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7F4E9" w14:textId="77777777" w:rsidR="00635543" w:rsidRPr="00C1129E" w:rsidRDefault="00635543" w:rsidP="00635543">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352DDF8A" wp14:editId="3BE590E4">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787B5932" w14:textId="77777777" w:rsidR="00635543" w:rsidRPr="00C1129E" w:rsidRDefault="00635543" w:rsidP="00635543">
      <w:pPr>
        <w:spacing w:after="0"/>
        <w:rPr>
          <w:color w:val="000000" w:themeColor="text1"/>
          <w:sz w:val="28"/>
          <w:szCs w:val="28"/>
        </w:rPr>
      </w:pPr>
      <w:r w:rsidRPr="00C1129E">
        <w:rPr>
          <w:color w:val="000000" w:themeColor="text1"/>
          <w:sz w:val="28"/>
          <w:szCs w:val="28"/>
        </w:rPr>
        <w:t xml:space="preserve">                                 </w:t>
      </w:r>
    </w:p>
    <w:p w14:paraId="2F19C91A" w14:textId="77777777" w:rsidR="00635543" w:rsidRPr="00C1129E" w:rsidRDefault="00635543" w:rsidP="00635543">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0B44C0B1" w14:textId="77777777" w:rsidR="00635543" w:rsidRPr="00C1129E" w:rsidRDefault="00635543" w:rsidP="00635543">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67A0FC66" w14:textId="77777777" w:rsidR="00635543" w:rsidRPr="00C1129E" w:rsidRDefault="00635543" w:rsidP="00635543">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25FFB471" w14:textId="77777777" w:rsidR="00635543" w:rsidRPr="00C1129E" w:rsidRDefault="00635543" w:rsidP="00635543">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5DBA0F4B" w14:textId="77777777" w:rsidR="00635543" w:rsidRPr="00C1129E" w:rsidRDefault="00635543" w:rsidP="00635543">
      <w:pPr>
        <w:spacing w:after="0" w:line="240" w:lineRule="auto"/>
        <w:jc w:val="center"/>
        <w:rPr>
          <w:rFonts w:ascii="AcademyC" w:eastAsia="Calibri" w:hAnsi="AcademyC" w:cs="Times New Roman"/>
          <w:sz w:val="28"/>
          <w:szCs w:val="28"/>
        </w:rPr>
      </w:pPr>
    </w:p>
    <w:tbl>
      <w:tblPr>
        <w:tblW w:w="10024" w:type="dxa"/>
        <w:tblLook w:val="04A0" w:firstRow="1" w:lastRow="0" w:firstColumn="1" w:lastColumn="0" w:noHBand="0" w:noVBand="1"/>
      </w:tblPr>
      <w:tblGrid>
        <w:gridCol w:w="3098"/>
        <w:gridCol w:w="1155"/>
        <w:gridCol w:w="2147"/>
        <w:gridCol w:w="3624"/>
      </w:tblGrid>
      <w:tr w:rsidR="00635543" w:rsidRPr="00C1129E" w14:paraId="41B66216" w14:textId="77777777" w:rsidTr="00513F14">
        <w:trPr>
          <w:trHeight w:val="188"/>
        </w:trPr>
        <w:tc>
          <w:tcPr>
            <w:tcW w:w="3098" w:type="dxa"/>
          </w:tcPr>
          <w:p w14:paraId="45E98B95" w14:textId="098A6EB7" w:rsidR="00635543" w:rsidRPr="00C1129E" w:rsidRDefault="00635543" w:rsidP="00513F14">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w:t>
            </w:r>
            <w:r w:rsidR="00873789">
              <w:rPr>
                <w:rFonts w:ascii="Times New Roman" w:hAnsi="Times New Roman" w:cs="Times New Roman"/>
                <w:noProof/>
                <w:sz w:val="28"/>
                <w:szCs w:val="28"/>
                <w:lang w:val="ru-RU"/>
              </w:rPr>
              <w:t>9</w:t>
            </w:r>
            <w:r w:rsidRPr="00C1129E">
              <w:rPr>
                <w:rFonts w:ascii="Times New Roman" w:hAnsi="Times New Roman" w:cs="Times New Roman"/>
                <w:noProof/>
                <w:sz w:val="28"/>
                <w:szCs w:val="28"/>
                <w:lang w:val="ru-RU"/>
              </w:rPr>
              <w:t xml:space="preserve"> </w:t>
            </w:r>
            <w:r w:rsidR="00873789">
              <w:rPr>
                <w:rFonts w:ascii="Times New Roman" w:hAnsi="Times New Roman" w:cs="Times New Roman"/>
                <w:noProof/>
                <w:sz w:val="28"/>
                <w:szCs w:val="28"/>
                <w:lang w:val="ru-RU"/>
              </w:rPr>
              <w:t>травня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3302" w:type="dxa"/>
            <w:gridSpan w:val="2"/>
          </w:tcPr>
          <w:p w14:paraId="2B9CBD14" w14:textId="77777777" w:rsidR="00635543" w:rsidRPr="00C1129E" w:rsidRDefault="00635543" w:rsidP="00513F14">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370E7BF6" w14:textId="432EF86E" w:rsidR="00635543" w:rsidRPr="00C1129E" w:rsidRDefault="00901F00" w:rsidP="00513F14">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rPr>
              <w:t xml:space="preserve">     </w:t>
            </w:r>
            <w:r w:rsidR="00635543">
              <w:rPr>
                <w:rFonts w:ascii="Times New Roman" w:hAnsi="Times New Roman" w:cs="Times New Roman"/>
                <w:noProof/>
                <w:sz w:val="28"/>
                <w:szCs w:val="28"/>
              </w:rPr>
              <w:t>№</w:t>
            </w:r>
            <w:r>
              <w:rPr>
                <w:rFonts w:ascii="Times New Roman" w:hAnsi="Times New Roman" w:cs="Times New Roman"/>
                <w:noProof/>
                <w:sz w:val="28"/>
                <w:szCs w:val="28"/>
              </w:rPr>
              <w:t xml:space="preserve"> 1619</w:t>
            </w:r>
            <w:r w:rsidR="00635543" w:rsidRPr="00C1129E">
              <w:rPr>
                <w:rFonts w:ascii="Times New Roman" w:hAnsi="Times New Roman" w:cs="Times New Roman"/>
                <w:noProof/>
                <w:sz w:val="28"/>
                <w:szCs w:val="28"/>
                <w:lang w:val="ru-RU"/>
              </w:rPr>
              <w:t>/2дп/15-2</w:t>
            </w:r>
            <w:r w:rsidR="00635543">
              <w:rPr>
                <w:rFonts w:ascii="Times New Roman" w:hAnsi="Times New Roman" w:cs="Times New Roman"/>
                <w:noProof/>
                <w:sz w:val="28"/>
                <w:szCs w:val="28"/>
                <w:lang w:val="ru-RU"/>
              </w:rPr>
              <w:t>4</w:t>
            </w:r>
          </w:p>
        </w:tc>
      </w:tr>
      <w:tr w:rsidR="00635543" w:rsidRPr="00C1129E" w14:paraId="22E0677C" w14:textId="77777777" w:rsidTr="00513F14">
        <w:trPr>
          <w:gridAfter w:val="2"/>
          <w:wAfter w:w="5771" w:type="dxa"/>
          <w:trHeight w:val="188"/>
        </w:trPr>
        <w:tc>
          <w:tcPr>
            <w:tcW w:w="4253" w:type="dxa"/>
            <w:gridSpan w:val="2"/>
            <w:hideMark/>
          </w:tcPr>
          <w:p w14:paraId="0CDDB80B" w14:textId="77777777" w:rsidR="00635543" w:rsidRPr="00C40270" w:rsidRDefault="00635543" w:rsidP="00513F14">
            <w:pPr>
              <w:autoSpaceDN w:val="0"/>
              <w:spacing w:after="200" w:line="276" w:lineRule="auto"/>
              <w:ind w:right="-2"/>
              <w:jc w:val="both"/>
              <w:rPr>
                <w:rFonts w:ascii="Times New Roman" w:eastAsia="Calibri" w:hAnsi="Times New Roman" w:cs="Times New Roman"/>
                <w:b/>
                <w:noProof/>
                <w:sz w:val="24"/>
                <w:szCs w:val="24"/>
              </w:rPr>
            </w:pPr>
          </w:p>
          <w:p w14:paraId="30EA2D80" w14:textId="7D11D3BB" w:rsidR="00635543" w:rsidRPr="00C40270" w:rsidRDefault="00635543" w:rsidP="00513F14">
            <w:pPr>
              <w:autoSpaceDN w:val="0"/>
              <w:spacing w:after="200" w:line="276" w:lineRule="auto"/>
              <w:ind w:right="-103"/>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 xml:space="preserve">Про відмову у відкритті дисциплінарної справи за скаргою </w:t>
            </w:r>
            <w:r>
              <w:rPr>
                <w:rFonts w:ascii="Times New Roman" w:eastAsia="Calibri" w:hAnsi="Times New Roman" w:cs="Times New Roman"/>
                <w:b/>
                <w:noProof/>
                <w:sz w:val="24"/>
                <w:szCs w:val="24"/>
              </w:rPr>
              <w:t xml:space="preserve">Безсмертного В.П. </w:t>
            </w:r>
            <w:r w:rsidRPr="00C40270">
              <w:rPr>
                <w:rFonts w:ascii="Times New Roman" w:eastAsia="Calibri" w:hAnsi="Times New Roman" w:cs="Times New Roman"/>
                <w:b/>
                <w:noProof/>
                <w:sz w:val="24"/>
                <w:szCs w:val="24"/>
              </w:rPr>
              <w:t xml:space="preserve">стосовно судді </w:t>
            </w:r>
            <w:r>
              <w:rPr>
                <w:rFonts w:ascii="Times New Roman" w:eastAsia="Calibri" w:hAnsi="Times New Roman" w:cs="Times New Roman"/>
                <w:b/>
                <w:noProof/>
                <w:sz w:val="24"/>
                <w:szCs w:val="24"/>
              </w:rPr>
              <w:t>Коростишівського</w:t>
            </w:r>
            <w:r w:rsidRPr="00C40270">
              <w:rPr>
                <w:rFonts w:ascii="Times New Roman" w:eastAsia="Calibri" w:hAnsi="Times New Roman" w:cs="Times New Roman"/>
                <w:b/>
                <w:noProof/>
                <w:sz w:val="24"/>
                <w:szCs w:val="24"/>
              </w:rPr>
              <w:t xml:space="preserve"> районного суду </w:t>
            </w:r>
            <w:r>
              <w:rPr>
                <w:rFonts w:ascii="Times New Roman" w:eastAsia="Calibri" w:hAnsi="Times New Roman" w:cs="Times New Roman"/>
                <w:b/>
                <w:noProof/>
                <w:sz w:val="24"/>
                <w:szCs w:val="24"/>
              </w:rPr>
              <w:t>Житомирської області</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Янчук</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В</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В</w:t>
            </w:r>
            <w:r w:rsidRPr="00C40270">
              <w:rPr>
                <w:rFonts w:ascii="Times New Roman" w:eastAsia="Calibri" w:hAnsi="Times New Roman" w:cs="Times New Roman"/>
                <w:b/>
                <w:noProof/>
                <w:sz w:val="24"/>
                <w:szCs w:val="24"/>
              </w:rPr>
              <w:t xml:space="preserve">. </w:t>
            </w:r>
          </w:p>
        </w:tc>
      </w:tr>
    </w:tbl>
    <w:p w14:paraId="15EECDAD" w14:textId="481983A1" w:rsidR="00635543" w:rsidRPr="00873789" w:rsidRDefault="00635543" w:rsidP="00873789">
      <w:pPr>
        <w:spacing w:after="0" w:line="276" w:lineRule="auto"/>
        <w:ind w:right="-284" w:firstLine="426"/>
        <w:contextualSpacing/>
        <w:jc w:val="both"/>
        <w:rPr>
          <w:rFonts w:ascii="Times New Roman" w:hAnsi="Times New Roman" w:cs="Times New Roman"/>
          <w:sz w:val="28"/>
          <w:szCs w:val="28"/>
        </w:rPr>
      </w:pPr>
      <w:r w:rsidRPr="00873789">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873789">
        <w:rPr>
          <w:rFonts w:ascii="Times New Roman" w:hAnsi="Times New Roman" w:cs="Times New Roman"/>
          <w:sz w:val="28"/>
          <w:szCs w:val="28"/>
        </w:rPr>
        <w:t>Саліхова</w:t>
      </w:r>
      <w:proofErr w:type="spellEnd"/>
      <w:r w:rsidRPr="00873789">
        <w:rPr>
          <w:rFonts w:ascii="Times New Roman" w:hAnsi="Times New Roman" w:cs="Times New Roman"/>
          <w:sz w:val="28"/>
          <w:szCs w:val="28"/>
        </w:rPr>
        <w:t xml:space="preserve"> В.В., членів Другої Дисциплінарної палати Вищої ради правосуддя </w:t>
      </w:r>
      <w:proofErr w:type="spellStart"/>
      <w:r w:rsidRPr="00873789">
        <w:rPr>
          <w:rFonts w:ascii="Times New Roman" w:hAnsi="Times New Roman" w:cs="Times New Roman"/>
          <w:sz w:val="28"/>
          <w:szCs w:val="28"/>
        </w:rPr>
        <w:t>Бурлакова</w:t>
      </w:r>
      <w:proofErr w:type="spellEnd"/>
      <w:r w:rsidRPr="00873789">
        <w:rPr>
          <w:rFonts w:ascii="Times New Roman" w:hAnsi="Times New Roman" w:cs="Times New Roman"/>
          <w:sz w:val="28"/>
          <w:szCs w:val="28"/>
        </w:rPr>
        <w:t xml:space="preserve"> С.Ю., </w:t>
      </w:r>
      <w:proofErr w:type="spellStart"/>
      <w:r w:rsidRPr="00873789">
        <w:rPr>
          <w:rFonts w:ascii="Times New Roman" w:hAnsi="Times New Roman" w:cs="Times New Roman"/>
          <w:sz w:val="28"/>
          <w:szCs w:val="28"/>
        </w:rPr>
        <w:t>Ковбій</w:t>
      </w:r>
      <w:proofErr w:type="spellEnd"/>
      <w:r w:rsidRPr="00873789">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873789">
        <w:rPr>
          <w:rFonts w:ascii="Times New Roman" w:hAnsi="Times New Roman" w:cs="Times New Roman"/>
          <w:sz w:val="28"/>
          <w:szCs w:val="28"/>
        </w:rPr>
        <w:t>Маселка</w:t>
      </w:r>
      <w:proofErr w:type="spellEnd"/>
      <w:r w:rsidRPr="00873789">
        <w:rPr>
          <w:rFonts w:ascii="Times New Roman" w:hAnsi="Times New Roman" w:cs="Times New Roman"/>
          <w:sz w:val="28"/>
          <w:szCs w:val="28"/>
        </w:rPr>
        <w:t xml:space="preserve"> Р.А. за результатами попередньої перевірки скарги Безсмертного Володимира Петровича </w:t>
      </w:r>
      <w:r w:rsidRPr="00873789">
        <w:rPr>
          <w:rFonts w:ascii="Times New Roman" w:hAnsi="Times New Roman" w:cs="Times New Roman"/>
          <w:bCs/>
          <w:sz w:val="28"/>
          <w:szCs w:val="28"/>
        </w:rPr>
        <w:t xml:space="preserve"> стосовно </w:t>
      </w:r>
      <w:bookmarkStart w:id="0" w:name="_Hlk152671843"/>
      <w:r w:rsidRPr="00873789">
        <w:rPr>
          <w:rFonts w:ascii="Times New Roman" w:hAnsi="Times New Roman" w:cs="Times New Roman"/>
          <w:bCs/>
          <w:sz w:val="28"/>
          <w:szCs w:val="28"/>
        </w:rPr>
        <w:t xml:space="preserve">судді Коростишівського районного суду Житомирської області </w:t>
      </w:r>
      <w:bookmarkEnd w:id="0"/>
      <w:r w:rsidRPr="00873789">
        <w:rPr>
          <w:rFonts w:ascii="Times New Roman" w:hAnsi="Times New Roman" w:cs="Times New Roman"/>
          <w:bCs/>
          <w:sz w:val="28"/>
          <w:szCs w:val="28"/>
        </w:rPr>
        <w:t>Янчук  Вікторії Вікторівни,</w:t>
      </w:r>
    </w:p>
    <w:p w14:paraId="05552039" w14:textId="77777777" w:rsidR="00635543" w:rsidRPr="00873789" w:rsidRDefault="00635543" w:rsidP="00873789">
      <w:pPr>
        <w:spacing w:after="0" w:line="276" w:lineRule="auto"/>
        <w:ind w:right="-284" w:firstLine="426"/>
        <w:contextualSpacing/>
        <w:jc w:val="both"/>
        <w:rPr>
          <w:rFonts w:ascii="Times New Roman" w:hAnsi="Times New Roman" w:cs="Times New Roman"/>
          <w:sz w:val="28"/>
          <w:szCs w:val="28"/>
        </w:rPr>
      </w:pPr>
    </w:p>
    <w:p w14:paraId="2DC1CAED" w14:textId="77777777" w:rsidR="00635543" w:rsidRPr="00873789" w:rsidRDefault="00635543" w:rsidP="00D93131">
      <w:pPr>
        <w:spacing w:after="0" w:line="276" w:lineRule="auto"/>
        <w:ind w:right="-284" w:firstLine="426"/>
        <w:jc w:val="center"/>
        <w:rPr>
          <w:rFonts w:ascii="Times New Roman" w:eastAsia="Times New Roman" w:hAnsi="Times New Roman" w:cs="Times New Roman"/>
          <w:sz w:val="28"/>
          <w:szCs w:val="28"/>
          <w:lang w:eastAsia="ru-RU"/>
        </w:rPr>
      </w:pPr>
      <w:r w:rsidRPr="00873789">
        <w:rPr>
          <w:rFonts w:ascii="Times New Roman" w:eastAsia="Times New Roman" w:hAnsi="Times New Roman" w:cs="Times New Roman"/>
          <w:b/>
          <w:sz w:val="28"/>
          <w:szCs w:val="28"/>
          <w:lang w:eastAsia="ru-RU"/>
        </w:rPr>
        <w:t>встановила</w:t>
      </w:r>
      <w:r w:rsidRPr="00873789">
        <w:rPr>
          <w:rFonts w:ascii="Times New Roman" w:eastAsia="Times New Roman" w:hAnsi="Times New Roman" w:cs="Times New Roman"/>
          <w:sz w:val="28"/>
          <w:szCs w:val="28"/>
          <w:lang w:eastAsia="ru-RU"/>
        </w:rPr>
        <w:t>:</w:t>
      </w:r>
    </w:p>
    <w:p w14:paraId="7E92C3FB" w14:textId="77777777" w:rsidR="00635543" w:rsidRPr="00873789" w:rsidRDefault="00635543" w:rsidP="00873789">
      <w:pPr>
        <w:spacing w:after="0" w:line="276" w:lineRule="auto"/>
        <w:ind w:right="-284" w:firstLine="426"/>
        <w:jc w:val="both"/>
        <w:rPr>
          <w:rFonts w:ascii="Times New Roman" w:eastAsia="Times New Roman" w:hAnsi="Times New Roman" w:cs="Times New Roman"/>
          <w:sz w:val="28"/>
          <w:szCs w:val="28"/>
          <w:lang w:eastAsia="ru-RU"/>
        </w:rPr>
      </w:pPr>
    </w:p>
    <w:p w14:paraId="56C5B4AC" w14:textId="30B3C873" w:rsidR="00027BA6" w:rsidRPr="000B7ED0" w:rsidRDefault="00635543" w:rsidP="00873789">
      <w:pPr>
        <w:pStyle w:val="ae"/>
        <w:spacing w:line="276" w:lineRule="auto"/>
        <w:ind w:right="-284"/>
        <w:jc w:val="both"/>
        <w:rPr>
          <w:rFonts w:ascii="Times New Roman" w:hAnsi="Times New Roman" w:cs="Times New Roman"/>
          <w:color w:val="000000"/>
          <w:sz w:val="28"/>
          <w:szCs w:val="28"/>
          <w:lang w:val="uk-UA" w:eastAsia="uk-UA" w:bidi="uk-UA"/>
        </w:rPr>
      </w:pPr>
      <w:r w:rsidRPr="000B7ED0">
        <w:rPr>
          <w:rFonts w:ascii="Times New Roman" w:hAnsi="Times New Roman" w:cs="Times New Roman"/>
          <w:sz w:val="28"/>
          <w:szCs w:val="28"/>
          <w:lang w:val="uk-UA"/>
        </w:rPr>
        <w:t xml:space="preserve">до Вищої ради правосуддя 3 квітня 2023 року за вхідним </w:t>
      </w:r>
      <w:r w:rsidRPr="000B7ED0">
        <w:rPr>
          <w:rFonts w:ascii="Times New Roman" w:hAnsi="Times New Roman" w:cs="Times New Roman"/>
          <w:sz w:val="28"/>
          <w:szCs w:val="28"/>
          <w:lang w:val="uk-UA"/>
        </w:rPr>
        <w:br/>
        <w:t>№ Б-908/8/7-23</w:t>
      </w:r>
      <w:r w:rsidR="00536E19" w:rsidRPr="000B7ED0">
        <w:rPr>
          <w:rFonts w:ascii="Times New Roman" w:hAnsi="Times New Roman" w:cs="Times New Roman"/>
          <w:sz w:val="28"/>
          <w:szCs w:val="28"/>
          <w:lang w:val="uk-UA"/>
        </w:rPr>
        <w:t xml:space="preserve"> у двох примірниках</w:t>
      </w:r>
      <w:r w:rsidRPr="000B7ED0">
        <w:rPr>
          <w:rFonts w:ascii="Times New Roman" w:hAnsi="Times New Roman" w:cs="Times New Roman"/>
          <w:sz w:val="28"/>
          <w:szCs w:val="28"/>
          <w:lang w:val="uk-UA"/>
        </w:rPr>
        <w:t xml:space="preserve"> надійшла скарга на дії </w:t>
      </w:r>
      <w:bookmarkStart w:id="1" w:name="_Hlk152671268"/>
      <w:r w:rsidRPr="000B7ED0">
        <w:rPr>
          <w:rFonts w:ascii="Times New Roman" w:hAnsi="Times New Roman" w:cs="Times New Roman"/>
          <w:sz w:val="28"/>
          <w:szCs w:val="28"/>
          <w:lang w:val="uk-UA"/>
        </w:rPr>
        <w:t xml:space="preserve">судді </w:t>
      </w:r>
      <w:bookmarkEnd w:id="1"/>
      <w:r w:rsidR="00027BA6" w:rsidRPr="00873789">
        <w:rPr>
          <w:rFonts w:ascii="Times New Roman" w:hAnsi="Times New Roman" w:cs="Times New Roman"/>
          <w:sz w:val="28"/>
          <w:szCs w:val="28"/>
          <w:lang w:val="uk-UA"/>
        </w:rPr>
        <w:t xml:space="preserve">Коростишівського районного суду Житомирської області Янчук В.В. під час розгляду адміністративної справи </w:t>
      </w:r>
      <w:bookmarkStart w:id="2" w:name="_Hlk152669900"/>
      <w:r w:rsidR="00027BA6" w:rsidRPr="00873789">
        <w:rPr>
          <w:rFonts w:ascii="Times New Roman" w:hAnsi="Times New Roman" w:cs="Times New Roman"/>
          <w:sz w:val="28"/>
          <w:szCs w:val="28"/>
          <w:lang w:val="uk-UA"/>
        </w:rPr>
        <w:t xml:space="preserve">№ </w:t>
      </w:r>
      <w:bookmarkEnd w:id="2"/>
      <w:r w:rsidR="00027BA6" w:rsidRPr="00873789">
        <w:rPr>
          <w:rFonts w:ascii="Times New Roman" w:hAnsi="Times New Roman" w:cs="Times New Roman"/>
          <w:sz w:val="28"/>
          <w:szCs w:val="28"/>
          <w:lang w:val="uk-UA"/>
        </w:rPr>
        <w:t xml:space="preserve">240/3326/21 за позовом </w:t>
      </w:r>
      <w:r w:rsidR="00572D3F">
        <w:rPr>
          <w:rFonts w:ascii="Times New Roman" w:hAnsi="Times New Roman" w:cs="Times New Roman"/>
          <w:sz w:val="28"/>
          <w:szCs w:val="28"/>
          <w:lang w:val="uk-UA"/>
        </w:rPr>
        <w:t>ОСОБА1</w:t>
      </w:r>
      <w:r w:rsidR="00027BA6" w:rsidRPr="00873789">
        <w:rPr>
          <w:rFonts w:ascii="Times New Roman" w:hAnsi="Times New Roman" w:cs="Times New Roman"/>
          <w:sz w:val="28"/>
          <w:szCs w:val="28"/>
          <w:lang w:val="uk-UA"/>
        </w:rPr>
        <w:t xml:space="preserve">, </w:t>
      </w:r>
      <w:r w:rsidR="000B7ED0">
        <w:rPr>
          <w:rFonts w:ascii="Times New Roman" w:hAnsi="Times New Roman" w:cs="Times New Roman"/>
          <w:sz w:val="28"/>
          <w:szCs w:val="28"/>
          <w:lang w:val="uk-UA"/>
        </w:rPr>
        <w:t>ОСОБА2</w:t>
      </w:r>
      <w:r w:rsidR="00027BA6" w:rsidRPr="00873789">
        <w:rPr>
          <w:rFonts w:ascii="Times New Roman" w:hAnsi="Times New Roman" w:cs="Times New Roman"/>
          <w:sz w:val="28"/>
          <w:szCs w:val="28"/>
          <w:lang w:val="uk-UA"/>
        </w:rPr>
        <w:t xml:space="preserve"> до Територіальної громади міста Коростишева Житомирської області в особі Коростишівської міської ради про визнання </w:t>
      </w:r>
      <w:r w:rsidR="00027BA6" w:rsidRPr="00873789">
        <w:rPr>
          <w:rFonts w:ascii="Times New Roman" w:hAnsi="Times New Roman" w:cs="Times New Roman"/>
          <w:color w:val="000000"/>
          <w:sz w:val="28"/>
          <w:szCs w:val="28"/>
          <w:lang w:val="uk-UA" w:eastAsia="uk-UA" w:bidi="uk-UA"/>
        </w:rPr>
        <w:t>незаконною постанову.</w:t>
      </w:r>
    </w:p>
    <w:p w14:paraId="4B8E651B" w14:textId="77777777" w:rsidR="00027BA6" w:rsidRPr="00027BA6" w:rsidRDefault="00027BA6" w:rsidP="00873789">
      <w:pPr>
        <w:spacing w:after="0" w:line="276" w:lineRule="auto"/>
        <w:ind w:firstLine="567"/>
        <w:jc w:val="both"/>
        <w:rPr>
          <w:rFonts w:ascii="Times New Roman" w:hAnsi="Times New Roman" w:cs="Times New Roman"/>
          <w:b/>
          <w:bCs/>
          <w:sz w:val="28"/>
          <w:szCs w:val="28"/>
        </w:rPr>
      </w:pPr>
      <w:r w:rsidRPr="00027BA6">
        <w:rPr>
          <w:rFonts w:ascii="Times New Roman" w:hAnsi="Times New Roman" w:cs="Times New Roman"/>
          <w:b/>
          <w:bCs/>
          <w:sz w:val="28"/>
          <w:szCs w:val="28"/>
        </w:rPr>
        <w:t>Короткий виклад змісту скарги</w:t>
      </w:r>
    </w:p>
    <w:p w14:paraId="30C98CE8" w14:textId="497BB5F4" w:rsidR="00027BA6" w:rsidRPr="00027BA6" w:rsidRDefault="00027BA6" w:rsidP="00873789">
      <w:pPr>
        <w:spacing w:after="0" w:line="276" w:lineRule="auto"/>
        <w:ind w:right="-284" w:firstLine="567"/>
        <w:jc w:val="both"/>
        <w:rPr>
          <w:rFonts w:ascii="Times New Roman" w:hAnsi="Times New Roman" w:cs="Times New Roman"/>
          <w:color w:val="000000"/>
          <w:sz w:val="28"/>
          <w:szCs w:val="28"/>
          <w:lang w:eastAsia="uk-UA" w:bidi="uk-UA"/>
        </w:rPr>
      </w:pPr>
      <w:r w:rsidRPr="00027BA6">
        <w:rPr>
          <w:rFonts w:ascii="Times New Roman" w:hAnsi="Times New Roman" w:cs="Times New Roman"/>
          <w:sz w:val="28"/>
          <w:szCs w:val="28"/>
        </w:rPr>
        <w:t xml:space="preserve">У скарзі зазначено, що </w:t>
      </w:r>
      <w:r w:rsidRPr="00027BA6">
        <w:rPr>
          <w:rFonts w:ascii="Times New Roman" w:hAnsi="Times New Roman" w:cs="Times New Roman"/>
          <w:color w:val="000000"/>
          <w:sz w:val="28"/>
          <w:szCs w:val="28"/>
          <w:lang w:eastAsia="uk-UA" w:bidi="uk-UA"/>
        </w:rPr>
        <w:t xml:space="preserve">суддя Коростишівського районного суду Житомирської області Янчук В.В. без законних підстав розглянула адміністративну справу </w:t>
      </w:r>
      <w:r w:rsidR="000408EB">
        <w:rPr>
          <w:rFonts w:ascii="Times New Roman" w:hAnsi="Times New Roman" w:cs="Times New Roman"/>
          <w:color w:val="000000"/>
          <w:sz w:val="28"/>
          <w:szCs w:val="28"/>
          <w:lang w:eastAsia="uk-UA" w:bidi="uk-UA"/>
        </w:rPr>
        <w:br/>
      </w:r>
      <w:r w:rsidRPr="00027BA6">
        <w:rPr>
          <w:rFonts w:ascii="Times New Roman" w:hAnsi="Times New Roman" w:cs="Times New Roman"/>
          <w:sz w:val="28"/>
          <w:szCs w:val="28"/>
        </w:rPr>
        <w:t>№ 240/3326/21</w:t>
      </w:r>
      <w:r w:rsidRPr="00027BA6">
        <w:rPr>
          <w:rFonts w:ascii="Times New Roman" w:hAnsi="Times New Roman" w:cs="Times New Roman"/>
          <w:color w:val="000000"/>
          <w:sz w:val="28"/>
          <w:szCs w:val="28"/>
          <w:lang w:eastAsia="uk-UA" w:bidi="uk-UA"/>
        </w:rPr>
        <w:t>, яка не підсудна загальному судочинству, не підлягала розгляду в Коростишівському районному суді Житомирської області та 16 травня 2022 року постановила ухвалу про самовідвід.</w:t>
      </w:r>
    </w:p>
    <w:p w14:paraId="3F2F80CA" w14:textId="37F12493" w:rsidR="00027BA6" w:rsidRPr="00027BA6" w:rsidRDefault="00027BA6" w:rsidP="00873789">
      <w:pPr>
        <w:spacing w:after="0" w:line="276" w:lineRule="auto"/>
        <w:ind w:right="-284" w:firstLine="567"/>
        <w:jc w:val="both"/>
        <w:rPr>
          <w:rFonts w:ascii="Times New Roman" w:hAnsi="Times New Roman" w:cs="Times New Roman"/>
          <w:color w:val="000000"/>
          <w:sz w:val="28"/>
          <w:szCs w:val="28"/>
          <w:lang w:eastAsia="uk-UA" w:bidi="uk-UA"/>
        </w:rPr>
      </w:pPr>
      <w:r w:rsidRPr="00027BA6">
        <w:rPr>
          <w:rFonts w:ascii="Times New Roman" w:hAnsi="Times New Roman" w:cs="Times New Roman"/>
          <w:color w:val="000000"/>
          <w:sz w:val="28"/>
          <w:szCs w:val="28"/>
          <w:lang w:eastAsia="uk-UA" w:bidi="uk-UA"/>
        </w:rPr>
        <w:t>Суддя Янчук В.В. у вказаній ухвалі суду зазначила, що ухвалою Житомирського окружного адміністративного суду від 24 листопада 2021 року адміністративну справу №</w:t>
      </w:r>
      <w:r w:rsidR="00192E81" w:rsidRPr="000B7ED0">
        <w:rPr>
          <w:rFonts w:ascii="Times New Roman" w:hAnsi="Times New Roman" w:cs="Times New Roman"/>
          <w:color w:val="000000"/>
          <w:sz w:val="28"/>
          <w:szCs w:val="28"/>
          <w:lang w:val="ru-RU" w:eastAsia="uk-UA" w:bidi="uk-UA"/>
        </w:rPr>
        <w:t xml:space="preserve"> </w:t>
      </w:r>
      <w:r w:rsidRPr="00027BA6">
        <w:rPr>
          <w:rFonts w:ascii="Times New Roman" w:hAnsi="Times New Roman" w:cs="Times New Roman"/>
          <w:color w:val="000000"/>
          <w:sz w:val="28"/>
          <w:szCs w:val="28"/>
          <w:lang w:eastAsia="uk-UA" w:bidi="uk-UA"/>
        </w:rPr>
        <w:t xml:space="preserve">240/33267/21 передано на розгляд Коростишівського районного суду, хоча в ухвалі Житомирського окружного адміністративного суду </w:t>
      </w:r>
      <w:r w:rsidRPr="00027BA6">
        <w:rPr>
          <w:rFonts w:ascii="Times New Roman" w:hAnsi="Times New Roman" w:cs="Times New Roman"/>
          <w:color w:val="000000"/>
          <w:sz w:val="28"/>
          <w:szCs w:val="28"/>
          <w:lang w:eastAsia="uk-UA" w:bidi="uk-UA"/>
        </w:rPr>
        <w:lastRenderedPageBreak/>
        <w:t xml:space="preserve">від 5 листопада 2021 року вказано, що у разі не усунення недоліків позовної заяви, заяву буде повернуто позивачу. </w:t>
      </w:r>
    </w:p>
    <w:p w14:paraId="1C6C9D6D" w14:textId="691B1C0C" w:rsidR="00027BA6" w:rsidRPr="00027BA6" w:rsidRDefault="00027BA6" w:rsidP="00873789">
      <w:pPr>
        <w:spacing w:after="0" w:line="276" w:lineRule="auto"/>
        <w:ind w:right="-284" w:firstLine="567"/>
        <w:jc w:val="both"/>
        <w:rPr>
          <w:rFonts w:ascii="Times New Roman" w:hAnsi="Times New Roman" w:cs="Times New Roman"/>
          <w:color w:val="000000"/>
          <w:sz w:val="28"/>
          <w:szCs w:val="28"/>
          <w:lang w:eastAsia="uk-UA" w:bidi="uk-UA"/>
        </w:rPr>
      </w:pPr>
      <w:r w:rsidRPr="00027BA6">
        <w:rPr>
          <w:rFonts w:ascii="Times New Roman" w:hAnsi="Times New Roman" w:cs="Times New Roman"/>
          <w:color w:val="000000"/>
          <w:sz w:val="28"/>
          <w:szCs w:val="28"/>
          <w:lang w:eastAsia="uk-UA" w:bidi="uk-UA"/>
        </w:rPr>
        <w:t xml:space="preserve">З огляду на зазначене, як вважає скаржник, розгляд справи на час постановлення суддею Янчук В.В. вказаної ухвали був завершений постановою Сьомого апеляційного адміністративного суду від 21 березня 2022 року, тому справа в законний спосіб не могла бути передана ухвалою Житомирського окружного адміністративного суду від 24 листопада 2021 року до іншого суду. Законні підстави, для розгляду справи у судді Янчук В.В. були відсутні. Адже, </w:t>
      </w:r>
      <w:r w:rsidR="00D93131">
        <w:rPr>
          <w:rFonts w:ascii="Times New Roman" w:hAnsi="Times New Roman" w:cs="Times New Roman"/>
          <w:color w:val="000000"/>
          <w:sz w:val="28"/>
          <w:szCs w:val="28"/>
          <w:lang w:eastAsia="uk-UA" w:bidi="uk-UA"/>
        </w:rPr>
        <w:br/>
      </w:r>
      <w:r w:rsidRPr="00027BA6">
        <w:rPr>
          <w:rFonts w:ascii="Times New Roman" w:hAnsi="Times New Roman" w:cs="Times New Roman"/>
          <w:color w:val="000000"/>
          <w:sz w:val="28"/>
          <w:szCs w:val="28"/>
          <w:lang w:eastAsia="uk-UA" w:bidi="uk-UA"/>
        </w:rPr>
        <w:t>19 жовтня 2021 року позовну заяву, як зауважує скаржник, він та його мати подавали до Житомирського окружного адміністративного суду, а не до Коростишівського районного суду Житомирської області.</w:t>
      </w:r>
    </w:p>
    <w:p w14:paraId="0DE0227C" w14:textId="77777777" w:rsidR="00027BA6" w:rsidRPr="00027BA6" w:rsidRDefault="00027BA6" w:rsidP="00873789">
      <w:pPr>
        <w:spacing w:after="0" w:line="276" w:lineRule="auto"/>
        <w:ind w:right="-284" w:firstLine="567"/>
        <w:jc w:val="both"/>
        <w:rPr>
          <w:rFonts w:ascii="Times New Roman" w:hAnsi="Times New Roman" w:cs="Times New Roman"/>
          <w:color w:val="000000"/>
          <w:sz w:val="28"/>
          <w:szCs w:val="28"/>
          <w:lang w:eastAsia="uk-UA" w:bidi="uk-UA"/>
        </w:rPr>
      </w:pPr>
      <w:r w:rsidRPr="00027BA6">
        <w:rPr>
          <w:rFonts w:ascii="Times New Roman" w:hAnsi="Times New Roman" w:cs="Times New Roman"/>
          <w:color w:val="000000"/>
          <w:sz w:val="28"/>
          <w:szCs w:val="28"/>
          <w:lang w:eastAsia="uk-UA" w:bidi="uk-UA"/>
        </w:rPr>
        <w:t>У скарзі Безсмертний В.П. також зазначив, що ухвалу Сьомого апеляційного адміністративного суду від 21 березня 2022 року внаслідок бойових дії отримав невчасно, 10 вересня 2022 року, та подав касаційну скаргу, у розгляді якої йому відмовлено ухвалою Верховного Суду від 28 листопада 2022 року.</w:t>
      </w:r>
    </w:p>
    <w:p w14:paraId="6A97B840" w14:textId="77777777" w:rsidR="00027BA6" w:rsidRPr="00027BA6" w:rsidRDefault="00027BA6" w:rsidP="00873789">
      <w:pPr>
        <w:spacing w:after="0" w:line="276" w:lineRule="auto"/>
        <w:ind w:right="-284" w:firstLine="567"/>
        <w:jc w:val="both"/>
        <w:rPr>
          <w:rFonts w:ascii="Times New Roman" w:eastAsia="Calibri" w:hAnsi="Times New Roman" w:cs="Times New Roman"/>
          <w:color w:val="000000" w:themeColor="text1"/>
          <w:sz w:val="28"/>
          <w:szCs w:val="28"/>
          <w:shd w:val="clear" w:color="auto" w:fill="FFFFFF"/>
        </w:rPr>
      </w:pPr>
      <w:r w:rsidRPr="00027BA6">
        <w:rPr>
          <w:rFonts w:ascii="Times New Roman" w:eastAsia="Calibri" w:hAnsi="Times New Roman" w:cs="Times New Roman"/>
          <w:color w:val="000000" w:themeColor="text1"/>
          <w:sz w:val="28"/>
          <w:szCs w:val="28"/>
          <w:shd w:val="clear" w:color="auto" w:fill="FFFFFF"/>
        </w:rPr>
        <w:t xml:space="preserve">Скаржник припускає, що на дії судді </w:t>
      </w:r>
      <w:r w:rsidRPr="00027BA6">
        <w:rPr>
          <w:rFonts w:ascii="Times New Roman" w:hAnsi="Times New Roman" w:cs="Times New Roman"/>
          <w:sz w:val="28"/>
          <w:szCs w:val="28"/>
        </w:rPr>
        <w:t xml:space="preserve">Янчук В.В. </w:t>
      </w:r>
      <w:r w:rsidRPr="00027BA6">
        <w:rPr>
          <w:rFonts w:ascii="Times New Roman" w:eastAsia="Calibri" w:hAnsi="Times New Roman" w:cs="Times New Roman"/>
          <w:color w:val="000000" w:themeColor="text1"/>
          <w:sz w:val="28"/>
          <w:szCs w:val="28"/>
          <w:shd w:val="clear" w:color="auto" w:fill="FFFFFF"/>
        </w:rPr>
        <w:t>вплинув її батько та описує взаємовідносини судді та її сусідів за місцем проживання, які є учасниками різних судових процесів.</w:t>
      </w:r>
    </w:p>
    <w:p w14:paraId="59845AD9" w14:textId="77777777" w:rsidR="00027BA6" w:rsidRPr="00027BA6" w:rsidRDefault="00027BA6" w:rsidP="00873789">
      <w:pPr>
        <w:spacing w:after="0" w:line="276" w:lineRule="auto"/>
        <w:ind w:right="-284" w:firstLine="567"/>
        <w:jc w:val="both"/>
        <w:rPr>
          <w:rFonts w:ascii="Times New Roman" w:eastAsia="Calibri" w:hAnsi="Times New Roman" w:cs="Times New Roman"/>
          <w:color w:val="000000" w:themeColor="text1"/>
          <w:sz w:val="28"/>
          <w:szCs w:val="28"/>
          <w:shd w:val="clear" w:color="auto" w:fill="FFFFFF"/>
        </w:rPr>
      </w:pPr>
      <w:r w:rsidRPr="00027BA6">
        <w:rPr>
          <w:rFonts w:ascii="Times New Roman" w:eastAsia="Calibri" w:hAnsi="Times New Roman" w:cs="Times New Roman"/>
          <w:color w:val="000000" w:themeColor="text1"/>
          <w:sz w:val="28"/>
          <w:szCs w:val="28"/>
          <w:shd w:val="clear" w:color="auto" w:fill="FFFFFF"/>
        </w:rPr>
        <w:t xml:space="preserve">Дії судді </w:t>
      </w:r>
      <w:r w:rsidRPr="00027BA6">
        <w:rPr>
          <w:rFonts w:ascii="Times New Roman" w:hAnsi="Times New Roman" w:cs="Times New Roman"/>
          <w:sz w:val="28"/>
          <w:szCs w:val="28"/>
        </w:rPr>
        <w:t xml:space="preserve">Коростишівського районного суду Житомирської області </w:t>
      </w:r>
      <w:r w:rsidRPr="00027BA6">
        <w:rPr>
          <w:rFonts w:ascii="Times New Roman" w:hAnsi="Times New Roman" w:cs="Times New Roman"/>
          <w:sz w:val="28"/>
          <w:szCs w:val="28"/>
        </w:rPr>
        <w:br/>
        <w:t xml:space="preserve">Янчук В.В. щодо відводу у справі непідсудній юрисдикції загального судочинства, як вважає скаржник, є істотним порушенням норм процесуального права, що </w:t>
      </w:r>
      <w:proofErr w:type="spellStart"/>
      <w:r w:rsidRPr="00027BA6">
        <w:rPr>
          <w:rFonts w:ascii="Times New Roman" w:hAnsi="Times New Roman" w:cs="Times New Roman"/>
          <w:sz w:val="28"/>
          <w:szCs w:val="28"/>
        </w:rPr>
        <w:t>неуможливлює</w:t>
      </w:r>
      <w:proofErr w:type="spellEnd"/>
      <w:r w:rsidRPr="00027BA6">
        <w:rPr>
          <w:rFonts w:ascii="Times New Roman" w:hAnsi="Times New Roman" w:cs="Times New Roman"/>
          <w:sz w:val="28"/>
          <w:szCs w:val="28"/>
        </w:rPr>
        <w:t xml:space="preserve"> учасникам судового процесу реалізацію наданих їм </w:t>
      </w:r>
      <w:r w:rsidRPr="00027BA6">
        <w:rPr>
          <w:rFonts w:ascii="Times New Roman" w:hAnsi="Times New Roman" w:cs="Times New Roman"/>
          <w:color w:val="000000" w:themeColor="text1"/>
          <w:sz w:val="28"/>
          <w:szCs w:val="28"/>
          <w:shd w:val="clear" w:color="auto" w:fill="FFFFFF"/>
        </w:rPr>
        <w:t>процесуальних прав та виконання процесуальних обов’язків, грубо порушує правила юрисдикції</w:t>
      </w:r>
      <w:r w:rsidRPr="00027BA6">
        <w:rPr>
          <w:rFonts w:ascii="Times New Roman" w:hAnsi="Times New Roman" w:cs="Times New Roman"/>
          <w:sz w:val="28"/>
          <w:szCs w:val="28"/>
        </w:rPr>
        <w:t xml:space="preserve">, </w:t>
      </w:r>
      <w:r w:rsidRPr="00027BA6">
        <w:rPr>
          <w:rFonts w:ascii="Times New Roman" w:eastAsia="Calibri" w:hAnsi="Times New Roman" w:cs="Times New Roman"/>
          <w:color w:val="000000" w:themeColor="text1"/>
          <w:sz w:val="28"/>
          <w:szCs w:val="28"/>
          <w:shd w:val="clear" w:color="auto" w:fill="FFFFFF"/>
        </w:rPr>
        <w:t>тому просить притягнути суддю до дисциплінарної відповідальності.</w:t>
      </w:r>
    </w:p>
    <w:p w14:paraId="3DF1BF03" w14:textId="77777777" w:rsidR="00F343F0" w:rsidRPr="00F343F0" w:rsidRDefault="00F343F0" w:rsidP="00873789">
      <w:pPr>
        <w:spacing w:after="0" w:line="276" w:lineRule="auto"/>
        <w:ind w:right="-284" w:firstLine="567"/>
        <w:jc w:val="both"/>
        <w:rPr>
          <w:rFonts w:ascii="Times New Roman" w:hAnsi="Times New Roman" w:cs="Times New Roman"/>
          <w:b/>
          <w:bCs/>
          <w:sz w:val="28"/>
          <w:szCs w:val="28"/>
        </w:rPr>
      </w:pPr>
      <w:r w:rsidRPr="00F343F0">
        <w:rPr>
          <w:rFonts w:ascii="Times New Roman" w:eastAsia="Calibri" w:hAnsi="Times New Roman" w:cs="Times New Roman"/>
          <w:b/>
          <w:bCs/>
          <w:color w:val="000000" w:themeColor="text1"/>
          <w:sz w:val="28"/>
          <w:szCs w:val="28"/>
          <w:shd w:val="clear" w:color="auto" w:fill="FFFFFF"/>
        </w:rPr>
        <w:t>Хід розгляду скарги</w:t>
      </w:r>
    </w:p>
    <w:p w14:paraId="7E399C25" w14:textId="77777777" w:rsidR="00F343F0" w:rsidRPr="00F343F0" w:rsidRDefault="00F343F0" w:rsidP="00873789">
      <w:pPr>
        <w:spacing w:after="0" w:line="276" w:lineRule="auto"/>
        <w:ind w:right="-284" w:firstLine="567"/>
        <w:jc w:val="both"/>
        <w:rPr>
          <w:rFonts w:ascii="Times New Roman" w:hAnsi="Times New Roman" w:cs="Times New Roman"/>
          <w:sz w:val="28"/>
          <w:szCs w:val="28"/>
        </w:rPr>
      </w:pPr>
      <w:r w:rsidRPr="00F343F0">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F343F0">
        <w:rPr>
          <w:rFonts w:ascii="Times New Roman" w:hAnsi="Times New Roman" w:cs="Times New Roman"/>
          <w:sz w:val="28"/>
          <w:szCs w:val="28"/>
        </w:rPr>
        <w:t>внесено</w:t>
      </w:r>
      <w:proofErr w:type="spellEnd"/>
      <w:r w:rsidRPr="00F343F0">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03283147" w14:textId="77777777" w:rsidR="00F343F0" w:rsidRPr="00F343F0" w:rsidRDefault="00F343F0" w:rsidP="00873789">
      <w:pPr>
        <w:spacing w:after="0" w:line="276" w:lineRule="auto"/>
        <w:ind w:right="-284" w:firstLine="567"/>
        <w:jc w:val="both"/>
        <w:rPr>
          <w:rFonts w:ascii="Times New Roman" w:hAnsi="Times New Roman" w:cs="Times New Roman"/>
          <w:sz w:val="28"/>
          <w:szCs w:val="28"/>
        </w:rPr>
      </w:pPr>
      <w:r w:rsidRPr="00F343F0">
        <w:rPr>
          <w:rFonts w:ascii="Times New Roman" w:hAnsi="Times New Roman" w:cs="Times New Roman"/>
          <w:sz w:val="28"/>
          <w:szCs w:val="28"/>
        </w:rPr>
        <w:t xml:space="preserve">Рішенням Вищої ради правосуддя від 5 серпня 2021 року № 1809/0/15-21 </w:t>
      </w:r>
      <w:proofErr w:type="spellStart"/>
      <w:r w:rsidRPr="00F343F0">
        <w:rPr>
          <w:rFonts w:ascii="Times New Roman" w:hAnsi="Times New Roman" w:cs="Times New Roman"/>
          <w:sz w:val="28"/>
          <w:szCs w:val="28"/>
        </w:rPr>
        <w:t>зупинено</w:t>
      </w:r>
      <w:proofErr w:type="spellEnd"/>
      <w:r w:rsidRPr="00F343F0">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37F731C2" w14:textId="77777777" w:rsidR="00F343F0" w:rsidRPr="00F343F0" w:rsidRDefault="00F343F0" w:rsidP="00873789">
      <w:pPr>
        <w:spacing w:after="0" w:line="276" w:lineRule="auto"/>
        <w:ind w:right="-284" w:firstLine="567"/>
        <w:jc w:val="both"/>
        <w:rPr>
          <w:rFonts w:ascii="Times New Roman" w:hAnsi="Times New Roman" w:cs="Times New Roman"/>
          <w:sz w:val="28"/>
          <w:szCs w:val="28"/>
        </w:rPr>
      </w:pPr>
      <w:r w:rsidRPr="00F343F0">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213CA577" w14:textId="77777777" w:rsidR="00F343F0" w:rsidRPr="00F343F0" w:rsidRDefault="00F343F0" w:rsidP="00873789">
      <w:pPr>
        <w:spacing w:after="0" w:line="276" w:lineRule="auto"/>
        <w:ind w:right="-284" w:firstLine="567"/>
        <w:jc w:val="both"/>
        <w:rPr>
          <w:rFonts w:ascii="Times New Roman" w:hAnsi="Times New Roman" w:cs="Times New Roman"/>
          <w:sz w:val="28"/>
          <w:szCs w:val="28"/>
        </w:rPr>
      </w:pPr>
      <w:r w:rsidRPr="00F343F0">
        <w:rPr>
          <w:rFonts w:ascii="Times New Roman" w:hAnsi="Times New Roman" w:cs="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F343F0">
        <w:rPr>
          <w:rFonts w:ascii="Times New Roman" w:hAnsi="Times New Roman" w:cs="Times New Roman"/>
          <w:sz w:val="28"/>
          <w:szCs w:val="28"/>
        </w:rPr>
        <w:t>зупинено</w:t>
      </w:r>
      <w:proofErr w:type="spellEnd"/>
      <w:r w:rsidRPr="00F343F0">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2EA48360" w14:textId="2D9F99C6" w:rsidR="00F343F0" w:rsidRPr="00873789" w:rsidRDefault="00F343F0" w:rsidP="00873789">
      <w:pPr>
        <w:spacing w:after="0" w:line="276" w:lineRule="auto"/>
        <w:ind w:right="-284" w:firstLine="567"/>
        <w:jc w:val="both"/>
        <w:rPr>
          <w:rFonts w:ascii="Times New Roman" w:hAnsi="Times New Roman" w:cs="Times New Roman"/>
          <w:sz w:val="28"/>
          <w:szCs w:val="28"/>
        </w:rPr>
      </w:pPr>
      <w:r w:rsidRPr="00F343F0">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424E1C" w:rsidRPr="00873789">
        <w:rPr>
          <w:rFonts w:ascii="Times New Roman" w:hAnsi="Times New Roman" w:cs="Times New Roman"/>
          <w:sz w:val="28"/>
          <w:szCs w:val="28"/>
        </w:rPr>
        <w:t>27</w:t>
      </w:r>
      <w:r w:rsidRPr="00F343F0">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F343F0">
        <w:rPr>
          <w:rFonts w:ascii="Times New Roman" w:hAnsi="Times New Roman" w:cs="Times New Roman"/>
          <w:sz w:val="28"/>
          <w:szCs w:val="28"/>
        </w:rPr>
        <w:t>Маселку</w:t>
      </w:r>
      <w:proofErr w:type="spellEnd"/>
      <w:r w:rsidRPr="00F343F0">
        <w:rPr>
          <w:rFonts w:ascii="Times New Roman" w:hAnsi="Times New Roman" w:cs="Times New Roman"/>
          <w:sz w:val="28"/>
          <w:szCs w:val="28"/>
        </w:rPr>
        <w:t xml:space="preserve"> Р.А.</w:t>
      </w:r>
    </w:p>
    <w:p w14:paraId="5DBE09B4" w14:textId="3E2340A5" w:rsidR="007C73E8" w:rsidRPr="00873789" w:rsidRDefault="00462274" w:rsidP="00873789">
      <w:pPr>
        <w:spacing w:after="0" w:line="276" w:lineRule="auto"/>
        <w:ind w:right="-284" w:firstLine="567"/>
        <w:jc w:val="both"/>
        <w:rPr>
          <w:rFonts w:ascii="Times New Roman" w:hAnsi="Times New Roman" w:cs="Times New Roman"/>
          <w:sz w:val="28"/>
          <w:szCs w:val="28"/>
        </w:rPr>
      </w:pPr>
      <w:r w:rsidRPr="00873789">
        <w:rPr>
          <w:rFonts w:ascii="Times New Roman" w:hAnsi="Times New Roman" w:cs="Times New Roman"/>
          <w:b/>
          <w:bCs/>
          <w:sz w:val="28"/>
          <w:szCs w:val="28"/>
        </w:rPr>
        <w:t>Оцінка фактів, встановлених під час попередньої перевірки</w:t>
      </w:r>
    </w:p>
    <w:p w14:paraId="3FB0186D" w14:textId="45D0105F" w:rsidR="00635543" w:rsidRPr="00873789" w:rsidRDefault="00635543" w:rsidP="00873789">
      <w:pPr>
        <w:spacing w:after="0" w:line="276" w:lineRule="auto"/>
        <w:ind w:right="-284" w:firstLine="426"/>
        <w:jc w:val="both"/>
        <w:rPr>
          <w:rFonts w:ascii="Times New Roman" w:eastAsia="Calibri" w:hAnsi="Times New Roman" w:cs="Times New Roman"/>
          <w:sz w:val="28"/>
          <w:szCs w:val="28"/>
        </w:rPr>
      </w:pPr>
      <w:r w:rsidRPr="00873789">
        <w:rPr>
          <w:rFonts w:ascii="Times New Roman" w:eastAsia="Calibri" w:hAnsi="Times New Roman" w:cs="Times New Roman"/>
          <w:sz w:val="28"/>
          <w:szCs w:val="28"/>
        </w:rPr>
        <w:t xml:space="preserve">Член Другої Дисциплінарної палати Вищої ради правосуддя </w:t>
      </w:r>
      <w:proofErr w:type="spellStart"/>
      <w:r w:rsidRPr="00873789">
        <w:rPr>
          <w:rFonts w:ascii="Times New Roman" w:eastAsia="Calibri" w:hAnsi="Times New Roman" w:cs="Times New Roman"/>
          <w:sz w:val="28"/>
          <w:szCs w:val="28"/>
        </w:rPr>
        <w:t>Маселко</w:t>
      </w:r>
      <w:proofErr w:type="spellEnd"/>
      <w:r w:rsidRPr="00873789">
        <w:rPr>
          <w:rFonts w:ascii="Times New Roman" w:eastAsia="Calibri" w:hAnsi="Times New Roman" w:cs="Times New Roman"/>
          <w:sz w:val="28"/>
          <w:szCs w:val="28"/>
        </w:rPr>
        <w:t xml:space="preserve"> Р.А. провів попередню перевірку, за результатами якої склав висновок від </w:t>
      </w:r>
      <w:r w:rsidR="007C73E8" w:rsidRPr="00873789">
        <w:rPr>
          <w:rFonts w:ascii="Times New Roman" w:eastAsia="Calibri" w:hAnsi="Times New Roman" w:cs="Times New Roman"/>
          <w:sz w:val="28"/>
          <w:szCs w:val="28"/>
        </w:rPr>
        <w:t>15</w:t>
      </w:r>
      <w:r w:rsidRPr="00873789">
        <w:rPr>
          <w:rFonts w:ascii="Times New Roman" w:eastAsia="Calibri" w:hAnsi="Times New Roman" w:cs="Times New Roman"/>
          <w:sz w:val="28"/>
          <w:szCs w:val="28"/>
        </w:rPr>
        <w:t> </w:t>
      </w:r>
      <w:r w:rsidR="007C73E8" w:rsidRPr="00873789">
        <w:rPr>
          <w:rFonts w:ascii="Times New Roman" w:eastAsia="Calibri" w:hAnsi="Times New Roman" w:cs="Times New Roman"/>
          <w:sz w:val="28"/>
          <w:szCs w:val="28"/>
        </w:rPr>
        <w:t xml:space="preserve">травня </w:t>
      </w:r>
      <w:r w:rsidRPr="00873789">
        <w:rPr>
          <w:rFonts w:ascii="Times New Roman" w:eastAsia="Calibri" w:hAnsi="Times New Roman" w:cs="Times New Roman"/>
          <w:sz w:val="28"/>
          <w:szCs w:val="28"/>
        </w:rPr>
        <w:t>202</w:t>
      </w:r>
      <w:r w:rsidR="007C73E8" w:rsidRPr="00873789">
        <w:rPr>
          <w:rFonts w:ascii="Times New Roman" w:eastAsia="Calibri" w:hAnsi="Times New Roman" w:cs="Times New Roman"/>
          <w:sz w:val="28"/>
          <w:szCs w:val="28"/>
        </w:rPr>
        <w:t>4</w:t>
      </w:r>
      <w:r w:rsidRPr="00873789">
        <w:rPr>
          <w:rFonts w:ascii="Times New Roman" w:eastAsia="Calibri" w:hAnsi="Times New Roman" w:cs="Times New Roman"/>
          <w:sz w:val="28"/>
          <w:szCs w:val="28"/>
        </w:rPr>
        <w:t xml:space="preserve"> року із пропозицією відмовити у відкритті дисциплінарної справи стосовно судді </w:t>
      </w:r>
      <w:r w:rsidR="007C73E8" w:rsidRPr="00873789">
        <w:rPr>
          <w:rFonts w:ascii="Times New Roman" w:hAnsi="Times New Roman" w:cs="Times New Roman"/>
          <w:bCs/>
          <w:sz w:val="28"/>
          <w:szCs w:val="28"/>
        </w:rPr>
        <w:t>Коростишівського</w:t>
      </w:r>
      <w:r w:rsidRPr="00873789">
        <w:rPr>
          <w:rFonts w:ascii="Times New Roman" w:hAnsi="Times New Roman" w:cs="Times New Roman"/>
          <w:bCs/>
          <w:sz w:val="28"/>
          <w:szCs w:val="28"/>
        </w:rPr>
        <w:t xml:space="preserve"> районного суду</w:t>
      </w:r>
      <w:r w:rsidR="007C73E8" w:rsidRPr="00873789">
        <w:rPr>
          <w:rFonts w:ascii="Times New Roman" w:hAnsi="Times New Roman" w:cs="Times New Roman"/>
          <w:bCs/>
          <w:sz w:val="28"/>
          <w:szCs w:val="28"/>
        </w:rPr>
        <w:t xml:space="preserve"> Житомирської області</w:t>
      </w:r>
      <w:r w:rsidRPr="00873789">
        <w:rPr>
          <w:rFonts w:ascii="Times New Roman" w:hAnsi="Times New Roman" w:cs="Times New Roman"/>
          <w:bCs/>
          <w:sz w:val="28"/>
          <w:szCs w:val="28"/>
        </w:rPr>
        <w:t xml:space="preserve"> </w:t>
      </w:r>
      <w:r w:rsidR="007C73E8" w:rsidRPr="00873789">
        <w:rPr>
          <w:rFonts w:ascii="Times New Roman" w:hAnsi="Times New Roman" w:cs="Times New Roman"/>
          <w:bCs/>
          <w:sz w:val="28"/>
          <w:szCs w:val="28"/>
        </w:rPr>
        <w:t>Янчук</w:t>
      </w:r>
      <w:r w:rsidRPr="00873789">
        <w:rPr>
          <w:rFonts w:ascii="Times New Roman" w:hAnsi="Times New Roman" w:cs="Times New Roman"/>
          <w:bCs/>
          <w:sz w:val="28"/>
          <w:szCs w:val="28"/>
        </w:rPr>
        <w:t xml:space="preserve"> </w:t>
      </w:r>
      <w:r w:rsidR="007C73E8" w:rsidRPr="00873789">
        <w:rPr>
          <w:rFonts w:ascii="Times New Roman" w:hAnsi="Times New Roman" w:cs="Times New Roman"/>
          <w:bCs/>
          <w:sz w:val="28"/>
          <w:szCs w:val="28"/>
        </w:rPr>
        <w:t>В</w:t>
      </w:r>
      <w:r w:rsidRPr="00873789">
        <w:rPr>
          <w:rFonts w:ascii="Times New Roman" w:hAnsi="Times New Roman" w:cs="Times New Roman"/>
          <w:bCs/>
          <w:sz w:val="28"/>
          <w:szCs w:val="28"/>
        </w:rPr>
        <w:t>.</w:t>
      </w:r>
      <w:r w:rsidR="007C73E8" w:rsidRPr="00873789">
        <w:rPr>
          <w:rFonts w:ascii="Times New Roman" w:hAnsi="Times New Roman" w:cs="Times New Roman"/>
          <w:bCs/>
          <w:sz w:val="28"/>
          <w:szCs w:val="28"/>
        </w:rPr>
        <w:t>В</w:t>
      </w:r>
      <w:r w:rsidRPr="00873789">
        <w:rPr>
          <w:rFonts w:ascii="Times New Roman" w:hAnsi="Times New Roman" w:cs="Times New Roman"/>
          <w:bCs/>
          <w:sz w:val="28"/>
          <w:szCs w:val="28"/>
        </w:rPr>
        <w:t>.</w:t>
      </w:r>
      <w:r w:rsidRPr="00873789">
        <w:rPr>
          <w:rFonts w:ascii="Times New Roman" w:eastAsia="Calibri" w:hAnsi="Times New Roman" w:cs="Times New Roman"/>
          <w:sz w:val="28"/>
          <w:szCs w:val="28"/>
        </w:rPr>
        <w:t>, оскільки доводи скарги зводяться до незгоди із судовими рішеннями (пункт 4 частини першої статті 45 Закону України «Про Вищу раду правосуддя»).</w:t>
      </w:r>
    </w:p>
    <w:p w14:paraId="61A5EACF" w14:textId="77777777" w:rsidR="00635543" w:rsidRPr="00873789" w:rsidRDefault="00635543" w:rsidP="00873789">
      <w:pPr>
        <w:spacing w:after="0" w:line="276" w:lineRule="auto"/>
        <w:ind w:right="-284" w:firstLine="426"/>
        <w:jc w:val="both"/>
        <w:rPr>
          <w:rFonts w:ascii="Times New Roman" w:hAnsi="Times New Roman" w:cs="Times New Roman"/>
          <w:sz w:val="28"/>
          <w:szCs w:val="28"/>
        </w:rPr>
      </w:pPr>
      <w:r w:rsidRPr="00873789">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873789">
        <w:rPr>
          <w:rFonts w:ascii="Times New Roman" w:eastAsia="Calibri" w:hAnsi="Times New Roman" w:cs="Times New Roman"/>
          <w:sz w:val="28"/>
          <w:szCs w:val="28"/>
        </w:rPr>
        <w:t>Маселка</w:t>
      </w:r>
      <w:proofErr w:type="spellEnd"/>
      <w:r w:rsidRPr="00873789">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18D4A207" w14:textId="49DF5F6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sz w:val="28"/>
          <w:szCs w:val="28"/>
        </w:rPr>
        <w:t xml:space="preserve">19 жовтня 2021 року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звернулись до Житомирського окружного адміністративного суду з позовом до Територіальної громади міста Коростишева Житомирської області в особі Коростишівської </w:t>
      </w:r>
      <w:bookmarkStart w:id="3" w:name="_Hlk167617223"/>
      <w:r w:rsidRPr="007C73E8">
        <w:rPr>
          <w:rFonts w:ascii="Times New Roman" w:hAnsi="Times New Roman" w:cs="Times New Roman"/>
          <w:color w:val="000000"/>
          <w:sz w:val="28"/>
          <w:szCs w:val="28"/>
          <w:lang w:eastAsia="uk-UA" w:bidi="uk-UA"/>
        </w:rPr>
        <w:t xml:space="preserve">міської ради про визнання </w:t>
      </w:r>
      <w:bookmarkEnd w:id="3"/>
      <w:r w:rsidRPr="007C73E8">
        <w:rPr>
          <w:rFonts w:ascii="Times New Roman" w:hAnsi="Times New Roman" w:cs="Times New Roman"/>
          <w:color w:val="000000"/>
          <w:sz w:val="28"/>
          <w:szCs w:val="28"/>
          <w:lang w:eastAsia="uk-UA" w:bidi="uk-UA"/>
        </w:rPr>
        <w:t>незаконною постанову.</w:t>
      </w:r>
    </w:p>
    <w:p w14:paraId="3058AEED" w14:textId="2B4ABF1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val="ru-RU" w:eastAsia="uk-UA" w:bidi="uk-UA"/>
        </w:rPr>
        <w:t>5</w:t>
      </w:r>
      <w:r w:rsidRPr="007C73E8">
        <w:rPr>
          <w:rFonts w:ascii="Times New Roman" w:hAnsi="Times New Roman" w:cs="Times New Roman"/>
          <w:color w:val="000000"/>
          <w:sz w:val="28"/>
          <w:szCs w:val="28"/>
          <w:lang w:eastAsia="uk-UA" w:bidi="uk-UA"/>
        </w:rPr>
        <w:t xml:space="preserve"> листопада </w:t>
      </w:r>
      <w:r w:rsidRPr="007C73E8">
        <w:rPr>
          <w:rFonts w:ascii="Times New Roman" w:hAnsi="Times New Roman" w:cs="Times New Roman"/>
          <w:color w:val="000000"/>
          <w:sz w:val="28"/>
          <w:szCs w:val="28"/>
          <w:lang w:val="ru-RU" w:eastAsia="uk-UA" w:bidi="uk-UA"/>
        </w:rPr>
        <w:t xml:space="preserve">2021 року </w:t>
      </w:r>
      <w:r w:rsidRPr="007C73E8">
        <w:rPr>
          <w:rFonts w:ascii="Times New Roman" w:hAnsi="Times New Roman" w:cs="Times New Roman"/>
          <w:color w:val="000000"/>
          <w:sz w:val="28"/>
          <w:szCs w:val="28"/>
          <w:lang w:eastAsia="uk-UA" w:bidi="uk-UA"/>
        </w:rPr>
        <w:t xml:space="preserve">ухвалою судді Житомирського окружного адміністративного суду </w:t>
      </w:r>
      <w:proofErr w:type="spellStart"/>
      <w:r w:rsidRPr="007C73E8">
        <w:rPr>
          <w:rFonts w:ascii="Times New Roman" w:hAnsi="Times New Roman" w:cs="Times New Roman"/>
          <w:color w:val="000000"/>
          <w:sz w:val="28"/>
          <w:szCs w:val="28"/>
          <w:lang w:eastAsia="uk-UA" w:bidi="uk-UA"/>
        </w:rPr>
        <w:t>Нагірняка</w:t>
      </w:r>
      <w:proofErr w:type="spellEnd"/>
      <w:r w:rsidRPr="007C73E8">
        <w:rPr>
          <w:rFonts w:ascii="Times New Roman" w:hAnsi="Times New Roman" w:cs="Times New Roman"/>
          <w:color w:val="000000"/>
          <w:sz w:val="28"/>
          <w:szCs w:val="28"/>
          <w:lang w:eastAsia="uk-UA" w:bidi="uk-UA"/>
        </w:rPr>
        <w:t xml:space="preserve"> М.Ф. позовну заяву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залишено без руху.</w:t>
      </w:r>
    </w:p>
    <w:p w14:paraId="553B7F68" w14:textId="2B93ADBE"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bookmarkStart w:id="4" w:name="_Hlk167617919"/>
      <w:r w:rsidRPr="007C73E8">
        <w:rPr>
          <w:rFonts w:ascii="Times New Roman" w:hAnsi="Times New Roman" w:cs="Times New Roman"/>
          <w:color w:val="000000"/>
          <w:sz w:val="28"/>
          <w:szCs w:val="28"/>
          <w:lang w:eastAsia="uk-UA" w:bidi="uk-UA"/>
        </w:rPr>
        <w:t xml:space="preserve">24 листопада 2021 року </w:t>
      </w:r>
      <w:bookmarkEnd w:id="4"/>
      <w:r w:rsidRPr="007C73E8">
        <w:rPr>
          <w:rFonts w:ascii="Times New Roman" w:hAnsi="Times New Roman" w:cs="Times New Roman"/>
          <w:color w:val="000000"/>
          <w:sz w:val="28"/>
          <w:szCs w:val="28"/>
          <w:lang w:eastAsia="uk-UA" w:bidi="uk-UA"/>
        </w:rPr>
        <w:t xml:space="preserve">Житомирський окружний адміністративний суд ухвалив передати адміністративну справу № 240/33267/21 за позовом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 на розгляд Коростишівському районному суду Житомирської області.</w:t>
      </w:r>
    </w:p>
    <w:p w14:paraId="6693934B" w14:textId="7777777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 xml:space="preserve">Не погоджуючись із ухвалою </w:t>
      </w:r>
      <w:bookmarkStart w:id="5" w:name="_Hlk167621645"/>
      <w:r w:rsidRPr="007C73E8">
        <w:rPr>
          <w:rFonts w:ascii="Times New Roman" w:hAnsi="Times New Roman" w:cs="Times New Roman"/>
          <w:color w:val="000000"/>
          <w:sz w:val="28"/>
          <w:szCs w:val="28"/>
          <w:lang w:eastAsia="uk-UA" w:bidi="uk-UA"/>
        </w:rPr>
        <w:t xml:space="preserve">Житомирського окружного адміністративного суду від 24 листопада </w:t>
      </w:r>
      <w:r w:rsidRPr="007C73E8">
        <w:rPr>
          <w:rFonts w:ascii="Times New Roman" w:hAnsi="Times New Roman" w:cs="Times New Roman"/>
          <w:color w:val="000000"/>
          <w:sz w:val="28"/>
          <w:szCs w:val="28"/>
          <w:lang w:val="ru-RU" w:eastAsia="uk-UA" w:bidi="uk-UA"/>
        </w:rPr>
        <w:t xml:space="preserve">2021 року </w:t>
      </w:r>
      <w:bookmarkEnd w:id="5"/>
      <w:r w:rsidRPr="007C73E8">
        <w:rPr>
          <w:rFonts w:ascii="Times New Roman" w:hAnsi="Times New Roman" w:cs="Times New Roman"/>
          <w:color w:val="000000"/>
          <w:sz w:val="28"/>
          <w:szCs w:val="28"/>
          <w:lang w:eastAsia="uk-UA" w:bidi="uk-UA"/>
        </w:rPr>
        <w:t>позивачі подали апеляційну скаргу, в якій просили скасувати вказану ухвалу та прийняти нову постанову, якою задовільнити позов.</w:t>
      </w:r>
    </w:p>
    <w:p w14:paraId="46868E45" w14:textId="6833277B"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 xml:space="preserve">Постановою Сьомого апеляційного адміністративного суду від 21 березня 2022 року апеляційну скаргу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залишено без задоволення, а ухвалу Житомирського окружного адміністративного суду від </w:t>
      </w:r>
      <w:r w:rsidRPr="007C73E8">
        <w:rPr>
          <w:rFonts w:ascii="Times New Roman" w:hAnsi="Times New Roman" w:cs="Times New Roman"/>
          <w:color w:val="000000"/>
          <w:sz w:val="28"/>
          <w:szCs w:val="28"/>
          <w:lang w:eastAsia="uk-UA" w:bidi="uk-UA"/>
        </w:rPr>
        <w:br/>
        <w:t xml:space="preserve">24 листопада </w:t>
      </w:r>
      <w:r w:rsidRPr="007C73E8">
        <w:rPr>
          <w:rFonts w:ascii="Times New Roman" w:hAnsi="Times New Roman" w:cs="Times New Roman"/>
          <w:color w:val="000000"/>
          <w:sz w:val="28"/>
          <w:szCs w:val="28"/>
          <w:lang w:val="ru-RU" w:eastAsia="uk-UA" w:bidi="uk-UA"/>
        </w:rPr>
        <w:t>2021 року</w:t>
      </w:r>
      <w:r w:rsidRPr="007C73E8">
        <w:rPr>
          <w:rFonts w:ascii="Times New Roman" w:hAnsi="Times New Roman" w:cs="Times New Roman"/>
          <w:color w:val="000000"/>
          <w:sz w:val="28"/>
          <w:szCs w:val="28"/>
          <w:lang w:eastAsia="uk-UA" w:bidi="uk-UA"/>
        </w:rPr>
        <w:t>, без змін.</w:t>
      </w:r>
    </w:p>
    <w:p w14:paraId="330CC7BB" w14:textId="2FA86D10"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 xml:space="preserve">9 травня 2022 року адміністративна справа № 240/33267/21 за позовом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 </w:t>
      </w:r>
      <w:r w:rsidRPr="007C73E8">
        <w:rPr>
          <w:rFonts w:ascii="Times New Roman" w:hAnsi="Times New Roman" w:cs="Times New Roman"/>
          <w:sz w:val="28"/>
          <w:szCs w:val="28"/>
        </w:rPr>
        <w:t xml:space="preserve">надійшла до </w:t>
      </w:r>
      <w:r w:rsidRPr="007C73E8">
        <w:rPr>
          <w:rFonts w:ascii="Times New Roman" w:hAnsi="Times New Roman" w:cs="Times New Roman"/>
          <w:color w:val="000000"/>
          <w:sz w:val="28"/>
          <w:szCs w:val="28"/>
          <w:lang w:eastAsia="uk-UA" w:bidi="uk-UA"/>
        </w:rPr>
        <w:t>Коростишівського</w:t>
      </w:r>
      <w:r w:rsidRPr="007C73E8">
        <w:rPr>
          <w:rFonts w:ascii="Times New Roman" w:hAnsi="Times New Roman" w:cs="Times New Roman"/>
          <w:color w:val="000000"/>
          <w:sz w:val="28"/>
          <w:szCs w:val="28"/>
          <w:lang w:val="ru-RU" w:eastAsia="uk-UA" w:bidi="uk-UA"/>
        </w:rPr>
        <w:t xml:space="preserve"> районного суду </w:t>
      </w:r>
      <w:r w:rsidRPr="007C73E8">
        <w:rPr>
          <w:rFonts w:ascii="Times New Roman" w:hAnsi="Times New Roman" w:cs="Times New Roman"/>
          <w:color w:val="000000"/>
          <w:sz w:val="28"/>
          <w:szCs w:val="28"/>
          <w:lang w:eastAsia="uk-UA" w:bidi="uk-UA"/>
        </w:rPr>
        <w:t>Житомирської області.</w:t>
      </w:r>
    </w:p>
    <w:p w14:paraId="0C572289" w14:textId="7777777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Відповідно до протоколу автоматизованого розподілу судової справи між суддями від 9 травня 2022 року для розгляду вказаної справи, було визначено суддю Коростишівського районного суду Житомирської області Пасічного Т.З.</w:t>
      </w:r>
    </w:p>
    <w:p w14:paraId="05D48DD5" w14:textId="7777777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12 травня 2022 року ухвалою судді Коростишівського районного суду Житомирської області Пасічного Т.З. у цій справі задоволено заявлений самовідвід судді Пасічного Т.З.</w:t>
      </w:r>
    </w:p>
    <w:p w14:paraId="4651D05D" w14:textId="77777777" w:rsidR="007C73E8" w:rsidRPr="007C73E8" w:rsidRDefault="007C73E8" w:rsidP="00873789">
      <w:pPr>
        <w:spacing w:after="0" w:line="276" w:lineRule="auto"/>
        <w:ind w:right="-284" w:firstLine="567"/>
        <w:jc w:val="both"/>
        <w:rPr>
          <w:rFonts w:ascii="Times New Roman" w:hAnsi="Times New Roman" w:cs="Times New Roman"/>
          <w:sz w:val="28"/>
          <w:szCs w:val="28"/>
          <w:lang w:val="ru-RU"/>
        </w:rPr>
      </w:pPr>
      <w:r w:rsidRPr="007C73E8">
        <w:rPr>
          <w:rFonts w:ascii="Times New Roman" w:hAnsi="Times New Roman" w:cs="Times New Roman"/>
          <w:color w:val="000000"/>
          <w:sz w:val="28"/>
          <w:szCs w:val="28"/>
          <w:lang w:eastAsia="uk-UA" w:bidi="uk-UA"/>
        </w:rPr>
        <w:t xml:space="preserve">Відповідно до протоколу повторного автоматизованого розподілу судової справи між суддями від 12 травня 2022 року вказана справа передана для розгляду судді Коростишівського районного суду Житомирської області </w:t>
      </w:r>
      <w:r w:rsidRPr="007C73E8">
        <w:rPr>
          <w:rFonts w:ascii="Times New Roman" w:hAnsi="Times New Roman" w:cs="Times New Roman"/>
          <w:color w:val="000000"/>
          <w:sz w:val="28"/>
          <w:szCs w:val="28"/>
          <w:lang w:eastAsia="uk-UA" w:bidi="uk-UA"/>
        </w:rPr>
        <w:br/>
        <w:t>Янчук В.В.</w:t>
      </w:r>
    </w:p>
    <w:p w14:paraId="4BB34B2A" w14:textId="7777777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 xml:space="preserve">16 травня </w:t>
      </w:r>
      <w:r w:rsidRPr="007C73E8">
        <w:rPr>
          <w:rFonts w:ascii="Times New Roman" w:hAnsi="Times New Roman" w:cs="Times New Roman"/>
          <w:color w:val="000000"/>
          <w:sz w:val="28"/>
          <w:szCs w:val="28"/>
          <w:lang w:val="ru-RU" w:eastAsia="uk-UA" w:bidi="uk-UA"/>
        </w:rPr>
        <w:t xml:space="preserve">2022 року </w:t>
      </w:r>
      <w:r w:rsidRPr="007C73E8">
        <w:rPr>
          <w:rFonts w:ascii="Times New Roman" w:hAnsi="Times New Roman" w:cs="Times New Roman"/>
          <w:color w:val="000000"/>
          <w:sz w:val="28"/>
          <w:szCs w:val="28"/>
          <w:lang w:eastAsia="uk-UA" w:bidi="uk-UA"/>
        </w:rPr>
        <w:t>ухвалою судді Коростишівського районного суду Житомирської області Янчук В.В. у цій справі задоволено заявлений самовідвід судді Янчук В.В.</w:t>
      </w:r>
    </w:p>
    <w:p w14:paraId="385759C2" w14:textId="77777777"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lang w:eastAsia="uk-UA" w:bidi="uk-UA"/>
        </w:rPr>
        <w:t>Згідно з протоколом повторного автоматизованого розподілу судової справи між суддями від 16 травня 2022 року вказана справа передана для розгляду  судді Коростишівського районного суду Житомирської області Василенка Р.О.</w:t>
      </w:r>
    </w:p>
    <w:p w14:paraId="0A1B369B" w14:textId="5A839C14" w:rsidR="007C73E8" w:rsidRPr="007C73E8" w:rsidRDefault="007C73E8" w:rsidP="00873789">
      <w:pPr>
        <w:spacing w:after="0" w:line="276" w:lineRule="auto"/>
        <w:ind w:right="-284" w:firstLine="567"/>
        <w:jc w:val="both"/>
        <w:rPr>
          <w:rFonts w:ascii="Times New Roman" w:hAnsi="Times New Roman" w:cs="Times New Roman"/>
          <w:sz w:val="28"/>
          <w:szCs w:val="28"/>
        </w:rPr>
      </w:pPr>
      <w:r w:rsidRPr="007C73E8">
        <w:rPr>
          <w:rFonts w:ascii="Times New Roman" w:hAnsi="Times New Roman" w:cs="Times New Roman"/>
          <w:color w:val="000000"/>
          <w:sz w:val="28"/>
          <w:szCs w:val="28"/>
          <w:lang w:eastAsia="uk-UA" w:bidi="uk-UA"/>
        </w:rPr>
        <w:t xml:space="preserve">18 травня 2022 року ухвалою </w:t>
      </w:r>
      <w:bookmarkStart w:id="6" w:name="_Hlk167625001"/>
      <w:r w:rsidRPr="007C73E8">
        <w:rPr>
          <w:rFonts w:ascii="Times New Roman" w:hAnsi="Times New Roman" w:cs="Times New Roman"/>
          <w:color w:val="000000"/>
          <w:sz w:val="28"/>
          <w:szCs w:val="28"/>
          <w:lang w:eastAsia="uk-UA" w:bidi="uk-UA"/>
        </w:rPr>
        <w:t xml:space="preserve">судді Коростишівського районного суду Житомирської області Василенка Р.О. позовну заяву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w:t>
      </w:r>
      <w:bookmarkEnd w:id="6"/>
      <w:r w:rsidRPr="007C73E8">
        <w:rPr>
          <w:rFonts w:ascii="Times New Roman" w:hAnsi="Times New Roman" w:cs="Times New Roman"/>
          <w:color w:val="000000"/>
          <w:sz w:val="28"/>
          <w:szCs w:val="28"/>
          <w:lang w:eastAsia="uk-UA" w:bidi="uk-UA"/>
        </w:rPr>
        <w:t>незаконною постанову</w:t>
      </w:r>
      <w:r w:rsidRPr="007C73E8">
        <w:rPr>
          <w:rFonts w:ascii="Times New Roman" w:hAnsi="Times New Roman" w:cs="Times New Roman"/>
          <w:sz w:val="28"/>
          <w:szCs w:val="28"/>
        </w:rPr>
        <w:t xml:space="preserve"> </w:t>
      </w:r>
      <w:r w:rsidRPr="007C73E8">
        <w:rPr>
          <w:rFonts w:ascii="Times New Roman" w:hAnsi="Times New Roman" w:cs="Times New Roman"/>
          <w:color w:val="000000"/>
          <w:sz w:val="28"/>
          <w:szCs w:val="28"/>
          <w:lang w:eastAsia="uk-UA" w:bidi="uk-UA"/>
        </w:rPr>
        <w:t xml:space="preserve">залишено без руху, оскільки судом встановлено, що позовна заява не відповідає вимогам статті 161 Кодексу адміністративного судочинства України (далі – </w:t>
      </w:r>
      <w:r w:rsidR="00806A57">
        <w:rPr>
          <w:rFonts w:ascii="Times New Roman" w:hAnsi="Times New Roman" w:cs="Times New Roman"/>
          <w:color w:val="000000"/>
          <w:sz w:val="28"/>
          <w:szCs w:val="28"/>
          <w:lang w:eastAsia="uk-UA" w:bidi="uk-UA"/>
        </w:rPr>
        <w:br/>
      </w:r>
      <w:r w:rsidRPr="007C73E8">
        <w:rPr>
          <w:rFonts w:ascii="Times New Roman" w:hAnsi="Times New Roman" w:cs="Times New Roman"/>
          <w:color w:val="000000"/>
          <w:sz w:val="28"/>
          <w:szCs w:val="28"/>
          <w:lang w:eastAsia="uk-UA" w:bidi="uk-UA"/>
        </w:rPr>
        <w:t>КАС України).</w:t>
      </w:r>
    </w:p>
    <w:p w14:paraId="510A8497" w14:textId="68666290" w:rsidR="007C73E8" w:rsidRPr="007C73E8" w:rsidRDefault="007C73E8" w:rsidP="00873789">
      <w:pPr>
        <w:spacing w:after="0" w:line="276" w:lineRule="auto"/>
        <w:ind w:right="-284" w:firstLine="567"/>
        <w:jc w:val="both"/>
        <w:rPr>
          <w:rFonts w:ascii="Times New Roman" w:hAnsi="Times New Roman" w:cs="Times New Roman"/>
          <w:sz w:val="28"/>
          <w:szCs w:val="28"/>
        </w:rPr>
      </w:pPr>
      <w:r w:rsidRPr="007C73E8">
        <w:rPr>
          <w:rFonts w:ascii="Times New Roman" w:hAnsi="Times New Roman" w:cs="Times New Roman"/>
          <w:sz w:val="28"/>
          <w:szCs w:val="28"/>
        </w:rPr>
        <w:t xml:space="preserve">30 серпня 2022 року ухвалою </w:t>
      </w:r>
      <w:r w:rsidRPr="007C73E8">
        <w:rPr>
          <w:rFonts w:ascii="Times New Roman" w:hAnsi="Times New Roman" w:cs="Times New Roman"/>
          <w:color w:val="000000"/>
          <w:sz w:val="28"/>
          <w:szCs w:val="28"/>
          <w:lang w:eastAsia="uk-UA" w:bidi="uk-UA"/>
        </w:rPr>
        <w:t xml:space="preserve">судді Коростишівського районного суду Житомирської області Василенка Р.О. позовну заяву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 </w:t>
      </w:r>
      <w:r w:rsidRPr="007C73E8">
        <w:rPr>
          <w:rFonts w:ascii="Times New Roman" w:hAnsi="Times New Roman" w:cs="Times New Roman"/>
          <w:sz w:val="28"/>
          <w:szCs w:val="28"/>
        </w:rPr>
        <w:t>повернуто позивачам, оскільки</w:t>
      </w:r>
      <w:r w:rsidR="00965774" w:rsidRPr="00965774">
        <w:rPr>
          <w:rFonts w:ascii="Times New Roman" w:hAnsi="Times New Roman" w:cs="Times New Roman"/>
          <w:sz w:val="28"/>
          <w:szCs w:val="28"/>
        </w:rPr>
        <w:t xml:space="preserve"> </w:t>
      </w:r>
      <w:r w:rsidR="00965774" w:rsidRPr="007C73E8">
        <w:rPr>
          <w:rFonts w:ascii="Times New Roman" w:hAnsi="Times New Roman" w:cs="Times New Roman"/>
          <w:sz w:val="28"/>
          <w:szCs w:val="28"/>
        </w:rPr>
        <w:t>позивачами</w:t>
      </w:r>
      <w:r w:rsidR="00965774" w:rsidRPr="00965774">
        <w:rPr>
          <w:rFonts w:ascii="Times New Roman" w:hAnsi="Times New Roman" w:cs="Times New Roman"/>
          <w:sz w:val="28"/>
          <w:szCs w:val="28"/>
        </w:rPr>
        <w:t xml:space="preserve"> </w:t>
      </w:r>
      <w:r w:rsidR="00965774" w:rsidRPr="007C73E8">
        <w:rPr>
          <w:rFonts w:ascii="Times New Roman" w:hAnsi="Times New Roman" w:cs="Times New Roman"/>
          <w:sz w:val="28"/>
          <w:szCs w:val="28"/>
        </w:rPr>
        <w:t>не були усунуті</w:t>
      </w:r>
      <w:r w:rsidR="00965774" w:rsidRPr="00965774">
        <w:rPr>
          <w:rFonts w:ascii="Times New Roman" w:hAnsi="Times New Roman" w:cs="Times New Roman"/>
          <w:sz w:val="28"/>
          <w:szCs w:val="28"/>
        </w:rPr>
        <w:t xml:space="preserve"> </w:t>
      </w:r>
      <w:r w:rsidR="00965774" w:rsidRPr="007C73E8">
        <w:rPr>
          <w:rFonts w:ascii="Times New Roman" w:hAnsi="Times New Roman" w:cs="Times New Roman"/>
          <w:sz w:val="28"/>
          <w:szCs w:val="28"/>
        </w:rPr>
        <w:t>недоліки</w:t>
      </w:r>
      <w:r w:rsidR="007B7F21">
        <w:rPr>
          <w:rFonts w:ascii="Times New Roman" w:hAnsi="Times New Roman" w:cs="Times New Roman"/>
          <w:sz w:val="28"/>
          <w:szCs w:val="28"/>
        </w:rPr>
        <w:t>,</w:t>
      </w:r>
      <w:r w:rsidRPr="007C73E8">
        <w:rPr>
          <w:rFonts w:ascii="Times New Roman" w:hAnsi="Times New Roman" w:cs="Times New Roman"/>
          <w:sz w:val="28"/>
          <w:szCs w:val="28"/>
        </w:rPr>
        <w:t xml:space="preserve"> зазначені в ухвалі суду від 18 травня 2022 року.</w:t>
      </w:r>
    </w:p>
    <w:p w14:paraId="1B8D7C1C" w14:textId="071AE97D" w:rsidR="007C73E8" w:rsidRPr="00572D3F" w:rsidRDefault="007C73E8" w:rsidP="00572D3F">
      <w:pPr>
        <w:spacing w:after="0" w:line="276" w:lineRule="auto"/>
        <w:ind w:right="-284" w:firstLine="567"/>
        <w:jc w:val="both"/>
        <w:rPr>
          <w:rFonts w:ascii="Times New Roman" w:hAnsi="Times New Roman" w:cs="Times New Roman"/>
          <w:color w:val="000000"/>
          <w:sz w:val="28"/>
          <w:szCs w:val="28"/>
        </w:rPr>
      </w:pPr>
      <w:r w:rsidRPr="007C73E8">
        <w:rPr>
          <w:rFonts w:ascii="Times New Roman" w:hAnsi="Times New Roman" w:cs="Times New Roman"/>
          <w:color w:val="000000"/>
          <w:sz w:val="28"/>
          <w:szCs w:val="28"/>
        </w:rPr>
        <w:t xml:space="preserve">Не погодившись з судовими рішеннями першої та апеляційної інстанції,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направив до Касаційного адміністративного суду у складі Верховного Суду касаційну скаргу, у якій просив скасувати ухвалу Житомирського окружного адміністративного суду від 24 листопада 2021 року та постанову Сьомого апеляційного адмініс</w:t>
      </w:r>
      <w:r w:rsidR="00572D3F">
        <w:rPr>
          <w:rFonts w:ascii="Times New Roman" w:hAnsi="Times New Roman" w:cs="Times New Roman"/>
          <w:color w:val="000000"/>
          <w:sz w:val="28"/>
          <w:szCs w:val="28"/>
        </w:rPr>
        <w:t xml:space="preserve">тративного суду від 21 березня </w:t>
      </w:r>
      <w:r w:rsidRPr="007C73E8">
        <w:rPr>
          <w:rFonts w:ascii="Times New Roman" w:hAnsi="Times New Roman" w:cs="Times New Roman"/>
          <w:color w:val="000000"/>
          <w:sz w:val="28"/>
          <w:szCs w:val="28"/>
        </w:rPr>
        <w:t xml:space="preserve">2022 року у справі </w:t>
      </w:r>
      <w:bookmarkStart w:id="7" w:name="_Hlk167630846"/>
      <w:r w:rsidR="00572D3F">
        <w:rPr>
          <w:rFonts w:ascii="Times New Roman" w:hAnsi="Times New Roman" w:cs="Times New Roman"/>
          <w:color w:val="000000"/>
          <w:sz w:val="28"/>
          <w:szCs w:val="28"/>
        </w:rPr>
        <w:br/>
      </w:r>
      <w:bookmarkStart w:id="8" w:name="_GoBack"/>
      <w:bookmarkEnd w:id="8"/>
      <w:r w:rsidRPr="007C73E8">
        <w:rPr>
          <w:rFonts w:ascii="Times New Roman" w:hAnsi="Times New Roman" w:cs="Times New Roman"/>
          <w:color w:val="000000"/>
          <w:sz w:val="28"/>
          <w:szCs w:val="28"/>
        </w:rPr>
        <w:t xml:space="preserve">№ 240/33267/21 </w:t>
      </w:r>
      <w:bookmarkEnd w:id="7"/>
      <w:r w:rsidRPr="007C73E8">
        <w:rPr>
          <w:rFonts w:ascii="Times New Roman" w:hAnsi="Times New Roman" w:cs="Times New Roman"/>
          <w:color w:val="000000"/>
          <w:sz w:val="28"/>
          <w:szCs w:val="28"/>
        </w:rPr>
        <w:t>та відкрити провадження у справі.</w:t>
      </w:r>
    </w:p>
    <w:p w14:paraId="1DDEFD30" w14:textId="564D4E4C"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sz w:val="28"/>
          <w:szCs w:val="28"/>
        </w:rPr>
        <w:t xml:space="preserve">28 листопада 2022 року ухвалою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відмовлено у відкритті касаційного провадження за касаційною скаргою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Житомирського окружного адміністративного суду від 24 листопада 2021 року та постанову Сьомого апеляційного адміністративного суду від 21 березня 2022 року у справі № 240/33267/21</w:t>
      </w:r>
      <w:r w:rsidR="0013398D" w:rsidRPr="00873789">
        <w:rPr>
          <w:rFonts w:ascii="Times New Roman" w:hAnsi="Times New Roman" w:cs="Times New Roman"/>
          <w:color w:val="000000"/>
          <w:sz w:val="28"/>
          <w:szCs w:val="28"/>
        </w:rPr>
        <w:t xml:space="preserve"> за</w:t>
      </w:r>
      <w:r w:rsidRPr="007C73E8">
        <w:rPr>
          <w:rFonts w:ascii="Times New Roman" w:hAnsi="Times New Roman" w:cs="Times New Roman"/>
          <w:color w:val="000000"/>
          <w:sz w:val="28"/>
          <w:szCs w:val="28"/>
        </w:rPr>
        <w:t xml:space="preserve"> </w:t>
      </w:r>
      <w:r w:rsidRPr="007C73E8">
        <w:rPr>
          <w:rFonts w:ascii="Times New Roman" w:hAnsi="Times New Roman" w:cs="Times New Roman"/>
          <w:color w:val="000000"/>
          <w:sz w:val="28"/>
          <w:szCs w:val="28"/>
          <w:lang w:eastAsia="uk-UA" w:bidi="uk-UA"/>
        </w:rPr>
        <w:t xml:space="preserve">позовом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0B7ED0">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w:t>
      </w:r>
      <w:bookmarkStart w:id="9" w:name="_Hlk167626431"/>
      <w:r w:rsidRPr="007C73E8">
        <w:rPr>
          <w:rFonts w:ascii="Times New Roman" w:hAnsi="Times New Roman" w:cs="Times New Roman"/>
          <w:color w:val="000000"/>
          <w:sz w:val="28"/>
          <w:szCs w:val="28"/>
          <w:lang w:eastAsia="uk-UA" w:bidi="uk-UA"/>
        </w:rPr>
        <w:t>незаконною постанову</w:t>
      </w:r>
      <w:bookmarkEnd w:id="9"/>
      <w:r w:rsidRPr="007C73E8">
        <w:rPr>
          <w:rFonts w:ascii="Times New Roman" w:hAnsi="Times New Roman" w:cs="Times New Roman"/>
          <w:color w:val="000000"/>
          <w:sz w:val="28"/>
          <w:szCs w:val="28"/>
          <w:lang w:eastAsia="uk-UA" w:bidi="uk-UA"/>
        </w:rPr>
        <w:t>.</w:t>
      </w:r>
    </w:p>
    <w:p w14:paraId="0EA3EB10" w14:textId="720523C6" w:rsidR="007C73E8" w:rsidRPr="007C73E8" w:rsidRDefault="007C73E8" w:rsidP="00873789">
      <w:pPr>
        <w:spacing w:after="0" w:line="276" w:lineRule="auto"/>
        <w:ind w:right="-284" w:firstLine="567"/>
        <w:jc w:val="both"/>
        <w:rPr>
          <w:rFonts w:ascii="Times New Roman" w:hAnsi="Times New Roman" w:cs="Times New Roman"/>
          <w:sz w:val="28"/>
          <w:szCs w:val="28"/>
        </w:rPr>
      </w:pPr>
      <w:r w:rsidRPr="007C73E8">
        <w:rPr>
          <w:rFonts w:ascii="Times New Roman" w:hAnsi="Times New Roman" w:cs="Times New Roman"/>
          <w:sz w:val="28"/>
          <w:szCs w:val="28"/>
        </w:rPr>
        <w:t xml:space="preserve">21 лютого 2023 року ухвалою Сьомого апеляційного адміністративного суду відмовлено у задоволенні заяви </w:t>
      </w:r>
      <w:r w:rsidR="000B7ED0">
        <w:rPr>
          <w:rFonts w:ascii="Times New Roman" w:hAnsi="Times New Roman" w:cs="Times New Roman"/>
          <w:sz w:val="28"/>
          <w:szCs w:val="28"/>
        </w:rPr>
        <w:t>ОСОБА1</w:t>
      </w:r>
      <w:r w:rsidRPr="007C73E8">
        <w:rPr>
          <w:rFonts w:ascii="Times New Roman" w:hAnsi="Times New Roman" w:cs="Times New Roman"/>
          <w:sz w:val="28"/>
          <w:szCs w:val="28"/>
        </w:rPr>
        <w:t xml:space="preserve"> про перегляд постанови Сьомого апеляційного адміністративного суду від 21 березня 2022 року за нововиявленими обставинами.</w:t>
      </w:r>
    </w:p>
    <w:p w14:paraId="417D895F" w14:textId="33DCC04D" w:rsidR="007C73E8" w:rsidRPr="007C73E8" w:rsidRDefault="007C73E8" w:rsidP="00873789">
      <w:pPr>
        <w:spacing w:after="0" w:line="276" w:lineRule="auto"/>
        <w:ind w:right="-284" w:firstLine="567"/>
        <w:jc w:val="both"/>
        <w:rPr>
          <w:rFonts w:ascii="Times New Roman" w:hAnsi="Times New Roman" w:cs="Times New Roman"/>
          <w:sz w:val="28"/>
          <w:szCs w:val="28"/>
        </w:rPr>
      </w:pPr>
      <w:r w:rsidRPr="007C73E8">
        <w:rPr>
          <w:rFonts w:ascii="Times New Roman" w:hAnsi="Times New Roman" w:cs="Times New Roman"/>
          <w:color w:val="000000"/>
          <w:sz w:val="28"/>
          <w:szCs w:val="28"/>
          <w:lang w:val="ru-RU"/>
        </w:rPr>
        <w:t xml:space="preserve">Не </w:t>
      </w:r>
      <w:r w:rsidRPr="007C73E8">
        <w:rPr>
          <w:rFonts w:ascii="Times New Roman" w:hAnsi="Times New Roman" w:cs="Times New Roman"/>
          <w:color w:val="000000"/>
          <w:sz w:val="28"/>
          <w:szCs w:val="28"/>
        </w:rPr>
        <w:t>погодившись з</w:t>
      </w:r>
      <w:r w:rsidRPr="007C73E8">
        <w:rPr>
          <w:rFonts w:ascii="Times New Roman" w:hAnsi="Times New Roman" w:cs="Times New Roman"/>
          <w:sz w:val="28"/>
          <w:szCs w:val="28"/>
        </w:rPr>
        <w:t xml:space="preserve"> ухвалою Сьомого апеляційного адміністративного суду від 21 лютого 2023 року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направив до Касаційного адміністративного суду у складі Верховного Суду касаційну скаргу, у якій просив скасувати ухвалу Сьомого апеляційного адміністративного суду від 21 лютого 2023 року, скасувати ухвалу Житомирського окружного адміністративного суду від 24 листопада </w:t>
      </w:r>
      <w:r w:rsidR="0013398D" w:rsidRPr="00873789">
        <w:rPr>
          <w:rFonts w:ascii="Times New Roman" w:hAnsi="Times New Roman" w:cs="Times New Roman"/>
          <w:color w:val="000000"/>
          <w:sz w:val="28"/>
          <w:szCs w:val="28"/>
        </w:rPr>
        <w:br/>
      </w:r>
      <w:r w:rsidRPr="007C73E8">
        <w:rPr>
          <w:rFonts w:ascii="Times New Roman" w:hAnsi="Times New Roman" w:cs="Times New Roman"/>
          <w:color w:val="000000"/>
          <w:sz w:val="28"/>
          <w:szCs w:val="28"/>
        </w:rPr>
        <w:t xml:space="preserve">2021 року та постанову Сьомого апеляційного адміністративного суду від </w:t>
      </w:r>
      <w:r w:rsidR="0013398D" w:rsidRPr="00873789">
        <w:rPr>
          <w:rFonts w:ascii="Times New Roman" w:hAnsi="Times New Roman" w:cs="Times New Roman"/>
          <w:color w:val="000000"/>
          <w:sz w:val="28"/>
          <w:szCs w:val="28"/>
        </w:rPr>
        <w:br/>
      </w:r>
      <w:r w:rsidRPr="007C73E8">
        <w:rPr>
          <w:rFonts w:ascii="Times New Roman" w:hAnsi="Times New Roman" w:cs="Times New Roman"/>
          <w:color w:val="000000"/>
          <w:sz w:val="28"/>
          <w:szCs w:val="28"/>
        </w:rPr>
        <w:t xml:space="preserve">21 березня 2022 року в справі № </w:t>
      </w:r>
      <w:bookmarkStart w:id="10" w:name="_Hlk167628808"/>
      <w:r w:rsidRPr="007C73E8">
        <w:rPr>
          <w:rFonts w:ascii="Times New Roman" w:hAnsi="Times New Roman" w:cs="Times New Roman"/>
          <w:color w:val="000000"/>
          <w:sz w:val="28"/>
          <w:szCs w:val="28"/>
        </w:rPr>
        <w:t>240/33267/21</w:t>
      </w:r>
      <w:bookmarkEnd w:id="10"/>
      <w:r w:rsidRPr="007C73E8">
        <w:rPr>
          <w:rFonts w:ascii="Times New Roman" w:hAnsi="Times New Roman" w:cs="Times New Roman"/>
          <w:color w:val="000000"/>
          <w:sz w:val="28"/>
          <w:szCs w:val="28"/>
        </w:rPr>
        <w:t>, ухвалити нове рішення, яким задовольнити позовні вимоги повністю.</w:t>
      </w:r>
    </w:p>
    <w:p w14:paraId="080BE312" w14:textId="46D0457F" w:rsidR="007C73E8" w:rsidRPr="007C73E8" w:rsidRDefault="007C73E8" w:rsidP="00873789">
      <w:pPr>
        <w:spacing w:after="0" w:line="276" w:lineRule="auto"/>
        <w:ind w:right="-284" w:firstLine="567"/>
        <w:jc w:val="both"/>
        <w:rPr>
          <w:rFonts w:ascii="Times New Roman" w:hAnsi="Times New Roman" w:cs="Times New Roman"/>
          <w:color w:val="000000"/>
          <w:sz w:val="28"/>
          <w:szCs w:val="28"/>
        </w:rPr>
      </w:pPr>
      <w:r w:rsidRPr="007C73E8">
        <w:rPr>
          <w:rFonts w:ascii="Times New Roman" w:hAnsi="Times New Roman" w:cs="Times New Roman"/>
          <w:sz w:val="28"/>
          <w:szCs w:val="28"/>
        </w:rPr>
        <w:t xml:space="preserve">12 квітня 2023 року ухвалою судді-доповідача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w:t>
      </w:r>
      <w:proofErr w:type="spellStart"/>
      <w:r w:rsidRPr="007C73E8">
        <w:rPr>
          <w:rFonts w:ascii="Times New Roman" w:hAnsi="Times New Roman" w:cs="Times New Roman"/>
          <w:color w:val="000000"/>
          <w:sz w:val="28"/>
          <w:szCs w:val="28"/>
        </w:rPr>
        <w:t>Стрелець</w:t>
      </w:r>
      <w:proofErr w:type="spellEnd"/>
      <w:r w:rsidRPr="007C73E8">
        <w:rPr>
          <w:rFonts w:ascii="Times New Roman" w:hAnsi="Times New Roman" w:cs="Times New Roman"/>
          <w:color w:val="000000"/>
          <w:sz w:val="28"/>
          <w:szCs w:val="28"/>
        </w:rPr>
        <w:t xml:space="preserve"> Т.Г. касаційну скаргу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Сьомого апеляційного адміністративного суду від 21 лютого 2023 року в адміністративній справі № 240/33267/21 повернуто особі, яка її подала.</w:t>
      </w:r>
    </w:p>
    <w:p w14:paraId="4B12F00C" w14:textId="5B412F31"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color w:val="000000"/>
          <w:sz w:val="28"/>
          <w:szCs w:val="28"/>
        </w:rPr>
        <w:t xml:space="preserve">22 травня 2023 року </w:t>
      </w:r>
      <w:r w:rsidRPr="007C73E8">
        <w:rPr>
          <w:rFonts w:ascii="Times New Roman" w:hAnsi="Times New Roman" w:cs="Times New Roman"/>
          <w:sz w:val="28"/>
          <w:szCs w:val="28"/>
        </w:rPr>
        <w:t xml:space="preserve">ухвалою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відмовлено у відкритті касаційного провадження за касаційною скаргою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Житомирського окружного адміністративного суду від 24 листопада 2021 року, постанову Сьомого апеляційного адміністративного суду від 21 березня 2022 року та ухвалу Сьомого апеляційного адміністративного суду ві</w:t>
      </w:r>
      <w:r w:rsidR="00DA3954">
        <w:rPr>
          <w:rFonts w:ascii="Times New Roman" w:hAnsi="Times New Roman" w:cs="Times New Roman"/>
          <w:color w:val="000000"/>
          <w:sz w:val="28"/>
          <w:szCs w:val="28"/>
        </w:rPr>
        <w:t xml:space="preserve">д 21 лютого 2023 року у справі </w:t>
      </w:r>
      <w:r w:rsidRPr="007C73E8">
        <w:rPr>
          <w:rFonts w:ascii="Times New Roman" w:hAnsi="Times New Roman" w:cs="Times New Roman"/>
          <w:color w:val="000000"/>
          <w:sz w:val="28"/>
          <w:szCs w:val="28"/>
        </w:rPr>
        <w:t>№ 240/33267/21</w:t>
      </w:r>
      <w:r w:rsidR="0013398D" w:rsidRPr="00873789">
        <w:rPr>
          <w:rFonts w:ascii="Times New Roman" w:hAnsi="Times New Roman" w:cs="Times New Roman"/>
          <w:color w:val="000000"/>
          <w:sz w:val="28"/>
          <w:szCs w:val="28"/>
        </w:rPr>
        <w:t xml:space="preserve"> за</w:t>
      </w:r>
      <w:r w:rsidRPr="007C73E8">
        <w:rPr>
          <w:rFonts w:ascii="Times New Roman" w:hAnsi="Times New Roman" w:cs="Times New Roman"/>
          <w:color w:val="000000"/>
          <w:sz w:val="28"/>
          <w:szCs w:val="28"/>
        </w:rPr>
        <w:t xml:space="preserve"> </w:t>
      </w:r>
      <w:r w:rsidRPr="007C73E8">
        <w:rPr>
          <w:rFonts w:ascii="Times New Roman" w:hAnsi="Times New Roman" w:cs="Times New Roman"/>
          <w:color w:val="000000"/>
          <w:sz w:val="28"/>
          <w:szCs w:val="28"/>
          <w:lang w:eastAsia="uk-UA" w:bidi="uk-UA"/>
        </w:rPr>
        <w:t xml:space="preserve">позовом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DA3954">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w:t>
      </w:r>
    </w:p>
    <w:p w14:paraId="308FD347" w14:textId="33DAB56B"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sz w:val="28"/>
          <w:szCs w:val="28"/>
        </w:rPr>
        <w:t xml:space="preserve">4 липня 2023 року ухвалою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відмовлено у відкритті касаційного провадження за касаційною скаргою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Житомирського окружного адміністративного суду від 24 листопада 2021 року та ухвалу Сьомого апеляційного адміністративного суду від 21 лютого 2023 року у справі за </w:t>
      </w:r>
      <w:r w:rsidRPr="007C73E8">
        <w:rPr>
          <w:rFonts w:ascii="Times New Roman" w:hAnsi="Times New Roman" w:cs="Times New Roman"/>
          <w:color w:val="000000"/>
          <w:sz w:val="28"/>
          <w:szCs w:val="28"/>
          <w:lang w:eastAsia="uk-UA" w:bidi="uk-UA"/>
        </w:rPr>
        <w:t xml:space="preserve">позовом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DA3954">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w:t>
      </w:r>
    </w:p>
    <w:p w14:paraId="18A9193F" w14:textId="5F8C8CC6"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sz w:val="28"/>
          <w:szCs w:val="28"/>
        </w:rPr>
        <w:t xml:space="preserve">2 жовтня 2023 року ухвалою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відмовлено у відкритті касаційного провадження за касаційною скаргою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Житомирського окружного адміністративного суду від 24 листопада 2021 року</w:t>
      </w:r>
      <w:r w:rsidR="000E080F">
        <w:rPr>
          <w:rFonts w:ascii="Times New Roman" w:hAnsi="Times New Roman" w:cs="Times New Roman"/>
          <w:color w:val="000000"/>
          <w:sz w:val="28"/>
          <w:szCs w:val="28"/>
        </w:rPr>
        <w:t>,</w:t>
      </w:r>
      <w:r w:rsidRPr="007C73E8">
        <w:rPr>
          <w:rFonts w:ascii="Times New Roman" w:hAnsi="Times New Roman" w:cs="Times New Roman"/>
          <w:color w:val="000000"/>
          <w:sz w:val="28"/>
          <w:szCs w:val="28"/>
        </w:rPr>
        <w:t xml:space="preserve"> постанову Сьомого апеляційного адміністративного суду від 21 березня 2022 року та ухвалу Сьомого апеляційного адміністративного суду від 21 лютого 2023 року у справі </w:t>
      </w:r>
      <w:r w:rsidRPr="007C73E8">
        <w:rPr>
          <w:rFonts w:ascii="Times New Roman" w:hAnsi="Times New Roman" w:cs="Times New Roman"/>
          <w:color w:val="000000"/>
          <w:sz w:val="28"/>
          <w:szCs w:val="28"/>
          <w:lang w:eastAsia="uk-UA" w:bidi="uk-UA"/>
        </w:rPr>
        <w:t xml:space="preserve">позовом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lang w:eastAsia="uk-UA" w:bidi="uk-UA"/>
        </w:rPr>
        <w:t xml:space="preserve">, </w:t>
      </w:r>
      <w:r w:rsidR="00DA3954">
        <w:rPr>
          <w:rFonts w:ascii="Times New Roman" w:hAnsi="Times New Roman" w:cs="Times New Roman"/>
          <w:sz w:val="28"/>
          <w:szCs w:val="28"/>
        </w:rPr>
        <w:t>ОСОБА2</w:t>
      </w:r>
      <w:r w:rsidRPr="007C73E8">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w:t>
      </w:r>
    </w:p>
    <w:p w14:paraId="2A3A402F" w14:textId="1BE3C991" w:rsidR="007C73E8" w:rsidRPr="007C73E8" w:rsidRDefault="007C73E8" w:rsidP="00873789">
      <w:pPr>
        <w:spacing w:after="0" w:line="276" w:lineRule="auto"/>
        <w:ind w:right="-284" w:firstLine="567"/>
        <w:jc w:val="both"/>
        <w:rPr>
          <w:rFonts w:ascii="Times New Roman" w:hAnsi="Times New Roman" w:cs="Times New Roman"/>
          <w:color w:val="000000"/>
          <w:sz w:val="28"/>
          <w:szCs w:val="28"/>
          <w:lang w:eastAsia="uk-UA" w:bidi="uk-UA"/>
        </w:rPr>
      </w:pPr>
      <w:r w:rsidRPr="007C73E8">
        <w:rPr>
          <w:rFonts w:ascii="Times New Roman" w:hAnsi="Times New Roman" w:cs="Times New Roman"/>
          <w:sz w:val="28"/>
          <w:szCs w:val="28"/>
        </w:rPr>
        <w:t xml:space="preserve">8 лютого 2024 року ухвалою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відмовлено у відкритті касаційного провадження за касаційною скаргою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Житомирського окружного адміністративного суду від 24 листопада 2021 року</w:t>
      </w:r>
      <w:r w:rsidR="00A67114">
        <w:rPr>
          <w:rFonts w:ascii="Times New Roman" w:hAnsi="Times New Roman" w:cs="Times New Roman"/>
          <w:color w:val="000000"/>
          <w:sz w:val="28"/>
          <w:szCs w:val="28"/>
        </w:rPr>
        <w:t>,</w:t>
      </w:r>
      <w:r w:rsidRPr="007C73E8">
        <w:rPr>
          <w:rFonts w:ascii="Times New Roman" w:hAnsi="Times New Roman" w:cs="Times New Roman"/>
          <w:color w:val="000000"/>
          <w:sz w:val="28"/>
          <w:szCs w:val="28"/>
        </w:rPr>
        <w:t xml:space="preserve"> постанову Сьомого апеляційного адміністративного суду від 21 березня 2022 року та ухвалу Сьомого апеляційного адміністративного суду від 21 лютого 2023 року у справі № 240/33267/21.</w:t>
      </w:r>
    </w:p>
    <w:p w14:paraId="137C188B" w14:textId="4541B857" w:rsidR="00C10F4E" w:rsidRPr="00873789" w:rsidRDefault="007C73E8" w:rsidP="00873789">
      <w:pPr>
        <w:spacing w:after="0" w:line="276" w:lineRule="auto"/>
        <w:ind w:right="-284" w:firstLine="567"/>
        <w:jc w:val="both"/>
        <w:rPr>
          <w:rFonts w:ascii="Times New Roman" w:hAnsi="Times New Roman" w:cs="Times New Roman"/>
          <w:color w:val="000000"/>
          <w:sz w:val="28"/>
          <w:szCs w:val="28"/>
        </w:rPr>
      </w:pPr>
      <w:r w:rsidRPr="007C73E8">
        <w:rPr>
          <w:rFonts w:ascii="Times New Roman" w:hAnsi="Times New Roman" w:cs="Times New Roman"/>
          <w:sz w:val="28"/>
          <w:szCs w:val="28"/>
        </w:rPr>
        <w:t xml:space="preserve">9 квітня 2024 року ухвалою </w:t>
      </w:r>
      <w:r w:rsidRPr="007C73E8">
        <w:rPr>
          <w:rFonts w:ascii="Times New Roman" w:hAnsi="Times New Roman" w:cs="Times New Roman"/>
          <w:color w:val="000000"/>
          <w:sz w:val="28"/>
          <w:szCs w:val="28"/>
        </w:rPr>
        <w:t xml:space="preserve">Касаційного адміністративного суду у складі Верховного Суду відмовлено у відкритті касаційного провадження за касаційною скаргою </w:t>
      </w:r>
      <w:r w:rsidR="00DA3954">
        <w:rPr>
          <w:rFonts w:ascii="Times New Roman" w:hAnsi="Times New Roman" w:cs="Times New Roman"/>
          <w:sz w:val="28"/>
          <w:szCs w:val="28"/>
        </w:rPr>
        <w:t>ОСОБА1</w:t>
      </w:r>
      <w:r w:rsidRPr="007C73E8">
        <w:rPr>
          <w:rFonts w:ascii="Times New Roman" w:hAnsi="Times New Roman" w:cs="Times New Roman"/>
          <w:color w:val="000000"/>
          <w:sz w:val="28"/>
          <w:szCs w:val="28"/>
        </w:rPr>
        <w:t xml:space="preserve"> на ухвалу Житомирського окружного адміністративного суду від 24 листопада 2021 року</w:t>
      </w:r>
      <w:r w:rsidR="00794D3A">
        <w:rPr>
          <w:rFonts w:ascii="Times New Roman" w:hAnsi="Times New Roman" w:cs="Times New Roman"/>
          <w:color w:val="000000"/>
          <w:sz w:val="28"/>
          <w:szCs w:val="28"/>
        </w:rPr>
        <w:t>,</w:t>
      </w:r>
      <w:r w:rsidRPr="007C73E8">
        <w:rPr>
          <w:rFonts w:ascii="Times New Roman" w:hAnsi="Times New Roman" w:cs="Times New Roman"/>
          <w:color w:val="000000"/>
          <w:sz w:val="28"/>
          <w:szCs w:val="28"/>
        </w:rPr>
        <w:t xml:space="preserve"> постанову Сьомого апеляційного адміністративного суду від 21 березня 2022 року та ухвалу цього ж суду від 21 лютого 2023 року у справі № 240/33267/21.</w:t>
      </w:r>
    </w:p>
    <w:p w14:paraId="35260D20" w14:textId="0FD257B9" w:rsidR="00C10F4E" w:rsidRPr="00873789" w:rsidRDefault="00702155" w:rsidP="00873789">
      <w:pPr>
        <w:spacing w:after="0" w:line="276" w:lineRule="auto"/>
        <w:ind w:right="-284" w:firstLine="567"/>
        <w:jc w:val="both"/>
        <w:rPr>
          <w:rFonts w:ascii="Times New Roman" w:hAnsi="Times New Roman" w:cs="Times New Roman"/>
          <w:b/>
          <w:bCs/>
          <w:color w:val="000000"/>
          <w:sz w:val="28"/>
          <w:szCs w:val="28"/>
          <w:lang w:eastAsia="uk-UA" w:bidi="uk-UA"/>
        </w:rPr>
      </w:pPr>
      <w:r w:rsidRPr="00702155">
        <w:rPr>
          <w:rFonts w:ascii="Times New Roman" w:hAnsi="Times New Roman" w:cs="Times New Roman"/>
          <w:b/>
          <w:bCs/>
          <w:color w:val="000000"/>
          <w:sz w:val="28"/>
          <w:szCs w:val="28"/>
          <w:lang w:eastAsia="uk-UA" w:bidi="uk-UA"/>
        </w:rPr>
        <w:t>Пояснення судді</w:t>
      </w:r>
    </w:p>
    <w:p w14:paraId="0CE997A5" w14:textId="77777777" w:rsidR="00C10F4E" w:rsidRPr="00873789" w:rsidRDefault="00702155" w:rsidP="00873789">
      <w:pPr>
        <w:spacing w:after="0" w:line="276" w:lineRule="auto"/>
        <w:ind w:right="-284" w:firstLine="567"/>
        <w:jc w:val="both"/>
        <w:rPr>
          <w:rFonts w:ascii="Times New Roman" w:hAnsi="Times New Roman" w:cs="Times New Roman"/>
          <w:color w:val="000000"/>
          <w:sz w:val="28"/>
          <w:szCs w:val="28"/>
          <w:lang w:eastAsia="uk-UA" w:bidi="uk-UA"/>
        </w:rPr>
      </w:pPr>
      <w:r w:rsidRPr="00873789">
        <w:rPr>
          <w:rFonts w:ascii="Times New Roman" w:eastAsia="Times New Roman" w:hAnsi="Times New Roman" w:cs="Times New Roman"/>
          <w:sz w:val="28"/>
          <w:szCs w:val="28"/>
          <w:lang w:eastAsia="ru-RU"/>
        </w:rPr>
        <w:t xml:space="preserve">На пропозицію члена Вищої ради правосуддя </w:t>
      </w:r>
      <w:proofErr w:type="spellStart"/>
      <w:r w:rsidRPr="00873789">
        <w:rPr>
          <w:rFonts w:ascii="Times New Roman" w:eastAsia="Times New Roman" w:hAnsi="Times New Roman" w:cs="Times New Roman"/>
          <w:sz w:val="28"/>
          <w:szCs w:val="28"/>
          <w:lang w:eastAsia="ru-RU"/>
        </w:rPr>
        <w:t>Маселка</w:t>
      </w:r>
      <w:proofErr w:type="spellEnd"/>
      <w:r w:rsidRPr="00873789">
        <w:rPr>
          <w:rFonts w:ascii="Times New Roman" w:eastAsia="Times New Roman" w:hAnsi="Times New Roman" w:cs="Times New Roman"/>
          <w:sz w:val="28"/>
          <w:szCs w:val="28"/>
          <w:lang w:eastAsia="ru-RU"/>
        </w:rPr>
        <w:t xml:space="preserve"> Р.А. суддя </w:t>
      </w:r>
      <w:r w:rsidRPr="00873789">
        <w:rPr>
          <w:rFonts w:ascii="Times New Roman" w:hAnsi="Times New Roman" w:cs="Times New Roman"/>
          <w:bCs/>
          <w:sz w:val="28"/>
          <w:szCs w:val="28"/>
        </w:rPr>
        <w:t>Коростишівського районного суду Житомирської області Янчук В.В.</w:t>
      </w:r>
      <w:r w:rsidRPr="00873789">
        <w:rPr>
          <w:rFonts w:ascii="Times New Roman" w:hAnsi="Times New Roman" w:cs="Times New Roman"/>
          <w:sz w:val="28"/>
          <w:szCs w:val="28"/>
        </w:rPr>
        <w:t xml:space="preserve"> надала письмові пояснення, у яких зазначила, що </w:t>
      </w:r>
      <w:r w:rsidRPr="00702155">
        <w:rPr>
          <w:rFonts w:ascii="Times New Roman" w:hAnsi="Times New Roman" w:cs="Times New Roman"/>
          <w:color w:val="000000"/>
          <w:sz w:val="28"/>
          <w:szCs w:val="28"/>
          <w:lang w:eastAsia="uk-UA" w:bidi="uk-UA"/>
        </w:rPr>
        <w:t xml:space="preserve">твердження Безсмертного В.П. щодо незаконного розгляду </w:t>
      </w:r>
      <w:r w:rsidRPr="00873789">
        <w:rPr>
          <w:rFonts w:ascii="Times New Roman" w:hAnsi="Times New Roman" w:cs="Times New Roman"/>
          <w:color w:val="000000"/>
          <w:sz w:val="28"/>
          <w:szCs w:val="28"/>
          <w:lang w:eastAsia="uk-UA" w:bidi="uk-UA"/>
        </w:rPr>
        <w:t xml:space="preserve">нею </w:t>
      </w:r>
      <w:r w:rsidRPr="00702155">
        <w:rPr>
          <w:rFonts w:ascii="Times New Roman" w:hAnsi="Times New Roman" w:cs="Times New Roman"/>
          <w:color w:val="000000"/>
          <w:sz w:val="28"/>
          <w:szCs w:val="28"/>
          <w:lang w:eastAsia="uk-UA" w:bidi="uk-UA"/>
        </w:rPr>
        <w:t>адміністративної справи № 240/33267/21 не відповідає дійсності.</w:t>
      </w:r>
    </w:p>
    <w:p w14:paraId="7855DB29" w14:textId="25C1403D" w:rsidR="00C10F4E" w:rsidRPr="00873789" w:rsidRDefault="00702155" w:rsidP="00873789">
      <w:pPr>
        <w:spacing w:after="0" w:line="276" w:lineRule="auto"/>
        <w:ind w:right="-284" w:firstLine="567"/>
        <w:jc w:val="both"/>
        <w:rPr>
          <w:rFonts w:ascii="Times New Roman" w:hAnsi="Times New Roman" w:cs="Times New Roman"/>
          <w:color w:val="000000"/>
          <w:sz w:val="28"/>
          <w:szCs w:val="28"/>
          <w:lang w:eastAsia="uk-UA" w:bidi="uk-UA"/>
        </w:rPr>
      </w:pPr>
      <w:r w:rsidRPr="00702155">
        <w:rPr>
          <w:rFonts w:ascii="Times New Roman" w:hAnsi="Times New Roman" w:cs="Times New Roman"/>
          <w:sz w:val="28"/>
          <w:szCs w:val="28"/>
        </w:rPr>
        <w:t xml:space="preserve">Суддя зазначила, що </w:t>
      </w:r>
      <w:r w:rsidRPr="00702155">
        <w:rPr>
          <w:rFonts w:ascii="Times New Roman" w:hAnsi="Times New Roman" w:cs="Times New Roman"/>
          <w:color w:val="000000"/>
          <w:sz w:val="28"/>
          <w:szCs w:val="28"/>
          <w:lang w:eastAsia="uk-UA" w:bidi="uk-UA"/>
        </w:rPr>
        <w:t xml:space="preserve">тривалий час проживала за </w:t>
      </w:r>
      <w:proofErr w:type="spellStart"/>
      <w:r w:rsidRPr="00702155">
        <w:rPr>
          <w:rFonts w:ascii="Times New Roman" w:hAnsi="Times New Roman" w:cs="Times New Roman"/>
          <w:color w:val="000000"/>
          <w:sz w:val="28"/>
          <w:szCs w:val="28"/>
          <w:lang w:eastAsia="uk-UA" w:bidi="uk-UA"/>
        </w:rPr>
        <w:t>адресою</w:t>
      </w:r>
      <w:proofErr w:type="spellEnd"/>
      <w:r w:rsidRPr="00702155">
        <w:rPr>
          <w:rFonts w:ascii="Times New Roman" w:hAnsi="Times New Roman" w:cs="Times New Roman"/>
          <w:color w:val="000000"/>
          <w:sz w:val="28"/>
          <w:szCs w:val="28"/>
          <w:lang w:eastAsia="uk-UA" w:bidi="uk-UA"/>
        </w:rPr>
        <w:t xml:space="preserve">: </w:t>
      </w:r>
      <w:r w:rsidR="00572D3F">
        <w:rPr>
          <w:rFonts w:ascii="Times New Roman" w:hAnsi="Times New Roman" w:cs="Times New Roman"/>
          <w:color w:val="000000"/>
          <w:sz w:val="28"/>
          <w:szCs w:val="28"/>
          <w:lang w:eastAsia="uk-UA" w:bidi="uk-UA"/>
        </w:rPr>
        <w:t>АДРЕСА1</w:t>
      </w:r>
      <w:r w:rsidRPr="00873789">
        <w:rPr>
          <w:rFonts w:ascii="Times New Roman" w:hAnsi="Times New Roman" w:cs="Times New Roman"/>
          <w:color w:val="000000"/>
          <w:sz w:val="28"/>
          <w:szCs w:val="28"/>
          <w:lang w:eastAsia="uk-UA" w:bidi="uk-UA"/>
        </w:rPr>
        <w:t>.</w:t>
      </w:r>
      <w:r w:rsidRPr="00702155">
        <w:rPr>
          <w:rFonts w:ascii="Times New Roman" w:hAnsi="Times New Roman" w:cs="Times New Roman"/>
          <w:color w:val="000000"/>
          <w:sz w:val="28"/>
          <w:szCs w:val="28"/>
          <w:lang w:eastAsia="uk-UA" w:bidi="uk-UA"/>
        </w:rPr>
        <w:t xml:space="preserve"> </w:t>
      </w:r>
      <w:r w:rsidRPr="00873789">
        <w:rPr>
          <w:rFonts w:ascii="Times New Roman" w:hAnsi="Times New Roman" w:cs="Times New Roman"/>
          <w:color w:val="000000"/>
          <w:sz w:val="28"/>
          <w:szCs w:val="28"/>
          <w:lang w:eastAsia="uk-UA" w:bidi="uk-UA"/>
        </w:rPr>
        <w:t>П</w:t>
      </w:r>
      <w:r w:rsidRPr="00702155">
        <w:rPr>
          <w:rFonts w:ascii="Times New Roman" w:hAnsi="Times New Roman" w:cs="Times New Roman"/>
          <w:color w:val="000000"/>
          <w:sz w:val="28"/>
          <w:szCs w:val="28"/>
          <w:lang w:eastAsia="uk-UA" w:bidi="uk-UA"/>
        </w:rPr>
        <w:t xml:space="preserve">оруч за </w:t>
      </w:r>
      <w:proofErr w:type="spellStart"/>
      <w:r w:rsidRPr="00702155">
        <w:rPr>
          <w:rFonts w:ascii="Times New Roman" w:hAnsi="Times New Roman" w:cs="Times New Roman"/>
          <w:color w:val="000000"/>
          <w:sz w:val="28"/>
          <w:szCs w:val="28"/>
          <w:lang w:eastAsia="uk-UA" w:bidi="uk-UA"/>
        </w:rPr>
        <w:t>адресою</w:t>
      </w:r>
      <w:proofErr w:type="spellEnd"/>
      <w:r w:rsidRPr="00702155">
        <w:rPr>
          <w:rFonts w:ascii="Times New Roman" w:hAnsi="Times New Roman" w:cs="Times New Roman"/>
          <w:color w:val="000000"/>
          <w:sz w:val="28"/>
          <w:szCs w:val="28"/>
          <w:lang w:eastAsia="uk-UA" w:bidi="uk-UA"/>
        </w:rPr>
        <w:t xml:space="preserve">: </w:t>
      </w:r>
      <w:r w:rsidR="00572D3F">
        <w:rPr>
          <w:rFonts w:ascii="Times New Roman" w:hAnsi="Times New Roman" w:cs="Times New Roman"/>
          <w:color w:val="000000"/>
          <w:sz w:val="28"/>
          <w:szCs w:val="28"/>
          <w:lang w:eastAsia="uk-UA" w:bidi="uk-UA"/>
        </w:rPr>
        <w:t>АДРЕСА2</w:t>
      </w:r>
      <w:r w:rsidRPr="00702155">
        <w:rPr>
          <w:rFonts w:ascii="Times New Roman" w:hAnsi="Times New Roman" w:cs="Times New Roman"/>
          <w:color w:val="000000"/>
          <w:sz w:val="28"/>
          <w:szCs w:val="28"/>
          <w:lang w:eastAsia="uk-UA" w:bidi="uk-UA"/>
        </w:rPr>
        <w:t xml:space="preserve"> проживала родина </w:t>
      </w:r>
      <w:r w:rsidR="00DA3954">
        <w:rPr>
          <w:rFonts w:ascii="Times New Roman" w:hAnsi="Times New Roman" w:cs="Times New Roman"/>
          <w:sz w:val="28"/>
          <w:szCs w:val="28"/>
        </w:rPr>
        <w:t>ОСОБА1</w:t>
      </w:r>
      <w:r w:rsidRPr="00702155">
        <w:rPr>
          <w:rFonts w:ascii="Times New Roman" w:hAnsi="Times New Roman" w:cs="Times New Roman"/>
          <w:color w:val="000000"/>
          <w:sz w:val="28"/>
          <w:szCs w:val="28"/>
          <w:lang w:eastAsia="uk-UA" w:bidi="uk-UA"/>
        </w:rPr>
        <w:t xml:space="preserve">. За вказаних обставин у </w:t>
      </w:r>
      <w:r w:rsidR="00DA3954">
        <w:rPr>
          <w:rFonts w:ascii="Times New Roman" w:hAnsi="Times New Roman" w:cs="Times New Roman"/>
          <w:sz w:val="28"/>
          <w:szCs w:val="28"/>
        </w:rPr>
        <w:t>ОСОБА2</w:t>
      </w:r>
      <w:r w:rsidRPr="00702155">
        <w:rPr>
          <w:rFonts w:ascii="Times New Roman" w:hAnsi="Times New Roman" w:cs="Times New Roman"/>
          <w:color w:val="000000"/>
          <w:sz w:val="28"/>
          <w:szCs w:val="28"/>
          <w:lang w:eastAsia="uk-UA" w:bidi="uk-UA"/>
        </w:rPr>
        <w:t xml:space="preserve"> та </w:t>
      </w:r>
      <w:r w:rsidR="00572D3F">
        <w:rPr>
          <w:rFonts w:ascii="Times New Roman" w:hAnsi="Times New Roman" w:cs="Times New Roman"/>
          <w:color w:val="000000"/>
          <w:sz w:val="28"/>
          <w:szCs w:val="28"/>
          <w:lang w:eastAsia="uk-UA" w:bidi="uk-UA"/>
        </w:rPr>
        <w:t>ОСОБА3</w:t>
      </w:r>
      <w:r w:rsidRPr="00702155">
        <w:rPr>
          <w:rFonts w:ascii="Times New Roman" w:hAnsi="Times New Roman" w:cs="Times New Roman"/>
          <w:color w:val="000000"/>
          <w:sz w:val="28"/>
          <w:szCs w:val="28"/>
          <w:lang w:eastAsia="uk-UA" w:bidi="uk-UA"/>
        </w:rPr>
        <w:t xml:space="preserve"> виникли сумніви в об’єктивності розгляду </w:t>
      </w:r>
      <w:r w:rsidRPr="00873789">
        <w:rPr>
          <w:rFonts w:ascii="Times New Roman" w:hAnsi="Times New Roman" w:cs="Times New Roman"/>
          <w:color w:val="000000"/>
          <w:sz w:val="28"/>
          <w:szCs w:val="28"/>
          <w:lang w:eastAsia="uk-UA" w:bidi="uk-UA"/>
        </w:rPr>
        <w:t xml:space="preserve">нею </w:t>
      </w:r>
      <w:r w:rsidRPr="00702155">
        <w:rPr>
          <w:rFonts w:ascii="Times New Roman" w:hAnsi="Times New Roman" w:cs="Times New Roman"/>
          <w:color w:val="000000"/>
          <w:sz w:val="28"/>
          <w:szCs w:val="28"/>
          <w:lang w:eastAsia="uk-UA" w:bidi="uk-UA"/>
        </w:rPr>
        <w:t xml:space="preserve">цивільної справи № 935/1386/20 за позовом </w:t>
      </w:r>
      <w:r w:rsidR="00572D3F">
        <w:rPr>
          <w:rFonts w:ascii="Times New Roman" w:hAnsi="Times New Roman" w:cs="Times New Roman"/>
          <w:color w:val="000000"/>
          <w:sz w:val="28"/>
          <w:szCs w:val="28"/>
          <w:lang w:eastAsia="uk-UA" w:bidi="uk-UA"/>
        </w:rPr>
        <w:t>ОСОБА3</w:t>
      </w:r>
      <w:r w:rsidRPr="00702155">
        <w:rPr>
          <w:rFonts w:ascii="Times New Roman" w:hAnsi="Times New Roman" w:cs="Times New Roman"/>
          <w:color w:val="000000"/>
          <w:sz w:val="28"/>
          <w:szCs w:val="28"/>
          <w:lang w:eastAsia="uk-UA" w:bidi="uk-UA"/>
        </w:rPr>
        <w:t xml:space="preserve"> до Територіальної громади в особі Коростишівської міської ради, </w:t>
      </w:r>
      <w:r w:rsidR="00DA3954">
        <w:rPr>
          <w:rFonts w:ascii="Times New Roman" w:hAnsi="Times New Roman" w:cs="Times New Roman"/>
          <w:sz w:val="28"/>
          <w:szCs w:val="28"/>
        </w:rPr>
        <w:t>ОСОБА2</w:t>
      </w:r>
      <w:r w:rsidRPr="00702155">
        <w:rPr>
          <w:rFonts w:ascii="Times New Roman" w:hAnsi="Times New Roman" w:cs="Times New Roman"/>
          <w:color w:val="000000"/>
          <w:sz w:val="28"/>
          <w:szCs w:val="28"/>
          <w:lang w:eastAsia="uk-UA" w:bidi="uk-UA"/>
        </w:rPr>
        <w:t xml:space="preserve"> про встановлення факту родинних відносин та визнання права власності на нерухоме майно</w:t>
      </w:r>
      <w:r w:rsidRPr="00873789">
        <w:rPr>
          <w:rFonts w:ascii="Times New Roman" w:hAnsi="Times New Roman" w:cs="Times New Roman"/>
          <w:color w:val="000000"/>
          <w:sz w:val="28"/>
          <w:szCs w:val="28"/>
          <w:lang w:eastAsia="uk-UA" w:bidi="uk-UA"/>
        </w:rPr>
        <w:t>.</w:t>
      </w:r>
      <w:r w:rsidR="00DE7C64" w:rsidRPr="00873789">
        <w:rPr>
          <w:rFonts w:ascii="Times New Roman" w:hAnsi="Times New Roman" w:cs="Times New Roman"/>
          <w:color w:val="000000"/>
          <w:sz w:val="28"/>
          <w:szCs w:val="28"/>
          <w:lang w:eastAsia="uk-UA" w:bidi="uk-UA"/>
        </w:rPr>
        <w:t xml:space="preserve"> Її</w:t>
      </w:r>
      <w:r w:rsidRPr="00702155">
        <w:rPr>
          <w:rFonts w:ascii="Times New Roman" w:hAnsi="Times New Roman" w:cs="Times New Roman"/>
          <w:color w:val="000000"/>
          <w:sz w:val="28"/>
          <w:szCs w:val="28"/>
          <w:lang w:eastAsia="uk-UA" w:bidi="uk-UA"/>
        </w:rPr>
        <w:t xml:space="preserve">, як головуючій у справі, </w:t>
      </w:r>
      <w:r w:rsidR="00DE7C64" w:rsidRPr="00702155">
        <w:rPr>
          <w:rFonts w:ascii="Times New Roman" w:hAnsi="Times New Roman" w:cs="Times New Roman"/>
          <w:color w:val="000000"/>
          <w:sz w:val="28"/>
          <w:szCs w:val="28"/>
          <w:lang w:eastAsia="uk-UA" w:bidi="uk-UA"/>
        </w:rPr>
        <w:t>бу</w:t>
      </w:r>
      <w:r w:rsidR="00DE7C64" w:rsidRPr="00873789">
        <w:rPr>
          <w:rFonts w:ascii="Times New Roman" w:hAnsi="Times New Roman" w:cs="Times New Roman"/>
          <w:color w:val="000000"/>
          <w:sz w:val="28"/>
          <w:szCs w:val="28"/>
          <w:lang w:eastAsia="uk-UA" w:bidi="uk-UA"/>
        </w:rPr>
        <w:t>в</w:t>
      </w:r>
      <w:r w:rsidR="00DE7C64" w:rsidRPr="00702155">
        <w:rPr>
          <w:rFonts w:ascii="Times New Roman" w:hAnsi="Times New Roman" w:cs="Times New Roman"/>
          <w:color w:val="000000"/>
          <w:sz w:val="28"/>
          <w:szCs w:val="28"/>
          <w:lang w:eastAsia="uk-UA" w:bidi="uk-UA"/>
        </w:rPr>
        <w:t xml:space="preserve"> заявлен</w:t>
      </w:r>
      <w:r w:rsidR="00DE7C64" w:rsidRPr="00873789">
        <w:rPr>
          <w:rFonts w:ascii="Times New Roman" w:hAnsi="Times New Roman" w:cs="Times New Roman"/>
          <w:color w:val="000000"/>
          <w:sz w:val="28"/>
          <w:szCs w:val="28"/>
          <w:lang w:eastAsia="uk-UA" w:bidi="uk-UA"/>
        </w:rPr>
        <w:t>ий</w:t>
      </w:r>
      <w:r w:rsidR="00DE7C64" w:rsidRPr="00702155">
        <w:rPr>
          <w:rFonts w:ascii="Times New Roman" w:hAnsi="Times New Roman" w:cs="Times New Roman"/>
          <w:color w:val="000000"/>
          <w:sz w:val="28"/>
          <w:szCs w:val="28"/>
          <w:lang w:eastAsia="uk-UA" w:bidi="uk-UA"/>
        </w:rPr>
        <w:t xml:space="preserve"> </w:t>
      </w:r>
      <w:r w:rsidRPr="00702155">
        <w:rPr>
          <w:rFonts w:ascii="Times New Roman" w:hAnsi="Times New Roman" w:cs="Times New Roman"/>
          <w:color w:val="000000"/>
          <w:sz w:val="28"/>
          <w:szCs w:val="28"/>
          <w:lang w:eastAsia="uk-UA" w:bidi="uk-UA"/>
        </w:rPr>
        <w:t>відвід, який ухвалою суду задоволено.</w:t>
      </w:r>
    </w:p>
    <w:p w14:paraId="5D316427" w14:textId="0F7395C6" w:rsidR="00C10F4E" w:rsidRPr="00873789" w:rsidRDefault="00702155" w:rsidP="00873789">
      <w:pPr>
        <w:spacing w:after="0" w:line="276" w:lineRule="auto"/>
        <w:ind w:right="-284" w:firstLine="567"/>
        <w:jc w:val="both"/>
        <w:rPr>
          <w:rFonts w:ascii="Times New Roman" w:eastAsia="Times New Roman" w:hAnsi="Times New Roman" w:cs="Times New Roman"/>
          <w:color w:val="000000"/>
          <w:sz w:val="28"/>
          <w:szCs w:val="28"/>
          <w:lang w:eastAsia="uk-UA" w:bidi="uk-UA"/>
        </w:rPr>
      </w:pPr>
      <w:r w:rsidRPr="00702155">
        <w:rPr>
          <w:rFonts w:ascii="Times New Roman" w:eastAsia="Times New Roman" w:hAnsi="Times New Roman" w:cs="Times New Roman"/>
          <w:sz w:val="28"/>
          <w:szCs w:val="28"/>
        </w:rPr>
        <w:t>Тому,</w:t>
      </w:r>
      <w:r w:rsidRPr="00702155">
        <w:rPr>
          <w:rFonts w:ascii="Times New Roman" w:eastAsia="Times New Roman" w:hAnsi="Times New Roman" w:cs="Times New Roman"/>
          <w:color w:val="000000"/>
          <w:sz w:val="28"/>
          <w:szCs w:val="28"/>
          <w:lang w:eastAsia="uk-UA" w:bidi="uk-UA"/>
        </w:rPr>
        <w:t xml:space="preserve"> з метою унеможливлення виникнення різного роду сумнівів у </w:t>
      </w:r>
      <w:proofErr w:type="spellStart"/>
      <w:r w:rsidRPr="00702155">
        <w:rPr>
          <w:rFonts w:ascii="Times New Roman" w:eastAsia="Times New Roman" w:hAnsi="Times New Roman" w:cs="Times New Roman"/>
          <w:color w:val="000000"/>
          <w:sz w:val="28"/>
          <w:szCs w:val="28"/>
          <w:lang w:eastAsia="uk-UA" w:bidi="uk-UA"/>
        </w:rPr>
        <w:t>обʼєктивності</w:t>
      </w:r>
      <w:proofErr w:type="spellEnd"/>
      <w:r w:rsidRPr="00702155">
        <w:rPr>
          <w:rFonts w:ascii="Times New Roman" w:eastAsia="Times New Roman" w:hAnsi="Times New Roman" w:cs="Times New Roman"/>
          <w:color w:val="000000"/>
          <w:sz w:val="28"/>
          <w:szCs w:val="28"/>
          <w:lang w:eastAsia="uk-UA" w:bidi="uk-UA"/>
        </w:rPr>
        <w:t xml:space="preserve"> та неупередженості </w:t>
      </w:r>
      <w:r w:rsidR="00DE7C64" w:rsidRPr="00873789">
        <w:rPr>
          <w:rFonts w:ascii="Times New Roman" w:eastAsia="Times New Roman" w:hAnsi="Times New Roman" w:cs="Times New Roman"/>
          <w:color w:val="000000"/>
          <w:sz w:val="28"/>
          <w:szCs w:val="28"/>
          <w:lang w:eastAsia="uk-UA" w:bidi="uk-UA"/>
        </w:rPr>
        <w:t>під час</w:t>
      </w:r>
      <w:r w:rsidRPr="00702155">
        <w:rPr>
          <w:rFonts w:ascii="Times New Roman" w:eastAsia="Times New Roman" w:hAnsi="Times New Roman" w:cs="Times New Roman"/>
          <w:color w:val="000000"/>
          <w:sz w:val="28"/>
          <w:szCs w:val="28"/>
          <w:lang w:eastAsia="uk-UA" w:bidi="uk-UA"/>
        </w:rPr>
        <w:t xml:space="preserve"> розгляд</w:t>
      </w:r>
      <w:r w:rsidR="00DE7C64" w:rsidRPr="00873789">
        <w:rPr>
          <w:rFonts w:ascii="Times New Roman" w:eastAsia="Times New Roman" w:hAnsi="Times New Roman" w:cs="Times New Roman"/>
          <w:color w:val="000000"/>
          <w:sz w:val="28"/>
          <w:szCs w:val="28"/>
          <w:lang w:eastAsia="uk-UA" w:bidi="uk-UA"/>
        </w:rPr>
        <w:t>у</w:t>
      </w:r>
      <w:r w:rsidRPr="00702155">
        <w:rPr>
          <w:rFonts w:ascii="Times New Roman" w:eastAsia="Times New Roman" w:hAnsi="Times New Roman" w:cs="Times New Roman"/>
          <w:color w:val="000000"/>
          <w:sz w:val="28"/>
          <w:szCs w:val="28"/>
          <w:lang w:eastAsia="uk-UA" w:bidi="uk-UA"/>
        </w:rPr>
        <w:t xml:space="preserve"> вказаної справи, у відповідності до правил суддівської етики, з урахуванням принципу адміністративного процесуального права, процесуальної економії, яка дає можливість вирішити питання про самовідвід до відкриття провадження у справі</w:t>
      </w:r>
      <w:r w:rsidR="005751E2">
        <w:rPr>
          <w:rFonts w:ascii="Times New Roman" w:eastAsia="Times New Roman" w:hAnsi="Times New Roman" w:cs="Times New Roman"/>
          <w:color w:val="000000"/>
          <w:sz w:val="28"/>
          <w:szCs w:val="28"/>
          <w:lang w:eastAsia="uk-UA" w:bidi="uk-UA"/>
        </w:rPr>
        <w:t>,</w:t>
      </w:r>
      <w:r w:rsidRPr="00702155">
        <w:rPr>
          <w:rFonts w:ascii="Times New Roman" w:eastAsia="Times New Roman" w:hAnsi="Times New Roman" w:cs="Times New Roman"/>
          <w:color w:val="000000"/>
          <w:sz w:val="28"/>
          <w:szCs w:val="28"/>
          <w:lang w:eastAsia="uk-UA" w:bidi="uk-UA"/>
        </w:rPr>
        <w:t xml:space="preserve"> нею у справі </w:t>
      </w:r>
      <w:r w:rsidR="00C10F4E" w:rsidRPr="00873789">
        <w:rPr>
          <w:rFonts w:ascii="Times New Roman" w:eastAsia="Times New Roman" w:hAnsi="Times New Roman" w:cs="Times New Roman"/>
          <w:color w:val="000000"/>
          <w:sz w:val="28"/>
          <w:szCs w:val="28"/>
          <w:lang w:eastAsia="uk-UA" w:bidi="uk-UA"/>
        </w:rPr>
        <w:br/>
      </w:r>
      <w:r w:rsidRPr="00702155">
        <w:rPr>
          <w:rFonts w:ascii="Times New Roman" w:eastAsia="Times New Roman" w:hAnsi="Times New Roman" w:cs="Times New Roman"/>
          <w:color w:val="000000"/>
          <w:sz w:val="28"/>
          <w:szCs w:val="28"/>
          <w:lang w:eastAsia="uk-UA" w:bidi="uk-UA"/>
        </w:rPr>
        <w:t>№ 240/33267/21 було заявлено самовідвід.</w:t>
      </w:r>
    </w:p>
    <w:p w14:paraId="6C8D1CA0" w14:textId="77777777" w:rsidR="00C10F4E" w:rsidRPr="00873789" w:rsidRDefault="00702155" w:rsidP="00873789">
      <w:pPr>
        <w:spacing w:after="0" w:line="276" w:lineRule="auto"/>
        <w:ind w:right="-284" w:firstLine="567"/>
        <w:jc w:val="both"/>
        <w:rPr>
          <w:rFonts w:ascii="Times New Roman" w:hAnsi="Times New Roman" w:cs="Times New Roman"/>
          <w:color w:val="000000"/>
          <w:sz w:val="28"/>
          <w:szCs w:val="28"/>
          <w:lang w:eastAsia="uk-UA" w:bidi="uk-UA"/>
        </w:rPr>
      </w:pPr>
      <w:r w:rsidRPr="00702155">
        <w:rPr>
          <w:rFonts w:ascii="Times New Roman" w:hAnsi="Times New Roman" w:cs="Times New Roman"/>
          <w:sz w:val="28"/>
          <w:szCs w:val="28"/>
        </w:rPr>
        <w:t>Суддя Янчук В.В. також зазначила, що з</w:t>
      </w:r>
      <w:r w:rsidRPr="00702155">
        <w:rPr>
          <w:rFonts w:ascii="Times New Roman" w:hAnsi="Times New Roman" w:cs="Times New Roman"/>
          <w:color w:val="000000"/>
          <w:sz w:val="28"/>
          <w:szCs w:val="28"/>
          <w:lang w:eastAsia="uk-UA" w:bidi="uk-UA"/>
        </w:rPr>
        <w:t xml:space="preserve">аява про самовідвід судді </w:t>
      </w:r>
      <w:r w:rsidR="00DE7C64" w:rsidRPr="00702155">
        <w:rPr>
          <w:rFonts w:ascii="Times New Roman" w:hAnsi="Times New Roman" w:cs="Times New Roman"/>
          <w:color w:val="000000"/>
          <w:sz w:val="28"/>
          <w:szCs w:val="28"/>
          <w:lang w:eastAsia="uk-UA" w:bidi="uk-UA"/>
        </w:rPr>
        <w:t>нею</w:t>
      </w:r>
      <w:r w:rsidR="00DE7C64" w:rsidRPr="00873789">
        <w:rPr>
          <w:rFonts w:ascii="Times New Roman" w:hAnsi="Times New Roman" w:cs="Times New Roman"/>
          <w:color w:val="000000"/>
          <w:sz w:val="28"/>
          <w:szCs w:val="28"/>
          <w:lang w:eastAsia="uk-UA" w:bidi="uk-UA"/>
        </w:rPr>
        <w:t xml:space="preserve"> </w:t>
      </w:r>
      <w:r w:rsidRPr="00702155">
        <w:rPr>
          <w:rFonts w:ascii="Times New Roman" w:hAnsi="Times New Roman" w:cs="Times New Roman"/>
          <w:color w:val="000000"/>
          <w:sz w:val="28"/>
          <w:szCs w:val="28"/>
          <w:lang w:eastAsia="uk-UA" w:bidi="uk-UA"/>
        </w:rPr>
        <w:t xml:space="preserve">розглянута 16 травня 2022 року відповідно до положень ст. 36 КАС України, про що постановлено ухвалу суду. Того ж дня матеріали адміністративної справи  передано до канцелярії суду для виконання вимог </w:t>
      </w:r>
      <w:r w:rsidRPr="00702155">
        <w:rPr>
          <w:rFonts w:ascii="Times New Roman" w:hAnsi="Times New Roman" w:cs="Times New Roman"/>
          <w:sz w:val="28"/>
          <w:szCs w:val="28"/>
        </w:rPr>
        <w:t xml:space="preserve">статті </w:t>
      </w:r>
      <w:r w:rsidRPr="00702155">
        <w:rPr>
          <w:rFonts w:ascii="Times New Roman" w:hAnsi="Times New Roman" w:cs="Times New Roman"/>
          <w:sz w:val="28"/>
          <w:szCs w:val="28"/>
          <w:lang w:val="ru-RU"/>
        </w:rPr>
        <w:t>31</w:t>
      </w:r>
      <w:r w:rsidRPr="00702155">
        <w:rPr>
          <w:rFonts w:ascii="Times New Roman" w:hAnsi="Times New Roman" w:cs="Times New Roman"/>
          <w:color w:val="000000"/>
          <w:sz w:val="28"/>
          <w:szCs w:val="28"/>
          <w:lang w:eastAsia="uk-UA" w:bidi="uk-UA"/>
        </w:rPr>
        <w:t xml:space="preserve"> КАС України. Здійснено повторний автоматизований розподіл судової справи, матеріали адміністративної справи передано для розгляду іншому складу суду.</w:t>
      </w:r>
    </w:p>
    <w:p w14:paraId="34BE540B" w14:textId="7B73FF8F" w:rsidR="00C10F4E" w:rsidRPr="00873789" w:rsidRDefault="00702155" w:rsidP="00873789">
      <w:pPr>
        <w:spacing w:after="0" w:line="276" w:lineRule="auto"/>
        <w:ind w:right="-284" w:firstLine="567"/>
        <w:jc w:val="both"/>
        <w:rPr>
          <w:rFonts w:ascii="Times New Roman" w:hAnsi="Times New Roman" w:cs="Times New Roman"/>
          <w:sz w:val="28"/>
          <w:szCs w:val="28"/>
        </w:rPr>
      </w:pPr>
      <w:r w:rsidRPr="00702155">
        <w:rPr>
          <w:rFonts w:ascii="Times New Roman" w:hAnsi="Times New Roman" w:cs="Times New Roman"/>
          <w:sz w:val="28"/>
          <w:szCs w:val="28"/>
        </w:rPr>
        <w:t xml:space="preserve">Суддя стверджує, що будь-яких дружніх, неприязних стосунків по відношенню до </w:t>
      </w:r>
      <w:r w:rsidR="00DA3954">
        <w:rPr>
          <w:rFonts w:ascii="Times New Roman" w:hAnsi="Times New Roman" w:cs="Times New Roman"/>
          <w:sz w:val="28"/>
          <w:szCs w:val="28"/>
        </w:rPr>
        <w:t>ОСОБА1</w:t>
      </w:r>
      <w:r w:rsidRPr="00702155">
        <w:rPr>
          <w:rFonts w:ascii="Times New Roman" w:hAnsi="Times New Roman" w:cs="Times New Roman"/>
          <w:sz w:val="28"/>
          <w:szCs w:val="28"/>
        </w:rPr>
        <w:t xml:space="preserve"> (</w:t>
      </w:r>
      <w:r w:rsidR="00DA3954">
        <w:rPr>
          <w:rFonts w:ascii="Times New Roman" w:hAnsi="Times New Roman" w:cs="Times New Roman"/>
          <w:sz w:val="28"/>
          <w:szCs w:val="28"/>
        </w:rPr>
        <w:t>ОСОБА2</w:t>
      </w:r>
      <w:r w:rsidRPr="00702155">
        <w:rPr>
          <w:rFonts w:ascii="Times New Roman" w:hAnsi="Times New Roman" w:cs="Times New Roman"/>
          <w:sz w:val="28"/>
          <w:szCs w:val="28"/>
        </w:rPr>
        <w:t xml:space="preserve">, </w:t>
      </w:r>
      <w:r w:rsidR="00572D3F">
        <w:rPr>
          <w:rFonts w:ascii="Times New Roman" w:hAnsi="Times New Roman" w:cs="Times New Roman"/>
          <w:sz w:val="28"/>
          <w:szCs w:val="28"/>
        </w:rPr>
        <w:t>ОСОБА4</w:t>
      </w:r>
      <w:r w:rsidRPr="00702155">
        <w:rPr>
          <w:rFonts w:ascii="Times New Roman" w:hAnsi="Times New Roman" w:cs="Times New Roman"/>
          <w:sz w:val="28"/>
          <w:szCs w:val="28"/>
        </w:rPr>
        <w:t xml:space="preserve">, </w:t>
      </w:r>
      <w:r w:rsidR="00572D3F">
        <w:rPr>
          <w:rFonts w:ascii="Times New Roman" w:hAnsi="Times New Roman" w:cs="Times New Roman"/>
          <w:color w:val="000000"/>
          <w:sz w:val="28"/>
          <w:szCs w:val="28"/>
          <w:lang w:eastAsia="uk-UA" w:bidi="uk-UA"/>
        </w:rPr>
        <w:t>ОСОБА3</w:t>
      </w:r>
      <w:r w:rsidRPr="00702155">
        <w:rPr>
          <w:rFonts w:ascii="Times New Roman" w:hAnsi="Times New Roman" w:cs="Times New Roman"/>
          <w:sz w:val="28"/>
          <w:szCs w:val="28"/>
        </w:rPr>
        <w:t>) ні вона, ні її родина не мають.</w:t>
      </w:r>
    </w:p>
    <w:p w14:paraId="7DF88818" w14:textId="6D00E4EE" w:rsidR="00C10F4E" w:rsidRPr="00873789" w:rsidRDefault="00702155" w:rsidP="00873789">
      <w:pPr>
        <w:spacing w:after="0" w:line="276" w:lineRule="auto"/>
        <w:ind w:right="-284" w:firstLine="567"/>
        <w:jc w:val="both"/>
        <w:rPr>
          <w:rFonts w:ascii="Times New Roman" w:eastAsia="Times New Roman" w:hAnsi="Times New Roman" w:cs="Times New Roman"/>
          <w:color w:val="000000"/>
          <w:sz w:val="28"/>
          <w:szCs w:val="28"/>
          <w:lang w:eastAsia="uk-UA" w:bidi="uk-UA"/>
        </w:rPr>
      </w:pPr>
      <w:r w:rsidRPr="00702155">
        <w:rPr>
          <w:rFonts w:ascii="Times New Roman" w:eastAsia="Times New Roman" w:hAnsi="Times New Roman" w:cs="Times New Roman"/>
          <w:color w:val="000000"/>
          <w:sz w:val="28"/>
          <w:szCs w:val="28"/>
          <w:lang w:eastAsia="uk-UA" w:bidi="uk-UA"/>
        </w:rPr>
        <w:t xml:space="preserve">У справах, в порядку кримінального, адміністративного, цивільного судочинства (в тому числі щодо батьківства </w:t>
      </w:r>
      <w:r w:rsidR="00572D3F">
        <w:rPr>
          <w:rFonts w:ascii="Times New Roman" w:hAnsi="Times New Roman" w:cs="Times New Roman"/>
          <w:sz w:val="28"/>
          <w:szCs w:val="28"/>
        </w:rPr>
        <w:t>О</w:t>
      </w:r>
      <w:r w:rsidR="00572D3F">
        <w:rPr>
          <w:rFonts w:ascii="Times New Roman" w:hAnsi="Times New Roman" w:cs="Times New Roman"/>
          <w:sz w:val="28"/>
          <w:szCs w:val="28"/>
        </w:rPr>
        <w:t>СОБА4</w:t>
      </w:r>
      <w:r w:rsidRPr="00702155">
        <w:rPr>
          <w:rFonts w:ascii="Times New Roman" w:eastAsia="Times New Roman" w:hAnsi="Times New Roman" w:cs="Times New Roman"/>
          <w:color w:val="000000"/>
          <w:sz w:val="28"/>
          <w:szCs w:val="28"/>
          <w:lang w:eastAsia="uk-UA" w:bidi="uk-UA"/>
        </w:rPr>
        <w:t>, визнання права власності, встановлення фактів, що мають юридичне значення) справ про адміністративне правопорушення з прийняттям рішень по суті заявлених вимог за участі вищевказаних сторін, як зауважує суддя, нею не приймалось. Розгляд усіх справ, що перебували в провадженні судді, як зазначено в поясненнях, завершено шляхом задоволення відводів (самовідводів).</w:t>
      </w:r>
    </w:p>
    <w:p w14:paraId="79046672" w14:textId="20E21FCC" w:rsidR="00C10F4E" w:rsidRPr="00873789" w:rsidRDefault="00702155" w:rsidP="00873789">
      <w:pPr>
        <w:spacing w:after="0" w:line="276" w:lineRule="auto"/>
        <w:ind w:right="-284" w:firstLine="567"/>
        <w:jc w:val="both"/>
        <w:rPr>
          <w:rFonts w:ascii="Times New Roman" w:hAnsi="Times New Roman" w:cs="Times New Roman"/>
          <w:sz w:val="28"/>
          <w:szCs w:val="28"/>
        </w:rPr>
      </w:pPr>
      <w:r w:rsidRPr="00702155">
        <w:rPr>
          <w:rFonts w:ascii="Times New Roman" w:hAnsi="Times New Roman" w:cs="Times New Roman"/>
          <w:sz w:val="28"/>
          <w:szCs w:val="28"/>
        </w:rPr>
        <w:t xml:space="preserve">На думку судді Янчук В.В., підставою для звернення до Вищої ради правосуддя зі скаргою Безсмертного В.П., є незгода відповідача </w:t>
      </w:r>
      <w:r w:rsidR="00DA3954">
        <w:rPr>
          <w:rFonts w:ascii="Times New Roman" w:hAnsi="Times New Roman" w:cs="Times New Roman"/>
          <w:sz w:val="28"/>
          <w:szCs w:val="28"/>
        </w:rPr>
        <w:t>ОСОБА1</w:t>
      </w:r>
      <w:r w:rsidRPr="00702155">
        <w:rPr>
          <w:rFonts w:ascii="Times New Roman" w:hAnsi="Times New Roman" w:cs="Times New Roman"/>
          <w:sz w:val="28"/>
          <w:szCs w:val="28"/>
        </w:rPr>
        <w:t xml:space="preserve"> з рішеннями судів, ухвалених іншим складом суду.</w:t>
      </w:r>
    </w:p>
    <w:p w14:paraId="7B0EF795" w14:textId="4B492369" w:rsidR="00C10F4E" w:rsidRPr="00873789" w:rsidRDefault="00702155" w:rsidP="00873789">
      <w:pPr>
        <w:spacing w:after="0" w:line="276" w:lineRule="auto"/>
        <w:ind w:right="-284" w:firstLine="567"/>
        <w:jc w:val="both"/>
        <w:rPr>
          <w:rFonts w:ascii="Times New Roman" w:hAnsi="Times New Roman" w:cs="Times New Roman"/>
          <w:color w:val="000000"/>
          <w:sz w:val="28"/>
          <w:szCs w:val="28"/>
          <w:lang w:eastAsia="uk-UA" w:bidi="uk-UA"/>
        </w:rPr>
      </w:pPr>
      <w:r w:rsidRPr="00702155">
        <w:rPr>
          <w:rFonts w:ascii="Times New Roman" w:hAnsi="Times New Roman" w:cs="Times New Roman"/>
          <w:color w:val="000000"/>
          <w:sz w:val="28"/>
          <w:szCs w:val="28"/>
          <w:lang w:eastAsia="uk-UA" w:bidi="uk-UA"/>
        </w:rPr>
        <w:t xml:space="preserve">Доводи Безсмертного В.П., викладені у скарзі, </w:t>
      </w:r>
      <w:r w:rsidR="00DE7C64" w:rsidRPr="00873789">
        <w:rPr>
          <w:rFonts w:ascii="Times New Roman" w:hAnsi="Times New Roman" w:cs="Times New Roman"/>
          <w:color w:val="000000"/>
          <w:sz w:val="28"/>
          <w:szCs w:val="28"/>
          <w:lang w:eastAsia="uk-UA" w:bidi="uk-UA"/>
        </w:rPr>
        <w:t xml:space="preserve">як зазначає суддя, </w:t>
      </w:r>
      <w:r w:rsidRPr="00702155">
        <w:rPr>
          <w:rFonts w:ascii="Times New Roman" w:hAnsi="Times New Roman" w:cs="Times New Roman"/>
          <w:color w:val="000000"/>
          <w:sz w:val="28"/>
          <w:szCs w:val="28"/>
          <w:lang w:eastAsia="uk-UA" w:bidi="uk-UA"/>
        </w:rPr>
        <w:t>є неправдивими, не відповідають дійсності</w:t>
      </w:r>
      <w:r w:rsidR="00207E74">
        <w:rPr>
          <w:rFonts w:ascii="Times New Roman" w:hAnsi="Times New Roman" w:cs="Times New Roman"/>
          <w:color w:val="000000"/>
          <w:sz w:val="28"/>
          <w:szCs w:val="28"/>
          <w:lang w:eastAsia="uk-UA" w:bidi="uk-UA"/>
        </w:rPr>
        <w:t xml:space="preserve"> та</w:t>
      </w:r>
      <w:r w:rsidRPr="00702155">
        <w:rPr>
          <w:rFonts w:ascii="Times New Roman" w:hAnsi="Times New Roman" w:cs="Times New Roman"/>
          <w:color w:val="000000"/>
          <w:sz w:val="28"/>
          <w:szCs w:val="28"/>
          <w:lang w:eastAsia="uk-UA" w:bidi="uk-UA"/>
        </w:rPr>
        <w:t xml:space="preserve"> свідч</w:t>
      </w:r>
      <w:r w:rsidR="000E74D4">
        <w:rPr>
          <w:rFonts w:ascii="Times New Roman" w:hAnsi="Times New Roman" w:cs="Times New Roman"/>
          <w:color w:val="000000"/>
          <w:sz w:val="28"/>
          <w:szCs w:val="28"/>
          <w:lang w:eastAsia="uk-UA" w:bidi="uk-UA"/>
        </w:rPr>
        <w:t>ать</w:t>
      </w:r>
      <w:r w:rsidRPr="00702155">
        <w:rPr>
          <w:rFonts w:ascii="Times New Roman" w:hAnsi="Times New Roman" w:cs="Times New Roman"/>
          <w:color w:val="000000"/>
          <w:sz w:val="28"/>
          <w:szCs w:val="28"/>
          <w:lang w:eastAsia="uk-UA" w:bidi="uk-UA"/>
        </w:rPr>
        <w:t xml:space="preserve"> про його спробу ввести в оману членів Вищої </w:t>
      </w:r>
      <w:r w:rsidR="000E74D4">
        <w:rPr>
          <w:rFonts w:ascii="Times New Roman" w:hAnsi="Times New Roman" w:cs="Times New Roman"/>
          <w:color w:val="000000"/>
          <w:sz w:val="28"/>
          <w:szCs w:val="28"/>
          <w:lang w:eastAsia="uk-UA" w:bidi="uk-UA"/>
        </w:rPr>
        <w:t>ради</w:t>
      </w:r>
      <w:r w:rsidRPr="00702155">
        <w:rPr>
          <w:rFonts w:ascii="Times New Roman" w:hAnsi="Times New Roman" w:cs="Times New Roman"/>
          <w:color w:val="000000"/>
          <w:sz w:val="28"/>
          <w:szCs w:val="28"/>
          <w:lang w:eastAsia="uk-UA" w:bidi="uk-UA"/>
        </w:rPr>
        <w:t xml:space="preserve"> </w:t>
      </w:r>
      <w:r w:rsidR="000E74D4">
        <w:rPr>
          <w:rFonts w:ascii="Times New Roman" w:hAnsi="Times New Roman" w:cs="Times New Roman"/>
          <w:color w:val="000000"/>
          <w:sz w:val="28"/>
          <w:szCs w:val="28"/>
          <w:lang w:eastAsia="uk-UA" w:bidi="uk-UA"/>
        </w:rPr>
        <w:t>п</w:t>
      </w:r>
      <w:r w:rsidRPr="00702155">
        <w:rPr>
          <w:rFonts w:ascii="Times New Roman" w:hAnsi="Times New Roman" w:cs="Times New Roman"/>
          <w:color w:val="000000"/>
          <w:sz w:val="28"/>
          <w:szCs w:val="28"/>
          <w:lang w:eastAsia="uk-UA" w:bidi="uk-UA"/>
        </w:rPr>
        <w:t>равосуддя.</w:t>
      </w:r>
    </w:p>
    <w:p w14:paraId="6F9F6AAB" w14:textId="77777777" w:rsidR="00C10F4E" w:rsidRPr="00873789" w:rsidRDefault="00C10F4E" w:rsidP="00873789">
      <w:pPr>
        <w:spacing w:after="0" w:line="276" w:lineRule="auto"/>
        <w:ind w:right="-284" w:firstLine="567"/>
        <w:jc w:val="both"/>
        <w:rPr>
          <w:rFonts w:ascii="Times New Roman" w:hAnsi="Times New Roman" w:cs="Times New Roman"/>
          <w:b/>
          <w:bCs/>
          <w:color w:val="000000"/>
          <w:sz w:val="28"/>
          <w:szCs w:val="28"/>
          <w:lang w:eastAsia="uk-UA" w:bidi="uk-UA"/>
        </w:rPr>
      </w:pPr>
      <w:r w:rsidRPr="00873789">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4E22C9D2" w14:textId="77777777" w:rsidR="00C10F4E" w:rsidRPr="00873789" w:rsidRDefault="00C10F4E" w:rsidP="00873789">
      <w:pPr>
        <w:spacing w:after="0" w:line="276" w:lineRule="auto"/>
        <w:ind w:right="-284" w:firstLine="567"/>
        <w:jc w:val="both"/>
        <w:rPr>
          <w:rFonts w:ascii="Times New Roman" w:eastAsia="Times New Roman" w:hAnsi="Times New Roman" w:cs="Times New Roman"/>
          <w:color w:val="000000"/>
          <w:sz w:val="28"/>
          <w:szCs w:val="28"/>
          <w:lang w:eastAsia="uk-UA" w:bidi="uk-UA"/>
        </w:rPr>
      </w:pPr>
      <w:r w:rsidRPr="00C10F4E">
        <w:rPr>
          <w:rFonts w:ascii="Times New Roman" w:eastAsia="Times New Roman" w:hAnsi="Times New Roman" w:cs="Times New Roman"/>
          <w:color w:val="000000"/>
          <w:sz w:val="28"/>
          <w:szCs w:val="28"/>
          <w:lang w:eastAsia="uk-UA" w:bidi="uk-UA"/>
        </w:rPr>
        <w:t>Відповідно до пункту 1 частини першої статті 20 КАС України місцевим загальним судам як адміністративним судам підсудні, окрім інших, адміністративні справи з приводу рішень, дій чи бездіяльності суб’єктів владних повноважень у справах про притягнення до адміністративної відповідальності.</w:t>
      </w:r>
    </w:p>
    <w:p w14:paraId="04F041E9" w14:textId="77777777" w:rsidR="00C10F4E" w:rsidRPr="00873789" w:rsidRDefault="00C10F4E" w:rsidP="00873789">
      <w:pPr>
        <w:spacing w:after="0" w:line="276" w:lineRule="auto"/>
        <w:ind w:right="-284" w:firstLine="567"/>
        <w:jc w:val="both"/>
        <w:rPr>
          <w:rFonts w:ascii="Times New Roman" w:eastAsia="Times New Roman" w:hAnsi="Times New Roman" w:cs="Times New Roman"/>
          <w:color w:val="000000"/>
          <w:sz w:val="28"/>
          <w:szCs w:val="28"/>
          <w:lang w:eastAsia="uk-UA" w:bidi="uk-UA"/>
        </w:rPr>
      </w:pPr>
      <w:r w:rsidRPr="00C10F4E">
        <w:rPr>
          <w:rFonts w:ascii="Times New Roman" w:eastAsia="Times New Roman" w:hAnsi="Times New Roman" w:cs="Times New Roman"/>
          <w:color w:val="000000"/>
          <w:sz w:val="28"/>
          <w:szCs w:val="28"/>
          <w:lang w:eastAsia="uk-UA" w:bidi="uk-UA"/>
        </w:rPr>
        <w:t>Відповідно до частини першої статі 286 КАС України адміністративна справа з приводу рішень, дій чи бездіяльності суб’єктів владних повноважень у справах про притягнення до адміністративної відповідальності вирішується місцевими загальними судами як адміністративними судами протягом десяти днів з дня відкриття провадження у справі.</w:t>
      </w:r>
    </w:p>
    <w:p w14:paraId="42F94C21" w14:textId="77777777" w:rsidR="00C10F4E" w:rsidRPr="00873789" w:rsidRDefault="00C10F4E" w:rsidP="00873789">
      <w:pPr>
        <w:spacing w:after="0" w:line="276" w:lineRule="auto"/>
        <w:ind w:right="-284" w:firstLine="567"/>
        <w:jc w:val="both"/>
        <w:rPr>
          <w:rFonts w:ascii="Times New Roman" w:eastAsia="Times New Roman" w:hAnsi="Times New Roman" w:cs="Times New Roman"/>
          <w:color w:val="000000"/>
          <w:sz w:val="28"/>
          <w:szCs w:val="28"/>
          <w:lang w:eastAsia="uk-UA" w:bidi="uk-UA"/>
        </w:rPr>
      </w:pPr>
      <w:r w:rsidRPr="00C10F4E">
        <w:rPr>
          <w:rFonts w:ascii="Times New Roman" w:eastAsia="Times New Roman" w:hAnsi="Times New Roman" w:cs="Times New Roman"/>
          <w:color w:val="000000"/>
          <w:sz w:val="28"/>
          <w:szCs w:val="28"/>
          <w:lang w:eastAsia="uk-UA" w:bidi="uk-UA"/>
        </w:rPr>
        <w:t>В ухвалі Житомирського окружного адміністративного суду від 24 листопада 2021 року зазначено, що «як вбачається із уточненої позовної заяви та долучених до неї матеріалів, спірні правовідносини між сторонами виникли з приводу дій посадових осіб Коростишівської міської ради щодо притягнення особи до адміністративної відповідальності за адміністративне правопорушення, передбачене статтею 152 Кодексу України про адміністративні правопорушення (далі – КУпАП).</w:t>
      </w:r>
    </w:p>
    <w:p w14:paraId="60CD3E0A" w14:textId="77777777" w:rsidR="00C10F4E" w:rsidRPr="00873789" w:rsidRDefault="00C10F4E" w:rsidP="00873789">
      <w:pPr>
        <w:spacing w:after="0" w:line="276" w:lineRule="auto"/>
        <w:ind w:right="-284" w:firstLine="567"/>
        <w:jc w:val="both"/>
        <w:rPr>
          <w:rFonts w:ascii="Times New Roman" w:eastAsia="Times New Roman" w:hAnsi="Times New Roman" w:cs="Times New Roman"/>
          <w:color w:val="000000"/>
          <w:sz w:val="28"/>
          <w:szCs w:val="28"/>
          <w:lang w:eastAsia="uk-UA" w:bidi="uk-UA"/>
        </w:rPr>
      </w:pPr>
      <w:r w:rsidRPr="00C10F4E">
        <w:rPr>
          <w:rFonts w:ascii="Times New Roman" w:eastAsia="Times New Roman" w:hAnsi="Times New Roman" w:cs="Times New Roman"/>
          <w:color w:val="000000"/>
          <w:sz w:val="28"/>
          <w:szCs w:val="28"/>
          <w:lang w:eastAsia="uk-UA" w:bidi="uk-UA"/>
        </w:rPr>
        <w:t>Отже, із урахуванням правил предметної підсудності, вказана адміністративна справа підсудна місцевому загальному суду як адміністративному.</w:t>
      </w:r>
    </w:p>
    <w:p w14:paraId="072DDA32" w14:textId="77777777" w:rsidR="00C10F4E" w:rsidRPr="00873789" w:rsidRDefault="00C10F4E" w:rsidP="00873789">
      <w:pPr>
        <w:spacing w:after="0" w:line="276" w:lineRule="auto"/>
        <w:ind w:right="-284" w:firstLine="567"/>
        <w:jc w:val="both"/>
        <w:rPr>
          <w:rFonts w:ascii="Times New Roman" w:hAnsi="Times New Roman" w:cs="Times New Roman"/>
          <w:color w:val="000000" w:themeColor="text1"/>
          <w:sz w:val="28"/>
          <w:szCs w:val="28"/>
        </w:rPr>
      </w:pPr>
      <w:r w:rsidRPr="00C10F4E">
        <w:rPr>
          <w:rFonts w:ascii="Times New Roman" w:eastAsia="Times New Roman" w:hAnsi="Times New Roman" w:cs="Times New Roman"/>
          <w:color w:val="000000" w:themeColor="text1"/>
          <w:sz w:val="28"/>
          <w:szCs w:val="28"/>
          <w:lang w:eastAsia="uk-UA" w:bidi="uk-UA"/>
        </w:rPr>
        <w:t>Відповідно до частини першої статті 25 КАС України а</w:t>
      </w:r>
      <w:r w:rsidRPr="00C10F4E">
        <w:rPr>
          <w:rFonts w:ascii="Times New Roman" w:hAnsi="Times New Roman" w:cs="Times New Roman"/>
          <w:color w:val="000000" w:themeColor="text1"/>
          <w:sz w:val="28"/>
          <w:szCs w:val="28"/>
        </w:rPr>
        <w:t>дміністративні справи з приводу оскарження індивідуальних актів, а також дій чи бездіяльності суб’єктів владних повноважень, які прийняті (вчинені, допущені) стосовно конкретної фізичної чи юридичної особи (їх об’єднань), вирішуються за вибором позивача адміністративним судом за зареєстрованим у встановленому законом порядку місцем проживання (перебування, знаходження) цієї особи-позивача або адміністративним судом за місцезнаходженням відповідача, крім випадків, визначених цим Кодексом.</w:t>
      </w:r>
    </w:p>
    <w:p w14:paraId="1DC84B29" w14:textId="42EFBB5B" w:rsidR="00C10F4E" w:rsidRPr="00873789" w:rsidRDefault="00C10F4E" w:rsidP="00873789">
      <w:pPr>
        <w:spacing w:after="0" w:line="276" w:lineRule="auto"/>
        <w:ind w:right="-284" w:firstLine="567"/>
        <w:jc w:val="both"/>
        <w:rPr>
          <w:rFonts w:ascii="Times New Roman" w:hAnsi="Times New Roman" w:cs="Times New Roman"/>
          <w:color w:val="000000"/>
          <w:sz w:val="28"/>
          <w:szCs w:val="28"/>
        </w:rPr>
      </w:pPr>
      <w:r w:rsidRPr="00C10F4E">
        <w:rPr>
          <w:rFonts w:ascii="Times New Roman" w:hAnsi="Times New Roman" w:cs="Times New Roman"/>
          <w:color w:val="000000"/>
          <w:sz w:val="28"/>
          <w:szCs w:val="28"/>
        </w:rPr>
        <w:t xml:space="preserve"> У позовній заяві зазначено, що </w:t>
      </w:r>
      <w:r w:rsidR="00775E76">
        <w:rPr>
          <w:rFonts w:ascii="Times New Roman" w:hAnsi="Times New Roman" w:cs="Times New Roman"/>
          <w:color w:val="000000"/>
          <w:sz w:val="28"/>
          <w:szCs w:val="28"/>
        </w:rPr>
        <w:t>п</w:t>
      </w:r>
      <w:r w:rsidRPr="00C10F4E">
        <w:rPr>
          <w:rFonts w:ascii="Times New Roman" w:hAnsi="Times New Roman" w:cs="Times New Roman"/>
          <w:color w:val="000000"/>
          <w:sz w:val="28"/>
          <w:szCs w:val="28"/>
        </w:rPr>
        <w:t>озивач проживає у місті Коростишів Житомирської області, за таких підстав дана справа підсудна Коростишівському районному суду Житомирської області як адміністративному суду.</w:t>
      </w:r>
    </w:p>
    <w:p w14:paraId="6BE0D38D" w14:textId="4596FCF7" w:rsidR="00C10F4E" w:rsidRPr="00873789" w:rsidRDefault="00C10F4E" w:rsidP="00873789">
      <w:pPr>
        <w:spacing w:after="0" w:line="276" w:lineRule="auto"/>
        <w:ind w:right="-284" w:firstLine="567"/>
        <w:jc w:val="both"/>
        <w:rPr>
          <w:rFonts w:ascii="Times New Roman" w:hAnsi="Times New Roman" w:cs="Times New Roman"/>
          <w:color w:val="000000"/>
          <w:sz w:val="28"/>
          <w:szCs w:val="28"/>
          <w:lang w:eastAsia="uk-UA" w:bidi="uk-UA"/>
        </w:rPr>
      </w:pPr>
      <w:r w:rsidRPr="00C10F4E">
        <w:rPr>
          <w:rFonts w:ascii="Times New Roman" w:hAnsi="Times New Roman" w:cs="Times New Roman"/>
          <w:color w:val="000000"/>
          <w:sz w:val="28"/>
          <w:szCs w:val="28"/>
        </w:rPr>
        <w:t xml:space="preserve">Беручи до уваги зазначене, ухвалою Житомирського окружного адміністративного суду від 24 листопада 2021 року адміністративна справа </w:t>
      </w:r>
      <w:r w:rsidRPr="00873789">
        <w:rPr>
          <w:rFonts w:ascii="Times New Roman" w:hAnsi="Times New Roman" w:cs="Times New Roman"/>
          <w:color w:val="000000"/>
          <w:sz w:val="28"/>
          <w:szCs w:val="28"/>
        </w:rPr>
        <w:br/>
      </w:r>
      <w:r w:rsidRPr="00C10F4E">
        <w:rPr>
          <w:rFonts w:ascii="Times New Roman" w:hAnsi="Times New Roman" w:cs="Times New Roman"/>
          <w:color w:val="000000"/>
          <w:sz w:val="28"/>
          <w:szCs w:val="28"/>
        </w:rPr>
        <w:t xml:space="preserve">№ 240/33267/21за </w:t>
      </w:r>
      <w:r w:rsidRPr="00C10F4E">
        <w:rPr>
          <w:rFonts w:ascii="Times New Roman" w:hAnsi="Times New Roman" w:cs="Times New Roman"/>
          <w:color w:val="000000"/>
          <w:sz w:val="28"/>
          <w:szCs w:val="28"/>
          <w:lang w:eastAsia="uk-UA" w:bidi="uk-UA"/>
        </w:rPr>
        <w:t xml:space="preserve">позовом </w:t>
      </w:r>
      <w:r w:rsidR="00DA3954">
        <w:rPr>
          <w:rFonts w:ascii="Times New Roman" w:hAnsi="Times New Roman" w:cs="Times New Roman"/>
          <w:sz w:val="28"/>
          <w:szCs w:val="28"/>
        </w:rPr>
        <w:t>ОСОБА1</w:t>
      </w:r>
      <w:r w:rsidRPr="00C10F4E">
        <w:rPr>
          <w:rFonts w:ascii="Times New Roman" w:hAnsi="Times New Roman" w:cs="Times New Roman"/>
          <w:color w:val="000000"/>
          <w:sz w:val="28"/>
          <w:szCs w:val="28"/>
          <w:lang w:eastAsia="uk-UA" w:bidi="uk-UA"/>
        </w:rPr>
        <w:t xml:space="preserve">, </w:t>
      </w:r>
      <w:r w:rsidR="00DA3954">
        <w:rPr>
          <w:rFonts w:ascii="Times New Roman" w:hAnsi="Times New Roman" w:cs="Times New Roman"/>
          <w:sz w:val="28"/>
          <w:szCs w:val="28"/>
        </w:rPr>
        <w:t>ОСОБА2</w:t>
      </w:r>
      <w:r w:rsidRPr="00C10F4E">
        <w:rPr>
          <w:rFonts w:ascii="Times New Roman" w:hAnsi="Times New Roman" w:cs="Times New Roman"/>
          <w:color w:val="000000"/>
          <w:sz w:val="28"/>
          <w:szCs w:val="28"/>
          <w:lang w:eastAsia="uk-UA" w:bidi="uk-UA"/>
        </w:rPr>
        <w:t xml:space="preserve"> до Територіальної громади міста Коростишева Житомирської області в особі Коростишівської міської ради про визнання незаконною постанову передано на розгляд Коростишівському районному суду Житомирської області.</w:t>
      </w:r>
    </w:p>
    <w:p w14:paraId="65B5499D" w14:textId="77777777" w:rsidR="00C10F4E" w:rsidRPr="00873789" w:rsidRDefault="00C10F4E" w:rsidP="00873789">
      <w:pPr>
        <w:spacing w:after="0" w:line="276" w:lineRule="auto"/>
        <w:ind w:right="-284" w:firstLine="567"/>
        <w:jc w:val="both"/>
        <w:rPr>
          <w:rFonts w:ascii="Times New Roman" w:hAnsi="Times New Roman" w:cs="Times New Roman"/>
          <w:color w:val="000000"/>
          <w:sz w:val="28"/>
          <w:szCs w:val="28"/>
          <w:lang w:eastAsia="uk-UA" w:bidi="uk-UA"/>
        </w:rPr>
      </w:pPr>
      <w:r w:rsidRPr="00C10F4E">
        <w:rPr>
          <w:rFonts w:ascii="Times New Roman" w:hAnsi="Times New Roman" w:cs="Times New Roman"/>
          <w:color w:val="000000"/>
          <w:sz w:val="28"/>
          <w:szCs w:val="28"/>
          <w:lang w:eastAsia="uk-UA" w:bidi="uk-UA"/>
        </w:rPr>
        <w:t>Вказана ухвала суду була предметом апеляційного перегляду та не скасована, тому підстав стверджувати, що суддею Янчук В.В. порушено правила підсудності підстав не має.</w:t>
      </w:r>
    </w:p>
    <w:p w14:paraId="0B7B1CDC" w14:textId="77777777" w:rsidR="00C10F4E" w:rsidRPr="00873789" w:rsidRDefault="00C10F4E" w:rsidP="00873789">
      <w:pPr>
        <w:spacing w:after="0" w:line="276" w:lineRule="auto"/>
        <w:ind w:right="-284" w:firstLine="567"/>
        <w:jc w:val="both"/>
        <w:rPr>
          <w:rFonts w:ascii="Times New Roman" w:hAnsi="Times New Roman" w:cs="Times New Roman"/>
          <w:color w:val="000000"/>
          <w:sz w:val="28"/>
          <w:szCs w:val="28"/>
          <w:shd w:val="clear" w:color="auto" w:fill="FFFFFF"/>
        </w:rPr>
      </w:pPr>
      <w:r w:rsidRPr="00C10F4E">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14:paraId="59D80463" w14:textId="77777777" w:rsidR="00C10F4E" w:rsidRPr="00873789" w:rsidRDefault="00C10F4E" w:rsidP="00873789">
      <w:pPr>
        <w:spacing w:after="0" w:line="276" w:lineRule="auto"/>
        <w:ind w:right="-284" w:firstLine="567"/>
        <w:jc w:val="both"/>
        <w:rPr>
          <w:rFonts w:ascii="Times New Roman" w:eastAsia="Times New Roman" w:hAnsi="Times New Roman" w:cs="Times New Roman"/>
          <w:bCs/>
          <w:sz w:val="28"/>
          <w:szCs w:val="28"/>
          <w:lang w:eastAsia="ru-RU"/>
        </w:rPr>
      </w:pPr>
      <w:r w:rsidRPr="00C10F4E">
        <w:rPr>
          <w:rFonts w:ascii="Times New Roman" w:eastAsia="Times New Roman" w:hAnsi="Times New Roman" w:cs="Times New Roman"/>
          <w:sz w:val="28"/>
          <w:szCs w:val="28"/>
          <w:lang w:eastAsia="uk-UA"/>
        </w:rPr>
        <w:t xml:space="preserve">Дисциплінарні палати Вищої ради правосуддя, як орган, який вирішує питання про дисциплінарну відповідальність судді, не наділені законом повноваженнями </w:t>
      </w:r>
      <w:r w:rsidRPr="00C10F4E">
        <w:rPr>
          <w:rFonts w:ascii="Times New Roman" w:eastAsia="Times New Roman" w:hAnsi="Times New Roman" w:cs="Times New Roman"/>
          <w:color w:val="000000"/>
          <w:sz w:val="28"/>
          <w:szCs w:val="28"/>
          <w:shd w:val="clear" w:color="auto" w:fill="FFFFFF"/>
          <w:lang w:eastAsia="ru-RU"/>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C10F4E">
        <w:rPr>
          <w:rFonts w:ascii="Times New Roman" w:eastAsia="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C10F4E">
        <w:rPr>
          <w:rFonts w:ascii="Times New Roman" w:eastAsia="Times New Roman" w:hAnsi="Times New Roman" w:cs="Times New Roman"/>
          <w:sz w:val="28"/>
          <w:szCs w:val="28"/>
          <w:lang w:eastAsia="ru-RU"/>
        </w:rPr>
        <w:t xml:space="preserve">Дисциплінарна відповідальність суддів </w:t>
      </w:r>
      <w:r w:rsidRPr="00C10F4E">
        <w:rPr>
          <w:rFonts w:ascii="Times New Roman" w:eastAsia="Times New Roman" w:hAnsi="Times New Roman" w:cs="Times New Roman"/>
          <w:bCs/>
          <w:sz w:val="28"/>
          <w:szCs w:val="28"/>
          <w:lang w:eastAsia="ru-RU"/>
        </w:rPr>
        <w:t>не повинна поширюватися на зміст їх рішень.</w:t>
      </w:r>
    </w:p>
    <w:p w14:paraId="471D0EB0" w14:textId="77777777" w:rsidR="00C10F4E" w:rsidRPr="00873789" w:rsidRDefault="00C10F4E" w:rsidP="00873789">
      <w:pPr>
        <w:spacing w:after="0" w:line="276" w:lineRule="auto"/>
        <w:ind w:right="-284" w:firstLine="567"/>
        <w:jc w:val="both"/>
        <w:rPr>
          <w:rFonts w:ascii="Times New Roman" w:hAnsi="Times New Roman" w:cs="Times New Roman"/>
          <w:sz w:val="28"/>
          <w:szCs w:val="28"/>
        </w:rPr>
      </w:pPr>
      <w:r w:rsidRPr="00C10F4E">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6F88F962" w14:textId="77777777" w:rsidR="00C10F4E" w:rsidRPr="00873789" w:rsidRDefault="00C10F4E" w:rsidP="00873789">
      <w:pPr>
        <w:spacing w:after="0" w:line="276" w:lineRule="auto"/>
        <w:ind w:right="-284" w:firstLine="567"/>
        <w:jc w:val="both"/>
        <w:rPr>
          <w:rFonts w:ascii="Times New Roman" w:hAnsi="Times New Roman" w:cs="Times New Roman"/>
          <w:sz w:val="28"/>
          <w:szCs w:val="28"/>
        </w:rPr>
      </w:pPr>
      <w:r w:rsidRPr="00C10F4E">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C10F4E">
        <w:rPr>
          <w:rFonts w:ascii="Times New Roman" w:hAnsi="Times New Roman" w:cs="Times New Roman"/>
          <w:sz w:val="28"/>
          <w:szCs w:val="28"/>
        </w:rPr>
        <w:t>Rec</w:t>
      </w:r>
      <w:proofErr w:type="spellEnd"/>
      <w:r w:rsidRPr="00C10F4E">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14:paraId="1B43F9D2" w14:textId="77777777" w:rsidR="00C130EA" w:rsidRPr="00873789" w:rsidRDefault="00C10F4E" w:rsidP="00873789">
      <w:pPr>
        <w:spacing w:after="0" w:line="276" w:lineRule="auto"/>
        <w:ind w:right="-284" w:firstLine="567"/>
        <w:jc w:val="both"/>
        <w:rPr>
          <w:rFonts w:ascii="Times New Roman" w:hAnsi="Times New Roman" w:cs="Times New Roman"/>
          <w:sz w:val="28"/>
          <w:szCs w:val="28"/>
        </w:rPr>
      </w:pPr>
      <w:r w:rsidRPr="00C10F4E">
        <w:rPr>
          <w:rFonts w:ascii="Times New Roman" w:hAnsi="Times New Roman" w:cs="Times New Roman"/>
          <w:sz w:val="28"/>
          <w:szCs w:val="28"/>
        </w:rPr>
        <w:t xml:space="preserve">Фактів, які б свідчили про свавілля, умисне або внаслідок грубої недбалості порушення суддею норм законодавства при перевірці дисциплінарної скарги не встановлено. </w:t>
      </w:r>
    </w:p>
    <w:p w14:paraId="4C377174" w14:textId="77777777" w:rsidR="00C130EA" w:rsidRPr="00873789" w:rsidRDefault="00C10F4E" w:rsidP="00873789">
      <w:pPr>
        <w:spacing w:after="0" w:line="276" w:lineRule="auto"/>
        <w:ind w:right="-284" w:firstLine="567"/>
        <w:jc w:val="both"/>
        <w:rPr>
          <w:rFonts w:ascii="Times New Roman" w:hAnsi="Times New Roman" w:cs="Times New Roman"/>
          <w:color w:val="000000"/>
          <w:sz w:val="28"/>
          <w:szCs w:val="28"/>
        </w:rPr>
      </w:pPr>
      <w:r w:rsidRPr="00C10F4E">
        <w:rPr>
          <w:rFonts w:ascii="Times New Roman" w:hAnsi="Times New Roman" w:cs="Times New Roman"/>
          <w:color w:val="000000"/>
          <w:sz w:val="28"/>
          <w:szCs w:val="28"/>
        </w:rPr>
        <w:t xml:space="preserve">Під час попередньої перевірки скарги Безсмертного В.П. у діях судді </w:t>
      </w:r>
      <w:r w:rsidRPr="00C10F4E">
        <w:rPr>
          <w:rFonts w:ascii="Times New Roman" w:hAnsi="Times New Roman" w:cs="Times New Roman"/>
          <w:bCs/>
          <w:sz w:val="28"/>
          <w:szCs w:val="28"/>
        </w:rPr>
        <w:t xml:space="preserve">Коростишівського районного суду Житомирської області Янчук В.В. </w:t>
      </w:r>
      <w:r w:rsidRPr="00C10F4E">
        <w:rPr>
          <w:rFonts w:ascii="Times New Roman" w:hAnsi="Times New Roman" w:cs="Times New Roman"/>
          <w:color w:val="000000"/>
          <w:sz w:val="28"/>
          <w:szCs w:val="28"/>
        </w:rPr>
        <w:t>не встановлено ознак дисциплінарного правопорушення, а надані суддею пояснення спростовують доводи дисциплінарної скарги.</w:t>
      </w:r>
    </w:p>
    <w:p w14:paraId="1E5ADD56" w14:textId="77777777" w:rsidR="00C130EA" w:rsidRPr="00873789" w:rsidRDefault="00C10F4E" w:rsidP="00873789">
      <w:pPr>
        <w:spacing w:after="0" w:line="276" w:lineRule="auto"/>
        <w:ind w:right="-284" w:firstLine="567"/>
        <w:jc w:val="both"/>
        <w:rPr>
          <w:rFonts w:ascii="Times New Roman" w:hAnsi="Times New Roman" w:cs="Times New Roman"/>
          <w:color w:val="000000"/>
          <w:sz w:val="28"/>
          <w:szCs w:val="28"/>
          <w:lang w:eastAsia="uk-UA" w:bidi="uk-UA"/>
        </w:rPr>
      </w:pPr>
      <w:r w:rsidRPr="00C10F4E">
        <w:rPr>
          <w:rFonts w:ascii="Times New Roman" w:hAnsi="Times New Roman" w:cs="Times New Roman"/>
          <w:color w:val="000000"/>
          <w:sz w:val="28"/>
          <w:szCs w:val="28"/>
          <w:lang w:eastAsia="uk-UA" w:bidi="uk-UA"/>
        </w:rPr>
        <w:t xml:space="preserve">У скарзі скаржник висловлює свої власні суб’єктивні оціночні міркування щодо обставин, які не спростовують правильності прийнятого рішення, а його доводи зводяться до незгоди з прийнятою суддею Янчук В.В. ухвалою про самовідвід. </w:t>
      </w:r>
    </w:p>
    <w:p w14:paraId="709E39DF" w14:textId="77777777" w:rsidR="00C130EA" w:rsidRPr="00873789" w:rsidRDefault="00C10F4E" w:rsidP="00873789">
      <w:pPr>
        <w:spacing w:after="0" w:line="276" w:lineRule="auto"/>
        <w:ind w:right="-284" w:firstLine="567"/>
        <w:jc w:val="both"/>
        <w:rPr>
          <w:rFonts w:ascii="Times New Roman" w:hAnsi="Times New Roman" w:cs="Times New Roman"/>
          <w:sz w:val="28"/>
          <w:szCs w:val="28"/>
        </w:rPr>
      </w:pPr>
      <w:r w:rsidRPr="00C10F4E">
        <w:rPr>
          <w:rFonts w:ascii="Times New Roman" w:hAnsi="Times New Roman" w:cs="Times New Roman"/>
          <w:sz w:val="28"/>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4886E794" w14:textId="77777777" w:rsidR="00C130EA" w:rsidRPr="00873789" w:rsidRDefault="00C10F4E" w:rsidP="00873789">
      <w:pPr>
        <w:spacing w:after="0" w:line="276" w:lineRule="auto"/>
        <w:ind w:right="-284" w:firstLine="567"/>
        <w:jc w:val="both"/>
        <w:rPr>
          <w:rFonts w:ascii="Times New Roman" w:hAnsi="Times New Roman" w:cs="Times New Roman"/>
          <w:sz w:val="28"/>
          <w:szCs w:val="28"/>
        </w:rPr>
      </w:pPr>
      <w:r w:rsidRPr="00C10F4E">
        <w:rPr>
          <w:rFonts w:ascii="Times New Roman" w:hAnsi="Times New Roman" w:cs="Times New Roman"/>
          <w:sz w:val="28"/>
          <w:szCs w:val="28"/>
        </w:rPr>
        <w:t>Щодо тверджень скаржника про вплив на суддю її батька та інші обставини її взаємовідносин з сусідами за місцем проживання є лише припущеннями скаржника та не підтверджуються чіткими та переконливими доказами. Значна частина наданої інформації не має правового значення для розгляду цієї скарги.</w:t>
      </w:r>
    </w:p>
    <w:p w14:paraId="528F87CD" w14:textId="77777777" w:rsidR="00C130EA" w:rsidRPr="00873789" w:rsidRDefault="00C130EA" w:rsidP="00873789">
      <w:pPr>
        <w:spacing w:after="0" w:line="276" w:lineRule="auto"/>
        <w:ind w:right="-284" w:firstLine="567"/>
        <w:jc w:val="both"/>
        <w:rPr>
          <w:rFonts w:ascii="Times New Roman" w:hAnsi="Times New Roman" w:cs="Times New Roman"/>
          <w:color w:val="000000"/>
          <w:sz w:val="28"/>
          <w:szCs w:val="28"/>
        </w:rPr>
      </w:pPr>
      <w:r w:rsidRPr="00873789">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873789">
        <w:rPr>
          <w:rFonts w:ascii="Times New Roman" w:hAnsi="Times New Roman" w:cs="Times New Roman"/>
          <w:color w:val="000000"/>
          <w:sz w:val="28"/>
          <w:szCs w:val="28"/>
        </w:rPr>
        <w:t xml:space="preserve"> у відкритті дисциплінарної справи має бути відмовлено, якщо суть скарги зводиться лише до незгоди із судовим рішенням.</w:t>
      </w:r>
    </w:p>
    <w:p w14:paraId="6EB802A1" w14:textId="77777777" w:rsidR="00EC7CCC" w:rsidRDefault="00C130EA" w:rsidP="00873789">
      <w:pPr>
        <w:spacing w:after="0" w:line="276" w:lineRule="auto"/>
        <w:ind w:right="-284" w:firstLine="567"/>
        <w:jc w:val="both"/>
        <w:rPr>
          <w:rFonts w:ascii="Times New Roman" w:eastAsia="Calibri" w:hAnsi="Times New Roman" w:cs="Times New Roman"/>
          <w:sz w:val="28"/>
          <w:szCs w:val="28"/>
          <w:lang w:eastAsia="ru-RU"/>
        </w:rPr>
      </w:pPr>
      <w:r w:rsidRPr="00873789">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873789">
        <w:rPr>
          <w:rFonts w:ascii="Times New Roman" w:eastAsia="Calibri" w:hAnsi="Times New Roman" w:cs="Times New Roman"/>
          <w:sz w:val="28"/>
          <w:szCs w:val="28"/>
        </w:rPr>
        <w:t>«Про Вищу раду правосуддя»</w:t>
      </w:r>
      <w:r w:rsidRPr="00873789">
        <w:rPr>
          <w:rFonts w:ascii="Times New Roman" w:eastAsia="Calibri" w:hAnsi="Times New Roman" w:cs="Times New Roman"/>
          <w:sz w:val="28"/>
          <w:szCs w:val="28"/>
          <w:lang w:eastAsia="ru-RU"/>
        </w:rPr>
        <w:t>, Друга Дисциплінарна палата Вищої ради правосуддя</w:t>
      </w:r>
      <w:r w:rsidR="00EC7CCC" w:rsidRPr="00873789">
        <w:rPr>
          <w:rFonts w:ascii="Times New Roman" w:eastAsia="Calibri" w:hAnsi="Times New Roman" w:cs="Times New Roman"/>
          <w:sz w:val="28"/>
          <w:szCs w:val="28"/>
          <w:lang w:eastAsia="ru-RU"/>
        </w:rPr>
        <w:t xml:space="preserve"> </w:t>
      </w:r>
    </w:p>
    <w:p w14:paraId="736E9C8B" w14:textId="77777777" w:rsidR="00873789" w:rsidRPr="00873789" w:rsidRDefault="00873789" w:rsidP="00873789">
      <w:pPr>
        <w:spacing w:after="0" w:line="276" w:lineRule="auto"/>
        <w:ind w:right="-284" w:firstLine="567"/>
        <w:jc w:val="both"/>
        <w:rPr>
          <w:rFonts w:ascii="Times New Roman" w:eastAsia="Calibri" w:hAnsi="Times New Roman" w:cs="Times New Roman"/>
          <w:sz w:val="28"/>
          <w:szCs w:val="28"/>
          <w:lang w:eastAsia="ru-RU"/>
        </w:rPr>
      </w:pPr>
    </w:p>
    <w:p w14:paraId="60A9B93C" w14:textId="6A342D3A" w:rsidR="00EC7CCC" w:rsidRPr="00873789" w:rsidRDefault="00C130EA" w:rsidP="00873789">
      <w:pPr>
        <w:spacing w:after="0" w:line="276" w:lineRule="auto"/>
        <w:ind w:right="-284" w:firstLine="567"/>
        <w:jc w:val="center"/>
        <w:rPr>
          <w:rFonts w:ascii="Times New Roman" w:eastAsia="Times New Roman" w:hAnsi="Times New Roman" w:cs="Times New Roman"/>
          <w:b/>
          <w:sz w:val="28"/>
          <w:szCs w:val="28"/>
          <w:lang w:eastAsia="uk-UA"/>
        </w:rPr>
      </w:pPr>
      <w:r w:rsidRPr="00873789">
        <w:rPr>
          <w:rFonts w:ascii="Times New Roman" w:eastAsia="Times New Roman" w:hAnsi="Times New Roman" w:cs="Times New Roman"/>
          <w:b/>
          <w:sz w:val="28"/>
          <w:szCs w:val="28"/>
          <w:lang w:eastAsia="uk-UA"/>
        </w:rPr>
        <w:t>ухвалила:</w:t>
      </w:r>
    </w:p>
    <w:p w14:paraId="39269154" w14:textId="77777777" w:rsidR="00EC7CCC" w:rsidRPr="00873789" w:rsidRDefault="00EC7CCC" w:rsidP="00873789">
      <w:pPr>
        <w:spacing w:after="0" w:line="276" w:lineRule="auto"/>
        <w:ind w:right="-284" w:firstLine="567"/>
        <w:jc w:val="both"/>
        <w:rPr>
          <w:rFonts w:ascii="Times New Roman" w:eastAsia="Times New Roman" w:hAnsi="Times New Roman" w:cs="Times New Roman"/>
          <w:b/>
          <w:sz w:val="28"/>
          <w:szCs w:val="28"/>
          <w:lang w:eastAsia="uk-UA"/>
        </w:rPr>
      </w:pPr>
    </w:p>
    <w:p w14:paraId="6449DA41" w14:textId="77777777" w:rsidR="00EC7CCC" w:rsidRPr="00873789" w:rsidRDefault="00C130EA" w:rsidP="00873789">
      <w:pPr>
        <w:spacing w:after="0" w:line="276" w:lineRule="auto"/>
        <w:ind w:right="-284"/>
        <w:jc w:val="both"/>
        <w:rPr>
          <w:rFonts w:ascii="Times New Roman" w:hAnsi="Times New Roman" w:cs="Times New Roman"/>
          <w:bCs/>
          <w:sz w:val="28"/>
          <w:szCs w:val="28"/>
        </w:rPr>
      </w:pPr>
      <w:r w:rsidRPr="00873789">
        <w:rPr>
          <w:rFonts w:ascii="Times New Roman" w:eastAsia="Calibri" w:hAnsi="Times New Roman" w:cs="Times New Roman"/>
          <w:sz w:val="28"/>
          <w:szCs w:val="28"/>
          <w:lang w:eastAsia="ru-RU"/>
        </w:rPr>
        <w:t>відмовити у відкритті дисциплінарної справи за скаргою</w:t>
      </w:r>
      <w:r w:rsidRPr="00873789">
        <w:rPr>
          <w:rFonts w:ascii="Times New Roman" w:hAnsi="Times New Roman" w:cs="Times New Roman"/>
          <w:bCs/>
          <w:sz w:val="28"/>
          <w:szCs w:val="28"/>
        </w:rPr>
        <w:t xml:space="preserve"> Безсмертного Володимира Петровича стосовно судді Коростишівського районного суду Житомирської області </w:t>
      </w:r>
      <w:r w:rsidR="00EC7CCC" w:rsidRPr="00873789">
        <w:rPr>
          <w:rFonts w:ascii="Times New Roman" w:hAnsi="Times New Roman" w:cs="Times New Roman"/>
          <w:bCs/>
          <w:sz w:val="28"/>
          <w:szCs w:val="28"/>
        </w:rPr>
        <w:t>Янчук Вікторії</w:t>
      </w:r>
      <w:r w:rsidRPr="00873789">
        <w:rPr>
          <w:rFonts w:ascii="Times New Roman" w:hAnsi="Times New Roman" w:cs="Times New Roman"/>
          <w:bCs/>
          <w:sz w:val="28"/>
          <w:szCs w:val="28"/>
        </w:rPr>
        <w:t xml:space="preserve"> В</w:t>
      </w:r>
      <w:r w:rsidR="00EC7CCC" w:rsidRPr="00873789">
        <w:rPr>
          <w:rFonts w:ascii="Times New Roman" w:hAnsi="Times New Roman" w:cs="Times New Roman"/>
          <w:bCs/>
          <w:sz w:val="28"/>
          <w:szCs w:val="28"/>
        </w:rPr>
        <w:t>ікторівни.</w:t>
      </w:r>
      <w:r w:rsidRPr="00873789">
        <w:rPr>
          <w:rFonts w:ascii="Times New Roman" w:hAnsi="Times New Roman" w:cs="Times New Roman"/>
          <w:bCs/>
          <w:sz w:val="28"/>
          <w:szCs w:val="28"/>
        </w:rPr>
        <w:t xml:space="preserve"> </w:t>
      </w:r>
    </w:p>
    <w:p w14:paraId="2659B16F" w14:textId="2FC99AF1" w:rsidR="00C130EA" w:rsidRPr="00873789" w:rsidRDefault="00C130EA" w:rsidP="00873789">
      <w:pPr>
        <w:spacing w:after="0" w:line="276" w:lineRule="auto"/>
        <w:ind w:right="-284" w:firstLine="567"/>
        <w:jc w:val="both"/>
        <w:rPr>
          <w:rFonts w:ascii="Times New Roman" w:eastAsia="Calibri" w:hAnsi="Times New Roman" w:cs="Times New Roman"/>
          <w:sz w:val="28"/>
          <w:szCs w:val="28"/>
          <w:lang w:eastAsia="ru-RU"/>
        </w:rPr>
      </w:pPr>
      <w:r w:rsidRPr="00873789">
        <w:rPr>
          <w:rFonts w:ascii="Times New Roman" w:eastAsia="Calibri" w:hAnsi="Times New Roman" w:cs="Times New Roman"/>
          <w:sz w:val="28"/>
          <w:szCs w:val="28"/>
          <w:lang w:eastAsia="ru-RU"/>
        </w:rPr>
        <w:t>Ухвала оскарженню не підлягає.</w:t>
      </w:r>
    </w:p>
    <w:tbl>
      <w:tblPr>
        <w:tblW w:w="9747" w:type="dxa"/>
        <w:tblLook w:val="04A0" w:firstRow="1" w:lastRow="0" w:firstColumn="1" w:lastColumn="0" w:noHBand="0" w:noVBand="1"/>
      </w:tblPr>
      <w:tblGrid>
        <w:gridCol w:w="5353"/>
        <w:gridCol w:w="4394"/>
      </w:tblGrid>
      <w:tr w:rsidR="00C130EA" w:rsidRPr="00873789" w14:paraId="2F9557A4" w14:textId="77777777" w:rsidTr="00513F14">
        <w:tc>
          <w:tcPr>
            <w:tcW w:w="5353" w:type="dxa"/>
          </w:tcPr>
          <w:p w14:paraId="293EF82D" w14:textId="77777777" w:rsidR="00873789" w:rsidRDefault="00873789" w:rsidP="00873789">
            <w:pPr>
              <w:spacing w:after="0" w:line="276" w:lineRule="auto"/>
              <w:ind w:right="-284" w:firstLine="426"/>
              <w:jc w:val="both"/>
              <w:rPr>
                <w:rFonts w:ascii="Times New Roman" w:hAnsi="Times New Roman" w:cs="Times New Roman"/>
                <w:b/>
                <w:sz w:val="28"/>
                <w:szCs w:val="28"/>
              </w:rPr>
            </w:pPr>
          </w:p>
          <w:p w14:paraId="0D4533B2" w14:textId="75787575"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Головуючий на засіданні </w:t>
            </w:r>
          </w:p>
          <w:p w14:paraId="32DCE44B"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Другої Дисциплінарної </w:t>
            </w:r>
          </w:p>
          <w:p w14:paraId="5F2EE6AA"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палати Вищої ради правосуддя</w:t>
            </w:r>
          </w:p>
          <w:p w14:paraId="2553E44C"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p w14:paraId="1E69F79A"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Члени Другої Дисциплінарної </w:t>
            </w:r>
          </w:p>
          <w:p w14:paraId="624C8711"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палати Вищої ради правосуддя</w:t>
            </w:r>
          </w:p>
          <w:p w14:paraId="2CE672E4"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p w14:paraId="1FD254E5"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p w14:paraId="630F9447"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p w14:paraId="67B865BF"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tc>
        <w:tc>
          <w:tcPr>
            <w:tcW w:w="4394" w:type="dxa"/>
          </w:tcPr>
          <w:p w14:paraId="28243731"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p>
          <w:p w14:paraId="10660E5F"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p>
          <w:p w14:paraId="36421580" w14:textId="35F3947E" w:rsidR="00C130EA" w:rsidRPr="00873789" w:rsidRDefault="00C130EA" w:rsidP="00A72D85">
            <w:pPr>
              <w:tabs>
                <w:tab w:val="left" w:pos="1725"/>
              </w:tabs>
              <w:spacing w:after="0" w:line="276" w:lineRule="auto"/>
              <w:ind w:left="-75" w:right="-284" w:firstLine="425"/>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r w:rsidR="00EC7CCC" w:rsidRPr="00873789">
              <w:rPr>
                <w:rFonts w:ascii="Times New Roman" w:hAnsi="Times New Roman" w:cs="Times New Roman"/>
                <w:b/>
                <w:sz w:val="28"/>
                <w:szCs w:val="28"/>
              </w:rPr>
              <w:t xml:space="preserve">   </w:t>
            </w:r>
            <w:r w:rsidRPr="00873789">
              <w:rPr>
                <w:rFonts w:ascii="Times New Roman" w:hAnsi="Times New Roman" w:cs="Times New Roman"/>
                <w:b/>
                <w:sz w:val="28"/>
                <w:szCs w:val="28"/>
              </w:rPr>
              <w:t xml:space="preserve">Віталій САЛІХОВ </w:t>
            </w:r>
          </w:p>
          <w:p w14:paraId="203F91D0"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p>
          <w:p w14:paraId="41C9A8E3"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p>
          <w:p w14:paraId="7060DB83" w14:textId="36138ACB" w:rsidR="00C130EA" w:rsidRPr="00873789" w:rsidRDefault="00C130EA" w:rsidP="00A72D85">
            <w:pPr>
              <w:spacing w:after="0" w:line="276" w:lineRule="auto"/>
              <w:ind w:right="-284" w:firstLine="350"/>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r w:rsidR="00EC7CCC" w:rsidRPr="00873789">
              <w:rPr>
                <w:rFonts w:ascii="Times New Roman" w:hAnsi="Times New Roman" w:cs="Times New Roman"/>
                <w:b/>
                <w:sz w:val="28"/>
                <w:szCs w:val="28"/>
              </w:rPr>
              <w:t xml:space="preserve">  </w:t>
            </w:r>
            <w:r w:rsidRPr="00873789">
              <w:rPr>
                <w:rFonts w:ascii="Times New Roman" w:hAnsi="Times New Roman" w:cs="Times New Roman"/>
                <w:b/>
                <w:sz w:val="28"/>
                <w:szCs w:val="28"/>
              </w:rPr>
              <w:t>Сергій БУРЛАКОВ</w:t>
            </w:r>
          </w:p>
          <w:p w14:paraId="4ED222A1"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p>
          <w:p w14:paraId="6E876602"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p w14:paraId="5B614DAA" w14:textId="1C446F0B" w:rsidR="00C130EA" w:rsidRPr="00873789" w:rsidRDefault="00C130EA" w:rsidP="00A72D85">
            <w:pPr>
              <w:spacing w:after="0" w:line="276" w:lineRule="auto"/>
              <w:ind w:right="-284" w:firstLine="350"/>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r w:rsidR="00EC7CCC" w:rsidRPr="00873789">
              <w:rPr>
                <w:rFonts w:ascii="Times New Roman" w:hAnsi="Times New Roman" w:cs="Times New Roman"/>
                <w:b/>
                <w:sz w:val="28"/>
                <w:szCs w:val="28"/>
              </w:rPr>
              <w:t xml:space="preserve">  </w:t>
            </w:r>
            <w:r w:rsidRPr="00873789">
              <w:rPr>
                <w:rFonts w:ascii="Times New Roman" w:hAnsi="Times New Roman" w:cs="Times New Roman"/>
                <w:b/>
                <w:sz w:val="28"/>
                <w:szCs w:val="28"/>
              </w:rPr>
              <w:t xml:space="preserve">Олена КОВБІЙ        </w:t>
            </w:r>
          </w:p>
          <w:p w14:paraId="3EED652C"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p>
          <w:p w14:paraId="344F30D6"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p w14:paraId="5D115224" w14:textId="04F7EAB3" w:rsidR="00C130EA" w:rsidRPr="00873789" w:rsidRDefault="00C130EA" w:rsidP="00873789">
            <w:pPr>
              <w:spacing w:after="0" w:line="276" w:lineRule="auto"/>
              <w:ind w:right="-284" w:firstLine="426"/>
              <w:jc w:val="both"/>
              <w:rPr>
                <w:rFonts w:ascii="Times New Roman" w:hAnsi="Times New Roman" w:cs="Times New Roman"/>
                <w:b/>
                <w:sz w:val="28"/>
                <w:szCs w:val="28"/>
              </w:rPr>
            </w:pPr>
            <w:r w:rsidRPr="00873789">
              <w:rPr>
                <w:rFonts w:ascii="Times New Roman" w:hAnsi="Times New Roman" w:cs="Times New Roman"/>
                <w:b/>
                <w:sz w:val="28"/>
                <w:szCs w:val="28"/>
              </w:rPr>
              <w:t xml:space="preserve">                 </w:t>
            </w:r>
            <w:r w:rsidR="00EC7CCC" w:rsidRPr="00873789">
              <w:rPr>
                <w:rFonts w:ascii="Times New Roman" w:hAnsi="Times New Roman" w:cs="Times New Roman"/>
                <w:b/>
                <w:sz w:val="28"/>
                <w:szCs w:val="28"/>
              </w:rPr>
              <w:t xml:space="preserve"> </w:t>
            </w:r>
            <w:r w:rsidRPr="00873789">
              <w:rPr>
                <w:rFonts w:ascii="Times New Roman" w:hAnsi="Times New Roman" w:cs="Times New Roman"/>
                <w:b/>
                <w:sz w:val="28"/>
                <w:szCs w:val="28"/>
              </w:rPr>
              <w:t>Олексій МЕЛЬНИК</w:t>
            </w:r>
          </w:p>
          <w:p w14:paraId="7C890518" w14:textId="77777777" w:rsidR="00C130EA" w:rsidRPr="00873789" w:rsidRDefault="00C130EA" w:rsidP="00873789">
            <w:pPr>
              <w:spacing w:after="0" w:line="276" w:lineRule="auto"/>
              <w:ind w:right="-284" w:firstLine="426"/>
              <w:jc w:val="both"/>
              <w:rPr>
                <w:rFonts w:ascii="Times New Roman" w:hAnsi="Times New Roman" w:cs="Times New Roman"/>
                <w:b/>
                <w:sz w:val="28"/>
                <w:szCs w:val="28"/>
              </w:rPr>
            </w:pPr>
          </w:p>
        </w:tc>
      </w:tr>
    </w:tbl>
    <w:p w14:paraId="0F4FF40A" w14:textId="77777777" w:rsidR="00C130EA" w:rsidRPr="00873789" w:rsidRDefault="00C130EA" w:rsidP="00873789">
      <w:pPr>
        <w:spacing w:line="276" w:lineRule="auto"/>
        <w:ind w:right="-284" w:firstLine="426"/>
        <w:jc w:val="both"/>
        <w:rPr>
          <w:rFonts w:ascii="Times New Roman" w:hAnsi="Times New Roman" w:cs="Times New Roman"/>
          <w:color w:val="000000" w:themeColor="text1"/>
          <w:sz w:val="28"/>
          <w:szCs w:val="28"/>
          <w:shd w:val="clear" w:color="auto" w:fill="FFFFFF"/>
        </w:rPr>
      </w:pPr>
    </w:p>
    <w:p w14:paraId="0951E5B9" w14:textId="77777777" w:rsidR="00C130EA" w:rsidRPr="00873789" w:rsidRDefault="00C130EA" w:rsidP="00873789">
      <w:pPr>
        <w:spacing w:line="276" w:lineRule="auto"/>
        <w:ind w:right="-284" w:firstLine="426"/>
        <w:jc w:val="both"/>
        <w:rPr>
          <w:rFonts w:ascii="Times New Roman" w:hAnsi="Times New Roman" w:cs="Times New Roman"/>
          <w:sz w:val="28"/>
          <w:szCs w:val="28"/>
        </w:rPr>
      </w:pPr>
    </w:p>
    <w:p w14:paraId="19AFE8D8" w14:textId="77777777" w:rsidR="00C10F4E" w:rsidRPr="00702155" w:rsidRDefault="00C10F4E" w:rsidP="00873789">
      <w:pPr>
        <w:spacing w:after="0" w:line="276" w:lineRule="auto"/>
        <w:ind w:firstLine="567"/>
        <w:jc w:val="both"/>
        <w:rPr>
          <w:rFonts w:ascii="Times New Roman" w:hAnsi="Times New Roman" w:cs="Times New Roman"/>
          <w:b/>
          <w:bCs/>
          <w:sz w:val="28"/>
          <w:szCs w:val="28"/>
          <w:lang w:val="ru-RU"/>
        </w:rPr>
      </w:pPr>
    </w:p>
    <w:p w14:paraId="506A97D5" w14:textId="77777777" w:rsidR="00702155" w:rsidRPr="00873789" w:rsidRDefault="00702155" w:rsidP="00873789">
      <w:pPr>
        <w:spacing w:line="276" w:lineRule="auto"/>
        <w:ind w:right="-284"/>
        <w:jc w:val="both"/>
        <w:rPr>
          <w:rFonts w:ascii="Times New Roman" w:hAnsi="Times New Roman" w:cs="Times New Roman"/>
          <w:sz w:val="28"/>
          <w:szCs w:val="28"/>
        </w:rPr>
      </w:pPr>
    </w:p>
    <w:sectPr w:rsidR="00702155" w:rsidRPr="00873789" w:rsidSect="00EC7CCC">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1E6AD" w14:textId="77777777" w:rsidR="00402A08" w:rsidRDefault="00402A08" w:rsidP="00EC7CCC">
      <w:pPr>
        <w:spacing w:after="0" w:line="240" w:lineRule="auto"/>
      </w:pPr>
      <w:r>
        <w:separator/>
      </w:r>
    </w:p>
  </w:endnote>
  <w:endnote w:type="continuationSeparator" w:id="0">
    <w:p w14:paraId="3AB55B60" w14:textId="77777777" w:rsidR="00402A08" w:rsidRDefault="00402A08" w:rsidP="00EC7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7FF62" w14:textId="77777777" w:rsidR="00402A08" w:rsidRDefault="00402A08" w:rsidP="00EC7CCC">
      <w:pPr>
        <w:spacing w:after="0" w:line="240" w:lineRule="auto"/>
      </w:pPr>
      <w:r>
        <w:separator/>
      </w:r>
    </w:p>
  </w:footnote>
  <w:footnote w:type="continuationSeparator" w:id="0">
    <w:p w14:paraId="1FD3B99F" w14:textId="77777777" w:rsidR="00402A08" w:rsidRDefault="00402A08" w:rsidP="00EC7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374426"/>
      <w:docPartObj>
        <w:docPartGallery w:val="Page Numbers (Top of Page)"/>
        <w:docPartUnique/>
      </w:docPartObj>
    </w:sdtPr>
    <w:sdtEndPr/>
    <w:sdtContent>
      <w:p w14:paraId="4E59C02A" w14:textId="549BDC05" w:rsidR="00EC7CCC" w:rsidRDefault="00EC7CCC">
        <w:pPr>
          <w:pStyle w:val="af0"/>
          <w:jc w:val="center"/>
        </w:pPr>
        <w:r>
          <w:fldChar w:fldCharType="begin"/>
        </w:r>
        <w:r>
          <w:instrText>PAGE   \* MERGEFORMAT</w:instrText>
        </w:r>
        <w:r>
          <w:fldChar w:fldCharType="separate"/>
        </w:r>
        <w:r w:rsidR="00A00850">
          <w:rPr>
            <w:noProof/>
          </w:rPr>
          <w:t>10</w:t>
        </w:r>
        <w:r>
          <w:fldChar w:fldCharType="end"/>
        </w:r>
      </w:p>
    </w:sdtContent>
  </w:sdt>
  <w:p w14:paraId="30EBB7DD" w14:textId="77777777" w:rsidR="00EC7CCC" w:rsidRDefault="00EC7CCC">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543"/>
    <w:rsid w:val="00027BA6"/>
    <w:rsid w:val="000408EB"/>
    <w:rsid w:val="000B7ED0"/>
    <w:rsid w:val="000E080F"/>
    <w:rsid w:val="000E74D4"/>
    <w:rsid w:val="0012157C"/>
    <w:rsid w:val="0013398D"/>
    <w:rsid w:val="00192E81"/>
    <w:rsid w:val="00207E74"/>
    <w:rsid w:val="00216DCA"/>
    <w:rsid w:val="002A51FA"/>
    <w:rsid w:val="002D1E4B"/>
    <w:rsid w:val="00402A08"/>
    <w:rsid w:val="00424E1C"/>
    <w:rsid w:val="00462274"/>
    <w:rsid w:val="00536E19"/>
    <w:rsid w:val="00572D3F"/>
    <w:rsid w:val="005751E2"/>
    <w:rsid w:val="006138AF"/>
    <w:rsid w:val="00635543"/>
    <w:rsid w:val="006A24E1"/>
    <w:rsid w:val="006E0CF5"/>
    <w:rsid w:val="00701945"/>
    <w:rsid w:val="00702155"/>
    <w:rsid w:val="007753B2"/>
    <w:rsid w:val="00775E76"/>
    <w:rsid w:val="00794D3A"/>
    <w:rsid w:val="007B7F21"/>
    <w:rsid w:val="007C73E8"/>
    <w:rsid w:val="00806A57"/>
    <w:rsid w:val="00873789"/>
    <w:rsid w:val="008A4A2C"/>
    <w:rsid w:val="00901F00"/>
    <w:rsid w:val="00907FB2"/>
    <w:rsid w:val="00965774"/>
    <w:rsid w:val="00A00850"/>
    <w:rsid w:val="00A67114"/>
    <w:rsid w:val="00A72D85"/>
    <w:rsid w:val="00C10F4E"/>
    <w:rsid w:val="00C130EA"/>
    <w:rsid w:val="00C94860"/>
    <w:rsid w:val="00D93131"/>
    <w:rsid w:val="00DA3954"/>
    <w:rsid w:val="00DE7C64"/>
    <w:rsid w:val="00E40556"/>
    <w:rsid w:val="00E83979"/>
    <w:rsid w:val="00EC7CCC"/>
    <w:rsid w:val="00F343F0"/>
    <w:rsid w:val="00F83800"/>
    <w:rsid w:val="00FC24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740D2"/>
  <w15:chartTrackingRefBased/>
  <w15:docId w15:val="{6968420A-5F0C-4888-86A3-752A3B73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543"/>
  </w:style>
  <w:style w:type="paragraph" w:styleId="1">
    <w:name w:val="heading 1"/>
    <w:basedOn w:val="a"/>
    <w:next w:val="a"/>
    <w:link w:val="10"/>
    <w:uiPriority w:val="9"/>
    <w:qFormat/>
    <w:rsid w:val="0063554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63554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635543"/>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635543"/>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635543"/>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6355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355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355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355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554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63554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63554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635543"/>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635543"/>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6355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35543"/>
    <w:rPr>
      <w:rFonts w:eastAsiaTheme="majorEastAsia" w:cstheme="majorBidi"/>
      <w:color w:val="595959" w:themeColor="text1" w:themeTint="A6"/>
    </w:rPr>
  </w:style>
  <w:style w:type="character" w:customStyle="1" w:styleId="80">
    <w:name w:val="Заголовок 8 Знак"/>
    <w:basedOn w:val="a0"/>
    <w:link w:val="8"/>
    <w:uiPriority w:val="9"/>
    <w:semiHidden/>
    <w:rsid w:val="006355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35543"/>
    <w:rPr>
      <w:rFonts w:eastAsiaTheme="majorEastAsia" w:cstheme="majorBidi"/>
      <w:color w:val="272727" w:themeColor="text1" w:themeTint="D8"/>
    </w:rPr>
  </w:style>
  <w:style w:type="paragraph" w:styleId="a3">
    <w:name w:val="Title"/>
    <w:basedOn w:val="a"/>
    <w:next w:val="a"/>
    <w:link w:val="a4"/>
    <w:uiPriority w:val="10"/>
    <w:qFormat/>
    <w:rsid w:val="00635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355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554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63554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35543"/>
    <w:pPr>
      <w:spacing w:before="160"/>
      <w:jc w:val="center"/>
    </w:pPr>
    <w:rPr>
      <w:i/>
      <w:iCs/>
      <w:color w:val="404040" w:themeColor="text1" w:themeTint="BF"/>
    </w:rPr>
  </w:style>
  <w:style w:type="character" w:customStyle="1" w:styleId="a8">
    <w:name w:val="Цитата Знак"/>
    <w:basedOn w:val="a0"/>
    <w:link w:val="a7"/>
    <w:uiPriority w:val="29"/>
    <w:rsid w:val="00635543"/>
    <w:rPr>
      <w:i/>
      <w:iCs/>
      <w:color w:val="404040" w:themeColor="text1" w:themeTint="BF"/>
    </w:rPr>
  </w:style>
  <w:style w:type="paragraph" w:styleId="a9">
    <w:name w:val="List Paragraph"/>
    <w:basedOn w:val="a"/>
    <w:uiPriority w:val="34"/>
    <w:qFormat/>
    <w:rsid w:val="00635543"/>
    <w:pPr>
      <w:ind w:left="720"/>
      <w:contextualSpacing/>
    </w:pPr>
  </w:style>
  <w:style w:type="character" w:styleId="aa">
    <w:name w:val="Intense Emphasis"/>
    <w:basedOn w:val="a0"/>
    <w:uiPriority w:val="21"/>
    <w:qFormat/>
    <w:rsid w:val="00635543"/>
    <w:rPr>
      <w:i/>
      <w:iCs/>
      <w:color w:val="2E74B5" w:themeColor="accent1" w:themeShade="BF"/>
    </w:rPr>
  </w:style>
  <w:style w:type="paragraph" w:styleId="ab">
    <w:name w:val="Intense Quote"/>
    <w:basedOn w:val="a"/>
    <w:next w:val="a"/>
    <w:link w:val="ac"/>
    <w:uiPriority w:val="30"/>
    <w:qFormat/>
    <w:rsid w:val="0063554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635543"/>
    <w:rPr>
      <w:i/>
      <w:iCs/>
      <w:color w:val="2E74B5" w:themeColor="accent1" w:themeShade="BF"/>
    </w:rPr>
  </w:style>
  <w:style w:type="character" w:styleId="ad">
    <w:name w:val="Intense Reference"/>
    <w:basedOn w:val="a0"/>
    <w:uiPriority w:val="32"/>
    <w:qFormat/>
    <w:rsid w:val="00635543"/>
    <w:rPr>
      <w:b/>
      <w:bCs/>
      <w:smallCaps/>
      <w:color w:val="2E74B5" w:themeColor="accent1" w:themeShade="BF"/>
      <w:spacing w:val="5"/>
    </w:rPr>
  </w:style>
  <w:style w:type="paragraph" w:styleId="ae">
    <w:name w:val="No Spacing"/>
    <w:link w:val="af"/>
    <w:uiPriority w:val="1"/>
    <w:qFormat/>
    <w:rsid w:val="00635543"/>
    <w:pPr>
      <w:spacing w:after="0" w:line="240" w:lineRule="auto"/>
    </w:pPr>
    <w:rPr>
      <w:lang w:val="ru-RU"/>
    </w:rPr>
  </w:style>
  <w:style w:type="character" w:customStyle="1" w:styleId="af">
    <w:name w:val="Без інтервалів Знак"/>
    <w:link w:val="ae"/>
    <w:uiPriority w:val="1"/>
    <w:rsid w:val="00635543"/>
    <w:rPr>
      <w:lang w:val="ru-RU"/>
    </w:rPr>
  </w:style>
  <w:style w:type="paragraph" w:styleId="af0">
    <w:name w:val="header"/>
    <w:basedOn w:val="a"/>
    <w:link w:val="af1"/>
    <w:uiPriority w:val="99"/>
    <w:unhideWhenUsed/>
    <w:rsid w:val="00EC7CCC"/>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EC7CCC"/>
  </w:style>
  <w:style w:type="paragraph" w:styleId="af2">
    <w:name w:val="footer"/>
    <w:basedOn w:val="a"/>
    <w:link w:val="af3"/>
    <w:uiPriority w:val="99"/>
    <w:unhideWhenUsed/>
    <w:rsid w:val="00EC7CCC"/>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EC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14557</Words>
  <Characters>8299</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2024-05-28T12:19:00Z</cp:lastPrinted>
  <dcterms:created xsi:type="dcterms:W3CDTF">2024-05-30T10:25:00Z</dcterms:created>
  <dcterms:modified xsi:type="dcterms:W3CDTF">2024-05-30T10:25:00Z</dcterms:modified>
</cp:coreProperties>
</file>