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5C1" w:rsidRPr="00EA5C44" w:rsidRDefault="005C15C1" w:rsidP="005D1E52">
      <w:pPr>
        <w:spacing w:after="0"/>
        <w:rPr>
          <w:sz w:val="28"/>
          <w:szCs w:val="28"/>
        </w:rPr>
      </w:pPr>
      <w:r w:rsidRPr="00A83448">
        <w:rPr>
          <w:noProof/>
          <w:lang w:eastAsia="uk-UA"/>
        </w:rPr>
        <w:drawing>
          <wp:anchor distT="0" distB="0" distL="114300" distR="114300" simplePos="0" relativeHeight="251659264" behindDoc="0" locked="0" layoutInCell="1" allowOverlap="1" wp14:anchorId="2D2AFB2B" wp14:editId="64F27AC2">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C15C1" w:rsidRDefault="005C15C1" w:rsidP="005C15C1">
      <w:pPr>
        <w:pStyle w:val="a4"/>
        <w:ind w:left="0"/>
        <w:jc w:val="both"/>
        <w:rPr>
          <w:sz w:val="28"/>
          <w:szCs w:val="28"/>
        </w:rPr>
      </w:pPr>
    </w:p>
    <w:p w:rsidR="005C15C1" w:rsidRPr="0091248D" w:rsidRDefault="005C15C1" w:rsidP="005C15C1">
      <w:pPr>
        <w:pStyle w:val="aa"/>
        <w:jc w:val="center"/>
        <w:rPr>
          <w:rFonts w:ascii="AcademyC" w:hAnsi="AcademyC"/>
        </w:rPr>
      </w:pPr>
      <w:r w:rsidRPr="0091248D">
        <w:rPr>
          <w:rFonts w:ascii="AcademyC" w:hAnsi="AcademyC"/>
        </w:rPr>
        <w:t>УКРАЇНА</w:t>
      </w:r>
    </w:p>
    <w:p w:rsidR="005C15C1" w:rsidRPr="0091248D" w:rsidRDefault="005C15C1" w:rsidP="005C15C1">
      <w:pPr>
        <w:pStyle w:val="aa"/>
        <w:jc w:val="center"/>
        <w:rPr>
          <w:rFonts w:ascii="AcademyC" w:hAnsi="AcademyC"/>
          <w:szCs w:val="28"/>
        </w:rPr>
      </w:pPr>
      <w:r w:rsidRPr="0091248D">
        <w:rPr>
          <w:rFonts w:ascii="AcademyC" w:hAnsi="AcademyC"/>
          <w:szCs w:val="28"/>
        </w:rPr>
        <w:t>ВИЩА  РАДА  ПРАВОСУДДЯ</w:t>
      </w:r>
    </w:p>
    <w:p w:rsidR="005C15C1" w:rsidRPr="0091248D" w:rsidRDefault="002A6881" w:rsidP="005C15C1">
      <w:pPr>
        <w:pStyle w:val="aa"/>
        <w:jc w:val="center"/>
        <w:rPr>
          <w:rFonts w:ascii="AcademyC" w:hAnsi="AcademyC"/>
          <w:szCs w:val="28"/>
          <w:lang w:val="ru-RU"/>
        </w:rPr>
      </w:pPr>
      <w:r>
        <w:rPr>
          <w:rFonts w:ascii="AcademyC" w:hAnsi="AcademyC"/>
          <w:szCs w:val="28"/>
        </w:rPr>
        <w:t>ДРУГА</w:t>
      </w:r>
      <w:r w:rsidR="005C15C1">
        <w:rPr>
          <w:rFonts w:ascii="AcademyC" w:hAnsi="AcademyC"/>
          <w:szCs w:val="28"/>
        </w:rPr>
        <w:t xml:space="preserve"> </w:t>
      </w:r>
      <w:r w:rsidR="005C15C1" w:rsidRPr="0091248D">
        <w:rPr>
          <w:rFonts w:ascii="AcademyC" w:hAnsi="AcademyC"/>
          <w:szCs w:val="28"/>
        </w:rPr>
        <w:t>ДИСЦИПЛІНАРНА ПАЛАТА</w:t>
      </w:r>
    </w:p>
    <w:p w:rsidR="005C15C1" w:rsidRPr="0091248D" w:rsidRDefault="005C15C1" w:rsidP="005C15C1">
      <w:pPr>
        <w:pStyle w:val="aa"/>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5C15C1" w:rsidRPr="00635BF0" w:rsidTr="000D16FF">
        <w:trPr>
          <w:trHeight w:val="188"/>
        </w:trPr>
        <w:tc>
          <w:tcPr>
            <w:tcW w:w="3098" w:type="dxa"/>
          </w:tcPr>
          <w:p w:rsidR="005C15C1" w:rsidRPr="00150184" w:rsidRDefault="005F2E65" w:rsidP="005F2E65">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29</w:t>
            </w:r>
            <w:r w:rsidR="00055569">
              <w:rPr>
                <w:rFonts w:ascii="Times New Roman" w:hAnsi="Times New Roman" w:cs="Times New Roman"/>
                <w:noProof/>
                <w:sz w:val="28"/>
                <w:szCs w:val="28"/>
                <w:lang w:val="ru-RU"/>
              </w:rPr>
              <w:t xml:space="preserve"> </w:t>
            </w:r>
            <w:r w:rsidR="00E44724">
              <w:rPr>
                <w:rFonts w:ascii="Times New Roman" w:hAnsi="Times New Roman" w:cs="Times New Roman"/>
                <w:noProof/>
                <w:sz w:val="28"/>
                <w:szCs w:val="28"/>
                <w:lang w:val="ru-RU"/>
              </w:rPr>
              <w:t>т</w:t>
            </w:r>
            <w:r>
              <w:rPr>
                <w:rFonts w:ascii="Times New Roman" w:hAnsi="Times New Roman" w:cs="Times New Roman"/>
                <w:noProof/>
                <w:sz w:val="28"/>
                <w:szCs w:val="28"/>
                <w:lang w:val="ru-RU"/>
              </w:rPr>
              <w:t>рав</w:t>
            </w:r>
            <w:r w:rsidR="00E44724">
              <w:rPr>
                <w:rFonts w:ascii="Times New Roman" w:hAnsi="Times New Roman" w:cs="Times New Roman"/>
                <w:noProof/>
                <w:sz w:val="28"/>
                <w:szCs w:val="28"/>
                <w:lang w:val="ru-RU"/>
              </w:rPr>
              <w:t>ня</w:t>
            </w:r>
            <w:r w:rsidR="00150184" w:rsidRPr="00150184">
              <w:rPr>
                <w:rFonts w:ascii="Times New Roman" w:hAnsi="Times New Roman" w:cs="Times New Roman"/>
                <w:noProof/>
                <w:sz w:val="28"/>
                <w:szCs w:val="28"/>
                <w:lang w:val="ru-RU"/>
              </w:rPr>
              <w:t xml:space="preserve"> 202</w:t>
            </w:r>
            <w:r w:rsidR="00383CFB">
              <w:rPr>
                <w:rFonts w:ascii="Times New Roman" w:hAnsi="Times New Roman" w:cs="Times New Roman"/>
                <w:noProof/>
                <w:sz w:val="28"/>
                <w:szCs w:val="28"/>
                <w:lang w:val="ru-RU"/>
              </w:rPr>
              <w:t>4</w:t>
            </w:r>
            <w:r w:rsidR="00150184" w:rsidRPr="00150184">
              <w:rPr>
                <w:rFonts w:ascii="Times New Roman" w:hAnsi="Times New Roman" w:cs="Times New Roman"/>
                <w:noProof/>
                <w:sz w:val="28"/>
                <w:szCs w:val="28"/>
                <w:lang w:val="ru-RU"/>
              </w:rPr>
              <w:t xml:space="preserve"> року</w:t>
            </w:r>
          </w:p>
        </w:tc>
        <w:tc>
          <w:tcPr>
            <w:tcW w:w="3309" w:type="dxa"/>
          </w:tcPr>
          <w:p w:rsidR="005C15C1" w:rsidRPr="00B15DB8" w:rsidRDefault="00A32762" w:rsidP="000D16FF">
            <w:pPr>
              <w:ind w:right="-2"/>
              <w:jc w:val="center"/>
              <w:rPr>
                <w:rFonts w:ascii="Book Antiqua" w:hAnsi="Book Antiqua"/>
                <w:noProof/>
              </w:rPr>
            </w:pPr>
            <w:r>
              <w:rPr>
                <w:rFonts w:ascii="Bookman Old Style" w:hAnsi="Bookman Old Style"/>
                <w:sz w:val="20"/>
                <w:szCs w:val="20"/>
                <w:lang w:val="ru-RU"/>
              </w:rPr>
              <w:t xml:space="preserve">   </w:t>
            </w:r>
            <w:r w:rsidR="005C15C1" w:rsidRPr="00B15DB8">
              <w:rPr>
                <w:rFonts w:ascii="Book Antiqua" w:hAnsi="Book Antiqua"/>
              </w:rPr>
              <w:t>Київ</w:t>
            </w:r>
          </w:p>
        </w:tc>
        <w:tc>
          <w:tcPr>
            <w:tcW w:w="3624" w:type="dxa"/>
          </w:tcPr>
          <w:p w:rsidR="005C15C1" w:rsidRPr="00150184" w:rsidRDefault="00AC297B" w:rsidP="0066243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AC297B">
              <w:rPr>
                <w:rFonts w:ascii="Times New Roman" w:hAnsi="Times New Roman" w:cs="Times New Roman"/>
                <w:noProof/>
                <w:sz w:val="28"/>
                <w:szCs w:val="28"/>
              </w:rPr>
              <w:t>№</w:t>
            </w:r>
            <w:r w:rsidR="00A72EB9">
              <w:rPr>
                <w:rFonts w:ascii="Times New Roman" w:hAnsi="Times New Roman" w:cs="Times New Roman"/>
                <w:noProof/>
                <w:sz w:val="28"/>
                <w:szCs w:val="28"/>
              </w:rPr>
              <w:t xml:space="preserve"> </w:t>
            </w:r>
            <w:r w:rsidR="00662439">
              <w:rPr>
                <w:rFonts w:ascii="Times New Roman" w:hAnsi="Times New Roman" w:cs="Times New Roman"/>
                <w:noProof/>
                <w:sz w:val="28"/>
                <w:szCs w:val="28"/>
              </w:rPr>
              <w:t>1616</w:t>
            </w:r>
            <w:r w:rsidR="00AB5693">
              <w:rPr>
                <w:rFonts w:ascii="Times New Roman" w:hAnsi="Times New Roman" w:cs="Times New Roman"/>
                <w:noProof/>
                <w:sz w:val="28"/>
                <w:szCs w:val="28"/>
                <w:lang w:val="ru-RU"/>
              </w:rPr>
              <w:t>/2</w:t>
            </w:r>
            <w:r w:rsidR="00B634F5">
              <w:rPr>
                <w:rFonts w:ascii="Times New Roman" w:hAnsi="Times New Roman" w:cs="Times New Roman"/>
                <w:noProof/>
                <w:sz w:val="28"/>
                <w:szCs w:val="28"/>
                <w:lang w:val="ru-RU"/>
              </w:rPr>
              <w:t>дп/15-2</w:t>
            </w:r>
            <w:r w:rsidR="00EA3EB7">
              <w:rPr>
                <w:rFonts w:ascii="Times New Roman" w:hAnsi="Times New Roman" w:cs="Times New Roman"/>
                <w:noProof/>
                <w:sz w:val="28"/>
                <w:szCs w:val="28"/>
                <w:lang w:val="ru-RU"/>
              </w:rPr>
              <w:t>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5C15C1" w:rsidRPr="007C1F8D" w:rsidTr="001117EE">
        <w:trPr>
          <w:trHeight w:val="1816"/>
        </w:trPr>
        <w:tc>
          <w:tcPr>
            <w:tcW w:w="4678" w:type="dxa"/>
          </w:tcPr>
          <w:p w:rsidR="00055569" w:rsidRPr="009F12BE" w:rsidRDefault="009F12BE" w:rsidP="001117EE">
            <w:pPr>
              <w:ind w:right="30"/>
              <w:jc w:val="both"/>
              <w:rPr>
                <w:rFonts w:ascii="Times New Roman" w:eastAsia="Times New Roman" w:hAnsi="Times New Roman" w:cs="Times New Roman"/>
                <w:b/>
                <w:color w:val="1D1D1B"/>
                <w:sz w:val="24"/>
                <w:szCs w:val="24"/>
                <w:lang w:eastAsia="uk-UA"/>
              </w:rPr>
            </w:pPr>
            <w:r w:rsidRPr="001117EE">
              <w:rPr>
                <w:rFonts w:ascii="Times New Roman" w:hAnsi="Times New Roman" w:cs="Times New Roman"/>
                <w:b/>
                <w:bCs/>
                <w:color w:val="1D1D1B"/>
                <w:shd w:val="clear" w:color="auto" w:fill="FFFFFF"/>
              </w:rPr>
              <w:t xml:space="preserve">Про відмову у відкритті дисциплінарних справ за скаргами: </w:t>
            </w:r>
            <w:proofErr w:type="spellStart"/>
            <w:r w:rsidR="005F2E65" w:rsidRPr="001117EE">
              <w:rPr>
                <w:rFonts w:ascii="Times New Roman" w:hAnsi="Times New Roman" w:cs="Times New Roman"/>
                <w:b/>
              </w:rPr>
              <w:t>Штенгеля</w:t>
            </w:r>
            <w:proofErr w:type="spellEnd"/>
            <w:r w:rsidR="005F2E65" w:rsidRPr="001117EE">
              <w:rPr>
                <w:rFonts w:ascii="Times New Roman" w:hAnsi="Times New Roman" w:cs="Times New Roman"/>
                <w:b/>
              </w:rPr>
              <w:t xml:space="preserve"> І.З</w:t>
            </w:r>
            <w:r w:rsidR="00672304" w:rsidRPr="001117EE">
              <w:rPr>
                <w:rFonts w:ascii="Times New Roman" w:hAnsi="Times New Roman" w:cs="Times New Roman"/>
                <w:b/>
              </w:rPr>
              <w:t>.</w:t>
            </w:r>
            <w:r w:rsidRPr="001117EE">
              <w:rPr>
                <w:rFonts w:ascii="Times New Roman" w:hAnsi="Times New Roman" w:cs="Times New Roman"/>
                <w:b/>
                <w:lang w:eastAsia="ru-RU"/>
              </w:rPr>
              <w:t xml:space="preserve"> </w:t>
            </w:r>
            <w:r w:rsidRPr="001117EE">
              <w:rPr>
                <w:rFonts w:ascii="Times New Roman" w:hAnsi="Times New Roman" w:cs="Times New Roman"/>
                <w:b/>
                <w:bCs/>
                <w:color w:val="1D1D1B"/>
                <w:shd w:val="clear" w:color="auto" w:fill="FFFFFF"/>
              </w:rPr>
              <w:t>стосовно судді</w:t>
            </w:r>
            <w:r w:rsidR="005F2E65" w:rsidRPr="001117EE">
              <w:rPr>
                <w:rFonts w:ascii="Times New Roman" w:hAnsi="Times New Roman" w:cs="Times New Roman"/>
                <w:b/>
                <w:bCs/>
                <w:color w:val="1D1D1B"/>
                <w:shd w:val="clear" w:color="auto" w:fill="FFFFFF"/>
              </w:rPr>
              <w:t>в</w:t>
            </w:r>
            <w:r w:rsidRPr="001117EE">
              <w:rPr>
                <w:rFonts w:ascii="Times New Roman" w:hAnsi="Times New Roman" w:cs="Times New Roman"/>
                <w:b/>
                <w:bCs/>
                <w:color w:val="1D1D1B"/>
                <w:shd w:val="clear" w:color="auto" w:fill="FFFFFF"/>
              </w:rPr>
              <w:t xml:space="preserve"> </w:t>
            </w:r>
            <w:r w:rsidR="005F2E65" w:rsidRPr="001117EE">
              <w:rPr>
                <w:rFonts w:ascii="Times New Roman" w:hAnsi="Times New Roman" w:cs="Times New Roman"/>
                <w:b/>
              </w:rPr>
              <w:t>Рахів</w:t>
            </w:r>
            <w:r w:rsidR="00672304" w:rsidRPr="001117EE">
              <w:rPr>
                <w:rFonts w:ascii="Times New Roman" w:hAnsi="Times New Roman" w:cs="Times New Roman"/>
                <w:b/>
              </w:rPr>
              <w:t xml:space="preserve">ського районного суду </w:t>
            </w:r>
            <w:r w:rsidR="005F2E65" w:rsidRPr="001117EE">
              <w:rPr>
                <w:rFonts w:ascii="Times New Roman" w:hAnsi="Times New Roman" w:cs="Times New Roman"/>
                <w:b/>
              </w:rPr>
              <w:t>Закарпатської області</w:t>
            </w:r>
            <w:r w:rsidR="00383CFB" w:rsidRPr="001117EE">
              <w:rPr>
                <w:rFonts w:ascii="Times New Roman" w:hAnsi="Times New Roman" w:cs="Times New Roman"/>
                <w:b/>
              </w:rPr>
              <w:t xml:space="preserve"> </w:t>
            </w:r>
            <w:bookmarkStart w:id="0" w:name="_GoBack"/>
            <w:bookmarkEnd w:id="0"/>
            <w:proofErr w:type="spellStart"/>
            <w:r w:rsidR="005F2E65" w:rsidRPr="001117EE">
              <w:rPr>
                <w:rFonts w:ascii="Times New Roman" w:hAnsi="Times New Roman" w:cs="Times New Roman"/>
                <w:b/>
              </w:rPr>
              <w:t>Марусяк</w:t>
            </w:r>
            <w:proofErr w:type="spellEnd"/>
            <w:r w:rsidR="005F2E65" w:rsidRPr="001117EE">
              <w:rPr>
                <w:rFonts w:ascii="Times New Roman" w:hAnsi="Times New Roman" w:cs="Times New Roman"/>
                <w:b/>
              </w:rPr>
              <w:t xml:space="preserve"> М.О., </w:t>
            </w:r>
            <w:proofErr w:type="spellStart"/>
            <w:r w:rsidR="005F2E65" w:rsidRPr="001117EE">
              <w:rPr>
                <w:rFonts w:ascii="Times New Roman" w:hAnsi="Times New Roman" w:cs="Times New Roman"/>
                <w:b/>
              </w:rPr>
              <w:t>Ємчука</w:t>
            </w:r>
            <w:proofErr w:type="spellEnd"/>
            <w:r w:rsidR="005F2E65" w:rsidRPr="001117EE">
              <w:rPr>
                <w:rFonts w:ascii="Times New Roman" w:hAnsi="Times New Roman" w:cs="Times New Roman"/>
                <w:b/>
              </w:rPr>
              <w:t xml:space="preserve"> В.Е.</w:t>
            </w:r>
            <w:r w:rsidRPr="001117EE">
              <w:rPr>
                <w:rFonts w:ascii="Times New Roman" w:hAnsi="Times New Roman" w:cs="Times New Roman"/>
                <w:b/>
              </w:rPr>
              <w:t>;</w:t>
            </w:r>
            <w:r w:rsidR="00672304" w:rsidRPr="001117EE">
              <w:rPr>
                <w:rFonts w:ascii="Times New Roman" w:hAnsi="Times New Roman" w:cs="Times New Roman"/>
                <w:b/>
              </w:rPr>
              <w:t xml:space="preserve"> </w:t>
            </w:r>
            <w:r w:rsidR="001117EE" w:rsidRPr="001117EE">
              <w:rPr>
                <w:rFonts w:ascii="Times New Roman" w:hAnsi="Times New Roman" w:cs="Times New Roman"/>
                <w:b/>
              </w:rPr>
              <w:t>Гаврилова М.В</w:t>
            </w:r>
            <w:r w:rsidR="00672304" w:rsidRPr="001117EE">
              <w:rPr>
                <w:rFonts w:ascii="Times New Roman" w:hAnsi="Times New Roman" w:cs="Times New Roman"/>
                <w:b/>
              </w:rPr>
              <w:t>.</w:t>
            </w:r>
            <w:r w:rsidR="00434B0E" w:rsidRPr="001117EE">
              <w:rPr>
                <w:rFonts w:ascii="Times New Roman" w:eastAsia="Times New Roman" w:hAnsi="Times New Roman" w:cs="Times New Roman"/>
                <w:b/>
                <w:color w:val="1D1D1B"/>
                <w:lang w:eastAsia="uk-UA"/>
              </w:rPr>
              <w:t xml:space="preserve"> стосовно судді </w:t>
            </w:r>
            <w:r w:rsidR="001117EE" w:rsidRPr="001117EE">
              <w:rPr>
                <w:rFonts w:ascii="Times New Roman" w:eastAsia="Times New Roman" w:hAnsi="Times New Roman" w:cs="Times New Roman"/>
                <w:b/>
                <w:color w:val="1D1D1B"/>
                <w:lang w:eastAsia="uk-UA"/>
              </w:rPr>
              <w:t>Петропавлівського районного суду Дніпропетровської області</w:t>
            </w:r>
            <w:r w:rsidR="00672304" w:rsidRPr="001117EE">
              <w:rPr>
                <w:rFonts w:ascii="Times New Roman" w:eastAsia="Times New Roman" w:hAnsi="Times New Roman" w:cs="Times New Roman"/>
                <w:b/>
                <w:color w:val="1D1D1B"/>
                <w:lang w:eastAsia="uk-UA"/>
              </w:rPr>
              <w:t xml:space="preserve"> </w:t>
            </w:r>
            <w:proofErr w:type="spellStart"/>
            <w:r w:rsidR="001117EE" w:rsidRPr="001117EE">
              <w:rPr>
                <w:rFonts w:ascii="Times New Roman" w:eastAsia="Times New Roman" w:hAnsi="Times New Roman" w:cs="Times New Roman"/>
                <w:b/>
                <w:color w:val="1D1D1B"/>
                <w:lang w:eastAsia="uk-UA"/>
              </w:rPr>
              <w:t>Курочкіної</w:t>
            </w:r>
            <w:proofErr w:type="spellEnd"/>
            <w:r w:rsidR="001117EE" w:rsidRPr="001117EE">
              <w:rPr>
                <w:rFonts w:ascii="Times New Roman" w:eastAsia="Times New Roman" w:hAnsi="Times New Roman" w:cs="Times New Roman"/>
                <w:b/>
                <w:color w:val="1D1D1B"/>
                <w:lang w:eastAsia="uk-UA"/>
              </w:rPr>
              <w:t xml:space="preserve"> О.М</w:t>
            </w:r>
            <w:r w:rsidR="00672304" w:rsidRPr="001117EE">
              <w:rPr>
                <w:rFonts w:ascii="Times New Roman" w:eastAsia="Times New Roman" w:hAnsi="Times New Roman" w:cs="Times New Roman"/>
                <w:b/>
                <w:color w:val="1D1D1B"/>
                <w:lang w:eastAsia="uk-UA"/>
              </w:rPr>
              <w:t>.</w:t>
            </w:r>
          </w:p>
        </w:tc>
      </w:tr>
    </w:tbl>
    <w:p w:rsidR="000B50F6" w:rsidRPr="008013AA" w:rsidRDefault="000B50F6" w:rsidP="005C15C1">
      <w:pPr>
        <w:widowControl w:val="0"/>
        <w:spacing w:after="0" w:line="240" w:lineRule="auto"/>
        <w:ind w:firstLine="567"/>
        <w:jc w:val="both"/>
        <w:rPr>
          <w:rFonts w:ascii="Times New Roman" w:eastAsia="Calibri" w:hAnsi="Times New Roman" w:cs="Times New Roman"/>
          <w:sz w:val="28"/>
          <w:szCs w:val="28"/>
        </w:rPr>
      </w:pPr>
    </w:p>
    <w:p w:rsidR="001B25E4" w:rsidRPr="001B25E4" w:rsidRDefault="001B25E4" w:rsidP="00FF54D2">
      <w:pPr>
        <w:widowControl w:val="0"/>
        <w:spacing w:after="0" w:line="240" w:lineRule="auto"/>
        <w:ind w:firstLine="567"/>
        <w:jc w:val="both"/>
        <w:rPr>
          <w:rFonts w:ascii="Times New Roman" w:eastAsia="Calibri" w:hAnsi="Times New Roman" w:cs="Times New Roman"/>
          <w:sz w:val="28"/>
          <w:szCs w:val="28"/>
        </w:rPr>
      </w:pPr>
      <w:r w:rsidRPr="001B25E4">
        <w:rPr>
          <w:rFonts w:ascii="Times New Roman" w:eastAsia="Calibri" w:hAnsi="Times New Roman" w:cs="Times New Roman"/>
          <w:sz w:val="28"/>
          <w:szCs w:val="28"/>
        </w:rPr>
        <w:t>Друга Дисциплінарна палата Вищої ради пр</w:t>
      </w:r>
      <w:r w:rsidR="00FF54D2">
        <w:rPr>
          <w:rFonts w:ascii="Times New Roman" w:eastAsia="Calibri" w:hAnsi="Times New Roman" w:cs="Times New Roman"/>
          <w:sz w:val="28"/>
          <w:szCs w:val="28"/>
        </w:rPr>
        <w:t xml:space="preserve">авосуддя у складі головуючого </w:t>
      </w:r>
      <w:proofErr w:type="spellStart"/>
      <w:r w:rsidRPr="001B25E4">
        <w:rPr>
          <w:rFonts w:ascii="Times New Roman" w:eastAsia="Calibri" w:hAnsi="Times New Roman" w:cs="Times New Roman"/>
          <w:sz w:val="28"/>
          <w:szCs w:val="28"/>
        </w:rPr>
        <w:t>Маселка</w:t>
      </w:r>
      <w:proofErr w:type="spellEnd"/>
      <w:r w:rsidRPr="001B25E4">
        <w:rPr>
          <w:rFonts w:ascii="Times New Roman" w:eastAsia="Calibri" w:hAnsi="Times New Roman" w:cs="Times New Roman"/>
          <w:sz w:val="28"/>
          <w:szCs w:val="28"/>
        </w:rPr>
        <w:t xml:space="preserve"> Р.А., членів </w:t>
      </w:r>
      <w:proofErr w:type="spellStart"/>
      <w:r w:rsidRPr="001B25E4">
        <w:rPr>
          <w:rFonts w:ascii="Times New Roman" w:eastAsia="Calibri" w:hAnsi="Times New Roman" w:cs="Times New Roman"/>
          <w:sz w:val="28"/>
          <w:szCs w:val="28"/>
        </w:rPr>
        <w:t>Бурлакова</w:t>
      </w:r>
      <w:proofErr w:type="spellEnd"/>
      <w:r w:rsidRPr="001B25E4">
        <w:rPr>
          <w:rFonts w:ascii="Times New Roman" w:eastAsia="Calibri" w:hAnsi="Times New Roman" w:cs="Times New Roman"/>
          <w:sz w:val="28"/>
          <w:szCs w:val="28"/>
        </w:rPr>
        <w:t xml:space="preserve"> С.Ю., Мельника О.П., </w:t>
      </w:r>
      <w:proofErr w:type="spellStart"/>
      <w:r w:rsidRPr="001B25E4">
        <w:rPr>
          <w:rFonts w:ascii="Times New Roman" w:eastAsia="Calibri" w:hAnsi="Times New Roman" w:cs="Times New Roman"/>
          <w:sz w:val="28"/>
          <w:szCs w:val="28"/>
        </w:rPr>
        <w:t>Саліхова</w:t>
      </w:r>
      <w:proofErr w:type="spellEnd"/>
      <w:r w:rsidRPr="001B25E4">
        <w:rPr>
          <w:rFonts w:ascii="Times New Roman" w:eastAsia="Calibri" w:hAnsi="Times New Roman" w:cs="Times New Roman"/>
          <w:sz w:val="28"/>
          <w:szCs w:val="28"/>
        </w:rPr>
        <w:t xml:space="preserve"> В.В., розглянувши висновок доповідача – члена Другої Дисциплінарної палати Вищої ради правосуддя </w:t>
      </w:r>
      <w:proofErr w:type="spellStart"/>
      <w:r w:rsidRPr="001B25E4">
        <w:rPr>
          <w:rFonts w:ascii="Times New Roman" w:eastAsia="Calibri" w:hAnsi="Times New Roman" w:cs="Times New Roman"/>
          <w:sz w:val="28"/>
          <w:szCs w:val="28"/>
        </w:rPr>
        <w:t>Ковбій</w:t>
      </w:r>
      <w:proofErr w:type="spellEnd"/>
      <w:r w:rsidRPr="001B25E4">
        <w:rPr>
          <w:rFonts w:ascii="Times New Roman" w:eastAsia="Calibri" w:hAnsi="Times New Roman" w:cs="Times New Roman"/>
          <w:sz w:val="28"/>
          <w:szCs w:val="28"/>
        </w:rPr>
        <w:t xml:space="preserve"> О.В. за результатами попередньої перевірки дисциплінарних скарг,</w:t>
      </w:r>
    </w:p>
    <w:p w:rsidR="00D87E93" w:rsidRPr="008013AA" w:rsidRDefault="00D87E93" w:rsidP="005C15C1">
      <w:pPr>
        <w:widowControl w:val="0"/>
        <w:spacing w:after="0" w:line="240" w:lineRule="auto"/>
        <w:jc w:val="both"/>
        <w:rPr>
          <w:rFonts w:ascii="Times New Roman" w:eastAsia="Calibri" w:hAnsi="Times New Roman" w:cs="Times New Roman"/>
          <w:sz w:val="28"/>
          <w:szCs w:val="28"/>
        </w:rPr>
      </w:pPr>
    </w:p>
    <w:p w:rsidR="005C15C1" w:rsidRPr="00CB5ADE" w:rsidRDefault="005C15C1" w:rsidP="005C15C1">
      <w:pPr>
        <w:widowControl w:val="0"/>
        <w:spacing w:after="0" w:line="240" w:lineRule="auto"/>
        <w:jc w:val="center"/>
        <w:rPr>
          <w:rFonts w:ascii="Times New Roman" w:eastAsia="Calibri" w:hAnsi="Times New Roman" w:cs="Times New Roman"/>
          <w:b/>
          <w:sz w:val="28"/>
          <w:szCs w:val="28"/>
        </w:rPr>
      </w:pPr>
      <w:r w:rsidRPr="00CB5ADE">
        <w:rPr>
          <w:rFonts w:ascii="Times New Roman" w:eastAsia="Calibri" w:hAnsi="Times New Roman" w:cs="Times New Roman"/>
          <w:b/>
          <w:sz w:val="28"/>
          <w:szCs w:val="28"/>
        </w:rPr>
        <w:t>встановила:</w:t>
      </w:r>
    </w:p>
    <w:p w:rsidR="000E69C9" w:rsidRPr="00AE6577" w:rsidRDefault="000E69C9" w:rsidP="005C15C1">
      <w:pPr>
        <w:widowControl w:val="0"/>
        <w:spacing w:after="0" w:line="240" w:lineRule="auto"/>
        <w:jc w:val="center"/>
        <w:rPr>
          <w:rFonts w:ascii="Times New Roman" w:eastAsia="Calibri" w:hAnsi="Times New Roman" w:cs="Times New Roman"/>
          <w:sz w:val="28"/>
          <w:szCs w:val="28"/>
        </w:rPr>
      </w:pPr>
    </w:p>
    <w:p w:rsidR="00383CFB" w:rsidRPr="00CB5ADE" w:rsidRDefault="00AE6577" w:rsidP="00AE6577">
      <w:pPr>
        <w:pStyle w:val="a4"/>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cs="Times New Roman"/>
          <w:color w:val="000000"/>
          <w:sz w:val="28"/>
          <w:szCs w:val="28"/>
          <w:shd w:val="clear" w:color="auto" w:fill="FFFFFF"/>
        </w:rPr>
        <w:t xml:space="preserve">1. </w:t>
      </w:r>
      <w:r w:rsidR="005F2E65">
        <w:rPr>
          <w:rFonts w:ascii="Times New Roman" w:hAnsi="Times New Roman" w:cs="Times New Roman"/>
          <w:sz w:val="28"/>
          <w:szCs w:val="28"/>
          <w:lang w:eastAsia="ru-RU"/>
        </w:rPr>
        <w:t>16 та 22</w:t>
      </w:r>
      <w:r w:rsidR="00E815D3" w:rsidRPr="00CB5ADE">
        <w:rPr>
          <w:rFonts w:ascii="Times New Roman" w:hAnsi="Times New Roman" w:cs="Times New Roman"/>
          <w:sz w:val="28"/>
          <w:szCs w:val="28"/>
          <w:lang w:eastAsia="ru-RU"/>
        </w:rPr>
        <w:t xml:space="preserve"> </w:t>
      </w:r>
      <w:r w:rsidR="005F2E65">
        <w:rPr>
          <w:rFonts w:ascii="Times New Roman" w:hAnsi="Times New Roman" w:cs="Times New Roman"/>
          <w:sz w:val="28"/>
          <w:szCs w:val="28"/>
          <w:lang w:eastAsia="ru-RU"/>
        </w:rPr>
        <w:t>чер</w:t>
      </w:r>
      <w:r w:rsidR="001B25E4">
        <w:rPr>
          <w:rFonts w:ascii="Times New Roman" w:hAnsi="Times New Roman" w:cs="Times New Roman"/>
          <w:sz w:val="28"/>
          <w:szCs w:val="28"/>
          <w:lang w:eastAsia="ru-RU"/>
        </w:rPr>
        <w:t>вня</w:t>
      </w:r>
      <w:r w:rsidR="00E815D3" w:rsidRPr="00CB5ADE">
        <w:rPr>
          <w:rFonts w:ascii="Times New Roman" w:hAnsi="Times New Roman" w:cs="Times New Roman"/>
          <w:sz w:val="28"/>
          <w:szCs w:val="28"/>
          <w:lang w:eastAsia="ru-RU"/>
        </w:rPr>
        <w:t xml:space="preserve"> 202</w:t>
      </w:r>
      <w:r w:rsidR="001B25E4">
        <w:rPr>
          <w:rFonts w:ascii="Times New Roman" w:hAnsi="Times New Roman" w:cs="Times New Roman"/>
          <w:sz w:val="28"/>
          <w:szCs w:val="28"/>
          <w:lang w:eastAsia="ru-RU"/>
        </w:rPr>
        <w:t>2</w:t>
      </w:r>
      <w:r w:rsidR="00E815D3" w:rsidRPr="00CB5ADE">
        <w:rPr>
          <w:rFonts w:ascii="Times New Roman" w:hAnsi="Times New Roman" w:cs="Times New Roman"/>
          <w:sz w:val="28"/>
          <w:szCs w:val="28"/>
          <w:lang w:eastAsia="ru-RU"/>
        </w:rPr>
        <w:t xml:space="preserve"> </w:t>
      </w:r>
      <w:r w:rsidR="00383CFB" w:rsidRPr="00CB5ADE">
        <w:rPr>
          <w:rFonts w:ascii="Times New Roman" w:hAnsi="Times New Roman"/>
          <w:sz w:val="28"/>
          <w:szCs w:val="28"/>
        </w:rPr>
        <w:t>року до Вищої ради правосуддя за вхідним</w:t>
      </w:r>
      <w:r w:rsidR="005F2E65">
        <w:rPr>
          <w:rFonts w:ascii="Times New Roman" w:hAnsi="Times New Roman"/>
          <w:sz w:val="28"/>
          <w:szCs w:val="28"/>
        </w:rPr>
        <w:t>и</w:t>
      </w:r>
      <w:r w:rsidR="00383CFB" w:rsidRPr="00CB5ADE">
        <w:rPr>
          <w:rFonts w:ascii="Times New Roman" w:hAnsi="Times New Roman"/>
          <w:sz w:val="28"/>
          <w:szCs w:val="28"/>
        </w:rPr>
        <w:t xml:space="preserve"> </w:t>
      </w:r>
      <w:r>
        <w:rPr>
          <w:rFonts w:ascii="Times New Roman" w:hAnsi="Times New Roman"/>
          <w:sz w:val="28"/>
          <w:szCs w:val="28"/>
        </w:rPr>
        <w:t xml:space="preserve">                                 </w:t>
      </w:r>
      <w:r w:rsidR="00383CFB" w:rsidRPr="00CB5ADE">
        <w:rPr>
          <w:rFonts w:ascii="Times New Roman" w:hAnsi="Times New Roman"/>
          <w:sz w:val="28"/>
          <w:szCs w:val="28"/>
        </w:rPr>
        <w:t>№</w:t>
      </w:r>
      <w:r w:rsidR="005F2E65">
        <w:rPr>
          <w:rFonts w:ascii="Times New Roman" w:hAnsi="Times New Roman"/>
          <w:sz w:val="28"/>
          <w:szCs w:val="28"/>
        </w:rPr>
        <w:t>№</w:t>
      </w:r>
      <w:r w:rsidR="00383CFB" w:rsidRPr="00CB5ADE">
        <w:rPr>
          <w:rFonts w:ascii="Times New Roman" w:hAnsi="Times New Roman"/>
          <w:sz w:val="28"/>
          <w:szCs w:val="28"/>
        </w:rPr>
        <w:t xml:space="preserve"> </w:t>
      </w:r>
      <w:r w:rsidR="005F2E65">
        <w:rPr>
          <w:rFonts w:ascii="Times New Roman" w:hAnsi="Times New Roman"/>
          <w:sz w:val="28"/>
          <w:szCs w:val="28"/>
        </w:rPr>
        <w:t>Ш</w:t>
      </w:r>
      <w:r w:rsidR="00D87E93" w:rsidRPr="00CB5ADE">
        <w:rPr>
          <w:rFonts w:ascii="Times New Roman" w:hAnsi="Times New Roman"/>
          <w:sz w:val="28"/>
          <w:szCs w:val="28"/>
        </w:rPr>
        <w:t>-</w:t>
      </w:r>
      <w:r w:rsidR="005F2E65">
        <w:rPr>
          <w:rFonts w:ascii="Times New Roman" w:hAnsi="Times New Roman"/>
          <w:sz w:val="28"/>
          <w:szCs w:val="28"/>
        </w:rPr>
        <w:t>1112</w:t>
      </w:r>
      <w:r w:rsidR="00D87E93" w:rsidRPr="00CB5ADE">
        <w:rPr>
          <w:rFonts w:ascii="Times New Roman" w:hAnsi="Times New Roman"/>
          <w:sz w:val="28"/>
          <w:szCs w:val="28"/>
        </w:rPr>
        <w:t>/</w:t>
      </w:r>
      <w:r w:rsidR="00E96107" w:rsidRPr="00CB5ADE">
        <w:rPr>
          <w:rFonts w:ascii="Times New Roman" w:hAnsi="Times New Roman"/>
          <w:sz w:val="28"/>
          <w:szCs w:val="28"/>
        </w:rPr>
        <w:t>0</w:t>
      </w:r>
      <w:r w:rsidR="00E815D3" w:rsidRPr="00CB5ADE">
        <w:rPr>
          <w:rFonts w:ascii="Times New Roman" w:hAnsi="Times New Roman"/>
          <w:sz w:val="28"/>
          <w:szCs w:val="28"/>
        </w:rPr>
        <w:t>/7-2</w:t>
      </w:r>
      <w:r w:rsidR="001B25E4">
        <w:rPr>
          <w:rFonts w:ascii="Times New Roman" w:hAnsi="Times New Roman"/>
          <w:sz w:val="28"/>
          <w:szCs w:val="28"/>
        </w:rPr>
        <w:t>2</w:t>
      </w:r>
      <w:r w:rsidR="005F2E65">
        <w:rPr>
          <w:rFonts w:ascii="Times New Roman" w:hAnsi="Times New Roman"/>
          <w:sz w:val="28"/>
          <w:szCs w:val="28"/>
        </w:rPr>
        <w:t>, Ш-1112/1/7-22</w:t>
      </w:r>
      <w:r w:rsidR="00383CFB" w:rsidRPr="00CB5ADE">
        <w:rPr>
          <w:rFonts w:ascii="Times New Roman" w:hAnsi="Times New Roman"/>
          <w:sz w:val="28"/>
          <w:szCs w:val="28"/>
        </w:rPr>
        <w:t xml:space="preserve"> </w:t>
      </w:r>
      <w:r w:rsidR="00DF789A" w:rsidRPr="00CB5ADE">
        <w:rPr>
          <w:rFonts w:ascii="Times New Roman" w:hAnsi="Times New Roman"/>
          <w:sz w:val="28"/>
          <w:szCs w:val="28"/>
        </w:rPr>
        <w:t>надійшл</w:t>
      </w:r>
      <w:r w:rsidR="005F2E65">
        <w:rPr>
          <w:rFonts w:ascii="Times New Roman" w:hAnsi="Times New Roman"/>
          <w:sz w:val="28"/>
          <w:szCs w:val="28"/>
        </w:rPr>
        <w:t>и</w:t>
      </w:r>
      <w:r w:rsidR="00DF789A" w:rsidRPr="00CB5ADE">
        <w:rPr>
          <w:rFonts w:ascii="Times New Roman" w:hAnsi="Times New Roman"/>
          <w:sz w:val="28"/>
          <w:szCs w:val="28"/>
        </w:rPr>
        <w:t xml:space="preserve"> скарг</w:t>
      </w:r>
      <w:r w:rsidR="005F2E65">
        <w:rPr>
          <w:rFonts w:ascii="Times New Roman" w:hAnsi="Times New Roman"/>
          <w:sz w:val="28"/>
          <w:szCs w:val="28"/>
        </w:rPr>
        <w:t>и</w:t>
      </w:r>
      <w:r w:rsidR="00DF789A" w:rsidRPr="00CB5ADE">
        <w:rPr>
          <w:rFonts w:ascii="Times New Roman" w:hAnsi="Times New Roman"/>
          <w:sz w:val="28"/>
          <w:szCs w:val="28"/>
        </w:rPr>
        <w:t xml:space="preserve"> </w:t>
      </w:r>
      <w:proofErr w:type="spellStart"/>
      <w:r w:rsidR="005F2E65">
        <w:rPr>
          <w:rFonts w:ascii="Times New Roman" w:hAnsi="Times New Roman" w:cs="Times New Roman"/>
          <w:sz w:val="28"/>
          <w:szCs w:val="28"/>
        </w:rPr>
        <w:t>Штенгеля</w:t>
      </w:r>
      <w:proofErr w:type="spellEnd"/>
      <w:r w:rsidR="005F2E65">
        <w:rPr>
          <w:rFonts w:ascii="Times New Roman" w:hAnsi="Times New Roman" w:cs="Times New Roman"/>
          <w:sz w:val="28"/>
          <w:szCs w:val="28"/>
        </w:rPr>
        <w:t xml:space="preserve"> І.З</w:t>
      </w:r>
      <w:r w:rsidR="001B25E4">
        <w:rPr>
          <w:rFonts w:ascii="Times New Roman" w:hAnsi="Times New Roman" w:cs="Times New Roman"/>
          <w:sz w:val="28"/>
          <w:szCs w:val="28"/>
        </w:rPr>
        <w:t>.</w:t>
      </w:r>
      <w:r w:rsidR="00E815D3" w:rsidRPr="00CB5ADE">
        <w:rPr>
          <w:rFonts w:ascii="Times New Roman" w:hAnsi="Times New Roman" w:cs="Times New Roman"/>
          <w:sz w:val="28"/>
          <w:szCs w:val="28"/>
        </w:rPr>
        <w:t xml:space="preserve"> </w:t>
      </w:r>
      <w:r w:rsidR="00DF789A" w:rsidRPr="00CB5ADE">
        <w:rPr>
          <w:rFonts w:ascii="Times New Roman" w:hAnsi="Times New Roman"/>
          <w:sz w:val="28"/>
          <w:szCs w:val="28"/>
        </w:rPr>
        <w:t>на дії судді</w:t>
      </w:r>
      <w:r w:rsidR="005F2E65">
        <w:rPr>
          <w:rFonts w:ascii="Times New Roman" w:hAnsi="Times New Roman"/>
          <w:sz w:val="28"/>
          <w:szCs w:val="28"/>
        </w:rPr>
        <w:t>в</w:t>
      </w:r>
      <w:r w:rsidR="00DF789A" w:rsidRPr="00CB5ADE">
        <w:rPr>
          <w:rFonts w:ascii="Times New Roman" w:hAnsi="Times New Roman"/>
          <w:sz w:val="28"/>
          <w:szCs w:val="28"/>
        </w:rPr>
        <w:t xml:space="preserve"> </w:t>
      </w:r>
      <w:r w:rsidR="005F2E65">
        <w:rPr>
          <w:rFonts w:ascii="Times New Roman" w:hAnsi="Times New Roman"/>
          <w:sz w:val="28"/>
          <w:szCs w:val="28"/>
        </w:rPr>
        <w:t>Рахів</w:t>
      </w:r>
      <w:r w:rsidR="001B25E4">
        <w:rPr>
          <w:rFonts w:ascii="Times New Roman" w:hAnsi="Times New Roman"/>
          <w:sz w:val="28"/>
          <w:szCs w:val="28"/>
        </w:rPr>
        <w:t xml:space="preserve">ського районного суду </w:t>
      </w:r>
      <w:r w:rsidR="005F2E65">
        <w:rPr>
          <w:rFonts w:ascii="Times New Roman" w:hAnsi="Times New Roman"/>
          <w:sz w:val="28"/>
          <w:szCs w:val="28"/>
        </w:rPr>
        <w:t>Закарпатської області</w:t>
      </w:r>
      <w:r w:rsidR="001B25E4">
        <w:rPr>
          <w:rFonts w:ascii="Times New Roman" w:hAnsi="Times New Roman"/>
          <w:sz w:val="28"/>
          <w:szCs w:val="28"/>
        </w:rPr>
        <w:t xml:space="preserve"> </w:t>
      </w:r>
      <w:proofErr w:type="spellStart"/>
      <w:r w:rsidR="005F2E65">
        <w:rPr>
          <w:rFonts w:ascii="Times New Roman" w:hAnsi="Times New Roman"/>
          <w:bCs/>
          <w:sz w:val="28"/>
          <w:szCs w:val="28"/>
        </w:rPr>
        <w:t>Марусяк</w:t>
      </w:r>
      <w:proofErr w:type="spellEnd"/>
      <w:r w:rsidR="005F2E65">
        <w:rPr>
          <w:rFonts w:ascii="Times New Roman" w:hAnsi="Times New Roman"/>
          <w:bCs/>
          <w:sz w:val="28"/>
          <w:szCs w:val="28"/>
        </w:rPr>
        <w:t xml:space="preserve"> М.О</w:t>
      </w:r>
      <w:r w:rsidR="001B25E4">
        <w:rPr>
          <w:rFonts w:ascii="Times New Roman" w:hAnsi="Times New Roman"/>
          <w:bCs/>
          <w:sz w:val="28"/>
          <w:szCs w:val="28"/>
        </w:rPr>
        <w:t>.</w:t>
      </w:r>
      <w:r w:rsidR="005F2E65">
        <w:rPr>
          <w:rFonts w:ascii="Times New Roman" w:hAnsi="Times New Roman"/>
          <w:bCs/>
          <w:sz w:val="28"/>
          <w:szCs w:val="28"/>
        </w:rPr>
        <w:t xml:space="preserve">, </w:t>
      </w:r>
      <w:proofErr w:type="spellStart"/>
      <w:r w:rsidR="005F2E65">
        <w:rPr>
          <w:rFonts w:ascii="Times New Roman" w:hAnsi="Times New Roman"/>
          <w:bCs/>
          <w:sz w:val="28"/>
          <w:szCs w:val="28"/>
        </w:rPr>
        <w:t>Ємчука</w:t>
      </w:r>
      <w:proofErr w:type="spellEnd"/>
      <w:r w:rsidR="005F2E65">
        <w:rPr>
          <w:rFonts w:ascii="Times New Roman" w:hAnsi="Times New Roman"/>
          <w:bCs/>
          <w:sz w:val="28"/>
          <w:szCs w:val="28"/>
        </w:rPr>
        <w:t xml:space="preserve"> В.Е.</w:t>
      </w:r>
      <w:r w:rsidR="00DF789A" w:rsidRPr="00CB5ADE">
        <w:rPr>
          <w:rFonts w:ascii="Times New Roman" w:hAnsi="Times New Roman"/>
          <w:sz w:val="28"/>
          <w:szCs w:val="28"/>
        </w:rPr>
        <w:t xml:space="preserve"> під час розгляду справи № </w:t>
      </w:r>
      <w:r w:rsidR="005F2E65">
        <w:rPr>
          <w:rFonts w:ascii="Times New Roman" w:hAnsi="Times New Roman"/>
          <w:sz w:val="28"/>
          <w:szCs w:val="28"/>
        </w:rPr>
        <w:t>305</w:t>
      </w:r>
      <w:r w:rsidR="00903067" w:rsidRPr="00CB5ADE">
        <w:rPr>
          <w:rFonts w:ascii="Times New Roman" w:hAnsi="Times New Roman"/>
          <w:sz w:val="28"/>
          <w:szCs w:val="28"/>
        </w:rPr>
        <w:t>/</w:t>
      </w:r>
      <w:r w:rsidR="005F2E65">
        <w:rPr>
          <w:rFonts w:ascii="Times New Roman" w:hAnsi="Times New Roman"/>
          <w:sz w:val="28"/>
          <w:szCs w:val="28"/>
        </w:rPr>
        <w:t>816</w:t>
      </w:r>
      <w:r w:rsidR="00903067" w:rsidRPr="00CB5ADE">
        <w:rPr>
          <w:rFonts w:ascii="Times New Roman" w:hAnsi="Times New Roman"/>
          <w:sz w:val="28"/>
          <w:szCs w:val="28"/>
        </w:rPr>
        <w:t>/2</w:t>
      </w:r>
      <w:r w:rsidR="005F2E65">
        <w:rPr>
          <w:rFonts w:ascii="Times New Roman" w:hAnsi="Times New Roman"/>
          <w:sz w:val="28"/>
          <w:szCs w:val="28"/>
        </w:rPr>
        <w:t>2</w:t>
      </w:r>
      <w:r w:rsidR="00DF789A" w:rsidRPr="00CB5ADE">
        <w:rPr>
          <w:rFonts w:ascii="Times New Roman" w:hAnsi="Times New Roman"/>
          <w:sz w:val="28"/>
          <w:szCs w:val="28"/>
        </w:rPr>
        <w:t>.</w:t>
      </w:r>
      <w:r w:rsidR="00383CFB" w:rsidRPr="00CB5ADE">
        <w:rPr>
          <w:rFonts w:ascii="Times New Roman" w:hAnsi="Times New Roman"/>
          <w:sz w:val="28"/>
          <w:szCs w:val="28"/>
        </w:rPr>
        <w:t xml:space="preserve"> </w:t>
      </w:r>
    </w:p>
    <w:p w:rsidR="00E45C08" w:rsidRPr="001117EE" w:rsidRDefault="00383CFB" w:rsidP="00383CFB">
      <w:pPr>
        <w:pStyle w:val="a4"/>
        <w:spacing w:after="0" w:line="240" w:lineRule="auto"/>
        <w:ind w:left="0" w:firstLine="567"/>
        <w:jc w:val="both"/>
        <w:rPr>
          <w:rFonts w:ascii="Times New Roman" w:hAnsi="Times New Roman" w:cs="Times New Roman"/>
          <w:color w:val="1D1D1B"/>
          <w:sz w:val="28"/>
          <w:szCs w:val="28"/>
          <w:shd w:val="clear" w:color="auto" w:fill="FFFFFF"/>
        </w:rPr>
      </w:pPr>
      <w:r w:rsidRPr="00CB5ADE">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CB5ADE">
        <w:rPr>
          <w:rFonts w:ascii="Times New Roman" w:hAnsi="Times New Roman"/>
          <w:sz w:val="28"/>
          <w:szCs w:val="28"/>
        </w:rPr>
        <w:t>Ковбій</w:t>
      </w:r>
      <w:proofErr w:type="spellEnd"/>
      <w:r w:rsidRPr="00CB5ADE">
        <w:rPr>
          <w:rFonts w:ascii="Times New Roman" w:hAnsi="Times New Roman"/>
          <w:sz w:val="28"/>
          <w:szCs w:val="28"/>
        </w:rPr>
        <w:t xml:space="preserve"> О.В. складено висновок від </w:t>
      </w:r>
      <w:r w:rsidR="001B25E4">
        <w:rPr>
          <w:rFonts w:ascii="Times New Roman" w:hAnsi="Times New Roman"/>
          <w:sz w:val="28"/>
          <w:szCs w:val="28"/>
        </w:rPr>
        <w:t>2</w:t>
      </w:r>
      <w:r w:rsidR="005F2E65">
        <w:rPr>
          <w:rFonts w:ascii="Times New Roman" w:hAnsi="Times New Roman"/>
          <w:sz w:val="28"/>
          <w:szCs w:val="28"/>
        </w:rPr>
        <w:t>1</w:t>
      </w:r>
      <w:r w:rsidR="00E815D3" w:rsidRPr="00CB5ADE">
        <w:rPr>
          <w:rFonts w:ascii="Times New Roman" w:hAnsi="Times New Roman"/>
          <w:sz w:val="28"/>
          <w:szCs w:val="28"/>
        </w:rPr>
        <w:t xml:space="preserve"> </w:t>
      </w:r>
      <w:r w:rsidR="005F2E65">
        <w:rPr>
          <w:rFonts w:ascii="Times New Roman" w:hAnsi="Times New Roman"/>
          <w:sz w:val="28"/>
          <w:szCs w:val="28"/>
        </w:rPr>
        <w:t>трав</w:t>
      </w:r>
      <w:r w:rsidR="00E815D3" w:rsidRPr="00CB5ADE">
        <w:rPr>
          <w:rFonts w:ascii="Times New Roman" w:hAnsi="Times New Roman"/>
          <w:sz w:val="28"/>
          <w:szCs w:val="28"/>
        </w:rPr>
        <w:t>ня</w:t>
      </w:r>
      <w:r w:rsidRPr="00CB5ADE">
        <w:rPr>
          <w:rFonts w:ascii="Times New Roman" w:hAnsi="Times New Roman"/>
          <w:sz w:val="28"/>
          <w:szCs w:val="28"/>
        </w:rPr>
        <w:t xml:space="preserve"> 202</w:t>
      </w:r>
      <w:r w:rsidR="00556067" w:rsidRPr="00CB5ADE">
        <w:rPr>
          <w:rFonts w:ascii="Times New Roman" w:hAnsi="Times New Roman"/>
          <w:sz w:val="28"/>
          <w:szCs w:val="28"/>
        </w:rPr>
        <w:t>4</w:t>
      </w:r>
      <w:r w:rsidRPr="00CB5ADE">
        <w:rPr>
          <w:rFonts w:ascii="Times New Roman" w:hAnsi="Times New Roman"/>
          <w:sz w:val="28"/>
          <w:szCs w:val="28"/>
        </w:rPr>
        <w:t xml:space="preserve">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w:t>
      </w:r>
      <w:r w:rsidRPr="001117EE">
        <w:rPr>
          <w:rFonts w:ascii="Times New Roman" w:hAnsi="Times New Roman"/>
          <w:sz w:val="28"/>
          <w:szCs w:val="28"/>
        </w:rPr>
        <w:t>45 Закону України «Про Вищу раду правосуддя»)</w:t>
      </w:r>
      <w:r w:rsidR="00E45C08" w:rsidRPr="001117EE">
        <w:rPr>
          <w:rFonts w:ascii="Times New Roman" w:hAnsi="Times New Roman" w:cs="Times New Roman"/>
          <w:color w:val="1D1D1B"/>
          <w:sz w:val="28"/>
          <w:szCs w:val="28"/>
          <w:shd w:val="clear" w:color="auto" w:fill="FFFFFF"/>
        </w:rPr>
        <w:t>.</w:t>
      </w:r>
    </w:p>
    <w:p w:rsidR="00AE6577" w:rsidRPr="001117EE" w:rsidRDefault="00AE6577" w:rsidP="00AE6577">
      <w:pPr>
        <w:pStyle w:val="a4"/>
        <w:autoSpaceDE w:val="0"/>
        <w:autoSpaceDN w:val="0"/>
        <w:adjustRightInd w:val="0"/>
        <w:spacing w:after="0" w:line="240" w:lineRule="auto"/>
        <w:ind w:left="0"/>
        <w:jc w:val="both"/>
        <w:rPr>
          <w:rFonts w:ascii="Times New Roman" w:hAnsi="Times New Roman" w:cs="Times New Roman"/>
          <w:sz w:val="16"/>
          <w:szCs w:val="16"/>
        </w:rPr>
      </w:pPr>
    </w:p>
    <w:p w:rsidR="00617989" w:rsidRPr="001117EE" w:rsidRDefault="00AE6577" w:rsidP="00AE6577">
      <w:pPr>
        <w:pStyle w:val="a4"/>
        <w:autoSpaceDE w:val="0"/>
        <w:autoSpaceDN w:val="0"/>
        <w:adjustRightInd w:val="0"/>
        <w:spacing w:after="0" w:line="240" w:lineRule="auto"/>
        <w:ind w:left="0" w:firstLine="567"/>
        <w:jc w:val="both"/>
        <w:rPr>
          <w:rFonts w:ascii="Times New Roman" w:hAnsi="Times New Roman" w:cs="Times New Roman"/>
          <w:sz w:val="28"/>
          <w:szCs w:val="28"/>
        </w:rPr>
      </w:pPr>
      <w:r w:rsidRPr="001117EE">
        <w:rPr>
          <w:rFonts w:ascii="Times New Roman" w:hAnsi="Times New Roman" w:cs="Times New Roman"/>
          <w:sz w:val="28"/>
          <w:szCs w:val="28"/>
        </w:rPr>
        <w:t xml:space="preserve">2. </w:t>
      </w:r>
      <w:r w:rsidR="005F2E65" w:rsidRPr="001117EE">
        <w:rPr>
          <w:rFonts w:ascii="Times New Roman" w:hAnsi="Times New Roman" w:cs="Times New Roman"/>
          <w:sz w:val="28"/>
          <w:szCs w:val="28"/>
        </w:rPr>
        <w:t>18</w:t>
      </w:r>
      <w:r w:rsidR="00BF6616" w:rsidRPr="001117EE">
        <w:rPr>
          <w:rFonts w:ascii="Times New Roman" w:hAnsi="Times New Roman" w:cs="Times New Roman"/>
          <w:sz w:val="28"/>
          <w:szCs w:val="28"/>
        </w:rPr>
        <w:t xml:space="preserve"> </w:t>
      </w:r>
      <w:r w:rsidR="005F2E65" w:rsidRPr="001117EE">
        <w:rPr>
          <w:rFonts w:ascii="Times New Roman" w:hAnsi="Times New Roman" w:cs="Times New Roman"/>
          <w:sz w:val="28"/>
          <w:szCs w:val="28"/>
        </w:rPr>
        <w:t>трав</w:t>
      </w:r>
      <w:r w:rsidR="001B25E4" w:rsidRPr="001117EE">
        <w:rPr>
          <w:rFonts w:ascii="Times New Roman" w:hAnsi="Times New Roman" w:cs="Times New Roman"/>
          <w:sz w:val="28"/>
          <w:szCs w:val="28"/>
        </w:rPr>
        <w:t>ня</w:t>
      </w:r>
      <w:r w:rsidR="005F2E65" w:rsidRPr="001117EE">
        <w:rPr>
          <w:rFonts w:ascii="Times New Roman" w:hAnsi="Times New Roman" w:cs="Times New Roman"/>
          <w:sz w:val="28"/>
          <w:szCs w:val="28"/>
        </w:rPr>
        <w:t xml:space="preserve"> 2022</w:t>
      </w:r>
      <w:r w:rsidR="00BF6616" w:rsidRPr="001117EE">
        <w:rPr>
          <w:rFonts w:ascii="Times New Roman" w:hAnsi="Times New Roman" w:cs="Times New Roman"/>
          <w:sz w:val="28"/>
          <w:szCs w:val="28"/>
        </w:rPr>
        <w:t xml:space="preserve"> року</w:t>
      </w:r>
      <w:r w:rsidR="00BF6616" w:rsidRPr="001117EE">
        <w:rPr>
          <w:rFonts w:cs="Times New Roman"/>
          <w:szCs w:val="28"/>
        </w:rPr>
        <w:t xml:space="preserve"> </w:t>
      </w:r>
      <w:r w:rsidR="00617989" w:rsidRPr="001117EE">
        <w:rPr>
          <w:rFonts w:ascii="Times New Roman" w:hAnsi="Times New Roman" w:cs="Times New Roman"/>
          <w:sz w:val="28"/>
          <w:szCs w:val="28"/>
        </w:rPr>
        <w:t xml:space="preserve">до Вищої ради правосуддя за вхідним </w:t>
      </w:r>
      <w:r w:rsidR="00BF6616" w:rsidRPr="001117EE">
        <w:rPr>
          <w:rFonts w:ascii="Times New Roman" w:hAnsi="Times New Roman" w:cs="Times New Roman"/>
          <w:sz w:val="28"/>
          <w:szCs w:val="28"/>
        </w:rPr>
        <w:t xml:space="preserve">                                   № </w:t>
      </w:r>
      <w:r w:rsidR="005F2E65" w:rsidRPr="001117EE">
        <w:rPr>
          <w:rFonts w:ascii="Times New Roman" w:hAnsi="Times New Roman" w:cs="Times New Roman"/>
          <w:sz w:val="28"/>
          <w:szCs w:val="28"/>
        </w:rPr>
        <w:t>Г</w:t>
      </w:r>
      <w:r w:rsidR="00BF6616" w:rsidRPr="001117EE">
        <w:rPr>
          <w:rFonts w:ascii="Times New Roman" w:hAnsi="Times New Roman" w:cs="Times New Roman"/>
          <w:sz w:val="28"/>
          <w:szCs w:val="28"/>
        </w:rPr>
        <w:t>-</w:t>
      </w:r>
      <w:r w:rsidR="005F2E65" w:rsidRPr="001117EE">
        <w:rPr>
          <w:rFonts w:ascii="Times New Roman" w:hAnsi="Times New Roman" w:cs="Times New Roman"/>
          <w:sz w:val="28"/>
          <w:szCs w:val="28"/>
        </w:rPr>
        <w:t>864/0/7-22</w:t>
      </w:r>
      <w:r w:rsidR="00BF6616" w:rsidRPr="001117EE">
        <w:rPr>
          <w:rFonts w:cs="Times New Roman"/>
          <w:szCs w:val="28"/>
        </w:rPr>
        <w:t xml:space="preserve"> </w:t>
      </w:r>
      <w:r w:rsidR="00617989" w:rsidRPr="001117EE">
        <w:rPr>
          <w:rFonts w:ascii="Times New Roman" w:hAnsi="Times New Roman" w:cs="Times New Roman"/>
          <w:sz w:val="28"/>
          <w:szCs w:val="28"/>
        </w:rPr>
        <w:t xml:space="preserve">надійшла скарга </w:t>
      </w:r>
      <w:r w:rsidR="005F2E65" w:rsidRPr="001117EE">
        <w:rPr>
          <w:rFonts w:ascii="Times New Roman" w:hAnsi="Times New Roman" w:cs="Times New Roman"/>
          <w:sz w:val="28"/>
          <w:szCs w:val="28"/>
        </w:rPr>
        <w:t>Гаврилова М.В</w:t>
      </w:r>
      <w:r w:rsidR="008013AA" w:rsidRPr="001117EE">
        <w:rPr>
          <w:rFonts w:ascii="Times New Roman" w:hAnsi="Times New Roman" w:cs="Times New Roman"/>
          <w:sz w:val="28"/>
          <w:szCs w:val="28"/>
        </w:rPr>
        <w:t>.</w:t>
      </w:r>
      <w:r w:rsidR="00617989" w:rsidRPr="001117EE">
        <w:rPr>
          <w:rFonts w:ascii="Times New Roman" w:hAnsi="Times New Roman" w:cs="Times New Roman"/>
          <w:sz w:val="28"/>
          <w:szCs w:val="28"/>
        </w:rPr>
        <w:t xml:space="preserve"> на дії судді </w:t>
      </w:r>
      <w:r w:rsidR="005F2E65" w:rsidRPr="001117EE">
        <w:rPr>
          <w:rFonts w:ascii="Times New Roman" w:eastAsia="Times New Roman" w:hAnsi="Times New Roman" w:cs="Times New Roman"/>
          <w:color w:val="1D1D1B"/>
          <w:sz w:val="28"/>
          <w:szCs w:val="28"/>
          <w:lang w:eastAsia="uk-UA"/>
        </w:rPr>
        <w:t>Петропавлівськ</w:t>
      </w:r>
      <w:r w:rsidR="008013AA" w:rsidRPr="001117EE">
        <w:rPr>
          <w:rFonts w:ascii="Times New Roman" w:eastAsia="Times New Roman" w:hAnsi="Times New Roman" w:cs="Times New Roman"/>
          <w:color w:val="1D1D1B"/>
          <w:sz w:val="28"/>
          <w:szCs w:val="28"/>
          <w:lang w:eastAsia="uk-UA"/>
        </w:rPr>
        <w:t>ого</w:t>
      </w:r>
      <w:r w:rsidR="005F2E65" w:rsidRPr="001117EE">
        <w:rPr>
          <w:rFonts w:ascii="Times New Roman" w:eastAsia="Times New Roman" w:hAnsi="Times New Roman" w:cs="Times New Roman"/>
          <w:color w:val="1D1D1B"/>
          <w:sz w:val="28"/>
          <w:szCs w:val="28"/>
          <w:lang w:eastAsia="uk-UA"/>
        </w:rPr>
        <w:t xml:space="preserve"> районного</w:t>
      </w:r>
      <w:r w:rsidR="008013AA" w:rsidRPr="001117EE">
        <w:rPr>
          <w:rFonts w:ascii="Times New Roman" w:eastAsia="Times New Roman" w:hAnsi="Times New Roman" w:cs="Times New Roman"/>
          <w:color w:val="1D1D1B"/>
          <w:sz w:val="28"/>
          <w:szCs w:val="28"/>
          <w:lang w:eastAsia="uk-UA"/>
        </w:rPr>
        <w:t xml:space="preserve"> суду</w:t>
      </w:r>
      <w:r w:rsidR="005F2E65" w:rsidRPr="001117EE">
        <w:rPr>
          <w:rFonts w:ascii="Times New Roman" w:eastAsia="Times New Roman" w:hAnsi="Times New Roman" w:cs="Times New Roman"/>
          <w:color w:val="1D1D1B"/>
          <w:sz w:val="28"/>
          <w:szCs w:val="28"/>
          <w:lang w:eastAsia="uk-UA"/>
        </w:rPr>
        <w:t xml:space="preserve"> Дніпропетровської області</w:t>
      </w:r>
      <w:r w:rsidR="008013AA" w:rsidRPr="001117EE">
        <w:rPr>
          <w:rFonts w:ascii="Times New Roman" w:eastAsia="Times New Roman" w:hAnsi="Times New Roman" w:cs="Times New Roman"/>
          <w:color w:val="1D1D1B"/>
          <w:sz w:val="28"/>
          <w:szCs w:val="28"/>
          <w:lang w:eastAsia="uk-UA"/>
        </w:rPr>
        <w:t xml:space="preserve"> </w:t>
      </w:r>
      <w:proofErr w:type="spellStart"/>
      <w:r w:rsidR="005F2E65" w:rsidRPr="001117EE">
        <w:rPr>
          <w:rFonts w:ascii="Times New Roman" w:eastAsia="Times New Roman" w:hAnsi="Times New Roman" w:cs="Times New Roman"/>
          <w:color w:val="1D1D1B"/>
          <w:sz w:val="28"/>
          <w:szCs w:val="28"/>
          <w:lang w:eastAsia="uk-UA"/>
        </w:rPr>
        <w:t>Курочкіної</w:t>
      </w:r>
      <w:proofErr w:type="spellEnd"/>
      <w:r w:rsidR="005F2E65" w:rsidRPr="001117EE">
        <w:rPr>
          <w:rFonts w:ascii="Times New Roman" w:eastAsia="Times New Roman" w:hAnsi="Times New Roman" w:cs="Times New Roman"/>
          <w:color w:val="1D1D1B"/>
          <w:sz w:val="28"/>
          <w:szCs w:val="28"/>
          <w:lang w:eastAsia="uk-UA"/>
        </w:rPr>
        <w:t xml:space="preserve"> О.М</w:t>
      </w:r>
      <w:r w:rsidR="008013AA" w:rsidRPr="001117EE">
        <w:rPr>
          <w:rFonts w:ascii="Times New Roman" w:eastAsia="Times New Roman" w:hAnsi="Times New Roman" w:cs="Times New Roman"/>
          <w:color w:val="1D1D1B"/>
          <w:sz w:val="28"/>
          <w:szCs w:val="28"/>
          <w:lang w:eastAsia="uk-UA"/>
        </w:rPr>
        <w:t>.</w:t>
      </w:r>
      <w:r w:rsidR="00BF6616" w:rsidRPr="001117EE">
        <w:rPr>
          <w:rFonts w:ascii="Times New Roman" w:hAnsi="Times New Roman" w:cs="Times New Roman"/>
          <w:sz w:val="28"/>
          <w:szCs w:val="28"/>
        </w:rPr>
        <w:t xml:space="preserve"> </w:t>
      </w:r>
      <w:r w:rsidR="00556067" w:rsidRPr="001117EE">
        <w:rPr>
          <w:rFonts w:ascii="Times New Roman" w:hAnsi="Times New Roman" w:cs="Times New Roman"/>
          <w:sz w:val="28"/>
          <w:szCs w:val="28"/>
        </w:rPr>
        <w:t xml:space="preserve">під час розгляду справи </w:t>
      </w:r>
      <w:r w:rsidR="00BF6616" w:rsidRPr="001117EE">
        <w:rPr>
          <w:rFonts w:ascii="Times New Roman" w:hAnsi="Times New Roman" w:cs="Times New Roman"/>
          <w:sz w:val="28"/>
          <w:szCs w:val="28"/>
        </w:rPr>
        <w:t>№ </w:t>
      </w:r>
      <w:r w:rsidR="001117EE" w:rsidRPr="001117EE">
        <w:rPr>
          <w:rFonts w:ascii="Times New Roman" w:hAnsi="Times New Roman" w:cs="Times New Roman"/>
          <w:sz w:val="28"/>
          <w:szCs w:val="28"/>
        </w:rPr>
        <w:t>181</w:t>
      </w:r>
      <w:r w:rsidR="00BF6616" w:rsidRPr="001117EE">
        <w:rPr>
          <w:rFonts w:ascii="Times New Roman" w:hAnsi="Times New Roman" w:cs="Times New Roman"/>
          <w:sz w:val="28"/>
          <w:szCs w:val="28"/>
        </w:rPr>
        <w:t>/</w:t>
      </w:r>
      <w:r w:rsidR="001117EE" w:rsidRPr="001117EE">
        <w:rPr>
          <w:rFonts w:ascii="Times New Roman" w:hAnsi="Times New Roman" w:cs="Times New Roman"/>
          <w:sz w:val="28"/>
          <w:szCs w:val="28"/>
        </w:rPr>
        <w:t>1175</w:t>
      </w:r>
      <w:r w:rsidR="00BF6616" w:rsidRPr="001117EE">
        <w:rPr>
          <w:rFonts w:ascii="Times New Roman" w:hAnsi="Times New Roman" w:cs="Times New Roman"/>
          <w:sz w:val="28"/>
          <w:szCs w:val="28"/>
        </w:rPr>
        <w:t>/</w:t>
      </w:r>
      <w:r w:rsidR="008013AA" w:rsidRPr="001117EE">
        <w:rPr>
          <w:rFonts w:ascii="Times New Roman" w:hAnsi="Times New Roman" w:cs="Times New Roman"/>
          <w:sz w:val="28"/>
          <w:szCs w:val="28"/>
        </w:rPr>
        <w:t>2</w:t>
      </w:r>
      <w:r w:rsidR="001117EE" w:rsidRPr="001117EE">
        <w:rPr>
          <w:rFonts w:ascii="Times New Roman" w:hAnsi="Times New Roman" w:cs="Times New Roman"/>
          <w:sz w:val="28"/>
          <w:szCs w:val="28"/>
        </w:rPr>
        <w:t>0</w:t>
      </w:r>
      <w:r w:rsidR="00617989" w:rsidRPr="001117EE">
        <w:rPr>
          <w:rFonts w:ascii="Times New Roman" w:hAnsi="Times New Roman" w:cs="Times New Roman"/>
          <w:sz w:val="28"/>
          <w:szCs w:val="28"/>
        </w:rPr>
        <w:t xml:space="preserve">. </w:t>
      </w:r>
    </w:p>
    <w:p w:rsidR="000446D9" w:rsidRPr="005F2E65" w:rsidRDefault="00617989" w:rsidP="00617989">
      <w:pPr>
        <w:spacing w:line="240" w:lineRule="auto"/>
        <w:ind w:firstLine="567"/>
        <w:contextualSpacing/>
        <w:jc w:val="both"/>
        <w:rPr>
          <w:rFonts w:ascii="Times New Roman" w:hAnsi="Times New Roman" w:cs="Times New Roman"/>
          <w:color w:val="1D1D1B"/>
          <w:sz w:val="28"/>
          <w:szCs w:val="28"/>
          <w:shd w:val="clear" w:color="auto" w:fill="FFFFFF"/>
        </w:rPr>
      </w:pPr>
      <w:r w:rsidRPr="001117EE">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1117EE">
        <w:rPr>
          <w:rFonts w:ascii="Times New Roman" w:hAnsi="Times New Roman"/>
          <w:sz w:val="28"/>
          <w:szCs w:val="28"/>
        </w:rPr>
        <w:t>Ковбій</w:t>
      </w:r>
      <w:proofErr w:type="spellEnd"/>
      <w:r w:rsidRPr="001117EE">
        <w:rPr>
          <w:rFonts w:ascii="Times New Roman" w:hAnsi="Times New Roman"/>
          <w:sz w:val="28"/>
          <w:szCs w:val="28"/>
        </w:rPr>
        <w:t xml:space="preserve"> О.В. складено висновок від </w:t>
      </w:r>
      <w:r w:rsidR="005F2E65" w:rsidRPr="001117EE">
        <w:rPr>
          <w:rFonts w:ascii="Times New Roman" w:hAnsi="Times New Roman"/>
          <w:sz w:val="28"/>
          <w:szCs w:val="28"/>
        </w:rPr>
        <w:t>15 трав</w:t>
      </w:r>
      <w:r w:rsidR="00E815D3" w:rsidRPr="001117EE">
        <w:rPr>
          <w:rFonts w:ascii="Times New Roman" w:hAnsi="Times New Roman"/>
          <w:sz w:val="28"/>
          <w:szCs w:val="28"/>
        </w:rPr>
        <w:t>ня</w:t>
      </w:r>
      <w:r w:rsidRPr="001117EE">
        <w:rPr>
          <w:rFonts w:ascii="Times New Roman" w:hAnsi="Times New Roman"/>
          <w:sz w:val="28"/>
          <w:szCs w:val="28"/>
        </w:rPr>
        <w:t xml:space="preserve"> 202</w:t>
      </w:r>
      <w:r w:rsidR="00556067" w:rsidRPr="001117EE">
        <w:rPr>
          <w:rFonts w:ascii="Times New Roman" w:hAnsi="Times New Roman"/>
          <w:sz w:val="28"/>
          <w:szCs w:val="28"/>
        </w:rPr>
        <w:t>4</w:t>
      </w:r>
      <w:r w:rsidRPr="001117EE">
        <w:rPr>
          <w:rFonts w:ascii="Times New Roman" w:hAnsi="Times New Roman"/>
          <w:sz w:val="28"/>
          <w:szCs w:val="28"/>
        </w:rPr>
        <w:t xml:space="preserve"> року</w:t>
      </w:r>
      <w:r w:rsidRPr="005F2E65">
        <w:rPr>
          <w:rFonts w:ascii="Times New Roman" w:hAnsi="Times New Roman"/>
          <w:sz w:val="28"/>
          <w:szCs w:val="28"/>
        </w:rPr>
        <w:t xml:space="preserve">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r w:rsidR="000446D9" w:rsidRPr="005F2E65">
        <w:rPr>
          <w:rFonts w:ascii="Times New Roman" w:hAnsi="Times New Roman" w:cs="Times New Roman"/>
          <w:color w:val="1D1D1B"/>
          <w:sz w:val="28"/>
          <w:szCs w:val="28"/>
          <w:shd w:val="clear" w:color="auto" w:fill="FFFFFF"/>
        </w:rPr>
        <w:t>.</w:t>
      </w:r>
    </w:p>
    <w:p w:rsidR="00903067" w:rsidRPr="005F2E65" w:rsidRDefault="00903067" w:rsidP="00617989">
      <w:pPr>
        <w:spacing w:line="240" w:lineRule="auto"/>
        <w:ind w:firstLine="567"/>
        <w:contextualSpacing/>
        <w:jc w:val="both"/>
        <w:rPr>
          <w:rFonts w:ascii="Times New Roman" w:hAnsi="Times New Roman" w:cs="Times New Roman"/>
          <w:color w:val="1D1D1B"/>
          <w:sz w:val="16"/>
          <w:szCs w:val="16"/>
          <w:shd w:val="clear" w:color="auto" w:fill="FFFFFF"/>
        </w:rPr>
      </w:pPr>
    </w:p>
    <w:p w:rsidR="000E69C9" w:rsidRPr="000E69C9" w:rsidRDefault="000E69C9" w:rsidP="000446D9">
      <w:pPr>
        <w:spacing w:after="0" w:line="240" w:lineRule="auto"/>
        <w:ind w:firstLine="567"/>
        <w:contextualSpacing/>
        <w:jc w:val="both"/>
        <w:rPr>
          <w:rFonts w:ascii="Times New Roman" w:hAnsi="Times New Roman" w:cs="Times New Roman"/>
          <w:sz w:val="28"/>
          <w:szCs w:val="28"/>
        </w:rPr>
      </w:pPr>
      <w:r w:rsidRPr="005F2E65">
        <w:rPr>
          <w:rFonts w:ascii="Times New Roman" w:hAnsi="Times New Roman" w:cs="Times New Roman"/>
          <w:color w:val="1D1D1B"/>
          <w:sz w:val="28"/>
          <w:szCs w:val="28"/>
          <w:shd w:val="clear" w:color="auto" w:fill="FFFFFF"/>
        </w:rPr>
        <w:lastRenderedPageBreak/>
        <w:t>Пунктом 4 частини першої статті 45 Закону України «Про</w:t>
      </w:r>
      <w:r w:rsidRPr="000E69C9">
        <w:rPr>
          <w:rFonts w:ascii="Times New Roman" w:hAnsi="Times New Roman" w:cs="Times New Roman"/>
          <w:color w:val="1D1D1B"/>
          <w:sz w:val="28"/>
          <w:szCs w:val="28"/>
          <w:shd w:val="clear" w:color="auto" w:fill="FFFFFF"/>
        </w:rPr>
        <w:t xml:space="preserve">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rsidR="00E45C08" w:rsidRPr="000E69C9"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0E69C9">
        <w:rPr>
          <w:rFonts w:ascii="Times New Roman" w:hAnsi="Times New Roman" w:cs="Times New Roman"/>
          <w:color w:val="1D1D1B"/>
          <w:sz w:val="28"/>
          <w:szCs w:val="28"/>
          <w:shd w:val="clear" w:color="auto" w:fill="FFFFFF"/>
        </w:rPr>
        <w:t>Друга Дисциплінарна палата Вищої ради правосуддя за результатами вивчення вказаних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у відкритті дисциплінарних справ щодо зазначених суддів слід відмовити.</w:t>
      </w:r>
    </w:p>
    <w:p w:rsidR="000E69C9"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CB5ADE">
        <w:rPr>
          <w:rFonts w:ascii="Times New Roman" w:hAnsi="Times New Roman" w:cs="Times New Roman"/>
          <w:color w:val="1D1D1B"/>
          <w:sz w:val="28"/>
          <w:szCs w:val="28"/>
          <w:shd w:val="clear" w:color="auto" w:fill="FFFFFF"/>
        </w:rPr>
        <w:t>Керуючись статтею 45 Закону України «Про Вищу раду правосуддя», пунктом 13.13 Регламенту Вищої ради правосуддя, Друга Дисциплінарна палата Вищої ради правосуддя</w:t>
      </w:r>
    </w:p>
    <w:p w:rsidR="008013AA" w:rsidRPr="00AE6577" w:rsidRDefault="008013AA"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p>
    <w:p w:rsidR="005C15C1" w:rsidRPr="00CB5ADE" w:rsidRDefault="005C15C1" w:rsidP="005C15C1">
      <w:pPr>
        <w:pStyle w:val="20"/>
        <w:shd w:val="clear" w:color="auto" w:fill="auto"/>
        <w:spacing w:before="0" w:line="240" w:lineRule="auto"/>
        <w:ind w:firstLine="567"/>
        <w:jc w:val="center"/>
        <w:rPr>
          <w:b/>
        </w:rPr>
      </w:pPr>
      <w:r w:rsidRPr="00CB5ADE">
        <w:rPr>
          <w:b/>
        </w:rPr>
        <w:t>ухвалила:</w:t>
      </w:r>
    </w:p>
    <w:p w:rsidR="00FB2416" w:rsidRPr="00AE6577" w:rsidRDefault="00FB2416" w:rsidP="005C15C1">
      <w:pPr>
        <w:pStyle w:val="20"/>
        <w:shd w:val="clear" w:color="auto" w:fill="auto"/>
        <w:spacing w:before="0" w:line="240" w:lineRule="auto"/>
        <w:ind w:firstLine="567"/>
        <w:jc w:val="center"/>
      </w:pPr>
    </w:p>
    <w:p w:rsidR="000E69C9" w:rsidRPr="001117EE" w:rsidRDefault="00617989" w:rsidP="00A32817">
      <w:pPr>
        <w:pStyle w:val="20"/>
        <w:numPr>
          <w:ilvl w:val="0"/>
          <w:numId w:val="7"/>
        </w:numPr>
        <w:tabs>
          <w:tab w:val="left" w:pos="284"/>
        </w:tabs>
        <w:spacing w:before="0" w:line="240" w:lineRule="auto"/>
        <w:ind w:left="0" w:firstLine="0"/>
        <w:rPr>
          <w:lang w:eastAsia="ru-RU"/>
        </w:rPr>
      </w:pPr>
      <w:r w:rsidRPr="00CB5ADE">
        <w:rPr>
          <w:color w:val="000000" w:themeColor="text1"/>
        </w:rPr>
        <w:t xml:space="preserve">відмовити у відкритті дисциплінарної справи за скаргою </w:t>
      </w:r>
      <w:proofErr w:type="spellStart"/>
      <w:r w:rsidR="005F2E65">
        <w:t>Штенгеля</w:t>
      </w:r>
      <w:proofErr w:type="spellEnd"/>
      <w:r w:rsidR="005F2E65">
        <w:t xml:space="preserve"> Ігоря Зіновійовича</w:t>
      </w:r>
      <w:r w:rsidR="00E815D3" w:rsidRPr="00CB5ADE">
        <w:t xml:space="preserve"> </w:t>
      </w:r>
      <w:r w:rsidRPr="00CB5ADE">
        <w:t>стосовно судді</w:t>
      </w:r>
      <w:r w:rsidR="005F2E65">
        <w:t>в</w:t>
      </w:r>
      <w:r w:rsidRPr="00CB5ADE">
        <w:t xml:space="preserve"> </w:t>
      </w:r>
      <w:r w:rsidR="005F2E65">
        <w:t xml:space="preserve">Рахівського районного суду Закарпатської області </w:t>
      </w:r>
      <w:proofErr w:type="spellStart"/>
      <w:r w:rsidR="005F2E65" w:rsidRPr="001117EE">
        <w:rPr>
          <w:bCs/>
        </w:rPr>
        <w:t>Марусяк</w:t>
      </w:r>
      <w:proofErr w:type="spellEnd"/>
      <w:r w:rsidR="005F2E65" w:rsidRPr="001117EE">
        <w:rPr>
          <w:bCs/>
        </w:rPr>
        <w:t xml:space="preserve"> Марії Олексіївни, </w:t>
      </w:r>
      <w:proofErr w:type="spellStart"/>
      <w:r w:rsidR="005F2E65" w:rsidRPr="001117EE">
        <w:rPr>
          <w:bCs/>
        </w:rPr>
        <w:t>Ємчука</w:t>
      </w:r>
      <w:proofErr w:type="spellEnd"/>
      <w:r w:rsidR="005F2E65" w:rsidRPr="001117EE">
        <w:rPr>
          <w:bCs/>
        </w:rPr>
        <w:t xml:space="preserve"> Віктора Едуардовича</w:t>
      </w:r>
      <w:r w:rsidR="0070570A" w:rsidRPr="001117EE">
        <w:t>;</w:t>
      </w:r>
    </w:p>
    <w:p w:rsidR="00D3184F" w:rsidRPr="001117EE" w:rsidRDefault="00D3184F" w:rsidP="00D3184F">
      <w:pPr>
        <w:pStyle w:val="20"/>
        <w:tabs>
          <w:tab w:val="left" w:pos="284"/>
        </w:tabs>
        <w:spacing w:before="0" w:line="240" w:lineRule="auto"/>
        <w:ind w:firstLine="0"/>
        <w:rPr>
          <w:sz w:val="16"/>
          <w:szCs w:val="16"/>
          <w:lang w:eastAsia="ru-RU"/>
        </w:rPr>
      </w:pPr>
    </w:p>
    <w:p w:rsidR="0070570A" w:rsidRPr="001117EE" w:rsidRDefault="0070570A" w:rsidP="00A32817">
      <w:pPr>
        <w:pStyle w:val="20"/>
        <w:numPr>
          <w:ilvl w:val="0"/>
          <w:numId w:val="7"/>
        </w:numPr>
        <w:tabs>
          <w:tab w:val="left" w:pos="284"/>
        </w:tabs>
        <w:spacing w:before="0" w:line="240" w:lineRule="auto"/>
        <w:ind w:left="0" w:firstLine="0"/>
        <w:rPr>
          <w:lang w:eastAsia="ru-RU"/>
        </w:rPr>
      </w:pPr>
      <w:r w:rsidRPr="001117EE">
        <w:rPr>
          <w:lang w:eastAsia="uk-UA" w:bidi="uk-UA"/>
        </w:rPr>
        <w:t xml:space="preserve">відмовити </w:t>
      </w:r>
      <w:r w:rsidRPr="001117EE">
        <w:rPr>
          <w:color w:val="1D1D1B"/>
          <w:shd w:val="clear" w:color="auto" w:fill="FFFFFF"/>
        </w:rPr>
        <w:t xml:space="preserve">у відкритті дисциплінарної справи за скаргою </w:t>
      </w:r>
      <w:r w:rsidR="001117EE">
        <w:t>Гаврилова Миколи Васильовича</w:t>
      </w:r>
      <w:r w:rsidRPr="001117EE">
        <w:t xml:space="preserve"> </w:t>
      </w:r>
      <w:r w:rsidRPr="001117EE">
        <w:rPr>
          <w:color w:val="1D1D1B"/>
          <w:shd w:val="clear" w:color="auto" w:fill="FFFFFF"/>
        </w:rPr>
        <w:t xml:space="preserve">стосовно </w:t>
      </w:r>
      <w:r w:rsidR="00BF6616" w:rsidRPr="001117EE">
        <w:rPr>
          <w:color w:val="1D1D1B"/>
          <w:lang w:eastAsia="uk-UA"/>
        </w:rPr>
        <w:t xml:space="preserve">судді </w:t>
      </w:r>
      <w:r w:rsidR="001117EE" w:rsidRPr="001117EE">
        <w:rPr>
          <w:color w:val="1D1D1B"/>
          <w:lang w:eastAsia="uk-UA"/>
        </w:rPr>
        <w:t xml:space="preserve">Петропавлівського районного суду Дніпропетровської області </w:t>
      </w:r>
      <w:proofErr w:type="spellStart"/>
      <w:r w:rsidR="001117EE" w:rsidRPr="001117EE">
        <w:rPr>
          <w:color w:val="1D1D1B"/>
          <w:lang w:eastAsia="uk-UA"/>
        </w:rPr>
        <w:t>Курочкіної</w:t>
      </w:r>
      <w:proofErr w:type="spellEnd"/>
      <w:r w:rsidR="001117EE" w:rsidRPr="001117EE">
        <w:rPr>
          <w:color w:val="1D1D1B"/>
          <w:lang w:eastAsia="uk-UA"/>
        </w:rPr>
        <w:t xml:space="preserve"> О</w:t>
      </w:r>
      <w:r w:rsidR="001117EE">
        <w:rPr>
          <w:color w:val="1D1D1B"/>
          <w:lang w:eastAsia="uk-UA"/>
        </w:rPr>
        <w:t xml:space="preserve">лени </w:t>
      </w:r>
      <w:r w:rsidR="001117EE" w:rsidRPr="001117EE">
        <w:rPr>
          <w:color w:val="1D1D1B"/>
          <w:lang w:eastAsia="uk-UA"/>
        </w:rPr>
        <w:t>М</w:t>
      </w:r>
      <w:r w:rsidR="001117EE">
        <w:rPr>
          <w:color w:val="1D1D1B"/>
          <w:lang w:eastAsia="uk-UA"/>
        </w:rPr>
        <w:t>ихайлівни</w:t>
      </w:r>
      <w:r w:rsidR="00E815D3" w:rsidRPr="001117EE">
        <w:t>.</w:t>
      </w:r>
    </w:p>
    <w:p w:rsidR="00D3184F" w:rsidRPr="001117EE" w:rsidRDefault="00D3184F" w:rsidP="00D3184F">
      <w:pPr>
        <w:pStyle w:val="20"/>
        <w:tabs>
          <w:tab w:val="left" w:pos="284"/>
        </w:tabs>
        <w:spacing w:before="0" w:line="240" w:lineRule="auto"/>
        <w:ind w:firstLine="0"/>
        <w:rPr>
          <w:sz w:val="16"/>
          <w:szCs w:val="16"/>
          <w:lang w:eastAsia="ru-RU"/>
        </w:rPr>
      </w:pPr>
    </w:p>
    <w:p w:rsidR="005C15C1" w:rsidRPr="00C91721" w:rsidRDefault="005C15C1" w:rsidP="005C15C1">
      <w:pPr>
        <w:pStyle w:val="20"/>
        <w:shd w:val="clear" w:color="auto" w:fill="auto"/>
        <w:spacing w:before="0" w:line="240" w:lineRule="auto"/>
        <w:ind w:firstLine="0"/>
        <w:rPr>
          <w:lang w:eastAsia="uk-UA" w:bidi="uk-UA"/>
        </w:rPr>
      </w:pPr>
      <w:r w:rsidRPr="001117EE">
        <w:rPr>
          <w:lang w:eastAsia="uk-UA" w:bidi="uk-UA"/>
        </w:rPr>
        <w:t>Ухвала оскарженню</w:t>
      </w:r>
      <w:r w:rsidRPr="00C91721">
        <w:rPr>
          <w:lang w:eastAsia="uk-UA" w:bidi="uk-UA"/>
        </w:rPr>
        <w:t xml:space="preserve"> не підлягає.</w:t>
      </w:r>
    </w:p>
    <w:p w:rsidR="005C15C1" w:rsidRPr="008013AA" w:rsidRDefault="005C15C1" w:rsidP="005C15C1">
      <w:pPr>
        <w:pStyle w:val="20"/>
        <w:shd w:val="clear" w:color="auto" w:fill="auto"/>
        <w:spacing w:before="0" w:line="276" w:lineRule="auto"/>
        <w:ind w:firstLine="0"/>
        <w:rPr>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Головуючий на засіданні</w:t>
            </w:r>
          </w:p>
          <w:p w:rsidR="005C15C1" w:rsidRPr="00C91721" w:rsidRDefault="003F7432" w:rsidP="000D16FF">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Другої</w:t>
            </w:r>
            <w:r w:rsidR="005C15C1" w:rsidRPr="00C91721">
              <w:rPr>
                <w:rFonts w:ascii="Times New Roman" w:eastAsia="Calibri" w:hAnsi="Times New Roman" w:cs="Times New Roman"/>
                <w:b/>
                <w:sz w:val="28"/>
                <w:szCs w:val="28"/>
              </w:rPr>
              <w:t xml:space="preserve"> Дисциплінарної палати</w:t>
            </w:r>
          </w:p>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w:t>
            </w:r>
            <w:r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p w:rsidR="005C15C1" w:rsidRPr="00C91721" w:rsidRDefault="003F7432" w:rsidP="000D16FF">
            <w:pPr>
              <w:autoSpaceDN w:val="0"/>
              <w:spacing w:line="276" w:lineRule="auto"/>
              <w:ind w:right="-114"/>
              <w:rPr>
                <w:rFonts w:ascii="Times New Roman" w:eastAsia="Calibri" w:hAnsi="Times New Roman" w:cs="Times New Roman"/>
                <w:b/>
                <w:sz w:val="28"/>
                <w:szCs w:val="28"/>
              </w:rPr>
            </w:pPr>
            <w:r>
              <w:rPr>
                <w:rFonts w:ascii="Times New Roman" w:eastAsia="Times New Roman" w:hAnsi="Times New Roman" w:cs="Times New Roman"/>
                <w:b/>
                <w:sz w:val="28"/>
                <w:szCs w:val="28"/>
                <w:lang w:eastAsia="uk-UA"/>
              </w:rPr>
              <w:t>Роман МАСЕЛКО</w:t>
            </w:r>
          </w:p>
        </w:tc>
      </w:tr>
      <w:tr w:rsidR="005C15C1" w:rsidRPr="008013AA"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tc>
      </w:tr>
      <w:tr w:rsidR="005C15C1" w:rsidRPr="00C91721" w:rsidTr="008543DE">
        <w:trPr>
          <w:trHeight w:val="414"/>
        </w:trPr>
        <w:tc>
          <w:tcPr>
            <w:tcW w:w="6658" w:type="dxa"/>
          </w:tcPr>
          <w:p w:rsidR="005C15C1" w:rsidRPr="00C91721" w:rsidRDefault="005C15C1" w:rsidP="003F7432">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 xml:space="preserve">Члени </w:t>
            </w:r>
            <w:r w:rsidR="003F7432">
              <w:rPr>
                <w:rFonts w:ascii="Times New Roman" w:eastAsia="Calibri" w:hAnsi="Times New Roman" w:cs="Times New Roman"/>
                <w:b/>
                <w:sz w:val="28"/>
                <w:szCs w:val="28"/>
              </w:rPr>
              <w:t>Другої</w:t>
            </w:r>
            <w:r w:rsidRPr="00C91721">
              <w:rPr>
                <w:rFonts w:ascii="Times New Roman" w:eastAsia="Calibri" w:hAnsi="Times New Roman" w:cs="Times New Roman"/>
                <w:b/>
                <w:sz w:val="28"/>
                <w:szCs w:val="28"/>
              </w:rPr>
              <w:t xml:space="preserve"> Дисциплінарної палати</w:t>
            </w:r>
            <w:r w:rsidR="008543DE" w:rsidRPr="00C91721">
              <w:rPr>
                <w:rFonts w:ascii="Times New Roman" w:eastAsia="Calibri" w:hAnsi="Times New Roman" w:cs="Times New Roman"/>
                <w:b/>
                <w:sz w:val="28"/>
                <w:szCs w:val="28"/>
              </w:rPr>
              <w:t xml:space="preserve"> </w:t>
            </w:r>
            <w:r w:rsidR="008543DE">
              <w:rPr>
                <w:rFonts w:ascii="Times New Roman" w:eastAsia="Calibri" w:hAnsi="Times New Roman" w:cs="Times New Roman"/>
                <w:b/>
                <w:sz w:val="28"/>
                <w:szCs w:val="28"/>
              </w:rPr>
              <w:t xml:space="preserve">              </w:t>
            </w:r>
            <w:r w:rsidR="008543DE" w:rsidRPr="00C91721">
              <w:rPr>
                <w:rFonts w:ascii="Times New Roman" w:eastAsia="Calibri" w:hAnsi="Times New Roman" w:cs="Times New Roman"/>
                <w:b/>
                <w:sz w:val="28"/>
                <w:szCs w:val="28"/>
              </w:rPr>
              <w:t>В</w:t>
            </w:r>
            <w:r w:rsidR="008543DE"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1B25E4" w:rsidP="000D16FF">
            <w:pPr>
              <w:autoSpaceDN w:val="0"/>
              <w:spacing w:line="276" w:lineRule="auto"/>
              <w:ind w:right="-114"/>
              <w:rPr>
                <w:rFonts w:ascii="Times New Roman" w:eastAsia="Times New Roman" w:hAnsi="Times New Roman" w:cs="Times New Roman"/>
                <w:b/>
                <w:sz w:val="28"/>
                <w:szCs w:val="28"/>
                <w:lang w:eastAsia="uk-UA"/>
              </w:rPr>
            </w:pPr>
            <w:r w:rsidRPr="001B25E4">
              <w:rPr>
                <w:rFonts w:ascii="Times New Roman" w:eastAsia="Times New Roman" w:hAnsi="Times New Roman" w:cs="Times New Roman"/>
                <w:b/>
                <w:sz w:val="28"/>
                <w:szCs w:val="28"/>
                <w:lang w:eastAsia="uk-UA"/>
              </w:rPr>
              <w:t>Сергій БУРЛАКОВ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1B25E4" w:rsidP="000D16FF">
            <w:pPr>
              <w:autoSpaceDN w:val="0"/>
              <w:spacing w:line="276" w:lineRule="auto"/>
              <w:ind w:right="-114"/>
              <w:rPr>
                <w:rFonts w:ascii="Times New Roman" w:eastAsia="Times New Roman" w:hAnsi="Times New Roman" w:cs="Times New Roman"/>
                <w:b/>
                <w:sz w:val="28"/>
                <w:szCs w:val="28"/>
                <w:lang w:eastAsia="uk-UA"/>
              </w:rPr>
            </w:pPr>
            <w:r w:rsidRPr="001B25E4">
              <w:rPr>
                <w:rFonts w:ascii="Times New Roman" w:eastAsia="Times New Roman" w:hAnsi="Times New Roman" w:cs="Times New Roman"/>
                <w:b/>
                <w:sz w:val="28"/>
                <w:szCs w:val="28"/>
                <w:lang w:eastAsia="uk-UA"/>
              </w:rPr>
              <w:t>Олексій МЕЛЬНИК</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176A17">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1B25E4" w:rsidP="000D16FF">
            <w:pPr>
              <w:autoSpaceDN w:val="0"/>
              <w:spacing w:line="276" w:lineRule="auto"/>
              <w:ind w:right="-114"/>
              <w:rPr>
                <w:rFonts w:ascii="Times New Roman" w:eastAsia="Times New Roman" w:hAnsi="Times New Roman" w:cs="Times New Roman"/>
                <w:b/>
                <w:sz w:val="28"/>
                <w:szCs w:val="28"/>
                <w:lang w:eastAsia="uk-UA"/>
              </w:rPr>
            </w:pPr>
            <w:r w:rsidRPr="001B25E4">
              <w:rPr>
                <w:rFonts w:ascii="Times New Roman" w:eastAsia="Times New Roman" w:hAnsi="Times New Roman" w:cs="Times New Roman"/>
                <w:b/>
                <w:sz w:val="28"/>
                <w:szCs w:val="28"/>
                <w:lang w:eastAsia="uk-UA"/>
              </w:rPr>
              <w:t>Віталій САЛІХОВ</w:t>
            </w:r>
          </w:p>
        </w:tc>
      </w:tr>
    </w:tbl>
    <w:p w:rsidR="00CF4B38" w:rsidRDefault="00CF4B38" w:rsidP="0018389B"/>
    <w:sectPr w:rsidR="00CF4B38" w:rsidSect="001A6240">
      <w:headerReference w:type="default" r:id="rId9"/>
      <w:pgSz w:w="11906" w:h="16838"/>
      <w:pgMar w:top="993" w:right="567"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AAE" w:rsidRDefault="00A11AAE" w:rsidP="005C15C1">
      <w:pPr>
        <w:spacing w:after="0" w:line="240" w:lineRule="auto"/>
      </w:pPr>
      <w:r>
        <w:separator/>
      </w:r>
    </w:p>
  </w:endnote>
  <w:endnote w:type="continuationSeparator" w:id="0">
    <w:p w:rsidR="00A11AAE" w:rsidRDefault="00A11AAE"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baPro">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AAE" w:rsidRDefault="00A11AAE" w:rsidP="005C15C1">
      <w:pPr>
        <w:spacing w:after="0" w:line="240" w:lineRule="auto"/>
      </w:pPr>
      <w:r>
        <w:separator/>
      </w:r>
    </w:p>
  </w:footnote>
  <w:footnote w:type="continuationSeparator" w:id="0">
    <w:p w:rsidR="00A11AAE" w:rsidRDefault="00A11AAE"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7658788"/>
      <w:docPartObj>
        <w:docPartGallery w:val="Page Numbers (Top of Page)"/>
        <w:docPartUnique/>
      </w:docPartObj>
    </w:sdtPr>
    <w:sdtEndPr/>
    <w:sdtContent>
      <w:p w:rsidR="007E1833" w:rsidRPr="00F61620" w:rsidRDefault="00C3311E" w:rsidP="00F61620">
        <w:pPr>
          <w:pStyle w:val="a6"/>
          <w:jc w:val="center"/>
        </w:pPr>
        <w:r>
          <w:fldChar w:fldCharType="begin"/>
        </w:r>
        <w:r>
          <w:instrText>PAGE   \* MERGEFORMAT</w:instrText>
        </w:r>
        <w:r>
          <w:fldChar w:fldCharType="separate"/>
        </w:r>
        <w:r w:rsidR="00662439">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52CE2"/>
    <w:multiLevelType w:val="hybridMultilevel"/>
    <w:tmpl w:val="62E46002"/>
    <w:lvl w:ilvl="0" w:tplc="06C062C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2FF0664"/>
    <w:multiLevelType w:val="multilevel"/>
    <w:tmpl w:val="9EC69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DF151D"/>
    <w:multiLevelType w:val="hybridMultilevel"/>
    <w:tmpl w:val="6BDE95A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4D52092"/>
    <w:multiLevelType w:val="hybridMultilevel"/>
    <w:tmpl w:val="00B0DA54"/>
    <w:lvl w:ilvl="0" w:tplc="3F982962">
      <w:start w:val="1"/>
      <w:numFmt w:val="decimal"/>
      <w:lvlText w:val="%1."/>
      <w:lvlJc w:val="left"/>
      <w:pPr>
        <w:ind w:left="720" w:hanging="360"/>
      </w:pPr>
      <w:rPr>
        <w:rFonts w:eastAsia="Calibr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5AE4383"/>
    <w:multiLevelType w:val="hybridMultilevel"/>
    <w:tmpl w:val="F13ADE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35E68F1"/>
    <w:multiLevelType w:val="hybridMultilevel"/>
    <w:tmpl w:val="2E68B7A0"/>
    <w:lvl w:ilvl="0" w:tplc="24122B4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6B875BE1"/>
    <w:multiLevelType w:val="hybridMultilevel"/>
    <w:tmpl w:val="0040F1BC"/>
    <w:lvl w:ilvl="0" w:tplc="3F006FCA">
      <w:start w:val="1"/>
      <w:numFmt w:val="decimal"/>
      <w:lvlText w:val="%1."/>
      <w:lvlJc w:val="left"/>
      <w:pPr>
        <w:ind w:left="1068" w:hanging="360"/>
      </w:pPr>
      <w:rPr>
        <w:rFonts w:cs="Times New Roman" w:hint="default"/>
        <w:color w:val="000000"/>
        <w:sz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8"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8"/>
  </w:num>
  <w:num w:numId="2">
    <w:abstractNumId w:val="1"/>
  </w:num>
  <w:num w:numId="3">
    <w:abstractNumId w:val="9"/>
  </w:num>
  <w:num w:numId="4">
    <w:abstractNumId w:val="0"/>
  </w:num>
  <w:num w:numId="5">
    <w:abstractNumId w:val="6"/>
  </w:num>
  <w:num w:numId="6">
    <w:abstractNumId w:val="4"/>
  </w:num>
  <w:num w:numId="7">
    <w:abstractNumId w:val="5"/>
  </w:num>
  <w:num w:numId="8">
    <w:abstractNumId w:val="3"/>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C1"/>
    <w:rsid w:val="00014767"/>
    <w:rsid w:val="000446D9"/>
    <w:rsid w:val="00055569"/>
    <w:rsid w:val="000566D0"/>
    <w:rsid w:val="000716F6"/>
    <w:rsid w:val="00084DD2"/>
    <w:rsid w:val="000B50F6"/>
    <w:rsid w:val="000C5A60"/>
    <w:rsid w:val="000E69C9"/>
    <w:rsid w:val="001117EE"/>
    <w:rsid w:val="001167FF"/>
    <w:rsid w:val="00123A3D"/>
    <w:rsid w:val="00134F66"/>
    <w:rsid w:val="00143D43"/>
    <w:rsid w:val="00150184"/>
    <w:rsid w:val="0015112C"/>
    <w:rsid w:val="00176A17"/>
    <w:rsid w:val="0018389B"/>
    <w:rsid w:val="00186379"/>
    <w:rsid w:val="001A6240"/>
    <w:rsid w:val="001B25E4"/>
    <w:rsid w:val="001B2686"/>
    <w:rsid w:val="001E4672"/>
    <w:rsid w:val="00202053"/>
    <w:rsid w:val="002304DD"/>
    <w:rsid w:val="00232F41"/>
    <w:rsid w:val="00260625"/>
    <w:rsid w:val="00295D32"/>
    <w:rsid w:val="002A6881"/>
    <w:rsid w:val="002A68B7"/>
    <w:rsid w:val="002D097A"/>
    <w:rsid w:val="003326D2"/>
    <w:rsid w:val="003718B0"/>
    <w:rsid w:val="00383CFB"/>
    <w:rsid w:val="003A5DA6"/>
    <w:rsid w:val="003F7432"/>
    <w:rsid w:val="00434B0E"/>
    <w:rsid w:val="0044054C"/>
    <w:rsid w:val="004B5571"/>
    <w:rsid w:val="004D2FE7"/>
    <w:rsid w:val="0050244F"/>
    <w:rsid w:val="00530C3D"/>
    <w:rsid w:val="00542722"/>
    <w:rsid w:val="00556067"/>
    <w:rsid w:val="005653B0"/>
    <w:rsid w:val="005729C8"/>
    <w:rsid w:val="005A70CD"/>
    <w:rsid w:val="005C15C1"/>
    <w:rsid w:val="005D1E52"/>
    <w:rsid w:val="005F2E65"/>
    <w:rsid w:val="00605CC2"/>
    <w:rsid w:val="00617989"/>
    <w:rsid w:val="00662439"/>
    <w:rsid w:val="00664E9C"/>
    <w:rsid w:val="00672304"/>
    <w:rsid w:val="006732D6"/>
    <w:rsid w:val="00675D8D"/>
    <w:rsid w:val="0068749E"/>
    <w:rsid w:val="0069743E"/>
    <w:rsid w:val="0070570A"/>
    <w:rsid w:val="00712FE9"/>
    <w:rsid w:val="00753C64"/>
    <w:rsid w:val="007B63A4"/>
    <w:rsid w:val="007C1487"/>
    <w:rsid w:val="007E7467"/>
    <w:rsid w:val="008013AA"/>
    <w:rsid w:val="008307FC"/>
    <w:rsid w:val="0085281D"/>
    <w:rsid w:val="008543DE"/>
    <w:rsid w:val="00903067"/>
    <w:rsid w:val="009951C0"/>
    <w:rsid w:val="009D6F62"/>
    <w:rsid w:val="009E623A"/>
    <w:rsid w:val="009E6646"/>
    <w:rsid w:val="009F12BE"/>
    <w:rsid w:val="00A11AAE"/>
    <w:rsid w:val="00A13D17"/>
    <w:rsid w:val="00A32762"/>
    <w:rsid w:val="00A32817"/>
    <w:rsid w:val="00A50E85"/>
    <w:rsid w:val="00A72EB9"/>
    <w:rsid w:val="00AB51F8"/>
    <w:rsid w:val="00AB5693"/>
    <w:rsid w:val="00AB5936"/>
    <w:rsid w:val="00AC0CD9"/>
    <w:rsid w:val="00AC297B"/>
    <w:rsid w:val="00AE6577"/>
    <w:rsid w:val="00B04CDB"/>
    <w:rsid w:val="00B124D9"/>
    <w:rsid w:val="00B47EDF"/>
    <w:rsid w:val="00B634F5"/>
    <w:rsid w:val="00B7728C"/>
    <w:rsid w:val="00B8375B"/>
    <w:rsid w:val="00BD7461"/>
    <w:rsid w:val="00BF6616"/>
    <w:rsid w:val="00BF7823"/>
    <w:rsid w:val="00C159D8"/>
    <w:rsid w:val="00C3311E"/>
    <w:rsid w:val="00C4140E"/>
    <w:rsid w:val="00C765ED"/>
    <w:rsid w:val="00C86F9A"/>
    <w:rsid w:val="00C976A0"/>
    <w:rsid w:val="00CA21CC"/>
    <w:rsid w:val="00CB5ADE"/>
    <w:rsid w:val="00CF4B38"/>
    <w:rsid w:val="00D010FA"/>
    <w:rsid w:val="00D01335"/>
    <w:rsid w:val="00D3184F"/>
    <w:rsid w:val="00D77384"/>
    <w:rsid w:val="00D835FD"/>
    <w:rsid w:val="00D87E93"/>
    <w:rsid w:val="00D94208"/>
    <w:rsid w:val="00DB0FBC"/>
    <w:rsid w:val="00DF789A"/>
    <w:rsid w:val="00E44724"/>
    <w:rsid w:val="00E45C08"/>
    <w:rsid w:val="00E815D3"/>
    <w:rsid w:val="00E96107"/>
    <w:rsid w:val="00EA0350"/>
    <w:rsid w:val="00EA3EB7"/>
    <w:rsid w:val="00EB45FB"/>
    <w:rsid w:val="00EC3FE3"/>
    <w:rsid w:val="00ED43DC"/>
    <w:rsid w:val="00F034CD"/>
    <w:rsid w:val="00F12EE3"/>
    <w:rsid w:val="00F52157"/>
    <w:rsid w:val="00F70F91"/>
    <w:rsid w:val="00F80AE9"/>
    <w:rsid w:val="00FA03FB"/>
    <w:rsid w:val="00FA5C50"/>
    <w:rsid w:val="00FB2416"/>
    <w:rsid w:val="00FC742C"/>
    <w:rsid w:val="00FD0A04"/>
    <w:rsid w:val="00FF54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2AD3F"/>
  <w15:chartTrackingRefBased/>
  <w15:docId w15:val="{0EF8F4BC-A989-4A97-8F20-C8534FF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paragraph" w:styleId="af">
    <w:name w:val="Balloon Text"/>
    <w:basedOn w:val="a"/>
    <w:link w:val="af0"/>
    <w:uiPriority w:val="99"/>
    <w:semiHidden/>
    <w:unhideWhenUsed/>
    <w:rsid w:val="003326D2"/>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3326D2"/>
    <w:rPr>
      <w:rFonts w:ascii="Segoe UI" w:hAnsi="Segoe UI" w:cs="Segoe UI"/>
      <w:sz w:val="18"/>
      <w:szCs w:val="18"/>
    </w:rPr>
  </w:style>
  <w:style w:type="character" w:customStyle="1" w:styleId="TitleChar">
    <w:name w:val="Title Char"/>
    <w:uiPriority w:val="99"/>
    <w:locked/>
    <w:rsid w:val="00383CFB"/>
    <w:rPr>
      <w:rFonts w:ascii="Courier New" w:hAnsi="Courier New" w:cs="Times New Roman"/>
      <w:b/>
      <w:color w:val="000000"/>
      <w:spacing w:val="14"/>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16843549">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D1BA1-6002-4151-BCD7-D628E7A65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2294</Words>
  <Characters>1309</Characters>
  <Application>Microsoft Office Word</Application>
  <DocSecurity>0</DocSecurity>
  <Lines>10</Lines>
  <Paragraphs>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Світлана Ковіня (VRU-MONO0201 - s.kovinia)</cp:lastModifiedBy>
  <cp:revision>13</cp:revision>
  <cp:lastPrinted>2024-03-06T07:41:00Z</cp:lastPrinted>
  <dcterms:created xsi:type="dcterms:W3CDTF">2024-03-28T06:45:00Z</dcterms:created>
  <dcterms:modified xsi:type="dcterms:W3CDTF">2024-05-31T10:12:00Z</dcterms:modified>
</cp:coreProperties>
</file>