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74" w:rsidRDefault="00FA1374" w:rsidP="005A7428">
      <w:pPr>
        <w:tabs>
          <w:tab w:val="left" w:pos="5245"/>
        </w:tabs>
        <w:spacing w:after="0" w:line="276" w:lineRule="auto"/>
        <w:ind w:right="4393"/>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A1374" w:rsidRDefault="00FA1374" w:rsidP="00FA1374">
      <w:pPr>
        <w:spacing w:after="200" w:line="276" w:lineRule="auto"/>
        <w:contextualSpacing/>
        <w:jc w:val="both"/>
        <w:rPr>
          <w:rFonts w:ascii="Times New Roman" w:eastAsia="Calibri" w:hAnsi="Times New Roman" w:cs="Times New Roman"/>
          <w:sz w:val="28"/>
          <w:szCs w:val="28"/>
          <w:lang w:val="ru-RU"/>
        </w:rPr>
      </w:pPr>
    </w:p>
    <w:p w:rsidR="00FA1374" w:rsidRDefault="00FA1374" w:rsidP="00FA1374">
      <w:pPr>
        <w:spacing w:after="200" w:line="276" w:lineRule="auto"/>
        <w:ind w:firstLine="567"/>
        <w:contextualSpacing/>
        <w:jc w:val="both"/>
        <w:rPr>
          <w:rFonts w:ascii="Times New Roman" w:eastAsia="Calibri" w:hAnsi="Times New Roman" w:cs="Times New Roman"/>
          <w:sz w:val="28"/>
          <w:szCs w:val="28"/>
          <w:lang w:val="ru-RU"/>
        </w:rPr>
      </w:pPr>
    </w:p>
    <w:p w:rsidR="00FA1374" w:rsidRDefault="00FA1374" w:rsidP="00FA1374">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FA1374" w:rsidRDefault="00FA1374" w:rsidP="00FA1374">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6"/>
        <w:gridCol w:w="2694"/>
        <w:gridCol w:w="3338"/>
      </w:tblGrid>
      <w:tr w:rsidR="0079620C" w:rsidTr="00FA1374">
        <w:tc>
          <w:tcPr>
            <w:tcW w:w="3652" w:type="dxa"/>
            <w:hideMark/>
          </w:tcPr>
          <w:p w:rsidR="00FA1374" w:rsidRPr="0082603A" w:rsidRDefault="0079620C" w:rsidP="0082603A">
            <w:pPr>
              <w:spacing w:after="100" w:afterAutospacing="1" w:line="276" w:lineRule="auto"/>
              <w:ind w:hanging="105"/>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27 травня 2024 року</w:t>
            </w:r>
          </w:p>
        </w:tc>
        <w:tc>
          <w:tcPr>
            <w:tcW w:w="2728" w:type="dxa"/>
            <w:hideMark/>
          </w:tcPr>
          <w:p w:rsidR="00FA1374" w:rsidRDefault="00FA1374">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FA1374" w:rsidRPr="0082603A" w:rsidRDefault="0079620C">
            <w:pPr>
              <w:spacing w:after="100" w:afterAutospacing="1" w:line="276" w:lineRule="auto"/>
              <w:ind w:firstLine="567"/>
              <w:jc w:val="right"/>
              <w:rPr>
                <w:rFonts w:ascii="Times New Roman" w:eastAsia="Calibri" w:hAnsi="Times New Roman" w:cs="Times New Roman"/>
                <w:sz w:val="27"/>
                <w:szCs w:val="27"/>
                <w:lang w:eastAsia="ru-RU"/>
              </w:rPr>
            </w:pPr>
            <w:r>
              <w:rPr>
                <w:rFonts w:ascii="Times New Roman" w:eastAsia="Calibri" w:hAnsi="Times New Roman" w:cs="Times New Roman"/>
                <w:sz w:val="27"/>
                <w:szCs w:val="27"/>
                <w:lang w:eastAsia="ru-RU"/>
              </w:rPr>
              <w:t>№ 1588/1дп/15-24</w:t>
            </w:r>
          </w:p>
        </w:tc>
      </w:tr>
    </w:tbl>
    <w:p w:rsidR="00FA1374" w:rsidRDefault="0012761B" w:rsidP="005257A7">
      <w:pPr>
        <w:tabs>
          <w:tab w:val="left" w:pos="9540"/>
        </w:tabs>
        <w:spacing w:after="0" w:line="240" w:lineRule="auto"/>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 xml:space="preserve">    </w:t>
      </w:r>
      <w:r w:rsidR="00FA1374">
        <w:rPr>
          <w:rFonts w:ascii="Times New Roman" w:eastAsia="Calibri" w:hAnsi="Times New Roman" w:cs="Times New Roman"/>
          <w:bCs/>
          <w:color w:val="FFFFFF"/>
          <w:sz w:val="20"/>
          <w:szCs w:val="28"/>
          <w:lang w:eastAsia="uk-UA"/>
        </w:rPr>
        <w:t>. Київ            № ____________________</w:t>
      </w:r>
    </w:p>
    <w:p w:rsidR="0000462F" w:rsidRDefault="00FA1374" w:rsidP="00D05F4D">
      <w:pPr>
        <w:widowControl w:val="0"/>
        <w:tabs>
          <w:tab w:val="left" w:pos="1418"/>
          <w:tab w:val="left" w:pos="6379"/>
          <w:tab w:val="left" w:pos="9540"/>
        </w:tabs>
        <w:spacing w:after="0" w:line="240" w:lineRule="auto"/>
        <w:ind w:right="3259"/>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0" w:name="_Hlk44671567"/>
      <w:r>
        <w:rPr>
          <w:rFonts w:ascii="Times New Roman" w:eastAsia="Calibri" w:hAnsi="Times New Roman" w:cs="Times New Roman"/>
          <w:b/>
          <w:bCs/>
          <w:lang w:eastAsia="uk-UA"/>
        </w:rPr>
        <w:t xml:space="preserve"> </w:t>
      </w:r>
      <w:r w:rsidR="00D05F4D">
        <w:rPr>
          <w:rFonts w:ascii="Times New Roman" w:eastAsia="Calibri" w:hAnsi="Times New Roman" w:cs="Times New Roman"/>
          <w:b/>
          <w:bCs/>
          <w:lang w:eastAsia="uk-UA"/>
        </w:rPr>
        <w:br/>
      </w:r>
      <w:proofErr w:type="spellStart"/>
      <w:r w:rsidR="0000462F">
        <w:rPr>
          <w:rFonts w:ascii="Times New Roman" w:eastAsia="Calibri" w:hAnsi="Times New Roman" w:cs="Times New Roman"/>
          <w:b/>
          <w:bCs/>
          <w:lang w:eastAsia="uk-UA"/>
        </w:rPr>
        <w:t>Лапшина</w:t>
      </w:r>
      <w:proofErr w:type="spellEnd"/>
      <w:r w:rsidR="0000462F">
        <w:rPr>
          <w:rFonts w:ascii="Times New Roman" w:eastAsia="Calibri" w:hAnsi="Times New Roman" w:cs="Times New Roman"/>
          <w:b/>
          <w:bCs/>
          <w:lang w:eastAsia="uk-UA"/>
        </w:rPr>
        <w:t xml:space="preserve"> О.Е. щодо </w:t>
      </w:r>
      <w:r w:rsidR="005A7428">
        <w:rPr>
          <w:rFonts w:ascii="Times New Roman" w:eastAsia="Calibri" w:hAnsi="Times New Roman" w:cs="Times New Roman"/>
          <w:b/>
          <w:bCs/>
          <w:lang w:eastAsia="uk-UA"/>
        </w:rPr>
        <w:t xml:space="preserve">дисциплінарного проступку судді </w:t>
      </w:r>
      <w:r w:rsidR="0000462F">
        <w:rPr>
          <w:rFonts w:ascii="Times New Roman" w:eastAsia="Calibri" w:hAnsi="Times New Roman" w:cs="Times New Roman"/>
          <w:b/>
          <w:bCs/>
          <w:lang w:eastAsia="uk-UA"/>
        </w:rPr>
        <w:t>Ленінського районного суду</w:t>
      </w:r>
      <w:r w:rsidR="00D05F4D">
        <w:rPr>
          <w:rFonts w:ascii="Times New Roman" w:eastAsia="Calibri" w:hAnsi="Times New Roman" w:cs="Times New Roman"/>
          <w:b/>
          <w:bCs/>
          <w:lang w:eastAsia="uk-UA"/>
        </w:rPr>
        <w:t xml:space="preserve"> міста Запоріжжя Ісакова Д.О.; </w:t>
      </w:r>
      <w:proofErr w:type="spellStart"/>
      <w:r w:rsidR="0000462F">
        <w:rPr>
          <w:rFonts w:ascii="Times New Roman" w:eastAsia="Calibri" w:hAnsi="Times New Roman" w:cs="Times New Roman"/>
          <w:b/>
          <w:bCs/>
          <w:lang w:eastAsia="uk-UA"/>
        </w:rPr>
        <w:t>Стояновської</w:t>
      </w:r>
      <w:proofErr w:type="spellEnd"/>
      <w:r w:rsidR="0000462F">
        <w:rPr>
          <w:rFonts w:ascii="Times New Roman" w:eastAsia="Calibri" w:hAnsi="Times New Roman" w:cs="Times New Roman"/>
          <w:b/>
          <w:bCs/>
          <w:lang w:eastAsia="uk-UA"/>
        </w:rPr>
        <w:t xml:space="preserve"> А.І. </w:t>
      </w:r>
      <w:r w:rsidR="005A7428">
        <w:rPr>
          <w:rFonts w:ascii="Times New Roman" w:eastAsia="Calibri" w:hAnsi="Times New Roman" w:cs="Times New Roman"/>
          <w:b/>
          <w:bCs/>
          <w:lang w:eastAsia="uk-UA"/>
        </w:rPr>
        <w:t>щодо дисциплінарного проступку судді</w:t>
      </w:r>
      <w:r w:rsidR="0000462F">
        <w:rPr>
          <w:rFonts w:ascii="Times New Roman" w:eastAsia="Calibri" w:hAnsi="Times New Roman" w:cs="Times New Roman"/>
          <w:b/>
          <w:bCs/>
          <w:lang w:eastAsia="uk-UA"/>
        </w:rPr>
        <w:t>в Третього апел</w:t>
      </w:r>
      <w:r w:rsidR="00D05F4D">
        <w:rPr>
          <w:rFonts w:ascii="Times New Roman" w:eastAsia="Calibri" w:hAnsi="Times New Roman" w:cs="Times New Roman"/>
          <w:b/>
          <w:bCs/>
          <w:lang w:eastAsia="uk-UA"/>
        </w:rPr>
        <w:t>яційного адміністративного суду</w:t>
      </w:r>
      <w:r w:rsidR="0000462F">
        <w:rPr>
          <w:rFonts w:ascii="Times New Roman" w:eastAsia="Calibri" w:hAnsi="Times New Roman" w:cs="Times New Roman"/>
          <w:b/>
          <w:bCs/>
          <w:lang w:eastAsia="uk-UA"/>
        </w:rPr>
        <w:t xml:space="preserve"> </w:t>
      </w:r>
      <w:r w:rsidR="00D05F4D">
        <w:rPr>
          <w:rFonts w:ascii="Times New Roman" w:eastAsia="Calibri" w:hAnsi="Times New Roman" w:cs="Times New Roman"/>
          <w:b/>
          <w:bCs/>
          <w:lang w:eastAsia="uk-UA"/>
        </w:rPr>
        <w:br/>
      </w:r>
      <w:proofErr w:type="spellStart"/>
      <w:r w:rsidR="0000462F">
        <w:rPr>
          <w:rFonts w:ascii="Times New Roman" w:eastAsia="Calibri" w:hAnsi="Times New Roman" w:cs="Times New Roman"/>
          <w:b/>
          <w:bCs/>
          <w:lang w:eastAsia="uk-UA"/>
        </w:rPr>
        <w:t>Суховарова</w:t>
      </w:r>
      <w:proofErr w:type="spellEnd"/>
      <w:r w:rsidR="0000462F">
        <w:rPr>
          <w:rFonts w:ascii="Times New Roman" w:eastAsia="Calibri" w:hAnsi="Times New Roman" w:cs="Times New Roman"/>
          <w:b/>
          <w:bCs/>
          <w:lang w:eastAsia="uk-UA"/>
        </w:rPr>
        <w:t xml:space="preserve"> А.В., Ясенової Т.І., Головко О.В., суддів Касаційного адміністративного суду у складі Верховного Суду Губської О.А., Білак М.В., Мельник – Томенко Ж.М., Прокопенка О.Б., Жука А.В.; Сливки М.І. </w:t>
      </w:r>
      <w:r w:rsidR="005A7428">
        <w:rPr>
          <w:rFonts w:ascii="Times New Roman" w:eastAsia="Calibri" w:hAnsi="Times New Roman" w:cs="Times New Roman"/>
          <w:b/>
          <w:bCs/>
          <w:lang w:eastAsia="uk-UA"/>
        </w:rPr>
        <w:t xml:space="preserve">щодо дисциплінарного проступку судді </w:t>
      </w:r>
      <w:r w:rsidR="00C74EFD">
        <w:rPr>
          <w:rFonts w:ascii="Times New Roman" w:eastAsia="Calibri" w:hAnsi="Times New Roman" w:cs="Times New Roman"/>
          <w:b/>
          <w:bCs/>
          <w:lang w:eastAsia="uk-UA"/>
        </w:rPr>
        <w:t xml:space="preserve">Окружного </w:t>
      </w:r>
      <w:bookmarkStart w:id="1" w:name="_GoBack"/>
      <w:bookmarkEnd w:id="1"/>
      <w:r w:rsidR="00C74EFD">
        <w:rPr>
          <w:rFonts w:ascii="Times New Roman" w:eastAsia="Calibri" w:hAnsi="Times New Roman" w:cs="Times New Roman"/>
          <w:b/>
          <w:bCs/>
          <w:lang w:eastAsia="uk-UA"/>
        </w:rPr>
        <w:t xml:space="preserve">адміністративного суду міста Києва </w:t>
      </w:r>
      <w:proofErr w:type="spellStart"/>
      <w:r w:rsidR="00C74EFD">
        <w:rPr>
          <w:rFonts w:ascii="Times New Roman" w:eastAsia="Calibri" w:hAnsi="Times New Roman" w:cs="Times New Roman"/>
          <w:b/>
          <w:bCs/>
          <w:lang w:eastAsia="uk-UA"/>
        </w:rPr>
        <w:t>Арсірія</w:t>
      </w:r>
      <w:proofErr w:type="spellEnd"/>
      <w:r w:rsidR="00C74EFD">
        <w:rPr>
          <w:rFonts w:ascii="Times New Roman" w:eastAsia="Calibri" w:hAnsi="Times New Roman" w:cs="Times New Roman"/>
          <w:b/>
          <w:bCs/>
          <w:lang w:eastAsia="uk-UA"/>
        </w:rPr>
        <w:t xml:space="preserve"> Р.О.</w:t>
      </w:r>
    </w:p>
    <w:bookmarkEnd w:id="0"/>
    <w:p w:rsidR="008B489C" w:rsidRPr="0012761B" w:rsidRDefault="00FA1374" w:rsidP="00C74EFD">
      <w:pPr>
        <w:widowControl w:val="0"/>
        <w:tabs>
          <w:tab w:val="left" w:pos="9540"/>
        </w:tabs>
        <w:spacing w:before="240" w:after="240" w:line="240" w:lineRule="auto"/>
        <w:ind w:firstLine="567"/>
        <w:jc w:val="both"/>
        <w:rPr>
          <w:rFonts w:ascii="Times New Roman" w:eastAsia="Calibri" w:hAnsi="Times New Roman" w:cs="Times New Roman"/>
          <w:bCs/>
          <w:sz w:val="27"/>
          <w:szCs w:val="27"/>
          <w:lang w:eastAsia="ru-RU"/>
        </w:rPr>
      </w:pPr>
      <w:r w:rsidRPr="0012761B">
        <w:rPr>
          <w:rFonts w:ascii="Times New Roman" w:eastAsia="Calibri" w:hAnsi="Times New Roman" w:cs="Times New Roman"/>
          <w:bCs/>
          <w:sz w:val="27"/>
          <w:szCs w:val="27"/>
          <w:lang w:eastAsia="uk-UA"/>
        </w:rPr>
        <w:t xml:space="preserve">Перша Дисциплінарна палата Вищої ради правосуддя у складі               головуючого – Бондаренко Т.З., членів Бокової Ю.В., </w:t>
      </w:r>
      <w:r w:rsidR="00A531D8" w:rsidRPr="0012761B">
        <w:rPr>
          <w:rFonts w:ascii="Times New Roman" w:eastAsia="Calibri" w:hAnsi="Times New Roman" w:cs="Times New Roman"/>
          <w:bCs/>
          <w:sz w:val="27"/>
          <w:szCs w:val="27"/>
          <w:lang w:eastAsia="uk-UA"/>
        </w:rPr>
        <w:t xml:space="preserve">Кваші О.О., </w:t>
      </w:r>
      <w:r w:rsidRPr="0012761B">
        <w:rPr>
          <w:rFonts w:ascii="Times New Roman" w:eastAsia="Calibri" w:hAnsi="Times New Roman" w:cs="Times New Roman"/>
          <w:bCs/>
          <w:sz w:val="27"/>
          <w:szCs w:val="27"/>
          <w:lang w:eastAsia="uk-UA"/>
        </w:rPr>
        <w:t xml:space="preserve">Мороза М.В., </w:t>
      </w:r>
      <w:r w:rsidRPr="0012761B">
        <w:rPr>
          <w:rFonts w:ascii="Times New Roman" w:eastAsia="Calibri" w:hAnsi="Times New Roman" w:cs="Times New Roman"/>
          <w:bCs/>
          <w:sz w:val="27"/>
          <w:szCs w:val="27"/>
          <w:lang w:eastAsia="ru-RU"/>
        </w:rPr>
        <w:t xml:space="preserve">розглянувши висновки </w:t>
      </w:r>
      <w:r w:rsidRPr="0012761B">
        <w:rPr>
          <w:rFonts w:ascii="Times New Roman" w:eastAsia="Calibri" w:hAnsi="Times New Roman" w:cs="Times New Roman"/>
          <w:bCs/>
          <w:sz w:val="27"/>
          <w:szCs w:val="27"/>
          <w:lang w:eastAsia="uk-UA"/>
        </w:rPr>
        <w:t xml:space="preserve">доповідача – члена Першої Дисциплінарної палати Вищої ради правосуддя </w:t>
      </w:r>
      <w:proofErr w:type="spellStart"/>
      <w:r w:rsidRPr="0012761B">
        <w:rPr>
          <w:rFonts w:ascii="Times New Roman" w:eastAsia="Calibri" w:hAnsi="Times New Roman" w:cs="Times New Roman"/>
          <w:bCs/>
          <w:sz w:val="27"/>
          <w:szCs w:val="27"/>
          <w:lang w:eastAsia="uk-UA"/>
        </w:rPr>
        <w:t>Котелевець</w:t>
      </w:r>
      <w:proofErr w:type="spellEnd"/>
      <w:r w:rsidRPr="0012761B">
        <w:rPr>
          <w:rFonts w:ascii="Times New Roman" w:eastAsia="Calibri" w:hAnsi="Times New Roman" w:cs="Times New Roman"/>
          <w:bCs/>
          <w:sz w:val="27"/>
          <w:szCs w:val="27"/>
          <w:lang w:eastAsia="uk-UA"/>
        </w:rPr>
        <w:t xml:space="preserve"> А.В. </w:t>
      </w:r>
      <w:r w:rsidRPr="0012761B">
        <w:rPr>
          <w:rFonts w:ascii="Times New Roman" w:eastAsia="Calibri" w:hAnsi="Times New Roman" w:cs="Times New Roman"/>
          <w:bCs/>
          <w:sz w:val="27"/>
          <w:szCs w:val="27"/>
          <w:lang w:eastAsia="ru-RU"/>
        </w:rPr>
        <w:t xml:space="preserve">за результатами попередньої перевірки скарг, </w:t>
      </w:r>
    </w:p>
    <w:p w:rsidR="00FA1374" w:rsidRPr="0012761B" w:rsidRDefault="00FA1374" w:rsidP="00FA1374">
      <w:pPr>
        <w:widowControl w:val="0"/>
        <w:spacing w:before="240" w:after="240" w:line="240" w:lineRule="auto"/>
        <w:ind w:firstLine="567"/>
        <w:jc w:val="center"/>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встановила:</w:t>
      </w:r>
      <w:r w:rsidRPr="0012761B">
        <w:rPr>
          <w:rFonts w:ascii="Times New Roman" w:eastAsia="Calibri" w:hAnsi="Times New Roman" w:cs="Times New Roman"/>
          <w:color w:val="000000"/>
          <w:sz w:val="27"/>
          <w:szCs w:val="27"/>
        </w:rPr>
        <w:t xml:space="preserve"> </w:t>
      </w:r>
    </w:p>
    <w:p w:rsidR="00C74EFD" w:rsidRDefault="00F9102E" w:rsidP="00FA1374">
      <w:pPr>
        <w:widowControl w:val="0"/>
        <w:shd w:val="clear" w:color="auto" w:fill="FFFFFF"/>
        <w:spacing w:after="0" w:line="240" w:lineRule="auto"/>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до</w:t>
      </w:r>
      <w:r w:rsidR="00C74EFD">
        <w:rPr>
          <w:rFonts w:ascii="Times New Roman" w:eastAsia="Calibri" w:hAnsi="Times New Roman" w:cs="Times New Roman"/>
          <w:sz w:val="27"/>
          <w:szCs w:val="27"/>
        </w:rPr>
        <w:t xml:space="preserve"> Вищої ради правосуддя 11 жовтня </w:t>
      </w:r>
      <w:r w:rsidRPr="0012761B">
        <w:rPr>
          <w:rFonts w:ascii="Times New Roman" w:eastAsia="Calibri" w:hAnsi="Times New Roman" w:cs="Times New Roman"/>
          <w:sz w:val="27"/>
          <w:szCs w:val="27"/>
        </w:rPr>
        <w:t xml:space="preserve"> 202</w:t>
      </w:r>
      <w:r w:rsidR="00C74EFD">
        <w:rPr>
          <w:rFonts w:ascii="Times New Roman" w:eastAsia="Calibri" w:hAnsi="Times New Roman" w:cs="Times New Roman"/>
          <w:sz w:val="27"/>
          <w:szCs w:val="27"/>
        </w:rPr>
        <w:t>3 року за вхідним № Л-3590/0/7-23</w:t>
      </w:r>
      <w:r w:rsidRPr="0012761B">
        <w:rPr>
          <w:rFonts w:ascii="Times New Roman" w:eastAsia="Calibri" w:hAnsi="Times New Roman" w:cs="Times New Roman"/>
          <w:sz w:val="27"/>
          <w:szCs w:val="27"/>
        </w:rPr>
        <w:t xml:space="preserve"> надійшла скарг</w:t>
      </w:r>
      <w:r w:rsidR="00C74EFD">
        <w:rPr>
          <w:rFonts w:ascii="Times New Roman" w:eastAsia="Calibri" w:hAnsi="Times New Roman" w:cs="Times New Roman"/>
          <w:sz w:val="27"/>
          <w:szCs w:val="27"/>
        </w:rPr>
        <w:t xml:space="preserve">а </w:t>
      </w:r>
      <w:proofErr w:type="spellStart"/>
      <w:r w:rsidR="00C74EFD">
        <w:rPr>
          <w:rFonts w:ascii="Times New Roman" w:eastAsia="Calibri" w:hAnsi="Times New Roman" w:cs="Times New Roman"/>
          <w:sz w:val="27"/>
          <w:szCs w:val="27"/>
        </w:rPr>
        <w:t>Лапшина</w:t>
      </w:r>
      <w:proofErr w:type="spellEnd"/>
      <w:r w:rsidR="00C74EFD">
        <w:rPr>
          <w:rFonts w:ascii="Times New Roman" w:eastAsia="Calibri" w:hAnsi="Times New Roman" w:cs="Times New Roman"/>
          <w:sz w:val="27"/>
          <w:szCs w:val="27"/>
        </w:rPr>
        <w:t xml:space="preserve"> Олега Едуардовича</w:t>
      </w:r>
      <w:r w:rsidR="00FA1374" w:rsidRPr="0012761B">
        <w:rPr>
          <w:rFonts w:ascii="Times New Roman" w:eastAsia="Calibri" w:hAnsi="Times New Roman" w:cs="Times New Roman"/>
          <w:sz w:val="27"/>
          <w:szCs w:val="27"/>
        </w:rPr>
        <w:t xml:space="preserve"> щодо дисциплінарного проступку судді </w:t>
      </w:r>
      <w:r w:rsidR="00C74EFD">
        <w:rPr>
          <w:rFonts w:ascii="Times New Roman" w:eastAsia="Calibri" w:hAnsi="Times New Roman" w:cs="Times New Roman"/>
          <w:sz w:val="27"/>
          <w:szCs w:val="27"/>
        </w:rPr>
        <w:t xml:space="preserve">Ленінського </w:t>
      </w:r>
      <w:r w:rsidR="00D05F4D">
        <w:rPr>
          <w:rFonts w:ascii="Times New Roman" w:eastAsia="Calibri" w:hAnsi="Times New Roman" w:cs="Times New Roman"/>
          <w:sz w:val="27"/>
          <w:szCs w:val="27"/>
        </w:rPr>
        <w:t xml:space="preserve">районного суду міста Запоріжжя </w:t>
      </w:r>
      <w:r w:rsidR="00C74EFD">
        <w:rPr>
          <w:rFonts w:ascii="Times New Roman" w:eastAsia="Calibri" w:hAnsi="Times New Roman" w:cs="Times New Roman"/>
          <w:sz w:val="27"/>
          <w:szCs w:val="27"/>
        </w:rPr>
        <w:t>Ісакова Дмитра Олександровича під час розгляду справи № 337/3528/19.</w:t>
      </w:r>
    </w:p>
    <w:p w:rsidR="001B3EFC" w:rsidRPr="0012761B" w:rsidRDefault="001B3EFC" w:rsidP="001B3EFC">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72E6F" w:rsidRDefault="00B72E6F" w:rsidP="00B72E6F">
      <w:pPr>
        <w:widowControl w:val="0"/>
        <w:shd w:val="clear" w:color="auto" w:fill="FFFFFF"/>
        <w:spacing w:after="0" w:line="240" w:lineRule="auto"/>
        <w:jc w:val="both"/>
        <w:rPr>
          <w:rFonts w:ascii="Times New Roman" w:eastAsia="Calibri" w:hAnsi="Times New Roman" w:cs="Times New Roman"/>
          <w:sz w:val="27"/>
          <w:szCs w:val="27"/>
        </w:rPr>
      </w:pPr>
    </w:p>
    <w:p w:rsidR="00414E1F" w:rsidRDefault="00B72E6F" w:rsidP="00414E1F">
      <w:pPr>
        <w:widowControl w:val="0"/>
        <w:shd w:val="clear" w:color="auto" w:fill="FFFFFF"/>
        <w:spacing w:after="0" w:line="240" w:lineRule="auto"/>
        <w:ind w:firstLine="567"/>
        <w:jc w:val="both"/>
        <w:rPr>
          <w:rFonts w:ascii="Times New Roman" w:eastAsia="Calibri" w:hAnsi="Times New Roman" w:cs="Times New Roman"/>
          <w:sz w:val="27"/>
          <w:szCs w:val="27"/>
        </w:rPr>
      </w:pPr>
      <w:r w:rsidRPr="00B72E6F">
        <w:rPr>
          <w:rFonts w:ascii="Times New Roman" w:eastAsia="Times New Roman" w:hAnsi="Times New Roman" w:cs="Times New Roman"/>
          <w:sz w:val="27"/>
          <w:szCs w:val="27"/>
          <w:lang w:eastAsia="ru-RU"/>
        </w:rPr>
        <w:t xml:space="preserve">До Вищої ради правосуддя 12 грудня 2022 року за вхідним </w:t>
      </w:r>
      <w:r w:rsidRPr="00B72E6F">
        <w:rPr>
          <w:rFonts w:ascii="Times New Roman" w:eastAsia="Times New Roman" w:hAnsi="Times New Roman" w:cs="Times New Roman"/>
          <w:sz w:val="27"/>
          <w:szCs w:val="27"/>
          <w:lang w:eastAsia="ru-RU"/>
        </w:rPr>
        <w:br/>
        <w:t>№ С-702/38</w:t>
      </w:r>
      <w:r>
        <w:rPr>
          <w:rFonts w:ascii="Times New Roman" w:eastAsia="Times New Roman" w:hAnsi="Times New Roman" w:cs="Times New Roman"/>
          <w:sz w:val="27"/>
          <w:szCs w:val="27"/>
          <w:lang w:eastAsia="ru-RU"/>
        </w:rPr>
        <w:t xml:space="preserve">/7-22, </w:t>
      </w:r>
      <w:r w:rsidR="00414E1F" w:rsidRPr="00B72E6F">
        <w:rPr>
          <w:rFonts w:ascii="Times New Roman" w:eastAsia="Times New Roman" w:hAnsi="Times New Roman" w:cs="Times New Roman"/>
          <w:sz w:val="27"/>
          <w:szCs w:val="27"/>
          <w:lang w:eastAsia="ru-RU"/>
        </w:rPr>
        <w:t>22 травня 2023 року за вхідним № С-1730/1/7-23</w:t>
      </w:r>
      <w:r w:rsidR="00414E1F">
        <w:rPr>
          <w:rFonts w:ascii="Times New Roman" w:eastAsia="Times New Roman" w:hAnsi="Times New Roman" w:cs="Times New Roman"/>
          <w:sz w:val="27"/>
          <w:szCs w:val="27"/>
          <w:lang w:eastAsia="ru-RU"/>
        </w:rPr>
        <w:t>,</w:t>
      </w:r>
      <w:r>
        <w:rPr>
          <w:rFonts w:ascii="Times New Roman" w:eastAsia="Times New Roman" w:hAnsi="Times New Roman" w:cs="Times New Roman"/>
          <w:sz w:val="27"/>
          <w:szCs w:val="27"/>
          <w:lang w:eastAsia="ru-RU"/>
        </w:rPr>
        <w:t xml:space="preserve"> </w:t>
      </w:r>
      <w:r w:rsidR="00414E1F" w:rsidRPr="00B72E6F">
        <w:rPr>
          <w:rFonts w:ascii="Times New Roman" w:eastAsia="Times New Roman" w:hAnsi="Times New Roman" w:cs="Times New Roman"/>
          <w:sz w:val="27"/>
          <w:szCs w:val="27"/>
          <w:lang w:eastAsia="ru-RU"/>
        </w:rPr>
        <w:t xml:space="preserve">22 березня </w:t>
      </w:r>
      <w:r w:rsidR="00D05F4D">
        <w:rPr>
          <w:rFonts w:ascii="Times New Roman" w:eastAsia="Times New Roman" w:hAnsi="Times New Roman" w:cs="Times New Roman"/>
          <w:sz w:val="27"/>
          <w:szCs w:val="27"/>
          <w:lang w:eastAsia="ru-RU"/>
        </w:rPr>
        <w:br/>
      </w:r>
      <w:r w:rsidR="00414E1F" w:rsidRPr="00B72E6F">
        <w:rPr>
          <w:rFonts w:ascii="Times New Roman" w:eastAsia="Times New Roman" w:hAnsi="Times New Roman" w:cs="Times New Roman"/>
          <w:sz w:val="27"/>
          <w:szCs w:val="27"/>
          <w:lang w:eastAsia="ru-RU"/>
        </w:rPr>
        <w:t xml:space="preserve">2024 року за вхідним № С-388/19/7-24 </w:t>
      </w:r>
      <w:r>
        <w:rPr>
          <w:rFonts w:ascii="Times New Roman" w:eastAsia="Times New Roman" w:hAnsi="Times New Roman" w:cs="Times New Roman"/>
          <w:sz w:val="27"/>
          <w:szCs w:val="27"/>
          <w:lang w:eastAsia="ru-RU"/>
        </w:rPr>
        <w:t>надійшли скарги</w:t>
      </w:r>
      <w:r w:rsidRPr="00B72E6F">
        <w:rPr>
          <w:rFonts w:ascii="Times New Roman" w:eastAsia="Times New Roman" w:hAnsi="Times New Roman" w:cs="Times New Roman"/>
          <w:sz w:val="27"/>
          <w:szCs w:val="27"/>
          <w:lang w:eastAsia="ru-RU"/>
        </w:rPr>
        <w:t xml:space="preserve"> </w:t>
      </w:r>
      <w:proofErr w:type="spellStart"/>
      <w:r>
        <w:rPr>
          <w:rFonts w:ascii="Times New Roman" w:eastAsia="Times New Roman" w:hAnsi="Times New Roman" w:cs="Times New Roman"/>
          <w:sz w:val="27"/>
          <w:szCs w:val="27"/>
          <w:lang w:eastAsia="ru-RU"/>
        </w:rPr>
        <w:t>Стояновської</w:t>
      </w:r>
      <w:proofErr w:type="spellEnd"/>
      <w:r>
        <w:rPr>
          <w:rFonts w:ascii="Times New Roman" w:eastAsia="Times New Roman" w:hAnsi="Times New Roman" w:cs="Times New Roman"/>
          <w:sz w:val="27"/>
          <w:szCs w:val="27"/>
          <w:lang w:eastAsia="ru-RU"/>
        </w:rPr>
        <w:t xml:space="preserve"> </w:t>
      </w:r>
      <w:proofErr w:type="spellStart"/>
      <w:r>
        <w:rPr>
          <w:rFonts w:ascii="Times New Roman" w:eastAsia="Times New Roman" w:hAnsi="Times New Roman" w:cs="Times New Roman"/>
          <w:sz w:val="27"/>
          <w:szCs w:val="27"/>
          <w:lang w:eastAsia="ru-RU"/>
        </w:rPr>
        <w:t>Алефтини</w:t>
      </w:r>
      <w:proofErr w:type="spellEnd"/>
      <w:r>
        <w:rPr>
          <w:rFonts w:ascii="Times New Roman" w:eastAsia="Times New Roman" w:hAnsi="Times New Roman" w:cs="Times New Roman"/>
          <w:sz w:val="27"/>
          <w:szCs w:val="27"/>
          <w:lang w:eastAsia="ru-RU"/>
        </w:rPr>
        <w:t xml:space="preserve"> Іванівни</w:t>
      </w:r>
      <w:r w:rsidRPr="00B72E6F">
        <w:rPr>
          <w:rFonts w:ascii="Times New Roman" w:eastAsia="Times New Roman" w:hAnsi="Times New Roman" w:cs="Times New Roman"/>
          <w:sz w:val="27"/>
          <w:szCs w:val="27"/>
          <w:lang w:eastAsia="ru-RU"/>
        </w:rPr>
        <w:t xml:space="preserve"> щодо дисциплінарного проступку суддів</w:t>
      </w:r>
      <w:r w:rsidR="00414E1F">
        <w:rPr>
          <w:rFonts w:ascii="Times New Roman" w:eastAsia="Calibri" w:hAnsi="Times New Roman" w:cs="Times New Roman"/>
          <w:sz w:val="27"/>
          <w:szCs w:val="27"/>
        </w:rPr>
        <w:t xml:space="preserve"> Третього апеляційного адміністративного суду  </w:t>
      </w:r>
      <w:proofErr w:type="spellStart"/>
      <w:r w:rsidR="00414E1F">
        <w:rPr>
          <w:rFonts w:ascii="Times New Roman" w:eastAsia="Calibri" w:hAnsi="Times New Roman" w:cs="Times New Roman"/>
          <w:sz w:val="27"/>
          <w:szCs w:val="27"/>
        </w:rPr>
        <w:t>Суховарова</w:t>
      </w:r>
      <w:proofErr w:type="spellEnd"/>
      <w:r w:rsidR="00414E1F">
        <w:rPr>
          <w:rFonts w:ascii="Times New Roman" w:eastAsia="Calibri" w:hAnsi="Times New Roman" w:cs="Times New Roman"/>
          <w:sz w:val="27"/>
          <w:szCs w:val="27"/>
        </w:rPr>
        <w:t xml:space="preserve"> Андрія Володимировича, Ясенової Тетяни Іванівни, Головко Олени Володимирівни, суддів Касаційного адміністративного суду у складі Верховного Суду Губської Олени Анатоліївни, Білак Мирослави Вікторівни, Мельник – Томенко Жанни Миколаївни, Прокопенка Олександра Борисовича, Жука Андрія Володимировича </w:t>
      </w:r>
      <w:r w:rsidR="00414E1F" w:rsidRPr="0012761B">
        <w:rPr>
          <w:rFonts w:ascii="Times New Roman" w:eastAsia="Calibri" w:hAnsi="Times New Roman" w:cs="Times New Roman"/>
          <w:sz w:val="27"/>
          <w:szCs w:val="27"/>
        </w:rPr>
        <w:t>пі</w:t>
      </w:r>
      <w:r w:rsidR="00D51D2E">
        <w:rPr>
          <w:rFonts w:ascii="Times New Roman" w:eastAsia="Calibri" w:hAnsi="Times New Roman" w:cs="Times New Roman"/>
          <w:sz w:val="27"/>
          <w:szCs w:val="27"/>
        </w:rPr>
        <w:t>д час розгляду справи № 215/1270</w:t>
      </w:r>
      <w:r w:rsidR="00414E1F" w:rsidRPr="0012761B">
        <w:rPr>
          <w:rFonts w:ascii="Times New Roman" w:eastAsia="Calibri" w:hAnsi="Times New Roman" w:cs="Times New Roman"/>
          <w:sz w:val="27"/>
          <w:szCs w:val="27"/>
        </w:rPr>
        <w:t>/22.</w:t>
      </w:r>
    </w:p>
    <w:p w:rsidR="0026401C" w:rsidRPr="0012761B" w:rsidRDefault="0026401C" w:rsidP="00414E1F">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lastRenderedPageBreak/>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6401C" w:rsidRPr="0012761B" w:rsidRDefault="0026401C" w:rsidP="0026401C">
      <w:pPr>
        <w:widowControl w:val="0"/>
        <w:shd w:val="clear" w:color="auto" w:fill="FFFFFF"/>
        <w:spacing w:after="0" w:line="240" w:lineRule="auto"/>
        <w:ind w:firstLine="567"/>
        <w:jc w:val="both"/>
        <w:rPr>
          <w:rFonts w:ascii="Times New Roman" w:eastAsia="Calibri" w:hAnsi="Times New Roman" w:cs="Times New Roman"/>
          <w:sz w:val="27"/>
          <w:szCs w:val="27"/>
        </w:rPr>
      </w:pPr>
    </w:p>
    <w:p w:rsidR="00B6237A" w:rsidRPr="0012761B" w:rsidRDefault="00FA1374" w:rsidP="00414E1F">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До Вищої ради правосуддя </w:t>
      </w:r>
      <w:r w:rsidR="00414E1F">
        <w:rPr>
          <w:rFonts w:ascii="Times New Roman" w:eastAsia="Calibri" w:hAnsi="Times New Roman" w:cs="Times New Roman"/>
          <w:sz w:val="27"/>
          <w:szCs w:val="27"/>
        </w:rPr>
        <w:t>14 грудня 2021</w:t>
      </w:r>
      <w:r w:rsidR="001B3EFC" w:rsidRPr="0012761B">
        <w:rPr>
          <w:rFonts w:ascii="Times New Roman" w:eastAsia="Calibri" w:hAnsi="Times New Roman" w:cs="Times New Roman"/>
          <w:sz w:val="27"/>
          <w:szCs w:val="27"/>
        </w:rPr>
        <w:t xml:space="preserve"> року за вхідним </w:t>
      </w:r>
      <w:r w:rsidR="005257A7" w:rsidRPr="0012761B">
        <w:rPr>
          <w:rFonts w:ascii="Times New Roman" w:eastAsia="Calibri" w:hAnsi="Times New Roman" w:cs="Times New Roman"/>
          <w:sz w:val="27"/>
          <w:szCs w:val="27"/>
        </w:rPr>
        <w:br/>
      </w:r>
      <w:r w:rsidR="001B3EFC" w:rsidRPr="0012761B">
        <w:rPr>
          <w:rFonts w:ascii="Times New Roman" w:eastAsia="Calibri" w:hAnsi="Times New Roman" w:cs="Times New Roman"/>
          <w:sz w:val="27"/>
          <w:szCs w:val="27"/>
        </w:rPr>
        <w:t>№ С</w:t>
      </w:r>
      <w:r w:rsidR="00414E1F">
        <w:rPr>
          <w:rFonts w:ascii="Times New Roman" w:eastAsia="Calibri" w:hAnsi="Times New Roman" w:cs="Times New Roman"/>
          <w:sz w:val="27"/>
          <w:szCs w:val="27"/>
        </w:rPr>
        <w:t>-5877/0/7-21</w:t>
      </w:r>
      <w:r w:rsidRPr="0012761B">
        <w:rPr>
          <w:rFonts w:ascii="Times New Roman" w:eastAsia="Calibri" w:hAnsi="Times New Roman" w:cs="Times New Roman"/>
          <w:sz w:val="27"/>
          <w:szCs w:val="27"/>
        </w:rPr>
        <w:t xml:space="preserve"> надійшла скарга </w:t>
      </w:r>
      <w:r w:rsidR="00414E1F">
        <w:rPr>
          <w:rFonts w:ascii="Times New Roman" w:eastAsia="Calibri" w:hAnsi="Times New Roman" w:cs="Times New Roman"/>
          <w:sz w:val="27"/>
          <w:szCs w:val="27"/>
        </w:rPr>
        <w:t>Сливки Михайла Івановича</w:t>
      </w:r>
      <w:r w:rsidR="001B3EFC" w:rsidRPr="0012761B">
        <w:rPr>
          <w:rFonts w:ascii="Times New Roman" w:eastAsia="Calibri" w:hAnsi="Times New Roman" w:cs="Times New Roman"/>
          <w:sz w:val="27"/>
          <w:szCs w:val="27"/>
        </w:rPr>
        <w:t xml:space="preserve"> щодо дисциплінарного проступку судді </w:t>
      </w:r>
      <w:r w:rsidR="00414E1F">
        <w:rPr>
          <w:rFonts w:ascii="Times New Roman" w:eastAsia="Calibri" w:hAnsi="Times New Roman" w:cs="Times New Roman"/>
          <w:sz w:val="27"/>
          <w:szCs w:val="27"/>
        </w:rPr>
        <w:t xml:space="preserve">Окружного адміністративного суду міста Києва </w:t>
      </w:r>
      <w:proofErr w:type="spellStart"/>
      <w:r w:rsidR="00414E1F">
        <w:rPr>
          <w:rFonts w:ascii="Times New Roman" w:eastAsia="Calibri" w:hAnsi="Times New Roman" w:cs="Times New Roman"/>
          <w:sz w:val="27"/>
          <w:szCs w:val="27"/>
        </w:rPr>
        <w:t>Арсірія</w:t>
      </w:r>
      <w:proofErr w:type="spellEnd"/>
      <w:r w:rsidR="00414E1F">
        <w:rPr>
          <w:rFonts w:ascii="Times New Roman" w:eastAsia="Calibri" w:hAnsi="Times New Roman" w:cs="Times New Roman"/>
          <w:sz w:val="27"/>
          <w:szCs w:val="27"/>
        </w:rPr>
        <w:t xml:space="preserve"> Руслана Олександровича </w:t>
      </w:r>
      <w:r w:rsidR="00B6237A" w:rsidRPr="0012761B">
        <w:rPr>
          <w:rFonts w:ascii="Times New Roman" w:eastAsia="Calibri" w:hAnsi="Times New Roman" w:cs="Times New Roman"/>
          <w:sz w:val="27"/>
          <w:szCs w:val="27"/>
        </w:rPr>
        <w:t>під ч</w:t>
      </w:r>
      <w:r w:rsidR="00414E1F">
        <w:rPr>
          <w:rFonts w:ascii="Times New Roman" w:eastAsia="Calibri" w:hAnsi="Times New Roman" w:cs="Times New Roman"/>
          <w:sz w:val="27"/>
          <w:szCs w:val="27"/>
        </w:rPr>
        <w:t>ас розгляду справи № 826/5470/17</w:t>
      </w:r>
      <w:r w:rsidR="00B6237A" w:rsidRPr="0012761B">
        <w:rPr>
          <w:rFonts w:ascii="Times New Roman" w:eastAsia="Calibri" w:hAnsi="Times New Roman" w:cs="Times New Roman"/>
          <w:sz w:val="27"/>
          <w:szCs w:val="27"/>
        </w:rPr>
        <w:t>.</w:t>
      </w: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37A" w:rsidRPr="0012761B" w:rsidRDefault="00B6237A" w:rsidP="00FA1374">
      <w:pPr>
        <w:widowControl w:val="0"/>
        <w:shd w:val="clear" w:color="auto" w:fill="FFFFFF"/>
        <w:spacing w:after="0" w:line="240" w:lineRule="auto"/>
        <w:ind w:firstLine="567"/>
        <w:jc w:val="both"/>
        <w:rPr>
          <w:rFonts w:ascii="Times New Roman" w:eastAsia="Calibri" w:hAnsi="Times New Roman" w:cs="Times New Roman"/>
          <w:sz w:val="27"/>
          <w:szCs w:val="27"/>
        </w:rPr>
      </w:pP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FA1374" w:rsidRDefault="00FA1374" w:rsidP="0079620C">
      <w:pPr>
        <w:widowControl w:val="0"/>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 </w:t>
      </w:r>
    </w:p>
    <w:p w:rsidR="0079620C" w:rsidRPr="0079620C" w:rsidRDefault="0079620C" w:rsidP="0079620C">
      <w:pPr>
        <w:widowControl w:val="0"/>
        <w:spacing w:after="0" w:line="240" w:lineRule="auto"/>
        <w:ind w:firstLine="567"/>
        <w:jc w:val="both"/>
        <w:rPr>
          <w:rFonts w:ascii="Times New Roman" w:eastAsia="Calibri" w:hAnsi="Times New Roman" w:cs="Times New Roman"/>
          <w:sz w:val="18"/>
          <w:szCs w:val="18"/>
        </w:rPr>
      </w:pPr>
    </w:p>
    <w:p w:rsidR="001B32BC" w:rsidRPr="0012761B" w:rsidRDefault="00FA1374" w:rsidP="001B32BC">
      <w:pPr>
        <w:widowControl w:val="0"/>
        <w:spacing w:after="0" w:line="240" w:lineRule="auto"/>
        <w:ind w:firstLine="567"/>
        <w:jc w:val="center"/>
        <w:rPr>
          <w:rFonts w:ascii="Times New Roman" w:eastAsia="Times New Roman" w:hAnsi="Times New Roman" w:cs="Times New Roman"/>
          <w:b/>
          <w:color w:val="000000"/>
          <w:sz w:val="27"/>
          <w:szCs w:val="27"/>
          <w:lang w:eastAsia="ru-RU"/>
        </w:rPr>
      </w:pPr>
      <w:r w:rsidRPr="0012761B">
        <w:rPr>
          <w:rFonts w:ascii="Times New Roman" w:eastAsia="Times New Roman" w:hAnsi="Times New Roman" w:cs="Times New Roman"/>
          <w:b/>
          <w:sz w:val="27"/>
          <w:szCs w:val="27"/>
          <w:lang w:eastAsia="ru-RU"/>
        </w:rPr>
        <w:t>ухвалила</w:t>
      </w:r>
      <w:r w:rsidRPr="0012761B">
        <w:rPr>
          <w:rFonts w:ascii="Times New Roman" w:eastAsia="Times New Roman" w:hAnsi="Times New Roman" w:cs="Times New Roman"/>
          <w:b/>
          <w:color w:val="000000"/>
          <w:sz w:val="27"/>
          <w:szCs w:val="27"/>
          <w:lang w:eastAsia="ru-RU"/>
        </w:rPr>
        <w:t>:</w:t>
      </w:r>
    </w:p>
    <w:p w:rsidR="00F51589" w:rsidRPr="00D05F4D" w:rsidRDefault="00F51589" w:rsidP="001B32BC">
      <w:pPr>
        <w:widowControl w:val="0"/>
        <w:spacing w:after="0" w:line="240" w:lineRule="auto"/>
        <w:ind w:firstLine="567"/>
        <w:jc w:val="center"/>
        <w:rPr>
          <w:rFonts w:ascii="Times New Roman" w:eastAsia="Times New Roman" w:hAnsi="Times New Roman" w:cs="Times New Roman"/>
          <w:b/>
          <w:color w:val="000000"/>
          <w:sz w:val="18"/>
          <w:szCs w:val="18"/>
          <w:lang w:eastAsia="ru-RU"/>
        </w:rPr>
      </w:pPr>
    </w:p>
    <w:p w:rsidR="001B32BC" w:rsidRPr="00D05F4D" w:rsidRDefault="00FA1374" w:rsidP="00AC7372">
      <w:pPr>
        <w:widowControl w:val="0"/>
        <w:spacing w:after="0" w:line="240" w:lineRule="auto"/>
        <w:jc w:val="both"/>
        <w:rPr>
          <w:rFonts w:ascii="Times New Roman" w:eastAsia="Calibri" w:hAnsi="Times New Roman" w:cs="Times New Roman"/>
          <w:sz w:val="27"/>
          <w:szCs w:val="27"/>
        </w:rPr>
      </w:pPr>
      <w:r w:rsidRPr="0012761B">
        <w:rPr>
          <w:rFonts w:ascii="Times New Roman" w:eastAsia="Calibri" w:hAnsi="Times New Roman" w:cs="Times New Roman"/>
          <w:sz w:val="27"/>
          <w:szCs w:val="27"/>
          <w:shd w:val="clear" w:color="auto" w:fill="FFFFFF"/>
        </w:rPr>
        <w:t xml:space="preserve">скаргу </w:t>
      </w:r>
      <w:proofErr w:type="spellStart"/>
      <w:r w:rsidR="00414E1F">
        <w:rPr>
          <w:rFonts w:ascii="Times New Roman" w:eastAsia="Calibri" w:hAnsi="Times New Roman" w:cs="Times New Roman"/>
          <w:sz w:val="27"/>
          <w:szCs w:val="27"/>
        </w:rPr>
        <w:t>Лапшина</w:t>
      </w:r>
      <w:proofErr w:type="spellEnd"/>
      <w:r w:rsidR="00414E1F">
        <w:rPr>
          <w:rFonts w:ascii="Times New Roman" w:eastAsia="Calibri" w:hAnsi="Times New Roman" w:cs="Times New Roman"/>
          <w:sz w:val="27"/>
          <w:szCs w:val="27"/>
        </w:rPr>
        <w:t xml:space="preserve"> Олега Едуардовича</w:t>
      </w:r>
      <w:r w:rsidR="00414E1F" w:rsidRPr="0012761B">
        <w:rPr>
          <w:rFonts w:ascii="Times New Roman" w:eastAsia="Calibri" w:hAnsi="Times New Roman" w:cs="Times New Roman"/>
          <w:sz w:val="27"/>
          <w:szCs w:val="27"/>
        </w:rPr>
        <w:t xml:space="preserve"> щодо дисциплінарного проступку судді </w:t>
      </w:r>
      <w:r w:rsidR="00414E1F">
        <w:rPr>
          <w:rFonts w:ascii="Times New Roman" w:eastAsia="Calibri" w:hAnsi="Times New Roman" w:cs="Times New Roman"/>
          <w:sz w:val="27"/>
          <w:szCs w:val="27"/>
        </w:rPr>
        <w:t>Ленінського районного суду міста Запоріжжя  Ісакова Дмитра Олександровича</w:t>
      </w:r>
      <w:r w:rsidR="00D05F4D">
        <w:rPr>
          <w:rFonts w:ascii="Times New Roman" w:eastAsia="Calibri" w:hAnsi="Times New Roman" w:cs="Times New Roman"/>
          <w:sz w:val="27"/>
          <w:szCs w:val="27"/>
        </w:rPr>
        <w:t xml:space="preserve">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A1374" w:rsidRPr="00D14E98" w:rsidRDefault="00D14E98" w:rsidP="00D14E98">
      <w:pPr>
        <w:widowControl w:val="0"/>
        <w:spacing w:after="0" w:line="24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Скарги</w:t>
      </w:r>
      <w:r w:rsidR="001B32BC" w:rsidRPr="0012761B">
        <w:rPr>
          <w:rFonts w:ascii="Times New Roman" w:eastAsia="Calibri" w:hAnsi="Times New Roman" w:cs="Times New Roman"/>
          <w:sz w:val="27"/>
          <w:szCs w:val="27"/>
        </w:rPr>
        <w:t xml:space="preserve"> </w:t>
      </w:r>
      <w:proofErr w:type="spellStart"/>
      <w:r>
        <w:rPr>
          <w:rFonts w:ascii="Times New Roman" w:eastAsia="Times New Roman" w:hAnsi="Times New Roman" w:cs="Times New Roman"/>
          <w:sz w:val="27"/>
          <w:szCs w:val="27"/>
          <w:lang w:eastAsia="ru-RU"/>
        </w:rPr>
        <w:t>Стояновської</w:t>
      </w:r>
      <w:proofErr w:type="spellEnd"/>
      <w:r>
        <w:rPr>
          <w:rFonts w:ascii="Times New Roman" w:eastAsia="Times New Roman" w:hAnsi="Times New Roman" w:cs="Times New Roman"/>
          <w:sz w:val="27"/>
          <w:szCs w:val="27"/>
          <w:lang w:eastAsia="ru-RU"/>
        </w:rPr>
        <w:t xml:space="preserve"> </w:t>
      </w:r>
      <w:proofErr w:type="spellStart"/>
      <w:r>
        <w:rPr>
          <w:rFonts w:ascii="Times New Roman" w:eastAsia="Times New Roman" w:hAnsi="Times New Roman" w:cs="Times New Roman"/>
          <w:sz w:val="27"/>
          <w:szCs w:val="27"/>
          <w:lang w:eastAsia="ru-RU"/>
        </w:rPr>
        <w:t>Алефтини</w:t>
      </w:r>
      <w:proofErr w:type="spellEnd"/>
      <w:r>
        <w:rPr>
          <w:rFonts w:ascii="Times New Roman" w:eastAsia="Times New Roman" w:hAnsi="Times New Roman" w:cs="Times New Roman"/>
          <w:sz w:val="27"/>
          <w:szCs w:val="27"/>
          <w:lang w:eastAsia="ru-RU"/>
        </w:rPr>
        <w:t xml:space="preserve"> Іванівни</w:t>
      </w:r>
      <w:r w:rsidRPr="00B72E6F">
        <w:rPr>
          <w:rFonts w:ascii="Times New Roman" w:eastAsia="Times New Roman" w:hAnsi="Times New Roman" w:cs="Times New Roman"/>
          <w:sz w:val="27"/>
          <w:szCs w:val="27"/>
          <w:lang w:eastAsia="ru-RU"/>
        </w:rPr>
        <w:t xml:space="preserve"> щодо дисциплінарного проступку суддів</w:t>
      </w:r>
      <w:r>
        <w:rPr>
          <w:rFonts w:ascii="Times New Roman" w:eastAsia="Calibri" w:hAnsi="Times New Roman" w:cs="Times New Roman"/>
          <w:sz w:val="27"/>
          <w:szCs w:val="27"/>
        </w:rPr>
        <w:t xml:space="preserve"> Третього апеляційного адміністративного суду  </w:t>
      </w:r>
      <w:proofErr w:type="spellStart"/>
      <w:r>
        <w:rPr>
          <w:rFonts w:ascii="Times New Roman" w:eastAsia="Calibri" w:hAnsi="Times New Roman" w:cs="Times New Roman"/>
          <w:sz w:val="27"/>
          <w:szCs w:val="27"/>
        </w:rPr>
        <w:t>Суховарова</w:t>
      </w:r>
      <w:proofErr w:type="spellEnd"/>
      <w:r>
        <w:rPr>
          <w:rFonts w:ascii="Times New Roman" w:eastAsia="Calibri" w:hAnsi="Times New Roman" w:cs="Times New Roman"/>
          <w:sz w:val="27"/>
          <w:szCs w:val="27"/>
        </w:rPr>
        <w:t xml:space="preserve"> Андрія Володимировича, Ясенової Тетяни Іванівни, Головко Олени Володимирівни, суддів Касаційного адміністративного суду у складі Верховного Суду Губської Олени </w:t>
      </w:r>
      <w:r>
        <w:rPr>
          <w:rFonts w:ascii="Times New Roman" w:eastAsia="Calibri" w:hAnsi="Times New Roman" w:cs="Times New Roman"/>
          <w:sz w:val="27"/>
          <w:szCs w:val="27"/>
        </w:rPr>
        <w:lastRenderedPageBreak/>
        <w:t xml:space="preserve">Анатоліївни, Білак Мирослави Вікторівни, Мельник – Томенко Жанни Миколаївни, Прокопенка Олександра Борисовича, Жука Андрія Володимировича </w:t>
      </w:r>
      <w:r w:rsidR="00FA1374"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D14E98">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Скаргу </w:t>
      </w:r>
      <w:r w:rsidR="00D14E98">
        <w:rPr>
          <w:rFonts w:ascii="Times New Roman" w:eastAsia="Calibri" w:hAnsi="Times New Roman" w:cs="Times New Roman"/>
          <w:sz w:val="27"/>
          <w:szCs w:val="27"/>
        </w:rPr>
        <w:t>Сливки Михайла Івановича</w:t>
      </w:r>
      <w:r w:rsidR="00D14E98" w:rsidRPr="0012761B">
        <w:rPr>
          <w:rFonts w:ascii="Times New Roman" w:eastAsia="Calibri" w:hAnsi="Times New Roman" w:cs="Times New Roman"/>
          <w:sz w:val="27"/>
          <w:szCs w:val="27"/>
        </w:rPr>
        <w:t xml:space="preserve"> щодо дисциплінарного проступку судді </w:t>
      </w:r>
      <w:r w:rsidR="00D14E98">
        <w:rPr>
          <w:rFonts w:ascii="Times New Roman" w:eastAsia="Calibri" w:hAnsi="Times New Roman" w:cs="Times New Roman"/>
          <w:sz w:val="27"/>
          <w:szCs w:val="27"/>
        </w:rPr>
        <w:t xml:space="preserve">Окружного адміністративного суду міста Києва </w:t>
      </w:r>
      <w:proofErr w:type="spellStart"/>
      <w:r w:rsidR="00D14E98">
        <w:rPr>
          <w:rFonts w:ascii="Times New Roman" w:eastAsia="Calibri" w:hAnsi="Times New Roman" w:cs="Times New Roman"/>
          <w:sz w:val="27"/>
          <w:szCs w:val="27"/>
        </w:rPr>
        <w:t>Арсірія</w:t>
      </w:r>
      <w:proofErr w:type="spellEnd"/>
      <w:r w:rsidR="00D14E98">
        <w:rPr>
          <w:rFonts w:ascii="Times New Roman" w:eastAsia="Calibri" w:hAnsi="Times New Roman" w:cs="Times New Roman"/>
          <w:sz w:val="27"/>
          <w:szCs w:val="27"/>
        </w:rPr>
        <w:t xml:space="preserve"> Руслана Олександровича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A1374">
      <w:pPr>
        <w:widowControl w:val="0"/>
        <w:spacing w:after="0" w:line="240" w:lineRule="auto"/>
        <w:ind w:firstLine="567"/>
        <w:jc w:val="both"/>
        <w:rPr>
          <w:rFonts w:ascii="Times New Roman" w:eastAsia="Calibri" w:hAnsi="Times New Roman" w:cs="Times New Roman"/>
          <w:sz w:val="27"/>
          <w:szCs w:val="27"/>
          <w:shd w:val="clear" w:color="auto" w:fill="FFFFFF"/>
        </w:rPr>
      </w:pPr>
    </w:p>
    <w:p w:rsidR="00FA1374" w:rsidRPr="0012761B" w:rsidRDefault="00FA1374" w:rsidP="00FA1374">
      <w:pPr>
        <w:widowControl w:val="0"/>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Ухвала оскарженню не підлягає.</w:t>
      </w:r>
    </w:p>
    <w:p w:rsidR="00FA1374" w:rsidRPr="0012761B" w:rsidRDefault="00FA1374" w:rsidP="00FA1374">
      <w:pPr>
        <w:spacing w:after="0" w:line="240" w:lineRule="auto"/>
        <w:ind w:firstLine="567"/>
        <w:jc w:val="both"/>
        <w:rPr>
          <w:rFonts w:ascii="Times New Roman" w:eastAsia="Calibri" w:hAnsi="Times New Roman" w:cs="Times New Roman"/>
          <w:b/>
          <w:sz w:val="27"/>
          <w:szCs w:val="27"/>
          <w:lang w:eastAsia="ru-RU"/>
        </w:rPr>
      </w:pP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Головуючий на засіданні </w:t>
      </w: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Першої Дисциплінарної </w:t>
      </w:r>
    </w:p>
    <w:p w:rsidR="00FA1374" w:rsidRPr="0012761B" w:rsidRDefault="00FA1374" w:rsidP="00FA1374">
      <w:pPr>
        <w:spacing w:after="0" w:line="240" w:lineRule="auto"/>
        <w:rPr>
          <w:rFonts w:ascii="Times New Roman" w:eastAsia="Calibri" w:hAnsi="Times New Roman" w:cs="Times New Roman"/>
          <w:sz w:val="27"/>
          <w:szCs w:val="27"/>
          <w:lang w:eastAsia="ru-RU"/>
        </w:rPr>
      </w:pPr>
      <w:r w:rsidRPr="0012761B">
        <w:rPr>
          <w:rFonts w:ascii="Times New Roman" w:eastAsia="Calibri" w:hAnsi="Times New Roman" w:cs="Times New Roman"/>
          <w:b/>
          <w:sz w:val="27"/>
          <w:szCs w:val="27"/>
          <w:lang w:eastAsia="ru-RU"/>
        </w:rPr>
        <w:t>палати Вищої ради правосуддя</w:t>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t xml:space="preserve">    Тетяна БОНДАРЕНКО</w:t>
      </w:r>
    </w:p>
    <w:p w:rsidR="00FA1374" w:rsidRPr="0012761B" w:rsidRDefault="00FA1374" w:rsidP="00FA1374">
      <w:pPr>
        <w:spacing w:after="0" w:line="240" w:lineRule="auto"/>
        <w:ind w:firstLine="567"/>
        <w:jc w:val="both"/>
        <w:rPr>
          <w:rFonts w:ascii="Times New Roman" w:eastAsia="Calibri" w:hAnsi="Times New Roman" w:cs="Times New Roman"/>
          <w:b/>
          <w:sz w:val="27"/>
          <w:szCs w:val="27"/>
          <w:vertAlign w:val="superscript"/>
          <w:lang w:eastAsia="ru-RU"/>
        </w:rPr>
      </w:pP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Члени Першої Дисциплінарної палати</w:t>
      </w: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Вищої ради правосуддя</w:t>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t xml:space="preserve">              Юлія БОКОВА</w:t>
      </w:r>
    </w:p>
    <w:p w:rsidR="00FA1374" w:rsidRPr="0012761B" w:rsidRDefault="00FA1374" w:rsidP="00FA1374">
      <w:pPr>
        <w:spacing w:after="0" w:line="240" w:lineRule="auto"/>
        <w:rPr>
          <w:rFonts w:ascii="Times New Roman" w:eastAsia="Calibri" w:hAnsi="Times New Roman" w:cs="Times New Roman"/>
          <w:b/>
          <w:sz w:val="27"/>
          <w:szCs w:val="27"/>
          <w:lang w:eastAsia="ru-RU"/>
        </w:rPr>
      </w:pPr>
    </w:p>
    <w:p w:rsidR="00FA1374" w:rsidRPr="0012761B" w:rsidRDefault="00FA1374" w:rsidP="00FA1374">
      <w:pPr>
        <w:spacing w:after="0" w:line="240" w:lineRule="auto"/>
        <w:ind w:left="6372" w:firstLine="567"/>
        <w:rPr>
          <w:rFonts w:ascii="Times New Roman" w:eastAsia="Calibri" w:hAnsi="Times New Roman" w:cs="Times New Roman"/>
          <w:b/>
          <w:sz w:val="27"/>
          <w:szCs w:val="27"/>
          <w:lang w:eastAsia="ru-RU"/>
        </w:rPr>
      </w:pPr>
    </w:p>
    <w:p w:rsidR="00FA1374" w:rsidRPr="0012761B" w:rsidRDefault="00FA1374" w:rsidP="00FA1374">
      <w:pPr>
        <w:spacing w:after="0" w:line="240" w:lineRule="auto"/>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 </w:t>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t xml:space="preserve">    Оксана КВАША</w:t>
      </w:r>
    </w:p>
    <w:p w:rsidR="00FA1374" w:rsidRPr="0012761B" w:rsidRDefault="00FA1374" w:rsidP="00FA1374">
      <w:pPr>
        <w:spacing w:after="0" w:line="240" w:lineRule="auto"/>
        <w:ind w:firstLine="567"/>
        <w:rPr>
          <w:rFonts w:ascii="Times New Roman" w:eastAsia="Calibri" w:hAnsi="Times New Roman" w:cs="Times New Roman"/>
          <w:b/>
          <w:sz w:val="27"/>
          <w:szCs w:val="27"/>
          <w:lang w:eastAsia="ru-RU"/>
        </w:rPr>
      </w:pPr>
    </w:p>
    <w:p w:rsidR="00FA1374" w:rsidRPr="0012761B" w:rsidRDefault="00FA1374" w:rsidP="00FA1374">
      <w:pPr>
        <w:spacing w:after="0" w:line="240" w:lineRule="auto"/>
        <w:ind w:left="6372" w:firstLine="567"/>
        <w:rPr>
          <w:rFonts w:ascii="Times New Roman" w:eastAsia="Calibri" w:hAnsi="Times New Roman" w:cs="Times New Roman"/>
          <w:b/>
          <w:sz w:val="27"/>
          <w:szCs w:val="27"/>
          <w:lang w:eastAsia="ru-RU"/>
        </w:rPr>
      </w:pPr>
    </w:p>
    <w:p w:rsidR="00FA1374" w:rsidRPr="0012761B" w:rsidRDefault="00FA1374" w:rsidP="00FA1374">
      <w:pPr>
        <w:spacing w:after="0" w:line="240" w:lineRule="auto"/>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                                                                                               </w:t>
      </w:r>
      <w:r w:rsidR="0079620C">
        <w:rPr>
          <w:rFonts w:ascii="Times New Roman" w:eastAsia="Calibri" w:hAnsi="Times New Roman" w:cs="Times New Roman"/>
          <w:b/>
          <w:sz w:val="27"/>
          <w:szCs w:val="27"/>
          <w:lang w:eastAsia="ru-RU"/>
        </w:rPr>
        <w:t xml:space="preserve">   </w:t>
      </w:r>
      <w:r w:rsidRPr="0012761B">
        <w:rPr>
          <w:rFonts w:ascii="Times New Roman" w:eastAsia="Calibri" w:hAnsi="Times New Roman" w:cs="Times New Roman"/>
          <w:b/>
          <w:sz w:val="27"/>
          <w:szCs w:val="27"/>
          <w:lang w:eastAsia="ru-RU"/>
        </w:rPr>
        <w:t>Микола МОРОЗ</w:t>
      </w:r>
    </w:p>
    <w:p w:rsidR="00FA1374" w:rsidRPr="0012761B" w:rsidRDefault="00FA1374" w:rsidP="00FA1374">
      <w:pPr>
        <w:rPr>
          <w:sz w:val="27"/>
          <w:szCs w:val="27"/>
        </w:rPr>
      </w:pPr>
    </w:p>
    <w:p w:rsidR="00BC32C6" w:rsidRPr="0012761B" w:rsidRDefault="00BC32C6">
      <w:pPr>
        <w:rPr>
          <w:sz w:val="27"/>
          <w:szCs w:val="27"/>
        </w:rPr>
      </w:pPr>
    </w:p>
    <w:sectPr w:rsidR="00BC32C6" w:rsidRPr="0012761B" w:rsidSect="00D51D2E">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098" w:rsidRDefault="00C66098" w:rsidP="00AC7372">
      <w:pPr>
        <w:spacing w:after="0" w:line="240" w:lineRule="auto"/>
      </w:pPr>
      <w:r>
        <w:separator/>
      </w:r>
    </w:p>
  </w:endnote>
  <w:endnote w:type="continuationSeparator" w:id="0">
    <w:p w:rsidR="00C66098" w:rsidRDefault="00C66098" w:rsidP="00AC7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098" w:rsidRDefault="00C66098" w:rsidP="00AC7372">
      <w:pPr>
        <w:spacing w:after="0" w:line="240" w:lineRule="auto"/>
      </w:pPr>
      <w:r>
        <w:separator/>
      </w:r>
    </w:p>
  </w:footnote>
  <w:footnote w:type="continuationSeparator" w:id="0">
    <w:p w:rsidR="00C66098" w:rsidRDefault="00C66098" w:rsidP="00AC7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648673"/>
      <w:docPartObj>
        <w:docPartGallery w:val="Page Numbers (Top of Page)"/>
        <w:docPartUnique/>
      </w:docPartObj>
    </w:sdtPr>
    <w:sdtEndPr/>
    <w:sdtContent>
      <w:p w:rsidR="00AC7372" w:rsidRDefault="00AC7372">
        <w:pPr>
          <w:pStyle w:val="a3"/>
          <w:jc w:val="center"/>
        </w:pPr>
        <w:r>
          <w:fldChar w:fldCharType="begin"/>
        </w:r>
        <w:r>
          <w:instrText>PAGE   \* MERGEFORMAT</w:instrText>
        </w:r>
        <w:r>
          <w:fldChar w:fldCharType="separate"/>
        </w:r>
        <w:r w:rsidR="0079620C">
          <w:rPr>
            <w:noProof/>
          </w:rPr>
          <w:t>2</w:t>
        </w:r>
        <w:r>
          <w:fldChar w:fldCharType="end"/>
        </w:r>
      </w:p>
    </w:sdtContent>
  </w:sdt>
  <w:p w:rsidR="00AC7372" w:rsidRDefault="00AC737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F1"/>
    <w:rsid w:val="0000462F"/>
    <w:rsid w:val="0012761B"/>
    <w:rsid w:val="001444B8"/>
    <w:rsid w:val="001B32BC"/>
    <w:rsid w:val="001B3EFC"/>
    <w:rsid w:val="0026401C"/>
    <w:rsid w:val="003D7003"/>
    <w:rsid w:val="00414E1F"/>
    <w:rsid w:val="005257A7"/>
    <w:rsid w:val="005A0602"/>
    <w:rsid w:val="005A7428"/>
    <w:rsid w:val="005F22A7"/>
    <w:rsid w:val="006D4171"/>
    <w:rsid w:val="0079620C"/>
    <w:rsid w:val="007C5C34"/>
    <w:rsid w:val="0082603A"/>
    <w:rsid w:val="00885E21"/>
    <w:rsid w:val="008B489C"/>
    <w:rsid w:val="00A22032"/>
    <w:rsid w:val="00A531D8"/>
    <w:rsid w:val="00AC7372"/>
    <w:rsid w:val="00B30412"/>
    <w:rsid w:val="00B6237A"/>
    <w:rsid w:val="00B72E6F"/>
    <w:rsid w:val="00BC32C6"/>
    <w:rsid w:val="00C66098"/>
    <w:rsid w:val="00C72CF1"/>
    <w:rsid w:val="00C74EFD"/>
    <w:rsid w:val="00C95D68"/>
    <w:rsid w:val="00CF38A3"/>
    <w:rsid w:val="00D05F4D"/>
    <w:rsid w:val="00D14E98"/>
    <w:rsid w:val="00D51D2E"/>
    <w:rsid w:val="00DE1CAF"/>
    <w:rsid w:val="00F51589"/>
    <w:rsid w:val="00F9102E"/>
    <w:rsid w:val="00FA13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22516"/>
  <w15:chartTrackingRefBased/>
  <w15:docId w15:val="{E29A05F3-0492-4ABE-BE69-14068DFB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374"/>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7372"/>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C7372"/>
  </w:style>
  <w:style w:type="paragraph" w:styleId="a5">
    <w:name w:val="footer"/>
    <w:basedOn w:val="a"/>
    <w:link w:val="a6"/>
    <w:uiPriority w:val="99"/>
    <w:unhideWhenUsed/>
    <w:rsid w:val="00AC7372"/>
    <w:pPr>
      <w:tabs>
        <w:tab w:val="center" w:pos="4819"/>
        <w:tab w:val="right" w:pos="9639"/>
      </w:tabs>
      <w:spacing w:after="0" w:line="240" w:lineRule="auto"/>
    </w:pPr>
  </w:style>
  <w:style w:type="character" w:customStyle="1" w:styleId="a6">
    <w:name w:val="Нижній колонтитул Знак"/>
    <w:basedOn w:val="a0"/>
    <w:link w:val="a5"/>
    <w:uiPriority w:val="99"/>
    <w:rsid w:val="00AC7372"/>
  </w:style>
  <w:style w:type="paragraph" w:styleId="a7">
    <w:name w:val="Balloon Text"/>
    <w:basedOn w:val="a"/>
    <w:link w:val="a8"/>
    <w:uiPriority w:val="99"/>
    <w:semiHidden/>
    <w:unhideWhenUsed/>
    <w:rsid w:val="00AC737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AC73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33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3895</Words>
  <Characters>2221</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Юлія Попій (VRU-MONO0206 - y.popii)</cp:lastModifiedBy>
  <cp:revision>11</cp:revision>
  <cp:lastPrinted>2024-05-29T06:32:00Z</cp:lastPrinted>
  <dcterms:created xsi:type="dcterms:W3CDTF">2024-04-02T12:24:00Z</dcterms:created>
  <dcterms:modified xsi:type="dcterms:W3CDTF">2024-05-29T11:28:00Z</dcterms:modified>
</cp:coreProperties>
</file>