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proofErr w:type="gramStart"/>
      <w:r w:rsidRPr="00AF7302">
        <w:rPr>
          <w:rFonts w:ascii="AcademyC" w:hAnsi="AcademyC"/>
          <w:b/>
          <w:color w:val="002060"/>
        </w:rPr>
        <w:t>ВИЩА  РАДА</w:t>
      </w:r>
      <w:proofErr w:type="gramEnd"/>
      <w:r w:rsidRPr="00AF7302">
        <w:rPr>
          <w:rFonts w:ascii="AcademyC" w:hAnsi="AcademyC"/>
          <w:b/>
          <w:color w:val="002060"/>
        </w:rPr>
        <w:t xml:space="preserve">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851EED" w:rsidP="00B80C61">
            <w:pPr>
              <w:ind w:left="-105" w:right="-2"/>
              <w:rPr>
                <w:noProof/>
              </w:rPr>
            </w:pPr>
            <w:r>
              <w:rPr>
                <w:noProof/>
                <w:lang w:val="uk-UA"/>
              </w:rPr>
              <w:t>23 травня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proofErr w:type="spellStart"/>
            <w:r w:rsidRPr="009A720B">
              <w:rPr>
                <w:sz w:val="24"/>
                <w:szCs w:val="24"/>
              </w:rPr>
              <w:t>Київ</w:t>
            </w:r>
            <w:proofErr w:type="spellEnd"/>
          </w:p>
        </w:tc>
        <w:tc>
          <w:tcPr>
            <w:tcW w:w="3624" w:type="dxa"/>
          </w:tcPr>
          <w:p w:rsidR="002D440C" w:rsidRDefault="002D440C" w:rsidP="00CB718E">
            <w:pPr>
              <w:ind w:right="-2"/>
              <w:jc w:val="center"/>
            </w:pPr>
          </w:p>
          <w:p w:rsidR="002D440C" w:rsidRPr="009D3F2E" w:rsidRDefault="002D440C" w:rsidP="00851EED">
            <w:pPr>
              <w:ind w:right="-2"/>
              <w:jc w:val="center"/>
              <w:rPr>
                <w:noProof/>
                <w:color w:val="002060"/>
              </w:rPr>
            </w:pPr>
            <w:r w:rsidRPr="004928F5">
              <w:t>№</w:t>
            </w:r>
            <w:r w:rsidRPr="009D3F2E">
              <w:rPr>
                <w:noProof/>
                <w:color w:val="002060"/>
              </w:rPr>
              <w:t xml:space="preserve"> </w:t>
            </w:r>
            <w:r w:rsidR="00851EED">
              <w:rPr>
                <w:noProof/>
                <w:lang w:val="uk-UA"/>
              </w:rPr>
              <w:t>1560</w:t>
            </w:r>
            <w:r w:rsidRPr="004928F5">
              <w:rPr>
                <w:noProof/>
              </w:rPr>
              <w:t>/0/15-2</w:t>
            </w:r>
            <w:r>
              <w:rPr>
                <w:noProof/>
              </w:rPr>
              <w:t>4</w:t>
            </w:r>
          </w:p>
        </w:tc>
      </w:tr>
    </w:tbl>
    <w:p w:rsidR="009842F1" w:rsidRPr="009842F1" w:rsidRDefault="009842F1" w:rsidP="00CA4DFF">
      <w:pPr>
        <w:rPr>
          <w:lang w:val="uk-UA"/>
        </w:rPr>
      </w:pPr>
    </w:p>
    <w:tbl>
      <w:tblPr>
        <w:tblW w:w="9888" w:type="dxa"/>
        <w:tblLook w:val="04A0" w:firstRow="1" w:lastRow="0" w:firstColumn="1" w:lastColumn="0" w:noHBand="0" w:noVBand="1"/>
      </w:tblPr>
      <w:tblGrid>
        <w:gridCol w:w="4395"/>
        <w:gridCol w:w="5493"/>
      </w:tblGrid>
      <w:tr w:rsidR="009842F1" w:rsidRPr="00DC4ACC" w:rsidTr="00DC4ACC">
        <w:tc>
          <w:tcPr>
            <w:tcW w:w="4395" w:type="dxa"/>
            <w:hideMark/>
          </w:tcPr>
          <w:p w:rsidR="009842F1" w:rsidRPr="00DC4ACC" w:rsidRDefault="009842F1" w:rsidP="00DC4ACC">
            <w:pPr>
              <w:ind w:left="-105"/>
              <w:jc w:val="both"/>
              <w:rPr>
                <w:b/>
                <w:sz w:val="24"/>
                <w:szCs w:val="24"/>
                <w:lang w:val="uk-UA"/>
              </w:rPr>
            </w:pPr>
            <w:r w:rsidRPr="00DC4ACC">
              <w:rPr>
                <w:b/>
                <w:sz w:val="24"/>
                <w:szCs w:val="24"/>
                <w:lang w:val="uk-UA"/>
              </w:rPr>
              <w:t xml:space="preserve">Про внесення Президентові України подання про призначення </w:t>
            </w:r>
            <w:r w:rsidR="00DC4ACC" w:rsidRPr="00DC4ACC">
              <w:rPr>
                <w:b/>
                <w:sz w:val="24"/>
                <w:szCs w:val="24"/>
                <w:lang w:val="uk-UA"/>
              </w:rPr>
              <w:t>Вознюк О.Л.</w:t>
            </w:r>
            <w:r w:rsidR="00053C76" w:rsidRPr="00DC4ACC">
              <w:rPr>
                <w:b/>
                <w:sz w:val="24"/>
                <w:szCs w:val="24"/>
                <w:lang w:val="uk-UA"/>
              </w:rPr>
              <w:t xml:space="preserve"> </w:t>
            </w:r>
            <w:r w:rsidRPr="00DC4ACC">
              <w:rPr>
                <w:b/>
                <w:sz w:val="24"/>
                <w:szCs w:val="24"/>
                <w:lang w:val="uk-UA"/>
              </w:rPr>
              <w:t xml:space="preserve">на посаду судді </w:t>
            </w:r>
            <w:r w:rsidR="00DC4ACC" w:rsidRPr="00DC4ACC">
              <w:rPr>
                <w:b/>
                <w:sz w:val="24"/>
                <w:szCs w:val="24"/>
                <w:lang w:val="uk-UA"/>
              </w:rPr>
              <w:t>Білоцерківського міськрайонного суду Київської області</w:t>
            </w:r>
            <w:r w:rsidR="00053C76" w:rsidRPr="00DC4ACC">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332819" w:rsidRPr="00437F20" w:rsidRDefault="00332819" w:rsidP="003A28D1">
      <w:pPr>
        <w:pStyle w:val="a5"/>
        <w:ind w:firstLine="567"/>
        <w:jc w:val="both"/>
        <w:rPr>
          <w:b w:val="0"/>
          <w:szCs w:val="28"/>
        </w:rPr>
      </w:pPr>
      <w:r w:rsidRPr="00437F20">
        <w:rPr>
          <w:b w:val="0"/>
          <w:szCs w:val="28"/>
        </w:rPr>
        <w:t xml:space="preserve">Вища рада правосуддя, розглянувши рекомендацію Вищої кваліфікаційної комісії суддів України, викладену в рішенні від </w:t>
      </w:r>
      <w:r w:rsidR="00437F20" w:rsidRPr="00437F20">
        <w:rPr>
          <w:b w:val="0"/>
          <w:szCs w:val="28"/>
        </w:rPr>
        <w:t>8</w:t>
      </w:r>
      <w:r w:rsidRPr="00437F20">
        <w:rPr>
          <w:b w:val="0"/>
          <w:szCs w:val="28"/>
        </w:rPr>
        <w:t xml:space="preserve"> лютого 2024 року </w:t>
      </w:r>
      <w:r w:rsidR="0081632E" w:rsidRPr="00437F20">
        <w:rPr>
          <w:b w:val="0"/>
          <w:szCs w:val="28"/>
        </w:rPr>
        <w:br/>
      </w:r>
      <w:r w:rsidRPr="00437F20">
        <w:rPr>
          <w:b w:val="0"/>
          <w:szCs w:val="28"/>
        </w:rPr>
        <w:t xml:space="preserve">№ </w:t>
      </w:r>
      <w:r w:rsidR="00437F20" w:rsidRPr="00437F20">
        <w:rPr>
          <w:b w:val="0"/>
          <w:szCs w:val="28"/>
        </w:rPr>
        <w:t>120</w:t>
      </w:r>
      <w:r w:rsidRPr="00437F20">
        <w:rPr>
          <w:b w:val="0"/>
          <w:szCs w:val="28"/>
        </w:rPr>
        <w:t xml:space="preserve">/дс-24 матеріали особової справи (досьє) кандидата на посаду судді щодо призначення </w:t>
      </w:r>
      <w:r w:rsidR="00437F20" w:rsidRPr="00437F20">
        <w:rPr>
          <w:b w:val="0"/>
          <w:szCs w:val="28"/>
        </w:rPr>
        <w:t>Вознюк Оксани Леонідівни</w:t>
      </w:r>
      <w:r w:rsidR="00437F20" w:rsidRPr="00437F20">
        <w:rPr>
          <w:szCs w:val="28"/>
        </w:rPr>
        <w:t xml:space="preserve"> </w:t>
      </w:r>
      <w:r w:rsidRPr="00437F20">
        <w:rPr>
          <w:b w:val="0"/>
          <w:szCs w:val="28"/>
        </w:rPr>
        <w:t xml:space="preserve">на посаду судді </w:t>
      </w:r>
      <w:r w:rsidR="00437F20" w:rsidRPr="00437F20">
        <w:rPr>
          <w:b w:val="0"/>
          <w:szCs w:val="28"/>
        </w:rPr>
        <w:t>Білоцерківського міськрайонного суду Київської області</w:t>
      </w:r>
      <w:r w:rsidRPr="00437F20">
        <w:rPr>
          <w:b w:val="0"/>
          <w:szCs w:val="28"/>
        </w:rPr>
        <w:t xml:space="preserve">, висновок члена Вищої ради правосуддя, </w:t>
      </w:r>
    </w:p>
    <w:p w:rsidR="003A28D1" w:rsidRDefault="003A28D1"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D85A34" w:rsidRPr="00437F20" w:rsidRDefault="00D85A34" w:rsidP="00D85A34">
      <w:pPr>
        <w:widowControl w:val="0"/>
        <w:jc w:val="both"/>
        <w:rPr>
          <w:rFonts w:eastAsia="Calibri"/>
          <w:lang w:val="uk-UA"/>
        </w:rPr>
      </w:pPr>
      <w:r w:rsidRPr="00437F20">
        <w:rPr>
          <w:rFonts w:eastAsia="Calibri"/>
          <w:lang w:val="uk-UA"/>
        </w:rPr>
        <w:t xml:space="preserve">Вища кваліфікаційна комісія суддів України (далі – ВККСУ) рішенням </w:t>
      </w:r>
      <w:r w:rsidRPr="00437F20">
        <w:rPr>
          <w:rFonts w:eastAsia="Calibri"/>
          <w:lang w:val="uk-UA"/>
        </w:rPr>
        <w:br/>
        <w:t xml:space="preserve">від </w:t>
      </w:r>
      <w:r w:rsidR="00437F20" w:rsidRPr="00437F20">
        <w:rPr>
          <w:rFonts w:eastAsia="Calibri"/>
          <w:lang w:val="uk-UA"/>
        </w:rPr>
        <w:t>8</w:t>
      </w:r>
      <w:r w:rsidRPr="00437F20">
        <w:rPr>
          <w:rFonts w:eastAsia="Calibri"/>
          <w:lang w:val="uk-UA"/>
        </w:rPr>
        <w:t xml:space="preserve"> лютого 2024 року № </w:t>
      </w:r>
      <w:r w:rsidR="00437F20" w:rsidRPr="00437F20">
        <w:rPr>
          <w:rFonts w:eastAsia="Calibri"/>
          <w:lang w:val="uk-UA"/>
        </w:rPr>
        <w:t>120</w:t>
      </w:r>
      <w:r w:rsidRPr="00437F20">
        <w:rPr>
          <w:rFonts w:eastAsia="Calibri"/>
          <w:lang w:val="uk-UA"/>
        </w:rPr>
        <w:t xml:space="preserve">/дс-24, </w:t>
      </w:r>
      <w:r w:rsidR="001576CE" w:rsidRPr="00437F20">
        <w:rPr>
          <w:rFonts w:eastAsia="Calibri"/>
          <w:lang w:val="uk-UA"/>
        </w:rPr>
        <w:t>рекомендувала</w:t>
      </w:r>
      <w:r w:rsidR="001576CE" w:rsidRPr="00437F20">
        <w:rPr>
          <w:rFonts w:eastAsia="Calibri"/>
          <w:bCs/>
          <w:lang w:val="uk-UA"/>
        </w:rPr>
        <w:t xml:space="preserve"> </w:t>
      </w:r>
      <w:r w:rsidR="00437F20" w:rsidRPr="00437F20">
        <w:rPr>
          <w:rFonts w:eastAsia="Calibri"/>
          <w:bCs/>
          <w:lang w:val="uk-UA"/>
        </w:rPr>
        <w:t>Вознюк О.Л.</w:t>
      </w:r>
      <w:r w:rsidRPr="00437F20">
        <w:rPr>
          <w:rFonts w:eastAsia="Calibri"/>
          <w:bCs/>
          <w:lang w:val="uk-UA"/>
        </w:rPr>
        <w:t xml:space="preserve"> </w:t>
      </w:r>
      <w:r w:rsidR="001576CE" w:rsidRPr="00437F20">
        <w:rPr>
          <w:rFonts w:eastAsia="Calibri"/>
          <w:bCs/>
          <w:lang w:val="uk-UA"/>
        </w:rPr>
        <w:t xml:space="preserve">для призначення </w:t>
      </w:r>
      <w:r w:rsidRPr="00437F20">
        <w:rPr>
          <w:rFonts w:eastAsia="Calibri"/>
          <w:bCs/>
          <w:lang w:val="uk-UA"/>
        </w:rPr>
        <w:t xml:space="preserve">на посаду судді </w:t>
      </w:r>
      <w:r w:rsidR="00437F20" w:rsidRPr="00437F20">
        <w:rPr>
          <w:rFonts w:eastAsia="Calibri"/>
          <w:bCs/>
          <w:lang w:val="uk-UA"/>
        </w:rPr>
        <w:t>Білоцерківського міськрайонного суду Київської області</w:t>
      </w:r>
      <w:r w:rsidRPr="00437F20">
        <w:rPr>
          <w:rFonts w:eastAsia="Calibri"/>
          <w:bCs/>
          <w:lang w:val="uk-UA"/>
        </w:rPr>
        <w:t>.</w:t>
      </w:r>
    </w:p>
    <w:p w:rsidR="00EA4A63" w:rsidRPr="00EA4A63" w:rsidRDefault="00EA4A63" w:rsidP="00EA4A63">
      <w:pPr>
        <w:widowControl w:val="0"/>
        <w:tabs>
          <w:tab w:val="left" w:pos="851"/>
        </w:tabs>
        <w:ind w:firstLine="567"/>
        <w:jc w:val="both"/>
        <w:rPr>
          <w:rFonts w:eastAsia="Calibri"/>
          <w:bCs/>
          <w:lang w:val="uk-UA"/>
        </w:rPr>
      </w:pPr>
      <w:r w:rsidRPr="00EA4A63">
        <w:rPr>
          <w:rFonts w:eastAsia="Calibri"/>
          <w:bCs/>
          <w:lang w:val="uk-UA"/>
        </w:rPr>
        <w:t xml:space="preserve">Заслухавши доповідача – члена Вищої ради правосуддя </w:t>
      </w:r>
      <w:proofErr w:type="spellStart"/>
      <w:r>
        <w:rPr>
          <w:rFonts w:eastAsia="Calibri"/>
          <w:lang w:val="uk-UA"/>
        </w:rPr>
        <w:t>Ковбій</w:t>
      </w:r>
      <w:proofErr w:type="spellEnd"/>
      <w:r>
        <w:rPr>
          <w:rFonts w:eastAsia="Calibri"/>
          <w:lang w:val="uk-UA"/>
        </w:rPr>
        <w:t xml:space="preserve"> О.В.</w:t>
      </w:r>
      <w:r w:rsidRPr="00EA4A63">
        <w:rPr>
          <w:rFonts w:eastAsia="Calibri"/>
          <w:lang w:val="uk-UA" w:bidi="uk-UA"/>
        </w:rPr>
        <w:t>,</w:t>
      </w:r>
      <w:r w:rsidRPr="00EA4A63">
        <w:rPr>
          <w:rFonts w:eastAsia="Calibri"/>
          <w:bCs/>
          <w:lang w:val="uk-UA"/>
        </w:rPr>
        <w:t xml:space="preserve"> розглянувши кандидатуру </w:t>
      </w:r>
      <w:r w:rsidR="00437F20" w:rsidRPr="00437F20">
        <w:rPr>
          <w:rFonts w:eastAsia="Calibri"/>
          <w:bCs/>
          <w:lang w:val="uk-UA"/>
        </w:rPr>
        <w:t>Вознюк О.Л.</w:t>
      </w:r>
      <w:r w:rsidRPr="00EA4A63">
        <w:rPr>
          <w:rFonts w:eastAsia="Calibri"/>
          <w:lang w:val="uk-UA" w:bidi="uk-UA"/>
        </w:rPr>
        <w:t>,</w:t>
      </w:r>
      <w:r w:rsidRPr="00EA4A63">
        <w:rPr>
          <w:rFonts w:eastAsia="Calibri"/>
          <w:bCs/>
          <w:lang w:val="uk-UA"/>
        </w:rPr>
        <w:t xml:space="preserve"> Вища рада правосуддя встановила таке.</w:t>
      </w:r>
    </w:p>
    <w:p w:rsidR="00EA4A63" w:rsidRPr="00EA4A63" w:rsidRDefault="00EA4A63" w:rsidP="00EA4A63">
      <w:pPr>
        <w:widowControl w:val="0"/>
        <w:tabs>
          <w:tab w:val="left" w:pos="851"/>
        </w:tabs>
        <w:ind w:firstLine="567"/>
        <w:jc w:val="both"/>
        <w:rPr>
          <w:rFonts w:eastAsia="Calibri"/>
          <w:bCs/>
          <w:color w:val="000000"/>
          <w:lang w:val="uk-UA" w:eastAsia="en-US" w:bidi="uk-UA"/>
        </w:rPr>
      </w:pPr>
      <w:r w:rsidRPr="00EA4A63">
        <w:rPr>
          <w:rFonts w:eastAsia="Calibri"/>
          <w:bCs/>
          <w:color w:val="000000"/>
          <w:lang w:val="uk-UA" w:eastAsia="en-US" w:bidi="uk-UA"/>
        </w:rPr>
        <w:t xml:space="preserve">Рішенням </w:t>
      </w:r>
      <w:r w:rsidRPr="00EA4A63">
        <w:rPr>
          <w:rFonts w:eastAsia="Calibri"/>
          <w:bCs/>
          <w:color w:val="000000"/>
          <w:lang w:val="uk-UA" w:eastAsia="en-US"/>
        </w:rPr>
        <w:t>ВККСУ</w:t>
      </w:r>
      <w:r w:rsidRPr="00EA4A63">
        <w:rPr>
          <w:rFonts w:eastAsia="Calibri"/>
          <w:bCs/>
          <w:color w:val="000000"/>
          <w:lang w:val="uk-UA" w:eastAsia="en-US"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EA4A63" w:rsidRPr="00EA4A63" w:rsidRDefault="0078054C" w:rsidP="00EA4A63">
      <w:pPr>
        <w:widowControl w:val="0"/>
        <w:tabs>
          <w:tab w:val="left" w:pos="851"/>
        </w:tabs>
        <w:ind w:firstLine="567"/>
        <w:jc w:val="both"/>
        <w:rPr>
          <w:rFonts w:eastAsia="Calibri"/>
          <w:lang w:val="uk-UA" w:bidi="uk-UA"/>
        </w:rPr>
      </w:pPr>
      <w:r w:rsidRPr="0078054C">
        <w:rPr>
          <w:rFonts w:eastAsia="Calibri"/>
          <w:bCs/>
          <w:lang w:val="uk-UA"/>
        </w:rPr>
        <w:t>Вознюк О.Л.</w:t>
      </w:r>
      <w:r>
        <w:rPr>
          <w:rFonts w:eastAsia="Calibri"/>
          <w:bCs/>
          <w:lang w:val="uk-UA"/>
        </w:rPr>
        <w:t xml:space="preserve"> 3</w:t>
      </w:r>
      <w:r w:rsidR="00EA4A63" w:rsidRPr="00EA4A63">
        <w:rPr>
          <w:rFonts w:eastAsia="Calibri"/>
          <w:bCs/>
          <w:lang w:val="uk-UA"/>
        </w:rPr>
        <w:t xml:space="preserve"> травня 2017 року</w:t>
      </w:r>
      <w:r w:rsidR="00EA4A63" w:rsidRPr="00EA4A63">
        <w:rPr>
          <w:rFonts w:eastAsia="Calibri"/>
          <w:bCs/>
          <w:lang w:bidi="uk-UA"/>
        </w:rPr>
        <w:t xml:space="preserve"> </w:t>
      </w:r>
      <w:r w:rsidR="00EA4A63" w:rsidRPr="00EA4A63">
        <w:rPr>
          <w:rFonts w:eastAsia="Calibri"/>
          <w:lang w:val="uk-UA" w:bidi="uk-UA"/>
        </w:rPr>
        <w:t>зверну</w:t>
      </w:r>
      <w:r w:rsidR="00EA4A63">
        <w:rPr>
          <w:rFonts w:eastAsia="Calibri"/>
          <w:lang w:val="uk-UA" w:bidi="uk-UA"/>
        </w:rPr>
        <w:t>ла</w:t>
      </w:r>
      <w:r w:rsidR="00EA4A63" w:rsidRPr="00EA4A63">
        <w:rPr>
          <w:rFonts w:eastAsia="Calibri"/>
          <w:lang w:val="uk-UA" w:bidi="uk-UA"/>
        </w:rPr>
        <w:t xml:space="preserve">ся до </w:t>
      </w:r>
      <w:r w:rsidR="00EA4A63" w:rsidRPr="00EA4A63">
        <w:rPr>
          <w:rFonts w:eastAsia="Calibri"/>
        </w:rPr>
        <w:t>ВККСУ</w:t>
      </w:r>
      <w:r w:rsidR="00EA4A63" w:rsidRPr="00EA4A63">
        <w:rPr>
          <w:rFonts w:eastAsia="Calibri"/>
          <w:lang w:val="uk-UA" w:bidi="uk-UA"/>
        </w:rPr>
        <w:t xml:space="preserve"> із заявою про допуск до участі в доборі кандидатів на посаду судді місцевого суду.</w:t>
      </w:r>
    </w:p>
    <w:p w:rsidR="0078054C" w:rsidRPr="0078054C" w:rsidRDefault="0078054C" w:rsidP="0078054C">
      <w:pPr>
        <w:ind w:firstLine="567"/>
        <w:jc w:val="both"/>
        <w:rPr>
          <w:rFonts w:eastAsia="Calibri"/>
          <w:bCs/>
          <w:lang w:val="uk-UA"/>
        </w:rPr>
      </w:pPr>
      <w:r w:rsidRPr="0078054C">
        <w:rPr>
          <w:rFonts w:eastAsia="Calibri"/>
          <w:bCs/>
          <w:lang w:val="uk-UA"/>
        </w:rPr>
        <w:t>Кандидат – Вознюк Оксана Леон</w:t>
      </w:r>
      <w:r w:rsidR="00D14E19">
        <w:rPr>
          <w:rFonts w:eastAsia="Calibri"/>
          <w:bCs/>
          <w:lang w:val="uk-UA"/>
        </w:rPr>
        <w:t>ідівна, громадянка України, ____</w:t>
      </w:r>
      <w:bookmarkStart w:id="0" w:name="_GoBack"/>
      <w:bookmarkEnd w:id="0"/>
      <w:r w:rsidRPr="0078054C">
        <w:rPr>
          <w:rFonts w:eastAsia="Calibri"/>
          <w:bCs/>
          <w:lang w:val="uk-UA"/>
        </w:rPr>
        <w:t xml:space="preserve"> року народження. У 2007 році закінчила Київський національний університет внутрішніх справ, отримала повну вищу освіту за спеціальністю «Правознавство» та здобула кваліфікацію юриста. Має стаж професійної діяльності у сфері права після здобуття вищої юридичної освіти щонайменше п’ять років, є компетентною, доброчесною та володіє державною мовою.</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 xml:space="preserve">Рішенням ВККСУ від 1 серпня 2023 року № 45/зп-23 продовжено термін дії результатів кваліфікаційного іспиту кандидатів на посаду судді місцевого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681842">
        <w:rPr>
          <w:rFonts w:eastAsia="Calibri"/>
          <w:bCs/>
          <w:color w:val="000000"/>
          <w:lang w:val="uk-UA" w:eastAsia="en-US" w:bidi="uk-UA"/>
        </w:rPr>
        <w:br/>
        <w:t xml:space="preserve">Вознюк О.Л., яка за результатами кваліфікаційного іспиту набрала 183,625 </w:t>
      </w:r>
      <w:proofErr w:type="spellStart"/>
      <w:r w:rsidRPr="00681842">
        <w:rPr>
          <w:rFonts w:eastAsia="Calibri"/>
          <w:bCs/>
          <w:color w:val="000000"/>
          <w:lang w:val="uk-UA" w:eastAsia="en-US" w:bidi="uk-UA"/>
        </w:rPr>
        <w:t>бала</w:t>
      </w:r>
      <w:proofErr w:type="spellEnd"/>
      <w:r w:rsidRPr="00681842">
        <w:rPr>
          <w:rFonts w:eastAsia="Calibri"/>
          <w:bCs/>
          <w:color w:val="000000"/>
          <w:lang w:val="uk-UA" w:eastAsia="en-US" w:bidi="uk-UA"/>
        </w:rPr>
        <w:t xml:space="preserve"> </w:t>
      </w:r>
      <w:r w:rsidRPr="00681842">
        <w:rPr>
          <w:rFonts w:eastAsia="Calibri"/>
          <w:bCs/>
          <w:color w:val="000000"/>
          <w:lang w:val="uk-UA" w:eastAsia="en-US" w:bidi="uk-UA"/>
        </w:rPr>
        <w:lastRenderedPageBreak/>
        <w:t>та посіла 130 позицію в рейтингу кандидатів на посаду судді місцевого загального суду.</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 xml:space="preserve">Рішенням </w:t>
      </w:r>
      <w:r w:rsidRPr="00681842">
        <w:rPr>
          <w:rFonts w:eastAsia="Calibri"/>
          <w:bCs/>
          <w:color w:val="000000"/>
          <w:lang w:eastAsia="en-US" w:bidi="uk-UA"/>
        </w:rPr>
        <w:t>ВККСУ</w:t>
      </w:r>
      <w:r w:rsidRPr="00681842">
        <w:rPr>
          <w:rFonts w:eastAsia="Calibri"/>
          <w:bCs/>
          <w:color w:val="000000"/>
          <w:lang w:val="uk-UA" w:eastAsia="en-US" w:bidi="uk-UA"/>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Вищою кваліфікаційною комісією суддів України у складі колегій.</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29 вересня 2023 року Вознюк О.Л. звернулася до ВККСУ 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Рішенням ВККСУ від 1 грудня 2023 року № 27/дс-23 Вознюк О.Л. допущено до участі в оголошеному ВККСУ 14 вересня 2023 року конкурсі на зайняття вакантних посад суддів місцевих</w:t>
      </w:r>
      <w:r w:rsidRPr="00681842">
        <w:rPr>
          <w:rFonts w:eastAsia="Calibri"/>
          <w:b/>
          <w:bCs/>
          <w:color w:val="000000"/>
          <w:lang w:val="uk-UA" w:eastAsia="en-US" w:bidi="uk-UA"/>
        </w:rPr>
        <w:t xml:space="preserve"> </w:t>
      </w:r>
      <w:r w:rsidRPr="00681842">
        <w:rPr>
          <w:rFonts w:eastAsia="Calibri"/>
          <w:bCs/>
          <w:color w:val="000000"/>
          <w:lang w:val="uk-UA" w:eastAsia="en-US" w:bidi="uk-UA"/>
        </w:rPr>
        <w:t>загальних</w:t>
      </w:r>
      <w:r w:rsidRPr="00681842">
        <w:rPr>
          <w:rFonts w:eastAsia="Calibri"/>
          <w:b/>
          <w:bCs/>
          <w:color w:val="000000"/>
          <w:lang w:val="uk-UA" w:eastAsia="en-US" w:bidi="uk-UA"/>
        </w:rPr>
        <w:t xml:space="preserve"> </w:t>
      </w:r>
      <w:r w:rsidRPr="00681842">
        <w:rPr>
          <w:rFonts w:eastAsia="Calibri"/>
          <w:bCs/>
          <w:color w:val="000000"/>
          <w:lang w:val="uk-UA" w:eastAsia="en-US" w:bidi="uk-UA"/>
        </w:rPr>
        <w:t>судів.</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 xml:space="preserve">Рішенням ВККСУ від 19 грудня 2023 року № 177/зп-23 затверджено та оприлюднено на офіційному </w:t>
      </w:r>
      <w:proofErr w:type="spellStart"/>
      <w:r w:rsidRPr="00681842">
        <w:rPr>
          <w:rFonts w:eastAsia="Calibri"/>
          <w:bCs/>
          <w:color w:val="000000"/>
          <w:lang w:val="uk-UA" w:eastAsia="en-US" w:bidi="uk-UA"/>
        </w:rPr>
        <w:t>вебсайті</w:t>
      </w:r>
      <w:proofErr w:type="spellEnd"/>
      <w:r w:rsidRPr="00681842">
        <w:rPr>
          <w:rFonts w:eastAsia="Calibri"/>
          <w:bCs/>
          <w:color w:val="000000"/>
          <w:lang w:val="uk-UA" w:eastAsia="en-US" w:bidi="uk-UA"/>
        </w:rPr>
        <w:t xml:space="preserve">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Білоцерківського міськрайонного суду Київської області, в якому Вознюк О.Л. посіла переможну позицію.</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1) такі відомості не були предметом розгляду Вищої кваліфікаційної комісії суддів України;</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lastRenderedPageBreak/>
        <w:t>Відповідно до частини другої статті 79</w:t>
      </w:r>
      <w:r w:rsidRPr="00681842">
        <w:rPr>
          <w:rFonts w:eastAsia="Calibri"/>
          <w:bCs/>
          <w:color w:val="000000"/>
          <w:vertAlign w:val="superscript"/>
          <w:lang w:val="uk-UA" w:eastAsia="en-US" w:bidi="uk-UA"/>
        </w:rPr>
        <w:t>6</w:t>
      </w:r>
      <w:r w:rsidRPr="00681842">
        <w:rPr>
          <w:rFonts w:eastAsia="Calibri"/>
          <w:bCs/>
          <w:color w:val="000000"/>
          <w:lang w:val="uk-UA" w:eastAsia="en-US" w:bidi="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 w:name="n2500"/>
      <w:bookmarkEnd w:id="1"/>
      <w:r w:rsidRPr="00681842">
        <w:rPr>
          <w:rFonts w:eastAsia="Calibri"/>
          <w:bCs/>
          <w:color w:val="000000"/>
          <w:lang w:val="uk-UA" w:eastAsia="en-US" w:bidi="uk-UA"/>
        </w:rPr>
        <w:t xml:space="preserve"> </w:t>
      </w:r>
      <w:r w:rsidRPr="00681842">
        <w:rPr>
          <w:rFonts w:eastAsia="Calibri"/>
          <w:bCs/>
          <w:color w:val="000000"/>
          <w:lang w:val="uk-UA" w:eastAsia="en-US" w:bidi="uk-UA"/>
        </w:rPr>
        <w:br/>
      </w:r>
      <w:r w:rsidRPr="00681842">
        <w:rPr>
          <w:rFonts w:eastAsia="Calibri"/>
          <w:bCs/>
          <w:color w:val="000000"/>
          <w:lang w:val="uk-UA" w:eastAsia="en-US" w:bidi="uk-UA"/>
        </w:rPr>
        <w:tab/>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2" w:name="n2501"/>
      <w:bookmarkEnd w:id="2"/>
      <w:r w:rsidRPr="00681842">
        <w:rPr>
          <w:rFonts w:eastAsia="Calibri"/>
          <w:bCs/>
          <w:color w:val="000000"/>
          <w:lang w:val="uk-UA" w:eastAsia="en-US" w:bidi="uk-UA"/>
        </w:rPr>
        <w:t xml:space="preserve"> </w:t>
      </w:r>
      <w:r>
        <w:rPr>
          <w:rFonts w:eastAsia="Calibri"/>
          <w:bCs/>
          <w:color w:val="000000"/>
          <w:lang w:val="uk-UA" w:eastAsia="en-US" w:bidi="uk-UA"/>
        </w:rPr>
        <w:t xml:space="preserve"> </w:t>
      </w:r>
    </w:p>
    <w:p w:rsidR="00681842" w:rsidRPr="00681842" w:rsidRDefault="00681842" w:rsidP="00681842">
      <w:pPr>
        <w:ind w:firstLine="567"/>
        <w:jc w:val="both"/>
        <w:rPr>
          <w:rFonts w:eastAsia="Calibri"/>
          <w:bCs/>
          <w:color w:val="000000"/>
          <w:lang w:val="uk-UA" w:eastAsia="en-US" w:bidi="uk-UA"/>
        </w:rPr>
      </w:pPr>
      <w:r w:rsidRPr="00681842">
        <w:rPr>
          <w:rFonts w:eastAsia="Calibri"/>
          <w:bCs/>
          <w:color w:val="000000"/>
          <w:lang w:val="uk-UA" w:eastAsia="en-US" w:bidi="uk-UA"/>
        </w:rPr>
        <w:t>2) порушення визначеного законом порядку призначення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sidR="00681842" w:rsidRPr="00681842">
        <w:rPr>
          <w:rFonts w:eastAsia="Calibri"/>
          <w:bCs/>
          <w:lang w:val="uk-UA" w:eastAsia="en-US" w:bidi="uk-UA"/>
        </w:rPr>
        <w:t>Вознюк О.Л.</w:t>
      </w:r>
      <w:r w:rsidRPr="004755A4">
        <w:rPr>
          <w:rFonts w:eastAsia="Calibri"/>
          <w:lang w:val="uk-UA" w:eastAsia="en-US" w:bidi="uk-UA"/>
        </w:rPr>
        <w:t>,</w:t>
      </w:r>
      <w:r w:rsidRPr="005C196A">
        <w:rPr>
          <w:rFonts w:eastAsia="Calibri"/>
          <w:lang w:val="uk-UA" w:eastAsia="en-US"/>
        </w:rPr>
        <w:t xml:space="preserve">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w:t>
      </w:r>
      <w:r>
        <w:rPr>
          <w:rFonts w:eastAsia="Calibri"/>
          <w:lang w:val="uk-UA" w:eastAsia="en-US"/>
        </w:rPr>
        <w:t>її</w:t>
      </w:r>
      <w:r w:rsidRPr="005C196A">
        <w:rPr>
          <w:rFonts w:eastAsia="Calibri"/>
          <w:lang w:val="uk-UA" w:eastAsia="en-US"/>
        </w:rPr>
        <w:t xml:space="preserve"> на посаду судді.</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Обставин, які можуть свідчити про порушення визначеного законом порядку призначення </w:t>
      </w:r>
      <w:r w:rsidR="00681842" w:rsidRPr="00681842">
        <w:rPr>
          <w:rFonts w:eastAsia="Calibri"/>
          <w:bCs/>
          <w:lang w:val="uk-UA" w:eastAsia="en-US" w:bidi="uk-UA"/>
        </w:rPr>
        <w:t>Вознюк О.Л.</w:t>
      </w:r>
      <w:r w:rsidR="004755A4" w:rsidRPr="004755A4">
        <w:rPr>
          <w:rFonts w:eastAsia="Calibri"/>
          <w:bCs/>
          <w:lang w:val="uk-UA" w:eastAsia="en-US" w:bidi="uk-UA"/>
        </w:rPr>
        <w:t xml:space="preserve"> </w:t>
      </w:r>
      <w:r w:rsidRPr="005C196A">
        <w:rPr>
          <w:rFonts w:eastAsia="Calibri"/>
          <w:b/>
          <w:bCs/>
          <w:lang w:val="uk-UA" w:eastAsia="en-US"/>
        </w:rPr>
        <w:t xml:space="preserve"> </w:t>
      </w:r>
      <w:r w:rsidRPr="005C196A">
        <w:rPr>
          <w:rFonts w:eastAsia="Calibri"/>
          <w:lang w:val="uk-UA" w:eastAsia="en-US"/>
        </w:rPr>
        <w:t>на посаду судді, не встановлено.</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Отже, кандидатура </w:t>
      </w:r>
      <w:r w:rsidR="00681842" w:rsidRPr="00681842">
        <w:rPr>
          <w:rFonts w:eastAsia="Calibri"/>
          <w:bCs/>
          <w:lang w:val="uk-UA" w:eastAsia="en-US" w:bidi="uk-UA"/>
        </w:rPr>
        <w:t>Вознюк О.Л.</w:t>
      </w:r>
      <w:r w:rsidRPr="005C196A">
        <w:rPr>
          <w:rFonts w:eastAsia="Calibri"/>
          <w:b/>
          <w:bCs/>
          <w:lang w:val="uk-UA" w:eastAsia="en-US"/>
        </w:rPr>
        <w:t xml:space="preserve"> </w:t>
      </w:r>
      <w:r w:rsidRPr="005C196A">
        <w:rPr>
          <w:rFonts w:eastAsia="Calibri"/>
          <w:lang w:val="uk-UA" w:eastAsia="en-US"/>
        </w:rPr>
        <w:t>відповідає вимогам статті 127 Конституції України та статті 69 Закону України «Про судоустрій і статус суддів».</w:t>
      </w:r>
    </w:p>
    <w:p w:rsidR="005C196A" w:rsidRPr="005C196A" w:rsidRDefault="005C196A" w:rsidP="005C196A">
      <w:pPr>
        <w:ind w:firstLine="567"/>
        <w:jc w:val="both"/>
        <w:rPr>
          <w:rFonts w:eastAsia="Calibri"/>
          <w:lang w:val="uk-UA" w:eastAsia="en-US"/>
        </w:rPr>
      </w:pPr>
      <w:r w:rsidRPr="005C196A">
        <w:rPr>
          <w:rFonts w:eastAsia="Calibri"/>
          <w:lang w:val="uk-UA" w:eastAsia="en-US"/>
        </w:rPr>
        <w:t xml:space="preserve">З огляду на встановлене Вища рада правосуддя на підставі статей 127,                  131 Конституції України, </w:t>
      </w:r>
      <w:r w:rsidRPr="005C196A">
        <w:rPr>
          <w:rFonts w:eastAsia="Calibri"/>
          <w:bCs/>
          <w:lang w:val="uk-UA" w:eastAsia="en-US"/>
        </w:rPr>
        <w:t>статей 69, 70, частини другої статті 79</w:t>
      </w:r>
      <w:r w:rsidRPr="005C196A">
        <w:rPr>
          <w:rFonts w:eastAsia="Calibri"/>
          <w:bCs/>
          <w:vertAlign w:val="superscript"/>
          <w:lang w:val="uk-UA" w:eastAsia="en-US"/>
        </w:rPr>
        <w:t>6</w:t>
      </w:r>
      <w:r w:rsidRPr="005C196A">
        <w:rPr>
          <w:rFonts w:eastAsia="Calibri"/>
          <w:bCs/>
          <w:lang w:val="uk-UA" w:eastAsia="en-US"/>
        </w:rPr>
        <w:t xml:space="preserve"> </w:t>
      </w:r>
      <w:r w:rsidRPr="005C196A">
        <w:rPr>
          <w:rFonts w:eastAsia="Calibri"/>
          <w:lang w:val="uk-UA" w:eastAsia="en-US"/>
        </w:rPr>
        <w:t>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4755A4" w:rsidRDefault="009842F1" w:rsidP="009842F1">
      <w:pPr>
        <w:tabs>
          <w:tab w:val="left" w:pos="9360"/>
        </w:tabs>
        <w:jc w:val="both"/>
        <w:rPr>
          <w:lang w:val="uk-UA"/>
        </w:rPr>
      </w:pPr>
      <w:proofErr w:type="spellStart"/>
      <w:r w:rsidRPr="004755A4">
        <w:rPr>
          <w:lang w:val="uk-UA"/>
        </w:rPr>
        <w:t>внести</w:t>
      </w:r>
      <w:proofErr w:type="spellEnd"/>
      <w:r w:rsidRPr="004755A4">
        <w:rPr>
          <w:lang w:val="uk-UA"/>
        </w:rPr>
        <w:t xml:space="preserve"> Президентові України подання про призначення </w:t>
      </w:r>
      <w:r w:rsidR="00681842" w:rsidRPr="00681842">
        <w:rPr>
          <w:lang w:val="uk-UA"/>
        </w:rPr>
        <w:t>Вознюк Оксани Леонідівни</w:t>
      </w:r>
      <w:r w:rsidRPr="004755A4">
        <w:rPr>
          <w:lang w:val="uk-UA"/>
        </w:rPr>
        <w:t xml:space="preserve"> на посаду судді </w:t>
      </w:r>
      <w:r w:rsidR="00681842" w:rsidRPr="00681842">
        <w:rPr>
          <w:lang w:val="uk-UA"/>
        </w:rPr>
        <w:t>Білоцерківського міськрайонного суду Київської області</w:t>
      </w:r>
      <w:r w:rsidRPr="004755A4">
        <w:rPr>
          <w:lang w:val="uk-UA"/>
        </w:rPr>
        <w:t>.</w:t>
      </w:r>
    </w:p>
    <w:p w:rsidR="009842F1" w:rsidRDefault="009842F1" w:rsidP="009842F1">
      <w:pPr>
        <w:tabs>
          <w:tab w:val="left" w:pos="9360"/>
        </w:tabs>
        <w:jc w:val="both"/>
        <w:rPr>
          <w:lang w:val="uk-UA"/>
        </w:rPr>
      </w:pPr>
    </w:p>
    <w:p w:rsidR="009472A7" w:rsidRDefault="009472A7" w:rsidP="009842F1">
      <w:pPr>
        <w:tabs>
          <w:tab w:val="left" w:pos="9360"/>
        </w:tabs>
        <w:jc w:val="both"/>
        <w:rPr>
          <w:lang w:val="uk-UA"/>
        </w:rPr>
      </w:pPr>
    </w:p>
    <w:p w:rsidR="009842F1" w:rsidRDefault="009472A7" w:rsidP="009842F1">
      <w:pPr>
        <w:tabs>
          <w:tab w:val="left" w:pos="9360"/>
        </w:tabs>
        <w:jc w:val="both"/>
        <w:rPr>
          <w:lang w:val="uk-UA"/>
        </w:rPr>
      </w:pPr>
      <w:r>
        <w:rPr>
          <w:b/>
          <w:lang w:val="uk-UA"/>
        </w:rPr>
        <w:t>Голова Вищої ради правосуддя                                                      Григорій УСИК</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p>
        </w:tc>
        <w:tc>
          <w:tcPr>
            <w:tcW w:w="4814" w:type="dxa"/>
            <w:hideMark/>
          </w:tcPr>
          <w:p w:rsidR="009842F1" w:rsidRDefault="00FE589A" w:rsidP="009472A7">
            <w:pPr>
              <w:tabs>
                <w:tab w:val="left" w:pos="9360"/>
              </w:tabs>
              <w:jc w:val="right"/>
              <w:rPr>
                <w:lang w:val="uk-UA"/>
              </w:rPr>
            </w:pPr>
            <w:r>
              <w:rPr>
                <w:b/>
                <w:lang w:val="uk-UA"/>
              </w:rPr>
              <w:t xml:space="preserve"> </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D14E19">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01983"/>
    <w:rsid w:val="00011847"/>
    <w:rsid w:val="00053C76"/>
    <w:rsid w:val="000B1386"/>
    <w:rsid w:val="000C0A4E"/>
    <w:rsid w:val="000F3CD7"/>
    <w:rsid w:val="001576CE"/>
    <w:rsid w:val="001620E7"/>
    <w:rsid w:val="001B27D2"/>
    <w:rsid w:val="001C642E"/>
    <w:rsid w:val="001E3B60"/>
    <w:rsid w:val="00204524"/>
    <w:rsid w:val="00207EFF"/>
    <w:rsid w:val="00213261"/>
    <w:rsid w:val="00245745"/>
    <w:rsid w:val="00250974"/>
    <w:rsid w:val="00283071"/>
    <w:rsid w:val="002D440C"/>
    <w:rsid w:val="003168BD"/>
    <w:rsid w:val="00332819"/>
    <w:rsid w:val="00337928"/>
    <w:rsid w:val="00340050"/>
    <w:rsid w:val="00351F9A"/>
    <w:rsid w:val="0035489E"/>
    <w:rsid w:val="0036334C"/>
    <w:rsid w:val="003A28D1"/>
    <w:rsid w:val="003B10A0"/>
    <w:rsid w:val="003D5308"/>
    <w:rsid w:val="003F6953"/>
    <w:rsid w:val="00414CEA"/>
    <w:rsid w:val="004333FB"/>
    <w:rsid w:val="00437F20"/>
    <w:rsid w:val="00445E47"/>
    <w:rsid w:val="004755A4"/>
    <w:rsid w:val="004B1D2B"/>
    <w:rsid w:val="00507373"/>
    <w:rsid w:val="005376D0"/>
    <w:rsid w:val="00594A43"/>
    <w:rsid w:val="005B6ADA"/>
    <w:rsid w:val="005C196A"/>
    <w:rsid w:val="005C4A11"/>
    <w:rsid w:val="005E75F6"/>
    <w:rsid w:val="006271BD"/>
    <w:rsid w:val="00681842"/>
    <w:rsid w:val="0069188B"/>
    <w:rsid w:val="006A7787"/>
    <w:rsid w:val="006B43EF"/>
    <w:rsid w:val="006B457D"/>
    <w:rsid w:val="006C0FA0"/>
    <w:rsid w:val="00701B04"/>
    <w:rsid w:val="0078054C"/>
    <w:rsid w:val="007B2AAC"/>
    <w:rsid w:val="008072CB"/>
    <w:rsid w:val="0081632E"/>
    <w:rsid w:val="00833BA9"/>
    <w:rsid w:val="00835175"/>
    <w:rsid w:val="00845970"/>
    <w:rsid w:val="00851EED"/>
    <w:rsid w:val="00855919"/>
    <w:rsid w:val="00894395"/>
    <w:rsid w:val="00897D49"/>
    <w:rsid w:val="008E012A"/>
    <w:rsid w:val="008E48DC"/>
    <w:rsid w:val="008F602F"/>
    <w:rsid w:val="00931F1F"/>
    <w:rsid w:val="00937565"/>
    <w:rsid w:val="00945BEC"/>
    <w:rsid w:val="009472A7"/>
    <w:rsid w:val="009842F1"/>
    <w:rsid w:val="009A7366"/>
    <w:rsid w:val="00A45300"/>
    <w:rsid w:val="00AA09B1"/>
    <w:rsid w:val="00AB05E2"/>
    <w:rsid w:val="00AD34F0"/>
    <w:rsid w:val="00AD6BAC"/>
    <w:rsid w:val="00AD79B7"/>
    <w:rsid w:val="00AE6956"/>
    <w:rsid w:val="00B267FF"/>
    <w:rsid w:val="00B50611"/>
    <w:rsid w:val="00B80C61"/>
    <w:rsid w:val="00B9139C"/>
    <w:rsid w:val="00BB6B8D"/>
    <w:rsid w:val="00BE6BBF"/>
    <w:rsid w:val="00C02942"/>
    <w:rsid w:val="00C559EC"/>
    <w:rsid w:val="00C77958"/>
    <w:rsid w:val="00C8704B"/>
    <w:rsid w:val="00CA09D0"/>
    <w:rsid w:val="00CA4DFF"/>
    <w:rsid w:val="00CE2CFA"/>
    <w:rsid w:val="00CF1754"/>
    <w:rsid w:val="00D0344D"/>
    <w:rsid w:val="00D14E19"/>
    <w:rsid w:val="00D32513"/>
    <w:rsid w:val="00D52459"/>
    <w:rsid w:val="00D8105A"/>
    <w:rsid w:val="00D85A34"/>
    <w:rsid w:val="00DB0D24"/>
    <w:rsid w:val="00DC4ACC"/>
    <w:rsid w:val="00DD1CCC"/>
    <w:rsid w:val="00DF16E5"/>
    <w:rsid w:val="00DF7B64"/>
    <w:rsid w:val="00E30908"/>
    <w:rsid w:val="00E60951"/>
    <w:rsid w:val="00E82798"/>
    <w:rsid w:val="00E92B62"/>
    <w:rsid w:val="00EA4A63"/>
    <w:rsid w:val="00EB384F"/>
    <w:rsid w:val="00ED49E8"/>
    <w:rsid w:val="00F04454"/>
    <w:rsid w:val="00F314D6"/>
    <w:rsid w:val="00F327B5"/>
    <w:rsid w:val="00F3492B"/>
    <w:rsid w:val="00F37335"/>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916BA"/>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9472A7"/>
    <w:rPr>
      <w:rFonts w:ascii="Segoe UI" w:hAnsi="Segoe UI" w:cs="Segoe UI"/>
      <w:sz w:val="18"/>
      <w:szCs w:val="18"/>
    </w:rPr>
  </w:style>
  <w:style w:type="character" w:customStyle="1" w:styleId="af1">
    <w:name w:val="Текст у виносці Знак"/>
    <w:basedOn w:val="a0"/>
    <w:link w:val="af0"/>
    <w:uiPriority w:val="99"/>
    <w:semiHidden/>
    <w:rsid w:val="009472A7"/>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4322</Words>
  <Characters>2465</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2024-05-22T06:13:00Z</cp:lastPrinted>
  <dcterms:created xsi:type="dcterms:W3CDTF">2024-05-27T08:02:00Z</dcterms:created>
  <dcterms:modified xsi:type="dcterms:W3CDTF">2024-05-27T08:02:00Z</dcterms:modified>
</cp:coreProperties>
</file>