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701149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701149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701149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701149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701149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01149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37570BE2" w:rsidR="00A46BE7" w:rsidRPr="00701149" w:rsidRDefault="005B5FD2" w:rsidP="008D3D48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22</w:t>
            </w:r>
            <w:r w:rsidR="001C2A2B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D3D48">
              <w:rPr>
                <w:noProof/>
                <w:sz w:val="28"/>
                <w:szCs w:val="28"/>
                <w:lang w:val="uk-UA"/>
              </w:rPr>
              <w:t>трав</w:t>
            </w:r>
            <w:r w:rsidR="00F34014" w:rsidRPr="0070114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701149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701149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701149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701149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701149">
              <w:rPr>
                <w:rFonts w:ascii="Book Antiqua" w:hAnsi="Book Antiqua"/>
                <w:lang w:val="uk-UA"/>
              </w:rPr>
              <w:t xml:space="preserve"> </w:t>
            </w:r>
            <w:r w:rsidR="00A46BE7" w:rsidRPr="00701149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22D6569D" w:rsidR="00A46BE7" w:rsidRPr="00701149" w:rsidRDefault="00A46BE7" w:rsidP="00860550">
            <w:pPr>
              <w:ind w:left="-222"/>
              <w:jc w:val="right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№</w:t>
            </w:r>
            <w:r w:rsidR="00DE1F60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60550">
              <w:rPr>
                <w:noProof/>
                <w:sz w:val="28"/>
                <w:szCs w:val="28"/>
                <w:lang w:val="uk-UA"/>
              </w:rPr>
              <w:t>1553</w:t>
            </w:r>
            <w:bookmarkStart w:id="0" w:name="_GoBack"/>
            <w:bookmarkEnd w:id="0"/>
            <w:r w:rsidR="004B4CC9" w:rsidRPr="0070114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701149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2CD4A05D" w:rsidR="00CE1522" w:rsidRPr="005B5FD2" w:rsidRDefault="00120F1E" w:rsidP="00383EB0">
      <w:pPr>
        <w:tabs>
          <w:tab w:val="left" w:pos="4678"/>
          <w:tab w:val="left" w:pos="4820"/>
        </w:tabs>
        <w:ind w:right="5385"/>
        <w:jc w:val="both"/>
        <w:rPr>
          <w:b/>
          <w:spacing w:val="-2"/>
          <w:lang w:val="uk-UA"/>
        </w:rPr>
      </w:pPr>
      <w:r w:rsidRPr="005B5FD2">
        <w:rPr>
          <w:b/>
          <w:spacing w:val="-2"/>
          <w:lang w:val="uk-UA"/>
        </w:rPr>
        <w:t xml:space="preserve">Про </w:t>
      </w:r>
      <w:r w:rsidR="00554060" w:rsidRPr="005B5FD2">
        <w:rPr>
          <w:b/>
          <w:spacing w:val="-2"/>
          <w:lang w:val="uk-UA"/>
        </w:rPr>
        <w:t xml:space="preserve">залишення без розгляду та повернення </w:t>
      </w:r>
      <w:r w:rsidRPr="005B5FD2">
        <w:rPr>
          <w:b/>
          <w:spacing w:val="-2"/>
          <w:lang w:val="uk-UA"/>
        </w:rPr>
        <w:t>дисциплінарн</w:t>
      </w:r>
      <w:r w:rsidR="00256804" w:rsidRPr="005B5FD2">
        <w:rPr>
          <w:b/>
          <w:spacing w:val="-2"/>
          <w:lang w:val="uk-UA"/>
        </w:rPr>
        <w:t>их</w:t>
      </w:r>
      <w:r w:rsidRPr="005B5FD2">
        <w:rPr>
          <w:b/>
          <w:spacing w:val="-2"/>
          <w:lang w:val="uk-UA"/>
        </w:rPr>
        <w:t xml:space="preserve"> с</w:t>
      </w:r>
      <w:r w:rsidR="00554060" w:rsidRPr="005B5FD2">
        <w:rPr>
          <w:b/>
          <w:spacing w:val="-2"/>
          <w:lang w:val="uk-UA"/>
        </w:rPr>
        <w:t>карг</w:t>
      </w:r>
      <w:r w:rsidR="00256804" w:rsidRPr="005B5FD2">
        <w:rPr>
          <w:b/>
          <w:spacing w:val="-2"/>
          <w:lang w:val="uk-UA"/>
        </w:rPr>
        <w:t>:</w:t>
      </w:r>
      <w:r w:rsidRPr="005B5FD2">
        <w:rPr>
          <w:b/>
          <w:spacing w:val="-2"/>
          <w:lang w:val="uk-UA"/>
        </w:rPr>
        <w:t xml:space="preserve"> </w:t>
      </w:r>
      <w:proofErr w:type="spellStart"/>
      <w:r w:rsidR="00383EB0">
        <w:rPr>
          <w:b/>
          <w:spacing w:val="-2"/>
          <w:lang w:val="uk-UA"/>
        </w:rPr>
        <w:t>Репети</w:t>
      </w:r>
      <w:proofErr w:type="spellEnd"/>
      <w:r w:rsidR="00383EB0">
        <w:rPr>
          <w:b/>
          <w:spacing w:val="-2"/>
          <w:lang w:val="uk-UA"/>
        </w:rPr>
        <w:t xml:space="preserve"> В.А.</w:t>
      </w:r>
      <w:r w:rsidR="00A54D6E" w:rsidRPr="005B5FD2">
        <w:rPr>
          <w:b/>
          <w:spacing w:val="-2"/>
          <w:lang w:val="uk-UA"/>
        </w:rPr>
        <w:t xml:space="preserve"> стосовно судді </w:t>
      </w:r>
      <w:r w:rsidR="00383EB0">
        <w:rPr>
          <w:rFonts w:eastAsia="Times New Roman"/>
          <w:b/>
          <w:color w:val="1D1D1B"/>
          <w:lang w:val="uk-UA" w:eastAsia="uk-UA"/>
        </w:rPr>
        <w:t>Волинського апеляційного суду</w:t>
      </w:r>
      <w:r w:rsidR="00F45BCD" w:rsidRPr="005B5FD2">
        <w:rPr>
          <w:rFonts w:eastAsia="Times New Roman"/>
          <w:b/>
          <w:color w:val="1D1D1B"/>
          <w:lang w:val="uk-UA" w:eastAsia="uk-UA"/>
        </w:rPr>
        <w:t xml:space="preserve"> </w:t>
      </w:r>
      <w:r w:rsidR="00383EB0">
        <w:rPr>
          <w:rFonts w:eastAsia="Times New Roman"/>
          <w:b/>
          <w:color w:val="1D1D1B"/>
          <w:lang w:val="uk-UA" w:eastAsia="uk-UA"/>
        </w:rPr>
        <w:t>Борсука П.П.</w:t>
      </w:r>
      <w:r w:rsidR="00A54D6E" w:rsidRPr="005B5FD2">
        <w:rPr>
          <w:rFonts w:eastAsia="Calibri"/>
          <w:b/>
          <w:lang w:val="uk-UA"/>
        </w:rPr>
        <w:t>;</w:t>
      </w:r>
      <w:r w:rsidR="00A54D6E" w:rsidRPr="005B5FD2">
        <w:rPr>
          <w:b/>
          <w:spacing w:val="-2"/>
          <w:lang w:val="uk-UA"/>
        </w:rPr>
        <w:t xml:space="preserve"> </w:t>
      </w:r>
      <w:r w:rsidR="00383EB0">
        <w:rPr>
          <w:b/>
          <w:spacing w:val="-2"/>
          <w:lang w:val="uk-UA"/>
        </w:rPr>
        <w:t>Мухіна В.М.</w:t>
      </w:r>
      <w:r w:rsidR="00410DD5" w:rsidRPr="005B5FD2">
        <w:rPr>
          <w:b/>
          <w:spacing w:val="-2"/>
          <w:lang w:val="uk-UA"/>
        </w:rPr>
        <w:t xml:space="preserve"> стосовно судді</w:t>
      </w:r>
      <w:r w:rsidR="00CE1522" w:rsidRPr="005B5FD2">
        <w:rPr>
          <w:b/>
          <w:spacing w:val="-2"/>
          <w:lang w:val="uk-UA"/>
        </w:rPr>
        <w:t xml:space="preserve"> </w:t>
      </w:r>
      <w:r w:rsidR="00383EB0">
        <w:rPr>
          <w:b/>
          <w:lang w:val="uk-UA"/>
        </w:rPr>
        <w:t>Шевченківського районного суду міста Києва</w:t>
      </w:r>
      <w:r w:rsidR="00864147" w:rsidRPr="005B5FD2">
        <w:rPr>
          <w:b/>
          <w:lang w:val="uk-UA"/>
        </w:rPr>
        <w:t xml:space="preserve"> </w:t>
      </w:r>
      <w:r w:rsidR="00383EB0">
        <w:rPr>
          <w:b/>
          <w:lang w:val="uk-UA"/>
        </w:rPr>
        <w:t>Фролової І.В.</w:t>
      </w:r>
    </w:p>
    <w:p w14:paraId="37156A6B" w14:textId="63082454" w:rsidR="00A54D6E" w:rsidRPr="005B5FD2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0D2A50FC" w:rsidR="006B6F56" w:rsidRPr="005B5FD2" w:rsidRDefault="008D3D48" w:rsidP="001D596F">
      <w:pPr>
        <w:ind w:firstLine="567"/>
        <w:jc w:val="both"/>
        <w:rPr>
          <w:sz w:val="28"/>
          <w:szCs w:val="28"/>
          <w:lang w:val="uk-UA"/>
        </w:rPr>
      </w:pPr>
      <w:r w:rsidRPr="005B5FD2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5B5FD2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5B5FD2">
        <w:rPr>
          <w:rFonts w:eastAsia="Calibri"/>
          <w:sz w:val="28"/>
          <w:szCs w:val="28"/>
          <w:lang w:val="uk-UA"/>
        </w:rPr>
        <w:t xml:space="preserve"> Р.А., членів </w:t>
      </w:r>
      <w:proofErr w:type="spellStart"/>
      <w:r w:rsidRPr="005B5FD2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Pr="005B5FD2">
        <w:rPr>
          <w:rFonts w:eastAsia="Calibri"/>
          <w:sz w:val="28"/>
          <w:szCs w:val="28"/>
          <w:lang w:val="uk-UA"/>
        </w:rPr>
        <w:t xml:space="preserve"> С.Ю., Мельника О.П., залученого члена Першої Дисциплінарної палати Вищої ради правосуддя </w:t>
      </w:r>
      <w:r w:rsidR="005B5FD2" w:rsidRPr="00383EB0">
        <w:rPr>
          <w:rFonts w:eastAsia="Calibri"/>
          <w:sz w:val="28"/>
          <w:szCs w:val="28"/>
          <w:lang w:val="uk-UA"/>
        </w:rPr>
        <w:t>Бокової</w:t>
      </w:r>
      <w:r w:rsidRPr="00383EB0">
        <w:rPr>
          <w:rFonts w:eastAsia="Calibri"/>
          <w:sz w:val="28"/>
          <w:szCs w:val="28"/>
          <w:lang w:val="uk-UA"/>
        </w:rPr>
        <w:t xml:space="preserve"> </w:t>
      </w:r>
      <w:r w:rsidR="005B5FD2" w:rsidRPr="00383EB0">
        <w:rPr>
          <w:rFonts w:eastAsia="Calibri"/>
          <w:sz w:val="28"/>
          <w:szCs w:val="28"/>
          <w:lang w:val="uk-UA"/>
        </w:rPr>
        <w:t>Ю</w:t>
      </w:r>
      <w:r w:rsidRPr="00383EB0">
        <w:rPr>
          <w:rFonts w:eastAsia="Calibri"/>
          <w:sz w:val="28"/>
          <w:szCs w:val="28"/>
          <w:lang w:val="uk-UA"/>
        </w:rPr>
        <w:t>.В.,</w:t>
      </w:r>
      <w:r w:rsidRPr="005B5FD2">
        <w:rPr>
          <w:rFonts w:eastAsia="Calibri"/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5B5FD2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5B5FD2">
        <w:rPr>
          <w:rFonts w:eastAsia="Calibri"/>
          <w:sz w:val="28"/>
          <w:szCs w:val="28"/>
          <w:lang w:val="uk-UA"/>
        </w:rPr>
        <w:t xml:space="preserve"> О.В. за результатами попередньої перевірки дисциплінарних скарг</w:t>
      </w:r>
      <w:r w:rsidR="006B6F56" w:rsidRPr="005B5FD2">
        <w:rPr>
          <w:sz w:val="28"/>
          <w:szCs w:val="28"/>
          <w:lang w:val="uk-UA"/>
        </w:rPr>
        <w:t xml:space="preserve">, </w:t>
      </w:r>
    </w:p>
    <w:p w14:paraId="5C6A5760" w14:textId="77777777" w:rsidR="00683C04" w:rsidRPr="005B5FD2" w:rsidRDefault="00683C04" w:rsidP="001D596F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5B5FD2" w:rsidRDefault="00120F1E" w:rsidP="001D596F">
      <w:pPr>
        <w:ind w:firstLine="567"/>
        <w:jc w:val="center"/>
        <w:rPr>
          <w:rStyle w:val="rvts9"/>
          <w:b/>
          <w:sz w:val="28"/>
          <w:szCs w:val="28"/>
          <w:lang w:val="uk-UA"/>
        </w:rPr>
      </w:pPr>
      <w:r w:rsidRPr="005B5FD2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5B5FD2" w:rsidRDefault="00930C4D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6571E64C" w:rsidR="00410DD5" w:rsidRPr="005B5FD2" w:rsidRDefault="00C12ECE" w:rsidP="001D596F">
      <w:pPr>
        <w:ind w:right="-141" w:firstLine="567"/>
        <w:jc w:val="both"/>
        <w:rPr>
          <w:sz w:val="28"/>
          <w:szCs w:val="28"/>
          <w:lang w:val="uk-UA"/>
        </w:rPr>
      </w:pPr>
      <w:r w:rsidRPr="005B5FD2">
        <w:rPr>
          <w:sz w:val="28"/>
          <w:szCs w:val="28"/>
          <w:lang w:val="uk-UA"/>
        </w:rPr>
        <w:t>1</w:t>
      </w:r>
      <w:r w:rsidR="00B82029" w:rsidRPr="005B5FD2">
        <w:rPr>
          <w:sz w:val="28"/>
          <w:szCs w:val="28"/>
          <w:lang w:val="uk-UA"/>
        </w:rPr>
        <w:t xml:space="preserve">. </w:t>
      </w:r>
      <w:r w:rsidR="00383EB0">
        <w:rPr>
          <w:sz w:val="28"/>
          <w:szCs w:val="28"/>
          <w:lang w:val="uk-UA"/>
        </w:rPr>
        <w:t>5</w:t>
      </w:r>
      <w:r w:rsidR="00F45BCD" w:rsidRPr="005B5FD2">
        <w:rPr>
          <w:sz w:val="28"/>
          <w:szCs w:val="28"/>
          <w:lang w:val="uk-UA"/>
        </w:rPr>
        <w:t xml:space="preserve"> </w:t>
      </w:r>
      <w:r w:rsidR="00383EB0">
        <w:rPr>
          <w:sz w:val="28"/>
          <w:szCs w:val="28"/>
          <w:lang w:val="uk-UA"/>
        </w:rPr>
        <w:t>липня</w:t>
      </w:r>
      <w:r w:rsidR="00F45BCD" w:rsidRPr="005B5FD2">
        <w:rPr>
          <w:sz w:val="28"/>
          <w:szCs w:val="28"/>
          <w:lang w:val="uk-UA"/>
        </w:rPr>
        <w:t xml:space="preserve"> 2022 року </w:t>
      </w:r>
      <w:r w:rsidR="00410DD5" w:rsidRPr="005B5FD2">
        <w:rPr>
          <w:sz w:val="28"/>
          <w:szCs w:val="28"/>
          <w:lang w:val="uk-UA"/>
        </w:rPr>
        <w:t>до Вищо</w:t>
      </w:r>
      <w:r w:rsidR="00660697" w:rsidRPr="005B5FD2">
        <w:rPr>
          <w:sz w:val="28"/>
          <w:szCs w:val="28"/>
          <w:lang w:val="uk-UA"/>
        </w:rPr>
        <w:t xml:space="preserve">ї ради правосуддя за вхідним </w:t>
      </w:r>
      <w:r w:rsidR="00F45BCD" w:rsidRPr="005B5FD2">
        <w:rPr>
          <w:sz w:val="28"/>
          <w:szCs w:val="28"/>
          <w:lang w:val="uk-UA"/>
        </w:rPr>
        <w:t xml:space="preserve">№ </w:t>
      </w:r>
      <w:r w:rsidR="00383EB0">
        <w:rPr>
          <w:sz w:val="28"/>
          <w:szCs w:val="28"/>
          <w:lang w:val="uk-UA"/>
        </w:rPr>
        <w:t>Р</w:t>
      </w:r>
      <w:r w:rsidR="008D3D48" w:rsidRPr="005B5FD2">
        <w:rPr>
          <w:sz w:val="28"/>
          <w:szCs w:val="28"/>
          <w:lang w:val="uk-UA"/>
        </w:rPr>
        <w:t>-</w:t>
      </w:r>
      <w:r w:rsidR="00383EB0">
        <w:rPr>
          <w:sz w:val="28"/>
          <w:szCs w:val="28"/>
          <w:lang w:val="uk-UA"/>
        </w:rPr>
        <w:t>1188</w:t>
      </w:r>
      <w:r w:rsidR="00F45BCD" w:rsidRPr="005B5FD2">
        <w:rPr>
          <w:sz w:val="28"/>
          <w:szCs w:val="28"/>
          <w:lang w:val="uk-UA"/>
        </w:rPr>
        <w:t>/</w:t>
      </w:r>
      <w:r w:rsidR="00383EB0">
        <w:rPr>
          <w:sz w:val="28"/>
          <w:szCs w:val="28"/>
          <w:lang w:val="uk-UA"/>
        </w:rPr>
        <w:t>1</w:t>
      </w:r>
      <w:r w:rsidR="00F45BCD" w:rsidRPr="005B5FD2">
        <w:rPr>
          <w:sz w:val="28"/>
          <w:szCs w:val="28"/>
          <w:lang w:val="uk-UA"/>
        </w:rPr>
        <w:t xml:space="preserve">/7-22 </w:t>
      </w:r>
      <w:r w:rsidR="00033E10" w:rsidRPr="005B5FD2">
        <w:rPr>
          <w:sz w:val="28"/>
          <w:szCs w:val="28"/>
          <w:lang w:val="uk-UA"/>
        </w:rPr>
        <w:t>надійшл</w:t>
      </w:r>
      <w:r w:rsidR="00E82144" w:rsidRPr="005B5FD2">
        <w:rPr>
          <w:sz w:val="28"/>
          <w:szCs w:val="28"/>
          <w:lang w:val="uk-UA"/>
        </w:rPr>
        <w:t>а</w:t>
      </w:r>
      <w:r w:rsidR="00410DD5" w:rsidRPr="005B5FD2">
        <w:rPr>
          <w:sz w:val="28"/>
          <w:szCs w:val="28"/>
          <w:lang w:val="uk-UA"/>
        </w:rPr>
        <w:t xml:space="preserve"> скарг</w:t>
      </w:r>
      <w:r w:rsidR="00E82144" w:rsidRPr="005B5FD2">
        <w:rPr>
          <w:sz w:val="28"/>
          <w:szCs w:val="28"/>
          <w:lang w:val="uk-UA"/>
        </w:rPr>
        <w:t>а</w:t>
      </w:r>
      <w:r w:rsidR="00410DD5" w:rsidRPr="005B5FD2">
        <w:rPr>
          <w:sz w:val="28"/>
          <w:szCs w:val="28"/>
          <w:lang w:val="uk-UA"/>
        </w:rPr>
        <w:t xml:space="preserve"> </w:t>
      </w:r>
      <w:proofErr w:type="spellStart"/>
      <w:r w:rsidR="00383EB0">
        <w:rPr>
          <w:sz w:val="28"/>
          <w:szCs w:val="28"/>
          <w:lang w:val="uk-UA"/>
        </w:rPr>
        <w:t>Репети</w:t>
      </w:r>
      <w:proofErr w:type="spellEnd"/>
      <w:r w:rsidR="00383EB0">
        <w:rPr>
          <w:sz w:val="28"/>
          <w:szCs w:val="28"/>
          <w:lang w:val="uk-UA"/>
        </w:rPr>
        <w:t xml:space="preserve"> Віктора Анатолійовича</w:t>
      </w:r>
      <w:r w:rsidR="008D3D48" w:rsidRPr="005B5FD2">
        <w:rPr>
          <w:sz w:val="28"/>
          <w:szCs w:val="28"/>
          <w:lang w:val="uk-UA"/>
        </w:rPr>
        <w:t xml:space="preserve"> на дії судді </w:t>
      </w:r>
      <w:r w:rsidR="00FB0E06">
        <w:rPr>
          <w:sz w:val="28"/>
          <w:szCs w:val="28"/>
          <w:lang w:val="uk-UA"/>
        </w:rPr>
        <w:t>Волинського апеляційного суду</w:t>
      </w:r>
      <w:r w:rsidR="008D3D48" w:rsidRPr="005B5FD2">
        <w:rPr>
          <w:sz w:val="28"/>
          <w:szCs w:val="28"/>
          <w:lang w:val="uk-UA"/>
        </w:rPr>
        <w:t xml:space="preserve"> </w:t>
      </w:r>
      <w:r w:rsidR="00FB0E06">
        <w:rPr>
          <w:sz w:val="28"/>
          <w:szCs w:val="28"/>
          <w:lang w:val="uk-UA"/>
        </w:rPr>
        <w:t>Борсука Петра Павловича</w:t>
      </w:r>
      <w:r w:rsidR="008D3D48" w:rsidRPr="005B5FD2">
        <w:rPr>
          <w:sz w:val="28"/>
          <w:szCs w:val="28"/>
          <w:lang w:val="uk-UA"/>
        </w:rPr>
        <w:t xml:space="preserve"> </w:t>
      </w:r>
      <w:r w:rsidR="00F45BCD" w:rsidRPr="005B5FD2">
        <w:rPr>
          <w:sz w:val="28"/>
          <w:szCs w:val="28"/>
          <w:lang w:val="uk-UA"/>
        </w:rPr>
        <w:t xml:space="preserve">у справі </w:t>
      </w:r>
      <w:r w:rsidR="00F45BCD" w:rsidRPr="005B5FD2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№ </w:t>
      </w:r>
      <w:r w:rsidR="00FB0E06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163</w:t>
      </w:r>
      <w:r w:rsidR="00F45BCD" w:rsidRPr="005B5FD2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/</w:t>
      </w:r>
      <w:r w:rsidR="00FB0E06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240</w:t>
      </w:r>
      <w:r w:rsidR="008D3D48" w:rsidRPr="005B5FD2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/</w:t>
      </w:r>
      <w:r w:rsidR="00FB0E06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22</w:t>
      </w:r>
      <w:r w:rsidR="00410DD5" w:rsidRPr="005B5FD2">
        <w:rPr>
          <w:sz w:val="28"/>
          <w:szCs w:val="28"/>
          <w:lang w:val="uk-UA"/>
        </w:rPr>
        <w:t>.</w:t>
      </w:r>
    </w:p>
    <w:p w14:paraId="501F8704" w14:textId="400B090B" w:rsidR="00410DD5" w:rsidRPr="005B5FD2" w:rsidRDefault="00410DD5" w:rsidP="001D596F">
      <w:pPr>
        <w:pStyle w:val="af2"/>
        <w:ind w:firstLine="567"/>
        <w:jc w:val="both"/>
        <w:rPr>
          <w:szCs w:val="28"/>
        </w:rPr>
      </w:pPr>
      <w:r w:rsidRPr="005B5FD2">
        <w:rPr>
          <w:szCs w:val="28"/>
        </w:rPr>
        <w:t>За результатами попередньої перевірки скарг</w:t>
      </w:r>
      <w:r w:rsidR="00E82144" w:rsidRPr="005B5FD2">
        <w:rPr>
          <w:szCs w:val="28"/>
        </w:rPr>
        <w:t>и</w:t>
      </w:r>
      <w:r w:rsidRPr="005B5FD2">
        <w:rPr>
          <w:szCs w:val="28"/>
        </w:rPr>
        <w:t xml:space="preserve"> </w:t>
      </w:r>
      <w:proofErr w:type="spellStart"/>
      <w:r w:rsidR="00EF43D9">
        <w:rPr>
          <w:szCs w:val="28"/>
        </w:rPr>
        <w:t>Репети</w:t>
      </w:r>
      <w:proofErr w:type="spellEnd"/>
      <w:r w:rsidR="00EF43D9">
        <w:rPr>
          <w:szCs w:val="28"/>
        </w:rPr>
        <w:t xml:space="preserve"> В.А.</w:t>
      </w:r>
      <w:r w:rsidRPr="005B5FD2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5B5FD2">
        <w:rPr>
          <w:szCs w:val="28"/>
        </w:rPr>
        <w:t>Ковбій</w:t>
      </w:r>
      <w:proofErr w:type="spellEnd"/>
      <w:r w:rsidRPr="005B5FD2">
        <w:rPr>
          <w:szCs w:val="28"/>
        </w:rPr>
        <w:t xml:space="preserve"> О.В. складено висновок від </w:t>
      </w:r>
      <w:r w:rsidR="00EF43D9">
        <w:rPr>
          <w:szCs w:val="28"/>
        </w:rPr>
        <w:t>16</w:t>
      </w:r>
      <w:r w:rsidR="00F45BCD" w:rsidRPr="005B5FD2">
        <w:rPr>
          <w:szCs w:val="28"/>
        </w:rPr>
        <w:t xml:space="preserve"> </w:t>
      </w:r>
      <w:r w:rsidR="00EF43D9">
        <w:rPr>
          <w:szCs w:val="28"/>
        </w:rPr>
        <w:t>травня</w:t>
      </w:r>
      <w:r w:rsidRPr="005B5FD2">
        <w:rPr>
          <w:szCs w:val="28"/>
        </w:rPr>
        <w:t xml:space="preserve"> 2024 року з пропозицією скарг</w:t>
      </w:r>
      <w:r w:rsidR="00E82144" w:rsidRPr="005B5FD2">
        <w:rPr>
          <w:szCs w:val="28"/>
        </w:rPr>
        <w:t>у</w:t>
      </w:r>
      <w:r w:rsidRPr="005B5FD2">
        <w:rPr>
          <w:szCs w:val="28"/>
        </w:rPr>
        <w:t xml:space="preserve"> </w:t>
      </w:r>
      <w:proofErr w:type="spellStart"/>
      <w:r w:rsidR="00EF43D9" w:rsidRPr="00EF43D9">
        <w:rPr>
          <w:szCs w:val="28"/>
          <w:lang w:val="ru-RU"/>
        </w:rPr>
        <w:t>Репети</w:t>
      </w:r>
      <w:proofErr w:type="spellEnd"/>
      <w:r w:rsidR="00EF43D9" w:rsidRPr="00EF43D9">
        <w:rPr>
          <w:szCs w:val="28"/>
          <w:lang w:val="ru-RU"/>
        </w:rPr>
        <w:t xml:space="preserve"> В.А.</w:t>
      </w:r>
      <w:r w:rsidR="00F45BCD" w:rsidRPr="005B5FD2">
        <w:rPr>
          <w:szCs w:val="28"/>
        </w:rPr>
        <w:t xml:space="preserve"> </w:t>
      </w:r>
      <w:r w:rsidRPr="005B5FD2">
        <w:rPr>
          <w:szCs w:val="28"/>
        </w:rPr>
        <w:t>залишити без розгляду та повернути скаржнику, оскільки вон</w:t>
      </w:r>
      <w:r w:rsidR="00E82144" w:rsidRPr="005B5FD2">
        <w:rPr>
          <w:szCs w:val="28"/>
        </w:rPr>
        <w:t>а</w:t>
      </w:r>
      <w:r w:rsidRPr="005B5FD2">
        <w:rPr>
          <w:szCs w:val="28"/>
        </w:rPr>
        <w:t xml:space="preserve"> не міст</w:t>
      </w:r>
      <w:r w:rsidR="00E82144" w:rsidRPr="005B5FD2">
        <w:rPr>
          <w:szCs w:val="28"/>
        </w:rPr>
        <w:t>и</w:t>
      </w:r>
      <w:r w:rsidRPr="005B5FD2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7E65E236" w:rsidR="00C956E2" w:rsidRPr="005B5FD2" w:rsidRDefault="00462739" w:rsidP="001D596F">
      <w:pPr>
        <w:ind w:right="-141" w:firstLine="567"/>
        <w:jc w:val="both"/>
        <w:rPr>
          <w:sz w:val="28"/>
          <w:szCs w:val="28"/>
          <w:lang w:val="uk-UA"/>
        </w:rPr>
      </w:pPr>
      <w:r w:rsidRPr="005B5FD2">
        <w:rPr>
          <w:sz w:val="28"/>
          <w:szCs w:val="28"/>
          <w:lang w:val="uk-UA"/>
        </w:rPr>
        <w:t>2</w:t>
      </w:r>
      <w:r w:rsidR="00C12ECE" w:rsidRPr="005B5FD2">
        <w:rPr>
          <w:sz w:val="28"/>
          <w:szCs w:val="28"/>
          <w:lang w:val="uk-UA"/>
        </w:rPr>
        <w:t>.</w:t>
      </w:r>
      <w:r w:rsidR="00FD33EB" w:rsidRPr="005B5FD2">
        <w:rPr>
          <w:sz w:val="28"/>
          <w:szCs w:val="28"/>
          <w:lang w:val="uk-UA"/>
        </w:rPr>
        <w:t xml:space="preserve"> </w:t>
      </w:r>
      <w:r w:rsidR="0000203B">
        <w:rPr>
          <w:sz w:val="28"/>
          <w:szCs w:val="28"/>
          <w:lang w:val="uk-UA"/>
        </w:rPr>
        <w:t>2</w:t>
      </w:r>
      <w:r w:rsidR="00F45BCD" w:rsidRPr="005B5FD2">
        <w:rPr>
          <w:rFonts w:eastAsia="Times New Roman"/>
          <w:sz w:val="28"/>
          <w:szCs w:val="28"/>
          <w:lang w:val="uk-UA"/>
        </w:rPr>
        <w:t>3</w:t>
      </w:r>
      <w:r w:rsidR="00033E10" w:rsidRPr="005B5FD2">
        <w:rPr>
          <w:rFonts w:eastAsia="Times New Roman"/>
          <w:sz w:val="28"/>
          <w:szCs w:val="28"/>
          <w:lang w:val="uk-UA"/>
        </w:rPr>
        <w:t xml:space="preserve"> </w:t>
      </w:r>
      <w:r w:rsidR="0000203B">
        <w:rPr>
          <w:rFonts w:eastAsia="Times New Roman"/>
          <w:sz w:val="28"/>
          <w:szCs w:val="28"/>
          <w:lang w:val="uk-UA"/>
        </w:rPr>
        <w:t>травня</w:t>
      </w:r>
      <w:r w:rsidR="00033E10" w:rsidRPr="005B5FD2">
        <w:rPr>
          <w:rFonts w:eastAsia="Times New Roman"/>
          <w:sz w:val="28"/>
          <w:szCs w:val="28"/>
          <w:lang w:val="uk-UA"/>
        </w:rPr>
        <w:t xml:space="preserve"> 202</w:t>
      </w:r>
      <w:r w:rsidR="0000203B">
        <w:rPr>
          <w:rFonts w:eastAsia="Times New Roman"/>
          <w:sz w:val="28"/>
          <w:szCs w:val="28"/>
          <w:lang w:val="uk-UA"/>
        </w:rPr>
        <w:t>2</w:t>
      </w:r>
      <w:r w:rsidR="00033E10" w:rsidRPr="005B5FD2">
        <w:rPr>
          <w:rFonts w:eastAsia="Times New Roman"/>
          <w:sz w:val="28"/>
          <w:szCs w:val="28"/>
          <w:lang w:val="uk-UA"/>
        </w:rPr>
        <w:t xml:space="preserve"> </w:t>
      </w:r>
      <w:r w:rsidR="00C956E2" w:rsidRPr="005B5FD2">
        <w:rPr>
          <w:sz w:val="28"/>
          <w:szCs w:val="28"/>
          <w:lang w:val="uk-UA"/>
        </w:rPr>
        <w:t xml:space="preserve">року до Вищої ради правосуддя за вхідним </w:t>
      </w:r>
      <w:r w:rsidR="00AE7A2B" w:rsidRPr="005B5FD2">
        <w:rPr>
          <w:sz w:val="28"/>
          <w:szCs w:val="28"/>
          <w:lang w:val="uk-UA"/>
        </w:rPr>
        <w:t xml:space="preserve">                                   </w:t>
      </w:r>
      <w:r w:rsidR="00052924" w:rsidRPr="005B5FD2">
        <w:rPr>
          <w:sz w:val="28"/>
          <w:szCs w:val="28"/>
          <w:lang w:val="uk-UA"/>
        </w:rPr>
        <w:t xml:space="preserve">№ </w:t>
      </w:r>
      <w:r w:rsidR="0000203B">
        <w:rPr>
          <w:sz w:val="28"/>
          <w:szCs w:val="28"/>
          <w:lang w:val="uk-UA"/>
        </w:rPr>
        <w:t>М</w:t>
      </w:r>
      <w:r w:rsidR="00F45BCD" w:rsidRPr="005B5FD2">
        <w:rPr>
          <w:rFonts w:eastAsia="Times New Roman"/>
          <w:sz w:val="28"/>
          <w:szCs w:val="28"/>
          <w:lang w:val="uk-UA"/>
        </w:rPr>
        <w:t>-</w:t>
      </w:r>
      <w:r w:rsidR="0000203B">
        <w:rPr>
          <w:rFonts w:eastAsia="Times New Roman"/>
          <w:sz w:val="28"/>
          <w:szCs w:val="28"/>
          <w:lang w:val="uk-UA"/>
        </w:rPr>
        <w:t>927</w:t>
      </w:r>
      <w:r w:rsidR="00033E10" w:rsidRPr="005B5FD2">
        <w:rPr>
          <w:rFonts w:eastAsia="Times New Roman"/>
          <w:sz w:val="28"/>
          <w:szCs w:val="28"/>
          <w:lang w:val="uk-UA"/>
        </w:rPr>
        <w:t>/</w:t>
      </w:r>
      <w:r w:rsidR="0000203B">
        <w:rPr>
          <w:rFonts w:eastAsia="Times New Roman"/>
          <w:sz w:val="28"/>
          <w:szCs w:val="28"/>
          <w:lang w:val="uk-UA"/>
        </w:rPr>
        <w:t>0</w:t>
      </w:r>
      <w:r w:rsidR="00033E10" w:rsidRPr="005B5FD2">
        <w:rPr>
          <w:rFonts w:eastAsia="Times New Roman"/>
          <w:sz w:val="28"/>
          <w:szCs w:val="28"/>
          <w:lang w:val="uk-UA"/>
        </w:rPr>
        <w:t>/7-2</w:t>
      </w:r>
      <w:r w:rsidR="0000203B">
        <w:rPr>
          <w:rFonts w:eastAsia="Times New Roman"/>
          <w:sz w:val="28"/>
          <w:szCs w:val="28"/>
          <w:lang w:val="uk-UA"/>
        </w:rPr>
        <w:t>2</w:t>
      </w:r>
      <w:r w:rsidR="00C956E2" w:rsidRPr="005B5FD2">
        <w:rPr>
          <w:sz w:val="28"/>
          <w:szCs w:val="28"/>
          <w:lang w:val="uk-UA"/>
        </w:rPr>
        <w:t xml:space="preserve"> надійшла скарга </w:t>
      </w:r>
      <w:r w:rsidR="0000203B">
        <w:rPr>
          <w:sz w:val="28"/>
          <w:szCs w:val="28"/>
          <w:lang w:val="uk-UA"/>
        </w:rPr>
        <w:t>Мухіна Володимира Миколайовича</w:t>
      </w:r>
      <w:r w:rsidR="008D3D48" w:rsidRPr="005B5FD2">
        <w:rPr>
          <w:sz w:val="28"/>
          <w:szCs w:val="28"/>
          <w:lang w:val="uk-UA"/>
        </w:rPr>
        <w:t xml:space="preserve"> на дії судді </w:t>
      </w:r>
      <w:r w:rsidR="0000203B">
        <w:rPr>
          <w:sz w:val="28"/>
          <w:szCs w:val="28"/>
          <w:lang w:val="uk-UA"/>
        </w:rPr>
        <w:t>Шевченківського районного суду міста Києва Фролової Ірини Вікторівни</w:t>
      </w:r>
      <w:r w:rsidR="008D3D48" w:rsidRPr="005B5FD2">
        <w:rPr>
          <w:sz w:val="28"/>
          <w:szCs w:val="28"/>
          <w:lang w:val="uk-UA"/>
        </w:rPr>
        <w:t xml:space="preserve"> </w:t>
      </w:r>
      <w:r w:rsidR="00C956E2" w:rsidRPr="005B5FD2">
        <w:rPr>
          <w:sz w:val="28"/>
          <w:szCs w:val="28"/>
          <w:lang w:val="uk-UA"/>
        </w:rPr>
        <w:t>під час розгляду справи № </w:t>
      </w:r>
      <w:r w:rsidR="0000203B">
        <w:rPr>
          <w:rFonts w:eastAsia="Times New Roman"/>
          <w:sz w:val="28"/>
          <w:szCs w:val="28"/>
          <w:lang w:val="uk-UA"/>
        </w:rPr>
        <w:t>761</w:t>
      </w:r>
      <w:r w:rsidR="00033E10" w:rsidRPr="005B5FD2">
        <w:rPr>
          <w:rFonts w:eastAsia="Times New Roman"/>
          <w:sz w:val="28"/>
          <w:szCs w:val="28"/>
          <w:lang w:val="uk-UA"/>
        </w:rPr>
        <w:t>/</w:t>
      </w:r>
      <w:r w:rsidR="0000203B">
        <w:rPr>
          <w:rFonts w:eastAsia="Times New Roman"/>
          <w:sz w:val="28"/>
          <w:szCs w:val="28"/>
          <w:lang w:val="uk-UA"/>
        </w:rPr>
        <w:t>46017</w:t>
      </w:r>
      <w:r w:rsidR="00033E10" w:rsidRPr="005B5FD2">
        <w:rPr>
          <w:rFonts w:eastAsia="Times New Roman"/>
          <w:sz w:val="28"/>
          <w:szCs w:val="28"/>
          <w:lang w:val="uk-UA"/>
        </w:rPr>
        <w:t>/</w:t>
      </w:r>
      <w:r w:rsidR="00F45BCD" w:rsidRPr="005B5FD2">
        <w:rPr>
          <w:rFonts w:eastAsia="Times New Roman"/>
          <w:sz w:val="28"/>
          <w:szCs w:val="28"/>
          <w:lang w:val="uk-UA"/>
        </w:rPr>
        <w:t>2</w:t>
      </w:r>
      <w:r w:rsidR="0000203B">
        <w:rPr>
          <w:rFonts w:eastAsia="Times New Roman"/>
          <w:sz w:val="28"/>
          <w:szCs w:val="28"/>
          <w:lang w:val="uk-UA"/>
        </w:rPr>
        <w:t>1</w:t>
      </w:r>
      <w:r w:rsidR="00C956E2" w:rsidRPr="005B5FD2">
        <w:rPr>
          <w:sz w:val="28"/>
          <w:szCs w:val="28"/>
          <w:lang w:val="uk-UA"/>
        </w:rPr>
        <w:t>.</w:t>
      </w:r>
    </w:p>
    <w:p w14:paraId="0EE44359" w14:textId="0E5D9A6A" w:rsidR="00C956E2" w:rsidRPr="005B5FD2" w:rsidRDefault="00C956E2" w:rsidP="001D596F">
      <w:pPr>
        <w:pStyle w:val="af2"/>
        <w:ind w:firstLine="567"/>
        <w:jc w:val="both"/>
        <w:rPr>
          <w:szCs w:val="28"/>
        </w:rPr>
      </w:pPr>
      <w:r w:rsidRPr="005B5FD2">
        <w:rPr>
          <w:szCs w:val="28"/>
        </w:rPr>
        <w:t xml:space="preserve">За результатами попередньої перевірки скарги </w:t>
      </w:r>
      <w:r w:rsidR="0000203B">
        <w:rPr>
          <w:szCs w:val="28"/>
        </w:rPr>
        <w:t>Мухіна В.М.</w:t>
      </w:r>
      <w:r w:rsidRPr="005B5FD2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5B5FD2">
        <w:rPr>
          <w:szCs w:val="28"/>
        </w:rPr>
        <w:t>Ковбій</w:t>
      </w:r>
      <w:proofErr w:type="spellEnd"/>
      <w:r w:rsidRPr="005B5FD2">
        <w:rPr>
          <w:szCs w:val="28"/>
        </w:rPr>
        <w:t xml:space="preserve"> О.В. складено висновок від </w:t>
      </w:r>
      <w:r w:rsidR="0000203B" w:rsidRPr="0000203B">
        <w:rPr>
          <w:szCs w:val="28"/>
        </w:rPr>
        <w:t xml:space="preserve">16 травня </w:t>
      </w:r>
      <w:r w:rsidRPr="005B5FD2">
        <w:rPr>
          <w:szCs w:val="28"/>
        </w:rPr>
        <w:t xml:space="preserve">2024 року з пропозицією скаргу </w:t>
      </w:r>
      <w:r w:rsidR="0000203B" w:rsidRPr="00390305">
        <w:rPr>
          <w:szCs w:val="28"/>
        </w:rPr>
        <w:t>Мухіна В.М.</w:t>
      </w:r>
      <w:r w:rsidR="00F45BCD" w:rsidRPr="005B5FD2">
        <w:rPr>
          <w:szCs w:val="28"/>
        </w:rPr>
        <w:t xml:space="preserve"> </w:t>
      </w:r>
      <w:r w:rsidRPr="005B5FD2">
        <w:rPr>
          <w:szCs w:val="28"/>
        </w:rPr>
        <w:t>залишити без</w:t>
      </w:r>
      <w:r w:rsidR="001456DD" w:rsidRPr="005B5FD2">
        <w:rPr>
          <w:szCs w:val="28"/>
        </w:rPr>
        <w:t xml:space="preserve"> розгляду та повернути скаржнику</w:t>
      </w:r>
      <w:r w:rsidRPr="005B5FD2">
        <w:rPr>
          <w:szCs w:val="28"/>
        </w:rPr>
        <w:t>, оскільки вона не міст</w:t>
      </w:r>
      <w:r w:rsidR="00A20813" w:rsidRPr="005B5FD2">
        <w:rPr>
          <w:szCs w:val="28"/>
        </w:rPr>
        <w:t>и</w:t>
      </w:r>
      <w:r w:rsidRPr="005B5FD2">
        <w:rPr>
          <w:szCs w:val="28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6C4E4F" w:rsidR="00247360" w:rsidRPr="005B5FD2" w:rsidRDefault="00247360" w:rsidP="001D596F">
      <w:pPr>
        <w:ind w:firstLine="567"/>
        <w:jc w:val="both"/>
        <w:rPr>
          <w:sz w:val="28"/>
          <w:szCs w:val="28"/>
          <w:lang w:val="uk-UA"/>
        </w:rPr>
      </w:pPr>
      <w:r w:rsidRPr="005B5FD2">
        <w:rPr>
          <w:sz w:val="28"/>
          <w:szCs w:val="28"/>
          <w:lang w:val="uk-UA"/>
        </w:rPr>
        <w:t>Відповідно до пунктів 3,</w:t>
      </w:r>
      <w:r w:rsidR="005F0A76" w:rsidRPr="005B5FD2">
        <w:rPr>
          <w:sz w:val="28"/>
          <w:szCs w:val="28"/>
          <w:lang w:val="uk-UA"/>
        </w:rPr>
        <w:t xml:space="preserve"> 4 ч</w:t>
      </w:r>
      <w:r w:rsidRPr="005B5FD2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5B5FD2">
        <w:rPr>
          <w:sz w:val="28"/>
          <w:szCs w:val="28"/>
          <w:lang w:val="uk-UA"/>
        </w:rPr>
        <w:t> </w:t>
      </w:r>
      <w:r w:rsidRPr="005B5FD2">
        <w:rPr>
          <w:sz w:val="28"/>
          <w:szCs w:val="28"/>
          <w:lang w:val="uk-UA"/>
        </w:rPr>
        <w:t xml:space="preserve">судоустрій і статус суддів» дисциплінарна скарга повинна містити </w:t>
      </w:r>
      <w:r w:rsidRPr="005B5FD2">
        <w:rPr>
          <w:sz w:val="28"/>
          <w:szCs w:val="28"/>
          <w:lang w:val="uk-UA"/>
        </w:rPr>
        <w:lastRenderedPageBreak/>
        <w:t>конкретні відомості про наявність у поведінці судді ознак дисциплінарного проступку, який відповідно до</w:t>
      </w:r>
      <w:r w:rsidR="005F0A76" w:rsidRPr="005B5FD2">
        <w:rPr>
          <w:sz w:val="28"/>
          <w:szCs w:val="28"/>
          <w:lang w:val="uk-UA"/>
        </w:rPr>
        <w:t xml:space="preserve"> </w:t>
      </w:r>
      <w:hyperlink r:id="rId8" w:anchor="n1137" w:history="1">
        <w:r w:rsidRPr="005B5FD2">
          <w:rPr>
            <w:sz w:val="28"/>
            <w:szCs w:val="28"/>
            <w:lang w:val="uk-UA"/>
          </w:rPr>
          <w:t>частини першої</w:t>
        </w:r>
      </w:hyperlink>
      <w:r w:rsidR="005F0A76" w:rsidRPr="005B5FD2">
        <w:rPr>
          <w:sz w:val="28"/>
          <w:szCs w:val="28"/>
          <w:lang w:val="uk-UA"/>
        </w:rPr>
        <w:t xml:space="preserve"> </w:t>
      </w:r>
      <w:r w:rsidRPr="005B5FD2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5B5FD2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5B5FD2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5B5FD2" w:rsidRDefault="00247360" w:rsidP="001D596F">
      <w:pPr>
        <w:ind w:firstLine="567"/>
        <w:jc w:val="both"/>
        <w:rPr>
          <w:sz w:val="28"/>
          <w:szCs w:val="28"/>
          <w:lang w:val="uk-UA"/>
        </w:rPr>
      </w:pPr>
      <w:r w:rsidRPr="005B5FD2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5B5FD2">
        <w:rPr>
          <w:spacing w:val="-4"/>
          <w:sz w:val="28"/>
          <w:szCs w:val="28"/>
          <w:lang w:val="uk-UA"/>
        </w:rPr>
        <w:t xml:space="preserve"> повертається </w:t>
      </w:r>
      <w:r w:rsidRPr="005B5FD2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5B5FD2">
        <w:rPr>
          <w:sz w:val="28"/>
          <w:szCs w:val="28"/>
          <w:lang w:val="uk-UA"/>
        </w:rPr>
        <w:t>.</w:t>
      </w:r>
    </w:p>
    <w:p w14:paraId="3A5FC39B" w14:textId="0BE264E1" w:rsidR="00113FB9" w:rsidRPr="005B5FD2" w:rsidRDefault="00113FB9" w:rsidP="001D596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B5FD2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5B5FD2">
        <w:rPr>
          <w:color w:val="000000"/>
          <w:sz w:val="28"/>
          <w:szCs w:val="28"/>
          <w:lang w:val="uk-UA"/>
        </w:rPr>
        <w:t>их</w:t>
      </w:r>
      <w:r w:rsidRPr="005B5FD2">
        <w:rPr>
          <w:color w:val="000000"/>
          <w:sz w:val="28"/>
          <w:szCs w:val="28"/>
          <w:lang w:val="uk-UA"/>
        </w:rPr>
        <w:t xml:space="preserve"> скарг</w:t>
      </w:r>
      <w:r w:rsidR="00BC662F" w:rsidRPr="005B5FD2">
        <w:rPr>
          <w:color w:val="000000"/>
          <w:sz w:val="28"/>
          <w:szCs w:val="28"/>
          <w:lang w:val="uk-UA"/>
        </w:rPr>
        <w:t>, зібраних під час</w:t>
      </w:r>
      <w:r w:rsidRPr="005B5FD2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5B5FD2">
        <w:rPr>
          <w:color w:val="000000"/>
          <w:sz w:val="28"/>
          <w:szCs w:val="28"/>
          <w:lang w:val="uk-UA"/>
        </w:rPr>
        <w:t>их</w:t>
      </w:r>
      <w:r w:rsidRPr="005B5FD2">
        <w:rPr>
          <w:color w:val="000000"/>
          <w:sz w:val="28"/>
          <w:szCs w:val="28"/>
          <w:lang w:val="uk-UA"/>
        </w:rPr>
        <w:t xml:space="preserve"> висновк</w:t>
      </w:r>
      <w:r w:rsidR="009A4186" w:rsidRPr="005B5FD2">
        <w:rPr>
          <w:color w:val="000000"/>
          <w:sz w:val="28"/>
          <w:szCs w:val="28"/>
          <w:lang w:val="uk-UA"/>
        </w:rPr>
        <w:t>ів</w:t>
      </w:r>
      <w:r w:rsidRPr="005B5FD2">
        <w:rPr>
          <w:color w:val="000000"/>
          <w:sz w:val="28"/>
          <w:szCs w:val="28"/>
          <w:lang w:val="uk-UA"/>
        </w:rPr>
        <w:t xml:space="preserve"> член</w:t>
      </w:r>
      <w:r w:rsidR="00774CEA" w:rsidRPr="005B5FD2">
        <w:rPr>
          <w:color w:val="000000"/>
          <w:sz w:val="28"/>
          <w:szCs w:val="28"/>
          <w:lang w:val="uk-UA"/>
        </w:rPr>
        <w:t>а</w:t>
      </w:r>
      <w:r w:rsidRPr="005B5FD2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5B5FD2">
        <w:rPr>
          <w:color w:val="000000"/>
          <w:sz w:val="28"/>
          <w:szCs w:val="28"/>
          <w:lang w:val="uk-UA"/>
        </w:rPr>
        <w:t>вважає</w:t>
      </w:r>
      <w:r w:rsidRPr="005B5FD2">
        <w:rPr>
          <w:color w:val="000000"/>
          <w:sz w:val="28"/>
          <w:szCs w:val="28"/>
          <w:lang w:val="uk-UA"/>
        </w:rPr>
        <w:t xml:space="preserve">, що </w:t>
      </w:r>
      <w:r w:rsidR="00A94BFA" w:rsidRPr="005B5FD2">
        <w:rPr>
          <w:color w:val="000000"/>
          <w:sz w:val="28"/>
          <w:szCs w:val="28"/>
          <w:lang w:val="uk-UA"/>
        </w:rPr>
        <w:t>вказан</w:t>
      </w:r>
      <w:r w:rsidR="009A4186" w:rsidRPr="005B5FD2">
        <w:rPr>
          <w:color w:val="000000"/>
          <w:sz w:val="28"/>
          <w:szCs w:val="28"/>
          <w:lang w:val="uk-UA"/>
        </w:rPr>
        <w:t>і</w:t>
      </w:r>
      <w:r w:rsidR="00A94BFA" w:rsidRPr="005B5FD2">
        <w:rPr>
          <w:color w:val="000000"/>
          <w:sz w:val="28"/>
          <w:szCs w:val="28"/>
          <w:lang w:val="uk-UA"/>
        </w:rPr>
        <w:t xml:space="preserve"> </w:t>
      </w:r>
      <w:r w:rsidRPr="005B5FD2">
        <w:rPr>
          <w:color w:val="000000"/>
          <w:sz w:val="28"/>
          <w:szCs w:val="28"/>
          <w:lang w:val="uk-UA"/>
        </w:rPr>
        <w:t>дисциплінарн</w:t>
      </w:r>
      <w:r w:rsidR="009A4186" w:rsidRPr="005B5FD2">
        <w:rPr>
          <w:color w:val="000000"/>
          <w:sz w:val="28"/>
          <w:szCs w:val="28"/>
          <w:lang w:val="uk-UA"/>
        </w:rPr>
        <w:t>і</w:t>
      </w:r>
      <w:r w:rsidRPr="005B5FD2">
        <w:rPr>
          <w:color w:val="000000"/>
          <w:sz w:val="28"/>
          <w:szCs w:val="28"/>
          <w:lang w:val="uk-UA"/>
        </w:rPr>
        <w:t xml:space="preserve"> скарг</w:t>
      </w:r>
      <w:r w:rsidR="009A4186" w:rsidRPr="005B5FD2">
        <w:rPr>
          <w:color w:val="000000"/>
          <w:sz w:val="28"/>
          <w:szCs w:val="28"/>
          <w:lang w:val="uk-UA"/>
        </w:rPr>
        <w:t>и</w:t>
      </w:r>
      <w:r w:rsidRPr="005B5FD2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F45BCD" w:rsidRPr="005B5FD2">
        <w:rPr>
          <w:color w:val="000000"/>
          <w:sz w:val="28"/>
          <w:szCs w:val="28"/>
          <w:lang w:val="uk-UA"/>
        </w:rPr>
        <w:t>ам</w:t>
      </w:r>
      <w:r w:rsidR="00A94BFA" w:rsidRPr="005B5FD2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5B5FD2" w:rsidRDefault="00120F1E" w:rsidP="001D596F">
      <w:pPr>
        <w:ind w:firstLine="567"/>
        <w:jc w:val="both"/>
        <w:rPr>
          <w:sz w:val="28"/>
          <w:szCs w:val="28"/>
          <w:lang w:val="uk-UA"/>
        </w:rPr>
      </w:pPr>
      <w:r w:rsidRPr="005B5FD2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5B5FD2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5B5FD2">
        <w:rPr>
          <w:sz w:val="28"/>
          <w:szCs w:val="28"/>
          <w:lang w:val="uk-UA"/>
        </w:rPr>
        <w:t xml:space="preserve"> суддів», статтею </w:t>
      </w:r>
      <w:r w:rsidRPr="005B5FD2">
        <w:rPr>
          <w:sz w:val="28"/>
          <w:szCs w:val="28"/>
          <w:lang w:val="uk-UA"/>
        </w:rPr>
        <w:t>4</w:t>
      </w:r>
      <w:r w:rsidR="00113FB9" w:rsidRPr="005B5FD2">
        <w:rPr>
          <w:sz w:val="28"/>
          <w:szCs w:val="28"/>
          <w:lang w:val="uk-UA"/>
        </w:rPr>
        <w:t>4</w:t>
      </w:r>
      <w:r w:rsidRPr="005B5FD2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5B5FD2">
        <w:rPr>
          <w:sz w:val="28"/>
          <w:szCs w:val="28"/>
          <w:lang w:val="uk-UA"/>
        </w:rPr>
        <w:t>ом</w:t>
      </w:r>
      <w:r w:rsidRPr="005B5FD2">
        <w:rPr>
          <w:sz w:val="28"/>
          <w:szCs w:val="28"/>
          <w:lang w:val="uk-UA"/>
        </w:rPr>
        <w:t xml:space="preserve"> 1</w:t>
      </w:r>
      <w:r w:rsidR="00FE4FB2" w:rsidRPr="005B5FD2">
        <w:rPr>
          <w:sz w:val="28"/>
          <w:szCs w:val="28"/>
          <w:lang w:val="uk-UA"/>
        </w:rPr>
        <w:t>3</w:t>
      </w:r>
      <w:r w:rsidRPr="005B5FD2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5B5FD2" w:rsidRDefault="00144F99" w:rsidP="001D596F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5B5FD2" w:rsidRDefault="00120F1E" w:rsidP="001D596F">
      <w:pPr>
        <w:pStyle w:val="a9"/>
        <w:spacing w:after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5FD2">
        <w:rPr>
          <w:b/>
          <w:sz w:val="28"/>
          <w:szCs w:val="28"/>
          <w:lang w:val="uk-UA"/>
        </w:rPr>
        <w:t>ухвалила</w:t>
      </w:r>
      <w:r w:rsidRPr="005B5FD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5B5FD2" w:rsidRDefault="003D7E8C" w:rsidP="001D596F">
      <w:pPr>
        <w:pStyle w:val="a9"/>
        <w:spacing w:after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7BF00A23" w14:textId="2177B29B" w:rsidR="000114CE" w:rsidRPr="005B5FD2" w:rsidRDefault="007F5EFE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5B5FD2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1C2A2B" w:rsidRPr="005B5FD2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701149" w:rsidRPr="005B5FD2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5B5FD2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701149" w:rsidRPr="005B5FD2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5B5FD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90305" w:rsidRPr="00390305">
        <w:rPr>
          <w:sz w:val="28"/>
          <w:szCs w:val="28"/>
          <w:lang w:val="uk-UA"/>
        </w:rPr>
        <w:t>Репети</w:t>
      </w:r>
      <w:proofErr w:type="spellEnd"/>
      <w:r w:rsidR="00390305" w:rsidRPr="00390305">
        <w:rPr>
          <w:sz w:val="28"/>
          <w:szCs w:val="28"/>
          <w:lang w:val="uk-UA"/>
        </w:rPr>
        <w:t xml:space="preserve"> Віктора Анатолійовича</w:t>
      </w:r>
      <w:r w:rsidR="008D3D48" w:rsidRPr="005B5FD2">
        <w:rPr>
          <w:sz w:val="28"/>
          <w:szCs w:val="28"/>
          <w:lang w:val="uk-UA"/>
        </w:rPr>
        <w:t xml:space="preserve"> на дії судді </w:t>
      </w:r>
      <w:r w:rsidR="00390305" w:rsidRPr="00390305">
        <w:rPr>
          <w:sz w:val="28"/>
          <w:szCs w:val="28"/>
          <w:lang w:val="uk-UA"/>
        </w:rPr>
        <w:t>Волинського апеляційного суду Борсука Петра Павловича</w:t>
      </w:r>
      <w:r w:rsidR="008D3D48" w:rsidRPr="005B5FD2">
        <w:rPr>
          <w:sz w:val="28"/>
          <w:szCs w:val="28"/>
          <w:lang w:val="uk-UA"/>
        </w:rPr>
        <w:t xml:space="preserve"> </w:t>
      </w:r>
      <w:r w:rsidR="000114CE" w:rsidRPr="005B5FD2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5B5FD2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75B5CA75" w14:textId="404A8533" w:rsidR="000114CE" w:rsidRPr="005B5FD2" w:rsidRDefault="00A927DC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5B5FD2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7F5EFE" w:rsidRPr="005B5FD2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0114CE" w:rsidRPr="005B5FD2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742847" w:rsidRPr="00742847">
        <w:rPr>
          <w:sz w:val="28"/>
          <w:szCs w:val="28"/>
          <w:lang w:val="uk-UA"/>
        </w:rPr>
        <w:t>Мухіна Володимира Миколайовича</w:t>
      </w:r>
      <w:r w:rsidR="00AE7A2B" w:rsidRPr="005B5FD2">
        <w:rPr>
          <w:sz w:val="28"/>
          <w:szCs w:val="28"/>
          <w:lang w:val="uk-UA"/>
        </w:rPr>
        <w:t xml:space="preserve"> на дії судді </w:t>
      </w:r>
      <w:r w:rsidR="00742847" w:rsidRPr="00742847">
        <w:rPr>
          <w:sz w:val="28"/>
          <w:szCs w:val="28"/>
          <w:lang w:val="uk-UA"/>
        </w:rPr>
        <w:t>Шевченківського районного суду міста Києва Фролової Ірини Вікторівни</w:t>
      </w:r>
      <w:r w:rsidR="00AE7A2B" w:rsidRPr="005B5FD2">
        <w:rPr>
          <w:sz w:val="28"/>
          <w:szCs w:val="28"/>
          <w:lang w:val="uk-UA"/>
        </w:rPr>
        <w:t xml:space="preserve"> </w:t>
      </w:r>
      <w:r w:rsidR="000114CE" w:rsidRPr="005B5FD2">
        <w:rPr>
          <w:sz w:val="28"/>
          <w:szCs w:val="28"/>
          <w:lang w:val="uk-UA"/>
        </w:rPr>
        <w:t>залишити без</w:t>
      </w:r>
      <w:r w:rsidR="00864147" w:rsidRPr="005B5FD2">
        <w:rPr>
          <w:sz w:val="28"/>
          <w:szCs w:val="28"/>
          <w:lang w:val="uk-UA"/>
        </w:rPr>
        <w:t xml:space="preserve"> розгляду та повернути скаржни</w:t>
      </w:r>
      <w:r w:rsidR="00AE7A2B" w:rsidRPr="005B5FD2">
        <w:rPr>
          <w:sz w:val="28"/>
          <w:szCs w:val="28"/>
          <w:lang w:val="uk-UA"/>
        </w:rPr>
        <w:t>ку</w:t>
      </w:r>
      <w:r w:rsidR="000114CE" w:rsidRPr="005B5FD2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5B5FD2" w:rsidRDefault="00120F1E" w:rsidP="001D596F">
      <w:pPr>
        <w:ind w:firstLine="567"/>
        <w:jc w:val="both"/>
        <w:rPr>
          <w:sz w:val="28"/>
          <w:szCs w:val="28"/>
          <w:lang w:val="uk-UA"/>
        </w:rPr>
      </w:pPr>
      <w:r w:rsidRPr="005B5FD2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5B5FD2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5B5FD2" w14:paraId="509082CB" w14:textId="77777777" w:rsidTr="004C5273">
        <w:tc>
          <w:tcPr>
            <w:tcW w:w="6658" w:type="dxa"/>
          </w:tcPr>
          <w:p w14:paraId="7C10FD27" w14:textId="77777777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5B5FD2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5B5FD2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5B5FD2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5B5FD2" w14:paraId="6155AB35" w14:textId="77777777" w:rsidTr="004C5273">
        <w:tc>
          <w:tcPr>
            <w:tcW w:w="6658" w:type="dxa"/>
          </w:tcPr>
          <w:p w14:paraId="5849AF7A" w14:textId="77777777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5B5FD2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5B5FD2" w14:paraId="295943BD" w14:textId="77777777" w:rsidTr="004C5273">
        <w:tc>
          <w:tcPr>
            <w:tcW w:w="6658" w:type="dxa"/>
          </w:tcPr>
          <w:p w14:paraId="2E95EF90" w14:textId="0325AFCC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5B5FD2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5B5FD2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5B5FD2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5B5FD2" w14:paraId="6F886164" w14:textId="77777777" w:rsidTr="004C5273">
        <w:tc>
          <w:tcPr>
            <w:tcW w:w="6658" w:type="dxa"/>
          </w:tcPr>
          <w:p w14:paraId="60886CDF" w14:textId="77777777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6CC57E3A" w14:textId="0208F628" w:rsidR="009A4186" w:rsidRPr="005B5FD2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5B5FD2" w14:paraId="62F60E85" w14:textId="77777777" w:rsidTr="004C5273">
        <w:tc>
          <w:tcPr>
            <w:tcW w:w="6658" w:type="dxa"/>
          </w:tcPr>
          <w:p w14:paraId="5E0D2FF0" w14:textId="3F410CCB" w:rsidR="009A4186" w:rsidRPr="005B5FD2" w:rsidRDefault="008D3D48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5B5FD2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 Першої Дисциплінарної палати                     Вищої ради правосуддя</w:t>
            </w:r>
          </w:p>
        </w:tc>
        <w:tc>
          <w:tcPr>
            <w:tcW w:w="2970" w:type="dxa"/>
          </w:tcPr>
          <w:p w14:paraId="3AF4F8B5" w14:textId="747A21B8" w:rsidR="009A4186" w:rsidRPr="005B5FD2" w:rsidRDefault="005B5FD2" w:rsidP="005B5FD2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Юлія</w:t>
            </w:r>
            <w:r w:rsidR="008D3D48" w:rsidRPr="005B5FD2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БОКОВА</w:t>
            </w:r>
          </w:p>
        </w:tc>
      </w:tr>
      <w:tr w:rsidR="009A4186" w:rsidRPr="005B5FD2" w14:paraId="1BC97B42" w14:textId="77777777" w:rsidTr="004C5273">
        <w:tc>
          <w:tcPr>
            <w:tcW w:w="6658" w:type="dxa"/>
          </w:tcPr>
          <w:p w14:paraId="1497EB32" w14:textId="3CDF9D74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5B5FD2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5B5FD2" w14:paraId="51CB79C1" w14:textId="77777777" w:rsidTr="004C5273">
        <w:tc>
          <w:tcPr>
            <w:tcW w:w="6658" w:type="dxa"/>
          </w:tcPr>
          <w:p w14:paraId="1B8A55AA" w14:textId="48B28898" w:rsidR="009A4186" w:rsidRPr="005B5FD2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5B5FD2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5B5FD2" w:rsidRDefault="00563165" w:rsidP="008D3D48">
      <w:pPr>
        <w:ind w:firstLine="6379"/>
        <w:jc w:val="both"/>
        <w:rPr>
          <w:b/>
          <w:sz w:val="26"/>
          <w:szCs w:val="26"/>
          <w:lang w:val="uk-UA"/>
        </w:rPr>
      </w:pPr>
    </w:p>
    <w:sectPr w:rsidR="00563165" w:rsidRPr="005B5FD2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7C6DBB97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60550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203B"/>
    <w:rsid w:val="00003581"/>
    <w:rsid w:val="000114CE"/>
    <w:rsid w:val="0002199A"/>
    <w:rsid w:val="000248D2"/>
    <w:rsid w:val="00027DF4"/>
    <w:rsid w:val="00030EB6"/>
    <w:rsid w:val="00033E10"/>
    <w:rsid w:val="000427BE"/>
    <w:rsid w:val="00052924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456DD"/>
    <w:rsid w:val="00162421"/>
    <w:rsid w:val="001711E5"/>
    <w:rsid w:val="00186148"/>
    <w:rsid w:val="001861DA"/>
    <w:rsid w:val="001967E2"/>
    <w:rsid w:val="001A7D6E"/>
    <w:rsid w:val="001B5AE7"/>
    <w:rsid w:val="001C2A2B"/>
    <w:rsid w:val="001D596F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3EB0"/>
    <w:rsid w:val="003864DE"/>
    <w:rsid w:val="00390305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5FD2"/>
    <w:rsid w:val="005C37B6"/>
    <w:rsid w:val="005C5114"/>
    <w:rsid w:val="005D3D95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149"/>
    <w:rsid w:val="0070193C"/>
    <w:rsid w:val="00710628"/>
    <w:rsid w:val="00711CC4"/>
    <w:rsid w:val="00712525"/>
    <w:rsid w:val="00731B6C"/>
    <w:rsid w:val="00737087"/>
    <w:rsid w:val="0074284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0550"/>
    <w:rsid w:val="008620FF"/>
    <w:rsid w:val="00864147"/>
    <w:rsid w:val="008931F2"/>
    <w:rsid w:val="008C05C8"/>
    <w:rsid w:val="008C247A"/>
    <w:rsid w:val="008C24C2"/>
    <w:rsid w:val="008D3D48"/>
    <w:rsid w:val="008D4E48"/>
    <w:rsid w:val="008F26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20813"/>
    <w:rsid w:val="00A37A68"/>
    <w:rsid w:val="00A46BE7"/>
    <w:rsid w:val="00A52569"/>
    <w:rsid w:val="00A54D6E"/>
    <w:rsid w:val="00A55084"/>
    <w:rsid w:val="00A6774F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E7A2B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DF4638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2144"/>
    <w:rsid w:val="00E861A2"/>
    <w:rsid w:val="00E908F4"/>
    <w:rsid w:val="00E971EC"/>
    <w:rsid w:val="00EA2BF7"/>
    <w:rsid w:val="00EA693F"/>
    <w:rsid w:val="00EA7BD8"/>
    <w:rsid w:val="00EC62FD"/>
    <w:rsid w:val="00EC69D8"/>
    <w:rsid w:val="00ED1DCB"/>
    <w:rsid w:val="00ED33A2"/>
    <w:rsid w:val="00ED5FB2"/>
    <w:rsid w:val="00EF43D9"/>
    <w:rsid w:val="00F00650"/>
    <w:rsid w:val="00F12B65"/>
    <w:rsid w:val="00F12FEA"/>
    <w:rsid w:val="00F21434"/>
    <w:rsid w:val="00F23798"/>
    <w:rsid w:val="00F27CE2"/>
    <w:rsid w:val="00F34014"/>
    <w:rsid w:val="00F34E3A"/>
    <w:rsid w:val="00F4518B"/>
    <w:rsid w:val="00F45BCD"/>
    <w:rsid w:val="00F47933"/>
    <w:rsid w:val="00F81062"/>
    <w:rsid w:val="00F87A73"/>
    <w:rsid w:val="00F94E7C"/>
    <w:rsid w:val="00FA63BD"/>
    <w:rsid w:val="00FB0BF0"/>
    <w:rsid w:val="00FB0E06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2753</Words>
  <Characters>1570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13</cp:revision>
  <cp:lastPrinted>2024-05-15T09:40:00Z</cp:lastPrinted>
  <dcterms:created xsi:type="dcterms:W3CDTF">2024-04-25T05:59:00Z</dcterms:created>
  <dcterms:modified xsi:type="dcterms:W3CDTF">2024-05-24T10:40:00Z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