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17E8" w:rsidRDefault="0063496E" w:rsidP="00C8770F">
      <w:pPr>
        <w:autoSpaceDN w:val="0"/>
        <w:spacing w:after="200" w:line="276" w:lineRule="auto"/>
        <w:ind w:right="-2"/>
        <w:jc w:val="center"/>
        <w:rPr>
          <w:rFonts w:ascii="Times New Roman" w:hAnsi="Times New Roman"/>
          <w:b/>
          <w:sz w:val="28"/>
          <w:szCs w:val="28"/>
        </w:rPr>
      </w:pPr>
      <w:r w:rsidRPr="0063496E">
        <w:rPr>
          <w:rFonts w:ascii="Times New Roman" w:hAnsi="Times New Roman"/>
          <w:b/>
          <w:noProof/>
          <w:sz w:val="28"/>
          <w:szCs w:val="28"/>
          <w:lang w:eastAsia="uk-UA"/>
        </w:rPr>
        <w:drawing>
          <wp:anchor distT="0" distB="0" distL="114300" distR="114300" simplePos="0" relativeHeight="251659264" behindDoc="0" locked="0" layoutInCell="1" allowOverlap="1">
            <wp:simplePos x="0" y="0"/>
            <wp:positionH relativeFrom="column">
              <wp:posOffset>2767965</wp:posOffset>
            </wp:positionH>
            <wp:positionV relativeFrom="paragraph">
              <wp:posOffset>111760</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rsidR="00A06137" w:rsidRDefault="00A06137" w:rsidP="00C8770F">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A06137" w:rsidRDefault="00A06137" w:rsidP="00C8770F">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2A17E8" w:rsidRPr="0063496E" w:rsidRDefault="002A17E8" w:rsidP="00C8770F">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УКРАЇНА</w:t>
      </w:r>
    </w:p>
    <w:p w:rsidR="00C8770F" w:rsidRPr="0063496E" w:rsidRDefault="002A17E8" w:rsidP="00C8770F">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 xml:space="preserve">ВИЩА </w:t>
      </w:r>
      <w:r w:rsidR="00C8770F" w:rsidRPr="0063496E">
        <w:rPr>
          <w:rFonts w:ascii="AcademyC" w:hAnsi="AcademyC" w:cs="Calibri"/>
          <w:sz w:val="28"/>
          <w:szCs w:val="28"/>
          <w:lang w:val="ru-RU" w:eastAsia="ru-RU"/>
        </w:rPr>
        <w:t xml:space="preserve"> </w:t>
      </w:r>
      <w:r w:rsidRPr="0063496E">
        <w:rPr>
          <w:rFonts w:ascii="AcademyC" w:hAnsi="AcademyC" w:cs="Calibri"/>
          <w:sz w:val="28"/>
          <w:szCs w:val="28"/>
          <w:lang w:val="ru-RU" w:eastAsia="ru-RU"/>
        </w:rPr>
        <w:t>РАДА</w:t>
      </w:r>
      <w:r w:rsidR="00B06932" w:rsidRPr="0063496E">
        <w:rPr>
          <w:rFonts w:ascii="AcademyC" w:hAnsi="AcademyC" w:cs="Calibri"/>
          <w:sz w:val="28"/>
          <w:szCs w:val="28"/>
          <w:lang w:val="ru-RU" w:eastAsia="ru-RU"/>
        </w:rPr>
        <w:t xml:space="preserve"> </w:t>
      </w:r>
      <w:r w:rsidRPr="0063496E">
        <w:rPr>
          <w:rFonts w:ascii="AcademyC" w:hAnsi="AcademyC" w:cs="Calibri"/>
          <w:sz w:val="28"/>
          <w:szCs w:val="28"/>
          <w:lang w:val="ru-RU" w:eastAsia="ru-RU"/>
        </w:rPr>
        <w:t xml:space="preserve"> ПРАВОСУДДЯ</w:t>
      </w:r>
    </w:p>
    <w:p w:rsidR="002A17E8" w:rsidRPr="0063496E" w:rsidRDefault="002A17E8" w:rsidP="00C8770F">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ПЕРША ДИСЦИПЛІНАРНА ПАЛАТА</w:t>
      </w:r>
    </w:p>
    <w:p w:rsidR="002A17E8" w:rsidRPr="0063496E" w:rsidRDefault="002A17E8" w:rsidP="00C8770F">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УХВАЛА</w:t>
      </w:r>
    </w:p>
    <w:p w:rsidR="002A17E8" w:rsidRDefault="002A17E8" w:rsidP="002A17E8">
      <w:pPr>
        <w:suppressAutoHyphens/>
        <w:autoSpaceDE w:val="0"/>
        <w:autoSpaceDN w:val="0"/>
        <w:spacing w:after="0" w:line="240" w:lineRule="auto"/>
        <w:ind w:right="-2" w:firstLine="851"/>
        <w:textAlignment w:val="baseline"/>
        <w:rPr>
          <w:rFonts w:ascii="AcademyC" w:hAnsi="AcademyC"/>
          <w:sz w:val="28"/>
          <w:szCs w:val="28"/>
          <w:lang w:val="ru-RU" w:eastAsia="ru-RU"/>
        </w:rPr>
      </w:pPr>
    </w:p>
    <w:tbl>
      <w:tblPr>
        <w:tblW w:w="0" w:type="auto"/>
        <w:tblBorders>
          <w:insideH w:val="single" w:sz="4" w:space="0" w:color="auto"/>
        </w:tblBorders>
        <w:tblLook w:val="04A0" w:firstRow="1" w:lastRow="0" w:firstColumn="1" w:lastColumn="0" w:noHBand="0" w:noVBand="1"/>
      </w:tblPr>
      <w:tblGrid>
        <w:gridCol w:w="3369"/>
        <w:gridCol w:w="3011"/>
        <w:gridCol w:w="3190"/>
      </w:tblGrid>
      <w:tr w:rsidR="002A17E8" w:rsidRPr="00E74979" w:rsidTr="002A17E8">
        <w:trPr>
          <w:trHeight w:val="188"/>
        </w:trPr>
        <w:tc>
          <w:tcPr>
            <w:tcW w:w="3369" w:type="dxa"/>
            <w:hideMark/>
          </w:tcPr>
          <w:p w:rsidR="002A17E8" w:rsidRPr="00460B9A" w:rsidRDefault="00D66B9C" w:rsidP="000D2221">
            <w:pPr>
              <w:autoSpaceDN w:val="0"/>
              <w:spacing w:after="200" w:line="276" w:lineRule="auto"/>
              <w:ind w:right="-2"/>
              <w:rPr>
                <w:rFonts w:ascii="Times New Roman" w:hAnsi="Times New Roman"/>
                <w:noProof/>
                <w:sz w:val="28"/>
                <w:szCs w:val="28"/>
              </w:rPr>
            </w:pPr>
            <w:r w:rsidRPr="00460B9A">
              <w:rPr>
                <w:rFonts w:ascii="Times New Roman" w:hAnsi="Times New Roman"/>
                <w:noProof/>
                <w:sz w:val="28"/>
                <w:szCs w:val="28"/>
                <w:lang w:val="ru-RU"/>
              </w:rPr>
              <w:t>22</w:t>
            </w:r>
            <w:r w:rsidR="007A60C3" w:rsidRPr="00460B9A">
              <w:rPr>
                <w:rFonts w:ascii="Times New Roman" w:hAnsi="Times New Roman"/>
                <w:noProof/>
                <w:sz w:val="28"/>
                <w:szCs w:val="28"/>
                <w:lang w:val="ru-RU"/>
              </w:rPr>
              <w:t xml:space="preserve"> </w:t>
            </w:r>
            <w:r w:rsidR="000D2221" w:rsidRPr="00460B9A">
              <w:rPr>
                <w:rFonts w:ascii="Times New Roman" w:hAnsi="Times New Roman"/>
                <w:noProof/>
                <w:sz w:val="28"/>
                <w:szCs w:val="28"/>
                <w:lang w:val="ru-RU"/>
              </w:rPr>
              <w:t>січня</w:t>
            </w:r>
            <w:r w:rsidR="007A60C3" w:rsidRPr="00460B9A">
              <w:rPr>
                <w:rFonts w:ascii="Times New Roman" w:hAnsi="Times New Roman"/>
                <w:noProof/>
                <w:sz w:val="28"/>
                <w:szCs w:val="28"/>
                <w:lang w:val="ru-RU"/>
              </w:rPr>
              <w:t xml:space="preserve"> 2024</w:t>
            </w:r>
            <w:r w:rsidR="00AF2533" w:rsidRPr="00460B9A">
              <w:rPr>
                <w:rFonts w:ascii="Times New Roman" w:hAnsi="Times New Roman"/>
                <w:noProof/>
                <w:sz w:val="28"/>
                <w:szCs w:val="28"/>
              </w:rPr>
              <w:t xml:space="preserve"> </w:t>
            </w:r>
            <w:r w:rsidR="002A17E8" w:rsidRPr="00460B9A">
              <w:rPr>
                <w:rFonts w:ascii="Times New Roman" w:hAnsi="Times New Roman"/>
                <w:noProof/>
                <w:sz w:val="28"/>
                <w:szCs w:val="28"/>
              </w:rPr>
              <w:t>року</w:t>
            </w:r>
          </w:p>
        </w:tc>
        <w:tc>
          <w:tcPr>
            <w:tcW w:w="3011" w:type="dxa"/>
            <w:hideMark/>
          </w:tcPr>
          <w:p w:rsidR="002A17E8" w:rsidRPr="00460B9A" w:rsidRDefault="002A17E8">
            <w:pPr>
              <w:autoSpaceDN w:val="0"/>
              <w:spacing w:after="200" w:line="276" w:lineRule="auto"/>
              <w:ind w:right="-2"/>
              <w:jc w:val="center"/>
              <w:rPr>
                <w:rFonts w:ascii="Times New Roman" w:hAnsi="Times New Roman"/>
                <w:noProof/>
                <w:sz w:val="28"/>
                <w:szCs w:val="28"/>
              </w:rPr>
            </w:pPr>
            <w:r w:rsidRPr="00460B9A">
              <w:rPr>
                <w:rFonts w:ascii="Times New Roman" w:hAnsi="Times New Roman"/>
                <w:sz w:val="28"/>
                <w:szCs w:val="28"/>
              </w:rPr>
              <w:t>Київ</w:t>
            </w:r>
          </w:p>
        </w:tc>
        <w:tc>
          <w:tcPr>
            <w:tcW w:w="3190" w:type="dxa"/>
          </w:tcPr>
          <w:p w:rsidR="002A17E8" w:rsidRPr="00460B9A" w:rsidRDefault="0071799A" w:rsidP="0071799A">
            <w:pPr>
              <w:rPr>
                <w:rFonts w:ascii="Times New Roman" w:hAnsi="Times New Roman"/>
                <w:noProof/>
                <w:sz w:val="28"/>
                <w:szCs w:val="28"/>
              </w:rPr>
            </w:pPr>
            <w:r>
              <w:rPr>
                <w:rFonts w:ascii="Times New Roman" w:hAnsi="Times New Roman"/>
                <w:noProof/>
                <w:sz w:val="28"/>
                <w:szCs w:val="28"/>
              </w:rPr>
              <w:t xml:space="preserve">           </w:t>
            </w:r>
            <w:r w:rsidR="0066328F" w:rsidRPr="00460B9A">
              <w:rPr>
                <w:rFonts w:ascii="Times New Roman" w:hAnsi="Times New Roman"/>
                <w:noProof/>
                <w:sz w:val="28"/>
                <w:szCs w:val="28"/>
              </w:rPr>
              <w:t>№</w:t>
            </w:r>
            <w:r w:rsidR="0091382F" w:rsidRPr="00460B9A">
              <w:rPr>
                <w:rFonts w:ascii="Times New Roman" w:hAnsi="Times New Roman"/>
                <w:noProof/>
                <w:sz w:val="28"/>
                <w:szCs w:val="28"/>
              </w:rPr>
              <w:t xml:space="preserve">  </w:t>
            </w:r>
            <w:r>
              <w:rPr>
                <w:rFonts w:ascii="Times New Roman" w:hAnsi="Times New Roman"/>
                <w:noProof/>
                <w:sz w:val="28"/>
                <w:szCs w:val="28"/>
              </w:rPr>
              <w:t>154</w:t>
            </w:r>
            <w:r w:rsidR="00FA33C5" w:rsidRPr="00460B9A">
              <w:rPr>
                <w:rFonts w:ascii="Times New Roman" w:hAnsi="Times New Roman"/>
                <w:noProof/>
                <w:sz w:val="28"/>
                <w:szCs w:val="28"/>
              </w:rPr>
              <w:t>/</w:t>
            </w:r>
            <w:r w:rsidR="002A17E8" w:rsidRPr="00460B9A">
              <w:rPr>
                <w:rFonts w:ascii="Times New Roman" w:hAnsi="Times New Roman"/>
                <w:noProof/>
                <w:sz w:val="28"/>
                <w:szCs w:val="28"/>
              </w:rPr>
              <w:t>1дп/15-2</w:t>
            </w:r>
            <w:r w:rsidR="007A60C3" w:rsidRPr="00460B9A">
              <w:rPr>
                <w:rFonts w:ascii="Times New Roman" w:hAnsi="Times New Roman"/>
                <w:noProof/>
                <w:sz w:val="28"/>
                <w:szCs w:val="28"/>
                <w:lang w:val="ru-RU"/>
              </w:rPr>
              <w:t>4</w:t>
            </w:r>
            <w:r w:rsidR="002A17E8" w:rsidRPr="00460B9A">
              <w:rPr>
                <w:rFonts w:ascii="Times New Roman" w:hAnsi="Times New Roman"/>
                <w:noProof/>
                <w:sz w:val="28"/>
                <w:szCs w:val="28"/>
              </w:rPr>
              <w:br/>
            </w:r>
          </w:p>
        </w:tc>
      </w:tr>
    </w:tbl>
    <w:p w:rsidR="002A17E8" w:rsidRPr="003B03F6" w:rsidRDefault="002A17E8" w:rsidP="003B03F6">
      <w:pPr>
        <w:tabs>
          <w:tab w:val="left" w:pos="3686"/>
        </w:tabs>
        <w:autoSpaceDN w:val="0"/>
        <w:spacing w:after="200" w:line="240" w:lineRule="auto"/>
        <w:ind w:right="5527"/>
        <w:jc w:val="both"/>
        <w:rPr>
          <w:rFonts w:ascii="Times New Roman" w:hAnsi="Times New Roman"/>
          <w:b/>
          <w:sz w:val="24"/>
          <w:szCs w:val="24"/>
        </w:rPr>
      </w:pPr>
      <w:r w:rsidRPr="00C94761">
        <w:rPr>
          <w:rFonts w:ascii="Times New Roman" w:hAnsi="Times New Roman"/>
          <w:b/>
          <w:sz w:val="24"/>
          <w:szCs w:val="24"/>
        </w:rPr>
        <w:t xml:space="preserve">Про </w:t>
      </w:r>
      <w:r w:rsidR="00C94761" w:rsidRPr="00C94761">
        <w:rPr>
          <w:rFonts w:ascii="Times New Roman" w:hAnsi="Times New Roman"/>
          <w:b/>
          <w:bCs/>
          <w:sz w:val="24"/>
          <w:szCs w:val="24"/>
        </w:rPr>
        <w:t>відкриття</w:t>
      </w:r>
      <w:r w:rsidR="003B03F6">
        <w:rPr>
          <w:rFonts w:ascii="Times New Roman" w:hAnsi="Times New Roman"/>
          <w:b/>
          <w:bCs/>
          <w:sz w:val="24"/>
          <w:szCs w:val="24"/>
        </w:rPr>
        <w:t xml:space="preserve"> дисциплінарної справи стосовно </w:t>
      </w:r>
      <w:r w:rsidR="00B12EAC">
        <w:rPr>
          <w:rFonts w:ascii="Times New Roman" w:hAnsi="Times New Roman"/>
          <w:b/>
          <w:bCs/>
          <w:sz w:val="24"/>
          <w:szCs w:val="24"/>
        </w:rPr>
        <w:t xml:space="preserve">судді </w:t>
      </w:r>
      <w:r w:rsidR="007A60C3" w:rsidRPr="007A60C3">
        <w:rPr>
          <w:rFonts w:ascii="Times New Roman" w:hAnsi="Times New Roman"/>
          <w:b/>
          <w:bCs/>
          <w:sz w:val="24"/>
          <w:szCs w:val="24"/>
        </w:rPr>
        <w:t xml:space="preserve">Окружного адміністративного суду </w:t>
      </w:r>
      <w:r w:rsidR="00F8683F">
        <w:rPr>
          <w:rFonts w:ascii="Times New Roman" w:hAnsi="Times New Roman"/>
          <w:b/>
          <w:bCs/>
          <w:sz w:val="24"/>
          <w:szCs w:val="24"/>
        </w:rPr>
        <w:t xml:space="preserve">міста Києва </w:t>
      </w:r>
      <w:r w:rsidR="007A60C3" w:rsidRPr="007A60C3">
        <w:rPr>
          <w:rFonts w:ascii="Times New Roman" w:hAnsi="Times New Roman"/>
          <w:b/>
          <w:bCs/>
          <w:sz w:val="24"/>
          <w:szCs w:val="24"/>
        </w:rPr>
        <w:t>Погрібніченка І</w:t>
      </w:r>
      <w:r w:rsidR="007A60C3" w:rsidRPr="003B03F6">
        <w:rPr>
          <w:rFonts w:ascii="Times New Roman" w:hAnsi="Times New Roman"/>
          <w:b/>
          <w:bCs/>
          <w:sz w:val="24"/>
          <w:szCs w:val="24"/>
        </w:rPr>
        <w:t>.</w:t>
      </w:r>
      <w:r w:rsidR="007A60C3" w:rsidRPr="007A60C3">
        <w:rPr>
          <w:rFonts w:ascii="Times New Roman" w:hAnsi="Times New Roman"/>
          <w:b/>
          <w:bCs/>
          <w:sz w:val="24"/>
          <w:szCs w:val="24"/>
        </w:rPr>
        <w:t>М</w:t>
      </w:r>
      <w:r w:rsidR="007A60C3" w:rsidRPr="003B03F6">
        <w:rPr>
          <w:rFonts w:ascii="Times New Roman" w:hAnsi="Times New Roman"/>
          <w:b/>
          <w:bCs/>
          <w:sz w:val="24"/>
          <w:szCs w:val="24"/>
        </w:rPr>
        <w:t>.</w:t>
      </w:r>
    </w:p>
    <w:p w:rsidR="006E02AB" w:rsidRPr="006E02AB" w:rsidRDefault="006E02AB" w:rsidP="00D2750A">
      <w:pPr>
        <w:pStyle w:val="1"/>
        <w:spacing w:after="0" w:line="240" w:lineRule="auto"/>
        <w:ind w:firstLine="708"/>
        <w:jc w:val="both"/>
        <w:rPr>
          <w:rFonts w:ascii="Times New Roman" w:hAnsi="Times New Roman"/>
          <w:bCs/>
          <w:sz w:val="27"/>
          <w:szCs w:val="27"/>
        </w:rPr>
      </w:pPr>
    </w:p>
    <w:p w:rsidR="00835372" w:rsidRPr="006E02AB" w:rsidRDefault="002A17E8" w:rsidP="007A60C3">
      <w:pPr>
        <w:pStyle w:val="1"/>
        <w:spacing w:after="0" w:line="240" w:lineRule="auto"/>
        <w:ind w:firstLine="567"/>
        <w:jc w:val="both"/>
        <w:rPr>
          <w:rFonts w:ascii="Times New Roman" w:eastAsia="Times New Roman" w:hAnsi="Times New Roman"/>
          <w:sz w:val="27"/>
          <w:szCs w:val="27"/>
          <w:lang w:eastAsia="ru-RU"/>
        </w:rPr>
      </w:pPr>
      <w:r w:rsidRPr="006E02AB">
        <w:rPr>
          <w:rFonts w:ascii="Times New Roman" w:hAnsi="Times New Roman"/>
          <w:bCs/>
          <w:sz w:val="27"/>
          <w:szCs w:val="27"/>
        </w:rPr>
        <w:t>Перша Дисциплінарна палата Вищої ради правосуддя у складі головуючого –</w:t>
      </w:r>
      <w:r w:rsidR="00A72A23" w:rsidRPr="006E02AB">
        <w:rPr>
          <w:rFonts w:ascii="Times New Roman" w:hAnsi="Times New Roman"/>
          <w:bCs/>
          <w:sz w:val="27"/>
          <w:szCs w:val="27"/>
        </w:rPr>
        <w:t xml:space="preserve"> </w:t>
      </w:r>
      <w:r w:rsidR="00AF2533" w:rsidRPr="006E02AB">
        <w:rPr>
          <w:rFonts w:ascii="Times New Roman" w:hAnsi="Times New Roman"/>
          <w:bCs/>
          <w:sz w:val="27"/>
          <w:szCs w:val="27"/>
        </w:rPr>
        <w:t>Котелевець А.В.</w:t>
      </w:r>
      <w:r w:rsidR="0010604B" w:rsidRPr="006E02AB">
        <w:rPr>
          <w:rFonts w:ascii="Times New Roman" w:hAnsi="Times New Roman"/>
          <w:bCs/>
          <w:sz w:val="27"/>
          <w:szCs w:val="27"/>
        </w:rPr>
        <w:t>,</w:t>
      </w:r>
      <w:r w:rsidR="0066328F" w:rsidRPr="006E02AB">
        <w:rPr>
          <w:rFonts w:ascii="Times New Roman" w:hAnsi="Times New Roman"/>
          <w:bCs/>
          <w:sz w:val="27"/>
          <w:szCs w:val="27"/>
        </w:rPr>
        <w:t xml:space="preserve"> </w:t>
      </w:r>
      <w:r w:rsidRPr="006E02AB">
        <w:rPr>
          <w:rFonts w:ascii="Times New Roman" w:hAnsi="Times New Roman"/>
          <w:sz w:val="27"/>
          <w:szCs w:val="27"/>
        </w:rPr>
        <w:t xml:space="preserve">членів </w:t>
      </w:r>
      <w:r w:rsidR="00AF2533" w:rsidRPr="006E02AB">
        <w:rPr>
          <w:rFonts w:ascii="Times New Roman" w:hAnsi="Times New Roman"/>
          <w:sz w:val="27"/>
          <w:szCs w:val="27"/>
        </w:rPr>
        <w:t>Бокової Ю.В.</w:t>
      </w:r>
      <w:r w:rsidRPr="006E02AB">
        <w:rPr>
          <w:rFonts w:ascii="Times New Roman" w:hAnsi="Times New Roman"/>
          <w:sz w:val="27"/>
          <w:szCs w:val="27"/>
        </w:rPr>
        <w:t xml:space="preserve">, </w:t>
      </w:r>
      <w:r w:rsidR="00AF2533" w:rsidRPr="006E02AB">
        <w:rPr>
          <w:rFonts w:ascii="Times New Roman" w:hAnsi="Times New Roman"/>
          <w:sz w:val="27"/>
          <w:szCs w:val="27"/>
        </w:rPr>
        <w:t>Мороза М.В.</w:t>
      </w:r>
      <w:r w:rsidR="00B87322" w:rsidRPr="006E02AB">
        <w:rPr>
          <w:rFonts w:ascii="Times New Roman" w:hAnsi="Times New Roman"/>
          <w:sz w:val="27"/>
          <w:szCs w:val="27"/>
        </w:rPr>
        <w:t>,</w:t>
      </w:r>
      <w:r w:rsidRPr="006E02AB">
        <w:rPr>
          <w:rFonts w:ascii="Times New Roman" w:hAnsi="Times New Roman"/>
          <w:sz w:val="27"/>
          <w:szCs w:val="27"/>
        </w:rPr>
        <w:t xml:space="preserve"> </w:t>
      </w:r>
      <w:r w:rsidRPr="006E02AB">
        <w:rPr>
          <w:rFonts w:ascii="Times New Roman" w:hAnsi="Times New Roman"/>
          <w:bCs/>
          <w:sz w:val="27"/>
          <w:szCs w:val="27"/>
        </w:rPr>
        <w:t xml:space="preserve">розглянувши висновок доповідача – члена Першої Дисциплінарної палати Вищої ради правосуддя </w:t>
      </w:r>
      <w:r w:rsidR="00AF2533" w:rsidRPr="006E02AB">
        <w:rPr>
          <w:rFonts w:ascii="Times New Roman" w:hAnsi="Times New Roman"/>
          <w:bCs/>
          <w:sz w:val="27"/>
          <w:szCs w:val="27"/>
        </w:rPr>
        <w:t>Бондаренко Т.З</w:t>
      </w:r>
      <w:r w:rsidR="00F90729" w:rsidRPr="006E02AB">
        <w:rPr>
          <w:rFonts w:ascii="Times New Roman" w:hAnsi="Times New Roman"/>
          <w:bCs/>
          <w:sz w:val="27"/>
          <w:szCs w:val="27"/>
        </w:rPr>
        <w:t>.</w:t>
      </w:r>
      <w:r w:rsidR="0066328F" w:rsidRPr="006E02AB">
        <w:rPr>
          <w:rFonts w:ascii="Times New Roman" w:hAnsi="Times New Roman"/>
          <w:bCs/>
          <w:sz w:val="27"/>
          <w:szCs w:val="27"/>
        </w:rPr>
        <w:t xml:space="preserve"> </w:t>
      </w:r>
      <w:r w:rsidRPr="006E02AB">
        <w:rPr>
          <w:rFonts w:ascii="Times New Roman" w:hAnsi="Times New Roman"/>
          <w:bCs/>
          <w:sz w:val="27"/>
          <w:szCs w:val="27"/>
        </w:rPr>
        <w:t>за результатами</w:t>
      </w:r>
      <w:r w:rsidRPr="006E02AB">
        <w:rPr>
          <w:rFonts w:ascii="Times New Roman" w:eastAsia="Times New Roman" w:hAnsi="Times New Roman"/>
          <w:sz w:val="27"/>
          <w:szCs w:val="27"/>
          <w:lang w:eastAsia="ru-RU"/>
        </w:rPr>
        <w:t xml:space="preserve"> розгляду </w:t>
      </w:r>
      <w:r w:rsidR="00B12EAC" w:rsidRPr="006E02AB">
        <w:rPr>
          <w:rFonts w:ascii="Times New Roman" w:eastAsia="Times New Roman" w:hAnsi="Times New Roman"/>
          <w:sz w:val="27"/>
          <w:szCs w:val="27"/>
          <w:lang w:eastAsia="ru-RU"/>
        </w:rPr>
        <w:t>скарги</w:t>
      </w:r>
      <w:r w:rsidR="007A60C3" w:rsidRPr="006E02AB">
        <w:rPr>
          <w:rFonts w:ascii="Times New Roman" w:eastAsia="Times New Roman" w:hAnsi="Times New Roman"/>
          <w:sz w:val="27"/>
          <w:szCs w:val="27"/>
          <w:lang w:eastAsia="ru-RU"/>
        </w:rPr>
        <w:t xml:space="preserve"> Карлаша Сергія Володимировича </w:t>
      </w:r>
      <w:r w:rsidR="00B12EAC" w:rsidRPr="006E02AB">
        <w:rPr>
          <w:rFonts w:ascii="Times New Roman" w:eastAsia="Times New Roman" w:hAnsi="Times New Roman"/>
          <w:sz w:val="27"/>
          <w:szCs w:val="27"/>
          <w:lang w:eastAsia="ru-RU"/>
        </w:rPr>
        <w:t>щодо дисциплінарного проступку судді</w:t>
      </w:r>
      <w:r w:rsidR="007A60C3" w:rsidRPr="006E02AB">
        <w:rPr>
          <w:rFonts w:ascii="Times New Roman" w:eastAsia="Times New Roman" w:hAnsi="Times New Roman"/>
          <w:sz w:val="27"/>
          <w:szCs w:val="27"/>
          <w:lang w:eastAsia="ru-RU"/>
        </w:rPr>
        <w:t xml:space="preserve"> Окружного адміністративного суду </w:t>
      </w:r>
      <w:r w:rsidR="00460B9A">
        <w:rPr>
          <w:rFonts w:ascii="Times New Roman" w:eastAsia="Times New Roman" w:hAnsi="Times New Roman"/>
          <w:sz w:val="27"/>
          <w:szCs w:val="27"/>
          <w:lang w:eastAsia="ru-RU"/>
        </w:rPr>
        <w:br/>
      </w:r>
      <w:r w:rsidR="007A60C3" w:rsidRPr="006E02AB">
        <w:rPr>
          <w:rFonts w:ascii="Times New Roman" w:eastAsia="Times New Roman" w:hAnsi="Times New Roman"/>
          <w:sz w:val="27"/>
          <w:szCs w:val="27"/>
          <w:lang w:eastAsia="ru-RU"/>
        </w:rPr>
        <w:t>міста Києва Погрібніченка Ігоря Миколайовича</w:t>
      </w:r>
      <w:r w:rsidR="00C8770F" w:rsidRPr="006E02AB">
        <w:rPr>
          <w:rFonts w:ascii="Times New Roman" w:hAnsi="Times New Roman"/>
          <w:sz w:val="27"/>
          <w:szCs w:val="27"/>
        </w:rPr>
        <w:t>,</w:t>
      </w:r>
    </w:p>
    <w:p w:rsidR="00D2750A" w:rsidRPr="006E02AB" w:rsidRDefault="00D2750A" w:rsidP="00825FD0">
      <w:pPr>
        <w:pStyle w:val="1"/>
        <w:spacing w:after="0" w:line="240" w:lineRule="auto"/>
        <w:ind w:firstLine="567"/>
        <w:jc w:val="both"/>
        <w:rPr>
          <w:rFonts w:ascii="Times New Roman" w:hAnsi="Times New Roman"/>
          <w:sz w:val="27"/>
          <w:szCs w:val="27"/>
        </w:rPr>
      </w:pPr>
    </w:p>
    <w:p w:rsidR="002A17E8" w:rsidRPr="006E02AB" w:rsidRDefault="002A17E8" w:rsidP="00825FD0">
      <w:pPr>
        <w:autoSpaceDN w:val="0"/>
        <w:spacing w:after="0" w:line="240" w:lineRule="auto"/>
        <w:ind w:firstLine="567"/>
        <w:jc w:val="center"/>
        <w:rPr>
          <w:rFonts w:ascii="Times New Roman" w:hAnsi="Times New Roman"/>
          <w:b/>
          <w:bCs/>
          <w:sz w:val="27"/>
          <w:szCs w:val="27"/>
        </w:rPr>
      </w:pPr>
      <w:r w:rsidRPr="006E02AB">
        <w:rPr>
          <w:rFonts w:ascii="Times New Roman" w:hAnsi="Times New Roman"/>
          <w:b/>
          <w:bCs/>
          <w:sz w:val="27"/>
          <w:szCs w:val="27"/>
        </w:rPr>
        <w:t>встановила:</w:t>
      </w:r>
    </w:p>
    <w:p w:rsidR="00D2750A" w:rsidRPr="006E02AB" w:rsidRDefault="00D2750A" w:rsidP="00825FD0">
      <w:pPr>
        <w:autoSpaceDN w:val="0"/>
        <w:spacing w:after="0" w:line="240" w:lineRule="auto"/>
        <w:ind w:firstLine="567"/>
        <w:jc w:val="center"/>
        <w:rPr>
          <w:rFonts w:ascii="Times New Roman" w:hAnsi="Times New Roman"/>
          <w:b/>
          <w:bCs/>
          <w:sz w:val="27"/>
          <w:szCs w:val="27"/>
        </w:rPr>
      </w:pPr>
    </w:p>
    <w:p w:rsidR="00415343" w:rsidRPr="006E02AB" w:rsidRDefault="003B03F6" w:rsidP="003B03F6">
      <w:pPr>
        <w:spacing w:after="0" w:line="240" w:lineRule="auto"/>
        <w:jc w:val="both"/>
        <w:rPr>
          <w:rFonts w:ascii="Times New Roman" w:hAnsi="Times New Roman"/>
          <w:color w:val="000000"/>
          <w:sz w:val="27"/>
          <w:szCs w:val="27"/>
        </w:rPr>
      </w:pPr>
      <w:r w:rsidRPr="006E02AB">
        <w:rPr>
          <w:rFonts w:ascii="Times New Roman" w:hAnsi="Times New Roman"/>
          <w:color w:val="000000"/>
          <w:sz w:val="27"/>
          <w:szCs w:val="27"/>
          <w:shd w:val="clear" w:color="auto" w:fill="FFFFFF"/>
        </w:rPr>
        <w:t>д</w:t>
      </w:r>
      <w:r w:rsidR="00415343" w:rsidRPr="006E02AB">
        <w:rPr>
          <w:rFonts w:ascii="Times New Roman" w:hAnsi="Times New Roman"/>
          <w:color w:val="000000"/>
          <w:sz w:val="27"/>
          <w:szCs w:val="27"/>
          <w:shd w:val="clear" w:color="auto" w:fill="FFFFFF"/>
        </w:rPr>
        <w:t xml:space="preserve">о Вищої ради правосуддя </w:t>
      </w:r>
      <w:r w:rsidR="007A60C3" w:rsidRPr="006E02AB">
        <w:rPr>
          <w:rFonts w:ascii="Times New Roman" w:hAnsi="Times New Roman"/>
          <w:sz w:val="27"/>
          <w:szCs w:val="27"/>
        </w:rPr>
        <w:t xml:space="preserve">28 вересня 2021 року </w:t>
      </w:r>
      <w:r w:rsidRPr="006E02AB">
        <w:rPr>
          <w:rFonts w:ascii="Times New Roman" w:hAnsi="Times New Roman"/>
          <w:sz w:val="27"/>
          <w:szCs w:val="27"/>
        </w:rPr>
        <w:t xml:space="preserve">(вх. № </w:t>
      </w:r>
      <w:r w:rsidR="007A60C3" w:rsidRPr="006E02AB">
        <w:rPr>
          <w:rFonts w:ascii="Times New Roman" w:hAnsi="Times New Roman"/>
          <w:sz w:val="27"/>
          <w:szCs w:val="27"/>
        </w:rPr>
        <w:t>К-4895/1/7-21</w:t>
      </w:r>
      <w:r w:rsidRPr="006E02AB">
        <w:rPr>
          <w:rFonts w:ascii="Times New Roman" w:hAnsi="Times New Roman"/>
          <w:sz w:val="27"/>
          <w:szCs w:val="27"/>
        </w:rPr>
        <w:t xml:space="preserve">) </w:t>
      </w:r>
      <w:r w:rsidR="007A60C3" w:rsidRPr="006E02AB">
        <w:rPr>
          <w:rFonts w:ascii="Times New Roman" w:hAnsi="Times New Roman"/>
          <w:sz w:val="27"/>
          <w:szCs w:val="27"/>
        </w:rPr>
        <w:t xml:space="preserve">надійшла дисциплінарна скарга Карлаша С.В. на дії судді Окружного адміністративного суду </w:t>
      </w:r>
      <w:r w:rsidR="00F8683F" w:rsidRPr="006E02AB">
        <w:rPr>
          <w:rFonts w:ascii="Times New Roman" w:hAnsi="Times New Roman"/>
          <w:sz w:val="27"/>
          <w:szCs w:val="27"/>
        </w:rPr>
        <w:t xml:space="preserve">міста Києва </w:t>
      </w:r>
      <w:r w:rsidR="007A60C3" w:rsidRPr="006E02AB">
        <w:rPr>
          <w:rFonts w:ascii="Times New Roman" w:hAnsi="Times New Roman"/>
          <w:sz w:val="27"/>
          <w:szCs w:val="27"/>
        </w:rPr>
        <w:t>Погрібніченка І.М. під час розгляду справи</w:t>
      </w:r>
      <w:r w:rsidR="00F8683F" w:rsidRPr="006E02AB">
        <w:rPr>
          <w:rFonts w:ascii="Times New Roman" w:hAnsi="Times New Roman"/>
          <w:sz w:val="27"/>
          <w:szCs w:val="27"/>
        </w:rPr>
        <w:t xml:space="preserve"> </w:t>
      </w:r>
      <w:r w:rsidR="007A60C3" w:rsidRPr="006E02AB">
        <w:rPr>
          <w:rFonts w:ascii="Times New Roman" w:hAnsi="Times New Roman"/>
          <w:sz w:val="27"/>
          <w:szCs w:val="27"/>
        </w:rPr>
        <w:t xml:space="preserve">№ 640/9526/21 за позовом </w:t>
      </w:r>
      <w:r w:rsidR="001B780B">
        <w:rPr>
          <w:rFonts w:ascii="Times New Roman" w:hAnsi="Times New Roman"/>
          <w:sz w:val="27"/>
          <w:szCs w:val="27"/>
        </w:rPr>
        <w:t>ОСОБА_1</w:t>
      </w:r>
      <w:r w:rsidR="007A60C3" w:rsidRPr="006E02AB">
        <w:rPr>
          <w:rFonts w:ascii="Times New Roman" w:hAnsi="Times New Roman"/>
          <w:sz w:val="27"/>
          <w:szCs w:val="27"/>
        </w:rPr>
        <w:t xml:space="preserve"> до Київської міської ради та Департаменту земельних ресурсів виконавчого органу Київської міської ради, зацікавлена особа </w:t>
      </w:r>
      <w:r w:rsidRPr="006E02AB">
        <w:rPr>
          <w:rFonts w:ascii="Times New Roman" w:hAnsi="Times New Roman"/>
          <w:sz w:val="27"/>
          <w:szCs w:val="27"/>
        </w:rPr>
        <w:t>в</w:t>
      </w:r>
      <w:r w:rsidR="007A60C3" w:rsidRPr="006E02AB">
        <w:rPr>
          <w:rFonts w:ascii="Times New Roman" w:hAnsi="Times New Roman"/>
          <w:sz w:val="27"/>
          <w:szCs w:val="27"/>
        </w:rPr>
        <w:t>ідділ примусового виконання рішень Департаменту державної виконавчої служби Міністерства юстиції України, про визнання незаконною відмову та зобов</w:t>
      </w:r>
      <w:r w:rsidRPr="006E02AB">
        <w:rPr>
          <w:rFonts w:ascii="Times New Roman" w:hAnsi="Times New Roman"/>
          <w:sz w:val="27"/>
          <w:szCs w:val="27"/>
        </w:rPr>
        <w:t>’</w:t>
      </w:r>
      <w:r w:rsidR="007A60C3" w:rsidRPr="006E02AB">
        <w:rPr>
          <w:rFonts w:ascii="Times New Roman" w:hAnsi="Times New Roman"/>
          <w:sz w:val="27"/>
          <w:szCs w:val="27"/>
        </w:rPr>
        <w:t>язання вчинити певні дії</w:t>
      </w:r>
      <w:r w:rsidR="00415343" w:rsidRPr="006E02AB">
        <w:rPr>
          <w:rFonts w:ascii="Times New Roman" w:hAnsi="Times New Roman"/>
          <w:color w:val="000000"/>
          <w:sz w:val="27"/>
          <w:szCs w:val="27"/>
        </w:rPr>
        <w:t>.</w:t>
      </w:r>
    </w:p>
    <w:p w:rsidR="007A60C3" w:rsidRPr="006E02AB" w:rsidRDefault="007A60C3" w:rsidP="00D66B9C">
      <w:pPr>
        <w:spacing w:after="0" w:line="240" w:lineRule="auto"/>
        <w:ind w:firstLine="567"/>
        <w:contextualSpacing/>
        <w:jc w:val="both"/>
        <w:rPr>
          <w:rFonts w:ascii="Times New Roman" w:hAnsi="Times New Roman"/>
          <w:color w:val="000000"/>
          <w:sz w:val="27"/>
          <w:szCs w:val="27"/>
        </w:rPr>
      </w:pPr>
      <w:r w:rsidRPr="006E02AB">
        <w:rPr>
          <w:rFonts w:ascii="Times New Roman" w:hAnsi="Times New Roman"/>
          <w:color w:val="000000"/>
          <w:sz w:val="27"/>
          <w:szCs w:val="27"/>
        </w:rPr>
        <w:t xml:space="preserve">У скарзі зазначено, що ухвалою судді Окружного адміністративного суду міста Києва Погрібніченка І.М. від 9 квітня 2021 у справі № 640/9526/21 відкрито провадження в адміністративній справі за позовом </w:t>
      </w:r>
      <w:r w:rsidR="001B780B">
        <w:rPr>
          <w:rFonts w:ascii="Times New Roman" w:hAnsi="Times New Roman"/>
          <w:color w:val="000000"/>
          <w:sz w:val="27"/>
          <w:szCs w:val="27"/>
        </w:rPr>
        <w:t>ОСОБА_1</w:t>
      </w:r>
      <w:r w:rsidRPr="006E02AB">
        <w:rPr>
          <w:rFonts w:ascii="Times New Roman" w:hAnsi="Times New Roman"/>
          <w:color w:val="000000"/>
          <w:sz w:val="27"/>
          <w:szCs w:val="27"/>
        </w:rPr>
        <w:t xml:space="preserve"> до Київської міської ради та Департаменту земельних ресурсів виконавчого органу Київської міської ради про визнання незаконною відмову та зобов</w:t>
      </w:r>
      <w:r w:rsidR="003B03F6" w:rsidRPr="006E02AB">
        <w:rPr>
          <w:rFonts w:ascii="Times New Roman" w:hAnsi="Times New Roman"/>
          <w:color w:val="000000"/>
          <w:sz w:val="27"/>
          <w:szCs w:val="27"/>
        </w:rPr>
        <w:t>’</w:t>
      </w:r>
      <w:r w:rsidRPr="006E02AB">
        <w:rPr>
          <w:rFonts w:ascii="Times New Roman" w:hAnsi="Times New Roman"/>
          <w:color w:val="000000"/>
          <w:sz w:val="27"/>
          <w:szCs w:val="27"/>
        </w:rPr>
        <w:t>язання вчинити певні дії.</w:t>
      </w:r>
    </w:p>
    <w:p w:rsidR="007A60C3" w:rsidRPr="006E02AB" w:rsidRDefault="007A60C3" w:rsidP="00D66B9C">
      <w:pPr>
        <w:spacing w:after="0" w:line="240" w:lineRule="auto"/>
        <w:ind w:firstLine="567"/>
        <w:contextualSpacing/>
        <w:jc w:val="both"/>
        <w:rPr>
          <w:rFonts w:ascii="Times New Roman" w:hAnsi="Times New Roman"/>
          <w:color w:val="000000"/>
          <w:sz w:val="27"/>
          <w:szCs w:val="27"/>
        </w:rPr>
      </w:pPr>
      <w:r w:rsidRPr="006E02AB">
        <w:rPr>
          <w:rFonts w:ascii="Times New Roman" w:hAnsi="Times New Roman"/>
          <w:color w:val="000000"/>
          <w:sz w:val="27"/>
          <w:szCs w:val="27"/>
        </w:rPr>
        <w:t>Скаржник вважає, що справа є нескладною, суддя Погрібніченко І.М. навмисно затягує розгляд справи, оскільки протя</w:t>
      </w:r>
      <w:r w:rsidR="003B03F6" w:rsidRPr="006E02AB">
        <w:rPr>
          <w:rFonts w:ascii="Times New Roman" w:hAnsi="Times New Roman"/>
          <w:color w:val="000000"/>
          <w:sz w:val="27"/>
          <w:szCs w:val="27"/>
        </w:rPr>
        <w:t>гом п’яти</w:t>
      </w:r>
      <w:r w:rsidRPr="006E02AB">
        <w:rPr>
          <w:rFonts w:ascii="Times New Roman" w:hAnsi="Times New Roman"/>
          <w:color w:val="000000"/>
          <w:sz w:val="27"/>
          <w:szCs w:val="27"/>
        </w:rPr>
        <w:t xml:space="preserve"> місяців у цій справі не ухвалено рішення по суті заявлених позовних вимог</w:t>
      </w:r>
      <w:r w:rsidR="003B03F6" w:rsidRPr="006E02AB">
        <w:rPr>
          <w:rFonts w:ascii="Times New Roman" w:hAnsi="Times New Roman"/>
          <w:color w:val="000000"/>
          <w:sz w:val="27"/>
          <w:szCs w:val="27"/>
        </w:rPr>
        <w:t>,</w:t>
      </w:r>
      <w:r w:rsidRPr="006E02AB">
        <w:rPr>
          <w:rFonts w:ascii="Times New Roman" w:hAnsi="Times New Roman"/>
          <w:color w:val="000000"/>
          <w:sz w:val="27"/>
          <w:szCs w:val="27"/>
        </w:rPr>
        <w:t xml:space="preserve"> незважаючи на його </w:t>
      </w:r>
      <w:r w:rsidR="003B03F6" w:rsidRPr="006E02AB">
        <w:rPr>
          <w:rFonts w:ascii="Times New Roman" w:hAnsi="Times New Roman"/>
          <w:color w:val="000000"/>
          <w:sz w:val="27"/>
          <w:szCs w:val="27"/>
        </w:rPr>
        <w:t xml:space="preserve">звернення до суду </w:t>
      </w:r>
      <w:r w:rsidRPr="006E02AB">
        <w:rPr>
          <w:rFonts w:ascii="Times New Roman" w:hAnsi="Times New Roman"/>
          <w:color w:val="000000"/>
          <w:sz w:val="27"/>
          <w:szCs w:val="27"/>
        </w:rPr>
        <w:t xml:space="preserve">щодо </w:t>
      </w:r>
      <w:r w:rsidR="003B03F6" w:rsidRPr="006E02AB">
        <w:rPr>
          <w:rFonts w:ascii="Times New Roman" w:hAnsi="Times New Roman"/>
          <w:color w:val="000000"/>
          <w:sz w:val="27"/>
          <w:szCs w:val="27"/>
        </w:rPr>
        <w:t>ухвалення</w:t>
      </w:r>
      <w:r w:rsidRPr="006E02AB">
        <w:rPr>
          <w:rFonts w:ascii="Times New Roman" w:hAnsi="Times New Roman"/>
          <w:color w:val="000000"/>
          <w:sz w:val="27"/>
          <w:szCs w:val="27"/>
        </w:rPr>
        <w:t xml:space="preserve"> судового рішення у справі.</w:t>
      </w:r>
    </w:p>
    <w:p w:rsidR="007A60C3" w:rsidRPr="006E02AB" w:rsidRDefault="003B03F6" w:rsidP="00D66B9C">
      <w:pPr>
        <w:spacing w:after="0" w:line="240" w:lineRule="auto"/>
        <w:ind w:firstLine="567"/>
        <w:contextualSpacing/>
        <w:jc w:val="both"/>
        <w:rPr>
          <w:rFonts w:ascii="Times New Roman" w:hAnsi="Times New Roman"/>
          <w:sz w:val="27"/>
          <w:szCs w:val="27"/>
        </w:rPr>
      </w:pPr>
      <w:r w:rsidRPr="006E02AB">
        <w:rPr>
          <w:rFonts w:ascii="Times New Roman" w:hAnsi="Times New Roman"/>
          <w:color w:val="000000"/>
          <w:sz w:val="27"/>
          <w:szCs w:val="27"/>
        </w:rPr>
        <w:t>З огляду на це</w:t>
      </w:r>
      <w:r w:rsidR="007A60C3" w:rsidRPr="006E02AB">
        <w:rPr>
          <w:rFonts w:ascii="Times New Roman" w:hAnsi="Times New Roman"/>
          <w:sz w:val="27"/>
          <w:szCs w:val="27"/>
        </w:rPr>
        <w:t xml:space="preserve"> </w:t>
      </w:r>
      <w:r w:rsidR="007A60C3" w:rsidRPr="006E02AB">
        <w:rPr>
          <w:rFonts w:ascii="Times New Roman" w:hAnsi="Times New Roman"/>
          <w:color w:val="000000"/>
          <w:sz w:val="27"/>
          <w:szCs w:val="27"/>
        </w:rPr>
        <w:t>скаржник вислов</w:t>
      </w:r>
      <w:r w:rsidRPr="006E02AB">
        <w:rPr>
          <w:rFonts w:ascii="Times New Roman" w:hAnsi="Times New Roman"/>
          <w:color w:val="000000"/>
          <w:sz w:val="27"/>
          <w:szCs w:val="27"/>
        </w:rPr>
        <w:t>ив</w:t>
      </w:r>
      <w:r w:rsidR="007A60C3" w:rsidRPr="006E02AB">
        <w:rPr>
          <w:rFonts w:ascii="Times New Roman" w:hAnsi="Times New Roman"/>
          <w:color w:val="000000"/>
          <w:sz w:val="27"/>
          <w:szCs w:val="27"/>
        </w:rPr>
        <w:t xml:space="preserve"> прохання притягнути суддю </w:t>
      </w:r>
      <w:r w:rsidR="007A60C3" w:rsidRPr="006E02AB">
        <w:rPr>
          <w:rFonts w:ascii="Times New Roman" w:hAnsi="Times New Roman"/>
          <w:sz w:val="27"/>
          <w:szCs w:val="27"/>
        </w:rPr>
        <w:t>Окружного адміністративного суду</w:t>
      </w:r>
      <w:r w:rsidR="00F8683F" w:rsidRPr="006E02AB">
        <w:rPr>
          <w:rFonts w:ascii="Times New Roman" w:hAnsi="Times New Roman"/>
          <w:sz w:val="27"/>
          <w:szCs w:val="27"/>
        </w:rPr>
        <w:t xml:space="preserve"> міста Києва</w:t>
      </w:r>
      <w:r w:rsidR="007A60C3" w:rsidRPr="006E02AB">
        <w:rPr>
          <w:rFonts w:ascii="Times New Roman" w:hAnsi="Times New Roman"/>
          <w:sz w:val="27"/>
          <w:szCs w:val="27"/>
        </w:rPr>
        <w:t xml:space="preserve"> Погрібніченка І.М. до дисциплінарної відповідальності.</w:t>
      </w:r>
    </w:p>
    <w:p w:rsidR="00F73A73" w:rsidRPr="006E02AB" w:rsidRDefault="00F73A73" w:rsidP="00D66B9C">
      <w:pPr>
        <w:spacing w:after="0" w:line="240" w:lineRule="auto"/>
        <w:ind w:firstLine="567"/>
        <w:jc w:val="both"/>
        <w:rPr>
          <w:rFonts w:ascii="Times New Roman" w:hAnsi="Times New Roman"/>
          <w:color w:val="000000"/>
          <w:sz w:val="27"/>
          <w:szCs w:val="27"/>
          <w:shd w:val="clear" w:color="auto" w:fill="FFFFFF"/>
        </w:rPr>
      </w:pPr>
      <w:r w:rsidRPr="006E02AB">
        <w:rPr>
          <w:rFonts w:ascii="Times New Roman" w:hAnsi="Times New Roman"/>
          <w:color w:val="000000"/>
          <w:sz w:val="27"/>
          <w:szCs w:val="27"/>
          <w:shd w:val="clear" w:color="auto" w:fill="FFFFFF"/>
        </w:rPr>
        <w:lastRenderedPageBreak/>
        <w:t xml:space="preserve">5 серпня 2021 року набрав чинності Закон України від 14 липня </w:t>
      </w:r>
      <w:r w:rsidR="00D66B9C" w:rsidRPr="006E02AB">
        <w:rPr>
          <w:rFonts w:ascii="Times New Roman" w:hAnsi="Times New Roman"/>
          <w:color w:val="000000"/>
          <w:sz w:val="27"/>
          <w:szCs w:val="27"/>
          <w:shd w:val="clear" w:color="auto" w:fill="FFFFFF"/>
        </w:rPr>
        <w:br/>
      </w:r>
      <w:r w:rsidRPr="006E02AB">
        <w:rPr>
          <w:rFonts w:ascii="Times New Roman" w:hAnsi="Times New Roman"/>
          <w:color w:val="000000"/>
          <w:sz w:val="27"/>
          <w:szCs w:val="27"/>
          <w:shd w:val="clear" w:color="auto" w:fill="FFFFFF"/>
        </w:rPr>
        <w:t>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F73A73" w:rsidRPr="006E02AB" w:rsidRDefault="00F73A73" w:rsidP="00D66B9C">
      <w:pPr>
        <w:spacing w:after="0" w:line="240" w:lineRule="auto"/>
        <w:ind w:firstLine="567"/>
        <w:jc w:val="both"/>
        <w:rPr>
          <w:rFonts w:ascii="Times New Roman" w:hAnsi="Times New Roman"/>
          <w:color w:val="000000"/>
          <w:sz w:val="27"/>
          <w:szCs w:val="27"/>
          <w:shd w:val="clear" w:color="auto" w:fill="FFFFFF"/>
        </w:rPr>
      </w:pPr>
      <w:r w:rsidRPr="006E02AB">
        <w:rPr>
          <w:rFonts w:ascii="Times New Roman" w:hAnsi="Times New Roman"/>
          <w:color w:val="000000"/>
          <w:sz w:val="27"/>
          <w:szCs w:val="27"/>
          <w:shd w:val="clear" w:color="auto" w:fill="FFFFFF"/>
        </w:rPr>
        <w:t xml:space="preserve">19 жовтня 2023 року набрав чинності Закон України від 6 вересня </w:t>
      </w:r>
      <w:r w:rsidR="002400D4" w:rsidRPr="006E02AB">
        <w:rPr>
          <w:rFonts w:ascii="Times New Roman" w:hAnsi="Times New Roman"/>
          <w:color w:val="000000"/>
          <w:sz w:val="27"/>
          <w:szCs w:val="27"/>
          <w:shd w:val="clear" w:color="auto" w:fill="FFFFFF"/>
        </w:rPr>
        <w:br/>
      </w:r>
      <w:r w:rsidRPr="006E02AB">
        <w:rPr>
          <w:rFonts w:ascii="Times New Roman" w:hAnsi="Times New Roman"/>
          <w:color w:val="000000"/>
          <w:sz w:val="27"/>
          <w:szCs w:val="27"/>
          <w:shd w:val="clear" w:color="auto" w:fill="FFFFFF"/>
        </w:rPr>
        <w:t xml:space="preserve">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яким введено в дію Закон України від 9 серпня 2023 року № 3304-ІХ </w:t>
      </w:r>
      <w:r w:rsidR="003B03F6" w:rsidRPr="006E02AB">
        <w:rPr>
          <w:rFonts w:ascii="Times New Roman" w:hAnsi="Times New Roman"/>
          <w:color w:val="000000"/>
          <w:sz w:val="27"/>
          <w:szCs w:val="27"/>
          <w:shd w:val="clear" w:color="auto" w:fill="FFFFFF"/>
        </w:rPr>
        <w:br/>
      </w:r>
      <w:r w:rsidRPr="006E02AB">
        <w:rPr>
          <w:rFonts w:ascii="Times New Roman" w:hAnsi="Times New Roman"/>
          <w:color w:val="000000"/>
          <w:sz w:val="27"/>
          <w:szCs w:val="27"/>
          <w:shd w:val="clear" w:color="auto" w:fill="FFFFFF"/>
        </w:rPr>
        <w:t xml:space="preserve">«Про внесення змін до деяких законів України щодо негайного відновлення розгляду справ стосовно дисциплінарної відповідальності суддів». Зазначеними законами </w:t>
      </w:r>
      <w:r w:rsidR="002400D4" w:rsidRPr="006E02AB">
        <w:rPr>
          <w:rFonts w:ascii="Times New Roman" w:hAnsi="Times New Roman"/>
          <w:color w:val="000000"/>
          <w:sz w:val="27"/>
          <w:szCs w:val="27"/>
          <w:shd w:val="clear" w:color="auto" w:fill="FFFFFF"/>
        </w:rPr>
        <w:t xml:space="preserve">України </w:t>
      </w:r>
      <w:r w:rsidRPr="006E02AB">
        <w:rPr>
          <w:rFonts w:ascii="Times New Roman" w:hAnsi="Times New Roman"/>
          <w:color w:val="000000"/>
          <w:sz w:val="27"/>
          <w:szCs w:val="27"/>
          <w:shd w:val="clear" w:color="auto" w:fill="FFFFFF"/>
        </w:rPr>
        <w:t>відновлено дисциплінарну функцію Вищої ради правосуддя.</w:t>
      </w:r>
    </w:p>
    <w:p w:rsidR="00F73A73" w:rsidRPr="006E02AB" w:rsidRDefault="003B03F6" w:rsidP="00D66B9C">
      <w:pPr>
        <w:spacing w:after="0" w:line="240" w:lineRule="auto"/>
        <w:ind w:firstLine="567"/>
        <w:jc w:val="both"/>
        <w:rPr>
          <w:rFonts w:ascii="Times New Roman" w:hAnsi="Times New Roman"/>
          <w:color w:val="000000"/>
          <w:sz w:val="27"/>
          <w:szCs w:val="27"/>
          <w:shd w:val="clear" w:color="auto" w:fill="FFFFFF"/>
        </w:rPr>
      </w:pPr>
      <w:r w:rsidRPr="006E02AB">
        <w:rPr>
          <w:rFonts w:ascii="Times New Roman" w:hAnsi="Times New Roman"/>
          <w:color w:val="000000"/>
          <w:sz w:val="27"/>
          <w:szCs w:val="27"/>
          <w:shd w:val="clear" w:color="auto" w:fill="FFFFFF"/>
        </w:rPr>
        <w:t>Відповідно до пункту 23</w:t>
      </w:r>
      <w:r w:rsidR="00F73A73" w:rsidRPr="006E02AB">
        <w:rPr>
          <w:rFonts w:ascii="Times New Roman" w:hAnsi="Times New Roman"/>
          <w:color w:val="000000"/>
          <w:sz w:val="27"/>
          <w:szCs w:val="27"/>
          <w:shd w:val="clear" w:color="auto" w:fill="FFFFFF"/>
          <w:vertAlign w:val="superscript"/>
        </w:rPr>
        <w:t>7</w:t>
      </w:r>
      <w:r w:rsidR="00F73A73" w:rsidRPr="006E02AB">
        <w:rPr>
          <w:rFonts w:ascii="Times New Roman" w:hAnsi="Times New Roman"/>
          <w:color w:val="000000"/>
          <w:sz w:val="27"/>
          <w:szCs w:val="27"/>
          <w:shd w:val="clear" w:color="auto" w:fill="FFFFFF"/>
        </w:rPr>
        <w:t xml:space="preserve"> розділу ІІІ «Прикінцеві та перехідні положення» Закону Укр</w:t>
      </w:r>
      <w:r w:rsidRPr="006E02AB">
        <w:rPr>
          <w:rFonts w:ascii="Times New Roman" w:hAnsi="Times New Roman"/>
          <w:color w:val="000000"/>
          <w:sz w:val="27"/>
          <w:szCs w:val="27"/>
          <w:shd w:val="clear" w:color="auto" w:fill="FFFFFF"/>
        </w:rPr>
        <w:t>аїни «Про Вищу раду правосуддя»</w:t>
      </w:r>
      <w:r w:rsidR="00F73A73" w:rsidRPr="006E02AB">
        <w:rPr>
          <w:rFonts w:ascii="Times New Roman" w:hAnsi="Times New Roman"/>
          <w:color w:val="000000"/>
          <w:sz w:val="27"/>
          <w:szCs w:val="27"/>
          <w:shd w:val="clear" w:color="auto" w:fill="FFFFFF"/>
        </w:rPr>
        <w:t xml:space="preserve">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F8683F" w:rsidRPr="006E02AB" w:rsidRDefault="00F8683F" w:rsidP="00D66B9C">
      <w:pPr>
        <w:spacing w:after="0" w:line="240" w:lineRule="auto"/>
        <w:ind w:firstLine="567"/>
        <w:jc w:val="both"/>
        <w:rPr>
          <w:rFonts w:ascii="Times New Roman" w:hAnsi="Times New Roman"/>
          <w:color w:val="000000"/>
          <w:sz w:val="27"/>
          <w:szCs w:val="27"/>
          <w:shd w:val="clear" w:color="auto" w:fill="FFFFFF"/>
        </w:rPr>
      </w:pPr>
      <w:r w:rsidRPr="006E02AB">
        <w:rPr>
          <w:rFonts w:ascii="Times New Roman" w:hAnsi="Times New Roman"/>
          <w:color w:val="000000"/>
          <w:sz w:val="27"/>
          <w:szCs w:val="27"/>
          <w:shd w:val="clear" w:color="auto" w:fill="FFFFFF"/>
        </w:rPr>
        <w:t xml:space="preserve">Рішенням Вищої ради правосуддя від 19 жовтня 2023 року </w:t>
      </w:r>
      <w:r w:rsidR="00D66B9C" w:rsidRPr="006E02AB">
        <w:rPr>
          <w:rFonts w:ascii="Times New Roman" w:hAnsi="Times New Roman"/>
          <w:color w:val="000000"/>
          <w:sz w:val="27"/>
          <w:szCs w:val="27"/>
          <w:shd w:val="clear" w:color="auto" w:fill="FFFFFF"/>
        </w:rPr>
        <w:br/>
      </w:r>
      <w:r w:rsidRPr="006E02AB">
        <w:rPr>
          <w:rFonts w:ascii="Times New Roman" w:hAnsi="Times New Roman"/>
          <w:color w:val="000000"/>
          <w:sz w:val="27"/>
          <w:szCs w:val="27"/>
          <w:shd w:val="clear" w:color="auto" w:fill="FFFFFF"/>
        </w:rPr>
        <w:t>№ 997/0/15-23</w:t>
      </w:r>
      <w:r w:rsidR="003B03F6" w:rsidRPr="006E02AB">
        <w:rPr>
          <w:rFonts w:ascii="Times New Roman" w:hAnsi="Times New Roman"/>
          <w:color w:val="000000"/>
          <w:sz w:val="27"/>
          <w:szCs w:val="27"/>
          <w:shd w:val="clear" w:color="auto" w:fill="FFFFFF"/>
        </w:rPr>
        <w:t xml:space="preserve"> </w:t>
      </w:r>
      <w:r w:rsidRPr="006E02AB">
        <w:rPr>
          <w:rFonts w:ascii="Times New Roman" w:hAnsi="Times New Roman"/>
          <w:color w:val="000000"/>
          <w:sz w:val="27"/>
          <w:szCs w:val="27"/>
          <w:shd w:val="clear" w:color="auto" w:fill="FFFFFF"/>
        </w:rPr>
        <w:t xml:space="preserve">з 1 листопада 2023 року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w:t>
      </w:r>
      <w:r w:rsidR="003B03F6" w:rsidRPr="006E02AB">
        <w:rPr>
          <w:rFonts w:ascii="Times New Roman" w:hAnsi="Times New Roman"/>
          <w:color w:val="000000"/>
          <w:sz w:val="27"/>
          <w:szCs w:val="27"/>
          <w:shd w:val="clear" w:color="auto" w:fill="FFFFFF"/>
        </w:rPr>
        <w:br/>
      </w:r>
      <w:r w:rsidRPr="006E02AB">
        <w:rPr>
          <w:rFonts w:ascii="Times New Roman" w:hAnsi="Times New Roman"/>
          <w:color w:val="000000"/>
          <w:sz w:val="27"/>
          <w:szCs w:val="27"/>
          <w:shd w:val="clear" w:color="auto" w:fill="FFFFFF"/>
        </w:rPr>
        <w:t xml:space="preserve">від 5 серпня 2021 року № 1809/0/15-21. </w:t>
      </w:r>
    </w:p>
    <w:p w:rsidR="00F73A73" w:rsidRPr="006E02AB" w:rsidRDefault="00F73A73" w:rsidP="00D66B9C">
      <w:pPr>
        <w:spacing w:after="0" w:line="240" w:lineRule="auto"/>
        <w:ind w:firstLine="567"/>
        <w:jc w:val="both"/>
        <w:rPr>
          <w:rFonts w:ascii="Times New Roman" w:hAnsi="Times New Roman"/>
          <w:color w:val="000000"/>
          <w:sz w:val="27"/>
          <w:szCs w:val="27"/>
          <w:shd w:val="clear" w:color="auto" w:fill="FFFFFF"/>
        </w:rPr>
      </w:pPr>
      <w:r w:rsidRPr="006E02AB">
        <w:rPr>
          <w:rFonts w:ascii="Times New Roman" w:hAnsi="Times New Roman"/>
          <w:color w:val="000000"/>
          <w:sz w:val="27"/>
          <w:szCs w:val="27"/>
          <w:shd w:val="clear" w:color="auto" w:fill="FFFFFF"/>
        </w:rPr>
        <w:t xml:space="preserve">Відповідно до </w:t>
      </w:r>
      <w:r w:rsidR="0029514E" w:rsidRPr="006E02AB">
        <w:rPr>
          <w:rFonts w:ascii="Times New Roman" w:hAnsi="Times New Roman"/>
          <w:color w:val="000000"/>
          <w:sz w:val="27"/>
          <w:szCs w:val="27"/>
          <w:shd w:val="clear" w:color="auto" w:fill="FFFFFF"/>
        </w:rPr>
        <w:t>протоколу автоматизованого розподілу справи між членами Вищої ради правосуддя</w:t>
      </w:r>
      <w:r w:rsidR="00F8683F" w:rsidRPr="006E02AB">
        <w:rPr>
          <w:rFonts w:ascii="Times New Roman" w:hAnsi="Times New Roman"/>
          <w:color w:val="000000"/>
          <w:sz w:val="27"/>
          <w:szCs w:val="27"/>
          <w:shd w:val="clear" w:color="auto" w:fill="FFFFFF"/>
        </w:rPr>
        <w:t xml:space="preserve"> </w:t>
      </w:r>
      <w:r w:rsidRPr="006E02AB">
        <w:rPr>
          <w:rFonts w:ascii="Times New Roman" w:hAnsi="Times New Roman"/>
          <w:color w:val="000000"/>
          <w:sz w:val="27"/>
          <w:szCs w:val="27"/>
          <w:shd w:val="clear" w:color="auto" w:fill="FFFFFF"/>
        </w:rPr>
        <w:t xml:space="preserve">від </w:t>
      </w:r>
      <w:r w:rsidR="007A60C3" w:rsidRPr="006E02AB">
        <w:rPr>
          <w:rFonts w:ascii="Times New Roman" w:hAnsi="Times New Roman"/>
          <w:color w:val="000000"/>
          <w:sz w:val="27"/>
          <w:szCs w:val="27"/>
          <w:shd w:val="clear" w:color="auto" w:fill="FFFFFF"/>
        </w:rPr>
        <w:t>8</w:t>
      </w:r>
      <w:r w:rsidRPr="006E02AB">
        <w:rPr>
          <w:rFonts w:ascii="Times New Roman" w:hAnsi="Times New Roman"/>
          <w:color w:val="000000"/>
          <w:sz w:val="27"/>
          <w:szCs w:val="27"/>
          <w:shd w:val="clear" w:color="auto" w:fill="FFFFFF"/>
        </w:rPr>
        <w:t xml:space="preserve"> листопада 2023 року скарг</w:t>
      </w:r>
      <w:r w:rsidR="00AA5D21" w:rsidRPr="006E02AB">
        <w:rPr>
          <w:rFonts w:ascii="Times New Roman" w:hAnsi="Times New Roman"/>
          <w:color w:val="000000"/>
          <w:sz w:val="27"/>
          <w:szCs w:val="27"/>
          <w:shd w:val="clear" w:color="auto" w:fill="FFFFFF"/>
        </w:rPr>
        <w:t>а</w:t>
      </w:r>
      <w:r w:rsidRPr="006E02AB">
        <w:rPr>
          <w:rFonts w:ascii="Times New Roman" w:hAnsi="Times New Roman"/>
          <w:color w:val="000000"/>
          <w:sz w:val="27"/>
          <w:szCs w:val="27"/>
          <w:shd w:val="clear" w:color="auto" w:fill="FFFFFF"/>
        </w:rPr>
        <w:t xml:space="preserve"> </w:t>
      </w:r>
      <w:r w:rsidR="00D66B9C" w:rsidRPr="006E02AB">
        <w:rPr>
          <w:rFonts w:ascii="Times New Roman" w:hAnsi="Times New Roman"/>
          <w:color w:val="000000"/>
          <w:sz w:val="27"/>
          <w:szCs w:val="27"/>
          <w:shd w:val="clear" w:color="auto" w:fill="FFFFFF"/>
        </w:rPr>
        <w:br/>
      </w:r>
      <w:r w:rsidR="007A60C3" w:rsidRPr="006E02AB">
        <w:rPr>
          <w:rFonts w:ascii="Times New Roman" w:hAnsi="Times New Roman"/>
          <w:color w:val="000000"/>
          <w:sz w:val="27"/>
          <w:szCs w:val="27"/>
          <w:shd w:val="clear" w:color="auto" w:fill="FFFFFF"/>
        </w:rPr>
        <w:t>К</w:t>
      </w:r>
      <w:r w:rsidR="00AA5D21" w:rsidRPr="006E02AB">
        <w:rPr>
          <w:rFonts w:ascii="Times New Roman" w:hAnsi="Times New Roman"/>
          <w:color w:val="000000"/>
          <w:sz w:val="27"/>
          <w:szCs w:val="27"/>
          <w:shd w:val="clear" w:color="auto" w:fill="FFFFFF"/>
        </w:rPr>
        <w:t>а</w:t>
      </w:r>
      <w:r w:rsidR="007A60C3" w:rsidRPr="006E02AB">
        <w:rPr>
          <w:rFonts w:ascii="Times New Roman" w:hAnsi="Times New Roman"/>
          <w:color w:val="000000"/>
          <w:sz w:val="27"/>
          <w:szCs w:val="27"/>
          <w:shd w:val="clear" w:color="auto" w:fill="FFFFFF"/>
        </w:rPr>
        <w:t>рлаша С.В.</w:t>
      </w:r>
      <w:r w:rsidRPr="006E02AB">
        <w:rPr>
          <w:rFonts w:ascii="Times New Roman" w:hAnsi="Times New Roman"/>
          <w:color w:val="000000"/>
          <w:sz w:val="27"/>
          <w:szCs w:val="27"/>
          <w:shd w:val="clear" w:color="auto" w:fill="FFFFFF"/>
        </w:rPr>
        <w:t xml:space="preserve"> розподілен</w:t>
      </w:r>
      <w:r w:rsidR="00AA5D21" w:rsidRPr="006E02AB">
        <w:rPr>
          <w:rFonts w:ascii="Times New Roman" w:hAnsi="Times New Roman"/>
          <w:color w:val="000000"/>
          <w:sz w:val="27"/>
          <w:szCs w:val="27"/>
          <w:shd w:val="clear" w:color="auto" w:fill="FFFFFF"/>
        </w:rPr>
        <w:t>а</w:t>
      </w:r>
      <w:r w:rsidRPr="006E02AB">
        <w:rPr>
          <w:rFonts w:ascii="Times New Roman" w:hAnsi="Times New Roman"/>
          <w:color w:val="000000"/>
          <w:sz w:val="27"/>
          <w:szCs w:val="27"/>
          <w:shd w:val="clear" w:color="auto" w:fill="FFFFFF"/>
        </w:rPr>
        <w:t xml:space="preserve"> члену Вищої ради правосуддя Бондаренко Т.З.</w:t>
      </w:r>
    </w:p>
    <w:p w:rsidR="00F73A73" w:rsidRPr="006E02AB" w:rsidRDefault="00F73A73" w:rsidP="00D66B9C">
      <w:pPr>
        <w:spacing w:after="0" w:line="240" w:lineRule="auto"/>
        <w:ind w:firstLine="567"/>
        <w:jc w:val="both"/>
        <w:rPr>
          <w:rFonts w:ascii="Times New Roman" w:hAnsi="Times New Roman"/>
          <w:color w:val="000000"/>
          <w:sz w:val="27"/>
          <w:szCs w:val="27"/>
          <w:shd w:val="clear" w:color="auto" w:fill="FFFFFF"/>
        </w:rPr>
      </w:pPr>
      <w:r w:rsidRPr="006E02AB">
        <w:rPr>
          <w:rFonts w:ascii="Times New Roman" w:hAnsi="Times New Roman"/>
          <w:color w:val="000000"/>
          <w:sz w:val="27"/>
          <w:szCs w:val="27"/>
          <w:shd w:val="clear" w:color="auto" w:fill="FFFFFF"/>
        </w:rPr>
        <w:t xml:space="preserve">Згідно </w:t>
      </w:r>
      <w:r w:rsidR="002400D4" w:rsidRPr="006E02AB">
        <w:rPr>
          <w:rFonts w:ascii="Times New Roman" w:hAnsi="Times New Roman"/>
          <w:color w:val="000000"/>
          <w:sz w:val="27"/>
          <w:szCs w:val="27"/>
          <w:shd w:val="clear" w:color="auto" w:fill="FFFFFF"/>
        </w:rPr>
        <w:t xml:space="preserve">зі </w:t>
      </w:r>
      <w:r w:rsidRPr="006E02AB">
        <w:rPr>
          <w:rFonts w:ascii="Times New Roman" w:hAnsi="Times New Roman"/>
          <w:color w:val="000000"/>
          <w:sz w:val="27"/>
          <w:szCs w:val="27"/>
          <w:shd w:val="clear" w:color="auto" w:fill="FFFFFF"/>
        </w:rPr>
        <w:t>статт</w:t>
      </w:r>
      <w:r w:rsidR="002400D4" w:rsidRPr="006E02AB">
        <w:rPr>
          <w:rFonts w:ascii="Times New Roman" w:hAnsi="Times New Roman"/>
          <w:color w:val="000000"/>
          <w:sz w:val="27"/>
          <w:szCs w:val="27"/>
          <w:shd w:val="clear" w:color="auto" w:fill="FFFFFF"/>
        </w:rPr>
        <w:t>ею</w:t>
      </w:r>
      <w:r w:rsidRPr="006E02AB">
        <w:rPr>
          <w:rFonts w:ascii="Times New Roman" w:hAnsi="Times New Roman"/>
          <w:color w:val="000000"/>
          <w:sz w:val="27"/>
          <w:szCs w:val="27"/>
          <w:shd w:val="clear" w:color="auto" w:fill="FFFFFF"/>
        </w:rPr>
        <w:t xml:space="preserve">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F73A73" w:rsidRPr="006E02AB" w:rsidRDefault="00F73A73" w:rsidP="00D66B9C">
      <w:pPr>
        <w:spacing w:after="0" w:line="240" w:lineRule="auto"/>
        <w:ind w:firstLine="567"/>
        <w:jc w:val="both"/>
        <w:rPr>
          <w:rFonts w:ascii="Times New Roman" w:hAnsi="Times New Roman"/>
          <w:color w:val="000000"/>
          <w:sz w:val="27"/>
          <w:szCs w:val="27"/>
          <w:shd w:val="clear" w:color="auto" w:fill="FFFFFF"/>
        </w:rPr>
      </w:pPr>
      <w:r w:rsidRPr="006E02AB">
        <w:rPr>
          <w:rFonts w:ascii="Times New Roman" w:hAnsi="Times New Roman"/>
          <w:color w:val="000000"/>
          <w:sz w:val="27"/>
          <w:szCs w:val="27"/>
          <w:shd w:val="clear" w:color="auto" w:fill="FFFFFF"/>
        </w:rPr>
        <w:t>Порядок здійснення дисциплінарного провадження визначено</w:t>
      </w:r>
      <w:r w:rsidR="002400D4" w:rsidRPr="006E02AB">
        <w:rPr>
          <w:rFonts w:ascii="Times New Roman" w:hAnsi="Times New Roman"/>
          <w:color w:val="000000"/>
          <w:sz w:val="27"/>
          <w:szCs w:val="27"/>
          <w:shd w:val="clear" w:color="auto" w:fill="FFFFFF"/>
        </w:rPr>
        <w:t xml:space="preserve"> главою 4 р</w:t>
      </w:r>
      <w:r w:rsidRPr="006E02AB">
        <w:rPr>
          <w:rFonts w:ascii="Times New Roman" w:hAnsi="Times New Roman"/>
          <w:color w:val="000000"/>
          <w:sz w:val="27"/>
          <w:szCs w:val="27"/>
          <w:shd w:val="clear" w:color="auto" w:fill="FFFFFF"/>
        </w:rPr>
        <w:t>озділу ІІ Закону України «Про Вищу раду правосуддя».</w:t>
      </w:r>
    </w:p>
    <w:p w:rsidR="00F73A73" w:rsidRPr="006E02AB" w:rsidRDefault="00F73A73" w:rsidP="00D66B9C">
      <w:pPr>
        <w:spacing w:after="0" w:line="240" w:lineRule="auto"/>
        <w:ind w:firstLine="567"/>
        <w:jc w:val="both"/>
        <w:rPr>
          <w:rFonts w:ascii="Times New Roman" w:hAnsi="Times New Roman"/>
          <w:color w:val="000000"/>
          <w:sz w:val="27"/>
          <w:szCs w:val="27"/>
          <w:shd w:val="clear" w:color="auto" w:fill="FFFFFF"/>
        </w:rPr>
      </w:pPr>
      <w:r w:rsidRPr="006E02AB">
        <w:rPr>
          <w:rFonts w:ascii="Times New Roman" w:hAnsi="Times New Roman"/>
          <w:color w:val="000000"/>
          <w:sz w:val="27"/>
          <w:szCs w:val="27"/>
          <w:shd w:val="clear" w:color="auto" w:fill="FFFFFF"/>
        </w:rPr>
        <w:t xml:space="preserve">Розглянувши висновок доповідача – члена Першої Дисциплінарної палати Вищої ради правосуддя Бондаренко Т.З. та додані до нього матеріали, Перша Дисциплінарна палата Вищої ради правосуддя дійшла висновку про наявність підстав для відкриття дисциплінарної справи стосовно судді </w:t>
      </w:r>
      <w:r w:rsidR="00147D66" w:rsidRPr="006E02AB">
        <w:rPr>
          <w:rFonts w:ascii="Times New Roman" w:hAnsi="Times New Roman"/>
          <w:color w:val="000000"/>
          <w:sz w:val="27"/>
          <w:szCs w:val="27"/>
          <w:shd w:val="clear" w:color="auto" w:fill="FFFFFF"/>
        </w:rPr>
        <w:t xml:space="preserve">Окружного адміністративного суду міста Києва </w:t>
      </w:r>
      <w:r w:rsidR="00147D66" w:rsidRPr="006E02AB">
        <w:rPr>
          <w:rFonts w:ascii="Times New Roman" w:hAnsi="Times New Roman"/>
          <w:sz w:val="27"/>
          <w:szCs w:val="27"/>
          <w:shd w:val="clear" w:color="auto" w:fill="FFFFFF"/>
        </w:rPr>
        <w:t xml:space="preserve">Погрібніченка І.М. </w:t>
      </w:r>
      <w:r w:rsidRPr="006E02AB">
        <w:rPr>
          <w:rFonts w:ascii="Times New Roman" w:hAnsi="Times New Roman"/>
          <w:color w:val="000000"/>
          <w:sz w:val="27"/>
          <w:szCs w:val="27"/>
          <w:shd w:val="clear" w:color="auto" w:fill="FFFFFF"/>
        </w:rPr>
        <w:t xml:space="preserve"> з огляду на таке.</w:t>
      </w:r>
    </w:p>
    <w:p w:rsidR="00D66B9C" w:rsidRPr="006E02AB" w:rsidRDefault="00D66B9C" w:rsidP="00D66B9C">
      <w:pPr>
        <w:spacing w:after="0" w:line="240" w:lineRule="auto"/>
        <w:ind w:firstLine="567"/>
        <w:jc w:val="both"/>
        <w:rPr>
          <w:rFonts w:ascii="Times New Roman" w:hAnsi="Times New Roman"/>
          <w:sz w:val="27"/>
          <w:szCs w:val="27"/>
        </w:rPr>
      </w:pPr>
      <w:r w:rsidRPr="006E02AB">
        <w:rPr>
          <w:rFonts w:ascii="Times New Roman" w:hAnsi="Times New Roman"/>
          <w:color w:val="000000"/>
          <w:sz w:val="27"/>
          <w:szCs w:val="27"/>
          <w:shd w:val="clear" w:color="auto" w:fill="FFFFFF"/>
        </w:rPr>
        <w:t>Погрібніченко Ігор Миколайови</w:t>
      </w:r>
      <w:r w:rsidR="006018F3" w:rsidRPr="006E02AB">
        <w:rPr>
          <w:rFonts w:ascii="Times New Roman" w:hAnsi="Times New Roman"/>
          <w:color w:val="000000"/>
          <w:sz w:val="27"/>
          <w:szCs w:val="27"/>
          <w:shd w:val="clear" w:color="auto" w:fill="FFFFFF"/>
        </w:rPr>
        <w:t>ч</w:t>
      </w:r>
      <w:r w:rsidRPr="006E02AB">
        <w:rPr>
          <w:rFonts w:ascii="Times New Roman" w:hAnsi="Times New Roman"/>
          <w:color w:val="000000"/>
          <w:sz w:val="27"/>
          <w:szCs w:val="27"/>
          <w:shd w:val="clear" w:color="auto" w:fill="FFFFFF"/>
        </w:rPr>
        <w:t xml:space="preserve"> Указом Президента України </w:t>
      </w:r>
      <w:r w:rsidR="006018F3" w:rsidRPr="006E02AB">
        <w:rPr>
          <w:rFonts w:ascii="Times New Roman" w:hAnsi="Times New Roman"/>
          <w:color w:val="000000"/>
          <w:sz w:val="27"/>
          <w:szCs w:val="27"/>
          <w:shd w:val="clear" w:color="auto" w:fill="FFFFFF"/>
        </w:rPr>
        <w:br/>
      </w:r>
      <w:r w:rsidRPr="006E02AB">
        <w:rPr>
          <w:rFonts w:ascii="Times New Roman" w:hAnsi="Times New Roman"/>
          <w:color w:val="000000"/>
          <w:sz w:val="27"/>
          <w:szCs w:val="27"/>
          <w:shd w:val="clear" w:color="auto" w:fill="FFFFFF"/>
        </w:rPr>
        <w:t>від 23 січня 2012 року № 29/2012 призначений на посаду судді Окружного адміністративного суду міста Києва строком на п’ять років, Указом Президента України від 19 грудня 2018 року № 431/2018 призначений на посаду судді Окружного адміністративного суду міста Києва безстроково.</w:t>
      </w:r>
    </w:p>
    <w:p w:rsidR="00D66B9C" w:rsidRPr="006E02AB" w:rsidRDefault="00A54D2F" w:rsidP="00D66B9C">
      <w:pPr>
        <w:spacing w:after="0" w:line="240" w:lineRule="auto"/>
        <w:ind w:firstLine="567"/>
        <w:jc w:val="both"/>
        <w:rPr>
          <w:rFonts w:ascii="Times New Roman" w:hAnsi="Times New Roman"/>
          <w:color w:val="000000"/>
          <w:sz w:val="27"/>
          <w:szCs w:val="27"/>
          <w:shd w:val="clear" w:color="auto" w:fill="FFFFFF"/>
        </w:rPr>
      </w:pPr>
      <w:r w:rsidRPr="006E02AB">
        <w:rPr>
          <w:rFonts w:ascii="Times New Roman" w:hAnsi="Times New Roman"/>
          <w:sz w:val="27"/>
          <w:szCs w:val="27"/>
        </w:rPr>
        <w:lastRenderedPageBreak/>
        <w:t xml:space="preserve">За результатами попередньої перевірки дисциплінарної скарги, </w:t>
      </w:r>
      <w:r w:rsidR="00AF78DB" w:rsidRPr="006E02AB">
        <w:rPr>
          <w:rFonts w:ascii="Times New Roman" w:hAnsi="Times New Roman"/>
          <w:sz w:val="27"/>
          <w:szCs w:val="27"/>
        </w:rPr>
        <w:t xml:space="preserve">дослідження </w:t>
      </w:r>
      <w:r w:rsidRPr="006E02AB">
        <w:rPr>
          <w:rFonts w:ascii="Times New Roman" w:hAnsi="Times New Roman"/>
          <w:sz w:val="27"/>
          <w:szCs w:val="27"/>
        </w:rPr>
        <w:t>пояснень судді</w:t>
      </w:r>
      <w:r w:rsidR="006018F3" w:rsidRPr="006E02AB">
        <w:rPr>
          <w:rFonts w:ascii="Times New Roman" w:hAnsi="Times New Roman"/>
          <w:sz w:val="27"/>
          <w:szCs w:val="27"/>
        </w:rPr>
        <w:t xml:space="preserve"> Погрібніченка І.М.</w:t>
      </w:r>
      <w:r w:rsidRPr="006E02AB">
        <w:rPr>
          <w:rFonts w:ascii="Times New Roman" w:hAnsi="Times New Roman"/>
          <w:sz w:val="27"/>
          <w:szCs w:val="27"/>
        </w:rPr>
        <w:t xml:space="preserve"> Перша Дисциплінарна палата Вищої ради правосуддя встановила таке.</w:t>
      </w:r>
      <w:r w:rsidR="00D66B9C" w:rsidRPr="006E02AB">
        <w:rPr>
          <w:rFonts w:ascii="Times New Roman" w:hAnsi="Times New Roman"/>
          <w:color w:val="000000"/>
          <w:sz w:val="27"/>
          <w:szCs w:val="27"/>
          <w:shd w:val="clear" w:color="auto" w:fill="FFFFFF"/>
        </w:rPr>
        <w:t xml:space="preserve"> </w:t>
      </w:r>
    </w:p>
    <w:p w:rsidR="00147D66" w:rsidRPr="006E02AB" w:rsidRDefault="001B780B" w:rsidP="00D66B9C">
      <w:pPr>
        <w:spacing w:after="0" w:line="240" w:lineRule="auto"/>
        <w:ind w:firstLine="567"/>
        <w:jc w:val="both"/>
        <w:rPr>
          <w:rFonts w:ascii="Times New Roman" w:hAnsi="Times New Roman"/>
          <w:sz w:val="27"/>
          <w:szCs w:val="27"/>
          <w:shd w:val="clear" w:color="auto" w:fill="FFFFFF"/>
        </w:rPr>
      </w:pPr>
      <w:r>
        <w:rPr>
          <w:rFonts w:ascii="Times New Roman" w:hAnsi="Times New Roman"/>
          <w:sz w:val="27"/>
          <w:szCs w:val="27"/>
          <w:shd w:val="clear" w:color="auto" w:fill="FFFFFF"/>
        </w:rPr>
        <w:t>ОСОБА_1</w:t>
      </w:r>
      <w:r w:rsidR="00147D66" w:rsidRPr="006E02AB">
        <w:rPr>
          <w:rFonts w:ascii="Times New Roman" w:hAnsi="Times New Roman"/>
          <w:sz w:val="27"/>
          <w:szCs w:val="27"/>
          <w:shd w:val="clear" w:color="auto" w:fill="FFFFFF"/>
        </w:rPr>
        <w:t xml:space="preserve"> звернувся до Окружного адміністративного суду </w:t>
      </w:r>
      <w:r w:rsidR="00D66B9C" w:rsidRPr="006E02AB">
        <w:rPr>
          <w:rFonts w:ascii="Times New Roman" w:hAnsi="Times New Roman"/>
          <w:sz w:val="27"/>
          <w:szCs w:val="27"/>
          <w:shd w:val="clear" w:color="auto" w:fill="FFFFFF"/>
        </w:rPr>
        <w:br/>
      </w:r>
      <w:r w:rsidR="00147D66" w:rsidRPr="006E02AB">
        <w:rPr>
          <w:rFonts w:ascii="Times New Roman" w:hAnsi="Times New Roman"/>
          <w:sz w:val="27"/>
          <w:szCs w:val="27"/>
          <w:shd w:val="clear" w:color="auto" w:fill="FFFFFF"/>
        </w:rPr>
        <w:t xml:space="preserve">міста Києва з позовом до Київської міської ради та Департаменту земельних ресурсів виконавчого органу Київської міської ради, зацікавлена особа </w:t>
      </w:r>
      <w:r w:rsidR="006018F3" w:rsidRPr="006E02AB">
        <w:rPr>
          <w:rFonts w:ascii="Times New Roman" w:hAnsi="Times New Roman"/>
          <w:sz w:val="27"/>
          <w:szCs w:val="27"/>
          <w:shd w:val="clear" w:color="auto" w:fill="FFFFFF"/>
        </w:rPr>
        <w:t>в</w:t>
      </w:r>
      <w:r w:rsidR="00147D66" w:rsidRPr="006E02AB">
        <w:rPr>
          <w:rFonts w:ascii="Times New Roman" w:hAnsi="Times New Roman"/>
          <w:sz w:val="27"/>
          <w:szCs w:val="27"/>
          <w:shd w:val="clear" w:color="auto" w:fill="FFFFFF"/>
        </w:rPr>
        <w:t>ідділ примусового виконання рішень Департаменту державної виконавчої служби Міністерства юстиції України</w:t>
      </w:r>
      <w:r w:rsidR="006018F3" w:rsidRPr="006E02AB">
        <w:rPr>
          <w:rFonts w:ascii="Times New Roman" w:hAnsi="Times New Roman"/>
          <w:sz w:val="27"/>
          <w:szCs w:val="27"/>
          <w:shd w:val="clear" w:color="auto" w:fill="FFFFFF"/>
        </w:rPr>
        <w:t>,</w:t>
      </w:r>
      <w:r w:rsidR="00147D66" w:rsidRPr="006E02AB">
        <w:rPr>
          <w:rFonts w:ascii="Times New Roman" w:hAnsi="Times New Roman"/>
          <w:sz w:val="27"/>
          <w:szCs w:val="27"/>
          <w:shd w:val="clear" w:color="auto" w:fill="FFFFFF"/>
        </w:rPr>
        <w:t xml:space="preserve"> про визнання незаконною відмову та зобов</w:t>
      </w:r>
      <w:r w:rsidR="006018F3" w:rsidRPr="006E02AB">
        <w:rPr>
          <w:rFonts w:ascii="Times New Roman" w:hAnsi="Times New Roman"/>
          <w:sz w:val="27"/>
          <w:szCs w:val="27"/>
          <w:shd w:val="clear" w:color="auto" w:fill="FFFFFF"/>
        </w:rPr>
        <w:t>’</w:t>
      </w:r>
      <w:r w:rsidR="00147D66" w:rsidRPr="006E02AB">
        <w:rPr>
          <w:rFonts w:ascii="Times New Roman" w:hAnsi="Times New Roman"/>
          <w:sz w:val="27"/>
          <w:szCs w:val="27"/>
          <w:shd w:val="clear" w:color="auto" w:fill="FFFFFF"/>
        </w:rPr>
        <w:t>язання вчинити певні дії.</w:t>
      </w:r>
    </w:p>
    <w:p w:rsidR="00147D66" w:rsidRPr="006E02AB" w:rsidRDefault="00147D66" w:rsidP="00D66B9C">
      <w:pPr>
        <w:spacing w:after="0" w:line="240" w:lineRule="auto"/>
        <w:ind w:firstLine="567"/>
        <w:jc w:val="both"/>
        <w:rPr>
          <w:rFonts w:ascii="Times New Roman" w:hAnsi="Times New Roman"/>
          <w:sz w:val="27"/>
          <w:szCs w:val="27"/>
          <w:shd w:val="clear" w:color="auto" w:fill="FFFFFF"/>
        </w:rPr>
      </w:pPr>
      <w:r w:rsidRPr="006E02AB">
        <w:rPr>
          <w:rFonts w:ascii="Times New Roman" w:hAnsi="Times New Roman"/>
          <w:sz w:val="27"/>
          <w:szCs w:val="27"/>
          <w:shd w:val="clear" w:color="auto" w:fill="FFFFFF"/>
        </w:rPr>
        <w:t xml:space="preserve">Ухвалою судді Окружного адміністративного суду міста Києва </w:t>
      </w:r>
      <w:r w:rsidR="006E02AB">
        <w:rPr>
          <w:rFonts w:ascii="Times New Roman" w:hAnsi="Times New Roman"/>
          <w:sz w:val="27"/>
          <w:szCs w:val="27"/>
          <w:shd w:val="clear" w:color="auto" w:fill="FFFFFF"/>
        </w:rPr>
        <w:br/>
      </w:r>
      <w:r w:rsidRPr="006E02AB">
        <w:rPr>
          <w:rFonts w:ascii="Times New Roman" w:hAnsi="Times New Roman"/>
          <w:sz w:val="27"/>
          <w:szCs w:val="27"/>
          <w:shd w:val="clear" w:color="auto" w:fill="FFFFFF"/>
        </w:rPr>
        <w:t xml:space="preserve">Погрібніченка І.М. від 9 квітня 2021 року відкрито провадження в адміністративній справі № 640/9526/21 та вирішено розгляд справи здійснювати в порядку спрощеного позовного провадження без повідомлення (виклику) сторін і проведення судового засідання за наявними у справі матеріалами. </w:t>
      </w:r>
    </w:p>
    <w:p w:rsidR="00147D66" w:rsidRPr="006E02AB" w:rsidRDefault="00147D66" w:rsidP="00D66B9C">
      <w:pPr>
        <w:spacing w:after="0" w:line="240" w:lineRule="auto"/>
        <w:ind w:firstLine="567"/>
        <w:jc w:val="both"/>
        <w:rPr>
          <w:rFonts w:ascii="Times New Roman" w:hAnsi="Times New Roman"/>
          <w:sz w:val="27"/>
          <w:szCs w:val="27"/>
          <w:shd w:val="clear" w:color="auto" w:fill="FFFFFF"/>
        </w:rPr>
      </w:pPr>
      <w:r w:rsidRPr="006E02AB">
        <w:rPr>
          <w:rFonts w:ascii="Times New Roman" w:hAnsi="Times New Roman"/>
          <w:sz w:val="27"/>
          <w:szCs w:val="27"/>
          <w:shd w:val="clear" w:color="auto" w:fill="FFFFFF"/>
        </w:rPr>
        <w:t xml:space="preserve">Станом на </w:t>
      </w:r>
      <w:r w:rsidR="00D66B9C" w:rsidRPr="006E02AB">
        <w:rPr>
          <w:rFonts w:ascii="Times New Roman" w:hAnsi="Times New Roman"/>
          <w:sz w:val="27"/>
          <w:szCs w:val="27"/>
          <w:shd w:val="clear" w:color="auto" w:fill="FFFFFF"/>
        </w:rPr>
        <w:t>день</w:t>
      </w:r>
      <w:r w:rsidR="006018F3" w:rsidRPr="006E02AB">
        <w:rPr>
          <w:rFonts w:ascii="Times New Roman" w:hAnsi="Times New Roman"/>
          <w:sz w:val="27"/>
          <w:szCs w:val="27"/>
          <w:shd w:val="clear" w:color="auto" w:fill="FFFFFF"/>
        </w:rPr>
        <w:t xml:space="preserve"> подання </w:t>
      </w:r>
      <w:r w:rsidR="001B780B">
        <w:rPr>
          <w:rFonts w:ascii="Times New Roman" w:hAnsi="Times New Roman"/>
          <w:sz w:val="27"/>
          <w:szCs w:val="27"/>
          <w:shd w:val="clear" w:color="auto" w:fill="FFFFFF"/>
        </w:rPr>
        <w:t>ОСОБА_1</w:t>
      </w:r>
      <w:r w:rsidRPr="006E02AB">
        <w:rPr>
          <w:rFonts w:ascii="Times New Roman" w:hAnsi="Times New Roman"/>
          <w:sz w:val="27"/>
          <w:szCs w:val="27"/>
          <w:shd w:val="clear" w:color="auto" w:fill="FFFFFF"/>
        </w:rPr>
        <w:t xml:space="preserve"> (25 вересня 2021 року) </w:t>
      </w:r>
      <w:r w:rsidR="006018F3" w:rsidRPr="006E02AB">
        <w:rPr>
          <w:rFonts w:ascii="Times New Roman" w:hAnsi="Times New Roman"/>
          <w:sz w:val="27"/>
          <w:szCs w:val="27"/>
          <w:shd w:val="clear" w:color="auto" w:fill="FFFFFF"/>
        </w:rPr>
        <w:t xml:space="preserve">скарги </w:t>
      </w:r>
      <w:r w:rsidRPr="006E02AB">
        <w:rPr>
          <w:rFonts w:ascii="Times New Roman" w:hAnsi="Times New Roman"/>
          <w:sz w:val="27"/>
          <w:szCs w:val="27"/>
          <w:shd w:val="clear" w:color="auto" w:fill="FFFFFF"/>
        </w:rPr>
        <w:t>позовн</w:t>
      </w:r>
      <w:r w:rsidR="006018F3" w:rsidRPr="006E02AB">
        <w:rPr>
          <w:rFonts w:ascii="Times New Roman" w:hAnsi="Times New Roman"/>
          <w:sz w:val="27"/>
          <w:szCs w:val="27"/>
          <w:shd w:val="clear" w:color="auto" w:fill="FFFFFF"/>
        </w:rPr>
        <w:t>у</w:t>
      </w:r>
      <w:r w:rsidRPr="006E02AB">
        <w:rPr>
          <w:rFonts w:ascii="Times New Roman" w:hAnsi="Times New Roman"/>
          <w:sz w:val="27"/>
          <w:szCs w:val="27"/>
          <w:shd w:val="clear" w:color="auto" w:fill="FFFFFF"/>
        </w:rPr>
        <w:t xml:space="preserve"> заяв</w:t>
      </w:r>
      <w:r w:rsidR="006018F3" w:rsidRPr="006E02AB">
        <w:rPr>
          <w:rFonts w:ascii="Times New Roman" w:hAnsi="Times New Roman"/>
          <w:sz w:val="27"/>
          <w:szCs w:val="27"/>
          <w:shd w:val="clear" w:color="auto" w:fill="FFFFFF"/>
        </w:rPr>
        <w:t>у</w:t>
      </w:r>
      <w:r w:rsidRPr="006E02AB">
        <w:rPr>
          <w:rFonts w:ascii="Times New Roman" w:hAnsi="Times New Roman"/>
          <w:sz w:val="27"/>
          <w:szCs w:val="27"/>
          <w:shd w:val="clear" w:color="auto" w:fill="FFFFFF"/>
        </w:rPr>
        <w:t xml:space="preserve"> </w:t>
      </w:r>
      <w:r w:rsidR="006018F3" w:rsidRPr="006E02AB">
        <w:rPr>
          <w:rFonts w:ascii="Times New Roman" w:hAnsi="Times New Roman"/>
          <w:sz w:val="27"/>
          <w:szCs w:val="27"/>
          <w:shd w:val="clear" w:color="auto" w:fill="FFFFFF"/>
        </w:rPr>
        <w:t>в</w:t>
      </w:r>
      <w:r w:rsidRPr="006E02AB">
        <w:rPr>
          <w:rFonts w:ascii="Times New Roman" w:hAnsi="Times New Roman"/>
          <w:sz w:val="27"/>
          <w:szCs w:val="27"/>
          <w:shd w:val="clear" w:color="auto" w:fill="FFFFFF"/>
        </w:rPr>
        <w:t xml:space="preserve"> справі № 640/9526/21 судд</w:t>
      </w:r>
      <w:r w:rsidR="006018F3" w:rsidRPr="006E02AB">
        <w:rPr>
          <w:rFonts w:ascii="Times New Roman" w:hAnsi="Times New Roman"/>
          <w:sz w:val="27"/>
          <w:szCs w:val="27"/>
          <w:shd w:val="clear" w:color="auto" w:fill="FFFFFF"/>
        </w:rPr>
        <w:t>я</w:t>
      </w:r>
      <w:r w:rsidRPr="006E02AB">
        <w:rPr>
          <w:rFonts w:ascii="Times New Roman" w:hAnsi="Times New Roman"/>
          <w:sz w:val="27"/>
          <w:szCs w:val="27"/>
          <w:shd w:val="clear" w:color="auto" w:fill="FFFFFF"/>
        </w:rPr>
        <w:t xml:space="preserve"> Погрібніченко І.М. не розгляну</w:t>
      </w:r>
      <w:r w:rsidR="006018F3" w:rsidRPr="006E02AB">
        <w:rPr>
          <w:rFonts w:ascii="Times New Roman" w:hAnsi="Times New Roman"/>
          <w:sz w:val="27"/>
          <w:szCs w:val="27"/>
          <w:shd w:val="clear" w:color="auto" w:fill="FFFFFF"/>
        </w:rPr>
        <w:t>в</w:t>
      </w:r>
      <w:r w:rsidRPr="006E02AB">
        <w:rPr>
          <w:rFonts w:ascii="Times New Roman" w:hAnsi="Times New Roman"/>
          <w:sz w:val="27"/>
          <w:szCs w:val="27"/>
          <w:shd w:val="clear" w:color="auto" w:fill="FFFFFF"/>
        </w:rPr>
        <w:t>.</w:t>
      </w:r>
    </w:p>
    <w:p w:rsidR="00147D66" w:rsidRPr="006E02AB" w:rsidRDefault="00147D66" w:rsidP="00D66B9C">
      <w:pPr>
        <w:spacing w:after="0" w:line="240" w:lineRule="auto"/>
        <w:ind w:firstLine="567"/>
        <w:jc w:val="both"/>
        <w:rPr>
          <w:rFonts w:ascii="Times New Roman" w:hAnsi="Times New Roman"/>
          <w:sz w:val="27"/>
          <w:szCs w:val="27"/>
          <w:shd w:val="clear" w:color="auto" w:fill="FFFFFF"/>
        </w:rPr>
      </w:pPr>
      <w:r w:rsidRPr="006E02AB">
        <w:rPr>
          <w:rFonts w:ascii="Times New Roman" w:hAnsi="Times New Roman"/>
          <w:sz w:val="27"/>
          <w:szCs w:val="27"/>
          <w:shd w:val="clear" w:color="auto" w:fill="FFFFFF"/>
        </w:rPr>
        <w:t xml:space="preserve">Відповідно до Закону України «Про ліквідацію Окружного адміністративного суду міста Києва та утворення Київського міського окружного адміністративного суду» </w:t>
      </w:r>
      <w:r w:rsidR="00221045" w:rsidRPr="006E02AB">
        <w:rPr>
          <w:rFonts w:ascii="Times New Roman" w:hAnsi="Times New Roman"/>
          <w:sz w:val="27"/>
          <w:szCs w:val="27"/>
          <w:shd w:val="clear" w:color="auto" w:fill="FFFFFF"/>
        </w:rPr>
        <w:t>Окружного адміністративного суду міста Києва</w:t>
      </w:r>
      <w:r w:rsidRPr="006E02AB">
        <w:rPr>
          <w:rFonts w:ascii="Times New Roman" w:hAnsi="Times New Roman"/>
          <w:sz w:val="27"/>
          <w:szCs w:val="27"/>
          <w:shd w:val="clear" w:color="auto" w:fill="FFFFFF"/>
        </w:rPr>
        <w:t xml:space="preserve"> припинив здійснення правосуддя з 15 грудня 2022 року.</w:t>
      </w:r>
    </w:p>
    <w:p w:rsidR="00147D66" w:rsidRPr="006E02AB" w:rsidRDefault="00147D66" w:rsidP="00D66B9C">
      <w:pPr>
        <w:spacing w:after="0" w:line="240" w:lineRule="auto"/>
        <w:ind w:firstLine="567"/>
        <w:jc w:val="both"/>
        <w:rPr>
          <w:rFonts w:ascii="Times New Roman" w:hAnsi="Times New Roman"/>
          <w:sz w:val="27"/>
          <w:szCs w:val="27"/>
          <w:shd w:val="clear" w:color="auto" w:fill="FFFFFF"/>
        </w:rPr>
      </w:pPr>
      <w:r w:rsidRPr="006E02AB">
        <w:rPr>
          <w:rFonts w:ascii="Times New Roman" w:hAnsi="Times New Roman"/>
          <w:sz w:val="27"/>
          <w:szCs w:val="27"/>
          <w:shd w:val="clear" w:color="auto" w:fill="FFFFFF"/>
        </w:rPr>
        <w:t xml:space="preserve">Згідно з пунктом 2 </w:t>
      </w:r>
      <w:r w:rsidR="00221045" w:rsidRPr="006E02AB">
        <w:rPr>
          <w:rFonts w:ascii="Times New Roman" w:hAnsi="Times New Roman"/>
          <w:sz w:val="27"/>
          <w:szCs w:val="27"/>
          <w:shd w:val="clear" w:color="auto" w:fill="FFFFFF"/>
        </w:rPr>
        <w:t>р</w:t>
      </w:r>
      <w:r w:rsidRPr="006E02AB">
        <w:rPr>
          <w:rFonts w:ascii="Times New Roman" w:hAnsi="Times New Roman"/>
          <w:sz w:val="27"/>
          <w:szCs w:val="27"/>
          <w:shd w:val="clear" w:color="auto" w:fill="FFFFFF"/>
        </w:rPr>
        <w:t xml:space="preserve">озділу II Прикінцевих та перехідних положень Закону України «Про ліквідацію Окружного адміністративного суду міста Києва та утворення Київського міського окружного адміністративного суду» до початку роботи Київського міського окружного адміністративного суду справи, підсудні </w:t>
      </w:r>
      <w:r w:rsidR="00A7241B" w:rsidRPr="006E02AB">
        <w:rPr>
          <w:rFonts w:ascii="Times New Roman" w:hAnsi="Times New Roman"/>
          <w:sz w:val="27"/>
          <w:szCs w:val="27"/>
          <w:shd w:val="clear" w:color="auto" w:fill="FFFFFF"/>
        </w:rPr>
        <w:t>о</w:t>
      </w:r>
      <w:r w:rsidRPr="006E02AB">
        <w:rPr>
          <w:rFonts w:ascii="Times New Roman" w:hAnsi="Times New Roman"/>
          <w:sz w:val="27"/>
          <w:szCs w:val="27"/>
          <w:shd w:val="clear" w:color="auto" w:fill="FFFFFF"/>
        </w:rPr>
        <w:t>кружному адміністративному суду, територіальна юрисдикція якого поширюється на місто Київ, розглядаються та вирішуються Київським окружним адміністративним судом.</w:t>
      </w:r>
    </w:p>
    <w:p w:rsidR="00147D66" w:rsidRPr="006E02AB" w:rsidRDefault="00A7241B" w:rsidP="00D66B9C">
      <w:pPr>
        <w:spacing w:after="0" w:line="240" w:lineRule="auto"/>
        <w:ind w:firstLine="567"/>
        <w:jc w:val="both"/>
        <w:rPr>
          <w:rFonts w:ascii="Times New Roman" w:hAnsi="Times New Roman"/>
          <w:sz w:val="27"/>
          <w:szCs w:val="27"/>
          <w:shd w:val="clear" w:color="auto" w:fill="FFFFFF"/>
        </w:rPr>
      </w:pPr>
      <w:r w:rsidRPr="006E02AB">
        <w:rPr>
          <w:rFonts w:ascii="Times New Roman" w:hAnsi="Times New Roman"/>
          <w:sz w:val="27"/>
          <w:szCs w:val="27"/>
        </w:rPr>
        <w:t>Отже</w:t>
      </w:r>
      <w:r w:rsidR="00147D66" w:rsidRPr="006E02AB">
        <w:rPr>
          <w:rFonts w:ascii="Times New Roman" w:hAnsi="Times New Roman"/>
          <w:sz w:val="27"/>
          <w:szCs w:val="27"/>
        </w:rPr>
        <w:t xml:space="preserve">, у провадженні судді Окружного адміністративного суду міста Києва Погрібніченка І.М. </w:t>
      </w:r>
      <w:r w:rsidRPr="006E02AB">
        <w:rPr>
          <w:rFonts w:ascii="Times New Roman" w:hAnsi="Times New Roman"/>
          <w:sz w:val="27"/>
          <w:szCs w:val="27"/>
        </w:rPr>
        <w:t xml:space="preserve">справа № 640/9526/21 </w:t>
      </w:r>
      <w:r w:rsidR="00147D66" w:rsidRPr="006E02AB">
        <w:rPr>
          <w:rFonts w:ascii="Times New Roman" w:hAnsi="Times New Roman"/>
          <w:sz w:val="27"/>
          <w:szCs w:val="27"/>
        </w:rPr>
        <w:t xml:space="preserve">перебувала понад </w:t>
      </w:r>
      <w:r w:rsidR="00147D66" w:rsidRPr="006E02AB">
        <w:rPr>
          <w:rFonts w:ascii="Times New Roman" w:hAnsi="Times New Roman"/>
          <w:sz w:val="27"/>
          <w:szCs w:val="27"/>
        </w:rPr>
        <w:br/>
        <w:t xml:space="preserve">1 рік 8 місяців </w:t>
      </w:r>
      <w:r w:rsidRPr="006E02AB">
        <w:rPr>
          <w:rFonts w:ascii="Times New Roman" w:hAnsi="Times New Roman"/>
          <w:sz w:val="27"/>
          <w:szCs w:val="27"/>
        </w:rPr>
        <w:t>і</w:t>
      </w:r>
      <w:r w:rsidR="00147D66" w:rsidRPr="006E02AB">
        <w:rPr>
          <w:rFonts w:ascii="Times New Roman" w:hAnsi="Times New Roman"/>
          <w:sz w:val="27"/>
          <w:szCs w:val="27"/>
        </w:rPr>
        <w:t xml:space="preserve"> судд</w:t>
      </w:r>
      <w:r w:rsidRPr="006E02AB">
        <w:rPr>
          <w:rFonts w:ascii="Times New Roman" w:hAnsi="Times New Roman"/>
          <w:sz w:val="27"/>
          <w:szCs w:val="27"/>
        </w:rPr>
        <w:t>я</w:t>
      </w:r>
      <w:r w:rsidR="00147D66" w:rsidRPr="006E02AB">
        <w:rPr>
          <w:rFonts w:ascii="Times New Roman" w:hAnsi="Times New Roman"/>
          <w:sz w:val="27"/>
          <w:szCs w:val="27"/>
        </w:rPr>
        <w:t xml:space="preserve"> не ухвал</w:t>
      </w:r>
      <w:r w:rsidRPr="006E02AB">
        <w:rPr>
          <w:rFonts w:ascii="Times New Roman" w:hAnsi="Times New Roman"/>
          <w:sz w:val="27"/>
          <w:szCs w:val="27"/>
        </w:rPr>
        <w:t>ив</w:t>
      </w:r>
      <w:r w:rsidR="00147D66" w:rsidRPr="006E02AB">
        <w:rPr>
          <w:rFonts w:ascii="Times New Roman" w:hAnsi="Times New Roman"/>
          <w:sz w:val="27"/>
          <w:szCs w:val="27"/>
        </w:rPr>
        <w:t xml:space="preserve"> судов</w:t>
      </w:r>
      <w:r w:rsidRPr="006E02AB">
        <w:rPr>
          <w:rFonts w:ascii="Times New Roman" w:hAnsi="Times New Roman"/>
          <w:sz w:val="27"/>
          <w:szCs w:val="27"/>
        </w:rPr>
        <w:t>ого</w:t>
      </w:r>
      <w:r w:rsidR="00147D66" w:rsidRPr="006E02AB">
        <w:rPr>
          <w:rFonts w:ascii="Times New Roman" w:hAnsi="Times New Roman"/>
          <w:sz w:val="27"/>
          <w:szCs w:val="27"/>
        </w:rPr>
        <w:t xml:space="preserve"> рішення по суті заявлених вимог.</w:t>
      </w:r>
    </w:p>
    <w:p w:rsidR="00147D66" w:rsidRPr="006E02AB" w:rsidRDefault="00A7241B" w:rsidP="00D66B9C">
      <w:pPr>
        <w:spacing w:after="0" w:line="240" w:lineRule="auto"/>
        <w:ind w:firstLine="567"/>
        <w:jc w:val="both"/>
        <w:rPr>
          <w:rFonts w:ascii="Times New Roman" w:hAnsi="Times New Roman"/>
          <w:sz w:val="27"/>
          <w:szCs w:val="27"/>
          <w:shd w:val="clear" w:color="auto" w:fill="FFFFFF"/>
        </w:rPr>
      </w:pPr>
      <w:r w:rsidRPr="006E02AB">
        <w:rPr>
          <w:rFonts w:ascii="Times New Roman" w:hAnsi="Times New Roman"/>
          <w:sz w:val="27"/>
          <w:szCs w:val="27"/>
          <w:shd w:val="clear" w:color="auto" w:fill="FFFFFF"/>
        </w:rPr>
        <w:t>У</w:t>
      </w:r>
      <w:r w:rsidR="00147D66" w:rsidRPr="006E02AB">
        <w:rPr>
          <w:rFonts w:ascii="Times New Roman" w:hAnsi="Times New Roman"/>
          <w:sz w:val="27"/>
          <w:szCs w:val="27"/>
          <w:shd w:val="clear" w:color="auto" w:fill="FFFFFF"/>
        </w:rPr>
        <w:t xml:space="preserve"> письмових поясненнях суддя Погрібніченко І.М. зазначив, </w:t>
      </w:r>
      <w:r w:rsidRPr="006E02AB">
        <w:rPr>
          <w:rFonts w:ascii="Times New Roman" w:hAnsi="Times New Roman"/>
          <w:sz w:val="27"/>
          <w:szCs w:val="27"/>
          <w:shd w:val="clear" w:color="auto" w:fill="FFFFFF"/>
        </w:rPr>
        <w:t xml:space="preserve">що </w:t>
      </w:r>
      <w:r w:rsidR="00147D66" w:rsidRPr="006E02AB">
        <w:rPr>
          <w:rFonts w:ascii="Times New Roman" w:hAnsi="Times New Roman"/>
          <w:sz w:val="27"/>
          <w:szCs w:val="27"/>
          <w:shd w:val="clear" w:color="auto" w:fill="FFFFFF"/>
        </w:rPr>
        <w:t xml:space="preserve">відповідно до протоколу </w:t>
      </w:r>
      <w:r w:rsidR="0037415A" w:rsidRPr="006E02AB">
        <w:rPr>
          <w:rFonts w:ascii="Times New Roman" w:hAnsi="Times New Roman"/>
          <w:sz w:val="27"/>
          <w:szCs w:val="27"/>
          <w:shd w:val="clear" w:color="auto" w:fill="FFFFFF"/>
        </w:rPr>
        <w:t>автоматизованого розподілу судової справи між суддями</w:t>
      </w:r>
      <w:r w:rsidR="00147D66" w:rsidRPr="006E02AB">
        <w:rPr>
          <w:rFonts w:ascii="Times New Roman" w:hAnsi="Times New Roman"/>
          <w:sz w:val="27"/>
          <w:szCs w:val="27"/>
          <w:shd w:val="clear" w:color="auto" w:fill="FFFFFF"/>
        </w:rPr>
        <w:t xml:space="preserve"> від 7 квітня 2021 року йому </w:t>
      </w:r>
      <w:r w:rsidR="009C22EF">
        <w:rPr>
          <w:rFonts w:ascii="Times New Roman" w:hAnsi="Times New Roman"/>
          <w:sz w:val="27"/>
          <w:szCs w:val="27"/>
          <w:shd w:val="clear" w:color="auto" w:fill="FFFFFF"/>
        </w:rPr>
        <w:t xml:space="preserve">в провадження </w:t>
      </w:r>
      <w:r w:rsidR="00147D66" w:rsidRPr="006E02AB">
        <w:rPr>
          <w:rFonts w:ascii="Times New Roman" w:hAnsi="Times New Roman"/>
          <w:sz w:val="27"/>
          <w:szCs w:val="27"/>
          <w:shd w:val="clear" w:color="auto" w:fill="FFFFFF"/>
        </w:rPr>
        <w:t>розподілен</w:t>
      </w:r>
      <w:r w:rsidR="0037415A" w:rsidRPr="006E02AB">
        <w:rPr>
          <w:rFonts w:ascii="Times New Roman" w:hAnsi="Times New Roman"/>
          <w:sz w:val="27"/>
          <w:szCs w:val="27"/>
          <w:shd w:val="clear" w:color="auto" w:fill="FFFFFF"/>
        </w:rPr>
        <w:t>о</w:t>
      </w:r>
      <w:r w:rsidR="00147D66" w:rsidRPr="006E02AB">
        <w:rPr>
          <w:rFonts w:ascii="Times New Roman" w:hAnsi="Times New Roman"/>
          <w:sz w:val="27"/>
          <w:szCs w:val="27"/>
          <w:shd w:val="clear" w:color="auto" w:fill="FFFFFF"/>
        </w:rPr>
        <w:t xml:space="preserve"> позов </w:t>
      </w:r>
      <w:r w:rsidR="001B780B">
        <w:rPr>
          <w:rFonts w:ascii="Times New Roman" w:hAnsi="Times New Roman"/>
          <w:sz w:val="27"/>
          <w:szCs w:val="27"/>
          <w:shd w:val="clear" w:color="auto" w:fill="FFFFFF"/>
        </w:rPr>
        <w:t>ОСОБА_1</w:t>
      </w:r>
      <w:bookmarkStart w:id="0" w:name="_GoBack"/>
      <w:bookmarkEnd w:id="0"/>
      <w:r w:rsidR="00147D66" w:rsidRPr="006E02AB">
        <w:rPr>
          <w:rFonts w:ascii="Times New Roman" w:hAnsi="Times New Roman"/>
          <w:sz w:val="27"/>
          <w:szCs w:val="27"/>
          <w:shd w:val="clear" w:color="auto" w:fill="FFFFFF"/>
        </w:rPr>
        <w:t xml:space="preserve"> до Київської міської ради, Департаменту земельних ресурсів виконавчого органу Київської міської ради (Київської міської державної адміністрації) про визнання незаконною відмову, зобов’язання вчинити дії.</w:t>
      </w:r>
    </w:p>
    <w:p w:rsidR="00147D66" w:rsidRPr="006E02AB" w:rsidRDefault="00147D66" w:rsidP="00D66B9C">
      <w:pPr>
        <w:spacing w:after="0" w:line="240" w:lineRule="auto"/>
        <w:ind w:firstLine="567"/>
        <w:jc w:val="both"/>
        <w:rPr>
          <w:rFonts w:ascii="Times New Roman" w:hAnsi="Times New Roman"/>
          <w:sz w:val="27"/>
          <w:szCs w:val="27"/>
          <w:shd w:val="clear" w:color="auto" w:fill="FFFFFF"/>
        </w:rPr>
      </w:pPr>
      <w:r w:rsidRPr="006E02AB">
        <w:rPr>
          <w:rFonts w:ascii="Times New Roman" w:hAnsi="Times New Roman"/>
          <w:sz w:val="27"/>
          <w:szCs w:val="27"/>
          <w:shd w:val="clear" w:color="auto" w:fill="FFFFFF"/>
        </w:rPr>
        <w:t xml:space="preserve">9 квітня 2021 року </w:t>
      </w:r>
      <w:r w:rsidR="00D66B9C" w:rsidRPr="006E02AB">
        <w:rPr>
          <w:rFonts w:ascii="Times New Roman" w:hAnsi="Times New Roman"/>
          <w:sz w:val="27"/>
          <w:szCs w:val="27"/>
          <w:shd w:val="clear" w:color="auto" w:fill="FFFFFF"/>
        </w:rPr>
        <w:t xml:space="preserve">суддя Погрібніченко І.М. </w:t>
      </w:r>
      <w:r w:rsidRPr="006E02AB">
        <w:rPr>
          <w:rFonts w:ascii="Times New Roman" w:hAnsi="Times New Roman"/>
          <w:sz w:val="27"/>
          <w:szCs w:val="27"/>
          <w:shd w:val="clear" w:color="auto" w:fill="FFFFFF"/>
        </w:rPr>
        <w:t>відкри</w:t>
      </w:r>
      <w:r w:rsidR="00D66B9C" w:rsidRPr="006E02AB">
        <w:rPr>
          <w:rFonts w:ascii="Times New Roman" w:hAnsi="Times New Roman"/>
          <w:sz w:val="27"/>
          <w:szCs w:val="27"/>
          <w:shd w:val="clear" w:color="auto" w:fill="FFFFFF"/>
        </w:rPr>
        <w:t>в</w:t>
      </w:r>
      <w:r w:rsidRPr="006E02AB">
        <w:rPr>
          <w:rFonts w:ascii="Times New Roman" w:hAnsi="Times New Roman"/>
          <w:sz w:val="27"/>
          <w:szCs w:val="27"/>
          <w:shd w:val="clear" w:color="auto" w:fill="FFFFFF"/>
        </w:rPr>
        <w:t xml:space="preserve"> спрощене позовне провадження </w:t>
      </w:r>
      <w:r w:rsidR="00D66B9C" w:rsidRPr="006E02AB">
        <w:rPr>
          <w:rFonts w:ascii="Times New Roman" w:hAnsi="Times New Roman"/>
          <w:sz w:val="27"/>
          <w:szCs w:val="27"/>
          <w:shd w:val="clear" w:color="auto" w:fill="FFFFFF"/>
        </w:rPr>
        <w:t xml:space="preserve">у справі </w:t>
      </w:r>
      <w:r w:rsidRPr="006E02AB">
        <w:rPr>
          <w:rFonts w:ascii="Times New Roman" w:hAnsi="Times New Roman"/>
          <w:sz w:val="27"/>
          <w:szCs w:val="27"/>
          <w:shd w:val="clear" w:color="auto" w:fill="FFFFFF"/>
        </w:rPr>
        <w:t>без повідомлення (виклику) сторін та проведення судового засідання за наявними у справі матеріалами.</w:t>
      </w:r>
    </w:p>
    <w:p w:rsidR="00147D66" w:rsidRPr="006E02AB" w:rsidRDefault="00147D66" w:rsidP="00D66B9C">
      <w:pPr>
        <w:spacing w:after="0" w:line="240" w:lineRule="auto"/>
        <w:ind w:firstLine="567"/>
        <w:jc w:val="both"/>
        <w:rPr>
          <w:rFonts w:ascii="Times New Roman" w:hAnsi="Times New Roman"/>
          <w:sz w:val="27"/>
          <w:szCs w:val="27"/>
          <w:shd w:val="clear" w:color="auto" w:fill="FFFFFF"/>
        </w:rPr>
      </w:pPr>
      <w:r w:rsidRPr="006E02AB">
        <w:rPr>
          <w:rFonts w:ascii="Times New Roman" w:hAnsi="Times New Roman"/>
          <w:sz w:val="27"/>
          <w:szCs w:val="27"/>
          <w:shd w:val="clear" w:color="auto" w:fill="FFFFFF"/>
        </w:rPr>
        <w:t xml:space="preserve">Суддя Погрібніченко І.М. зазначив, що </w:t>
      </w:r>
      <w:r w:rsidR="006376E1" w:rsidRPr="006E02AB">
        <w:rPr>
          <w:rFonts w:ascii="Times New Roman" w:hAnsi="Times New Roman"/>
          <w:sz w:val="27"/>
          <w:szCs w:val="27"/>
          <w:shd w:val="clear" w:color="auto" w:fill="FFFFFF"/>
        </w:rPr>
        <w:t>в</w:t>
      </w:r>
      <w:r w:rsidRPr="006E02AB">
        <w:rPr>
          <w:rFonts w:ascii="Times New Roman" w:hAnsi="Times New Roman"/>
          <w:sz w:val="27"/>
          <w:szCs w:val="27"/>
          <w:shd w:val="clear" w:color="auto" w:fill="FFFFFF"/>
        </w:rPr>
        <w:t xml:space="preserve"> </w:t>
      </w:r>
      <w:r w:rsidR="006376E1" w:rsidRPr="006E02AB">
        <w:rPr>
          <w:rFonts w:ascii="Times New Roman" w:hAnsi="Times New Roman"/>
          <w:sz w:val="27"/>
          <w:szCs w:val="27"/>
          <w:shd w:val="clear" w:color="auto" w:fill="FFFFFF"/>
        </w:rPr>
        <w:t>у</w:t>
      </w:r>
      <w:r w:rsidRPr="006E02AB">
        <w:rPr>
          <w:rFonts w:ascii="Times New Roman" w:hAnsi="Times New Roman"/>
          <w:sz w:val="27"/>
          <w:szCs w:val="27"/>
          <w:shd w:val="clear" w:color="auto" w:fill="FFFFFF"/>
        </w:rPr>
        <w:t>казаній справі відповідно до вимог Кодексу адміністративного судочинства України суд вжива</w:t>
      </w:r>
      <w:r w:rsidR="006376E1" w:rsidRPr="006E02AB">
        <w:rPr>
          <w:rFonts w:ascii="Times New Roman" w:hAnsi="Times New Roman"/>
          <w:sz w:val="27"/>
          <w:szCs w:val="27"/>
          <w:shd w:val="clear" w:color="auto" w:fill="FFFFFF"/>
        </w:rPr>
        <w:t>в</w:t>
      </w:r>
      <w:r w:rsidRPr="006E02AB">
        <w:rPr>
          <w:rFonts w:ascii="Times New Roman" w:hAnsi="Times New Roman"/>
          <w:sz w:val="27"/>
          <w:szCs w:val="27"/>
          <w:shd w:val="clear" w:color="auto" w:fill="FFFFFF"/>
        </w:rPr>
        <w:t xml:space="preserve"> заход</w:t>
      </w:r>
      <w:r w:rsidR="006376E1" w:rsidRPr="006E02AB">
        <w:rPr>
          <w:rFonts w:ascii="Times New Roman" w:hAnsi="Times New Roman"/>
          <w:sz w:val="27"/>
          <w:szCs w:val="27"/>
          <w:shd w:val="clear" w:color="auto" w:fill="FFFFFF"/>
        </w:rPr>
        <w:t>ів</w:t>
      </w:r>
      <w:r w:rsidRPr="006E02AB">
        <w:rPr>
          <w:rFonts w:ascii="Times New Roman" w:hAnsi="Times New Roman"/>
          <w:sz w:val="27"/>
          <w:szCs w:val="27"/>
          <w:shd w:val="clear" w:color="auto" w:fill="FFFFFF"/>
        </w:rPr>
        <w:t xml:space="preserve"> щодо отримання від учасників </w:t>
      </w:r>
      <w:r w:rsidR="006376E1" w:rsidRPr="006E02AB">
        <w:rPr>
          <w:rFonts w:ascii="Times New Roman" w:hAnsi="Times New Roman"/>
          <w:sz w:val="27"/>
          <w:szCs w:val="27"/>
          <w:shd w:val="clear" w:color="auto" w:fill="FFFFFF"/>
        </w:rPr>
        <w:t>судової справи</w:t>
      </w:r>
      <w:r w:rsidRPr="006E02AB">
        <w:rPr>
          <w:rFonts w:ascii="Times New Roman" w:hAnsi="Times New Roman"/>
          <w:sz w:val="27"/>
          <w:szCs w:val="27"/>
          <w:shd w:val="clear" w:color="auto" w:fill="FFFFFF"/>
        </w:rPr>
        <w:t xml:space="preserve"> відповідних відзивів, заперечень та доказів </w:t>
      </w:r>
      <w:r w:rsidR="006376E1" w:rsidRPr="006E02AB">
        <w:rPr>
          <w:rFonts w:ascii="Times New Roman" w:hAnsi="Times New Roman"/>
          <w:sz w:val="27"/>
          <w:szCs w:val="27"/>
          <w:shd w:val="clear" w:color="auto" w:fill="FFFFFF"/>
        </w:rPr>
        <w:t>стосовно</w:t>
      </w:r>
      <w:r w:rsidRPr="006E02AB">
        <w:rPr>
          <w:rFonts w:ascii="Times New Roman" w:hAnsi="Times New Roman"/>
          <w:sz w:val="27"/>
          <w:szCs w:val="27"/>
          <w:shd w:val="clear" w:color="auto" w:fill="FFFFFF"/>
        </w:rPr>
        <w:t xml:space="preserve"> заявленого адміністративного позову, останній з яких надійшов від відповідача – Департаменту земельних ресурсів виконавчого органу Київської міської ради (Київської міської державної адміністрації) 21 грудня 2021 року, тобто після пода</w:t>
      </w:r>
      <w:r w:rsidR="006376E1" w:rsidRPr="006E02AB">
        <w:rPr>
          <w:rFonts w:ascii="Times New Roman" w:hAnsi="Times New Roman"/>
          <w:sz w:val="27"/>
          <w:szCs w:val="27"/>
          <w:shd w:val="clear" w:color="auto" w:fill="FFFFFF"/>
        </w:rPr>
        <w:t>ння</w:t>
      </w:r>
      <w:r w:rsidRPr="006E02AB">
        <w:rPr>
          <w:rFonts w:ascii="Times New Roman" w:hAnsi="Times New Roman"/>
          <w:sz w:val="27"/>
          <w:szCs w:val="27"/>
          <w:shd w:val="clear" w:color="auto" w:fill="FFFFFF"/>
        </w:rPr>
        <w:t xml:space="preserve"> скаржником </w:t>
      </w:r>
      <w:r w:rsidR="0010265E" w:rsidRPr="006E02AB">
        <w:rPr>
          <w:rFonts w:ascii="Times New Roman" w:hAnsi="Times New Roman"/>
          <w:sz w:val="27"/>
          <w:szCs w:val="27"/>
          <w:shd w:val="clear" w:color="auto" w:fill="FFFFFF"/>
        </w:rPr>
        <w:t xml:space="preserve">дисциплінарної </w:t>
      </w:r>
      <w:r w:rsidRPr="006E02AB">
        <w:rPr>
          <w:rFonts w:ascii="Times New Roman" w:hAnsi="Times New Roman"/>
          <w:sz w:val="27"/>
          <w:szCs w:val="27"/>
          <w:shd w:val="clear" w:color="auto" w:fill="FFFFFF"/>
        </w:rPr>
        <w:t>скарги.</w:t>
      </w:r>
    </w:p>
    <w:p w:rsidR="00147D66" w:rsidRPr="006E02AB" w:rsidRDefault="0010265E" w:rsidP="00D66B9C">
      <w:pPr>
        <w:spacing w:after="0" w:line="240" w:lineRule="auto"/>
        <w:ind w:firstLine="567"/>
        <w:jc w:val="both"/>
        <w:rPr>
          <w:rFonts w:ascii="Times New Roman" w:hAnsi="Times New Roman"/>
          <w:sz w:val="27"/>
          <w:szCs w:val="27"/>
          <w:shd w:val="clear" w:color="auto" w:fill="FFFFFF"/>
        </w:rPr>
      </w:pPr>
      <w:r w:rsidRPr="006E02AB">
        <w:rPr>
          <w:rFonts w:ascii="Times New Roman" w:hAnsi="Times New Roman"/>
          <w:sz w:val="27"/>
          <w:szCs w:val="27"/>
          <w:shd w:val="clear" w:color="auto" w:fill="FFFFFF"/>
        </w:rPr>
        <w:lastRenderedPageBreak/>
        <w:t>Н</w:t>
      </w:r>
      <w:r w:rsidR="00147D66" w:rsidRPr="006E02AB">
        <w:rPr>
          <w:rFonts w:ascii="Times New Roman" w:hAnsi="Times New Roman"/>
          <w:sz w:val="27"/>
          <w:szCs w:val="27"/>
          <w:shd w:val="clear" w:color="auto" w:fill="FFFFFF"/>
        </w:rPr>
        <w:t xml:space="preserve">а виконання положень пункту 2 </w:t>
      </w:r>
      <w:r w:rsidRPr="006E02AB">
        <w:rPr>
          <w:rFonts w:ascii="Times New Roman" w:hAnsi="Times New Roman"/>
          <w:sz w:val="27"/>
          <w:szCs w:val="27"/>
          <w:shd w:val="clear" w:color="auto" w:fill="FFFFFF"/>
        </w:rPr>
        <w:t>р</w:t>
      </w:r>
      <w:r w:rsidR="00147D66" w:rsidRPr="006E02AB">
        <w:rPr>
          <w:rFonts w:ascii="Times New Roman" w:hAnsi="Times New Roman"/>
          <w:sz w:val="27"/>
          <w:szCs w:val="27"/>
          <w:shd w:val="clear" w:color="auto" w:fill="FFFFFF"/>
        </w:rPr>
        <w:t>озділу II Прикінцевих та перехідних положень Закону України «Про ліквідацію Окружного адміністративного суду міста Києва та утворення Київського міського окружного адміністративного суду» від</w:t>
      </w:r>
      <w:r w:rsidRPr="006E02AB">
        <w:rPr>
          <w:rFonts w:ascii="Times New Roman" w:hAnsi="Times New Roman"/>
          <w:sz w:val="27"/>
          <w:szCs w:val="27"/>
          <w:shd w:val="clear" w:color="auto" w:fill="FFFFFF"/>
        </w:rPr>
        <w:t xml:space="preserve"> 13 грудня 2022 року № 2825-ІХ</w:t>
      </w:r>
      <w:r w:rsidR="00147D66" w:rsidRPr="006E02AB">
        <w:rPr>
          <w:rFonts w:ascii="Times New Roman" w:hAnsi="Times New Roman"/>
          <w:sz w:val="27"/>
          <w:szCs w:val="27"/>
          <w:shd w:val="clear" w:color="auto" w:fill="FFFFFF"/>
        </w:rPr>
        <w:t xml:space="preserve"> </w:t>
      </w:r>
      <w:r w:rsidRPr="006E02AB">
        <w:rPr>
          <w:rFonts w:ascii="Times New Roman" w:hAnsi="Times New Roman"/>
          <w:sz w:val="27"/>
          <w:szCs w:val="27"/>
          <w:shd w:val="clear" w:color="auto" w:fill="FFFFFF"/>
        </w:rPr>
        <w:t xml:space="preserve">адміністративну справу </w:t>
      </w:r>
      <w:r w:rsidRPr="006E02AB">
        <w:rPr>
          <w:rFonts w:ascii="Times New Roman" w:hAnsi="Times New Roman"/>
          <w:sz w:val="27"/>
          <w:szCs w:val="27"/>
          <w:shd w:val="clear" w:color="auto" w:fill="FFFFFF"/>
        </w:rPr>
        <w:br/>
        <w:t xml:space="preserve">№ </w:t>
      </w:r>
      <w:r w:rsidRPr="006E02AB">
        <w:rPr>
          <w:rFonts w:ascii="Times New Roman" w:hAnsi="Times New Roman"/>
          <w:color w:val="000000"/>
          <w:sz w:val="27"/>
          <w:szCs w:val="27"/>
        </w:rPr>
        <w:t>640/9526/21</w:t>
      </w:r>
      <w:r w:rsidRPr="006E02AB">
        <w:rPr>
          <w:rFonts w:ascii="Times New Roman" w:hAnsi="Times New Roman"/>
          <w:sz w:val="27"/>
          <w:szCs w:val="27"/>
          <w:shd w:val="clear" w:color="auto" w:fill="FFFFFF"/>
        </w:rPr>
        <w:t xml:space="preserve"> </w:t>
      </w:r>
      <w:r w:rsidR="00147D66" w:rsidRPr="006E02AB">
        <w:rPr>
          <w:rFonts w:ascii="Times New Roman" w:hAnsi="Times New Roman"/>
          <w:sz w:val="27"/>
          <w:szCs w:val="27"/>
          <w:shd w:val="clear" w:color="auto" w:fill="FFFFFF"/>
        </w:rPr>
        <w:t>надіслано за належністю до Київського окружного адміністративного суду разом з супровідним листом Окружного адміністративного суду міста Києва від 30 грудня 2022 року № 03-19/8340/22.</w:t>
      </w:r>
    </w:p>
    <w:p w:rsidR="00147D66" w:rsidRPr="006E02AB" w:rsidRDefault="00147D66" w:rsidP="00D66B9C">
      <w:pPr>
        <w:spacing w:after="0" w:line="240" w:lineRule="auto"/>
        <w:ind w:firstLine="567"/>
        <w:jc w:val="both"/>
        <w:rPr>
          <w:rFonts w:ascii="Times New Roman" w:hAnsi="Times New Roman"/>
          <w:sz w:val="27"/>
          <w:szCs w:val="27"/>
          <w:shd w:val="clear" w:color="auto" w:fill="FFFFFF"/>
        </w:rPr>
      </w:pPr>
      <w:r w:rsidRPr="006E02AB">
        <w:rPr>
          <w:rFonts w:ascii="Times New Roman" w:hAnsi="Times New Roman"/>
          <w:sz w:val="27"/>
          <w:szCs w:val="27"/>
          <w:shd w:val="clear" w:color="auto" w:fill="FFFFFF"/>
        </w:rPr>
        <w:t xml:space="preserve">Суддя Погрібніченко І.М. зазначив, що тривалість розгляду справи була зумовлена великим залишком адміністративних справ, що перебували </w:t>
      </w:r>
      <w:r w:rsidR="0010265E" w:rsidRPr="006E02AB">
        <w:rPr>
          <w:rFonts w:ascii="Times New Roman" w:hAnsi="Times New Roman"/>
          <w:sz w:val="27"/>
          <w:szCs w:val="27"/>
          <w:shd w:val="clear" w:color="auto" w:fill="FFFFFF"/>
        </w:rPr>
        <w:t>в</w:t>
      </w:r>
      <w:r w:rsidRPr="006E02AB">
        <w:rPr>
          <w:rFonts w:ascii="Times New Roman" w:hAnsi="Times New Roman"/>
          <w:sz w:val="27"/>
          <w:szCs w:val="27"/>
          <w:shd w:val="clear" w:color="auto" w:fill="FFFFFF"/>
        </w:rPr>
        <w:t xml:space="preserve"> його провадженні.</w:t>
      </w:r>
    </w:p>
    <w:p w:rsidR="00147D66" w:rsidRPr="006E02AB" w:rsidRDefault="00147D66" w:rsidP="00D66B9C">
      <w:pPr>
        <w:spacing w:after="0" w:line="240" w:lineRule="auto"/>
        <w:ind w:firstLine="567"/>
        <w:jc w:val="both"/>
        <w:rPr>
          <w:rFonts w:ascii="Times New Roman" w:hAnsi="Times New Roman"/>
          <w:sz w:val="27"/>
          <w:szCs w:val="27"/>
          <w:shd w:val="clear" w:color="auto" w:fill="FFFFFF"/>
        </w:rPr>
      </w:pPr>
      <w:r w:rsidRPr="006E02AB">
        <w:rPr>
          <w:rFonts w:ascii="Times New Roman" w:hAnsi="Times New Roman"/>
          <w:sz w:val="27"/>
          <w:szCs w:val="27"/>
          <w:shd w:val="clear" w:color="auto" w:fill="FFFFFF"/>
        </w:rPr>
        <w:t xml:space="preserve">Згідно з </w:t>
      </w:r>
      <w:r w:rsidR="0010265E" w:rsidRPr="006E02AB">
        <w:rPr>
          <w:rFonts w:ascii="Times New Roman" w:hAnsi="Times New Roman"/>
          <w:sz w:val="27"/>
          <w:szCs w:val="27"/>
          <w:shd w:val="clear" w:color="auto" w:fill="FFFFFF"/>
        </w:rPr>
        <w:t>відомостями</w:t>
      </w:r>
      <w:r w:rsidRPr="006E02AB">
        <w:rPr>
          <w:rFonts w:ascii="Times New Roman" w:hAnsi="Times New Roman"/>
          <w:sz w:val="27"/>
          <w:szCs w:val="27"/>
          <w:shd w:val="clear" w:color="auto" w:fill="FFFFFF"/>
        </w:rPr>
        <w:t xml:space="preserve"> </w:t>
      </w:r>
      <w:r w:rsidR="009C22EF">
        <w:rPr>
          <w:rFonts w:ascii="Times New Roman" w:hAnsi="Times New Roman"/>
          <w:sz w:val="27"/>
          <w:szCs w:val="27"/>
          <w:shd w:val="clear" w:color="auto" w:fill="FFFFFF"/>
        </w:rPr>
        <w:t>відділу судової статистики</w:t>
      </w:r>
      <w:r w:rsidR="0010265E" w:rsidRPr="006E02AB">
        <w:rPr>
          <w:rFonts w:ascii="Times New Roman" w:hAnsi="Times New Roman"/>
          <w:sz w:val="27"/>
          <w:szCs w:val="27"/>
          <w:shd w:val="clear" w:color="auto" w:fill="FFFFFF"/>
        </w:rPr>
        <w:t xml:space="preserve"> </w:t>
      </w:r>
      <w:r w:rsidRPr="006E02AB">
        <w:rPr>
          <w:rFonts w:ascii="Times New Roman" w:hAnsi="Times New Roman"/>
          <w:sz w:val="27"/>
          <w:szCs w:val="27"/>
          <w:shd w:val="clear" w:color="auto" w:fill="FFFFFF"/>
        </w:rPr>
        <w:t xml:space="preserve">в </w:t>
      </w:r>
      <w:r w:rsidR="009C22EF">
        <w:rPr>
          <w:rFonts w:ascii="Times New Roman" w:hAnsi="Times New Roman"/>
          <w:sz w:val="27"/>
          <w:szCs w:val="27"/>
          <w:shd w:val="clear" w:color="auto" w:fill="FFFFFF"/>
        </w:rPr>
        <w:t>його</w:t>
      </w:r>
      <w:r w:rsidR="009C22EF" w:rsidRPr="006E02AB">
        <w:rPr>
          <w:rFonts w:ascii="Times New Roman" w:hAnsi="Times New Roman"/>
          <w:sz w:val="27"/>
          <w:szCs w:val="27"/>
          <w:shd w:val="clear" w:color="auto" w:fill="FFFFFF"/>
        </w:rPr>
        <w:t xml:space="preserve"> </w:t>
      </w:r>
      <w:r w:rsidRPr="006E02AB">
        <w:rPr>
          <w:rFonts w:ascii="Times New Roman" w:hAnsi="Times New Roman"/>
          <w:sz w:val="27"/>
          <w:szCs w:val="27"/>
          <w:shd w:val="clear" w:color="auto" w:fill="FFFFFF"/>
        </w:rPr>
        <w:t>провадженні</w:t>
      </w:r>
      <w:r w:rsidR="0010265E" w:rsidRPr="006E02AB">
        <w:rPr>
          <w:rFonts w:ascii="Times New Roman" w:hAnsi="Times New Roman"/>
          <w:sz w:val="27"/>
          <w:szCs w:val="27"/>
          <w:shd w:val="clear" w:color="auto" w:fill="FFFFFF"/>
        </w:rPr>
        <w:t xml:space="preserve"> </w:t>
      </w:r>
      <w:r w:rsidRPr="006E02AB">
        <w:rPr>
          <w:rFonts w:ascii="Times New Roman" w:hAnsi="Times New Roman"/>
          <w:sz w:val="27"/>
          <w:szCs w:val="27"/>
          <w:shd w:val="clear" w:color="auto" w:fill="FFFFFF"/>
        </w:rPr>
        <w:t>у</w:t>
      </w:r>
      <w:r w:rsidR="009C22EF">
        <w:rPr>
          <w:rFonts w:ascii="Times New Roman" w:hAnsi="Times New Roman"/>
          <w:sz w:val="27"/>
          <w:szCs w:val="27"/>
          <w:shd w:val="clear" w:color="auto" w:fill="FFFFFF"/>
        </w:rPr>
        <w:t xml:space="preserve"> </w:t>
      </w:r>
      <w:r w:rsidR="009C22EF">
        <w:rPr>
          <w:rFonts w:ascii="Times New Roman" w:hAnsi="Times New Roman"/>
          <w:sz w:val="27"/>
          <w:szCs w:val="27"/>
          <w:shd w:val="clear" w:color="auto" w:fill="FFFFFF"/>
        </w:rPr>
        <w:br/>
      </w:r>
      <w:r w:rsidRPr="006E02AB">
        <w:rPr>
          <w:rFonts w:ascii="Times New Roman" w:hAnsi="Times New Roman"/>
          <w:sz w:val="27"/>
          <w:szCs w:val="27"/>
          <w:shd w:val="clear" w:color="auto" w:fill="FFFFFF"/>
        </w:rPr>
        <w:t>2021 році перебувало 1976 справ та матеріалів, з яких було розглянуто 725 (середньомісячний показник розглянутих – 76), а залишок станом на 31 грудня 2021</w:t>
      </w:r>
      <w:r w:rsidR="0010265E" w:rsidRPr="006E02AB">
        <w:rPr>
          <w:rFonts w:ascii="Times New Roman" w:hAnsi="Times New Roman"/>
          <w:sz w:val="27"/>
          <w:szCs w:val="27"/>
          <w:shd w:val="clear" w:color="auto" w:fill="FFFFFF"/>
        </w:rPr>
        <w:t xml:space="preserve"> року</w:t>
      </w:r>
      <w:r w:rsidRPr="006E02AB">
        <w:rPr>
          <w:rFonts w:ascii="Times New Roman" w:hAnsi="Times New Roman"/>
          <w:sz w:val="27"/>
          <w:szCs w:val="27"/>
          <w:shd w:val="clear" w:color="auto" w:fill="FFFFFF"/>
        </w:rPr>
        <w:t xml:space="preserve"> становив 1251 справ</w:t>
      </w:r>
      <w:r w:rsidR="0010265E" w:rsidRPr="006E02AB">
        <w:rPr>
          <w:rFonts w:ascii="Times New Roman" w:hAnsi="Times New Roman"/>
          <w:sz w:val="27"/>
          <w:szCs w:val="27"/>
          <w:shd w:val="clear" w:color="auto" w:fill="FFFFFF"/>
        </w:rPr>
        <w:t>и</w:t>
      </w:r>
      <w:r w:rsidRPr="006E02AB">
        <w:rPr>
          <w:rFonts w:ascii="Times New Roman" w:hAnsi="Times New Roman"/>
          <w:sz w:val="27"/>
          <w:szCs w:val="27"/>
          <w:shd w:val="clear" w:color="auto" w:fill="FFFFFF"/>
        </w:rPr>
        <w:t xml:space="preserve"> та матеріал</w:t>
      </w:r>
      <w:r w:rsidR="0010265E" w:rsidRPr="006E02AB">
        <w:rPr>
          <w:rFonts w:ascii="Times New Roman" w:hAnsi="Times New Roman"/>
          <w:sz w:val="27"/>
          <w:szCs w:val="27"/>
          <w:shd w:val="clear" w:color="auto" w:fill="FFFFFF"/>
        </w:rPr>
        <w:t>и</w:t>
      </w:r>
      <w:r w:rsidRPr="006E02AB">
        <w:rPr>
          <w:rFonts w:ascii="Times New Roman" w:hAnsi="Times New Roman"/>
          <w:sz w:val="27"/>
          <w:szCs w:val="27"/>
          <w:shd w:val="clear" w:color="auto" w:fill="FFFFFF"/>
        </w:rPr>
        <w:t>.</w:t>
      </w:r>
    </w:p>
    <w:p w:rsidR="00147D66" w:rsidRPr="006E02AB" w:rsidRDefault="00147D66" w:rsidP="00D66B9C">
      <w:pPr>
        <w:spacing w:after="0" w:line="240" w:lineRule="auto"/>
        <w:ind w:firstLine="567"/>
        <w:jc w:val="both"/>
        <w:rPr>
          <w:rFonts w:ascii="Times New Roman" w:hAnsi="Times New Roman"/>
          <w:sz w:val="27"/>
          <w:szCs w:val="27"/>
          <w:shd w:val="clear" w:color="auto" w:fill="FFFFFF"/>
        </w:rPr>
      </w:pPr>
      <w:r w:rsidRPr="006E02AB">
        <w:rPr>
          <w:rFonts w:ascii="Times New Roman" w:hAnsi="Times New Roman"/>
          <w:sz w:val="27"/>
          <w:szCs w:val="27"/>
          <w:shd w:val="clear" w:color="auto" w:fill="FFFFFF"/>
        </w:rPr>
        <w:t>У той же час за вересень 2021 року</w:t>
      </w:r>
      <w:r w:rsidR="00E31DFF" w:rsidRPr="006E02AB">
        <w:rPr>
          <w:rFonts w:ascii="Times New Roman" w:hAnsi="Times New Roman"/>
          <w:sz w:val="27"/>
          <w:szCs w:val="27"/>
          <w:shd w:val="clear" w:color="auto" w:fill="FFFFFF"/>
        </w:rPr>
        <w:t xml:space="preserve"> </w:t>
      </w:r>
      <w:r w:rsidR="00D66B9C" w:rsidRPr="006E02AB">
        <w:rPr>
          <w:rFonts w:ascii="Times New Roman" w:hAnsi="Times New Roman"/>
          <w:sz w:val="27"/>
          <w:szCs w:val="27"/>
          <w:shd w:val="clear" w:color="auto" w:fill="FFFFFF"/>
        </w:rPr>
        <w:t>судд</w:t>
      </w:r>
      <w:r w:rsidR="00E31DFF" w:rsidRPr="006E02AB">
        <w:rPr>
          <w:rFonts w:ascii="Times New Roman" w:hAnsi="Times New Roman"/>
          <w:sz w:val="27"/>
          <w:szCs w:val="27"/>
          <w:shd w:val="clear" w:color="auto" w:fill="FFFFFF"/>
        </w:rPr>
        <w:t>я</w:t>
      </w:r>
      <w:r w:rsidR="00D66B9C" w:rsidRPr="006E02AB">
        <w:rPr>
          <w:rFonts w:ascii="Times New Roman" w:hAnsi="Times New Roman"/>
          <w:sz w:val="27"/>
          <w:szCs w:val="27"/>
          <w:shd w:val="clear" w:color="auto" w:fill="FFFFFF"/>
        </w:rPr>
        <w:t xml:space="preserve"> Погрібніченко І.М.</w:t>
      </w:r>
      <w:r w:rsidRPr="006E02AB">
        <w:rPr>
          <w:rFonts w:ascii="Times New Roman" w:hAnsi="Times New Roman"/>
          <w:sz w:val="27"/>
          <w:szCs w:val="27"/>
          <w:shd w:val="clear" w:color="auto" w:fill="FFFFFF"/>
        </w:rPr>
        <w:t xml:space="preserve"> розгляну</w:t>
      </w:r>
      <w:r w:rsidR="00E31DFF" w:rsidRPr="006E02AB">
        <w:rPr>
          <w:rFonts w:ascii="Times New Roman" w:hAnsi="Times New Roman"/>
          <w:sz w:val="27"/>
          <w:szCs w:val="27"/>
          <w:shd w:val="clear" w:color="auto" w:fill="FFFFFF"/>
        </w:rPr>
        <w:t>в</w:t>
      </w:r>
      <w:r w:rsidRPr="006E02AB">
        <w:rPr>
          <w:rFonts w:ascii="Times New Roman" w:hAnsi="Times New Roman"/>
          <w:sz w:val="27"/>
          <w:szCs w:val="27"/>
          <w:shd w:val="clear" w:color="auto" w:fill="FFFFFF"/>
        </w:rPr>
        <w:t xml:space="preserve"> </w:t>
      </w:r>
      <w:r w:rsidR="0044509B" w:rsidRPr="006E02AB">
        <w:rPr>
          <w:rFonts w:ascii="Times New Roman" w:hAnsi="Times New Roman"/>
          <w:sz w:val="27"/>
          <w:szCs w:val="27"/>
          <w:shd w:val="clear" w:color="auto" w:fill="FFFFFF"/>
        </w:rPr>
        <w:br/>
      </w:r>
      <w:r w:rsidRPr="006E02AB">
        <w:rPr>
          <w:rFonts w:ascii="Times New Roman" w:hAnsi="Times New Roman"/>
          <w:sz w:val="27"/>
          <w:szCs w:val="27"/>
          <w:shd w:val="clear" w:color="auto" w:fill="FFFFFF"/>
        </w:rPr>
        <w:t xml:space="preserve">473 </w:t>
      </w:r>
      <w:r w:rsidR="00E31DFF" w:rsidRPr="006E02AB">
        <w:rPr>
          <w:rFonts w:ascii="Times New Roman" w:hAnsi="Times New Roman"/>
          <w:sz w:val="27"/>
          <w:szCs w:val="27"/>
          <w:shd w:val="clear" w:color="auto" w:fill="FFFFFF"/>
        </w:rPr>
        <w:t xml:space="preserve">справ та матеріалів </w:t>
      </w:r>
      <w:r w:rsidRPr="006E02AB">
        <w:rPr>
          <w:rFonts w:ascii="Times New Roman" w:hAnsi="Times New Roman"/>
          <w:sz w:val="27"/>
          <w:szCs w:val="27"/>
          <w:shd w:val="clear" w:color="auto" w:fill="FFFFFF"/>
        </w:rPr>
        <w:t>(середньомісячний показник розглянутих – 69), а залишок станом на</w:t>
      </w:r>
      <w:r w:rsidR="00E31DFF" w:rsidRPr="006E02AB">
        <w:rPr>
          <w:rFonts w:ascii="Times New Roman" w:hAnsi="Times New Roman"/>
          <w:sz w:val="27"/>
          <w:szCs w:val="27"/>
          <w:shd w:val="clear" w:color="auto" w:fill="FFFFFF"/>
        </w:rPr>
        <w:t xml:space="preserve"> </w:t>
      </w:r>
      <w:r w:rsidRPr="006E02AB">
        <w:rPr>
          <w:rFonts w:ascii="Times New Roman" w:hAnsi="Times New Roman"/>
          <w:sz w:val="27"/>
          <w:szCs w:val="27"/>
          <w:shd w:val="clear" w:color="auto" w:fill="FFFFFF"/>
        </w:rPr>
        <w:t>1 жовтня 2021 року становив 1081 справ</w:t>
      </w:r>
      <w:r w:rsidR="00E31DFF" w:rsidRPr="006E02AB">
        <w:rPr>
          <w:rFonts w:ascii="Times New Roman" w:hAnsi="Times New Roman"/>
          <w:sz w:val="27"/>
          <w:szCs w:val="27"/>
          <w:shd w:val="clear" w:color="auto" w:fill="FFFFFF"/>
        </w:rPr>
        <w:t>а</w:t>
      </w:r>
      <w:r w:rsidRPr="006E02AB">
        <w:rPr>
          <w:rFonts w:ascii="Times New Roman" w:hAnsi="Times New Roman"/>
          <w:sz w:val="27"/>
          <w:szCs w:val="27"/>
          <w:shd w:val="clear" w:color="auto" w:fill="FFFFFF"/>
        </w:rPr>
        <w:t xml:space="preserve"> та матеріал</w:t>
      </w:r>
      <w:r w:rsidR="00E31DFF" w:rsidRPr="006E02AB">
        <w:rPr>
          <w:rFonts w:ascii="Times New Roman" w:hAnsi="Times New Roman"/>
          <w:sz w:val="27"/>
          <w:szCs w:val="27"/>
          <w:shd w:val="clear" w:color="auto" w:fill="FFFFFF"/>
        </w:rPr>
        <w:t>и</w:t>
      </w:r>
      <w:r w:rsidRPr="006E02AB">
        <w:rPr>
          <w:rFonts w:ascii="Times New Roman" w:hAnsi="Times New Roman"/>
          <w:sz w:val="27"/>
          <w:szCs w:val="27"/>
          <w:shd w:val="clear" w:color="auto" w:fill="FFFFFF"/>
        </w:rPr>
        <w:t>.</w:t>
      </w:r>
    </w:p>
    <w:p w:rsidR="00147D66" w:rsidRPr="006E02AB" w:rsidRDefault="00147D66" w:rsidP="00D66B9C">
      <w:pPr>
        <w:spacing w:after="0" w:line="240" w:lineRule="auto"/>
        <w:ind w:firstLine="567"/>
        <w:jc w:val="both"/>
        <w:rPr>
          <w:rFonts w:ascii="Times New Roman" w:hAnsi="Times New Roman"/>
          <w:sz w:val="27"/>
          <w:szCs w:val="27"/>
          <w:shd w:val="clear" w:color="auto" w:fill="FFFFFF"/>
        </w:rPr>
      </w:pPr>
      <w:r w:rsidRPr="006E02AB">
        <w:rPr>
          <w:rFonts w:ascii="Times New Roman" w:hAnsi="Times New Roman"/>
          <w:sz w:val="27"/>
          <w:szCs w:val="27"/>
          <w:shd w:val="clear" w:color="auto" w:fill="FFFFFF"/>
        </w:rPr>
        <w:t xml:space="preserve">Суддя Погрібніченко І.М. </w:t>
      </w:r>
      <w:r w:rsidR="00E31DFF" w:rsidRPr="006E02AB">
        <w:rPr>
          <w:rFonts w:ascii="Times New Roman" w:hAnsi="Times New Roman"/>
          <w:sz w:val="27"/>
          <w:szCs w:val="27"/>
          <w:shd w:val="clear" w:color="auto" w:fill="FFFFFF"/>
        </w:rPr>
        <w:t>наголосив</w:t>
      </w:r>
      <w:r w:rsidRPr="006E02AB">
        <w:rPr>
          <w:rFonts w:ascii="Times New Roman" w:hAnsi="Times New Roman"/>
          <w:sz w:val="27"/>
          <w:szCs w:val="27"/>
          <w:shd w:val="clear" w:color="auto" w:fill="FFFFFF"/>
        </w:rPr>
        <w:t>, що перебування такої великої кількості справ одночасно у провадженні позбавляє су</w:t>
      </w:r>
      <w:r w:rsidR="00E31DFF" w:rsidRPr="006E02AB">
        <w:rPr>
          <w:rFonts w:ascii="Times New Roman" w:hAnsi="Times New Roman"/>
          <w:sz w:val="27"/>
          <w:szCs w:val="27"/>
          <w:shd w:val="clear" w:color="auto" w:fill="FFFFFF"/>
        </w:rPr>
        <w:t xml:space="preserve">ддю фізичної можливості розглядати </w:t>
      </w:r>
      <w:r w:rsidRPr="006E02AB">
        <w:rPr>
          <w:rFonts w:ascii="Times New Roman" w:hAnsi="Times New Roman"/>
          <w:sz w:val="27"/>
          <w:szCs w:val="27"/>
          <w:shd w:val="clear" w:color="auto" w:fill="FFFFFF"/>
        </w:rPr>
        <w:t>справ</w:t>
      </w:r>
      <w:r w:rsidR="00E31DFF" w:rsidRPr="006E02AB">
        <w:rPr>
          <w:rFonts w:ascii="Times New Roman" w:hAnsi="Times New Roman"/>
          <w:sz w:val="27"/>
          <w:szCs w:val="27"/>
          <w:shd w:val="clear" w:color="auto" w:fill="FFFFFF"/>
        </w:rPr>
        <w:t>у та ухвалити</w:t>
      </w:r>
      <w:r w:rsidRPr="006E02AB">
        <w:rPr>
          <w:rFonts w:ascii="Times New Roman" w:hAnsi="Times New Roman"/>
          <w:sz w:val="27"/>
          <w:szCs w:val="27"/>
          <w:shd w:val="clear" w:color="auto" w:fill="FFFFFF"/>
        </w:rPr>
        <w:t xml:space="preserve"> судов</w:t>
      </w:r>
      <w:r w:rsidR="00E31DFF" w:rsidRPr="006E02AB">
        <w:rPr>
          <w:rFonts w:ascii="Times New Roman" w:hAnsi="Times New Roman"/>
          <w:sz w:val="27"/>
          <w:szCs w:val="27"/>
          <w:shd w:val="clear" w:color="auto" w:fill="FFFFFF"/>
        </w:rPr>
        <w:t>е</w:t>
      </w:r>
      <w:r w:rsidRPr="006E02AB">
        <w:rPr>
          <w:rFonts w:ascii="Times New Roman" w:hAnsi="Times New Roman"/>
          <w:sz w:val="27"/>
          <w:szCs w:val="27"/>
          <w:shd w:val="clear" w:color="auto" w:fill="FFFFFF"/>
        </w:rPr>
        <w:t xml:space="preserve"> рішення в максимально </w:t>
      </w:r>
      <w:r w:rsidR="00E31DFF" w:rsidRPr="006E02AB">
        <w:rPr>
          <w:rFonts w:ascii="Times New Roman" w:hAnsi="Times New Roman"/>
          <w:sz w:val="27"/>
          <w:szCs w:val="27"/>
          <w:shd w:val="clear" w:color="auto" w:fill="FFFFFF"/>
        </w:rPr>
        <w:t>стислий</w:t>
      </w:r>
      <w:r w:rsidRPr="006E02AB">
        <w:rPr>
          <w:rFonts w:ascii="Times New Roman" w:hAnsi="Times New Roman"/>
          <w:sz w:val="27"/>
          <w:szCs w:val="27"/>
          <w:shd w:val="clear" w:color="auto" w:fill="FFFFFF"/>
        </w:rPr>
        <w:t xml:space="preserve"> строк.</w:t>
      </w:r>
      <w:r w:rsidR="00571B14" w:rsidRPr="006E02AB">
        <w:rPr>
          <w:rFonts w:ascii="Times New Roman" w:hAnsi="Times New Roman"/>
          <w:sz w:val="27"/>
          <w:szCs w:val="27"/>
          <w:shd w:val="clear" w:color="auto" w:fill="FFFFFF"/>
        </w:rPr>
        <w:t xml:space="preserve"> </w:t>
      </w:r>
      <w:r w:rsidRPr="006E02AB">
        <w:rPr>
          <w:rFonts w:ascii="Times New Roman" w:hAnsi="Times New Roman"/>
          <w:sz w:val="27"/>
          <w:szCs w:val="27"/>
          <w:shd w:val="clear" w:color="auto" w:fill="FFFFFF"/>
        </w:rPr>
        <w:t xml:space="preserve">Вирішення кожної із справ по суті </w:t>
      </w:r>
      <w:r w:rsidR="00571B14" w:rsidRPr="006E02AB">
        <w:rPr>
          <w:rFonts w:ascii="Times New Roman" w:hAnsi="Times New Roman"/>
          <w:sz w:val="27"/>
          <w:szCs w:val="27"/>
          <w:shd w:val="clear" w:color="auto" w:fill="FFFFFF"/>
        </w:rPr>
        <w:t>потребує</w:t>
      </w:r>
      <w:r w:rsidRPr="006E02AB">
        <w:rPr>
          <w:rFonts w:ascii="Times New Roman" w:hAnsi="Times New Roman"/>
          <w:sz w:val="27"/>
          <w:szCs w:val="27"/>
          <w:shd w:val="clear" w:color="auto" w:fill="FFFFFF"/>
        </w:rPr>
        <w:t xml:space="preserve"> ґрунтовного вивчення обставин, надання правової оцінки кожного доводу та доказу, наданого сторонами або особами, які беруть участь у справі </w:t>
      </w:r>
      <w:r w:rsidR="00571B14" w:rsidRPr="006E02AB">
        <w:rPr>
          <w:rFonts w:ascii="Times New Roman" w:hAnsi="Times New Roman"/>
          <w:sz w:val="27"/>
          <w:szCs w:val="27"/>
          <w:shd w:val="clear" w:color="auto" w:fill="FFFFFF"/>
        </w:rPr>
        <w:t xml:space="preserve">під час </w:t>
      </w:r>
      <w:r w:rsidRPr="006E02AB">
        <w:rPr>
          <w:rFonts w:ascii="Times New Roman" w:hAnsi="Times New Roman"/>
          <w:sz w:val="27"/>
          <w:szCs w:val="27"/>
          <w:shd w:val="clear" w:color="auto" w:fill="FFFFFF"/>
        </w:rPr>
        <w:t>розгляду справи</w:t>
      </w:r>
      <w:r w:rsidR="00571B14" w:rsidRPr="006E02AB">
        <w:rPr>
          <w:rFonts w:ascii="Times New Roman" w:hAnsi="Times New Roman"/>
          <w:sz w:val="27"/>
          <w:szCs w:val="27"/>
          <w:shd w:val="clear" w:color="auto" w:fill="FFFFFF"/>
        </w:rPr>
        <w:t>,</w:t>
      </w:r>
      <w:r w:rsidRPr="006E02AB">
        <w:rPr>
          <w:rFonts w:ascii="Times New Roman" w:hAnsi="Times New Roman"/>
          <w:sz w:val="27"/>
          <w:szCs w:val="27"/>
          <w:shd w:val="clear" w:color="auto" w:fill="FFFFFF"/>
        </w:rPr>
        <w:t xml:space="preserve"> для встановлення істини.</w:t>
      </w:r>
    </w:p>
    <w:p w:rsidR="00147D66" w:rsidRPr="006E02AB" w:rsidRDefault="00147D66" w:rsidP="00D66B9C">
      <w:pPr>
        <w:spacing w:after="0" w:line="240" w:lineRule="auto"/>
        <w:ind w:firstLine="567"/>
        <w:jc w:val="both"/>
        <w:rPr>
          <w:rFonts w:ascii="Times New Roman" w:hAnsi="Times New Roman"/>
          <w:sz w:val="27"/>
          <w:szCs w:val="27"/>
          <w:shd w:val="clear" w:color="auto" w:fill="FFFFFF"/>
        </w:rPr>
      </w:pPr>
      <w:r w:rsidRPr="006E02AB">
        <w:rPr>
          <w:rFonts w:ascii="Times New Roman" w:hAnsi="Times New Roman"/>
          <w:sz w:val="27"/>
          <w:szCs w:val="27"/>
          <w:shd w:val="clear" w:color="auto" w:fill="FFFFFF"/>
        </w:rPr>
        <w:t xml:space="preserve">Окрім того, </w:t>
      </w:r>
      <w:r w:rsidR="0044509B" w:rsidRPr="006E02AB">
        <w:rPr>
          <w:rFonts w:ascii="Times New Roman" w:hAnsi="Times New Roman"/>
          <w:sz w:val="27"/>
          <w:szCs w:val="27"/>
          <w:shd w:val="clear" w:color="auto" w:fill="FFFFFF"/>
        </w:rPr>
        <w:t>у</w:t>
      </w:r>
      <w:r w:rsidRPr="006E02AB">
        <w:rPr>
          <w:rFonts w:ascii="Times New Roman" w:hAnsi="Times New Roman"/>
          <w:sz w:val="27"/>
          <w:szCs w:val="27"/>
          <w:shd w:val="clear" w:color="auto" w:fill="FFFFFF"/>
        </w:rPr>
        <w:t xml:space="preserve"> той же період він </w:t>
      </w:r>
      <w:r w:rsidR="0044509B" w:rsidRPr="006E02AB">
        <w:rPr>
          <w:rFonts w:ascii="Times New Roman" w:hAnsi="Times New Roman"/>
          <w:sz w:val="27"/>
          <w:szCs w:val="27"/>
          <w:shd w:val="clear" w:color="auto" w:fill="FFFFFF"/>
        </w:rPr>
        <w:t>брав</w:t>
      </w:r>
      <w:r w:rsidRPr="006E02AB">
        <w:rPr>
          <w:rFonts w:ascii="Times New Roman" w:hAnsi="Times New Roman"/>
          <w:sz w:val="27"/>
          <w:szCs w:val="27"/>
          <w:shd w:val="clear" w:color="auto" w:fill="FFFFFF"/>
        </w:rPr>
        <w:t xml:space="preserve"> участь у великій кількості судових засідань як член колегії</w:t>
      </w:r>
      <w:r w:rsidR="0044509B" w:rsidRPr="006E02AB">
        <w:rPr>
          <w:rFonts w:ascii="Times New Roman" w:hAnsi="Times New Roman"/>
          <w:sz w:val="27"/>
          <w:szCs w:val="27"/>
          <w:shd w:val="clear" w:color="auto" w:fill="FFFFFF"/>
        </w:rPr>
        <w:t xml:space="preserve"> суддів</w:t>
      </w:r>
      <w:r w:rsidRPr="006E02AB">
        <w:rPr>
          <w:rFonts w:ascii="Times New Roman" w:hAnsi="Times New Roman"/>
          <w:sz w:val="27"/>
          <w:szCs w:val="27"/>
          <w:shd w:val="clear" w:color="auto" w:fill="FFFFFF"/>
        </w:rPr>
        <w:t>.</w:t>
      </w:r>
      <w:r w:rsidRPr="006E02AB">
        <w:rPr>
          <w:rFonts w:ascii="Times New Roman" w:hAnsi="Times New Roman"/>
          <w:sz w:val="27"/>
          <w:szCs w:val="27"/>
          <w:shd w:val="clear" w:color="auto" w:fill="FFFFFF"/>
        </w:rPr>
        <w:tab/>
      </w:r>
    </w:p>
    <w:p w:rsidR="00147D66" w:rsidRPr="006E02AB" w:rsidRDefault="00147D66" w:rsidP="00D66B9C">
      <w:pPr>
        <w:spacing w:after="0" w:line="240" w:lineRule="auto"/>
        <w:ind w:firstLine="567"/>
        <w:jc w:val="both"/>
        <w:rPr>
          <w:rFonts w:ascii="Times New Roman" w:hAnsi="Times New Roman"/>
          <w:sz w:val="27"/>
          <w:szCs w:val="27"/>
          <w:shd w:val="clear" w:color="auto" w:fill="FFFFFF"/>
        </w:rPr>
      </w:pPr>
      <w:r w:rsidRPr="006E02AB">
        <w:rPr>
          <w:rFonts w:ascii="Times New Roman" w:hAnsi="Times New Roman"/>
          <w:sz w:val="27"/>
          <w:szCs w:val="27"/>
          <w:shd w:val="clear" w:color="auto" w:fill="FFFFFF"/>
        </w:rPr>
        <w:t xml:space="preserve">Суддя Погрібніченко І.М. вказав, що порушення строку розгляду справи зумовлено об’єктивними причинами, а саме </w:t>
      </w:r>
      <w:r w:rsidR="0044509B" w:rsidRPr="006E02AB">
        <w:rPr>
          <w:rFonts w:ascii="Times New Roman" w:hAnsi="Times New Roman"/>
          <w:sz w:val="27"/>
          <w:szCs w:val="27"/>
          <w:shd w:val="clear" w:color="auto" w:fill="FFFFFF"/>
        </w:rPr>
        <w:t>великим навантаженням на суддю</w:t>
      </w:r>
      <w:r w:rsidRPr="006E02AB">
        <w:rPr>
          <w:rFonts w:ascii="Times New Roman" w:hAnsi="Times New Roman"/>
          <w:sz w:val="27"/>
          <w:szCs w:val="27"/>
          <w:shd w:val="clear" w:color="auto" w:fill="FFFFFF"/>
        </w:rPr>
        <w:t>.</w:t>
      </w:r>
    </w:p>
    <w:p w:rsidR="004001EC" w:rsidRPr="006E02AB" w:rsidRDefault="004001EC" w:rsidP="00D66B9C">
      <w:pPr>
        <w:spacing w:after="0" w:line="240" w:lineRule="auto"/>
        <w:ind w:firstLine="567"/>
        <w:jc w:val="both"/>
        <w:rPr>
          <w:rFonts w:ascii="Times New Roman" w:hAnsi="Times New Roman"/>
          <w:sz w:val="27"/>
          <w:szCs w:val="27"/>
        </w:rPr>
      </w:pPr>
      <w:r w:rsidRPr="006E02AB">
        <w:rPr>
          <w:rFonts w:ascii="Times New Roman" w:hAnsi="Times New Roman"/>
          <w:sz w:val="27"/>
          <w:szCs w:val="27"/>
        </w:rPr>
        <w:t xml:space="preserve">Статтею 6 Конвенції про захист прав людини і основоположних свобод, ратифікованої Законом України від 17 липня 1997 року № 475/97-ВР </w:t>
      </w:r>
      <w:r w:rsidR="003D0C0E" w:rsidRPr="006E02AB">
        <w:rPr>
          <w:rFonts w:ascii="Times New Roman" w:hAnsi="Times New Roman"/>
          <w:sz w:val="27"/>
          <w:szCs w:val="27"/>
        </w:rPr>
        <w:br/>
      </w:r>
      <w:r w:rsidRPr="006E02AB">
        <w:rPr>
          <w:rFonts w:ascii="Times New Roman" w:hAnsi="Times New Roman"/>
          <w:sz w:val="27"/>
          <w:szCs w:val="27"/>
        </w:rPr>
        <w:t>«Про ратифікацію Конвенції про захист прав людини і основоположних свобод 1950 року, Першого протоколу та протоколів № 2, 4, 7 та 11 до Конвенції», визначено,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rsidR="004001EC" w:rsidRPr="006E02AB" w:rsidRDefault="00D22FDB" w:rsidP="00D66B9C">
      <w:pPr>
        <w:spacing w:after="0" w:line="240" w:lineRule="auto"/>
        <w:ind w:firstLine="567"/>
        <w:jc w:val="both"/>
        <w:rPr>
          <w:rFonts w:ascii="Times New Roman" w:hAnsi="Times New Roman"/>
          <w:sz w:val="27"/>
          <w:szCs w:val="27"/>
        </w:rPr>
      </w:pPr>
      <w:r w:rsidRPr="006E02AB">
        <w:rPr>
          <w:rFonts w:ascii="Times New Roman" w:hAnsi="Times New Roman"/>
          <w:sz w:val="27"/>
          <w:szCs w:val="27"/>
        </w:rPr>
        <w:t>Частиною першою с</w:t>
      </w:r>
      <w:r w:rsidR="004001EC" w:rsidRPr="006E02AB">
        <w:rPr>
          <w:rFonts w:ascii="Times New Roman" w:hAnsi="Times New Roman"/>
          <w:sz w:val="27"/>
          <w:szCs w:val="27"/>
        </w:rPr>
        <w:t>татт</w:t>
      </w:r>
      <w:r w:rsidRPr="006E02AB">
        <w:rPr>
          <w:rFonts w:ascii="Times New Roman" w:hAnsi="Times New Roman"/>
          <w:sz w:val="27"/>
          <w:szCs w:val="27"/>
        </w:rPr>
        <w:t>і</w:t>
      </w:r>
      <w:r w:rsidR="004001EC" w:rsidRPr="006E02AB">
        <w:rPr>
          <w:rFonts w:ascii="Times New Roman" w:hAnsi="Times New Roman"/>
          <w:sz w:val="27"/>
          <w:szCs w:val="27"/>
        </w:rPr>
        <w:t xml:space="preserve"> 7 Закону України «Про судоустрій і статус суддів»</w:t>
      </w:r>
      <w:r w:rsidRPr="006E02AB">
        <w:rPr>
          <w:rFonts w:ascii="Times New Roman" w:hAnsi="Times New Roman"/>
          <w:sz w:val="27"/>
          <w:szCs w:val="27"/>
        </w:rPr>
        <w:t xml:space="preserve"> </w:t>
      </w:r>
      <w:r w:rsidR="004001EC" w:rsidRPr="006E02AB">
        <w:rPr>
          <w:rFonts w:ascii="Times New Roman" w:hAnsi="Times New Roman"/>
          <w:sz w:val="27"/>
          <w:szCs w:val="27"/>
        </w:rPr>
        <w:t>встановлено, що кожному гарантується захист його прав, свобод та інтересів у розумні строки незалежним, безстороннім і справедливим судом, утвореним законом.</w:t>
      </w:r>
    </w:p>
    <w:p w:rsidR="00147D66" w:rsidRPr="006E02AB" w:rsidRDefault="00D22FDB" w:rsidP="00D66B9C">
      <w:pPr>
        <w:spacing w:after="0" w:line="240" w:lineRule="auto"/>
        <w:ind w:firstLine="567"/>
        <w:jc w:val="both"/>
        <w:rPr>
          <w:rFonts w:ascii="Times New Roman" w:hAnsi="Times New Roman"/>
          <w:color w:val="1D1D1B"/>
          <w:sz w:val="27"/>
          <w:szCs w:val="27"/>
        </w:rPr>
      </w:pPr>
      <w:r w:rsidRPr="006E02AB">
        <w:rPr>
          <w:rFonts w:ascii="Times New Roman" w:hAnsi="Times New Roman"/>
          <w:color w:val="1D1D1B"/>
          <w:sz w:val="27"/>
          <w:szCs w:val="27"/>
        </w:rPr>
        <w:t>Пунктом 11 частини першої статті</w:t>
      </w:r>
      <w:r w:rsidR="00147D66" w:rsidRPr="006E02AB">
        <w:rPr>
          <w:rFonts w:ascii="Times New Roman" w:hAnsi="Times New Roman"/>
          <w:color w:val="1D1D1B"/>
          <w:sz w:val="27"/>
          <w:szCs w:val="27"/>
        </w:rPr>
        <w:t xml:space="preserve"> 4 КАС України визначено, що розумний строк – найкоротший строк розгляду і вирішення адміністративної справи, достатній для надання своєчасного (без невиправданих зволікань) судового захисту порушених прав, свобод та інтересів у публічно-правових відносинах.</w:t>
      </w:r>
    </w:p>
    <w:p w:rsidR="00147D66" w:rsidRPr="006E02AB" w:rsidRDefault="00147D66" w:rsidP="00D66B9C">
      <w:pPr>
        <w:spacing w:after="0" w:line="240" w:lineRule="auto"/>
        <w:ind w:firstLine="567"/>
        <w:jc w:val="both"/>
        <w:rPr>
          <w:rFonts w:ascii="Times New Roman" w:hAnsi="Times New Roman"/>
          <w:color w:val="1D1D1B"/>
          <w:sz w:val="27"/>
          <w:szCs w:val="27"/>
        </w:rPr>
      </w:pPr>
      <w:r w:rsidRPr="006E02AB">
        <w:rPr>
          <w:rFonts w:ascii="Times New Roman" w:hAnsi="Times New Roman"/>
          <w:color w:val="1D1D1B"/>
          <w:sz w:val="27"/>
          <w:szCs w:val="27"/>
        </w:rPr>
        <w:t xml:space="preserve">Розумним, зокрема, вважається строк, що є об’єктивно необхідним для виконання процесуальних дій, прийняття процесуальних рішень та розгляду і </w:t>
      </w:r>
      <w:r w:rsidRPr="006E02AB">
        <w:rPr>
          <w:rFonts w:ascii="Times New Roman" w:hAnsi="Times New Roman"/>
          <w:color w:val="1D1D1B"/>
          <w:sz w:val="27"/>
          <w:szCs w:val="27"/>
        </w:rPr>
        <w:lastRenderedPageBreak/>
        <w:t>вирішення справи з метою забезпечення своєчасного (без невиправданих зволікань) судового захисту.</w:t>
      </w:r>
    </w:p>
    <w:p w:rsidR="00147D66" w:rsidRPr="006E02AB" w:rsidRDefault="006E02AB" w:rsidP="00D66B9C">
      <w:pPr>
        <w:spacing w:after="0" w:line="240" w:lineRule="auto"/>
        <w:ind w:firstLine="567"/>
        <w:jc w:val="both"/>
        <w:rPr>
          <w:rFonts w:ascii="Times New Roman" w:hAnsi="Times New Roman"/>
          <w:color w:val="1D1D1B"/>
          <w:sz w:val="27"/>
          <w:szCs w:val="27"/>
        </w:rPr>
      </w:pPr>
      <w:r w:rsidRPr="006E02AB">
        <w:rPr>
          <w:rFonts w:ascii="Times New Roman" w:hAnsi="Times New Roman"/>
          <w:color w:val="1D1D1B"/>
          <w:sz w:val="27"/>
          <w:szCs w:val="27"/>
        </w:rPr>
        <w:t>Згідно з</w:t>
      </w:r>
      <w:r w:rsidR="00147D66" w:rsidRPr="006E02AB">
        <w:rPr>
          <w:rFonts w:ascii="Times New Roman" w:hAnsi="Times New Roman"/>
          <w:color w:val="1D1D1B"/>
          <w:sz w:val="27"/>
          <w:szCs w:val="27"/>
        </w:rPr>
        <w:t xml:space="preserve"> пункт</w:t>
      </w:r>
      <w:r w:rsidRPr="006E02AB">
        <w:rPr>
          <w:rFonts w:ascii="Times New Roman" w:hAnsi="Times New Roman"/>
          <w:color w:val="1D1D1B"/>
          <w:sz w:val="27"/>
          <w:szCs w:val="27"/>
        </w:rPr>
        <w:t>ом</w:t>
      </w:r>
      <w:r w:rsidR="00147D66" w:rsidRPr="006E02AB">
        <w:rPr>
          <w:rFonts w:ascii="Times New Roman" w:hAnsi="Times New Roman"/>
          <w:color w:val="1D1D1B"/>
          <w:sz w:val="27"/>
          <w:szCs w:val="27"/>
        </w:rPr>
        <w:t xml:space="preserve"> 1 частини сьомої статті 56 Закону України «Про судоустрій і статус суддів» суддя зобов’язаний своєчасно, справедливо та безсторонньо розглядати і вирішувати судові справи відповідно до закону з дотриманням засад і правил судочинства.</w:t>
      </w:r>
    </w:p>
    <w:p w:rsidR="00415343" w:rsidRPr="006E02AB" w:rsidRDefault="006E02AB" w:rsidP="00D66B9C">
      <w:pPr>
        <w:pStyle w:val="aa"/>
        <w:ind w:firstLine="567"/>
        <w:jc w:val="both"/>
        <w:rPr>
          <w:rFonts w:ascii="Times New Roman" w:hAnsi="Times New Roman"/>
          <w:color w:val="000000"/>
          <w:sz w:val="27"/>
          <w:szCs w:val="27"/>
          <w:shd w:val="clear" w:color="auto" w:fill="FFFFFF"/>
        </w:rPr>
      </w:pPr>
      <w:r w:rsidRPr="006E02AB">
        <w:rPr>
          <w:rFonts w:ascii="Times New Roman" w:hAnsi="Times New Roman"/>
          <w:color w:val="000000"/>
          <w:sz w:val="27"/>
          <w:szCs w:val="27"/>
        </w:rPr>
        <w:t xml:space="preserve">За </w:t>
      </w:r>
      <w:r w:rsidR="00415343" w:rsidRPr="006E02AB">
        <w:rPr>
          <w:rFonts w:ascii="Times New Roman" w:hAnsi="Times New Roman"/>
          <w:color w:val="000000"/>
          <w:sz w:val="27"/>
          <w:szCs w:val="27"/>
        </w:rPr>
        <w:t>пункт</w:t>
      </w:r>
      <w:r w:rsidRPr="006E02AB">
        <w:rPr>
          <w:rFonts w:ascii="Times New Roman" w:hAnsi="Times New Roman"/>
          <w:color w:val="000000"/>
          <w:sz w:val="27"/>
          <w:szCs w:val="27"/>
        </w:rPr>
        <w:t>ом</w:t>
      </w:r>
      <w:r w:rsidR="00415343" w:rsidRPr="006E02AB">
        <w:rPr>
          <w:rFonts w:ascii="Times New Roman" w:hAnsi="Times New Roman"/>
          <w:color w:val="000000"/>
          <w:sz w:val="27"/>
          <w:szCs w:val="27"/>
        </w:rPr>
        <w:t xml:space="preserve">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б</w:t>
      </w:r>
      <w:r w:rsidR="00415343" w:rsidRPr="006E02AB">
        <w:rPr>
          <w:rFonts w:ascii="Times New Roman" w:hAnsi="Times New Roman"/>
          <w:color w:val="000000"/>
          <w:sz w:val="27"/>
          <w:szCs w:val="27"/>
          <w:shd w:val="clear" w:color="auto" w:fill="FFFFFF"/>
        </w:rPr>
        <w:t>езпідставного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несвоєчасного надання суддею копії судового рішення для її внесення до Єдиного державного реєстру судових рішень.</w:t>
      </w:r>
    </w:p>
    <w:p w:rsidR="00415343" w:rsidRPr="006E02AB" w:rsidRDefault="006E02AB" w:rsidP="00D66B9C">
      <w:pPr>
        <w:pStyle w:val="aa"/>
        <w:ind w:firstLine="567"/>
        <w:jc w:val="both"/>
        <w:rPr>
          <w:rFonts w:ascii="Times New Roman" w:hAnsi="Times New Roman"/>
          <w:bCs/>
          <w:sz w:val="27"/>
          <w:szCs w:val="27"/>
        </w:rPr>
      </w:pPr>
      <w:r w:rsidRPr="006E02AB">
        <w:rPr>
          <w:rStyle w:val="ab"/>
          <w:rFonts w:ascii="Times New Roman" w:hAnsi="Times New Roman"/>
          <w:sz w:val="27"/>
          <w:szCs w:val="27"/>
        </w:rPr>
        <w:t>Отже, в</w:t>
      </w:r>
      <w:r w:rsidR="00415343" w:rsidRPr="006E02AB">
        <w:rPr>
          <w:rStyle w:val="ab"/>
          <w:rFonts w:ascii="Times New Roman" w:hAnsi="Times New Roman"/>
          <w:sz w:val="27"/>
          <w:szCs w:val="27"/>
        </w:rPr>
        <w:t xml:space="preserve">становлені </w:t>
      </w:r>
      <w:r w:rsidR="00415343" w:rsidRPr="006E02AB">
        <w:rPr>
          <w:rFonts w:ascii="Times New Roman" w:hAnsi="Times New Roman"/>
          <w:sz w:val="27"/>
          <w:szCs w:val="27"/>
        </w:rPr>
        <w:t xml:space="preserve">Першою Дисциплінарною палатою Вищої ради правосуддя </w:t>
      </w:r>
      <w:r w:rsidR="00415343" w:rsidRPr="006E02AB">
        <w:rPr>
          <w:rStyle w:val="ab"/>
          <w:rFonts w:ascii="Times New Roman" w:hAnsi="Times New Roman"/>
          <w:sz w:val="27"/>
          <w:szCs w:val="27"/>
        </w:rPr>
        <w:t xml:space="preserve">під час попередньої перевірки скарги </w:t>
      </w:r>
      <w:r w:rsidR="00147D66" w:rsidRPr="006E02AB">
        <w:rPr>
          <w:rFonts w:ascii="Times New Roman" w:hAnsi="Times New Roman"/>
          <w:sz w:val="27"/>
          <w:szCs w:val="27"/>
          <w:shd w:val="clear" w:color="auto" w:fill="FFFFFF"/>
        </w:rPr>
        <w:t xml:space="preserve">Карлаша С.В. </w:t>
      </w:r>
      <w:r w:rsidR="00415343" w:rsidRPr="006E02AB">
        <w:rPr>
          <w:rStyle w:val="ab"/>
          <w:rFonts w:ascii="Times New Roman" w:hAnsi="Times New Roman"/>
          <w:sz w:val="27"/>
          <w:szCs w:val="27"/>
        </w:rPr>
        <w:t xml:space="preserve">обставини </w:t>
      </w:r>
      <w:r w:rsidR="00147D66" w:rsidRPr="006E02AB">
        <w:rPr>
          <w:rStyle w:val="ab"/>
          <w:rFonts w:ascii="Times New Roman" w:hAnsi="Times New Roman"/>
          <w:sz w:val="27"/>
          <w:szCs w:val="27"/>
        </w:rPr>
        <w:t xml:space="preserve">вказують на наявність у діях судді Погрібніченка І.М. під час здійснення правосуддя у справі </w:t>
      </w:r>
      <w:r w:rsidR="00F353CB">
        <w:rPr>
          <w:rStyle w:val="ab"/>
          <w:rFonts w:ascii="Times New Roman" w:hAnsi="Times New Roman"/>
          <w:sz w:val="27"/>
          <w:szCs w:val="27"/>
        </w:rPr>
        <w:br/>
      </w:r>
      <w:r w:rsidR="00147D66" w:rsidRPr="006E02AB">
        <w:rPr>
          <w:rStyle w:val="ab"/>
          <w:rFonts w:ascii="Times New Roman" w:hAnsi="Times New Roman"/>
          <w:sz w:val="27"/>
          <w:szCs w:val="27"/>
        </w:rPr>
        <w:t>№ 640/9526/21 ознак дисциплінарного проступку</w:t>
      </w:r>
      <w:r w:rsidRPr="006E02AB">
        <w:rPr>
          <w:rStyle w:val="ab"/>
          <w:rFonts w:ascii="Times New Roman" w:hAnsi="Times New Roman"/>
          <w:sz w:val="27"/>
          <w:szCs w:val="27"/>
        </w:rPr>
        <w:t>,</w:t>
      </w:r>
      <w:r w:rsidR="00147D66" w:rsidRPr="006E02AB">
        <w:rPr>
          <w:rStyle w:val="ab"/>
          <w:rFonts w:ascii="Times New Roman" w:hAnsi="Times New Roman"/>
          <w:sz w:val="27"/>
          <w:szCs w:val="27"/>
        </w:rPr>
        <w:t xml:space="preserve"> передбаченого пунктом 2 частини першої статті 106 Закону України «Про судоустрій і статус суддів» (безпідставне затягування або невжиття суддею заходів щодо розгляду справи протягом строку, встановленого законом), що може бути підставою для дисциплінарної відповідальності</w:t>
      </w:r>
      <w:r w:rsidR="00415343" w:rsidRPr="006E02AB">
        <w:rPr>
          <w:rFonts w:ascii="Times New Roman" w:hAnsi="Times New Roman"/>
          <w:bCs/>
          <w:sz w:val="27"/>
          <w:szCs w:val="27"/>
        </w:rPr>
        <w:t>.</w:t>
      </w:r>
    </w:p>
    <w:p w:rsidR="00415343" w:rsidRPr="006E02AB" w:rsidRDefault="00415343" w:rsidP="00D66B9C">
      <w:pPr>
        <w:spacing w:after="0" w:line="240" w:lineRule="auto"/>
        <w:ind w:firstLine="567"/>
        <w:jc w:val="both"/>
        <w:rPr>
          <w:rFonts w:ascii="Times New Roman" w:hAnsi="Times New Roman"/>
          <w:sz w:val="27"/>
          <w:szCs w:val="27"/>
        </w:rPr>
      </w:pPr>
      <w:r w:rsidRPr="006E02AB">
        <w:rPr>
          <w:rFonts w:ascii="Times New Roman" w:hAnsi="Times New Roman"/>
          <w:sz w:val="27"/>
          <w:szCs w:val="27"/>
        </w:rPr>
        <w:t>Перш</w:t>
      </w:r>
      <w:r w:rsidR="00B9295A" w:rsidRPr="006E02AB">
        <w:rPr>
          <w:rFonts w:ascii="Times New Roman" w:hAnsi="Times New Roman"/>
          <w:sz w:val="27"/>
          <w:szCs w:val="27"/>
        </w:rPr>
        <w:t>а</w:t>
      </w:r>
      <w:r w:rsidRPr="006E02AB">
        <w:rPr>
          <w:rFonts w:ascii="Times New Roman" w:hAnsi="Times New Roman"/>
          <w:sz w:val="27"/>
          <w:szCs w:val="27"/>
        </w:rPr>
        <w:t xml:space="preserve"> Дисциплінарн</w:t>
      </w:r>
      <w:r w:rsidR="00B9295A" w:rsidRPr="006E02AB">
        <w:rPr>
          <w:rFonts w:ascii="Times New Roman" w:hAnsi="Times New Roman"/>
          <w:sz w:val="27"/>
          <w:szCs w:val="27"/>
        </w:rPr>
        <w:t xml:space="preserve">а </w:t>
      </w:r>
      <w:r w:rsidRPr="006E02AB">
        <w:rPr>
          <w:rFonts w:ascii="Times New Roman" w:hAnsi="Times New Roman"/>
          <w:sz w:val="27"/>
          <w:szCs w:val="27"/>
        </w:rPr>
        <w:t>палат</w:t>
      </w:r>
      <w:r w:rsidR="00B9295A" w:rsidRPr="006E02AB">
        <w:rPr>
          <w:rFonts w:ascii="Times New Roman" w:hAnsi="Times New Roman"/>
          <w:sz w:val="27"/>
          <w:szCs w:val="27"/>
        </w:rPr>
        <w:t>а</w:t>
      </w:r>
      <w:r w:rsidRPr="006E02AB">
        <w:rPr>
          <w:rFonts w:ascii="Times New Roman" w:hAnsi="Times New Roman"/>
          <w:sz w:val="27"/>
          <w:szCs w:val="27"/>
        </w:rPr>
        <w:t xml:space="preserve"> Вищої ради правосуддя</w:t>
      </w:r>
      <w:r w:rsidR="008D5A1B" w:rsidRPr="006E02AB">
        <w:rPr>
          <w:rFonts w:ascii="Times New Roman" w:hAnsi="Times New Roman"/>
          <w:sz w:val="27"/>
          <w:szCs w:val="27"/>
        </w:rPr>
        <w:t>,</w:t>
      </w:r>
      <w:r w:rsidR="006E02AB" w:rsidRPr="006E02AB">
        <w:rPr>
          <w:rFonts w:ascii="Times New Roman" w:hAnsi="Times New Roman"/>
          <w:sz w:val="27"/>
          <w:szCs w:val="27"/>
        </w:rPr>
        <w:t xml:space="preserve"> </w:t>
      </w:r>
      <w:r w:rsidR="008D5A1B" w:rsidRPr="006E02AB">
        <w:rPr>
          <w:rFonts w:ascii="Times New Roman" w:hAnsi="Times New Roman"/>
          <w:sz w:val="27"/>
          <w:szCs w:val="27"/>
        </w:rPr>
        <w:t>к</w:t>
      </w:r>
      <w:r w:rsidRPr="006E02AB">
        <w:rPr>
          <w:rFonts w:ascii="Times New Roman" w:hAnsi="Times New Roman"/>
          <w:sz w:val="27"/>
          <w:szCs w:val="27"/>
        </w:rPr>
        <w:t xml:space="preserve">еруючись статтею 46 Закону України «Про Вищу раду правосуддя», статтею 106 Закону України </w:t>
      </w:r>
      <w:r w:rsidR="00F353CB">
        <w:rPr>
          <w:rFonts w:ascii="Times New Roman" w:hAnsi="Times New Roman"/>
          <w:sz w:val="27"/>
          <w:szCs w:val="27"/>
        </w:rPr>
        <w:br/>
      </w:r>
      <w:r w:rsidRPr="006E02AB">
        <w:rPr>
          <w:rFonts w:ascii="Times New Roman" w:hAnsi="Times New Roman"/>
          <w:sz w:val="27"/>
          <w:szCs w:val="27"/>
        </w:rPr>
        <w:t xml:space="preserve">«Про судоустрій і статус суддів», пунктом </w:t>
      </w:r>
      <w:r w:rsidR="00692FDF" w:rsidRPr="006E02AB">
        <w:rPr>
          <w:rFonts w:ascii="Times New Roman" w:hAnsi="Times New Roman"/>
          <w:sz w:val="27"/>
          <w:szCs w:val="27"/>
        </w:rPr>
        <w:t>13.21</w:t>
      </w:r>
      <w:r w:rsidRPr="006E02AB">
        <w:rPr>
          <w:rFonts w:ascii="Times New Roman" w:hAnsi="Times New Roman"/>
          <w:sz w:val="27"/>
          <w:szCs w:val="27"/>
        </w:rPr>
        <w:t xml:space="preserve"> Регламенту Вищої ради правосуддя, Перша Дисциплінарна палата Вищої ради правосуддя</w:t>
      </w:r>
    </w:p>
    <w:p w:rsidR="006E02AB" w:rsidRPr="006E02AB" w:rsidRDefault="006E02AB" w:rsidP="00FC3323">
      <w:pPr>
        <w:spacing w:after="0" w:line="240" w:lineRule="auto"/>
        <w:ind w:firstLine="709"/>
        <w:jc w:val="center"/>
        <w:rPr>
          <w:rFonts w:ascii="Times New Roman" w:hAnsi="Times New Roman"/>
          <w:b/>
          <w:sz w:val="27"/>
          <w:szCs w:val="27"/>
        </w:rPr>
      </w:pPr>
    </w:p>
    <w:p w:rsidR="00415343" w:rsidRPr="006E02AB" w:rsidRDefault="00415343" w:rsidP="00FC3323">
      <w:pPr>
        <w:spacing w:after="0" w:line="240" w:lineRule="auto"/>
        <w:ind w:firstLine="709"/>
        <w:jc w:val="center"/>
        <w:rPr>
          <w:rFonts w:ascii="Times New Roman" w:hAnsi="Times New Roman"/>
          <w:b/>
          <w:sz w:val="27"/>
          <w:szCs w:val="27"/>
        </w:rPr>
      </w:pPr>
      <w:r w:rsidRPr="006E02AB">
        <w:rPr>
          <w:rFonts w:ascii="Times New Roman" w:hAnsi="Times New Roman"/>
          <w:b/>
          <w:sz w:val="27"/>
          <w:szCs w:val="27"/>
        </w:rPr>
        <w:t>ухвалила:</w:t>
      </w:r>
    </w:p>
    <w:p w:rsidR="00D2750A" w:rsidRPr="006E02AB" w:rsidRDefault="00D2750A" w:rsidP="00FC3323">
      <w:pPr>
        <w:spacing w:after="0" w:line="240" w:lineRule="auto"/>
        <w:ind w:firstLine="709"/>
        <w:jc w:val="center"/>
        <w:rPr>
          <w:rFonts w:ascii="Times New Roman" w:hAnsi="Times New Roman"/>
          <w:b/>
          <w:sz w:val="27"/>
          <w:szCs w:val="27"/>
        </w:rPr>
      </w:pPr>
    </w:p>
    <w:p w:rsidR="00415343" w:rsidRPr="006E02AB" w:rsidRDefault="00415343" w:rsidP="00825FD0">
      <w:pPr>
        <w:spacing w:after="0" w:line="240" w:lineRule="auto"/>
        <w:jc w:val="both"/>
        <w:rPr>
          <w:rFonts w:ascii="Times New Roman" w:hAnsi="Times New Roman"/>
          <w:sz w:val="27"/>
          <w:szCs w:val="27"/>
        </w:rPr>
      </w:pPr>
      <w:r w:rsidRPr="006E02AB">
        <w:rPr>
          <w:rFonts w:ascii="Times New Roman" w:hAnsi="Times New Roman"/>
          <w:sz w:val="27"/>
          <w:szCs w:val="27"/>
        </w:rPr>
        <w:t xml:space="preserve">відкрити дисциплінарну справу стосовно судді </w:t>
      </w:r>
      <w:r w:rsidR="00786D9E" w:rsidRPr="006E02AB">
        <w:rPr>
          <w:rFonts w:ascii="Times New Roman" w:hAnsi="Times New Roman"/>
          <w:sz w:val="27"/>
          <w:szCs w:val="27"/>
        </w:rPr>
        <w:t>Окружного адміністративного суду</w:t>
      </w:r>
      <w:r w:rsidR="00F8683F" w:rsidRPr="006E02AB">
        <w:rPr>
          <w:rFonts w:ascii="Times New Roman" w:hAnsi="Times New Roman"/>
          <w:sz w:val="27"/>
          <w:szCs w:val="27"/>
        </w:rPr>
        <w:t xml:space="preserve"> міста Києва</w:t>
      </w:r>
      <w:r w:rsidR="00786D9E" w:rsidRPr="006E02AB">
        <w:rPr>
          <w:rFonts w:ascii="Times New Roman" w:hAnsi="Times New Roman"/>
          <w:sz w:val="27"/>
          <w:szCs w:val="27"/>
        </w:rPr>
        <w:t xml:space="preserve"> Погрібніченка Ігоря Миколайовича</w:t>
      </w:r>
      <w:r w:rsidRPr="006E02AB">
        <w:rPr>
          <w:rFonts w:ascii="Times New Roman" w:hAnsi="Times New Roman"/>
          <w:bCs/>
          <w:sz w:val="27"/>
          <w:szCs w:val="27"/>
        </w:rPr>
        <w:t>.</w:t>
      </w:r>
    </w:p>
    <w:p w:rsidR="00415343" w:rsidRPr="006E02AB" w:rsidRDefault="00415343" w:rsidP="00D66B9C">
      <w:pPr>
        <w:spacing w:after="0" w:line="240" w:lineRule="auto"/>
        <w:ind w:firstLine="567"/>
        <w:jc w:val="both"/>
        <w:rPr>
          <w:rFonts w:ascii="Times New Roman" w:hAnsi="Times New Roman"/>
          <w:b/>
          <w:sz w:val="27"/>
          <w:szCs w:val="27"/>
        </w:rPr>
      </w:pPr>
      <w:r w:rsidRPr="006E02AB">
        <w:rPr>
          <w:rFonts w:ascii="Times New Roman" w:hAnsi="Times New Roman"/>
          <w:sz w:val="27"/>
          <w:szCs w:val="27"/>
        </w:rPr>
        <w:t>Ухвала оскарженню не підлягає.</w:t>
      </w:r>
      <w:bookmarkStart w:id="1" w:name="bookmark2"/>
    </w:p>
    <w:bookmarkEnd w:id="1"/>
    <w:p w:rsidR="00C8770F" w:rsidRPr="006E02AB" w:rsidRDefault="00C8770F" w:rsidP="008B5539">
      <w:pPr>
        <w:autoSpaceDN w:val="0"/>
        <w:spacing w:after="0" w:line="276" w:lineRule="auto"/>
        <w:jc w:val="both"/>
        <w:rPr>
          <w:rFonts w:ascii="Times New Roman" w:hAnsi="Times New Roman"/>
          <w:b/>
          <w:sz w:val="27"/>
          <w:szCs w:val="27"/>
        </w:rPr>
      </w:pPr>
    </w:p>
    <w:p w:rsidR="00C8770F" w:rsidRPr="006E02AB" w:rsidRDefault="00C8770F" w:rsidP="008B5539">
      <w:pPr>
        <w:autoSpaceDN w:val="0"/>
        <w:spacing w:after="0" w:line="276" w:lineRule="auto"/>
        <w:jc w:val="both"/>
        <w:rPr>
          <w:rFonts w:ascii="Times New Roman" w:hAnsi="Times New Roman"/>
          <w:b/>
          <w:sz w:val="27"/>
          <w:szCs w:val="27"/>
        </w:rPr>
      </w:pPr>
      <w:r w:rsidRPr="006E02AB">
        <w:rPr>
          <w:rFonts w:ascii="Times New Roman" w:hAnsi="Times New Roman"/>
          <w:b/>
          <w:sz w:val="27"/>
          <w:szCs w:val="27"/>
        </w:rPr>
        <w:t xml:space="preserve">Головуючий на засіданні </w:t>
      </w:r>
    </w:p>
    <w:p w:rsidR="00C8770F" w:rsidRPr="006E02AB" w:rsidRDefault="00C8770F" w:rsidP="008B5539">
      <w:pPr>
        <w:autoSpaceDN w:val="0"/>
        <w:spacing w:after="0" w:line="276" w:lineRule="auto"/>
        <w:jc w:val="both"/>
        <w:rPr>
          <w:rFonts w:ascii="Times New Roman" w:hAnsi="Times New Roman"/>
          <w:b/>
          <w:sz w:val="27"/>
          <w:szCs w:val="27"/>
        </w:rPr>
      </w:pPr>
      <w:r w:rsidRPr="006E02AB">
        <w:rPr>
          <w:rFonts w:ascii="Times New Roman" w:hAnsi="Times New Roman"/>
          <w:b/>
          <w:sz w:val="27"/>
          <w:szCs w:val="27"/>
        </w:rPr>
        <w:t>Першої Дисциплінарної</w:t>
      </w:r>
    </w:p>
    <w:p w:rsidR="00C8770F" w:rsidRPr="006E02AB" w:rsidRDefault="00C8770F" w:rsidP="008B5539">
      <w:pPr>
        <w:autoSpaceDN w:val="0"/>
        <w:spacing w:after="0" w:line="276" w:lineRule="auto"/>
        <w:jc w:val="both"/>
        <w:rPr>
          <w:rFonts w:ascii="Times New Roman" w:hAnsi="Times New Roman"/>
          <w:b/>
          <w:sz w:val="27"/>
          <w:szCs w:val="27"/>
        </w:rPr>
      </w:pPr>
      <w:r w:rsidRPr="006E02AB">
        <w:rPr>
          <w:rFonts w:ascii="Times New Roman" w:hAnsi="Times New Roman"/>
          <w:b/>
          <w:sz w:val="27"/>
          <w:szCs w:val="27"/>
        </w:rPr>
        <w:t>палати Вищої ради правосуддя</w:t>
      </w:r>
      <w:r w:rsidRPr="006E02AB">
        <w:rPr>
          <w:rFonts w:ascii="Times New Roman" w:hAnsi="Times New Roman"/>
          <w:b/>
          <w:sz w:val="27"/>
          <w:szCs w:val="27"/>
        </w:rPr>
        <w:tab/>
      </w:r>
      <w:r w:rsidR="00692FDF" w:rsidRPr="006E02AB">
        <w:rPr>
          <w:rFonts w:ascii="Times New Roman" w:hAnsi="Times New Roman"/>
          <w:b/>
          <w:sz w:val="27"/>
          <w:szCs w:val="27"/>
        </w:rPr>
        <w:tab/>
      </w:r>
      <w:r w:rsidR="00692FDF" w:rsidRPr="006E02AB">
        <w:rPr>
          <w:rFonts w:ascii="Times New Roman" w:hAnsi="Times New Roman"/>
          <w:b/>
          <w:sz w:val="27"/>
          <w:szCs w:val="27"/>
        </w:rPr>
        <w:tab/>
      </w:r>
      <w:r w:rsidR="00692FDF" w:rsidRPr="006E02AB">
        <w:rPr>
          <w:rFonts w:ascii="Times New Roman" w:hAnsi="Times New Roman"/>
          <w:b/>
          <w:sz w:val="27"/>
          <w:szCs w:val="27"/>
        </w:rPr>
        <w:tab/>
      </w:r>
      <w:r w:rsidR="00267642" w:rsidRPr="006E02AB">
        <w:rPr>
          <w:rFonts w:ascii="Times New Roman" w:hAnsi="Times New Roman"/>
          <w:b/>
          <w:sz w:val="27"/>
          <w:szCs w:val="27"/>
        </w:rPr>
        <w:t xml:space="preserve"> </w:t>
      </w:r>
      <w:r w:rsidR="004F2694" w:rsidRPr="006E02AB">
        <w:rPr>
          <w:rFonts w:ascii="Times New Roman" w:hAnsi="Times New Roman"/>
          <w:b/>
          <w:sz w:val="27"/>
          <w:szCs w:val="27"/>
        </w:rPr>
        <w:t xml:space="preserve"> </w:t>
      </w:r>
      <w:r w:rsidR="00267642" w:rsidRPr="006E02AB">
        <w:rPr>
          <w:rFonts w:ascii="Times New Roman" w:hAnsi="Times New Roman"/>
          <w:b/>
          <w:sz w:val="27"/>
          <w:szCs w:val="27"/>
        </w:rPr>
        <w:t xml:space="preserve">  </w:t>
      </w:r>
      <w:r w:rsidR="00692FDF" w:rsidRPr="006E02AB">
        <w:rPr>
          <w:rFonts w:ascii="Times New Roman" w:hAnsi="Times New Roman"/>
          <w:b/>
          <w:sz w:val="27"/>
          <w:szCs w:val="27"/>
        </w:rPr>
        <w:t>Алла КОТЕЛЕВЕЦЬ</w:t>
      </w:r>
      <w:r w:rsidRPr="006E02AB">
        <w:rPr>
          <w:rFonts w:ascii="Times New Roman" w:hAnsi="Times New Roman"/>
          <w:b/>
          <w:sz w:val="27"/>
          <w:szCs w:val="27"/>
          <w:lang w:val="ru-RU"/>
        </w:rPr>
        <w:t xml:space="preserve"> </w:t>
      </w:r>
    </w:p>
    <w:p w:rsidR="00D2750A" w:rsidRPr="006E02AB" w:rsidRDefault="00D2750A" w:rsidP="008B5539">
      <w:pPr>
        <w:autoSpaceDN w:val="0"/>
        <w:spacing w:after="0" w:line="276" w:lineRule="auto"/>
        <w:jc w:val="both"/>
        <w:rPr>
          <w:rFonts w:ascii="Times New Roman" w:hAnsi="Times New Roman"/>
          <w:b/>
          <w:sz w:val="27"/>
          <w:szCs w:val="27"/>
        </w:rPr>
      </w:pPr>
    </w:p>
    <w:p w:rsidR="00C8770F" w:rsidRPr="006E02AB" w:rsidRDefault="00C8770F" w:rsidP="008B5539">
      <w:pPr>
        <w:autoSpaceDN w:val="0"/>
        <w:spacing w:after="0" w:line="276" w:lineRule="auto"/>
        <w:jc w:val="both"/>
        <w:rPr>
          <w:rFonts w:ascii="Times New Roman" w:hAnsi="Times New Roman"/>
          <w:b/>
          <w:sz w:val="27"/>
          <w:szCs w:val="27"/>
          <w:lang w:eastAsia="ru-RU"/>
        </w:rPr>
      </w:pPr>
      <w:r w:rsidRPr="006E02AB">
        <w:rPr>
          <w:rFonts w:ascii="Times New Roman" w:hAnsi="Times New Roman"/>
          <w:b/>
          <w:sz w:val="27"/>
          <w:szCs w:val="27"/>
          <w:lang w:eastAsia="ru-RU"/>
        </w:rPr>
        <w:t xml:space="preserve">Члени Першої Дисциплінарної </w:t>
      </w:r>
    </w:p>
    <w:p w:rsidR="00786D9E" w:rsidRPr="006E02AB" w:rsidRDefault="00C8770F" w:rsidP="008B5539">
      <w:pPr>
        <w:autoSpaceDN w:val="0"/>
        <w:spacing w:after="0" w:line="276" w:lineRule="auto"/>
        <w:jc w:val="both"/>
        <w:rPr>
          <w:rFonts w:ascii="Times New Roman" w:hAnsi="Times New Roman"/>
          <w:b/>
          <w:sz w:val="27"/>
          <w:szCs w:val="27"/>
          <w:lang w:eastAsia="ru-RU"/>
        </w:rPr>
      </w:pPr>
      <w:r w:rsidRPr="006E02AB">
        <w:rPr>
          <w:rFonts w:ascii="Times New Roman" w:hAnsi="Times New Roman"/>
          <w:b/>
          <w:sz w:val="27"/>
          <w:szCs w:val="27"/>
          <w:lang w:eastAsia="ru-RU"/>
        </w:rPr>
        <w:t>палати Вищої ради правосуддя</w:t>
      </w:r>
      <w:r w:rsidRPr="006E02AB">
        <w:rPr>
          <w:rFonts w:ascii="Times New Roman" w:hAnsi="Times New Roman"/>
          <w:b/>
          <w:sz w:val="27"/>
          <w:szCs w:val="27"/>
          <w:lang w:eastAsia="ru-RU"/>
        </w:rPr>
        <w:tab/>
      </w:r>
      <w:r w:rsidRPr="006E02AB">
        <w:rPr>
          <w:rFonts w:ascii="Times New Roman" w:hAnsi="Times New Roman"/>
          <w:b/>
          <w:sz w:val="27"/>
          <w:szCs w:val="27"/>
          <w:lang w:eastAsia="ru-RU"/>
        </w:rPr>
        <w:tab/>
      </w:r>
      <w:r w:rsidRPr="006E02AB">
        <w:rPr>
          <w:rFonts w:ascii="Times New Roman" w:hAnsi="Times New Roman"/>
          <w:b/>
          <w:sz w:val="27"/>
          <w:szCs w:val="27"/>
          <w:lang w:eastAsia="ru-RU"/>
        </w:rPr>
        <w:tab/>
      </w:r>
      <w:r w:rsidRPr="006E02AB">
        <w:rPr>
          <w:rFonts w:ascii="Times New Roman" w:hAnsi="Times New Roman"/>
          <w:b/>
          <w:sz w:val="27"/>
          <w:szCs w:val="27"/>
          <w:lang w:eastAsia="ru-RU"/>
        </w:rPr>
        <w:tab/>
      </w:r>
      <w:r w:rsidR="004F2694" w:rsidRPr="006E02AB">
        <w:rPr>
          <w:rFonts w:ascii="Times New Roman" w:hAnsi="Times New Roman"/>
          <w:b/>
          <w:sz w:val="27"/>
          <w:szCs w:val="27"/>
          <w:lang w:eastAsia="ru-RU"/>
        </w:rPr>
        <w:t xml:space="preserve">    </w:t>
      </w:r>
      <w:r w:rsidR="00692FDF" w:rsidRPr="006E02AB">
        <w:rPr>
          <w:rFonts w:ascii="Times New Roman" w:hAnsi="Times New Roman"/>
          <w:b/>
          <w:sz w:val="27"/>
          <w:szCs w:val="27"/>
          <w:lang w:eastAsia="ru-RU"/>
        </w:rPr>
        <w:t>Юлія БОКОВА</w:t>
      </w:r>
    </w:p>
    <w:p w:rsidR="00786D9E" w:rsidRPr="006E02AB" w:rsidRDefault="00786D9E" w:rsidP="008B5539">
      <w:pPr>
        <w:autoSpaceDN w:val="0"/>
        <w:spacing w:after="0" w:line="276" w:lineRule="auto"/>
        <w:jc w:val="both"/>
        <w:rPr>
          <w:rFonts w:ascii="Times New Roman" w:hAnsi="Times New Roman"/>
          <w:b/>
          <w:sz w:val="27"/>
          <w:szCs w:val="27"/>
          <w:lang w:eastAsia="ru-RU"/>
        </w:rPr>
      </w:pPr>
    </w:p>
    <w:p w:rsidR="00786D9E" w:rsidRPr="006E02AB" w:rsidRDefault="00786D9E" w:rsidP="00786D9E">
      <w:pPr>
        <w:autoSpaceDN w:val="0"/>
        <w:spacing w:after="0" w:line="276" w:lineRule="auto"/>
        <w:ind w:firstLine="6804"/>
        <w:jc w:val="both"/>
        <w:rPr>
          <w:rFonts w:ascii="Times New Roman" w:hAnsi="Times New Roman"/>
          <w:b/>
          <w:sz w:val="27"/>
          <w:szCs w:val="27"/>
          <w:lang w:eastAsia="ru-RU"/>
        </w:rPr>
      </w:pPr>
    </w:p>
    <w:p w:rsidR="00692FDF" w:rsidRPr="006E02AB" w:rsidRDefault="00267642" w:rsidP="00692FDF">
      <w:pPr>
        <w:autoSpaceDN w:val="0"/>
        <w:spacing w:after="0" w:line="276" w:lineRule="auto"/>
        <w:ind w:left="6379"/>
        <w:jc w:val="both"/>
        <w:rPr>
          <w:rFonts w:ascii="Times New Roman" w:hAnsi="Times New Roman"/>
          <w:b/>
          <w:sz w:val="27"/>
          <w:szCs w:val="27"/>
          <w:lang w:val="ru-RU"/>
        </w:rPr>
      </w:pPr>
      <w:r w:rsidRPr="006E02AB">
        <w:rPr>
          <w:rFonts w:ascii="Times New Roman" w:hAnsi="Times New Roman"/>
          <w:b/>
          <w:sz w:val="27"/>
          <w:szCs w:val="27"/>
          <w:lang w:val="ru-RU"/>
        </w:rPr>
        <w:t xml:space="preserve">    </w:t>
      </w:r>
      <w:r w:rsidR="00692FDF" w:rsidRPr="006E02AB">
        <w:rPr>
          <w:rFonts w:ascii="Times New Roman" w:hAnsi="Times New Roman"/>
          <w:b/>
          <w:sz w:val="27"/>
          <w:szCs w:val="27"/>
          <w:lang w:val="ru-RU"/>
        </w:rPr>
        <w:t>Микола МОРОЗ</w:t>
      </w:r>
    </w:p>
    <w:p w:rsidR="002A17E8" w:rsidRPr="006E02AB" w:rsidRDefault="002A17E8" w:rsidP="008B5539">
      <w:pPr>
        <w:autoSpaceDN w:val="0"/>
        <w:spacing w:after="0" w:line="276" w:lineRule="auto"/>
        <w:jc w:val="both"/>
        <w:rPr>
          <w:rFonts w:ascii="Times New Roman" w:hAnsi="Times New Roman"/>
          <w:b/>
          <w:sz w:val="27"/>
          <w:szCs w:val="27"/>
        </w:rPr>
      </w:pPr>
    </w:p>
    <w:sectPr w:rsidR="002A17E8" w:rsidRPr="006E02AB" w:rsidSect="006E02AB">
      <w:headerReference w:type="default" r:id="rId9"/>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603C" w:rsidRDefault="0045603C" w:rsidP="002A17E8">
      <w:pPr>
        <w:spacing w:after="0" w:line="240" w:lineRule="auto"/>
      </w:pPr>
      <w:r>
        <w:separator/>
      </w:r>
    </w:p>
  </w:endnote>
  <w:endnote w:type="continuationSeparator" w:id="0">
    <w:p w:rsidR="0045603C" w:rsidRDefault="0045603C" w:rsidP="002A17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DejaVu Sans">
    <w:panose1 w:val="020B0603030804020204"/>
    <w:charset w:val="CC"/>
    <w:family w:val="swiss"/>
    <w:pitch w:val="variable"/>
    <w:sig w:usb0="E7002EFF" w:usb1="D200FDFF" w:usb2="0A24602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603C" w:rsidRDefault="0045603C" w:rsidP="002A17E8">
      <w:pPr>
        <w:spacing w:after="0" w:line="240" w:lineRule="auto"/>
      </w:pPr>
      <w:r>
        <w:separator/>
      </w:r>
    </w:p>
  </w:footnote>
  <w:footnote w:type="continuationSeparator" w:id="0">
    <w:p w:rsidR="0045603C" w:rsidRDefault="0045603C" w:rsidP="002A17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B14" w:rsidRDefault="0045603C">
    <w:pPr>
      <w:pStyle w:val="a3"/>
      <w:jc w:val="center"/>
    </w:pPr>
    <w:r>
      <w:fldChar w:fldCharType="begin"/>
    </w:r>
    <w:r>
      <w:instrText>PAGE   \* MERGEFORMAT</w:instrText>
    </w:r>
    <w:r>
      <w:fldChar w:fldCharType="separate"/>
    </w:r>
    <w:r w:rsidR="001B780B">
      <w:rPr>
        <w:noProof/>
      </w:rPr>
      <w:t>3</w:t>
    </w:r>
    <w:r>
      <w:rPr>
        <w:noProof/>
      </w:rPr>
      <w:fldChar w:fldCharType="end"/>
    </w:r>
  </w:p>
  <w:p w:rsidR="00571B14" w:rsidRDefault="00571B1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A17E8"/>
    <w:rsid w:val="000D2221"/>
    <w:rsid w:val="000F4ABB"/>
    <w:rsid w:val="000F4C81"/>
    <w:rsid w:val="0010265E"/>
    <w:rsid w:val="0010604B"/>
    <w:rsid w:val="0014114D"/>
    <w:rsid w:val="00143D66"/>
    <w:rsid w:val="00147D66"/>
    <w:rsid w:val="001664C0"/>
    <w:rsid w:val="001A1334"/>
    <w:rsid w:val="001B6192"/>
    <w:rsid w:val="001B780B"/>
    <w:rsid w:val="001F7900"/>
    <w:rsid w:val="00221045"/>
    <w:rsid w:val="002400D4"/>
    <w:rsid w:val="00267642"/>
    <w:rsid w:val="0029514E"/>
    <w:rsid w:val="002A17E8"/>
    <w:rsid w:val="002C5535"/>
    <w:rsid w:val="002E3353"/>
    <w:rsid w:val="002F0DEB"/>
    <w:rsid w:val="002F4293"/>
    <w:rsid w:val="002F7B2B"/>
    <w:rsid w:val="003130D2"/>
    <w:rsid w:val="003317A7"/>
    <w:rsid w:val="0037415A"/>
    <w:rsid w:val="003B03F6"/>
    <w:rsid w:val="003C68A7"/>
    <w:rsid w:val="003D0C0E"/>
    <w:rsid w:val="003D567D"/>
    <w:rsid w:val="003F046D"/>
    <w:rsid w:val="004001EC"/>
    <w:rsid w:val="00411E67"/>
    <w:rsid w:val="00413CB6"/>
    <w:rsid w:val="00415343"/>
    <w:rsid w:val="004358BF"/>
    <w:rsid w:val="00435D0F"/>
    <w:rsid w:val="0044509B"/>
    <w:rsid w:val="0045603C"/>
    <w:rsid w:val="00460B9A"/>
    <w:rsid w:val="00467C90"/>
    <w:rsid w:val="004940AF"/>
    <w:rsid w:val="004C6464"/>
    <w:rsid w:val="004F2694"/>
    <w:rsid w:val="00504A1F"/>
    <w:rsid w:val="0051773B"/>
    <w:rsid w:val="0052040B"/>
    <w:rsid w:val="00541F6E"/>
    <w:rsid w:val="00556042"/>
    <w:rsid w:val="00571B14"/>
    <w:rsid w:val="005818DC"/>
    <w:rsid w:val="005C320E"/>
    <w:rsid w:val="006018F3"/>
    <w:rsid w:val="0063496E"/>
    <w:rsid w:val="006376E1"/>
    <w:rsid w:val="00662164"/>
    <w:rsid w:val="0066328F"/>
    <w:rsid w:val="00675DBC"/>
    <w:rsid w:val="00692FDF"/>
    <w:rsid w:val="006A335E"/>
    <w:rsid w:val="006C4D58"/>
    <w:rsid w:val="006C5C32"/>
    <w:rsid w:val="006E02AB"/>
    <w:rsid w:val="0071799A"/>
    <w:rsid w:val="00731DD4"/>
    <w:rsid w:val="007459F9"/>
    <w:rsid w:val="007718CE"/>
    <w:rsid w:val="00775956"/>
    <w:rsid w:val="00786D9E"/>
    <w:rsid w:val="007A60C3"/>
    <w:rsid w:val="007C7C1B"/>
    <w:rsid w:val="00802923"/>
    <w:rsid w:val="00825FD0"/>
    <w:rsid w:val="00835372"/>
    <w:rsid w:val="00835C58"/>
    <w:rsid w:val="008B5539"/>
    <w:rsid w:val="008C6AA1"/>
    <w:rsid w:val="008D5A1B"/>
    <w:rsid w:val="008E5FFD"/>
    <w:rsid w:val="0091382F"/>
    <w:rsid w:val="009455CC"/>
    <w:rsid w:val="00947F08"/>
    <w:rsid w:val="00980ED4"/>
    <w:rsid w:val="009921BA"/>
    <w:rsid w:val="009B0BF2"/>
    <w:rsid w:val="009C22EF"/>
    <w:rsid w:val="00A06137"/>
    <w:rsid w:val="00A1035B"/>
    <w:rsid w:val="00A54D2F"/>
    <w:rsid w:val="00A7241B"/>
    <w:rsid w:val="00A72A23"/>
    <w:rsid w:val="00A77DE8"/>
    <w:rsid w:val="00A940D3"/>
    <w:rsid w:val="00AA5D21"/>
    <w:rsid w:val="00AC28C1"/>
    <w:rsid w:val="00AC3B0E"/>
    <w:rsid w:val="00AF1D79"/>
    <w:rsid w:val="00AF2533"/>
    <w:rsid w:val="00AF78DB"/>
    <w:rsid w:val="00B06932"/>
    <w:rsid w:val="00B12EAC"/>
    <w:rsid w:val="00B57D38"/>
    <w:rsid w:val="00B77ADD"/>
    <w:rsid w:val="00B87322"/>
    <w:rsid w:val="00B9295A"/>
    <w:rsid w:val="00BA4065"/>
    <w:rsid w:val="00BA71DD"/>
    <w:rsid w:val="00BF0DAD"/>
    <w:rsid w:val="00C17701"/>
    <w:rsid w:val="00C47A8E"/>
    <w:rsid w:val="00C66349"/>
    <w:rsid w:val="00C876D4"/>
    <w:rsid w:val="00C8770F"/>
    <w:rsid w:val="00C94761"/>
    <w:rsid w:val="00D22FDB"/>
    <w:rsid w:val="00D2750A"/>
    <w:rsid w:val="00D660D6"/>
    <w:rsid w:val="00D66B9C"/>
    <w:rsid w:val="00E2254C"/>
    <w:rsid w:val="00E31DFF"/>
    <w:rsid w:val="00E3226F"/>
    <w:rsid w:val="00E74979"/>
    <w:rsid w:val="00E86923"/>
    <w:rsid w:val="00E962AD"/>
    <w:rsid w:val="00E9694C"/>
    <w:rsid w:val="00E97AD9"/>
    <w:rsid w:val="00EE2AC8"/>
    <w:rsid w:val="00F30782"/>
    <w:rsid w:val="00F353CB"/>
    <w:rsid w:val="00F618EA"/>
    <w:rsid w:val="00F73A73"/>
    <w:rsid w:val="00F73FE4"/>
    <w:rsid w:val="00F7585B"/>
    <w:rsid w:val="00F76C92"/>
    <w:rsid w:val="00F8683F"/>
    <w:rsid w:val="00F90729"/>
    <w:rsid w:val="00FA33C5"/>
    <w:rsid w:val="00FC3323"/>
    <w:rsid w:val="00FD7B2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39DFAC"/>
  <w15:docId w15:val="{56474099-297A-4A73-BAAC-7B3932599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4D2F"/>
    <w:pPr>
      <w:spacing w:after="160" w:line="252"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ий текст (2)_"/>
    <w:link w:val="20"/>
    <w:locked/>
    <w:rsid w:val="002A17E8"/>
    <w:rPr>
      <w:rFonts w:ascii="Sylfaen" w:eastAsia="Sylfaen" w:hAnsi="Sylfaen" w:cs="Sylfaen"/>
      <w:sz w:val="26"/>
      <w:szCs w:val="26"/>
      <w:shd w:val="clear" w:color="auto" w:fill="FFFFFF"/>
    </w:rPr>
  </w:style>
  <w:style w:type="paragraph" w:customStyle="1" w:styleId="20">
    <w:name w:val="Основний текст (2)"/>
    <w:basedOn w:val="a"/>
    <w:link w:val="2"/>
    <w:rsid w:val="002A17E8"/>
    <w:pPr>
      <w:widowControl w:val="0"/>
      <w:shd w:val="clear" w:color="auto" w:fill="FFFFFF"/>
      <w:spacing w:before="180" w:after="660" w:line="0" w:lineRule="atLeast"/>
    </w:pPr>
    <w:rPr>
      <w:rFonts w:ascii="Sylfaen" w:eastAsia="Sylfaen" w:hAnsi="Sylfaen" w:cs="Sylfaen"/>
      <w:sz w:val="26"/>
      <w:szCs w:val="26"/>
    </w:rPr>
  </w:style>
  <w:style w:type="paragraph" w:styleId="a3">
    <w:name w:val="header"/>
    <w:basedOn w:val="a"/>
    <w:link w:val="a4"/>
    <w:uiPriority w:val="99"/>
    <w:unhideWhenUsed/>
    <w:rsid w:val="002A17E8"/>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2A17E8"/>
  </w:style>
  <w:style w:type="paragraph" w:styleId="a5">
    <w:name w:val="footer"/>
    <w:basedOn w:val="a"/>
    <w:link w:val="a6"/>
    <w:uiPriority w:val="99"/>
    <w:unhideWhenUsed/>
    <w:rsid w:val="002A17E8"/>
    <w:pPr>
      <w:tabs>
        <w:tab w:val="center" w:pos="4819"/>
        <w:tab w:val="right" w:pos="9639"/>
      </w:tabs>
      <w:spacing w:after="0" w:line="240" w:lineRule="auto"/>
    </w:pPr>
  </w:style>
  <w:style w:type="character" w:customStyle="1" w:styleId="a6">
    <w:name w:val="Нижній колонтитул Знак"/>
    <w:basedOn w:val="a0"/>
    <w:link w:val="a5"/>
    <w:uiPriority w:val="99"/>
    <w:rsid w:val="002A17E8"/>
  </w:style>
  <w:style w:type="character" w:customStyle="1" w:styleId="3">
    <w:name w:val="Основной текст (3)_"/>
    <w:link w:val="30"/>
    <w:rsid w:val="00A72A23"/>
    <w:rPr>
      <w:rFonts w:ascii="Times New Roman" w:eastAsia="Times New Roman" w:hAnsi="Times New Roman" w:cs="Times New Roman"/>
      <w:b/>
      <w:bCs/>
      <w:sz w:val="28"/>
      <w:szCs w:val="28"/>
      <w:shd w:val="clear" w:color="auto" w:fill="FFFFFF"/>
    </w:rPr>
  </w:style>
  <w:style w:type="character" w:customStyle="1" w:styleId="21">
    <w:name w:val="Основной текст (2)_ Знак Знак"/>
    <w:link w:val="22"/>
    <w:rsid w:val="00A72A23"/>
    <w:rPr>
      <w:rFonts w:ascii="Times New Roman" w:eastAsia="Times New Roman" w:hAnsi="Times New Roman" w:cs="Times New Roman"/>
      <w:sz w:val="28"/>
      <w:szCs w:val="28"/>
      <w:shd w:val="clear" w:color="auto" w:fill="FFFFFF"/>
    </w:rPr>
  </w:style>
  <w:style w:type="paragraph" w:customStyle="1" w:styleId="30">
    <w:name w:val="Основной текст (3)"/>
    <w:basedOn w:val="a"/>
    <w:link w:val="3"/>
    <w:rsid w:val="00A72A23"/>
    <w:pPr>
      <w:widowControl w:val="0"/>
      <w:shd w:val="clear" w:color="auto" w:fill="FFFFFF"/>
      <w:spacing w:after="0" w:line="323" w:lineRule="exact"/>
      <w:jc w:val="center"/>
    </w:pPr>
    <w:rPr>
      <w:rFonts w:ascii="Times New Roman" w:eastAsia="Times New Roman" w:hAnsi="Times New Roman"/>
      <w:b/>
      <w:bCs/>
      <w:sz w:val="28"/>
      <w:szCs w:val="28"/>
    </w:rPr>
  </w:style>
  <w:style w:type="paragraph" w:customStyle="1" w:styleId="22">
    <w:name w:val="Основной текст (2)_ Знак"/>
    <w:basedOn w:val="a"/>
    <w:link w:val="21"/>
    <w:rsid w:val="00A72A23"/>
    <w:pPr>
      <w:widowControl w:val="0"/>
      <w:shd w:val="clear" w:color="auto" w:fill="FFFFFF"/>
      <w:spacing w:before="360" w:after="0" w:line="306" w:lineRule="exact"/>
      <w:jc w:val="both"/>
    </w:pPr>
    <w:rPr>
      <w:rFonts w:ascii="Times New Roman" w:eastAsia="Times New Roman" w:hAnsi="Times New Roman"/>
      <w:sz w:val="28"/>
      <w:szCs w:val="28"/>
    </w:rPr>
  </w:style>
  <w:style w:type="character" w:customStyle="1" w:styleId="23">
    <w:name w:val="Основной текст (2)"/>
    <w:uiPriority w:val="99"/>
    <w:rsid w:val="00A72A2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eastAsia="en-US" w:bidi="en-US"/>
    </w:rPr>
  </w:style>
  <w:style w:type="paragraph" w:customStyle="1" w:styleId="210">
    <w:name w:val="Основной текст (2)1"/>
    <w:basedOn w:val="a"/>
    <w:uiPriority w:val="99"/>
    <w:rsid w:val="00A72A23"/>
    <w:pPr>
      <w:widowControl w:val="0"/>
      <w:shd w:val="clear" w:color="auto" w:fill="FFFFFF"/>
      <w:spacing w:after="0" w:line="240" w:lineRule="atLeast"/>
      <w:ind w:hanging="320"/>
    </w:pPr>
    <w:rPr>
      <w:rFonts w:ascii="Times New Roman" w:eastAsia="DejaVu Sans" w:hAnsi="Times New Roman"/>
      <w:lang w:eastAsia="uk-UA"/>
    </w:rPr>
  </w:style>
  <w:style w:type="character" w:customStyle="1" w:styleId="StyleZakonu">
    <w:name w:val="StyleZakonu Знак"/>
    <w:link w:val="StyleZakonu0"/>
    <w:locked/>
    <w:rsid w:val="0010604B"/>
    <w:rPr>
      <w:rFonts w:ascii="Times New Roman" w:eastAsia="Times New Roman" w:hAnsi="Times New Roman"/>
      <w:lang w:eastAsia="ru-RU"/>
    </w:rPr>
  </w:style>
  <w:style w:type="paragraph" w:customStyle="1" w:styleId="StyleZakonu0">
    <w:name w:val="StyleZakonu"/>
    <w:basedOn w:val="a"/>
    <w:link w:val="StyleZakonu"/>
    <w:rsid w:val="0010604B"/>
    <w:pPr>
      <w:spacing w:after="60" w:line="220" w:lineRule="exact"/>
      <w:ind w:firstLine="284"/>
      <w:jc w:val="both"/>
    </w:pPr>
    <w:rPr>
      <w:rFonts w:ascii="Times New Roman" w:eastAsia="Times New Roman" w:hAnsi="Times New Roman"/>
      <w:sz w:val="20"/>
      <w:szCs w:val="20"/>
      <w:lang w:eastAsia="ru-RU"/>
    </w:rPr>
  </w:style>
  <w:style w:type="paragraph" w:styleId="a7">
    <w:name w:val="Balloon Text"/>
    <w:basedOn w:val="a"/>
    <w:link w:val="a8"/>
    <w:uiPriority w:val="99"/>
    <w:semiHidden/>
    <w:unhideWhenUsed/>
    <w:rsid w:val="00D660D6"/>
    <w:pPr>
      <w:spacing w:after="0" w:line="240" w:lineRule="auto"/>
    </w:pPr>
    <w:rPr>
      <w:rFonts w:ascii="Segoe UI" w:hAnsi="Segoe UI" w:cs="Segoe UI"/>
      <w:sz w:val="18"/>
      <w:szCs w:val="18"/>
    </w:rPr>
  </w:style>
  <w:style w:type="character" w:customStyle="1" w:styleId="a8">
    <w:name w:val="Текст у виносці Знак"/>
    <w:link w:val="a7"/>
    <w:uiPriority w:val="99"/>
    <w:semiHidden/>
    <w:rsid w:val="00D660D6"/>
    <w:rPr>
      <w:rFonts w:ascii="Segoe UI" w:hAnsi="Segoe UI" w:cs="Segoe UI"/>
      <w:sz w:val="18"/>
      <w:szCs w:val="18"/>
      <w:lang w:eastAsia="en-US"/>
    </w:rPr>
  </w:style>
  <w:style w:type="character" w:customStyle="1" w:styleId="FontStyle14">
    <w:name w:val="Font Style14"/>
    <w:uiPriority w:val="99"/>
    <w:rsid w:val="00C66349"/>
    <w:rPr>
      <w:rFonts w:ascii="Times New Roman" w:hAnsi="Times New Roman" w:cs="Times New Roman"/>
      <w:sz w:val="26"/>
      <w:szCs w:val="26"/>
    </w:rPr>
  </w:style>
  <w:style w:type="character" w:customStyle="1" w:styleId="24">
    <w:name w:val="Основной текст (2)_"/>
    <w:rsid w:val="00C66349"/>
    <w:rPr>
      <w:rFonts w:eastAsia="Calibri"/>
      <w:b/>
      <w:bCs/>
      <w:sz w:val="26"/>
      <w:szCs w:val="26"/>
      <w:shd w:val="clear" w:color="auto" w:fill="FFFFFF"/>
      <w:lang w:val="ru-RU" w:eastAsia="ru-RU"/>
    </w:rPr>
  </w:style>
  <w:style w:type="paragraph" w:styleId="a9">
    <w:name w:val="Normal (Web)"/>
    <w:basedOn w:val="a"/>
    <w:uiPriority w:val="99"/>
    <w:unhideWhenUsed/>
    <w:rsid w:val="00C66349"/>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1">
    <w:name w:val="Звичайний1"/>
    <w:rsid w:val="00C8770F"/>
    <w:pPr>
      <w:pBdr>
        <w:top w:val="none" w:sz="0" w:space="0" w:color="000000"/>
        <w:left w:val="none" w:sz="0" w:space="0" w:color="000000"/>
        <w:bottom w:val="none" w:sz="0" w:space="0" w:color="000000"/>
        <w:right w:val="none" w:sz="0" w:space="0" w:color="000000"/>
      </w:pBdr>
      <w:suppressAutoHyphens/>
      <w:spacing w:after="200" w:line="276" w:lineRule="auto"/>
    </w:pPr>
    <w:rPr>
      <w:sz w:val="22"/>
      <w:szCs w:val="22"/>
      <w:lang w:eastAsia="en-US"/>
    </w:rPr>
  </w:style>
  <w:style w:type="character" w:customStyle="1" w:styleId="10">
    <w:name w:val="Шрифт абзацу за промовчанням1"/>
    <w:rsid w:val="00C8770F"/>
  </w:style>
  <w:style w:type="paragraph" w:styleId="aa">
    <w:name w:val="No Spacing"/>
    <w:uiPriority w:val="1"/>
    <w:qFormat/>
    <w:rsid w:val="00947F08"/>
    <w:pPr>
      <w:suppressAutoHyphens/>
    </w:pPr>
    <w:rPr>
      <w:kern w:val="1"/>
      <w:sz w:val="22"/>
      <w:szCs w:val="22"/>
      <w:lang w:eastAsia="en-US"/>
    </w:rPr>
  </w:style>
  <w:style w:type="character" w:customStyle="1" w:styleId="rvts16">
    <w:name w:val="rvts16"/>
    <w:rsid w:val="00947F08"/>
  </w:style>
  <w:style w:type="character" w:customStyle="1" w:styleId="ab">
    <w:name w:val="Основний текст_"/>
    <w:link w:val="25"/>
    <w:uiPriority w:val="99"/>
    <w:locked/>
    <w:rsid w:val="00415343"/>
    <w:rPr>
      <w:shd w:val="clear" w:color="auto" w:fill="FFFFFF"/>
    </w:rPr>
  </w:style>
  <w:style w:type="paragraph" w:customStyle="1" w:styleId="25">
    <w:name w:val="Основний текст2"/>
    <w:basedOn w:val="a"/>
    <w:link w:val="ab"/>
    <w:uiPriority w:val="99"/>
    <w:rsid w:val="00415343"/>
    <w:pPr>
      <w:widowControl w:val="0"/>
      <w:shd w:val="clear" w:color="auto" w:fill="FFFFFF"/>
      <w:spacing w:before="1020" w:after="480" w:line="240" w:lineRule="atLeast"/>
      <w:jc w:val="both"/>
    </w:pPr>
    <w:rPr>
      <w:sz w:val="20"/>
      <w:szCs w:val="20"/>
      <w:lang w:eastAsia="uk-UA"/>
    </w:rPr>
  </w:style>
  <w:style w:type="paragraph" w:customStyle="1" w:styleId="rtejustify">
    <w:name w:val="rtejustify"/>
    <w:basedOn w:val="a"/>
    <w:rsid w:val="00FC3323"/>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6502929">
      <w:bodyDiv w:val="1"/>
      <w:marLeft w:val="0"/>
      <w:marRight w:val="0"/>
      <w:marTop w:val="0"/>
      <w:marBottom w:val="0"/>
      <w:divBdr>
        <w:top w:val="none" w:sz="0" w:space="0" w:color="auto"/>
        <w:left w:val="none" w:sz="0" w:space="0" w:color="auto"/>
        <w:bottom w:val="none" w:sz="0" w:space="0" w:color="auto"/>
        <w:right w:val="none" w:sz="0" w:space="0" w:color="auto"/>
      </w:divBdr>
    </w:div>
    <w:div w:id="576020749">
      <w:bodyDiv w:val="1"/>
      <w:marLeft w:val="0"/>
      <w:marRight w:val="0"/>
      <w:marTop w:val="0"/>
      <w:marBottom w:val="0"/>
      <w:divBdr>
        <w:top w:val="none" w:sz="0" w:space="0" w:color="auto"/>
        <w:left w:val="none" w:sz="0" w:space="0" w:color="auto"/>
        <w:bottom w:val="none" w:sz="0" w:space="0" w:color="auto"/>
        <w:right w:val="none" w:sz="0" w:space="0" w:color="auto"/>
      </w:divBdr>
    </w:div>
    <w:div w:id="653727565">
      <w:bodyDiv w:val="1"/>
      <w:marLeft w:val="0"/>
      <w:marRight w:val="0"/>
      <w:marTop w:val="0"/>
      <w:marBottom w:val="0"/>
      <w:divBdr>
        <w:top w:val="none" w:sz="0" w:space="0" w:color="auto"/>
        <w:left w:val="none" w:sz="0" w:space="0" w:color="auto"/>
        <w:bottom w:val="none" w:sz="0" w:space="0" w:color="auto"/>
        <w:right w:val="none" w:sz="0" w:space="0" w:color="auto"/>
      </w:divBdr>
    </w:div>
    <w:div w:id="1099449807">
      <w:bodyDiv w:val="1"/>
      <w:marLeft w:val="0"/>
      <w:marRight w:val="0"/>
      <w:marTop w:val="0"/>
      <w:marBottom w:val="0"/>
      <w:divBdr>
        <w:top w:val="none" w:sz="0" w:space="0" w:color="auto"/>
        <w:left w:val="none" w:sz="0" w:space="0" w:color="auto"/>
        <w:bottom w:val="none" w:sz="0" w:space="0" w:color="auto"/>
        <w:right w:val="none" w:sz="0" w:space="0" w:color="auto"/>
      </w:divBdr>
    </w:div>
    <w:div w:id="1345282544">
      <w:bodyDiv w:val="1"/>
      <w:marLeft w:val="0"/>
      <w:marRight w:val="0"/>
      <w:marTop w:val="0"/>
      <w:marBottom w:val="0"/>
      <w:divBdr>
        <w:top w:val="none" w:sz="0" w:space="0" w:color="auto"/>
        <w:left w:val="none" w:sz="0" w:space="0" w:color="auto"/>
        <w:bottom w:val="none" w:sz="0" w:space="0" w:color="auto"/>
        <w:right w:val="none" w:sz="0" w:space="0" w:color="auto"/>
      </w:divBdr>
    </w:div>
    <w:div w:id="1423337808">
      <w:bodyDiv w:val="1"/>
      <w:marLeft w:val="0"/>
      <w:marRight w:val="0"/>
      <w:marTop w:val="0"/>
      <w:marBottom w:val="0"/>
      <w:divBdr>
        <w:top w:val="none" w:sz="0" w:space="0" w:color="auto"/>
        <w:left w:val="none" w:sz="0" w:space="0" w:color="auto"/>
        <w:bottom w:val="none" w:sz="0" w:space="0" w:color="auto"/>
        <w:right w:val="none" w:sz="0" w:space="0" w:color="auto"/>
      </w:divBdr>
    </w:div>
    <w:div w:id="1468357338">
      <w:bodyDiv w:val="1"/>
      <w:marLeft w:val="1695"/>
      <w:marRight w:val="570"/>
      <w:marTop w:val="675"/>
      <w:marBottom w:val="570"/>
      <w:divBdr>
        <w:top w:val="none" w:sz="0" w:space="0" w:color="auto"/>
        <w:left w:val="none" w:sz="0" w:space="0" w:color="auto"/>
        <w:bottom w:val="none" w:sz="0" w:space="0" w:color="auto"/>
        <w:right w:val="none" w:sz="0" w:space="0" w:color="auto"/>
      </w:divBdr>
    </w:div>
    <w:div w:id="2073579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D7151-2FB2-4E97-9443-BE4B8BDD3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8447</Words>
  <Characters>4816</Characters>
  <Application>Microsoft Office Word</Application>
  <DocSecurity>0</DocSecurity>
  <Lines>40</Lines>
  <Paragraphs>26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Шаповалова (HCJ-MONO0196 - k.shapovalova)</dc:creator>
  <cp:lastModifiedBy>Тетяна Колесник (HCJ-MONO0080 - t.kolesnyk)</cp:lastModifiedBy>
  <cp:revision>4</cp:revision>
  <cp:lastPrinted>2024-01-25T09:40:00Z</cp:lastPrinted>
  <dcterms:created xsi:type="dcterms:W3CDTF">2024-01-26T09:59:00Z</dcterms:created>
  <dcterms:modified xsi:type="dcterms:W3CDTF">2024-01-26T12:16:00Z</dcterms:modified>
</cp:coreProperties>
</file>