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3795C" w14:textId="77777777" w:rsidR="00F81B00" w:rsidRDefault="00F81B00" w:rsidP="00F81B00">
      <w:pPr>
        <w:pStyle w:val="a9"/>
        <w:spacing w:after="0" w:line="240" w:lineRule="auto"/>
        <w:ind w:left="0"/>
        <w:jc w:val="both"/>
        <w:rPr>
          <w:sz w:val="28"/>
          <w:szCs w:val="28"/>
        </w:rPr>
      </w:pPr>
    </w:p>
    <w:p w14:paraId="0373ACB7" w14:textId="77777777" w:rsidR="00F81B00" w:rsidRDefault="00F81B00" w:rsidP="00F81B00">
      <w:pPr>
        <w:pStyle w:val="a9"/>
        <w:spacing w:line="240" w:lineRule="auto"/>
        <w:ind w:left="0"/>
        <w:jc w:val="both"/>
        <w:rPr>
          <w:sz w:val="28"/>
          <w:szCs w:val="28"/>
        </w:rPr>
      </w:pPr>
    </w:p>
    <w:p w14:paraId="07B5A2DA" w14:textId="77777777" w:rsidR="00F81B00" w:rsidRPr="0091248D" w:rsidRDefault="00F81B00" w:rsidP="00F81B00">
      <w:pPr>
        <w:pStyle w:val="af"/>
        <w:jc w:val="center"/>
        <w:rPr>
          <w:rFonts w:ascii="AcademyC" w:hAnsi="AcademyC"/>
        </w:rPr>
      </w:pPr>
      <w:r w:rsidRPr="0091248D">
        <w:rPr>
          <w:rFonts w:ascii="Calibri" w:hAnsi="Calibri"/>
          <w:noProof/>
          <w:lang w:eastAsia="uk-UA"/>
        </w:rPr>
        <w:drawing>
          <wp:anchor distT="0" distB="0" distL="114300" distR="114300" simplePos="0" relativeHeight="251658240" behindDoc="0" locked="0" layoutInCell="1" allowOverlap="1" wp14:anchorId="2CEFED01" wp14:editId="0B6409A0">
            <wp:simplePos x="0" y="0"/>
            <wp:positionH relativeFrom="column">
              <wp:posOffset>2805931</wp:posOffset>
            </wp:positionH>
            <wp:positionV relativeFrom="paragraph">
              <wp:posOffset>-697731</wp:posOffset>
            </wp:positionV>
            <wp:extent cx="504190" cy="647065"/>
            <wp:effectExtent l="0" t="0" r="0" b="635"/>
            <wp:wrapNone/>
            <wp:docPr id="22" name="Рисунок 22"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Рисунок 22" descr="Зображення, що містить символ, логотип, емблема, текст&#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91248D">
        <w:rPr>
          <w:rFonts w:ascii="AcademyC" w:hAnsi="AcademyC"/>
        </w:rPr>
        <w:t>УКРАЇНА</w:t>
      </w:r>
    </w:p>
    <w:p w14:paraId="5E354BC7" w14:textId="77777777" w:rsidR="00F81B00" w:rsidRPr="0091248D" w:rsidRDefault="00F81B00" w:rsidP="00F81B00">
      <w:pPr>
        <w:pStyle w:val="af"/>
        <w:jc w:val="center"/>
        <w:rPr>
          <w:rFonts w:ascii="AcademyC" w:hAnsi="AcademyC"/>
          <w:szCs w:val="28"/>
        </w:rPr>
      </w:pPr>
      <w:r w:rsidRPr="0091248D">
        <w:rPr>
          <w:rFonts w:ascii="AcademyC" w:hAnsi="AcademyC"/>
          <w:szCs w:val="28"/>
        </w:rPr>
        <w:t>ВИЩА  РАДА  ПРАВОСУДДЯ</w:t>
      </w:r>
    </w:p>
    <w:p w14:paraId="3DA8EF2E" w14:textId="77777777" w:rsidR="00F81B00" w:rsidRPr="0091248D" w:rsidRDefault="00F81B00" w:rsidP="00F81B00">
      <w:pPr>
        <w:pStyle w:val="af"/>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14EC820B" w14:textId="77777777" w:rsidR="00F81B00" w:rsidRPr="0091248D" w:rsidRDefault="00F81B00" w:rsidP="00F81B00">
      <w:pPr>
        <w:pStyle w:val="af"/>
        <w:jc w:val="center"/>
        <w:rPr>
          <w:rFonts w:ascii="AcademyC" w:hAnsi="AcademyC"/>
          <w:szCs w:val="28"/>
        </w:rPr>
      </w:pPr>
      <w:r w:rsidRPr="0091248D">
        <w:rPr>
          <w:rFonts w:ascii="AcademyC" w:hAnsi="AcademyC"/>
          <w:szCs w:val="28"/>
        </w:rPr>
        <w:t>РІШЕННЯ</w:t>
      </w:r>
    </w:p>
    <w:tbl>
      <w:tblPr>
        <w:tblW w:w="10031" w:type="dxa"/>
        <w:tblLook w:val="04A0" w:firstRow="1" w:lastRow="0" w:firstColumn="1" w:lastColumn="0" w:noHBand="0" w:noVBand="1"/>
      </w:tblPr>
      <w:tblGrid>
        <w:gridCol w:w="3098"/>
        <w:gridCol w:w="3309"/>
        <w:gridCol w:w="3624"/>
      </w:tblGrid>
      <w:tr w:rsidR="00F81B00" w:rsidRPr="00635BF0" w14:paraId="3818B86E" w14:textId="77777777">
        <w:trPr>
          <w:trHeight w:val="188"/>
        </w:trPr>
        <w:tc>
          <w:tcPr>
            <w:tcW w:w="3098" w:type="dxa"/>
          </w:tcPr>
          <w:p w14:paraId="7C19F2CA" w14:textId="77777777" w:rsidR="00F81B00" w:rsidRDefault="00F81B00" w:rsidP="00613D06">
            <w:pPr>
              <w:spacing w:line="240" w:lineRule="auto"/>
              <w:ind w:right="-2"/>
              <w:rPr>
                <w:noProof/>
                <w:sz w:val="28"/>
                <w:szCs w:val="28"/>
                <w:lang w:val="ru-RU"/>
              </w:rPr>
            </w:pPr>
            <w:r>
              <w:rPr>
                <w:noProof/>
                <w:sz w:val="28"/>
                <w:szCs w:val="28"/>
                <w:lang w:val="ru-RU"/>
              </w:rPr>
              <w:t xml:space="preserve">   </w:t>
            </w:r>
          </w:p>
          <w:p w14:paraId="35FED737" w14:textId="77777777" w:rsidR="00F81B00" w:rsidRDefault="00F81B00" w:rsidP="00613D06">
            <w:pPr>
              <w:spacing w:line="240" w:lineRule="auto"/>
              <w:ind w:right="-2"/>
              <w:rPr>
                <w:noProof/>
                <w:sz w:val="28"/>
                <w:szCs w:val="28"/>
                <w:lang w:val="ru-RU"/>
              </w:rPr>
            </w:pPr>
          </w:p>
          <w:p w14:paraId="50459AAA" w14:textId="4A37622E" w:rsidR="00F81B00" w:rsidRPr="00635BF0" w:rsidRDefault="00A26854" w:rsidP="00613D06">
            <w:pPr>
              <w:spacing w:line="240" w:lineRule="auto"/>
              <w:ind w:right="-2" w:firstLine="314"/>
              <w:rPr>
                <w:noProof/>
                <w:sz w:val="28"/>
                <w:szCs w:val="28"/>
                <w:lang w:val="en-US"/>
              </w:rPr>
            </w:pPr>
            <w:r>
              <w:rPr>
                <w:noProof/>
                <w:sz w:val="28"/>
                <w:szCs w:val="28"/>
                <w:lang w:val="en-US"/>
              </w:rPr>
              <w:t>22</w:t>
            </w:r>
            <w:r w:rsidR="00F81B00">
              <w:rPr>
                <w:noProof/>
                <w:sz w:val="28"/>
                <w:szCs w:val="28"/>
                <w:lang w:val="ru-RU"/>
              </w:rPr>
              <w:t xml:space="preserve"> </w:t>
            </w:r>
            <w:r>
              <w:rPr>
                <w:noProof/>
                <w:sz w:val="28"/>
                <w:szCs w:val="28"/>
              </w:rPr>
              <w:t>травня</w:t>
            </w:r>
            <w:r w:rsidR="00F81B00">
              <w:rPr>
                <w:noProof/>
                <w:sz w:val="28"/>
                <w:szCs w:val="28"/>
                <w:lang w:val="ru-RU"/>
              </w:rPr>
              <w:t xml:space="preserve"> 2024 року                                    </w:t>
            </w:r>
          </w:p>
        </w:tc>
        <w:tc>
          <w:tcPr>
            <w:tcW w:w="3309" w:type="dxa"/>
          </w:tcPr>
          <w:p w14:paraId="194B4E37" w14:textId="77777777" w:rsidR="00F81B00" w:rsidRPr="00D91211" w:rsidRDefault="00F81B00" w:rsidP="00613D06">
            <w:pPr>
              <w:spacing w:line="240" w:lineRule="auto"/>
              <w:ind w:right="-2"/>
              <w:jc w:val="center"/>
              <w:rPr>
                <w:rFonts w:ascii="Bookman Old Style" w:hAnsi="Bookman Old Style"/>
                <w:sz w:val="20"/>
                <w:szCs w:val="20"/>
                <w:lang w:val="ru-RU"/>
              </w:rPr>
            </w:pPr>
            <w:r>
              <w:rPr>
                <w:rFonts w:ascii="Bookman Old Style" w:hAnsi="Bookman Old Style"/>
                <w:sz w:val="20"/>
                <w:szCs w:val="20"/>
                <w:lang w:val="ru-RU"/>
              </w:rPr>
              <w:t xml:space="preserve">   </w:t>
            </w:r>
            <w:r w:rsidRPr="00635BF0">
              <w:rPr>
                <w:rFonts w:ascii="Bookman Old Style" w:hAnsi="Bookman Old Style"/>
                <w:sz w:val="20"/>
                <w:szCs w:val="20"/>
                <w:lang w:val="ru-RU"/>
              </w:rPr>
              <w:t xml:space="preserve"> </w:t>
            </w:r>
            <w:r w:rsidRPr="00317A23">
              <w:rPr>
                <w:rFonts w:ascii="Book Antiqua" w:hAnsi="Book Antiqua"/>
              </w:rPr>
              <w:t>Київ</w:t>
            </w:r>
          </w:p>
        </w:tc>
        <w:tc>
          <w:tcPr>
            <w:tcW w:w="3624" w:type="dxa"/>
          </w:tcPr>
          <w:p w14:paraId="0CFCD56A" w14:textId="77777777" w:rsidR="00F81B00" w:rsidRDefault="00F81B00" w:rsidP="00613D06">
            <w:pPr>
              <w:spacing w:line="240" w:lineRule="auto"/>
              <w:ind w:right="-2"/>
              <w:jc w:val="center"/>
              <w:rPr>
                <w:noProof/>
                <w:sz w:val="28"/>
                <w:szCs w:val="28"/>
                <w:lang w:val="ru-RU"/>
              </w:rPr>
            </w:pPr>
          </w:p>
          <w:p w14:paraId="67B31775" w14:textId="77777777" w:rsidR="00F81B00" w:rsidRDefault="00F81B00" w:rsidP="00613D06">
            <w:pPr>
              <w:spacing w:line="240" w:lineRule="auto"/>
              <w:ind w:right="-2"/>
              <w:jc w:val="center"/>
              <w:rPr>
                <w:noProof/>
                <w:sz w:val="28"/>
                <w:szCs w:val="28"/>
                <w:lang w:val="ru-RU"/>
              </w:rPr>
            </w:pPr>
            <w:r>
              <w:rPr>
                <w:noProof/>
                <w:sz w:val="28"/>
                <w:szCs w:val="28"/>
                <w:lang w:val="ru-RU"/>
              </w:rPr>
              <w:t xml:space="preserve">       </w:t>
            </w:r>
          </w:p>
          <w:p w14:paraId="79046161" w14:textId="3053C7B4" w:rsidR="00F81B00" w:rsidRPr="00635BF0" w:rsidRDefault="00F81B00" w:rsidP="00613D06">
            <w:pPr>
              <w:spacing w:line="240" w:lineRule="auto"/>
              <w:ind w:right="-2"/>
              <w:rPr>
                <w:noProof/>
                <w:sz w:val="28"/>
                <w:szCs w:val="28"/>
                <w:lang w:val="ru-RU"/>
              </w:rPr>
            </w:pPr>
            <w:r>
              <w:rPr>
                <w:noProof/>
                <w:sz w:val="28"/>
                <w:szCs w:val="28"/>
                <w:lang w:val="ru-RU"/>
              </w:rPr>
              <w:t xml:space="preserve">             № </w:t>
            </w:r>
            <w:r w:rsidR="003722AC">
              <w:rPr>
                <w:noProof/>
                <w:sz w:val="28"/>
                <w:szCs w:val="28"/>
                <w:lang w:val="ru-RU"/>
              </w:rPr>
              <w:t>1541</w:t>
            </w:r>
            <w:r>
              <w:rPr>
                <w:noProof/>
                <w:sz w:val="28"/>
                <w:szCs w:val="28"/>
                <w:lang w:val="ru-RU"/>
              </w:rPr>
              <w:t>/2дп/15-24</w:t>
            </w:r>
          </w:p>
        </w:tc>
      </w:tr>
    </w:tbl>
    <w:tbl>
      <w:tblPr>
        <w:tblStyle w:val="af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F81B00" w14:paraId="7F4309AE" w14:textId="77777777" w:rsidTr="00D827CC">
        <w:trPr>
          <w:trHeight w:val="2731"/>
        </w:trPr>
        <w:tc>
          <w:tcPr>
            <w:tcW w:w="4814" w:type="dxa"/>
          </w:tcPr>
          <w:p w14:paraId="276826E9" w14:textId="77777777" w:rsidR="00F81B00" w:rsidRDefault="00F81B00" w:rsidP="00613D06">
            <w:pPr>
              <w:spacing w:after="0" w:line="240" w:lineRule="auto"/>
              <w:ind w:left="321" w:right="-2"/>
              <w:jc w:val="both"/>
              <w:rPr>
                <w:b/>
              </w:rPr>
            </w:pPr>
          </w:p>
          <w:p w14:paraId="3C15CDE4" w14:textId="77777777" w:rsidR="00F81B00" w:rsidRDefault="00F81B00" w:rsidP="00613D06">
            <w:pPr>
              <w:spacing w:after="0" w:line="240" w:lineRule="auto"/>
              <w:ind w:left="321" w:right="-2"/>
              <w:jc w:val="both"/>
              <w:rPr>
                <w:b/>
              </w:rPr>
            </w:pPr>
          </w:p>
          <w:p w14:paraId="2D21C81D" w14:textId="57476A5B" w:rsidR="00F81B00" w:rsidRDefault="00F81B00" w:rsidP="00613D06">
            <w:pPr>
              <w:spacing w:after="0" w:line="240" w:lineRule="auto"/>
              <w:ind w:left="457" w:right="-2"/>
              <w:jc w:val="both"/>
              <w:rPr>
                <w:b/>
              </w:rPr>
            </w:pPr>
            <w:r w:rsidRPr="00E21114">
              <w:rPr>
                <w:b/>
              </w:rPr>
              <w:t xml:space="preserve">Про </w:t>
            </w:r>
            <w:r>
              <w:rPr>
                <w:b/>
              </w:rPr>
              <w:t xml:space="preserve">притягнення до дисциплінарної відповідальності судді </w:t>
            </w:r>
            <w:proofErr w:type="spellStart"/>
            <w:r>
              <w:rPr>
                <w:b/>
              </w:rPr>
              <w:t>Доманівського</w:t>
            </w:r>
            <w:proofErr w:type="spellEnd"/>
            <w:r>
              <w:rPr>
                <w:b/>
              </w:rPr>
              <w:t xml:space="preserve"> районного суду Миколаївської області </w:t>
            </w:r>
            <w:r w:rsidR="005B06FA">
              <w:rPr>
                <w:b/>
              </w:rPr>
              <w:t>Єгорової</w:t>
            </w:r>
            <w:r>
              <w:rPr>
                <w:b/>
              </w:rPr>
              <w:t xml:space="preserve"> </w:t>
            </w:r>
            <w:r w:rsidR="005B06FA">
              <w:rPr>
                <w:b/>
              </w:rPr>
              <w:t>Н</w:t>
            </w:r>
            <w:r>
              <w:rPr>
                <w:b/>
              </w:rPr>
              <w:t>.І.</w:t>
            </w:r>
          </w:p>
          <w:p w14:paraId="0406DC67" w14:textId="77777777" w:rsidR="00F81B00" w:rsidRDefault="00F81B00" w:rsidP="00613D06">
            <w:pPr>
              <w:spacing w:after="0" w:line="240" w:lineRule="auto"/>
              <w:ind w:left="321" w:right="-2"/>
              <w:jc w:val="both"/>
              <w:rPr>
                <w:b/>
              </w:rPr>
            </w:pPr>
          </w:p>
          <w:p w14:paraId="1642030F" w14:textId="77777777" w:rsidR="00F81B00" w:rsidRDefault="00F81B00" w:rsidP="00613D06">
            <w:pPr>
              <w:spacing w:after="0" w:line="240" w:lineRule="auto"/>
              <w:ind w:left="426" w:right="-2"/>
              <w:jc w:val="both"/>
              <w:rPr>
                <w:b/>
              </w:rPr>
            </w:pPr>
          </w:p>
          <w:p w14:paraId="7D7C0D4B" w14:textId="24B1BC3D" w:rsidR="00F81B00" w:rsidRDefault="00F81B00" w:rsidP="00613D06">
            <w:pPr>
              <w:spacing w:after="0" w:line="240" w:lineRule="auto"/>
              <w:ind w:left="426" w:right="-2"/>
              <w:jc w:val="both"/>
              <w:rPr>
                <w:b/>
              </w:rPr>
            </w:pPr>
          </w:p>
          <w:p w14:paraId="5ABFEE1C" w14:textId="77777777" w:rsidR="00F81B00" w:rsidRPr="00E21114" w:rsidRDefault="00F81B00" w:rsidP="00613D06">
            <w:pPr>
              <w:spacing w:after="0" w:line="240" w:lineRule="auto"/>
              <w:ind w:left="426" w:right="-2"/>
              <w:jc w:val="both"/>
              <w:rPr>
                <w:b/>
              </w:rPr>
            </w:pPr>
          </w:p>
        </w:tc>
        <w:tc>
          <w:tcPr>
            <w:tcW w:w="4815" w:type="dxa"/>
          </w:tcPr>
          <w:p w14:paraId="101E8E3A" w14:textId="77777777" w:rsidR="00F81B00" w:rsidRDefault="00F81B00" w:rsidP="00613D06">
            <w:pPr>
              <w:spacing w:after="0" w:line="240" w:lineRule="auto"/>
              <w:ind w:left="426" w:right="-2"/>
            </w:pPr>
          </w:p>
        </w:tc>
      </w:tr>
    </w:tbl>
    <w:p w14:paraId="49D74468" w14:textId="6ECBCFF5" w:rsidR="00F81B00" w:rsidRPr="00D827CC" w:rsidRDefault="00F81B00" w:rsidP="00613D06">
      <w:pPr>
        <w:spacing w:after="0"/>
        <w:ind w:left="426" w:right="-2" w:firstLine="567"/>
        <w:contextualSpacing/>
        <w:jc w:val="both"/>
        <w:rPr>
          <w:sz w:val="28"/>
          <w:szCs w:val="28"/>
        </w:rPr>
      </w:pPr>
      <w:r w:rsidRPr="00D827CC">
        <w:rPr>
          <w:sz w:val="28"/>
          <w:szCs w:val="28"/>
        </w:rPr>
        <w:t xml:space="preserve">Друга Дисциплінарна палата Вищої ради правосуддя у складі           головуючого – </w:t>
      </w:r>
      <w:r w:rsidR="005B06FA" w:rsidRPr="00D827CC">
        <w:rPr>
          <w:sz w:val="28"/>
          <w:szCs w:val="28"/>
        </w:rPr>
        <w:t>залученого з Першої Дисциплінарної палати члена Вищої ради правосуддя Бокової</w:t>
      </w:r>
      <w:r w:rsidRPr="00D827CC">
        <w:rPr>
          <w:sz w:val="28"/>
          <w:szCs w:val="28"/>
        </w:rPr>
        <w:t xml:space="preserve"> </w:t>
      </w:r>
      <w:r w:rsidR="00A8715C" w:rsidRPr="00D827CC">
        <w:rPr>
          <w:sz w:val="28"/>
          <w:szCs w:val="28"/>
        </w:rPr>
        <w:t>Ю</w:t>
      </w:r>
      <w:r w:rsidRPr="00D827CC">
        <w:rPr>
          <w:sz w:val="28"/>
          <w:szCs w:val="28"/>
        </w:rPr>
        <w:t>.В.</w:t>
      </w:r>
      <w:r w:rsidR="00583E1C" w:rsidRPr="00D827CC">
        <w:rPr>
          <w:sz w:val="28"/>
          <w:szCs w:val="28"/>
        </w:rPr>
        <w:t>,</w:t>
      </w:r>
      <w:r w:rsidRPr="00D827CC">
        <w:rPr>
          <w:sz w:val="28"/>
          <w:szCs w:val="28"/>
        </w:rPr>
        <w:t xml:space="preserve"> членів Другої Дисциплінарної палати Вищої ради правосуддя </w:t>
      </w:r>
      <w:proofErr w:type="spellStart"/>
      <w:r w:rsidRPr="00D827CC">
        <w:rPr>
          <w:sz w:val="28"/>
          <w:szCs w:val="28"/>
        </w:rPr>
        <w:t>Бурлакова</w:t>
      </w:r>
      <w:proofErr w:type="spellEnd"/>
      <w:r w:rsidRPr="00D827CC">
        <w:rPr>
          <w:sz w:val="28"/>
          <w:szCs w:val="28"/>
        </w:rPr>
        <w:t xml:space="preserve"> С.Ю., </w:t>
      </w:r>
      <w:proofErr w:type="spellStart"/>
      <w:r w:rsidRPr="00D827CC">
        <w:rPr>
          <w:sz w:val="28"/>
          <w:szCs w:val="28"/>
        </w:rPr>
        <w:t>Ковбій</w:t>
      </w:r>
      <w:proofErr w:type="spellEnd"/>
      <w:r w:rsidRPr="00D827CC">
        <w:rPr>
          <w:sz w:val="28"/>
          <w:szCs w:val="28"/>
        </w:rPr>
        <w:t xml:space="preserve"> О.В.,</w:t>
      </w:r>
      <w:r w:rsidRPr="006C5AD5">
        <w:rPr>
          <w:sz w:val="28"/>
          <w:szCs w:val="28"/>
        </w:rPr>
        <w:t xml:space="preserve"> </w:t>
      </w:r>
      <w:r w:rsidRPr="00D827CC">
        <w:rPr>
          <w:sz w:val="28"/>
          <w:szCs w:val="28"/>
        </w:rPr>
        <w:t xml:space="preserve">Мельника О.П., заслухавши доповідача – члена Другої Дисциплінарної палати Вищої ради правосуддя </w:t>
      </w:r>
      <w:proofErr w:type="spellStart"/>
      <w:r w:rsidRPr="00D827CC">
        <w:rPr>
          <w:sz w:val="28"/>
          <w:szCs w:val="28"/>
        </w:rPr>
        <w:t>Маселка</w:t>
      </w:r>
      <w:proofErr w:type="spellEnd"/>
      <w:r w:rsidRPr="00D827CC">
        <w:rPr>
          <w:sz w:val="28"/>
          <w:szCs w:val="28"/>
        </w:rPr>
        <w:t xml:space="preserve"> Р.А., розглянувши дисциплінарну справу щодо судді </w:t>
      </w:r>
      <w:proofErr w:type="spellStart"/>
      <w:r w:rsidR="00A8715C" w:rsidRPr="00D827CC">
        <w:rPr>
          <w:sz w:val="28"/>
          <w:szCs w:val="28"/>
        </w:rPr>
        <w:t>Доманівського</w:t>
      </w:r>
      <w:proofErr w:type="spellEnd"/>
      <w:r w:rsidR="00A8715C" w:rsidRPr="00D827CC">
        <w:rPr>
          <w:sz w:val="28"/>
          <w:szCs w:val="28"/>
        </w:rPr>
        <w:t xml:space="preserve"> </w:t>
      </w:r>
      <w:r w:rsidRPr="00D827CC">
        <w:rPr>
          <w:sz w:val="28"/>
          <w:szCs w:val="28"/>
        </w:rPr>
        <w:t xml:space="preserve"> районного суду </w:t>
      </w:r>
      <w:r w:rsidR="00A8715C" w:rsidRPr="00D827CC">
        <w:rPr>
          <w:sz w:val="28"/>
          <w:szCs w:val="28"/>
        </w:rPr>
        <w:t>Миколаївської</w:t>
      </w:r>
      <w:r w:rsidRPr="00D827CC">
        <w:rPr>
          <w:sz w:val="28"/>
          <w:szCs w:val="28"/>
        </w:rPr>
        <w:t xml:space="preserve"> області </w:t>
      </w:r>
      <w:r w:rsidR="00A8715C" w:rsidRPr="00D827CC">
        <w:rPr>
          <w:sz w:val="28"/>
          <w:szCs w:val="28"/>
        </w:rPr>
        <w:t>Єгорової</w:t>
      </w:r>
      <w:r w:rsidRPr="00D827CC">
        <w:rPr>
          <w:sz w:val="28"/>
          <w:szCs w:val="28"/>
        </w:rPr>
        <w:t xml:space="preserve"> </w:t>
      </w:r>
      <w:r w:rsidR="00A8715C" w:rsidRPr="00D827CC">
        <w:rPr>
          <w:sz w:val="28"/>
          <w:szCs w:val="28"/>
        </w:rPr>
        <w:t>Наталії</w:t>
      </w:r>
      <w:r w:rsidRPr="00D827CC">
        <w:rPr>
          <w:sz w:val="28"/>
          <w:szCs w:val="28"/>
        </w:rPr>
        <w:t xml:space="preserve"> Іван</w:t>
      </w:r>
      <w:r w:rsidR="00A8715C" w:rsidRPr="00D827CC">
        <w:rPr>
          <w:sz w:val="28"/>
          <w:szCs w:val="28"/>
        </w:rPr>
        <w:t>івни</w:t>
      </w:r>
      <w:r w:rsidRPr="00D827CC">
        <w:rPr>
          <w:sz w:val="28"/>
          <w:szCs w:val="28"/>
        </w:rPr>
        <w:t xml:space="preserve">, відкриту за дисциплінарною скаргою </w:t>
      </w:r>
      <w:r w:rsidR="00583E1C" w:rsidRPr="00D827CC">
        <w:rPr>
          <w:sz w:val="28"/>
          <w:szCs w:val="28"/>
        </w:rPr>
        <w:t>Управління патрульної поліції в Миколаївській області Департаменту патрульної поліції</w:t>
      </w:r>
      <w:r w:rsidRPr="00D827CC">
        <w:rPr>
          <w:sz w:val="28"/>
          <w:szCs w:val="28"/>
        </w:rPr>
        <w:t>,</w:t>
      </w:r>
    </w:p>
    <w:p w14:paraId="62682EB5" w14:textId="77777777" w:rsidR="00F81B00" w:rsidRPr="00D827CC" w:rsidRDefault="00F81B00" w:rsidP="00613D06">
      <w:pPr>
        <w:spacing w:after="0"/>
        <w:ind w:left="426" w:right="-2" w:firstLine="567"/>
        <w:contextualSpacing/>
        <w:jc w:val="both"/>
        <w:rPr>
          <w:sz w:val="28"/>
          <w:szCs w:val="28"/>
        </w:rPr>
      </w:pPr>
    </w:p>
    <w:p w14:paraId="51D4C94B" w14:textId="77777777" w:rsidR="00F81B00" w:rsidRPr="00D827CC" w:rsidRDefault="00F81B00" w:rsidP="00613D06">
      <w:pPr>
        <w:pStyle w:val="af"/>
        <w:spacing w:line="276" w:lineRule="auto"/>
        <w:ind w:left="426" w:right="-2" w:firstLine="567"/>
        <w:jc w:val="center"/>
        <w:rPr>
          <w:b/>
          <w:szCs w:val="28"/>
        </w:rPr>
      </w:pPr>
      <w:r w:rsidRPr="00D827CC">
        <w:rPr>
          <w:b/>
          <w:szCs w:val="28"/>
        </w:rPr>
        <w:t>встановила:</w:t>
      </w:r>
    </w:p>
    <w:p w14:paraId="6B3B1F88" w14:textId="77777777" w:rsidR="00F81B00" w:rsidRPr="00D827CC" w:rsidRDefault="00F81B00" w:rsidP="00613D06">
      <w:pPr>
        <w:pStyle w:val="af"/>
        <w:spacing w:line="276" w:lineRule="auto"/>
        <w:ind w:left="426" w:right="-2" w:firstLine="567"/>
        <w:jc w:val="both"/>
        <w:rPr>
          <w:b/>
          <w:szCs w:val="28"/>
        </w:rPr>
      </w:pPr>
    </w:p>
    <w:p w14:paraId="25DD0BE0" w14:textId="682C28FC" w:rsidR="00583E1C" w:rsidRDefault="00F81B00" w:rsidP="00613D06">
      <w:pPr>
        <w:pStyle w:val="af"/>
        <w:spacing w:line="276" w:lineRule="auto"/>
        <w:ind w:right="-2"/>
        <w:jc w:val="both"/>
        <w:rPr>
          <w:rFonts w:eastAsiaTheme="minorHAnsi"/>
          <w:szCs w:val="28"/>
        </w:rPr>
      </w:pPr>
      <w:r w:rsidRPr="00D827CC">
        <w:rPr>
          <w:szCs w:val="28"/>
        </w:rPr>
        <w:t xml:space="preserve">до Вищої ради правосуддя </w:t>
      </w:r>
      <w:r w:rsidR="00583E1C" w:rsidRPr="00D827CC">
        <w:rPr>
          <w:szCs w:val="28"/>
        </w:rPr>
        <w:t>14</w:t>
      </w:r>
      <w:r w:rsidRPr="00D827CC">
        <w:rPr>
          <w:szCs w:val="28"/>
        </w:rPr>
        <w:t xml:space="preserve"> </w:t>
      </w:r>
      <w:r w:rsidR="00583E1C" w:rsidRPr="00D827CC">
        <w:rPr>
          <w:szCs w:val="28"/>
        </w:rPr>
        <w:t>вересня</w:t>
      </w:r>
      <w:r w:rsidRPr="00D827CC">
        <w:rPr>
          <w:szCs w:val="28"/>
        </w:rPr>
        <w:t xml:space="preserve"> 2021 року (</w:t>
      </w:r>
      <w:proofErr w:type="spellStart"/>
      <w:r w:rsidRPr="00D827CC">
        <w:rPr>
          <w:szCs w:val="28"/>
        </w:rPr>
        <w:t>вх</w:t>
      </w:r>
      <w:proofErr w:type="spellEnd"/>
      <w:r w:rsidRPr="00D827CC">
        <w:rPr>
          <w:szCs w:val="28"/>
        </w:rPr>
        <w:t xml:space="preserve">. № </w:t>
      </w:r>
      <w:r w:rsidR="00583E1C" w:rsidRPr="00D827CC">
        <w:rPr>
          <w:szCs w:val="28"/>
        </w:rPr>
        <w:t>667</w:t>
      </w:r>
      <w:r w:rsidRPr="00D827CC">
        <w:rPr>
          <w:szCs w:val="28"/>
        </w:rPr>
        <w:t>/</w:t>
      </w:r>
      <w:r w:rsidR="00583E1C" w:rsidRPr="00D827CC">
        <w:rPr>
          <w:szCs w:val="28"/>
        </w:rPr>
        <w:t>0</w:t>
      </w:r>
      <w:r w:rsidRPr="00D827CC">
        <w:rPr>
          <w:szCs w:val="28"/>
        </w:rPr>
        <w:t xml:space="preserve">/13-21) надійшла скарга </w:t>
      </w:r>
      <w:r w:rsidR="00583E1C" w:rsidRPr="00D827CC">
        <w:rPr>
          <w:rFonts w:eastAsiaTheme="minorHAnsi"/>
          <w:szCs w:val="28"/>
        </w:rPr>
        <w:t xml:space="preserve">Управління патрульної поліції в Миколаївській області Департаменту патрульної поліції (далі – УПП в Миколаївській області) в особі юрисконсульта сектору правового забезпечення УПП в Миколаївській області Паламарчук Н.Р., яка діє за дорученням, на дії </w:t>
      </w:r>
      <w:bookmarkStart w:id="0" w:name="_Hlk152671268"/>
      <w:r w:rsidR="00583E1C" w:rsidRPr="00D827CC">
        <w:rPr>
          <w:rFonts w:eastAsiaTheme="minorHAnsi"/>
          <w:szCs w:val="28"/>
        </w:rPr>
        <w:t xml:space="preserve">судді </w:t>
      </w:r>
      <w:proofErr w:type="spellStart"/>
      <w:r w:rsidR="00583E1C" w:rsidRPr="00D827CC">
        <w:rPr>
          <w:rFonts w:eastAsiaTheme="minorHAnsi"/>
          <w:szCs w:val="28"/>
        </w:rPr>
        <w:t>Доманівського</w:t>
      </w:r>
      <w:proofErr w:type="spellEnd"/>
      <w:r w:rsidR="00583E1C" w:rsidRPr="00D827CC">
        <w:rPr>
          <w:rFonts w:eastAsiaTheme="minorHAnsi"/>
          <w:szCs w:val="28"/>
        </w:rPr>
        <w:t xml:space="preserve"> районного суду Миколаївської області Єгорової Н.І. під час розгляду адміністративної справи </w:t>
      </w:r>
      <w:bookmarkStart w:id="1" w:name="_Hlk152669900"/>
      <w:r w:rsidR="00583E1C" w:rsidRPr="00D827CC">
        <w:rPr>
          <w:rFonts w:eastAsiaTheme="minorHAnsi"/>
          <w:szCs w:val="28"/>
        </w:rPr>
        <w:t>№ 475</w:t>
      </w:r>
      <w:bookmarkEnd w:id="0"/>
      <w:bookmarkEnd w:id="1"/>
      <w:r w:rsidR="00583E1C" w:rsidRPr="00D827CC">
        <w:rPr>
          <w:rFonts w:eastAsiaTheme="minorHAnsi"/>
          <w:szCs w:val="28"/>
        </w:rPr>
        <w:t xml:space="preserve">/279/20. </w:t>
      </w:r>
    </w:p>
    <w:p w14:paraId="533F5B7D" w14:textId="5BD46888" w:rsidR="009132B7" w:rsidRPr="00D827CC" w:rsidRDefault="009132B7" w:rsidP="009132B7">
      <w:pPr>
        <w:spacing w:after="0" w:line="240" w:lineRule="auto"/>
        <w:ind w:firstLine="567"/>
        <w:jc w:val="both"/>
        <w:rPr>
          <w:rFonts w:eastAsiaTheme="minorHAnsi"/>
          <w:szCs w:val="28"/>
        </w:rPr>
      </w:pPr>
      <w:r>
        <w:rPr>
          <w:b/>
          <w:bCs/>
          <w:sz w:val="28"/>
          <w:szCs w:val="28"/>
        </w:rPr>
        <w:t>Стислий</w:t>
      </w:r>
      <w:r w:rsidRPr="00EE4851">
        <w:rPr>
          <w:b/>
          <w:bCs/>
          <w:sz w:val="28"/>
          <w:szCs w:val="28"/>
        </w:rPr>
        <w:t xml:space="preserve"> зміст обставин, викладених у дисциплінарній скарзі</w:t>
      </w:r>
    </w:p>
    <w:p w14:paraId="6A0A5E86" w14:textId="156F3DAC" w:rsidR="00E3007F" w:rsidRPr="00D827CC" w:rsidRDefault="00583E1C" w:rsidP="00613D06">
      <w:pPr>
        <w:spacing w:after="0"/>
        <w:ind w:right="-2" w:firstLine="567"/>
        <w:jc w:val="both"/>
        <w:rPr>
          <w:rFonts w:eastAsiaTheme="minorHAnsi"/>
          <w:sz w:val="28"/>
          <w:szCs w:val="28"/>
        </w:rPr>
      </w:pPr>
      <w:r w:rsidRPr="00D827CC">
        <w:rPr>
          <w:rFonts w:eastAsiaTheme="minorHAnsi"/>
          <w:sz w:val="28"/>
          <w:szCs w:val="28"/>
        </w:rPr>
        <w:t xml:space="preserve">У скарзі зазначено, що 30 червня 2020 року суддя Єгорова Н.І. </w:t>
      </w:r>
      <w:r w:rsidR="004F6B01">
        <w:rPr>
          <w:rFonts w:eastAsiaTheme="minorHAnsi"/>
          <w:sz w:val="28"/>
          <w:szCs w:val="28"/>
        </w:rPr>
        <w:t>прийняла</w:t>
      </w:r>
      <w:r w:rsidRPr="00D827CC">
        <w:rPr>
          <w:rFonts w:eastAsiaTheme="minorHAnsi"/>
          <w:sz w:val="28"/>
          <w:szCs w:val="28"/>
        </w:rPr>
        <w:t xml:space="preserve"> постанову у справі № 475/279/20, якою провадження у справі про </w:t>
      </w:r>
      <w:r w:rsidRPr="00D827CC">
        <w:rPr>
          <w:rFonts w:eastAsiaTheme="minorHAnsi"/>
          <w:sz w:val="28"/>
          <w:szCs w:val="28"/>
        </w:rPr>
        <w:lastRenderedPageBreak/>
        <w:t xml:space="preserve">адміністративне правопорушення </w:t>
      </w:r>
      <w:r w:rsidR="004B1F7A">
        <w:rPr>
          <w:rFonts w:eastAsiaTheme="minorHAnsi"/>
          <w:sz w:val="28"/>
          <w:szCs w:val="28"/>
        </w:rPr>
        <w:t>стосовно</w:t>
      </w:r>
      <w:r w:rsidRPr="00D827CC">
        <w:rPr>
          <w:rFonts w:eastAsiaTheme="minorHAnsi"/>
          <w:sz w:val="28"/>
          <w:szCs w:val="28"/>
        </w:rPr>
        <w:t xml:space="preserve"> </w:t>
      </w:r>
      <w:r w:rsidR="00E1026E">
        <w:rPr>
          <w:rFonts w:eastAsiaTheme="minorHAnsi"/>
          <w:sz w:val="28"/>
          <w:szCs w:val="28"/>
        </w:rPr>
        <w:t>ОСОБА1</w:t>
      </w:r>
      <w:r w:rsidRPr="00D827CC">
        <w:rPr>
          <w:rFonts w:eastAsiaTheme="minorHAnsi"/>
          <w:sz w:val="28"/>
          <w:szCs w:val="28"/>
        </w:rPr>
        <w:t xml:space="preserve"> за частиною першою статті 130 Кодексу України про адміністративні правопорушення (далі – КУпАП) закрила</w:t>
      </w:r>
      <w:r w:rsidR="004B1F7A">
        <w:rPr>
          <w:rFonts w:eastAsiaTheme="minorHAnsi"/>
          <w:sz w:val="28"/>
          <w:szCs w:val="28"/>
        </w:rPr>
        <w:t xml:space="preserve"> у зв’язку </w:t>
      </w:r>
      <w:r w:rsidRPr="00D827CC">
        <w:rPr>
          <w:rFonts w:eastAsiaTheme="minorHAnsi"/>
          <w:sz w:val="28"/>
          <w:szCs w:val="28"/>
        </w:rPr>
        <w:t xml:space="preserve"> з відсутністю у його діях складу </w:t>
      </w:r>
      <w:r w:rsidR="00423B41">
        <w:rPr>
          <w:rFonts w:eastAsiaTheme="minorHAnsi"/>
          <w:sz w:val="28"/>
          <w:szCs w:val="28"/>
        </w:rPr>
        <w:t xml:space="preserve">адміністративного </w:t>
      </w:r>
      <w:r w:rsidRPr="00D827CC">
        <w:rPr>
          <w:rFonts w:eastAsiaTheme="minorHAnsi"/>
          <w:sz w:val="28"/>
          <w:szCs w:val="28"/>
        </w:rPr>
        <w:t>правопорушення.</w:t>
      </w:r>
    </w:p>
    <w:p w14:paraId="51B596C6" w14:textId="10E2F0B9" w:rsidR="00E3007F" w:rsidRPr="00D827CC" w:rsidRDefault="00583E1C" w:rsidP="00613D06">
      <w:pPr>
        <w:spacing w:after="0"/>
        <w:ind w:right="-2" w:firstLine="567"/>
        <w:jc w:val="both"/>
        <w:rPr>
          <w:rFonts w:eastAsiaTheme="minorHAnsi"/>
          <w:color w:val="000000"/>
          <w:sz w:val="28"/>
          <w:szCs w:val="28"/>
          <w:lang w:eastAsia="uk-UA" w:bidi="uk-UA"/>
        </w:rPr>
      </w:pPr>
      <w:r w:rsidRPr="00D827CC">
        <w:rPr>
          <w:rFonts w:eastAsiaTheme="minorHAnsi"/>
          <w:color w:val="000000"/>
          <w:sz w:val="28"/>
          <w:szCs w:val="28"/>
          <w:lang w:eastAsia="uk-UA" w:bidi="uk-UA"/>
        </w:rPr>
        <w:t xml:space="preserve">Скаржник зауважує, що суддя Єгорова Н.І. у вказаній постанові зазначила </w:t>
      </w:r>
      <w:r w:rsidR="00A83C7D">
        <w:rPr>
          <w:rFonts w:eastAsiaTheme="minorHAnsi"/>
          <w:color w:val="000000"/>
          <w:sz w:val="28"/>
          <w:szCs w:val="28"/>
          <w:lang w:eastAsia="uk-UA" w:bidi="uk-UA"/>
        </w:rPr>
        <w:t>про</w:t>
      </w:r>
      <w:r w:rsidRPr="00D827CC">
        <w:rPr>
          <w:rFonts w:eastAsiaTheme="minorHAnsi"/>
          <w:color w:val="000000"/>
          <w:sz w:val="28"/>
          <w:szCs w:val="28"/>
          <w:lang w:eastAsia="uk-UA" w:bidi="uk-UA"/>
        </w:rPr>
        <w:t xml:space="preserve"> відсутн</w:t>
      </w:r>
      <w:r w:rsidR="00A83C7D">
        <w:rPr>
          <w:rFonts w:eastAsiaTheme="minorHAnsi"/>
          <w:color w:val="000000"/>
          <w:sz w:val="28"/>
          <w:szCs w:val="28"/>
          <w:lang w:eastAsia="uk-UA" w:bidi="uk-UA"/>
        </w:rPr>
        <w:t>і</w:t>
      </w:r>
      <w:r w:rsidRPr="00D827CC">
        <w:rPr>
          <w:rFonts w:eastAsiaTheme="minorHAnsi"/>
          <w:color w:val="000000"/>
          <w:sz w:val="28"/>
          <w:szCs w:val="28"/>
          <w:lang w:eastAsia="uk-UA" w:bidi="uk-UA"/>
        </w:rPr>
        <w:t>ст</w:t>
      </w:r>
      <w:r w:rsidR="00A83C7D">
        <w:rPr>
          <w:rFonts w:eastAsiaTheme="minorHAnsi"/>
          <w:color w:val="000000"/>
          <w:sz w:val="28"/>
          <w:szCs w:val="28"/>
          <w:lang w:eastAsia="uk-UA" w:bidi="uk-UA"/>
        </w:rPr>
        <w:t>ь</w:t>
      </w:r>
      <w:r w:rsidRPr="00D827CC">
        <w:rPr>
          <w:rFonts w:eastAsiaTheme="minorHAnsi"/>
          <w:color w:val="000000"/>
          <w:sz w:val="28"/>
          <w:szCs w:val="28"/>
          <w:lang w:eastAsia="uk-UA" w:bidi="uk-UA"/>
        </w:rPr>
        <w:t xml:space="preserve"> складу адміністративного правопорушення</w:t>
      </w:r>
      <w:r w:rsidR="00C85A2E">
        <w:rPr>
          <w:rFonts w:eastAsiaTheme="minorHAnsi"/>
          <w:color w:val="000000"/>
          <w:sz w:val="28"/>
          <w:szCs w:val="28"/>
          <w:lang w:eastAsia="uk-UA" w:bidi="uk-UA"/>
        </w:rPr>
        <w:t xml:space="preserve"> лише з однієї підстави</w:t>
      </w:r>
      <w:r w:rsidR="00F7777A">
        <w:rPr>
          <w:rFonts w:eastAsiaTheme="minorHAnsi"/>
          <w:color w:val="000000"/>
          <w:sz w:val="28"/>
          <w:szCs w:val="28"/>
          <w:lang w:eastAsia="uk-UA" w:bidi="uk-UA"/>
        </w:rPr>
        <w:t xml:space="preserve"> –</w:t>
      </w:r>
      <w:r w:rsidRPr="00D827CC">
        <w:rPr>
          <w:rFonts w:eastAsiaTheme="minorHAnsi"/>
          <w:color w:val="000000"/>
          <w:sz w:val="28"/>
          <w:szCs w:val="28"/>
          <w:lang w:eastAsia="uk-UA" w:bidi="uk-UA"/>
        </w:rPr>
        <w:t xml:space="preserve"> порушення </w:t>
      </w:r>
      <w:r w:rsidRPr="00D827CC">
        <w:rPr>
          <w:rFonts w:eastAsiaTheme="minorHAnsi"/>
          <w:sz w:val="28"/>
          <w:szCs w:val="28"/>
        </w:rPr>
        <w:t xml:space="preserve">порядку огляду водія на стан наркотичного сп’яніння на місці зупинки транспортного засобу з </w:t>
      </w:r>
      <w:r w:rsidRPr="00D827CC">
        <w:rPr>
          <w:rFonts w:eastAsiaTheme="minorHAnsi"/>
          <w:color w:val="000000"/>
          <w:sz w:val="28"/>
          <w:szCs w:val="28"/>
          <w:lang w:eastAsia="uk-UA" w:bidi="uk-UA"/>
        </w:rPr>
        <w:t>використанням спеціальних технічних засобів. Водночас не зазначила аргумент</w:t>
      </w:r>
      <w:r w:rsidR="00F7777A">
        <w:rPr>
          <w:rFonts w:eastAsiaTheme="minorHAnsi"/>
          <w:color w:val="000000"/>
          <w:sz w:val="28"/>
          <w:szCs w:val="28"/>
          <w:lang w:eastAsia="uk-UA" w:bidi="uk-UA"/>
        </w:rPr>
        <w:t>ів</w:t>
      </w:r>
      <w:r w:rsidRPr="00D827CC">
        <w:rPr>
          <w:rFonts w:eastAsiaTheme="minorHAnsi"/>
          <w:color w:val="000000"/>
          <w:sz w:val="28"/>
          <w:szCs w:val="28"/>
          <w:lang w:eastAsia="uk-UA" w:bidi="uk-UA"/>
        </w:rPr>
        <w:t xml:space="preserve"> сторони обвинувачення</w:t>
      </w:r>
      <w:r w:rsidR="001C289C">
        <w:rPr>
          <w:rFonts w:eastAsiaTheme="minorHAnsi"/>
          <w:color w:val="000000"/>
          <w:sz w:val="28"/>
          <w:szCs w:val="28"/>
          <w:lang w:eastAsia="uk-UA" w:bidi="uk-UA"/>
        </w:rPr>
        <w:t xml:space="preserve"> </w:t>
      </w:r>
      <w:r w:rsidRPr="00D827CC">
        <w:rPr>
          <w:rFonts w:eastAsiaTheme="minorHAnsi"/>
          <w:color w:val="000000"/>
          <w:sz w:val="28"/>
          <w:szCs w:val="28"/>
          <w:lang w:eastAsia="uk-UA" w:bidi="uk-UA"/>
        </w:rPr>
        <w:t>щодо відсутності необхідності про</w:t>
      </w:r>
      <w:r w:rsidR="003105B4">
        <w:rPr>
          <w:rFonts w:eastAsiaTheme="minorHAnsi"/>
          <w:color w:val="000000"/>
          <w:sz w:val="28"/>
          <w:szCs w:val="28"/>
          <w:lang w:eastAsia="uk-UA" w:bidi="uk-UA"/>
        </w:rPr>
        <w:t>ведення</w:t>
      </w:r>
      <w:r w:rsidRPr="00D827CC">
        <w:rPr>
          <w:rFonts w:eastAsiaTheme="minorHAnsi"/>
          <w:color w:val="000000"/>
          <w:sz w:val="28"/>
          <w:szCs w:val="28"/>
          <w:lang w:eastAsia="uk-UA" w:bidi="uk-UA"/>
        </w:rPr>
        <w:t xml:space="preserve"> огляду водія транспортного засобу на місці зупинки транспортного засобу та необхідності направлення його відразу до закладу охорони здоров’я згідно </w:t>
      </w:r>
      <w:r w:rsidR="003105B4">
        <w:rPr>
          <w:rFonts w:eastAsiaTheme="minorHAnsi"/>
          <w:color w:val="000000"/>
          <w:sz w:val="28"/>
          <w:szCs w:val="28"/>
          <w:lang w:eastAsia="uk-UA" w:bidi="uk-UA"/>
        </w:rPr>
        <w:t xml:space="preserve">з </w:t>
      </w:r>
      <w:r w:rsidRPr="00D827CC">
        <w:rPr>
          <w:rFonts w:eastAsiaTheme="minorHAnsi"/>
          <w:color w:val="000000"/>
          <w:sz w:val="28"/>
          <w:szCs w:val="28"/>
          <w:lang w:eastAsia="uk-UA" w:bidi="uk-UA"/>
        </w:rPr>
        <w:t>пункт</w:t>
      </w:r>
      <w:r w:rsidR="003105B4">
        <w:rPr>
          <w:rFonts w:eastAsiaTheme="minorHAnsi"/>
          <w:color w:val="000000"/>
          <w:sz w:val="28"/>
          <w:szCs w:val="28"/>
          <w:lang w:eastAsia="uk-UA" w:bidi="uk-UA"/>
        </w:rPr>
        <w:t>ом</w:t>
      </w:r>
      <w:r w:rsidRPr="00D827CC">
        <w:rPr>
          <w:rFonts w:eastAsiaTheme="minorHAnsi"/>
          <w:color w:val="000000"/>
          <w:sz w:val="28"/>
          <w:szCs w:val="28"/>
          <w:lang w:eastAsia="uk-UA" w:bidi="uk-UA"/>
        </w:rPr>
        <w:t xml:space="preserve"> 12 </w:t>
      </w:r>
      <w:bookmarkStart w:id="2" w:name="_Hlk162613081"/>
      <w:r w:rsidRPr="00D827CC">
        <w:rPr>
          <w:rFonts w:eastAsiaTheme="minorHAnsi"/>
          <w:color w:val="000000"/>
          <w:sz w:val="28"/>
          <w:szCs w:val="28"/>
          <w:lang w:eastAsia="uk-UA" w:bidi="uk-UA"/>
        </w:rPr>
        <w:t xml:space="preserve">Інструкції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затвердженої </w:t>
      </w:r>
      <w:r w:rsidR="003105B4">
        <w:rPr>
          <w:rFonts w:eastAsiaTheme="minorHAnsi"/>
          <w:color w:val="000000"/>
          <w:sz w:val="28"/>
          <w:szCs w:val="28"/>
          <w:lang w:eastAsia="uk-UA" w:bidi="uk-UA"/>
        </w:rPr>
        <w:t>н</w:t>
      </w:r>
      <w:r w:rsidRPr="00D827CC">
        <w:rPr>
          <w:rFonts w:eastAsiaTheme="minorHAnsi"/>
          <w:color w:val="000000"/>
          <w:sz w:val="28"/>
          <w:szCs w:val="28"/>
          <w:lang w:eastAsia="uk-UA" w:bidi="uk-UA"/>
        </w:rPr>
        <w:t xml:space="preserve">аказом Міністерства внутрішніх справ України, Міністерства охорони здоров’я України від 9 листопада 2015 року </w:t>
      </w:r>
      <w:r w:rsidR="00641422">
        <w:rPr>
          <w:rFonts w:eastAsiaTheme="minorHAnsi"/>
          <w:color w:val="000000"/>
          <w:sz w:val="28"/>
          <w:szCs w:val="28"/>
          <w:lang w:eastAsia="uk-UA" w:bidi="uk-UA"/>
        </w:rPr>
        <w:br/>
      </w:r>
      <w:r w:rsidRPr="00D827CC">
        <w:rPr>
          <w:rFonts w:eastAsiaTheme="minorHAnsi"/>
          <w:color w:val="000000"/>
          <w:sz w:val="28"/>
          <w:szCs w:val="28"/>
          <w:lang w:eastAsia="uk-UA" w:bidi="uk-UA"/>
        </w:rPr>
        <w:t>№ 1413/27858 (далі – Інструкція)</w:t>
      </w:r>
      <w:bookmarkEnd w:id="2"/>
      <w:r w:rsidR="00431BD8">
        <w:rPr>
          <w:rFonts w:eastAsiaTheme="minorHAnsi"/>
          <w:color w:val="000000"/>
          <w:sz w:val="28"/>
          <w:szCs w:val="28"/>
          <w:lang w:eastAsia="uk-UA" w:bidi="uk-UA"/>
        </w:rPr>
        <w:t>, а також не вказала</w:t>
      </w:r>
      <w:r w:rsidR="005967C4">
        <w:rPr>
          <w:rFonts w:eastAsiaTheme="minorHAnsi"/>
          <w:color w:val="000000"/>
          <w:sz w:val="28"/>
          <w:szCs w:val="28"/>
          <w:lang w:eastAsia="uk-UA" w:bidi="uk-UA"/>
        </w:rPr>
        <w:t xml:space="preserve"> мотивів відхилення аргументів сторони обвинувачення.</w:t>
      </w:r>
    </w:p>
    <w:p w14:paraId="5384BCD9" w14:textId="10B52416" w:rsidR="00E3007F" w:rsidRPr="00D827CC" w:rsidRDefault="008606D0" w:rsidP="00613D06">
      <w:pPr>
        <w:spacing w:after="0"/>
        <w:ind w:right="-2" w:firstLine="567"/>
        <w:jc w:val="both"/>
        <w:rPr>
          <w:rFonts w:eastAsiaTheme="minorHAnsi"/>
          <w:color w:val="000000"/>
          <w:sz w:val="28"/>
          <w:szCs w:val="28"/>
          <w:lang w:eastAsia="uk-UA" w:bidi="uk-UA"/>
        </w:rPr>
      </w:pPr>
      <w:r>
        <w:rPr>
          <w:rFonts w:eastAsiaTheme="minorHAnsi"/>
          <w:sz w:val="28"/>
          <w:szCs w:val="28"/>
        </w:rPr>
        <w:t xml:space="preserve">Скаржник </w:t>
      </w:r>
      <w:r w:rsidR="00361F8D">
        <w:rPr>
          <w:rFonts w:eastAsiaTheme="minorHAnsi"/>
          <w:sz w:val="28"/>
          <w:szCs w:val="28"/>
        </w:rPr>
        <w:t xml:space="preserve">вважає </w:t>
      </w:r>
      <w:r>
        <w:rPr>
          <w:rFonts w:eastAsiaTheme="minorHAnsi"/>
          <w:sz w:val="28"/>
          <w:szCs w:val="28"/>
        </w:rPr>
        <w:t>р</w:t>
      </w:r>
      <w:r w:rsidR="00583E1C" w:rsidRPr="00D827CC">
        <w:rPr>
          <w:rFonts w:eastAsiaTheme="minorHAnsi"/>
          <w:sz w:val="28"/>
          <w:szCs w:val="28"/>
        </w:rPr>
        <w:t>ішення суду</w:t>
      </w:r>
      <w:r w:rsidR="00361F8D">
        <w:rPr>
          <w:rFonts w:eastAsiaTheme="minorHAnsi"/>
          <w:sz w:val="28"/>
          <w:szCs w:val="28"/>
        </w:rPr>
        <w:t xml:space="preserve"> </w:t>
      </w:r>
      <w:r w:rsidR="00583E1C" w:rsidRPr="00D827CC">
        <w:rPr>
          <w:rFonts w:eastAsiaTheme="minorHAnsi"/>
          <w:sz w:val="28"/>
          <w:szCs w:val="28"/>
        </w:rPr>
        <w:t>незаконним,</w:t>
      </w:r>
      <w:r w:rsidR="00361F8D">
        <w:rPr>
          <w:rFonts w:eastAsiaTheme="minorHAnsi"/>
          <w:sz w:val="28"/>
          <w:szCs w:val="28"/>
        </w:rPr>
        <w:t xml:space="preserve"> </w:t>
      </w:r>
      <w:r w:rsidR="002F3571">
        <w:rPr>
          <w:rFonts w:eastAsiaTheme="minorHAnsi"/>
          <w:sz w:val="28"/>
          <w:szCs w:val="28"/>
        </w:rPr>
        <w:t>зазначає про наявність</w:t>
      </w:r>
      <w:r w:rsidR="00583E1C" w:rsidRPr="00D827CC">
        <w:rPr>
          <w:rFonts w:eastAsiaTheme="minorHAnsi"/>
          <w:sz w:val="28"/>
          <w:szCs w:val="28"/>
        </w:rPr>
        <w:t xml:space="preserve">  </w:t>
      </w:r>
      <w:r w:rsidR="002F3571">
        <w:rPr>
          <w:rFonts w:eastAsiaTheme="minorHAnsi"/>
          <w:sz w:val="28"/>
          <w:szCs w:val="28"/>
        </w:rPr>
        <w:t>у</w:t>
      </w:r>
      <w:r w:rsidR="00583E1C" w:rsidRPr="00D827CC">
        <w:rPr>
          <w:rFonts w:eastAsiaTheme="minorHAnsi"/>
          <w:sz w:val="28"/>
          <w:szCs w:val="28"/>
        </w:rPr>
        <w:t xml:space="preserve"> діях судді Єгорової Н.І. ознак суддівського свавілля. На думку скаржника, через явну некомпетентність судді</w:t>
      </w:r>
      <w:r w:rsidR="00583E1C" w:rsidRPr="00D827CC">
        <w:rPr>
          <w:rFonts w:eastAsiaTheme="minorHAnsi"/>
          <w:color w:val="000000"/>
          <w:sz w:val="28"/>
          <w:szCs w:val="28"/>
          <w:lang w:eastAsia="uk-UA" w:bidi="uk-UA"/>
        </w:rPr>
        <w:t xml:space="preserve"> та</w:t>
      </w:r>
      <w:r w:rsidR="00F70EF4">
        <w:rPr>
          <w:rFonts w:eastAsiaTheme="minorHAnsi"/>
          <w:color w:val="000000"/>
          <w:sz w:val="28"/>
          <w:szCs w:val="28"/>
          <w:lang w:eastAsia="uk-UA" w:bidi="uk-UA"/>
        </w:rPr>
        <w:t xml:space="preserve"> її</w:t>
      </w:r>
      <w:r w:rsidR="00583E1C" w:rsidRPr="00D827CC">
        <w:rPr>
          <w:rFonts w:eastAsiaTheme="minorHAnsi"/>
          <w:color w:val="000000"/>
          <w:sz w:val="28"/>
          <w:szCs w:val="28"/>
          <w:lang w:eastAsia="uk-UA" w:bidi="uk-UA"/>
        </w:rPr>
        <w:t xml:space="preserve"> байдуже ставлення до виконання своїх обов’язків</w:t>
      </w:r>
      <w:r w:rsidR="00567789">
        <w:rPr>
          <w:rFonts w:eastAsiaTheme="minorHAnsi"/>
          <w:color w:val="000000"/>
          <w:sz w:val="28"/>
          <w:szCs w:val="28"/>
          <w:lang w:eastAsia="uk-UA" w:bidi="uk-UA"/>
        </w:rPr>
        <w:t>, зокрема щодо</w:t>
      </w:r>
      <w:r w:rsidR="00583E1C" w:rsidRPr="00D827CC">
        <w:rPr>
          <w:rFonts w:eastAsiaTheme="minorHAnsi"/>
          <w:color w:val="000000"/>
          <w:sz w:val="28"/>
          <w:szCs w:val="28"/>
          <w:lang w:eastAsia="uk-UA" w:bidi="uk-UA"/>
        </w:rPr>
        <w:t xml:space="preserve"> справедливо</w:t>
      </w:r>
      <w:r w:rsidR="00567789">
        <w:rPr>
          <w:rFonts w:eastAsiaTheme="minorHAnsi"/>
          <w:color w:val="000000"/>
          <w:sz w:val="28"/>
          <w:szCs w:val="28"/>
          <w:lang w:eastAsia="uk-UA" w:bidi="uk-UA"/>
        </w:rPr>
        <w:t>го</w:t>
      </w:r>
      <w:r w:rsidR="00583E1C" w:rsidRPr="00D827CC">
        <w:rPr>
          <w:rFonts w:eastAsiaTheme="minorHAnsi"/>
          <w:color w:val="000000"/>
          <w:sz w:val="28"/>
          <w:szCs w:val="28"/>
          <w:lang w:eastAsia="uk-UA" w:bidi="uk-UA"/>
        </w:rPr>
        <w:t>, неупереджено</w:t>
      </w:r>
      <w:r w:rsidR="00567789">
        <w:rPr>
          <w:rFonts w:eastAsiaTheme="minorHAnsi"/>
          <w:color w:val="000000"/>
          <w:sz w:val="28"/>
          <w:szCs w:val="28"/>
          <w:lang w:eastAsia="uk-UA" w:bidi="uk-UA"/>
        </w:rPr>
        <w:t>го</w:t>
      </w:r>
      <w:r w:rsidR="00583E1C" w:rsidRPr="00D827CC">
        <w:rPr>
          <w:rFonts w:eastAsiaTheme="minorHAnsi"/>
          <w:color w:val="000000"/>
          <w:sz w:val="28"/>
          <w:szCs w:val="28"/>
          <w:lang w:eastAsia="uk-UA" w:bidi="uk-UA"/>
        </w:rPr>
        <w:t xml:space="preserve"> та своєчасно</w:t>
      </w:r>
      <w:r w:rsidR="00567789">
        <w:rPr>
          <w:rFonts w:eastAsiaTheme="minorHAnsi"/>
          <w:color w:val="000000"/>
          <w:sz w:val="28"/>
          <w:szCs w:val="28"/>
          <w:lang w:eastAsia="uk-UA" w:bidi="uk-UA"/>
        </w:rPr>
        <w:t>го</w:t>
      </w:r>
      <w:r w:rsidR="00583E1C" w:rsidRPr="00D827CC">
        <w:rPr>
          <w:rFonts w:eastAsiaTheme="minorHAnsi"/>
          <w:color w:val="000000"/>
          <w:sz w:val="28"/>
          <w:szCs w:val="28"/>
          <w:lang w:eastAsia="uk-UA" w:bidi="uk-UA"/>
        </w:rPr>
        <w:t xml:space="preserve"> виріш</w:t>
      </w:r>
      <w:r w:rsidR="00EA30C7">
        <w:rPr>
          <w:rFonts w:eastAsiaTheme="minorHAnsi"/>
          <w:color w:val="000000"/>
          <w:sz w:val="28"/>
          <w:szCs w:val="28"/>
          <w:lang w:eastAsia="uk-UA" w:bidi="uk-UA"/>
        </w:rPr>
        <w:t>ення</w:t>
      </w:r>
      <w:r w:rsidR="00583E1C" w:rsidRPr="00D827CC">
        <w:rPr>
          <w:rFonts w:eastAsiaTheme="minorHAnsi"/>
          <w:color w:val="000000"/>
          <w:sz w:val="28"/>
          <w:szCs w:val="28"/>
          <w:lang w:eastAsia="uk-UA" w:bidi="uk-UA"/>
        </w:rPr>
        <w:t xml:space="preserve"> спор</w:t>
      </w:r>
      <w:r w:rsidR="00EA30C7">
        <w:rPr>
          <w:rFonts w:eastAsiaTheme="minorHAnsi"/>
          <w:color w:val="000000"/>
          <w:sz w:val="28"/>
          <w:szCs w:val="28"/>
          <w:lang w:eastAsia="uk-UA" w:bidi="uk-UA"/>
        </w:rPr>
        <w:t>ів</w:t>
      </w:r>
      <w:r w:rsidR="00583E1C" w:rsidRPr="00D827CC">
        <w:rPr>
          <w:rFonts w:eastAsiaTheme="minorHAnsi"/>
          <w:color w:val="000000"/>
          <w:sz w:val="28"/>
          <w:szCs w:val="28"/>
          <w:lang w:eastAsia="uk-UA" w:bidi="uk-UA"/>
        </w:rPr>
        <w:t xml:space="preserve"> у сфері публічно-правових відносин, правопорушник </w:t>
      </w:r>
      <w:proofErr w:type="spellStart"/>
      <w:r w:rsidR="00583E1C" w:rsidRPr="00D827CC">
        <w:rPr>
          <w:rFonts w:eastAsiaTheme="minorHAnsi"/>
          <w:color w:val="000000"/>
          <w:sz w:val="28"/>
          <w:szCs w:val="28"/>
          <w:lang w:eastAsia="uk-UA" w:bidi="uk-UA"/>
        </w:rPr>
        <w:t>уник</w:t>
      </w:r>
      <w:proofErr w:type="spellEnd"/>
      <w:r w:rsidR="00583E1C" w:rsidRPr="00D827CC">
        <w:rPr>
          <w:rFonts w:eastAsiaTheme="minorHAnsi"/>
          <w:color w:val="000000"/>
          <w:sz w:val="28"/>
          <w:szCs w:val="28"/>
          <w:lang w:eastAsia="uk-UA" w:bidi="uk-UA"/>
        </w:rPr>
        <w:t xml:space="preserve"> відповідальності. </w:t>
      </w:r>
      <w:r w:rsidR="008E30C9">
        <w:rPr>
          <w:rFonts w:eastAsiaTheme="minorHAnsi"/>
          <w:color w:val="000000"/>
          <w:sz w:val="28"/>
          <w:szCs w:val="28"/>
          <w:lang w:eastAsia="uk-UA" w:bidi="uk-UA"/>
        </w:rPr>
        <w:t>За словами скаржника</w:t>
      </w:r>
      <w:r w:rsidR="00F53B66">
        <w:rPr>
          <w:rFonts w:eastAsiaTheme="minorHAnsi"/>
          <w:color w:val="000000"/>
          <w:sz w:val="28"/>
          <w:szCs w:val="28"/>
          <w:lang w:eastAsia="uk-UA" w:bidi="uk-UA"/>
        </w:rPr>
        <w:t xml:space="preserve"> </w:t>
      </w:r>
      <w:r w:rsidR="008E30C9">
        <w:rPr>
          <w:rFonts w:eastAsiaTheme="minorHAnsi"/>
          <w:color w:val="000000"/>
          <w:sz w:val="28"/>
          <w:szCs w:val="28"/>
          <w:lang w:eastAsia="uk-UA" w:bidi="uk-UA"/>
        </w:rPr>
        <w:t>т</w:t>
      </w:r>
      <w:r w:rsidR="00583E1C" w:rsidRPr="00D827CC">
        <w:rPr>
          <w:rFonts w:eastAsiaTheme="minorHAnsi"/>
          <w:color w:val="000000"/>
          <w:sz w:val="28"/>
          <w:szCs w:val="28"/>
          <w:lang w:eastAsia="uk-UA" w:bidi="uk-UA"/>
        </w:rPr>
        <w:t xml:space="preserve">акі дії судді явно спонукають громадян порушувати адміністративне законодавство, </w:t>
      </w:r>
      <w:r w:rsidR="001374A6">
        <w:rPr>
          <w:rFonts w:eastAsiaTheme="minorHAnsi"/>
          <w:color w:val="000000"/>
          <w:sz w:val="28"/>
          <w:szCs w:val="28"/>
          <w:lang w:eastAsia="uk-UA" w:bidi="uk-UA"/>
        </w:rPr>
        <w:t xml:space="preserve">дають можливість </w:t>
      </w:r>
      <w:r w:rsidR="00583E1C" w:rsidRPr="00D827CC">
        <w:rPr>
          <w:rFonts w:eastAsiaTheme="minorHAnsi"/>
          <w:color w:val="000000"/>
          <w:sz w:val="28"/>
          <w:szCs w:val="28"/>
          <w:lang w:eastAsia="uk-UA" w:bidi="uk-UA"/>
        </w:rPr>
        <w:t>відчувати абсолютн</w:t>
      </w:r>
      <w:r w:rsidR="00AE335B">
        <w:rPr>
          <w:rFonts w:eastAsiaTheme="minorHAnsi"/>
          <w:color w:val="000000"/>
          <w:sz w:val="28"/>
          <w:szCs w:val="28"/>
          <w:lang w:eastAsia="uk-UA" w:bidi="uk-UA"/>
        </w:rPr>
        <w:t>у</w:t>
      </w:r>
      <w:r w:rsidR="00583E1C" w:rsidRPr="00D827CC">
        <w:rPr>
          <w:rFonts w:eastAsiaTheme="minorHAnsi"/>
          <w:color w:val="000000"/>
          <w:sz w:val="28"/>
          <w:szCs w:val="28"/>
          <w:lang w:eastAsia="uk-UA" w:bidi="uk-UA"/>
        </w:rPr>
        <w:t xml:space="preserve"> безкарн</w:t>
      </w:r>
      <w:r w:rsidR="00AE335B">
        <w:rPr>
          <w:rFonts w:eastAsiaTheme="minorHAnsi"/>
          <w:color w:val="000000"/>
          <w:sz w:val="28"/>
          <w:szCs w:val="28"/>
          <w:lang w:eastAsia="uk-UA" w:bidi="uk-UA"/>
        </w:rPr>
        <w:t>ість</w:t>
      </w:r>
      <w:r w:rsidR="00583E1C" w:rsidRPr="00D827CC">
        <w:rPr>
          <w:rFonts w:eastAsiaTheme="minorHAnsi"/>
          <w:color w:val="000000"/>
          <w:sz w:val="28"/>
          <w:szCs w:val="28"/>
          <w:lang w:eastAsia="uk-UA" w:bidi="uk-UA"/>
        </w:rPr>
        <w:t xml:space="preserve"> за вчинен</w:t>
      </w:r>
      <w:r w:rsidR="00AE335B">
        <w:rPr>
          <w:rFonts w:eastAsiaTheme="minorHAnsi"/>
          <w:color w:val="000000"/>
          <w:sz w:val="28"/>
          <w:szCs w:val="28"/>
          <w:lang w:eastAsia="uk-UA" w:bidi="uk-UA"/>
        </w:rPr>
        <w:t>ня</w:t>
      </w:r>
      <w:r w:rsidR="00583E1C" w:rsidRPr="00D827CC">
        <w:rPr>
          <w:rFonts w:eastAsiaTheme="minorHAnsi"/>
          <w:color w:val="000000"/>
          <w:sz w:val="28"/>
          <w:szCs w:val="28"/>
          <w:lang w:eastAsia="uk-UA" w:bidi="uk-UA"/>
        </w:rPr>
        <w:t xml:space="preserve"> правопорушен</w:t>
      </w:r>
      <w:r w:rsidR="00AE335B">
        <w:rPr>
          <w:rFonts w:eastAsiaTheme="minorHAnsi"/>
          <w:color w:val="000000"/>
          <w:sz w:val="28"/>
          <w:szCs w:val="28"/>
          <w:lang w:eastAsia="uk-UA" w:bidi="uk-UA"/>
        </w:rPr>
        <w:t>ь</w:t>
      </w:r>
      <w:r w:rsidR="00583E1C" w:rsidRPr="00D827CC">
        <w:rPr>
          <w:rFonts w:eastAsiaTheme="minorHAnsi"/>
          <w:color w:val="000000"/>
          <w:sz w:val="28"/>
          <w:szCs w:val="28"/>
          <w:lang w:eastAsia="uk-UA" w:bidi="uk-UA"/>
        </w:rPr>
        <w:t>, які є найтяжчими із числа адміністративних проступків, передбачених КУпАП, та явно свідч</w:t>
      </w:r>
      <w:r w:rsidR="00221F78">
        <w:rPr>
          <w:rFonts w:eastAsiaTheme="minorHAnsi"/>
          <w:color w:val="000000"/>
          <w:sz w:val="28"/>
          <w:szCs w:val="28"/>
          <w:lang w:eastAsia="uk-UA" w:bidi="uk-UA"/>
        </w:rPr>
        <w:t>а</w:t>
      </w:r>
      <w:r w:rsidR="00583E1C" w:rsidRPr="00D827CC">
        <w:rPr>
          <w:rFonts w:eastAsiaTheme="minorHAnsi"/>
          <w:color w:val="000000"/>
          <w:sz w:val="28"/>
          <w:szCs w:val="28"/>
          <w:lang w:eastAsia="uk-UA" w:bidi="uk-UA"/>
        </w:rPr>
        <w:t>ть про неможливість подальшого виховання громадян у дусі точного і неухильного додержання Конституції</w:t>
      </w:r>
      <w:r w:rsidR="00221F78">
        <w:rPr>
          <w:rFonts w:eastAsiaTheme="minorHAnsi"/>
          <w:color w:val="000000"/>
          <w:sz w:val="28"/>
          <w:szCs w:val="28"/>
          <w:lang w:eastAsia="uk-UA" w:bidi="uk-UA"/>
        </w:rPr>
        <w:t xml:space="preserve"> України</w:t>
      </w:r>
      <w:r w:rsidR="00583E1C" w:rsidRPr="00D827CC">
        <w:rPr>
          <w:rFonts w:eastAsiaTheme="minorHAnsi"/>
          <w:color w:val="000000"/>
          <w:sz w:val="28"/>
          <w:szCs w:val="28"/>
          <w:lang w:eastAsia="uk-UA" w:bidi="uk-UA"/>
        </w:rPr>
        <w:t xml:space="preserve"> і законів України.</w:t>
      </w:r>
    </w:p>
    <w:p w14:paraId="4AA55B5C" w14:textId="65B20574" w:rsidR="00E3007F" w:rsidRPr="00D827CC" w:rsidRDefault="00CC0AD2" w:rsidP="00613D06">
      <w:pPr>
        <w:spacing w:after="0"/>
        <w:ind w:right="-2" w:firstLine="567"/>
        <w:jc w:val="both"/>
        <w:rPr>
          <w:rFonts w:eastAsiaTheme="minorHAnsi"/>
          <w:color w:val="000000"/>
          <w:sz w:val="28"/>
          <w:szCs w:val="28"/>
          <w:lang w:eastAsia="uk-UA" w:bidi="uk-UA"/>
        </w:rPr>
      </w:pPr>
      <w:r>
        <w:rPr>
          <w:rFonts w:eastAsiaTheme="minorHAnsi"/>
          <w:color w:val="000000"/>
          <w:sz w:val="28"/>
          <w:szCs w:val="28"/>
          <w:lang w:eastAsia="uk-UA" w:bidi="uk-UA"/>
        </w:rPr>
        <w:t>Скаржник зауважує, що с</w:t>
      </w:r>
      <w:r w:rsidR="00583E1C" w:rsidRPr="00D827CC">
        <w:rPr>
          <w:rFonts w:eastAsiaTheme="minorHAnsi"/>
          <w:color w:val="000000"/>
          <w:sz w:val="28"/>
          <w:szCs w:val="28"/>
          <w:lang w:eastAsia="uk-UA" w:bidi="uk-UA"/>
        </w:rPr>
        <w:t>уддя Єгорова Н.І., розуміючи, що орган, посадові особи якого склали адміністративні матеріали (УПП в Миколаївській області) відповідно до вимог чинного законодавства, не може оскаржити незаконне рішення</w:t>
      </w:r>
      <w:r w:rsidR="00D11396">
        <w:rPr>
          <w:rFonts w:eastAsiaTheme="minorHAnsi"/>
          <w:color w:val="000000"/>
          <w:sz w:val="28"/>
          <w:szCs w:val="28"/>
          <w:lang w:eastAsia="uk-UA" w:bidi="uk-UA"/>
        </w:rPr>
        <w:t xml:space="preserve">, </w:t>
      </w:r>
      <w:r w:rsidR="00583E1C" w:rsidRPr="00D827CC">
        <w:rPr>
          <w:rFonts w:eastAsiaTheme="minorHAnsi"/>
          <w:color w:val="000000"/>
          <w:sz w:val="28"/>
          <w:szCs w:val="28"/>
          <w:lang w:eastAsia="uk-UA" w:bidi="uk-UA"/>
        </w:rPr>
        <w:t xml:space="preserve">закрила провадження </w:t>
      </w:r>
      <w:r w:rsidR="00D11396">
        <w:rPr>
          <w:rFonts w:eastAsiaTheme="minorHAnsi"/>
          <w:color w:val="000000"/>
          <w:sz w:val="28"/>
          <w:szCs w:val="28"/>
          <w:lang w:eastAsia="uk-UA" w:bidi="uk-UA"/>
        </w:rPr>
        <w:t>в</w:t>
      </w:r>
      <w:r w:rsidR="00583E1C" w:rsidRPr="00D827CC">
        <w:rPr>
          <w:rFonts w:eastAsiaTheme="minorHAnsi"/>
          <w:color w:val="000000"/>
          <w:sz w:val="28"/>
          <w:szCs w:val="28"/>
          <w:lang w:eastAsia="uk-UA" w:bidi="uk-UA"/>
        </w:rPr>
        <w:t xml:space="preserve"> адміністративній справі </w:t>
      </w:r>
      <w:r w:rsidR="00D11396" w:rsidRPr="00D827CC">
        <w:rPr>
          <w:rFonts w:eastAsiaTheme="minorHAnsi"/>
          <w:color w:val="000000"/>
          <w:sz w:val="28"/>
          <w:szCs w:val="28"/>
          <w:lang w:eastAsia="uk-UA" w:bidi="uk-UA"/>
        </w:rPr>
        <w:t>ніби</w:t>
      </w:r>
      <w:r w:rsidR="00D11396">
        <w:rPr>
          <w:rFonts w:eastAsiaTheme="minorHAnsi"/>
          <w:color w:val="000000"/>
          <w:sz w:val="28"/>
          <w:szCs w:val="28"/>
          <w:lang w:eastAsia="uk-UA" w:bidi="uk-UA"/>
        </w:rPr>
        <w:t>то</w:t>
      </w:r>
      <w:r w:rsidR="00D11396" w:rsidRPr="00D827CC">
        <w:rPr>
          <w:rFonts w:eastAsiaTheme="minorHAnsi"/>
          <w:color w:val="000000"/>
          <w:sz w:val="28"/>
          <w:szCs w:val="28"/>
          <w:lang w:eastAsia="uk-UA" w:bidi="uk-UA"/>
        </w:rPr>
        <w:t xml:space="preserve"> </w:t>
      </w:r>
      <w:r w:rsidR="00583E1C" w:rsidRPr="00D827CC">
        <w:rPr>
          <w:rFonts w:eastAsiaTheme="minorHAnsi"/>
          <w:color w:val="000000"/>
          <w:sz w:val="28"/>
          <w:szCs w:val="28"/>
          <w:lang w:eastAsia="uk-UA" w:bidi="uk-UA"/>
        </w:rPr>
        <w:t>з підстав відсутності складу</w:t>
      </w:r>
      <w:r w:rsidR="003B0F28">
        <w:rPr>
          <w:rFonts w:eastAsiaTheme="minorHAnsi"/>
          <w:color w:val="000000"/>
          <w:sz w:val="28"/>
          <w:szCs w:val="28"/>
          <w:lang w:eastAsia="uk-UA" w:bidi="uk-UA"/>
        </w:rPr>
        <w:t xml:space="preserve"> адміністративного</w:t>
      </w:r>
      <w:r w:rsidR="00583E1C" w:rsidRPr="00D827CC">
        <w:rPr>
          <w:rFonts w:eastAsiaTheme="minorHAnsi"/>
          <w:color w:val="000000"/>
          <w:sz w:val="28"/>
          <w:szCs w:val="28"/>
          <w:lang w:eastAsia="uk-UA" w:bidi="uk-UA"/>
        </w:rPr>
        <w:t xml:space="preserve"> правопорушення, </w:t>
      </w:r>
      <w:r w:rsidR="004F7181">
        <w:rPr>
          <w:rFonts w:eastAsiaTheme="minorHAnsi"/>
          <w:color w:val="000000"/>
          <w:sz w:val="28"/>
          <w:szCs w:val="28"/>
          <w:lang w:eastAsia="uk-UA" w:bidi="uk-UA"/>
        </w:rPr>
        <w:t xml:space="preserve">тобто </w:t>
      </w:r>
      <w:r w:rsidR="00583E1C" w:rsidRPr="00D827CC">
        <w:rPr>
          <w:rFonts w:eastAsiaTheme="minorHAnsi"/>
          <w:color w:val="000000"/>
          <w:sz w:val="28"/>
          <w:szCs w:val="28"/>
          <w:lang w:eastAsia="uk-UA" w:bidi="uk-UA"/>
        </w:rPr>
        <w:t>вчинила неправосудну дію</w:t>
      </w:r>
      <w:r w:rsidR="004F7181">
        <w:rPr>
          <w:rFonts w:eastAsiaTheme="minorHAnsi"/>
          <w:color w:val="000000"/>
          <w:sz w:val="28"/>
          <w:szCs w:val="28"/>
          <w:lang w:eastAsia="uk-UA" w:bidi="uk-UA"/>
        </w:rPr>
        <w:t>,</w:t>
      </w:r>
      <w:r w:rsidR="00583E1C" w:rsidRPr="00D827CC">
        <w:rPr>
          <w:rFonts w:eastAsiaTheme="minorHAnsi"/>
          <w:color w:val="000000"/>
          <w:sz w:val="28"/>
          <w:szCs w:val="28"/>
          <w:lang w:eastAsia="uk-UA" w:bidi="uk-UA"/>
        </w:rPr>
        <w:t xml:space="preserve"> і через відсутність контролю уникає будь-якої відповідальності.</w:t>
      </w:r>
    </w:p>
    <w:p w14:paraId="48455D74" w14:textId="77777777" w:rsidR="00A56D98" w:rsidRDefault="00583E1C" w:rsidP="00613D06">
      <w:pPr>
        <w:spacing w:after="0"/>
        <w:ind w:right="-2" w:firstLine="567"/>
        <w:jc w:val="both"/>
        <w:rPr>
          <w:color w:val="000000" w:themeColor="text1"/>
          <w:sz w:val="28"/>
          <w:szCs w:val="28"/>
          <w:shd w:val="clear" w:color="auto" w:fill="FFFFFF"/>
        </w:rPr>
      </w:pPr>
      <w:r w:rsidRPr="00D827CC">
        <w:rPr>
          <w:color w:val="000000" w:themeColor="text1"/>
          <w:sz w:val="28"/>
          <w:szCs w:val="28"/>
          <w:shd w:val="clear" w:color="auto" w:fill="FFFFFF"/>
        </w:rPr>
        <w:t xml:space="preserve">Такі дії судді </w:t>
      </w:r>
      <w:proofErr w:type="spellStart"/>
      <w:r w:rsidRPr="00D827CC">
        <w:rPr>
          <w:rFonts w:eastAsiaTheme="minorHAnsi"/>
          <w:sz w:val="28"/>
          <w:szCs w:val="28"/>
        </w:rPr>
        <w:t>Доманівського</w:t>
      </w:r>
      <w:proofErr w:type="spellEnd"/>
      <w:r w:rsidRPr="00D827CC">
        <w:rPr>
          <w:rFonts w:eastAsiaTheme="minorHAnsi"/>
          <w:sz w:val="28"/>
          <w:szCs w:val="28"/>
        </w:rPr>
        <w:t xml:space="preserve"> районного суду Миколаївської області Єгорової Н.І.,</w:t>
      </w:r>
      <w:r w:rsidR="00E7553F">
        <w:rPr>
          <w:rFonts w:eastAsiaTheme="minorHAnsi"/>
          <w:sz w:val="28"/>
          <w:szCs w:val="28"/>
        </w:rPr>
        <w:t xml:space="preserve"> на думку</w:t>
      </w:r>
      <w:r w:rsidRPr="00D827CC">
        <w:rPr>
          <w:rFonts w:eastAsiaTheme="minorHAnsi"/>
          <w:sz w:val="28"/>
          <w:szCs w:val="28"/>
        </w:rPr>
        <w:t xml:space="preserve"> скаржник</w:t>
      </w:r>
      <w:r w:rsidR="00E7553F">
        <w:rPr>
          <w:rFonts w:eastAsiaTheme="minorHAnsi"/>
          <w:sz w:val="28"/>
          <w:szCs w:val="28"/>
        </w:rPr>
        <w:t>а</w:t>
      </w:r>
      <w:r w:rsidRPr="00D827CC">
        <w:rPr>
          <w:rFonts w:eastAsiaTheme="minorHAnsi"/>
          <w:sz w:val="28"/>
          <w:szCs w:val="28"/>
        </w:rPr>
        <w:t>,</w:t>
      </w:r>
      <w:r w:rsidRPr="00D827CC">
        <w:rPr>
          <w:color w:val="000000" w:themeColor="text1"/>
          <w:sz w:val="28"/>
          <w:szCs w:val="28"/>
          <w:shd w:val="clear" w:color="auto" w:fill="FFFFFF"/>
        </w:rPr>
        <w:t xml:space="preserve"> містять ознаки дисциплінарних проступків, передбачених підпунктами «а», «б», «г» пункту 1 частини першої статті 106 </w:t>
      </w:r>
      <w:r w:rsidRPr="00D827CC">
        <w:rPr>
          <w:color w:val="000000" w:themeColor="text1"/>
          <w:sz w:val="28"/>
          <w:szCs w:val="28"/>
          <w:shd w:val="clear" w:color="auto" w:fill="FFFFFF"/>
        </w:rPr>
        <w:lastRenderedPageBreak/>
        <w:t xml:space="preserve">Закону України «Про судоустрій і статус суддів» (умисна або внаслідок недбалості незаконна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w:t>
      </w:r>
      <w:proofErr w:type="spellStart"/>
      <w:r w:rsidRPr="00D827CC">
        <w:rPr>
          <w:color w:val="000000" w:themeColor="text1"/>
          <w:sz w:val="28"/>
          <w:szCs w:val="28"/>
          <w:shd w:val="clear" w:color="auto" w:fill="FFFFFF"/>
        </w:rPr>
        <w:t>незазначення</w:t>
      </w:r>
      <w:proofErr w:type="spellEnd"/>
      <w:r w:rsidRPr="00D827CC">
        <w:rPr>
          <w:color w:val="000000" w:themeColor="text1"/>
          <w:sz w:val="28"/>
          <w:szCs w:val="28"/>
          <w:shd w:val="clear" w:color="auto" w:fill="FFFFFF"/>
        </w:rPr>
        <w:t xml:space="preserve"> в судовому рішенні мотивів прийняття або відхилення аргументів сторін щодо суті спору; </w:t>
      </w:r>
      <w:bookmarkStart w:id="3" w:name="_Hlk162622431"/>
      <w:r w:rsidRPr="00D827CC">
        <w:rPr>
          <w:color w:val="000000" w:themeColor="text1"/>
          <w:sz w:val="28"/>
          <w:szCs w:val="28"/>
          <w:shd w:val="clear" w:color="auto" w:fill="FFFFFF"/>
        </w:rPr>
        <w:t>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bookmarkEnd w:id="3"/>
      <w:r w:rsidRPr="00D827CC">
        <w:rPr>
          <w:color w:val="000000" w:themeColor="text1"/>
          <w:sz w:val="28"/>
          <w:szCs w:val="28"/>
          <w:shd w:val="clear" w:color="auto" w:fill="FFFFFF"/>
        </w:rPr>
        <w:t>), тому просить притягнути суддю до дисциплінарної відповідальності.</w:t>
      </w:r>
    </w:p>
    <w:p w14:paraId="3EE86D5F" w14:textId="69BACEB8" w:rsidR="0001703F" w:rsidRDefault="0001703F" w:rsidP="0001703F">
      <w:pPr>
        <w:pStyle w:val="af"/>
        <w:ind w:firstLine="567"/>
        <w:contextualSpacing/>
        <w:jc w:val="both"/>
        <w:rPr>
          <w:color w:val="000000" w:themeColor="text1"/>
          <w:szCs w:val="28"/>
          <w:shd w:val="clear" w:color="auto" w:fill="FFFFFF"/>
        </w:rPr>
      </w:pPr>
      <w:r w:rsidRPr="00F0559E">
        <w:rPr>
          <w:b/>
          <w:szCs w:val="28"/>
        </w:rPr>
        <w:t>Процедура розгляду скарги</w:t>
      </w:r>
    </w:p>
    <w:p w14:paraId="3B701428" w14:textId="47F2CA3D" w:rsidR="00E3007F" w:rsidRPr="00D827CC" w:rsidRDefault="00F81B00" w:rsidP="00613D06">
      <w:pPr>
        <w:spacing w:after="0"/>
        <w:ind w:right="-2" w:firstLine="567"/>
        <w:jc w:val="both"/>
        <w:rPr>
          <w:sz w:val="28"/>
          <w:szCs w:val="28"/>
        </w:rPr>
      </w:pPr>
      <w:r w:rsidRPr="00D827CC">
        <w:rPr>
          <w:sz w:val="28"/>
          <w:szCs w:val="28"/>
        </w:rPr>
        <w:t xml:space="preserve">На підставі протоколу автоматизованого розподілу справи між членами Вищої ради правосуддя від </w:t>
      </w:r>
      <w:r w:rsidR="00E3007F" w:rsidRPr="00D827CC">
        <w:rPr>
          <w:sz w:val="28"/>
          <w:szCs w:val="28"/>
        </w:rPr>
        <w:t>8</w:t>
      </w:r>
      <w:r w:rsidRPr="00D827CC">
        <w:rPr>
          <w:sz w:val="28"/>
          <w:szCs w:val="28"/>
        </w:rPr>
        <w:t xml:space="preserve"> листопада 2023 року скаргу </w:t>
      </w:r>
      <w:r w:rsidR="00E3007F" w:rsidRPr="00D827CC">
        <w:rPr>
          <w:rFonts w:eastAsiaTheme="minorHAnsi"/>
          <w:sz w:val="28"/>
          <w:szCs w:val="28"/>
        </w:rPr>
        <w:t>УПП в Миколаївській області</w:t>
      </w:r>
      <w:r w:rsidRPr="00D827CC">
        <w:rPr>
          <w:bCs/>
          <w:sz w:val="28"/>
          <w:szCs w:val="28"/>
        </w:rPr>
        <w:t xml:space="preserve"> </w:t>
      </w:r>
      <w:r w:rsidRPr="00D827CC">
        <w:rPr>
          <w:sz w:val="28"/>
          <w:szCs w:val="28"/>
        </w:rPr>
        <w:t xml:space="preserve">передано для попередньої перевірки члену Другої Дисциплінарної палати Вищої ради правосуддя </w:t>
      </w:r>
      <w:proofErr w:type="spellStart"/>
      <w:r w:rsidRPr="00D827CC">
        <w:rPr>
          <w:sz w:val="28"/>
          <w:szCs w:val="28"/>
        </w:rPr>
        <w:t>Маселку</w:t>
      </w:r>
      <w:proofErr w:type="spellEnd"/>
      <w:r w:rsidRPr="00D827CC">
        <w:rPr>
          <w:sz w:val="28"/>
          <w:szCs w:val="28"/>
        </w:rPr>
        <w:t xml:space="preserve"> Р.А.</w:t>
      </w:r>
    </w:p>
    <w:p w14:paraId="5B135DDD" w14:textId="5A9B4C8D" w:rsidR="00E3007F" w:rsidRPr="00D827CC" w:rsidRDefault="00F81B00" w:rsidP="00613D06">
      <w:pPr>
        <w:spacing w:after="0"/>
        <w:ind w:right="-2" w:firstLine="567"/>
        <w:jc w:val="both"/>
        <w:rPr>
          <w:color w:val="000000" w:themeColor="text1"/>
          <w:sz w:val="28"/>
          <w:szCs w:val="28"/>
          <w:shd w:val="clear" w:color="auto" w:fill="FFFFFF"/>
        </w:rPr>
      </w:pPr>
      <w:r w:rsidRPr="00D827CC">
        <w:rPr>
          <w:sz w:val="28"/>
          <w:szCs w:val="28"/>
        </w:rPr>
        <w:t xml:space="preserve">Ухвалою Другої Дисциплінарної палати Вищої ради правосуддя від </w:t>
      </w:r>
      <w:r w:rsidR="00E3007F" w:rsidRPr="00D827CC">
        <w:rPr>
          <w:sz w:val="28"/>
          <w:szCs w:val="28"/>
        </w:rPr>
        <w:t>3</w:t>
      </w:r>
      <w:r w:rsidRPr="00D827CC">
        <w:rPr>
          <w:sz w:val="28"/>
          <w:szCs w:val="28"/>
        </w:rPr>
        <w:t xml:space="preserve"> </w:t>
      </w:r>
      <w:r w:rsidR="00E3007F" w:rsidRPr="00D827CC">
        <w:rPr>
          <w:sz w:val="28"/>
          <w:szCs w:val="28"/>
        </w:rPr>
        <w:t>квітня</w:t>
      </w:r>
      <w:r w:rsidRPr="00D827CC">
        <w:rPr>
          <w:sz w:val="28"/>
          <w:szCs w:val="28"/>
        </w:rPr>
        <w:t xml:space="preserve"> 2024 року № </w:t>
      </w:r>
      <w:r w:rsidR="00E3007F" w:rsidRPr="00D827CC">
        <w:rPr>
          <w:sz w:val="28"/>
          <w:szCs w:val="28"/>
        </w:rPr>
        <w:t>9</w:t>
      </w:r>
      <w:r w:rsidRPr="00D827CC">
        <w:rPr>
          <w:sz w:val="28"/>
          <w:szCs w:val="28"/>
        </w:rPr>
        <w:t>8</w:t>
      </w:r>
      <w:r w:rsidR="00E3007F" w:rsidRPr="00D827CC">
        <w:rPr>
          <w:sz w:val="28"/>
          <w:szCs w:val="28"/>
        </w:rPr>
        <w:t>7</w:t>
      </w:r>
      <w:r w:rsidRPr="00D827CC">
        <w:rPr>
          <w:sz w:val="28"/>
          <w:szCs w:val="28"/>
        </w:rPr>
        <w:t xml:space="preserve">/2дп/15-24 відкрито дисциплінарну справу щодо судді </w:t>
      </w:r>
      <w:r w:rsidR="008F5BFB" w:rsidRPr="00F9264C">
        <w:rPr>
          <w:sz w:val="28"/>
          <w:szCs w:val="28"/>
        </w:rPr>
        <w:br/>
      </w:r>
      <w:r w:rsidR="00E3007F" w:rsidRPr="00D827CC">
        <w:rPr>
          <w:sz w:val="28"/>
          <w:szCs w:val="28"/>
        </w:rPr>
        <w:t>Єгорової</w:t>
      </w:r>
      <w:r w:rsidRPr="00D827CC">
        <w:rPr>
          <w:sz w:val="28"/>
          <w:szCs w:val="28"/>
        </w:rPr>
        <w:t xml:space="preserve"> </w:t>
      </w:r>
      <w:r w:rsidR="00E3007F" w:rsidRPr="00D827CC">
        <w:rPr>
          <w:sz w:val="28"/>
          <w:szCs w:val="28"/>
        </w:rPr>
        <w:t>Н</w:t>
      </w:r>
      <w:r w:rsidRPr="00D827CC">
        <w:rPr>
          <w:sz w:val="28"/>
          <w:szCs w:val="28"/>
        </w:rPr>
        <w:t xml:space="preserve">.І., оскільки встановлені обставини могли свідчити про наявність у </w:t>
      </w:r>
      <w:r w:rsidR="00E3007F" w:rsidRPr="00D827CC">
        <w:rPr>
          <w:sz w:val="28"/>
          <w:szCs w:val="28"/>
        </w:rPr>
        <w:t>її</w:t>
      </w:r>
      <w:r w:rsidRPr="00D827CC">
        <w:rPr>
          <w:sz w:val="28"/>
          <w:szCs w:val="28"/>
        </w:rPr>
        <w:t xml:space="preserve"> діях склад</w:t>
      </w:r>
      <w:r w:rsidR="00961FB4">
        <w:rPr>
          <w:sz w:val="28"/>
          <w:szCs w:val="28"/>
        </w:rPr>
        <w:t>у</w:t>
      </w:r>
      <w:r w:rsidRPr="00D827CC">
        <w:rPr>
          <w:sz w:val="28"/>
          <w:szCs w:val="28"/>
        </w:rPr>
        <w:t xml:space="preserve"> дисциплінарних проступків, передбачених </w:t>
      </w:r>
      <w:r w:rsidRPr="00D827CC">
        <w:rPr>
          <w:sz w:val="28"/>
          <w:szCs w:val="28"/>
          <w:lang w:bidi="uk-UA"/>
        </w:rPr>
        <w:t>підпункт</w:t>
      </w:r>
      <w:r w:rsidR="00E3007F" w:rsidRPr="00D827CC">
        <w:rPr>
          <w:sz w:val="28"/>
          <w:szCs w:val="28"/>
          <w:lang w:bidi="uk-UA"/>
        </w:rPr>
        <w:t>ом</w:t>
      </w:r>
      <w:r w:rsidRPr="00D827CC">
        <w:rPr>
          <w:sz w:val="28"/>
          <w:szCs w:val="28"/>
          <w:lang w:bidi="uk-UA"/>
        </w:rPr>
        <w:t xml:space="preserve"> </w:t>
      </w:r>
      <w:r w:rsidR="00E3007F" w:rsidRPr="00D827CC">
        <w:rPr>
          <w:rFonts w:eastAsiaTheme="minorHAnsi"/>
          <w:color w:val="000000"/>
          <w:sz w:val="28"/>
          <w:szCs w:val="28"/>
          <w:lang w:eastAsia="uk-UA" w:bidi="uk-UA"/>
        </w:rPr>
        <w:t>«б» пункту 1,</w:t>
      </w:r>
      <w:r w:rsidR="00E3007F" w:rsidRPr="00D827CC">
        <w:rPr>
          <w:rFonts w:eastAsiaTheme="minorHAnsi"/>
          <w:color w:val="1D1D1B"/>
          <w:sz w:val="28"/>
          <w:szCs w:val="28"/>
          <w:shd w:val="clear" w:color="auto" w:fill="FFFFFF"/>
        </w:rPr>
        <w:t xml:space="preserve"> пункт</w:t>
      </w:r>
      <w:r w:rsidR="00155705">
        <w:rPr>
          <w:rFonts w:eastAsiaTheme="minorHAnsi"/>
          <w:color w:val="1D1D1B"/>
          <w:sz w:val="28"/>
          <w:szCs w:val="28"/>
          <w:shd w:val="clear" w:color="auto" w:fill="FFFFFF"/>
        </w:rPr>
        <w:t>ом</w:t>
      </w:r>
      <w:r w:rsidR="00E3007F" w:rsidRPr="00D827CC">
        <w:rPr>
          <w:rFonts w:eastAsiaTheme="minorHAnsi"/>
          <w:color w:val="1D1D1B"/>
          <w:sz w:val="28"/>
          <w:szCs w:val="28"/>
          <w:shd w:val="clear" w:color="auto" w:fill="FFFFFF"/>
        </w:rPr>
        <w:t xml:space="preserve"> 4 частини першої статті 106 Закону України «Про судоустрій і статус суддів»</w:t>
      </w:r>
      <w:r w:rsidR="00E3007F" w:rsidRPr="00D827CC">
        <w:rPr>
          <w:rFonts w:eastAsiaTheme="minorHAnsi"/>
          <w:color w:val="000000"/>
          <w:sz w:val="28"/>
          <w:szCs w:val="28"/>
          <w:lang w:eastAsia="uk-UA" w:bidi="uk-UA"/>
        </w:rPr>
        <w:t xml:space="preserve"> (умисне або внаслідок недбалості </w:t>
      </w:r>
      <w:proofErr w:type="spellStart"/>
      <w:r w:rsidR="00E3007F" w:rsidRPr="00D827CC">
        <w:rPr>
          <w:rFonts w:eastAsiaTheme="minorHAnsi"/>
          <w:color w:val="000000"/>
          <w:sz w:val="28"/>
          <w:szCs w:val="28"/>
          <w:lang w:eastAsia="uk-UA" w:bidi="uk-UA"/>
        </w:rPr>
        <w:t>незазначення</w:t>
      </w:r>
      <w:proofErr w:type="spellEnd"/>
      <w:r w:rsidR="00E3007F" w:rsidRPr="00D827CC">
        <w:rPr>
          <w:rFonts w:eastAsiaTheme="minorHAnsi"/>
          <w:color w:val="000000"/>
          <w:sz w:val="28"/>
          <w:szCs w:val="28"/>
          <w:lang w:eastAsia="uk-UA" w:bidi="uk-UA"/>
        </w:rPr>
        <w:t xml:space="preserve"> в судовому рішенні мотивів прийняття або відхилення аргументів сторін щодо суті спору;</w:t>
      </w:r>
      <w:r w:rsidR="00E3007F" w:rsidRPr="00D827CC">
        <w:rPr>
          <w:color w:val="000000" w:themeColor="text1"/>
          <w:sz w:val="28"/>
          <w:szCs w:val="28"/>
          <w:shd w:val="clear" w:color="auto" w:fill="FFFFFF"/>
        </w:rPr>
        <w:t xml:space="preserve"> інше грубе порушення закону, що призвело до істотних негативних наслідків).</w:t>
      </w:r>
    </w:p>
    <w:p w14:paraId="054D35F6" w14:textId="78B8D7E4" w:rsidR="00A03A92" w:rsidRPr="00D827CC" w:rsidRDefault="00E3007F" w:rsidP="00613D06">
      <w:pPr>
        <w:spacing w:after="0"/>
        <w:ind w:right="-2" w:firstLine="567"/>
        <w:jc w:val="both"/>
        <w:rPr>
          <w:color w:val="000000" w:themeColor="text1"/>
          <w:sz w:val="28"/>
          <w:szCs w:val="28"/>
          <w:shd w:val="clear" w:color="auto" w:fill="FFFFFF"/>
        </w:rPr>
      </w:pPr>
      <w:r w:rsidRPr="00D827CC">
        <w:rPr>
          <w:color w:val="000000" w:themeColor="text1"/>
          <w:sz w:val="28"/>
          <w:szCs w:val="28"/>
          <w:shd w:val="clear" w:color="auto" w:fill="FFFFFF"/>
        </w:rPr>
        <w:t>1</w:t>
      </w:r>
      <w:r w:rsidRPr="006C5AD5">
        <w:rPr>
          <w:color w:val="000000" w:themeColor="text1"/>
          <w:sz w:val="28"/>
          <w:szCs w:val="28"/>
          <w:shd w:val="clear" w:color="auto" w:fill="FFFFFF"/>
        </w:rPr>
        <w:t xml:space="preserve">1 </w:t>
      </w:r>
      <w:r w:rsidRPr="00D827CC">
        <w:rPr>
          <w:color w:val="000000" w:themeColor="text1"/>
          <w:sz w:val="28"/>
          <w:szCs w:val="28"/>
          <w:shd w:val="clear" w:color="auto" w:fill="FFFFFF"/>
        </w:rPr>
        <w:t>квітня 2024 року на електронну адресу Вищої ради правосуддя надійшла електронна копія суддівського досьє</w:t>
      </w:r>
      <w:r w:rsidR="00D1789A">
        <w:rPr>
          <w:color w:val="000000" w:themeColor="text1"/>
          <w:sz w:val="28"/>
          <w:szCs w:val="28"/>
          <w:shd w:val="clear" w:color="auto" w:fill="FFFFFF"/>
        </w:rPr>
        <w:t xml:space="preserve"> судді </w:t>
      </w:r>
      <w:proofErr w:type="spellStart"/>
      <w:r w:rsidR="001416A0">
        <w:rPr>
          <w:color w:val="000000" w:themeColor="text1"/>
          <w:sz w:val="28"/>
          <w:szCs w:val="28"/>
          <w:shd w:val="clear" w:color="auto" w:fill="FFFFFF"/>
        </w:rPr>
        <w:t>Доманівського</w:t>
      </w:r>
      <w:proofErr w:type="spellEnd"/>
      <w:r w:rsidR="00B670FA">
        <w:rPr>
          <w:color w:val="000000" w:themeColor="text1"/>
          <w:sz w:val="28"/>
          <w:szCs w:val="28"/>
          <w:shd w:val="clear" w:color="auto" w:fill="FFFFFF"/>
        </w:rPr>
        <w:t xml:space="preserve"> </w:t>
      </w:r>
      <w:r w:rsidR="001416A0">
        <w:rPr>
          <w:color w:val="000000" w:themeColor="text1"/>
          <w:sz w:val="28"/>
          <w:szCs w:val="28"/>
          <w:shd w:val="clear" w:color="auto" w:fill="FFFFFF"/>
        </w:rPr>
        <w:t>районного суду</w:t>
      </w:r>
      <w:r w:rsidR="004E3DEA">
        <w:rPr>
          <w:color w:val="000000" w:themeColor="text1"/>
          <w:sz w:val="28"/>
          <w:szCs w:val="28"/>
          <w:shd w:val="clear" w:color="auto" w:fill="FFFFFF"/>
        </w:rPr>
        <w:t xml:space="preserve"> Миколаївської області</w:t>
      </w:r>
      <w:r w:rsidRPr="00D827CC">
        <w:rPr>
          <w:color w:val="000000" w:themeColor="text1"/>
          <w:sz w:val="28"/>
          <w:szCs w:val="28"/>
          <w:shd w:val="clear" w:color="auto" w:fill="FFFFFF"/>
        </w:rPr>
        <w:t xml:space="preserve"> Єгорової Н.І. </w:t>
      </w:r>
    </w:p>
    <w:p w14:paraId="46F4A629" w14:textId="08F9E8AA" w:rsidR="00A03A92" w:rsidRPr="00D827CC" w:rsidRDefault="00E3007F" w:rsidP="00613D06">
      <w:pPr>
        <w:spacing w:after="0"/>
        <w:ind w:right="-2" w:firstLine="567"/>
        <w:jc w:val="both"/>
        <w:rPr>
          <w:rFonts w:eastAsiaTheme="minorHAnsi"/>
          <w:sz w:val="28"/>
          <w:szCs w:val="28"/>
          <w:lang w:eastAsia="uk-UA" w:bidi="uk-UA"/>
        </w:rPr>
      </w:pPr>
      <w:r w:rsidRPr="00D827CC">
        <w:rPr>
          <w:color w:val="000000" w:themeColor="text1"/>
          <w:sz w:val="28"/>
          <w:szCs w:val="28"/>
          <w:shd w:val="clear" w:color="auto" w:fill="FFFFFF"/>
        </w:rPr>
        <w:t xml:space="preserve">12 квітня 2024 року до </w:t>
      </w:r>
      <w:r w:rsidRPr="00D827CC">
        <w:rPr>
          <w:rFonts w:eastAsiaTheme="minorHAnsi"/>
          <w:sz w:val="28"/>
          <w:szCs w:val="28"/>
          <w:lang w:eastAsia="uk-UA" w:bidi="uk-UA"/>
        </w:rPr>
        <w:t>Вищої ради правосуддя надійшли біографічна довідка та дані</w:t>
      </w:r>
      <w:r w:rsidR="00794FC2">
        <w:rPr>
          <w:rFonts w:eastAsiaTheme="minorHAnsi"/>
          <w:sz w:val="28"/>
          <w:szCs w:val="28"/>
          <w:lang w:eastAsia="uk-UA" w:bidi="uk-UA"/>
        </w:rPr>
        <w:t xml:space="preserve"> </w:t>
      </w:r>
      <w:r w:rsidRPr="00D827CC">
        <w:rPr>
          <w:rFonts w:eastAsiaTheme="minorHAnsi"/>
          <w:sz w:val="28"/>
          <w:szCs w:val="28"/>
          <w:lang w:eastAsia="uk-UA" w:bidi="uk-UA"/>
        </w:rPr>
        <w:t>про</w:t>
      </w:r>
      <w:r w:rsidR="00794FC2">
        <w:rPr>
          <w:rFonts w:eastAsiaTheme="minorHAnsi"/>
          <w:sz w:val="28"/>
          <w:szCs w:val="28"/>
          <w:lang w:eastAsia="uk-UA" w:bidi="uk-UA"/>
        </w:rPr>
        <w:t xml:space="preserve"> судове</w:t>
      </w:r>
      <w:r w:rsidRPr="00D827CC">
        <w:rPr>
          <w:rFonts w:eastAsiaTheme="minorHAnsi"/>
          <w:sz w:val="28"/>
          <w:szCs w:val="28"/>
          <w:lang w:eastAsia="uk-UA" w:bidi="uk-UA"/>
        </w:rPr>
        <w:t xml:space="preserve"> навантаження за 2023 рік судді </w:t>
      </w:r>
      <w:proofErr w:type="spellStart"/>
      <w:r w:rsidRPr="00D827CC">
        <w:rPr>
          <w:rFonts w:eastAsiaTheme="minorHAnsi"/>
          <w:sz w:val="28"/>
          <w:szCs w:val="28"/>
          <w:lang w:eastAsia="uk-UA" w:bidi="uk-UA"/>
        </w:rPr>
        <w:t>Доманівськ</w:t>
      </w:r>
      <w:r w:rsidR="00794FC2">
        <w:rPr>
          <w:rFonts w:eastAsiaTheme="minorHAnsi"/>
          <w:sz w:val="28"/>
          <w:szCs w:val="28"/>
          <w:lang w:eastAsia="uk-UA" w:bidi="uk-UA"/>
        </w:rPr>
        <w:t>о</w:t>
      </w:r>
      <w:r w:rsidRPr="00D827CC">
        <w:rPr>
          <w:rFonts w:eastAsiaTheme="minorHAnsi"/>
          <w:sz w:val="28"/>
          <w:szCs w:val="28"/>
          <w:lang w:eastAsia="uk-UA" w:bidi="uk-UA"/>
        </w:rPr>
        <w:t>го</w:t>
      </w:r>
      <w:proofErr w:type="spellEnd"/>
      <w:r w:rsidRPr="00D827CC">
        <w:rPr>
          <w:rFonts w:eastAsiaTheme="minorHAnsi"/>
          <w:sz w:val="28"/>
          <w:szCs w:val="28"/>
          <w:lang w:eastAsia="uk-UA" w:bidi="uk-UA"/>
        </w:rPr>
        <w:t xml:space="preserve"> район</w:t>
      </w:r>
      <w:r w:rsidR="00794FC2">
        <w:rPr>
          <w:rFonts w:eastAsiaTheme="minorHAnsi"/>
          <w:sz w:val="28"/>
          <w:szCs w:val="28"/>
          <w:lang w:eastAsia="uk-UA" w:bidi="uk-UA"/>
        </w:rPr>
        <w:t>н</w:t>
      </w:r>
      <w:r w:rsidRPr="00D827CC">
        <w:rPr>
          <w:rFonts w:eastAsiaTheme="minorHAnsi"/>
          <w:sz w:val="28"/>
          <w:szCs w:val="28"/>
          <w:lang w:eastAsia="uk-UA" w:bidi="uk-UA"/>
        </w:rPr>
        <w:t xml:space="preserve">ого суду </w:t>
      </w:r>
      <w:r w:rsidR="007A14A1" w:rsidRPr="00D827CC">
        <w:rPr>
          <w:rFonts w:eastAsiaTheme="minorHAnsi"/>
          <w:sz w:val="28"/>
          <w:szCs w:val="28"/>
          <w:lang w:eastAsia="uk-UA" w:bidi="uk-UA"/>
        </w:rPr>
        <w:t xml:space="preserve">Миколаївської області </w:t>
      </w:r>
      <w:r w:rsidRPr="00D827CC">
        <w:rPr>
          <w:rFonts w:eastAsiaTheme="minorHAnsi"/>
          <w:sz w:val="28"/>
          <w:szCs w:val="28"/>
          <w:lang w:eastAsia="uk-UA" w:bidi="uk-UA"/>
        </w:rPr>
        <w:t>Єгорової Н</w:t>
      </w:r>
      <w:r w:rsidR="007A14A1" w:rsidRPr="00D827CC">
        <w:rPr>
          <w:rFonts w:eastAsiaTheme="minorHAnsi"/>
          <w:sz w:val="28"/>
          <w:szCs w:val="28"/>
          <w:lang w:eastAsia="uk-UA" w:bidi="uk-UA"/>
        </w:rPr>
        <w:t>.</w:t>
      </w:r>
      <w:r w:rsidRPr="00D827CC">
        <w:rPr>
          <w:rFonts w:eastAsiaTheme="minorHAnsi"/>
          <w:sz w:val="28"/>
          <w:szCs w:val="28"/>
          <w:lang w:eastAsia="uk-UA" w:bidi="uk-UA"/>
        </w:rPr>
        <w:t>І.</w:t>
      </w:r>
    </w:p>
    <w:p w14:paraId="04FF8FB7" w14:textId="7472AFC6" w:rsidR="008334A0" w:rsidRDefault="00F81B00" w:rsidP="00613D06">
      <w:pPr>
        <w:spacing w:after="0"/>
        <w:ind w:right="-2" w:firstLine="567"/>
        <w:jc w:val="both"/>
        <w:rPr>
          <w:sz w:val="28"/>
          <w:szCs w:val="28"/>
        </w:rPr>
      </w:pPr>
      <w:r w:rsidRPr="00D827CC">
        <w:rPr>
          <w:sz w:val="28"/>
          <w:szCs w:val="28"/>
        </w:rPr>
        <w:t xml:space="preserve">Про засідання Другої Дисциплінарної палати Вищої ради правосуддя </w:t>
      </w:r>
      <w:r w:rsidR="00A03A92" w:rsidRPr="00D827CC">
        <w:rPr>
          <w:sz w:val="28"/>
          <w:szCs w:val="28"/>
        </w:rPr>
        <w:br/>
      </w:r>
      <w:r w:rsidR="00E3007F" w:rsidRPr="00D827CC">
        <w:rPr>
          <w:sz w:val="28"/>
          <w:szCs w:val="28"/>
        </w:rPr>
        <w:t>22</w:t>
      </w:r>
      <w:r w:rsidRPr="00D827CC">
        <w:rPr>
          <w:sz w:val="28"/>
          <w:szCs w:val="28"/>
        </w:rPr>
        <w:t xml:space="preserve"> </w:t>
      </w:r>
      <w:r w:rsidR="00E3007F" w:rsidRPr="00D827CC">
        <w:rPr>
          <w:sz w:val="28"/>
          <w:szCs w:val="28"/>
        </w:rPr>
        <w:t>травня</w:t>
      </w:r>
      <w:r w:rsidRPr="00D827CC">
        <w:rPr>
          <w:sz w:val="28"/>
          <w:szCs w:val="28"/>
        </w:rPr>
        <w:t xml:space="preserve"> 2024 року, до </w:t>
      </w:r>
      <w:proofErr w:type="spellStart"/>
      <w:r w:rsidRPr="00D827CC">
        <w:rPr>
          <w:sz w:val="28"/>
          <w:szCs w:val="28"/>
        </w:rPr>
        <w:t>проєкту</w:t>
      </w:r>
      <w:proofErr w:type="spellEnd"/>
      <w:r w:rsidRPr="00D827CC">
        <w:rPr>
          <w:sz w:val="28"/>
          <w:szCs w:val="28"/>
        </w:rPr>
        <w:t xml:space="preserve"> порядку денного якого </w:t>
      </w:r>
      <w:proofErr w:type="spellStart"/>
      <w:r w:rsidRPr="00D827CC">
        <w:rPr>
          <w:sz w:val="28"/>
          <w:szCs w:val="28"/>
        </w:rPr>
        <w:t>в</w:t>
      </w:r>
      <w:r w:rsidR="002B1449">
        <w:rPr>
          <w:sz w:val="28"/>
          <w:szCs w:val="28"/>
        </w:rPr>
        <w:t>несено</w:t>
      </w:r>
      <w:proofErr w:type="spellEnd"/>
      <w:r w:rsidRPr="00D827CC">
        <w:rPr>
          <w:sz w:val="28"/>
          <w:szCs w:val="28"/>
        </w:rPr>
        <w:t xml:space="preserve"> питання про розгляд дисциплінарної справи щодо судді </w:t>
      </w:r>
      <w:proofErr w:type="spellStart"/>
      <w:r w:rsidR="007A14A1" w:rsidRPr="00D827CC">
        <w:rPr>
          <w:sz w:val="28"/>
          <w:szCs w:val="28"/>
        </w:rPr>
        <w:t>Доманівського</w:t>
      </w:r>
      <w:proofErr w:type="spellEnd"/>
      <w:r w:rsidRPr="00D827CC">
        <w:rPr>
          <w:sz w:val="28"/>
          <w:szCs w:val="28"/>
        </w:rPr>
        <w:t xml:space="preserve"> районного суду</w:t>
      </w:r>
      <w:r w:rsidR="0065794F">
        <w:rPr>
          <w:sz w:val="28"/>
          <w:szCs w:val="28"/>
        </w:rPr>
        <w:t xml:space="preserve"> Миколаївської</w:t>
      </w:r>
      <w:r w:rsidRPr="00D827CC">
        <w:rPr>
          <w:sz w:val="28"/>
          <w:szCs w:val="28"/>
        </w:rPr>
        <w:t xml:space="preserve"> області </w:t>
      </w:r>
      <w:r w:rsidR="007A14A1" w:rsidRPr="00D827CC">
        <w:rPr>
          <w:sz w:val="28"/>
          <w:szCs w:val="28"/>
        </w:rPr>
        <w:t>Єгорової</w:t>
      </w:r>
      <w:r w:rsidRPr="00D827CC">
        <w:rPr>
          <w:sz w:val="28"/>
          <w:szCs w:val="28"/>
        </w:rPr>
        <w:t xml:space="preserve"> </w:t>
      </w:r>
      <w:r w:rsidR="007A14A1" w:rsidRPr="00D827CC">
        <w:rPr>
          <w:sz w:val="28"/>
          <w:szCs w:val="28"/>
        </w:rPr>
        <w:t>Н</w:t>
      </w:r>
      <w:r w:rsidRPr="00D827CC">
        <w:rPr>
          <w:sz w:val="28"/>
          <w:szCs w:val="28"/>
        </w:rPr>
        <w:t xml:space="preserve">.І., відкритої за дисциплінарною скаргою </w:t>
      </w:r>
      <w:bookmarkStart w:id="4" w:name="_Hlk167279903"/>
      <w:r w:rsidR="007A14A1" w:rsidRPr="00D827CC">
        <w:rPr>
          <w:rFonts w:eastAsiaTheme="minorHAnsi"/>
          <w:sz w:val="28"/>
          <w:szCs w:val="28"/>
        </w:rPr>
        <w:t>УПП в Миколаївській області</w:t>
      </w:r>
      <w:bookmarkEnd w:id="4"/>
      <w:r w:rsidRPr="00D827CC">
        <w:rPr>
          <w:sz w:val="28"/>
          <w:szCs w:val="28"/>
        </w:rPr>
        <w:t xml:space="preserve">, суддя та скаржник повідомлені своєчасно і належним чином у порядку та строки, що встановлені Законом України «Про Вищу раду правосуддя». Крім того, повідомлення про засідання дисциплінарного органу розміщено на офіційному </w:t>
      </w:r>
      <w:proofErr w:type="spellStart"/>
      <w:r w:rsidRPr="00D827CC">
        <w:rPr>
          <w:sz w:val="28"/>
          <w:szCs w:val="28"/>
        </w:rPr>
        <w:t>вебсайті</w:t>
      </w:r>
      <w:proofErr w:type="spellEnd"/>
      <w:r w:rsidRPr="00D827CC">
        <w:rPr>
          <w:sz w:val="28"/>
          <w:szCs w:val="28"/>
        </w:rPr>
        <w:t xml:space="preserve"> Вищої ради правосуддя.</w:t>
      </w:r>
    </w:p>
    <w:p w14:paraId="4D16A0B3" w14:textId="74A4CF0B" w:rsidR="00A03A92" w:rsidRPr="00D827CC" w:rsidRDefault="00F81B00" w:rsidP="00613D06">
      <w:pPr>
        <w:spacing w:after="0"/>
        <w:ind w:right="-2" w:firstLine="567"/>
        <w:jc w:val="both"/>
        <w:rPr>
          <w:bCs/>
          <w:sz w:val="28"/>
          <w:szCs w:val="28"/>
        </w:rPr>
      </w:pPr>
      <w:r w:rsidRPr="00D827CC">
        <w:rPr>
          <w:color w:val="000000" w:themeColor="text1"/>
          <w:sz w:val="28"/>
          <w:szCs w:val="28"/>
        </w:rPr>
        <w:t xml:space="preserve">Суддя </w:t>
      </w:r>
      <w:r w:rsidR="007A14A1" w:rsidRPr="00D827CC">
        <w:rPr>
          <w:color w:val="000000" w:themeColor="text1"/>
          <w:sz w:val="28"/>
          <w:szCs w:val="28"/>
        </w:rPr>
        <w:t>Єгорова</w:t>
      </w:r>
      <w:r w:rsidRPr="00D827CC">
        <w:rPr>
          <w:color w:val="000000" w:themeColor="text1"/>
          <w:sz w:val="28"/>
          <w:szCs w:val="28"/>
        </w:rPr>
        <w:t xml:space="preserve"> </w:t>
      </w:r>
      <w:r w:rsidR="007A14A1" w:rsidRPr="00D827CC">
        <w:rPr>
          <w:color w:val="000000" w:themeColor="text1"/>
          <w:sz w:val="28"/>
          <w:szCs w:val="28"/>
        </w:rPr>
        <w:t>Н</w:t>
      </w:r>
      <w:r w:rsidRPr="00D827CC">
        <w:rPr>
          <w:color w:val="000000" w:themeColor="text1"/>
          <w:sz w:val="28"/>
          <w:szCs w:val="28"/>
        </w:rPr>
        <w:t>.І. взя</w:t>
      </w:r>
      <w:r w:rsidR="007A14A1" w:rsidRPr="00D827CC">
        <w:rPr>
          <w:color w:val="000000" w:themeColor="text1"/>
          <w:sz w:val="28"/>
          <w:szCs w:val="28"/>
        </w:rPr>
        <w:t>ла</w:t>
      </w:r>
      <w:r w:rsidRPr="00D827CC">
        <w:rPr>
          <w:color w:val="000000" w:themeColor="text1"/>
          <w:sz w:val="28"/>
          <w:szCs w:val="28"/>
        </w:rPr>
        <w:t xml:space="preserve"> участь у засіданні Другої Дисциплінарної палати Вищої ради правосуддя в режимі відеоконференції. Скаржник –</w:t>
      </w:r>
      <w:r w:rsidRPr="00D827CC">
        <w:rPr>
          <w:bCs/>
          <w:sz w:val="28"/>
          <w:szCs w:val="28"/>
        </w:rPr>
        <w:t xml:space="preserve"> </w:t>
      </w:r>
      <w:r w:rsidR="007A14A1" w:rsidRPr="00D827CC">
        <w:rPr>
          <w:rFonts w:eastAsiaTheme="minorHAnsi"/>
          <w:sz w:val="28"/>
          <w:szCs w:val="28"/>
        </w:rPr>
        <w:t>УПП в Миколаївській області</w:t>
      </w:r>
      <w:r w:rsidR="002141B5">
        <w:rPr>
          <w:rFonts w:eastAsiaTheme="minorHAnsi"/>
          <w:sz w:val="28"/>
          <w:szCs w:val="28"/>
        </w:rPr>
        <w:t xml:space="preserve"> –</w:t>
      </w:r>
      <w:r w:rsidR="007A14A1" w:rsidRPr="00D827CC">
        <w:rPr>
          <w:bCs/>
          <w:sz w:val="28"/>
          <w:szCs w:val="28"/>
        </w:rPr>
        <w:t xml:space="preserve"> </w:t>
      </w:r>
      <w:r w:rsidRPr="00D827CC">
        <w:rPr>
          <w:bCs/>
          <w:sz w:val="28"/>
          <w:szCs w:val="28"/>
        </w:rPr>
        <w:t>на засідання не з’явився, про час та місце розгляду справи повідомлений.</w:t>
      </w:r>
    </w:p>
    <w:p w14:paraId="191E3270" w14:textId="77777777" w:rsidR="00A03A92" w:rsidRPr="00D827CC" w:rsidRDefault="00F81B00" w:rsidP="00613D06">
      <w:pPr>
        <w:spacing w:after="0"/>
        <w:ind w:right="-2" w:firstLine="567"/>
        <w:jc w:val="both"/>
        <w:rPr>
          <w:sz w:val="28"/>
          <w:szCs w:val="28"/>
          <w:lang w:eastAsia="ru-RU"/>
        </w:rPr>
      </w:pPr>
      <w:r w:rsidRPr="00D827CC">
        <w:rPr>
          <w:sz w:val="28"/>
          <w:szCs w:val="28"/>
          <w:lang w:eastAsia="ru-RU"/>
        </w:rPr>
        <w:t>Відповідно до статті 49 Закону України «Про Вищу раду правосуддя» неявка скаржник</w:t>
      </w:r>
      <w:r w:rsidRPr="00D827CC">
        <w:rPr>
          <w:sz w:val="28"/>
          <w:szCs w:val="28"/>
          <w:lang w:val="ru-RU" w:eastAsia="ru-RU"/>
        </w:rPr>
        <w:t>а</w:t>
      </w:r>
      <w:r w:rsidRPr="00D827CC">
        <w:rPr>
          <w:sz w:val="28"/>
          <w:szCs w:val="28"/>
          <w:lang w:eastAsia="ru-RU"/>
        </w:rPr>
        <w:t xml:space="preserve"> не перешкоджає розгляду дисциплінарної справи.</w:t>
      </w:r>
    </w:p>
    <w:p w14:paraId="3A8CCDD4" w14:textId="3645DE7C" w:rsidR="00401916" w:rsidRDefault="00F81B00" w:rsidP="00613D06">
      <w:pPr>
        <w:spacing w:after="0"/>
        <w:ind w:right="-2" w:firstLine="567"/>
        <w:jc w:val="both"/>
        <w:rPr>
          <w:color w:val="000000" w:themeColor="text1"/>
          <w:sz w:val="28"/>
          <w:szCs w:val="28"/>
        </w:rPr>
      </w:pPr>
      <w:r w:rsidRPr="00D827CC">
        <w:rPr>
          <w:sz w:val="28"/>
          <w:szCs w:val="28"/>
          <w:lang w:eastAsia="ru-RU"/>
        </w:rPr>
        <w:t xml:space="preserve">Суддя </w:t>
      </w:r>
      <w:r w:rsidR="00A03A92" w:rsidRPr="00D827CC">
        <w:rPr>
          <w:sz w:val="28"/>
          <w:szCs w:val="28"/>
          <w:lang w:eastAsia="ru-RU"/>
        </w:rPr>
        <w:t>Єгорова</w:t>
      </w:r>
      <w:r w:rsidRPr="00D827CC">
        <w:rPr>
          <w:sz w:val="28"/>
          <w:szCs w:val="28"/>
          <w:lang w:eastAsia="ru-RU"/>
        </w:rPr>
        <w:t xml:space="preserve"> </w:t>
      </w:r>
      <w:r w:rsidR="00A03A92" w:rsidRPr="00D827CC">
        <w:rPr>
          <w:sz w:val="28"/>
          <w:szCs w:val="28"/>
          <w:lang w:eastAsia="ru-RU"/>
        </w:rPr>
        <w:t>Н</w:t>
      </w:r>
      <w:r w:rsidRPr="00D827CC">
        <w:rPr>
          <w:sz w:val="28"/>
          <w:szCs w:val="28"/>
          <w:lang w:eastAsia="ru-RU"/>
        </w:rPr>
        <w:t xml:space="preserve">.І. у засіданні </w:t>
      </w:r>
      <w:r w:rsidRPr="00D827CC">
        <w:rPr>
          <w:color w:val="000000" w:themeColor="text1"/>
          <w:sz w:val="28"/>
          <w:szCs w:val="28"/>
        </w:rPr>
        <w:t>Другої Дисциплінарної палати Вищої ради правосуддя підтрима</w:t>
      </w:r>
      <w:r w:rsidR="00A03A92" w:rsidRPr="00D827CC">
        <w:rPr>
          <w:color w:val="000000" w:themeColor="text1"/>
          <w:sz w:val="28"/>
          <w:szCs w:val="28"/>
        </w:rPr>
        <w:t>ла</w:t>
      </w:r>
      <w:r w:rsidRPr="00D827CC">
        <w:rPr>
          <w:color w:val="000000" w:themeColor="text1"/>
          <w:sz w:val="28"/>
          <w:szCs w:val="28"/>
        </w:rPr>
        <w:t xml:space="preserve"> письмові пояснення та </w:t>
      </w:r>
      <w:r w:rsidR="008A51A0">
        <w:rPr>
          <w:color w:val="000000" w:themeColor="text1"/>
          <w:sz w:val="28"/>
          <w:szCs w:val="28"/>
        </w:rPr>
        <w:t>визна</w:t>
      </w:r>
      <w:r w:rsidR="00AE792A">
        <w:rPr>
          <w:color w:val="000000" w:themeColor="text1"/>
          <w:sz w:val="28"/>
          <w:szCs w:val="28"/>
        </w:rPr>
        <w:t>ла, що</w:t>
      </w:r>
      <w:r w:rsidR="00A44E90">
        <w:rPr>
          <w:color w:val="000000" w:themeColor="text1"/>
          <w:sz w:val="28"/>
          <w:szCs w:val="28"/>
        </w:rPr>
        <w:t>,</w:t>
      </w:r>
      <w:r w:rsidR="00480FA0">
        <w:rPr>
          <w:color w:val="000000" w:themeColor="text1"/>
          <w:sz w:val="28"/>
          <w:szCs w:val="28"/>
        </w:rPr>
        <w:t xml:space="preserve"> ухвалюючи</w:t>
      </w:r>
      <w:r w:rsidR="00A44E90">
        <w:rPr>
          <w:color w:val="000000" w:themeColor="text1"/>
          <w:sz w:val="28"/>
          <w:szCs w:val="28"/>
        </w:rPr>
        <w:t xml:space="preserve"> рішення </w:t>
      </w:r>
      <w:r w:rsidR="00AE792A">
        <w:rPr>
          <w:color w:val="000000" w:themeColor="text1"/>
          <w:sz w:val="28"/>
          <w:szCs w:val="28"/>
        </w:rPr>
        <w:t xml:space="preserve"> </w:t>
      </w:r>
      <w:r w:rsidR="00480FA0">
        <w:rPr>
          <w:color w:val="000000" w:themeColor="text1"/>
          <w:sz w:val="28"/>
          <w:szCs w:val="28"/>
        </w:rPr>
        <w:t xml:space="preserve">припустилася </w:t>
      </w:r>
      <w:r w:rsidR="007F0A09">
        <w:rPr>
          <w:color w:val="000000" w:themeColor="text1"/>
          <w:sz w:val="28"/>
          <w:szCs w:val="28"/>
        </w:rPr>
        <w:t>помил</w:t>
      </w:r>
      <w:r w:rsidR="00D349F6">
        <w:rPr>
          <w:color w:val="000000" w:themeColor="text1"/>
          <w:sz w:val="28"/>
          <w:szCs w:val="28"/>
        </w:rPr>
        <w:t>ки</w:t>
      </w:r>
      <w:r w:rsidR="007F0A09">
        <w:rPr>
          <w:color w:val="000000" w:themeColor="text1"/>
          <w:sz w:val="28"/>
          <w:szCs w:val="28"/>
        </w:rPr>
        <w:t xml:space="preserve">, оскільки </w:t>
      </w:r>
      <w:r w:rsidR="0051643D">
        <w:rPr>
          <w:color w:val="000000" w:themeColor="text1"/>
          <w:sz w:val="28"/>
          <w:szCs w:val="28"/>
        </w:rPr>
        <w:t>підстав для закриття провадження із зазначен</w:t>
      </w:r>
      <w:r w:rsidR="00D349F6">
        <w:rPr>
          <w:color w:val="000000" w:themeColor="text1"/>
          <w:sz w:val="28"/>
          <w:szCs w:val="28"/>
        </w:rPr>
        <w:t>ої</w:t>
      </w:r>
      <w:r w:rsidR="0051643D">
        <w:rPr>
          <w:color w:val="000000" w:themeColor="text1"/>
          <w:sz w:val="28"/>
          <w:szCs w:val="28"/>
        </w:rPr>
        <w:t xml:space="preserve"> </w:t>
      </w:r>
      <w:r w:rsidR="00D349F6">
        <w:rPr>
          <w:color w:val="000000" w:themeColor="text1"/>
          <w:sz w:val="28"/>
          <w:szCs w:val="28"/>
        </w:rPr>
        <w:t>в</w:t>
      </w:r>
      <w:r w:rsidR="0051643D">
        <w:rPr>
          <w:color w:val="000000" w:themeColor="text1"/>
          <w:sz w:val="28"/>
          <w:szCs w:val="28"/>
        </w:rPr>
        <w:t xml:space="preserve"> постанові</w:t>
      </w:r>
      <w:r w:rsidR="00D349F6">
        <w:rPr>
          <w:color w:val="000000" w:themeColor="text1"/>
          <w:sz w:val="28"/>
          <w:szCs w:val="28"/>
        </w:rPr>
        <w:t xml:space="preserve"> суду</w:t>
      </w:r>
      <w:r w:rsidR="0051643D">
        <w:rPr>
          <w:color w:val="000000" w:themeColor="text1"/>
          <w:sz w:val="28"/>
          <w:szCs w:val="28"/>
        </w:rPr>
        <w:t xml:space="preserve"> обставин</w:t>
      </w:r>
      <w:r w:rsidR="00D349F6">
        <w:rPr>
          <w:color w:val="000000" w:themeColor="text1"/>
          <w:sz w:val="28"/>
          <w:szCs w:val="28"/>
        </w:rPr>
        <w:t>и</w:t>
      </w:r>
      <w:r w:rsidR="0051643D">
        <w:rPr>
          <w:color w:val="000000" w:themeColor="text1"/>
          <w:sz w:val="28"/>
          <w:szCs w:val="28"/>
        </w:rPr>
        <w:t>, а саме</w:t>
      </w:r>
      <w:r w:rsidR="00ED5D54">
        <w:rPr>
          <w:color w:val="000000" w:themeColor="text1"/>
          <w:sz w:val="28"/>
          <w:szCs w:val="28"/>
        </w:rPr>
        <w:t xml:space="preserve"> </w:t>
      </w:r>
      <w:proofErr w:type="spellStart"/>
      <w:r w:rsidR="00ED5D54">
        <w:rPr>
          <w:color w:val="000000" w:themeColor="text1"/>
          <w:sz w:val="28"/>
          <w:szCs w:val="28"/>
        </w:rPr>
        <w:t>не</w:t>
      </w:r>
      <w:r w:rsidR="005E78A2">
        <w:rPr>
          <w:color w:val="000000" w:themeColor="text1"/>
          <w:sz w:val="28"/>
          <w:szCs w:val="28"/>
        </w:rPr>
        <w:t>проведення</w:t>
      </w:r>
      <w:proofErr w:type="spellEnd"/>
      <w:r w:rsidR="00ED5D54">
        <w:rPr>
          <w:color w:val="000000" w:themeColor="text1"/>
          <w:sz w:val="28"/>
          <w:szCs w:val="28"/>
        </w:rPr>
        <w:t xml:space="preserve"> </w:t>
      </w:r>
      <w:r w:rsidR="005E78A2">
        <w:rPr>
          <w:color w:val="000000" w:themeColor="text1"/>
          <w:sz w:val="28"/>
          <w:szCs w:val="28"/>
        </w:rPr>
        <w:t xml:space="preserve">огляду </w:t>
      </w:r>
      <w:r w:rsidR="00ED5D54">
        <w:rPr>
          <w:color w:val="000000" w:themeColor="text1"/>
          <w:sz w:val="28"/>
          <w:szCs w:val="28"/>
        </w:rPr>
        <w:t>воді</w:t>
      </w:r>
      <w:r w:rsidR="005E78A2">
        <w:rPr>
          <w:color w:val="000000" w:themeColor="text1"/>
          <w:sz w:val="28"/>
          <w:szCs w:val="28"/>
        </w:rPr>
        <w:t>я</w:t>
      </w:r>
      <w:r w:rsidR="00ED5D54">
        <w:rPr>
          <w:color w:val="000000" w:themeColor="text1"/>
          <w:sz w:val="28"/>
          <w:szCs w:val="28"/>
        </w:rPr>
        <w:t xml:space="preserve"> на стан </w:t>
      </w:r>
      <w:r w:rsidR="00397A68">
        <w:rPr>
          <w:color w:val="000000" w:themeColor="text1"/>
          <w:sz w:val="28"/>
          <w:szCs w:val="28"/>
        </w:rPr>
        <w:t xml:space="preserve">наркотичного </w:t>
      </w:r>
      <w:r w:rsidR="00A25B42">
        <w:rPr>
          <w:color w:val="000000" w:themeColor="text1"/>
          <w:sz w:val="28"/>
          <w:szCs w:val="28"/>
        </w:rPr>
        <w:t>сп’яніння</w:t>
      </w:r>
      <w:r w:rsidR="00397A68">
        <w:rPr>
          <w:color w:val="000000" w:themeColor="text1"/>
          <w:sz w:val="28"/>
          <w:szCs w:val="28"/>
        </w:rPr>
        <w:t xml:space="preserve"> </w:t>
      </w:r>
      <w:r w:rsidR="009D18C3">
        <w:rPr>
          <w:color w:val="000000" w:themeColor="text1"/>
          <w:sz w:val="28"/>
          <w:szCs w:val="28"/>
        </w:rPr>
        <w:t>на місці зупинення транспортного засобу</w:t>
      </w:r>
      <w:r w:rsidR="005E78A2">
        <w:rPr>
          <w:color w:val="000000" w:themeColor="text1"/>
          <w:sz w:val="28"/>
          <w:szCs w:val="28"/>
        </w:rPr>
        <w:t>,</w:t>
      </w:r>
      <w:r w:rsidR="009D18C3">
        <w:rPr>
          <w:color w:val="000000" w:themeColor="text1"/>
          <w:sz w:val="28"/>
          <w:szCs w:val="28"/>
        </w:rPr>
        <w:t xml:space="preserve"> не було</w:t>
      </w:r>
      <w:r w:rsidR="00B93A23">
        <w:rPr>
          <w:color w:val="000000" w:themeColor="text1"/>
          <w:sz w:val="28"/>
          <w:szCs w:val="28"/>
        </w:rPr>
        <w:t>.</w:t>
      </w:r>
      <w:r w:rsidR="006F5F80">
        <w:rPr>
          <w:color w:val="000000" w:themeColor="text1"/>
          <w:sz w:val="28"/>
          <w:szCs w:val="28"/>
        </w:rPr>
        <w:t xml:space="preserve"> Суддя також зазначила, що </w:t>
      </w:r>
      <w:r w:rsidR="006115A6">
        <w:rPr>
          <w:color w:val="000000" w:themeColor="text1"/>
          <w:sz w:val="28"/>
          <w:szCs w:val="28"/>
        </w:rPr>
        <w:t>поліцейсь</w:t>
      </w:r>
      <w:r w:rsidR="0068369E">
        <w:rPr>
          <w:color w:val="000000" w:themeColor="text1"/>
          <w:sz w:val="28"/>
          <w:szCs w:val="28"/>
        </w:rPr>
        <w:t>кі</w:t>
      </w:r>
      <w:r w:rsidR="006115A6">
        <w:rPr>
          <w:color w:val="000000" w:themeColor="text1"/>
          <w:sz w:val="28"/>
          <w:szCs w:val="28"/>
        </w:rPr>
        <w:t xml:space="preserve"> доп</w:t>
      </w:r>
      <w:r w:rsidR="0068369E">
        <w:rPr>
          <w:color w:val="000000" w:themeColor="text1"/>
          <w:sz w:val="28"/>
          <w:szCs w:val="28"/>
        </w:rPr>
        <w:t>устили</w:t>
      </w:r>
      <w:r w:rsidR="006115A6">
        <w:rPr>
          <w:color w:val="000000" w:themeColor="text1"/>
          <w:sz w:val="28"/>
          <w:szCs w:val="28"/>
        </w:rPr>
        <w:t xml:space="preserve"> </w:t>
      </w:r>
      <w:r w:rsidR="00912FBB">
        <w:rPr>
          <w:color w:val="000000" w:themeColor="text1"/>
          <w:sz w:val="28"/>
          <w:szCs w:val="28"/>
        </w:rPr>
        <w:t>інші порушення,</w:t>
      </w:r>
      <w:r w:rsidR="0068369E">
        <w:rPr>
          <w:color w:val="000000" w:themeColor="text1"/>
          <w:sz w:val="28"/>
          <w:szCs w:val="28"/>
        </w:rPr>
        <w:t xml:space="preserve"> про</w:t>
      </w:r>
      <w:r w:rsidR="00912FBB">
        <w:rPr>
          <w:color w:val="000000" w:themeColor="text1"/>
          <w:sz w:val="28"/>
          <w:szCs w:val="28"/>
        </w:rPr>
        <w:t xml:space="preserve"> які </w:t>
      </w:r>
      <w:r w:rsidR="0068369E">
        <w:rPr>
          <w:color w:val="000000" w:themeColor="text1"/>
          <w:sz w:val="28"/>
          <w:szCs w:val="28"/>
        </w:rPr>
        <w:t>в</w:t>
      </w:r>
      <w:r w:rsidR="006E167C">
        <w:rPr>
          <w:color w:val="000000" w:themeColor="text1"/>
          <w:sz w:val="28"/>
          <w:szCs w:val="28"/>
        </w:rPr>
        <w:t xml:space="preserve"> постанові</w:t>
      </w:r>
      <w:r w:rsidR="00CC087F">
        <w:rPr>
          <w:color w:val="000000" w:themeColor="text1"/>
          <w:sz w:val="28"/>
          <w:szCs w:val="28"/>
        </w:rPr>
        <w:t xml:space="preserve"> суду вона не вказала</w:t>
      </w:r>
      <w:r w:rsidR="00BC3B44">
        <w:rPr>
          <w:color w:val="000000" w:themeColor="text1"/>
          <w:sz w:val="28"/>
          <w:szCs w:val="28"/>
        </w:rPr>
        <w:t xml:space="preserve">, </w:t>
      </w:r>
      <w:r w:rsidR="007120A5">
        <w:rPr>
          <w:color w:val="000000" w:themeColor="text1"/>
          <w:sz w:val="28"/>
          <w:szCs w:val="28"/>
        </w:rPr>
        <w:t>у разі</w:t>
      </w:r>
      <w:r w:rsidR="002D132B">
        <w:rPr>
          <w:color w:val="000000" w:themeColor="text1"/>
          <w:sz w:val="28"/>
          <w:szCs w:val="28"/>
        </w:rPr>
        <w:t xml:space="preserve"> їх</w:t>
      </w:r>
      <w:r w:rsidR="0078720D">
        <w:rPr>
          <w:color w:val="000000" w:themeColor="text1"/>
          <w:sz w:val="28"/>
          <w:szCs w:val="28"/>
        </w:rPr>
        <w:t xml:space="preserve"> </w:t>
      </w:r>
      <w:r w:rsidR="00167BAF">
        <w:rPr>
          <w:color w:val="000000" w:themeColor="text1"/>
          <w:sz w:val="28"/>
          <w:szCs w:val="28"/>
        </w:rPr>
        <w:t>зазнач</w:t>
      </w:r>
      <w:r w:rsidR="007120A5">
        <w:rPr>
          <w:color w:val="000000" w:themeColor="text1"/>
          <w:sz w:val="28"/>
          <w:szCs w:val="28"/>
        </w:rPr>
        <w:t>ення</w:t>
      </w:r>
      <w:r w:rsidR="005D51CF">
        <w:rPr>
          <w:color w:val="000000" w:themeColor="text1"/>
          <w:sz w:val="28"/>
          <w:szCs w:val="28"/>
        </w:rPr>
        <w:t xml:space="preserve"> </w:t>
      </w:r>
      <w:r w:rsidR="00BF54FB">
        <w:rPr>
          <w:color w:val="000000" w:themeColor="text1"/>
          <w:sz w:val="28"/>
          <w:szCs w:val="28"/>
        </w:rPr>
        <w:t>постанова</w:t>
      </w:r>
      <w:r w:rsidR="007120A5">
        <w:rPr>
          <w:color w:val="000000" w:themeColor="text1"/>
          <w:sz w:val="28"/>
          <w:szCs w:val="28"/>
        </w:rPr>
        <w:t xml:space="preserve"> суду</w:t>
      </w:r>
      <w:r w:rsidR="00F31B45">
        <w:rPr>
          <w:color w:val="000000" w:themeColor="text1"/>
          <w:sz w:val="28"/>
          <w:szCs w:val="28"/>
        </w:rPr>
        <w:t xml:space="preserve"> відповідала б вимогам </w:t>
      </w:r>
      <w:r w:rsidR="003B3B54">
        <w:rPr>
          <w:color w:val="000000" w:themeColor="text1"/>
          <w:sz w:val="28"/>
          <w:szCs w:val="28"/>
        </w:rPr>
        <w:t>закону</w:t>
      </w:r>
      <w:r w:rsidR="00401916">
        <w:rPr>
          <w:color w:val="000000" w:themeColor="text1"/>
          <w:sz w:val="28"/>
          <w:szCs w:val="28"/>
        </w:rPr>
        <w:t>.</w:t>
      </w:r>
    </w:p>
    <w:p w14:paraId="44B4D166" w14:textId="7EADF816" w:rsidR="00A03A92" w:rsidRDefault="00F81B00" w:rsidP="00613D06">
      <w:pPr>
        <w:spacing w:after="0"/>
        <w:ind w:right="-2" w:firstLine="567"/>
        <w:jc w:val="both"/>
        <w:rPr>
          <w:sz w:val="28"/>
          <w:szCs w:val="28"/>
        </w:rPr>
      </w:pPr>
      <w:r w:rsidRPr="00D827CC">
        <w:rPr>
          <w:color w:val="000000" w:themeColor="text1"/>
          <w:sz w:val="28"/>
          <w:szCs w:val="28"/>
        </w:rPr>
        <w:t xml:space="preserve">Друга Дисциплінарна палата Вищої ради правосуддя, заслухавши доповідача – члена Другої Дисциплінарної палати Вищої ради правосуддя </w:t>
      </w:r>
      <w:proofErr w:type="spellStart"/>
      <w:r w:rsidRPr="00D827CC">
        <w:rPr>
          <w:color w:val="000000" w:themeColor="text1"/>
          <w:sz w:val="28"/>
          <w:szCs w:val="28"/>
        </w:rPr>
        <w:t>Маселка</w:t>
      </w:r>
      <w:proofErr w:type="spellEnd"/>
      <w:r w:rsidRPr="00D827CC">
        <w:rPr>
          <w:color w:val="000000" w:themeColor="text1"/>
          <w:sz w:val="28"/>
          <w:szCs w:val="28"/>
        </w:rPr>
        <w:t xml:space="preserve"> Р.А., дослідивши матеріали дисциплінарної справи, із застосуванням стандарту доказування, визначеного положеннями частини шістнадцятої </w:t>
      </w:r>
      <w:r w:rsidR="00856435">
        <w:rPr>
          <w:color w:val="000000" w:themeColor="text1"/>
          <w:sz w:val="28"/>
          <w:szCs w:val="28"/>
        </w:rPr>
        <w:br/>
      </w:r>
      <w:r w:rsidRPr="00D827CC">
        <w:rPr>
          <w:color w:val="000000" w:themeColor="text1"/>
          <w:sz w:val="28"/>
          <w:szCs w:val="28"/>
        </w:rPr>
        <w:t xml:space="preserve">статті 49 Закону України «Про Вищу раду правосуддя», дійшла висновку про </w:t>
      </w:r>
      <w:r w:rsidRPr="00D827CC">
        <w:rPr>
          <w:bCs/>
          <w:color w:val="000000" w:themeColor="text1"/>
          <w:sz w:val="28"/>
          <w:szCs w:val="28"/>
          <w:shd w:val="clear" w:color="auto" w:fill="FFFFFF"/>
        </w:rPr>
        <w:t>наявність підстав для притягнення вказано</w:t>
      </w:r>
      <w:r w:rsidR="00A03A92" w:rsidRPr="00D827CC">
        <w:rPr>
          <w:bCs/>
          <w:color w:val="000000" w:themeColor="text1"/>
          <w:sz w:val="28"/>
          <w:szCs w:val="28"/>
          <w:shd w:val="clear" w:color="auto" w:fill="FFFFFF"/>
        </w:rPr>
        <w:t>ї</w:t>
      </w:r>
      <w:r w:rsidRPr="00D827CC">
        <w:rPr>
          <w:bCs/>
          <w:color w:val="000000" w:themeColor="text1"/>
          <w:sz w:val="28"/>
          <w:szCs w:val="28"/>
          <w:shd w:val="clear" w:color="auto" w:fill="FFFFFF"/>
        </w:rPr>
        <w:t xml:space="preserve"> судді</w:t>
      </w:r>
      <w:r w:rsidRPr="00D827CC">
        <w:rPr>
          <w:color w:val="000000" w:themeColor="text1"/>
          <w:sz w:val="28"/>
          <w:szCs w:val="28"/>
        </w:rPr>
        <w:t xml:space="preserve"> </w:t>
      </w:r>
      <w:r w:rsidRPr="00D827CC">
        <w:rPr>
          <w:bCs/>
          <w:color w:val="000000" w:themeColor="text1"/>
          <w:sz w:val="28"/>
          <w:szCs w:val="28"/>
          <w:shd w:val="clear" w:color="auto" w:fill="FFFFFF"/>
        </w:rPr>
        <w:t xml:space="preserve">до дисциплінарної </w:t>
      </w:r>
      <w:r w:rsidRPr="00D827CC">
        <w:rPr>
          <w:bCs/>
          <w:color w:val="1D1D1B"/>
          <w:sz w:val="28"/>
          <w:szCs w:val="28"/>
          <w:shd w:val="clear" w:color="auto" w:fill="FFFFFF"/>
        </w:rPr>
        <w:t xml:space="preserve">відповідальності </w:t>
      </w:r>
      <w:r w:rsidRPr="00D827CC">
        <w:rPr>
          <w:sz w:val="28"/>
          <w:szCs w:val="28"/>
        </w:rPr>
        <w:t>з огляду на такі обставини, встановлені під час розгляду дисциплінарної справи.</w:t>
      </w:r>
    </w:p>
    <w:p w14:paraId="49EF3C9B" w14:textId="7BE9F4D5" w:rsidR="0062509B" w:rsidRPr="00D827CC" w:rsidRDefault="0062509B" w:rsidP="0062509B">
      <w:pPr>
        <w:pStyle w:val="af"/>
        <w:ind w:firstLine="567"/>
        <w:contextualSpacing/>
        <w:jc w:val="both"/>
        <w:rPr>
          <w:szCs w:val="28"/>
        </w:rPr>
      </w:pPr>
      <w:r w:rsidRPr="007D02B0">
        <w:rPr>
          <w:b/>
          <w:bCs/>
          <w:szCs w:val="28"/>
        </w:rPr>
        <w:t xml:space="preserve">Обставини, встановлені під час </w:t>
      </w:r>
      <w:r>
        <w:rPr>
          <w:b/>
          <w:bCs/>
          <w:szCs w:val="28"/>
        </w:rPr>
        <w:t>розгляду</w:t>
      </w:r>
      <w:r w:rsidRPr="007D02B0">
        <w:rPr>
          <w:b/>
          <w:bCs/>
          <w:szCs w:val="28"/>
        </w:rPr>
        <w:t xml:space="preserve"> дисциплінарної справи </w:t>
      </w:r>
    </w:p>
    <w:p w14:paraId="5E4941C1" w14:textId="6BD5DA33" w:rsidR="00A03A92" w:rsidRPr="00D827CC" w:rsidRDefault="00A03A92" w:rsidP="00613D06">
      <w:pPr>
        <w:spacing w:after="0"/>
        <w:ind w:right="-2" w:firstLine="567"/>
        <w:jc w:val="both"/>
        <w:rPr>
          <w:color w:val="000000" w:themeColor="text1"/>
          <w:sz w:val="28"/>
          <w:szCs w:val="28"/>
        </w:rPr>
      </w:pPr>
      <w:r w:rsidRPr="00D827CC">
        <w:rPr>
          <w:color w:val="000000" w:themeColor="text1"/>
          <w:sz w:val="28"/>
          <w:szCs w:val="28"/>
        </w:rPr>
        <w:t xml:space="preserve">22 квітня 2020 року до провадження судді </w:t>
      </w:r>
      <w:proofErr w:type="spellStart"/>
      <w:r w:rsidRPr="00D827CC">
        <w:rPr>
          <w:rFonts w:eastAsiaTheme="minorHAnsi"/>
          <w:color w:val="000000"/>
          <w:sz w:val="28"/>
          <w:szCs w:val="28"/>
        </w:rPr>
        <w:t>Доманівського</w:t>
      </w:r>
      <w:proofErr w:type="spellEnd"/>
      <w:r w:rsidRPr="00D827CC">
        <w:rPr>
          <w:rFonts w:eastAsiaTheme="minorHAnsi"/>
          <w:color w:val="000000"/>
          <w:sz w:val="28"/>
          <w:szCs w:val="28"/>
        </w:rPr>
        <w:t xml:space="preserve"> районного суду Миколаївської області Єгорової Н.І. </w:t>
      </w:r>
      <w:r w:rsidRPr="00D827CC">
        <w:rPr>
          <w:color w:val="000000" w:themeColor="text1"/>
          <w:sz w:val="28"/>
          <w:szCs w:val="28"/>
        </w:rPr>
        <w:t xml:space="preserve">надійшли матеріали про притягнення до адміністративної відповідальності </w:t>
      </w:r>
      <w:r w:rsidR="003511B9">
        <w:rPr>
          <w:rFonts w:eastAsiaTheme="minorHAnsi"/>
          <w:sz w:val="28"/>
          <w:szCs w:val="28"/>
        </w:rPr>
        <w:t>ОСОБА1</w:t>
      </w:r>
      <w:r w:rsidRPr="00D827CC">
        <w:rPr>
          <w:color w:val="000000" w:themeColor="text1"/>
          <w:sz w:val="28"/>
          <w:szCs w:val="28"/>
        </w:rPr>
        <w:t xml:space="preserve"> за вчинення адміністративного правопорушення, передбаченого частиною першою статті 130 КУпАП (справа </w:t>
      </w:r>
      <w:r w:rsidRPr="00D827CC">
        <w:rPr>
          <w:color w:val="000000" w:themeColor="text1"/>
          <w:sz w:val="28"/>
          <w:szCs w:val="28"/>
        </w:rPr>
        <w:br/>
        <w:t xml:space="preserve">№ 475/279/20). </w:t>
      </w:r>
    </w:p>
    <w:p w14:paraId="236B105B" w14:textId="2BB8CD78" w:rsidR="00A03A92" w:rsidRPr="00D827CC" w:rsidRDefault="00660EDE" w:rsidP="00613D06">
      <w:pPr>
        <w:spacing w:after="0"/>
        <w:ind w:right="-2" w:firstLine="567"/>
        <w:jc w:val="both"/>
        <w:rPr>
          <w:rFonts w:eastAsiaTheme="minorHAnsi"/>
          <w:color w:val="000000"/>
          <w:sz w:val="28"/>
          <w:szCs w:val="28"/>
        </w:rPr>
      </w:pPr>
      <w:r>
        <w:rPr>
          <w:color w:val="000000" w:themeColor="text1"/>
          <w:sz w:val="28"/>
          <w:szCs w:val="28"/>
        </w:rPr>
        <w:t>Згідно і</w:t>
      </w:r>
      <w:r w:rsidR="00A03A92" w:rsidRPr="00D827CC">
        <w:rPr>
          <w:color w:val="000000" w:themeColor="text1"/>
          <w:sz w:val="28"/>
          <w:szCs w:val="28"/>
        </w:rPr>
        <w:t>з протокол</w:t>
      </w:r>
      <w:r>
        <w:rPr>
          <w:color w:val="000000" w:themeColor="text1"/>
          <w:sz w:val="28"/>
          <w:szCs w:val="28"/>
        </w:rPr>
        <w:t>ом</w:t>
      </w:r>
      <w:r w:rsidR="00A03A92" w:rsidRPr="00D827CC">
        <w:rPr>
          <w:color w:val="000000" w:themeColor="text1"/>
          <w:sz w:val="28"/>
          <w:szCs w:val="28"/>
        </w:rPr>
        <w:t xml:space="preserve"> про адміністративне правопорушення № 297838</w:t>
      </w:r>
      <w:r w:rsidR="00FF666B">
        <w:rPr>
          <w:color w:val="000000" w:themeColor="text1"/>
          <w:sz w:val="28"/>
          <w:szCs w:val="28"/>
        </w:rPr>
        <w:t xml:space="preserve"> </w:t>
      </w:r>
      <w:r w:rsidR="00FF666B">
        <w:rPr>
          <w:color w:val="000000" w:themeColor="text1"/>
          <w:sz w:val="28"/>
          <w:szCs w:val="28"/>
        </w:rPr>
        <w:br/>
      </w:r>
      <w:r w:rsidR="00A03A92" w:rsidRPr="00D827CC">
        <w:rPr>
          <w:rFonts w:eastAsiaTheme="minorHAnsi"/>
          <w:color w:val="000000"/>
          <w:sz w:val="28"/>
          <w:szCs w:val="28"/>
        </w:rPr>
        <w:t>13 квітня 2020 року близько 14:05 у місті Микола</w:t>
      </w:r>
      <w:r w:rsidR="00FF666B">
        <w:rPr>
          <w:rFonts w:eastAsiaTheme="minorHAnsi"/>
          <w:color w:val="000000"/>
          <w:sz w:val="28"/>
          <w:szCs w:val="28"/>
        </w:rPr>
        <w:t>єві</w:t>
      </w:r>
      <w:r w:rsidR="00A03A92" w:rsidRPr="00D827CC">
        <w:rPr>
          <w:rFonts w:eastAsiaTheme="minorHAnsi"/>
          <w:color w:val="000000"/>
          <w:sz w:val="28"/>
          <w:szCs w:val="28"/>
        </w:rPr>
        <w:t>, на перехресті шосе Київськ</w:t>
      </w:r>
      <w:r w:rsidR="00044C7E">
        <w:rPr>
          <w:rFonts w:eastAsiaTheme="minorHAnsi"/>
          <w:color w:val="000000"/>
          <w:sz w:val="28"/>
          <w:szCs w:val="28"/>
        </w:rPr>
        <w:t>ого</w:t>
      </w:r>
      <w:r w:rsidR="00F6019E">
        <w:rPr>
          <w:rFonts w:eastAsiaTheme="minorHAnsi"/>
          <w:color w:val="000000"/>
          <w:sz w:val="28"/>
          <w:szCs w:val="28"/>
        </w:rPr>
        <w:t xml:space="preserve"> та</w:t>
      </w:r>
      <w:r w:rsidR="00A03A92" w:rsidRPr="00D827CC">
        <w:rPr>
          <w:rFonts w:eastAsiaTheme="minorHAnsi"/>
          <w:color w:val="000000"/>
          <w:sz w:val="28"/>
          <w:szCs w:val="28"/>
        </w:rPr>
        <w:t xml:space="preserve"> вулиці Силікатн</w:t>
      </w:r>
      <w:r w:rsidR="00F6019E">
        <w:rPr>
          <w:rFonts w:eastAsiaTheme="minorHAnsi"/>
          <w:color w:val="000000"/>
          <w:sz w:val="28"/>
          <w:szCs w:val="28"/>
        </w:rPr>
        <w:t>ої</w:t>
      </w:r>
      <w:r w:rsidR="00A03A92" w:rsidRPr="00D827CC">
        <w:rPr>
          <w:rFonts w:eastAsiaTheme="minorHAnsi"/>
          <w:color w:val="000000"/>
          <w:sz w:val="28"/>
          <w:szCs w:val="28"/>
        </w:rPr>
        <w:t xml:space="preserve"> водій </w:t>
      </w:r>
      <w:r w:rsidR="003511B9">
        <w:rPr>
          <w:rFonts w:eastAsiaTheme="minorHAnsi"/>
          <w:sz w:val="28"/>
          <w:szCs w:val="28"/>
        </w:rPr>
        <w:t>ОСОБА1</w:t>
      </w:r>
      <w:r w:rsidR="00A03A92" w:rsidRPr="00D827CC">
        <w:rPr>
          <w:rFonts w:eastAsiaTheme="minorHAnsi"/>
          <w:color w:val="000000"/>
          <w:sz w:val="28"/>
          <w:szCs w:val="28"/>
        </w:rPr>
        <w:t xml:space="preserve"> керував транспортним засобом «Москвич 2140»</w:t>
      </w:r>
      <w:r w:rsidR="00F6019E">
        <w:rPr>
          <w:rFonts w:eastAsiaTheme="minorHAnsi"/>
          <w:color w:val="000000"/>
          <w:sz w:val="28"/>
          <w:szCs w:val="28"/>
        </w:rPr>
        <w:t xml:space="preserve">, </w:t>
      </w:r>
      <w:r w:rsidR="00A03A92" w:rsidRPr="00D827CC">
        <w:rPr>
          <w:rFonts w:eastAsiaTheme="minorHAnsi"/>
          <w:color w:val="000000"/>
          <w:sz w:val="28"/>
          <w:szCs w:val="28"/>
        </w:rPr>
        <w:t xml:space="preserve"> </w:t>
      </w:r>
      <w:r w:rsidR="00C16C7D">
        <w:rPr>
          <w:rFonts w:eastAsiaTheme="minorHAnsi"/>
          <w:color w:val="000000"/>
          <w:sz w:val="28"/>
          <w:szCs w:val="28"/>
        </w:rPr>
        <w:t xml:space="preserve">д. </w:t>
      </w:r>
      <w:r w:rsidR="00A03A92" w:rsidRPr="00D827CC">
        <w:rPr>
          <w:rFonts w:eastAsiaTheme="minorHAnsi"/>
          <w:color w:val="000000"/>
          <w:sz w:val="28"/>
          <w:szCs w:val="28"/>
        </w:rPr>
        <w:t>н.</w:t>
      </w:r>
      <w:r w:rsidR="00C16C7D">
        <w:rPr>
          <w:rFonts w:eastAsiaTheme="minorHAnsi"/>
          <w:color w:val="000000"/>
          <w:sz w:val="28"/>
          <w:szCs w:val="28"/>
        </w:rPr>
        <w:t xml:space="preserve"> </w:t>
      </w:r>
      <w:r w:rsidR="003511B9">
        <w:rPr>
          <w:rFonts w:eastAsiaTheme="minorHAnsi"/>
          <w:color w:val="000000"/>
          <w:sz w:val="28"/>
          <w:szCs w:val="28"/>
        </w:rPr>
        <w:t>з. ____</w:t>
      </w:r>
      <w:r w:rsidR="00C16C7D">
        <w:rPr>
          <w:rFonts w:eastAsiaTheme="minorHAnsi"/>
          <w:color w:val="000000"/>
          <w:sz w:val="28"/>
          <w:szCs w:val="28"/>
        </w:rPr>
        <w:t>,</w:t>
      </w:r>
      <w:r w:rsidR="00A03A92" w:rsidRPr="00D827CC">
        <w:rPr>
          <w:rFonts w:eastAsiaTheme="minorHAnsi"/>
          <w:color w:val="000000"/>
          <w:sz w:val="28"/>
          <w:szCs w:val="28"/>
        </w:rPr>
        <w:t xml:space="preserve"> з ознаками наркотичного сп’яніння (зіниці очей звужені, не реагують на світло, виражене тремтіння пальців рук). Від проходження медичного огляду на стан наркотичного сп’яніння </w:t>
      </w:r>
      <w:r w:rsidR="00A919DA">
        <w:rPr>
          <w:rFonts w:eastAsiaTheme="minorHAnsi"/>
          <w:color w:val="000000"/>
          <w:sz w:val="28"/>
          <w:szCs w:val="28"/>
        </w:rPr>
        <w:t>в</w:t>
      </w:r>
      <w:r w:rsidR="00A03A92" w:rsidRPr="00D827CC">
        <w:rPr>
          <w:rFonts w:eastAsiaTheme="minorHAnsi"/>
          <w:color w:val="000000"/>
          <w:sz w:val="28"/>
          <w:szCs w:val="28"/>
        </w:rPr>
        <w:t xml:space="preserve"> медичному закладі</w:t>
      </w:r>
      <w:r w:rsidR="00A919DA">
        <w:rPr>
          <w:rFonts w:eastAsiaTheme="minorHAnsi"/>
          <w:color w:val="000000"/>
          <w:sz w:val="28"/>
          <w:szCs w:val="28"/>
        </w:rPr>
        <w:t xml:space="preserve"> </w:t>
      </w:r>
      <w:r w:rsidR="00A03A92" w:rsidRPr="00D827CC">
        <w:rPr>
          <w:rFonts w:eastAsiaTheme="minorHAnsi"/>
          <w:color w:val="000000"/>
          <w:sz w:val="28"/>
          <w:szCs w:val="28"/>
        </w:rPr>
        <w:t>у встановленому законом порядку відмовився у присутності двох свідків.</w:t>
      </w:r>
    </w:p>
    <w:p w14:paraId="5D5F2F13" w14:textId="44283C84" w:rsidR="00A03A92" w:rsidRPr="00D827CC" w:rsidRDefault="00A03A92" w:rsidP="00613D06">
      <w:pPr>
        <w:spacing w:after="0"/>
        <w:ind w:right="-2" w:firstLine="567"/>
        <w:jc w:val="both"/>
        <w:rPr>
          <w:rFonts w:eastAsiaTheme="minorHAnsi"/>
          <w:sz w:val="28"/>
          <w:szCs w:val="28"/>
        </w:rPr>
      </w:pPr>
      <w:r w:rsidRPr="00D827CC">
        <w:rPr>
          <w:rFonts w:eastAsiaTheme="minorHAnsi"/>
          <w:sz w:val="28"/>
          <w:szCs w:val="28"/>
        </w:rPr>
        <w:t xml:space="preserve">Постановою </w:t>
      </w:r>
      <w:proofErr w:type="spellStart"/>
      <w:r w:rsidRPr="00D827CC">
        <w:rPr>
          <w:rFonts w:eastAsiaTheme="minorHAnsi"/>
          <w:color w:val="000000"/>
          <w:sz w:val="28"/>
          <w:szCs w:val="28"/>
        </w:rPr>
        <w:t>Доманівського</w:t>
      </w:r>
      <w:proofErr w:type="spellEnd"/>
      <w:r w:rsidRPr="00D827CC">
        <w:rPr>
          <w:rFonts w:eastAsiaTheme="minorHAnsi"/>
          <w:color w:val="000000"/>
          <w:sz w:val="28"/>
          <w:szCs w:val="28"/>
        </w:rPr>
        <w:t xml:space="preserve"> районного суду Миколаївської області (суддя Єгорова Н.І.) </w:t>
      </w:r>
      <w:r w:rsidRPr="00D827CC">
        <w:rPr>
          <w:rFonts w:eastAsiaTheme="minorHAnsi"/>
          <w:sz w:val="28"/>
          <w:szCs w:val="28"/>
        </w:rPr>
        <w:t>від 30 червня 2020 року</w:t>
      </w:r>
      <w:r w:rsidRPr="00D827CC">
        <w:rPr>
          <w:rFonts w:eastAsiaTheme="minorHAnsi"/>
          <w:color w:val="000000"/>
          <w:sz w:val="28"/>
          <w:szCs w:val="28"/>
          <w:lang w:eastAsia="uk-UA" w:bidi="uk-UA"/>
        </w:rPr>
        <w:t xml:space="preserve"> </w:t>
      </w:r>
      <w:r w:rsidRPr="00D827CC">
        <w:rPr>
          <w:rFonts w:eastAsiaTheme="minorHAnsi"/>
          <w:sz w:val="28"/>
          <w:szCs w:val="28"/>
        </w:rPr>
        <w:t xml:space="preserve">провадження у справі стосовно </w:t>
      </w:r>
      <w:r w:rsidRPr="00D827CC">
        <w:rPr>
          <w:rFonts w:eastAsiaTheme="minorHAnsi"/>
          <w:sz w:val="28"/>
          <w:szCs w:val="28"/>
        </w:rPr>
        <w:br/>
      </w:r>
      <w:r w:rsidR="003511B9">
        <w:rPr>
          <w:rFonts w:eastAsiaTheme="minorHAnsi"/>
          <w:sz w:val="28"/>
          <w:szCs w:val="28"/>
        </w:rPr>
        <w:t>ОСОБА1</w:t>
      </w:r>
      <w:r w:rsidRPr="00D827CC">
        <w:rPr>
          <w:rFonts w:eastAsiaTheme="minorHAnsi"/>
          <w:sz w:val="28"/>
          <w:szCs w:val="28"/>
        </w:rPr>
        <w:t xml:space="preserve"> закрито у зв’язку з відсутністю в його діях складу адміністративного правопорушення,</w:t>
      </w:r>
      <w:r w:rsidR="003511B9">
        <w:rPr>
          <w:rFonts w:eastAsiaTheme="minorHAnsi"/>
          <w:sz w:val="28"/>
          <w:szCs w:val="28"/>
        </w:rPr>
        <w:t xml:space="preserve"> встановленого частиною першою </w:t>
      </w:r>
      <w:r w:rsidRPr="00D827CC">
        <w:rPr>
          <w:rFonts w:eastAsiaTheme="minorHAnsi"/>
          <w:sz w:val="28"/>
          <w:szCs w:val="28"/>
        </w:rPr>
        <w:t>статті 130 КУпАП.</w:t>
      </w:r>
    </w:p>
    <w:p w14:paraId="279DD8B3" w14:textId="61A11C15" w:rsidR="00A03A92" w:rsidRPr="00D827CC" w:rsidRDefault="00101CD4" w:rsidP="00613D06">
      <w:pPr>
        <w:spacing w:after="0"/>
        <w:ind w:right="-2" w:firstLine="567"/>
        <w:jc w:val="both"/>
        <w:rPr>
          <w:color w:val="000000" w:themeColor="text1"/>
          <w:sz w:val="28"/>
          <w:szCs w:val="28"/>
        </w:rPr>
      </w:pPr>
      <w:r w:rsidRPr="00D827CC">
        <w:rPr>
          <w:color w:val="000000" w:themeColor="text1"/>
          <w:sz w:val="28"/>
          <w:szCs w:val="28"/>
        </w:rPr>
        <w:t>Із</w:t>
      </w:r>
      <w:r w:rsidR="00A03A92" w:rsidRPr="00D827CC">
        <w:rPr>
          <w:color w:val="000000" w:themeColor="text1"/>
          <w:sz w:val="28"/>
          <w:szCs w:val="28"/>
        </w:rPr>
        <w:t xml:space="preserve"> постанови суду вбачається, що </w:t>
      </w:r>
      <w:r w:rsidR="003511B9">
        <w:rPr>
          <w:rFonts w:eastAsiaTheme="minorHAnsi"/>
          <w:sz w:val="28"/>
          <w:szCs w:val="28"/>
        </w:rPr>
        <w:t>ОСОБА1</w:t>
      </w:r>
      <w:r w:rsidR="00A03A92" w:rsidRPr="00D827CC">
        <w:rPr>
          <w:color w:val="000000" w:themeColor="text1"/>
          <w:sz w:val="28"/>
          <w:szCs w:val="28"/>
        </w:rPr>
        <w:t xml:space="preserve"> у судове засідання не з’явився, про час та місце розгляду справи</w:t>
      </w:r>
      <w:r w:rsidR="00F45708">
        <w:rPr>
          <w:color w:val="000000" w:themeColor="text1"/>
          <w:sz w:val="28"/>
          <w:szCs w:val="28"/>
        </w:rPr>
        <w:t xml:space="preserve"> був</w:t>
      </w:r>
      <w:r w:rsidR="00A03A92" w:rsidRPr="00D827CC">
        <w:rPr>
          <w:color w:val="000000" w:themeColor="text1"/>
          <w:sz w:val="28"/>
          <w:szCs w:val="28"/>
        </w:rPr>
        <w:t xml:space="preserve"> повідомл</w:t>
      </w:r>
      <w:r w:rsidR="00F45708">
        <w:rPr>
          <w:color w:val="000000" w:themeColor="text1"/>
          <w:sz w:val="28"/>
          <w:szCs w:val="28"/>
        </w:rPr>
        <w:t>ений</w:t>
      </w:r>
      <w:r w:rsidR="00A03A92" w:rsidRPr="00D827CC">
        <w:rPr>
          <w:color w:val="000000" w:themeColor="text1"/>
          <w:sz w:val="28"/>
          <w:szCs w:val="28"/>
        </w:rPr>
        <w:t xml:space="preserve"> неодноразово шляхом на</w:t>
      </w:r>
      <w:r w:rsidR="00F45708">
        <w:rPr>
          <w:color w:val="000000" w:themeColor="text1"/>
          <w:sz w:val="28"/>
          <w:szCs w:val="28"/>
        </w:rPr>
        <w:t>діслання</w:t>
      </w:r>
      <w:r w:rsidR="00A03A92" w:rsidRPr="00D827CC">
        <w:rPr>
          <w:color w:val="000000" w:themeColor="text1"/>
          <w:sz w:val="28"/>
          <w:szCs w:val="28"/>
        </w:rPr>
        <w:t xml:space="preserve"> повідомлень на електронну адресу, зазначену </w:t>
      </w:r>
      <w:r w:rsidR="00F45708">
        <w:rPr>
          <w:color w:val="000000" w:themeColor="text1"/>
          <w:sz w:val="28"/>
          <w:szCs w:val="28"/>
        </w:rPr>
        <w:t>в</w:t>
      </w:r>
      <w:r w:rsidR="00A03A92" w:rsidRPr="00D827CC">
        <w:rPr>
          <w:color w:val="000000" w:themeColor="text1"/>
          <w:sz w:val="28"/>
          <w:szCs w:val="28"/>
        </w:rPr>
        <w:t xml:space="preserve"> його </w:t>
      </w:r>
      <w:r w:rsidR="00A03A92" w:rsidRPr="00D827CC">
        <w:rPr>
          <w:color w:val="000000" w:themeColor="text1"/>
          <w:sz w:val="28"/>
          <w:szCs w:val="28"/>
        </w:rPr>
        <w:br/>
        <w:t>листі-зверненні про відклад</w:t>
      </w:r>
      <w:r w:rsidR="00F45708">
        <w:rPr>
          <w:color w:val="000000" w:themeColor="text1"/>
          <w:sz w:val="28"/>
          <w:szCs w:val="28"/>
        </w:rPr>
        <w:t>е</w:t>
      </w:r>
      <w:r w:rsidR="00A03A92" w:rsidRPr="00D827CC">
        <w:rPr>
          <w:color w:val="000000" w:themeColor="text1"/>
          <w:sz w:val="28"/>
          <w:szCs w:val="28"/>
        </w:rPr>
        <w:t>ння розгляду справи.</w:t>
      </w:r>
    </w:p>
    <w:p w14:paraId="6D8F1AF9" w14:textId="3193CA3E" w:rsidR="00A03A92" w:rsidRPr="00D827CC" w:rsidRDefault="00A03A92" w:rsidP="00613D06">
      <w:pPr>
        <w:spacing w:after="0"/>
        <w:ind w:right="-2" w:firstLine="567"/>
        <w:jc w:val="both"/>
        <w:rPr>
          <w:rFonts w:eastAsiaTheme="minorHAnsi"/>
          <w:color w:val="000000"/>
          <w:sz w:val="28"/>
          <w:szCs w:val="28"/>
        </w:rPr>
      </w:pPr>
      <w:r w:rsidRPr="00D827CC">
        <w:rPr>
          <w:color w:val="000000" w:themeColor="text1"/>
          <w:sz w:val="28"/>
          <w:szCs w:val="28"/>
        </w:rPr>
        <w:t xml:space="preserve">У постанові суду також зазначено, що </w:t>
      </w:r>
      <w:r w:rsidR="00F45708">
        <w:rPr>
          <w:rFonts w:eastAsiaTheme="minorHAnsi"/>
          <w:color w:val="000000"/>
          <w:sz w:val="28"/>
          <w:szCs w:val="28"/>
          <w:lang w:val="ru-RU"/>
        </w:rPr>
        <w:t>в</w:t>
      </w:r>
      <w:r w:rsidRPr="00D827CC">
        <w:rPr>
          <w:rFonts w:eastAsiaTheme="minorHAnsi"/>
          <w:color w:val="000000"/>
          <w:sz w:val="28"/>
          <w:szCs w:val="28"/>
          <w:lang w:val="ru-RU"/>
        </w:rPr>
        <w:t xml:space="preserve"> судовому </w:t>
      </w:r>
      <w:r w:rsidRPr="00D827CC">
        <w:rPr>
          <w:rFonts w:eastAsiaTheme="minorHAnsi"/>
          <w:color w:val="000000"/>
          <w:sz w:val="28"/>
          <w:szCs w:val="28"/>
        </w:rPr>
        <w:t>засіданні встановлено, що поліцейськ</w:t>
      </w:r>
      <w:r w:rsidR="00672337">
        <w:rPr>
          <w:rFonts w:eastAsiaTheme="minorHAnsi"/>
          <w:color w:val="000000"/>
          <w:sz w:val="28"/>
          <w:szCs w:val="28"/>
        </w:rPr>
        <w:t>ий</w:t>
      </w:r>
      <w:r w:rsidRPr="00D827CC">
        <w:rPr>
          <w:rFonts w:eastAsiaTheme="minorHAnsi"/>
          <w:color w:val="000000"/>
          <w:sz w:val="28"/>
          <w:szCs w:val="28"/>
        </w:rPr>
        <w:t xml:space="preserve"> не запропон</w:t>
      </w:r>
      <w:r w:rsidR="00672337">
        <w:rPr>
          <w:rFonts w:eastAsiaTheme="minorHAnsi"/>
          <w:color w:val="000000"/>
          <w:sz w:val="28"/>
          <w:szCs w:val="28"/>
        </w:rPr>
        <w:t>ував</w:t>
      </w:r>
      <w:r w:rsidRPr="00D827CC">
        <w:rPr>
          <w:rFonts w:eastAsiaTheme="minorHAnsi"/>
          <w:color w:val="000000"/>
          <w:sz w:val="28"/>
          <w:szCs w:val="28"/>
        </w:rPr>
        <w:t xml:space="preserve"> </w:t>
      </w:r>
      <w:r w:rsidR="003511B9">
        <w:rPr>
          <w:rFonts w:eastAsiaTheme="minorHAnsi"/>
          <w:sz w:val="28"/>
          <w:szCs w:val="28"/>
        </w:rPr>
        <w:t>ОСОБА1</w:t>
      </w:r>
      <w:r w:rsidRPr="00D827CC">
        <w:rPr>
          <w:rFonts w:eastAsiaTheme="minorHAnsi"/>
          <w:color w:val="000000"/>
          <w:sz w:val="28"/>
          <w:szCs w:val="28"/>
        </w:rPr>
        <w:t xml:space="preserve"> пройти огляд на місці зупинки транспортного засобу з використанням спеціальних технічних засобів.</w:t>
      </w:r>
    </w:p>
    <w:p w14:paraId="260ABB65" w14:textId="4DD12B94" w:rsidR="00A03A92" w:rsidRPr="00D827CC" w:rsidRDefault="00A03A92" w:rsidP="00613D06">
      <w:pPr>
        <w:spacing w:after="0"/>
        <w:ind w:right="-2" w:firstLine="567"/>
        <w:jc w:val="both"/>
        <w:rPr>
          <w:rFonts w:eastAsiaTheme="minorHAnsi"/>
          <w:color w:val="000000"/>
          <w:sz w:val="28"/>
          <w:szCs w:val="28"/>
        </w:rPr>
      </w:pPr>
      <w:r w:rsidRPr="00D827CC">
        <w:rPr>
          <w:rFonts w:eastAsiaTheme="minorHAnsi"/>
          <w:color w:val="000000"/>
          <w:sz w:val="28"/>
          <w:szCs w:val="28"/>
          <w:lang w:val="ru-RU"/>
        </w:rPr>
        <w:t xml:space="preserve">Протокол не </w:t>
      </w:r>
      <w:r w:rsidRPr="00D827CC">
        <w:rPr>
          <w:rFonts w:eastAsiaTheme="minorHAnsi"/>
          <w:color w:val="000000"/>
          <w:sz w:val="28"/>
          <w:szCs w:val="28"/>
        </w:rPr>
        <w:t>містить відомостей</w:t>
      </w:r>
      <w:r w:rsidRPr="00D827CC">
        <w:rPr>
          <w:rFonts w:eastAsiaTheme="minorHAnsi"/>
          <w:color w:val="000000"/>
          <w:sz w:val="28"/>
          <w:szCs w:val="28"/>
          <w:lang w:val="ru-RU"/>
        </w:rPr>
        <w:t xml:space="preserve"> про те, </w:t>
      </w:r>
      <w:r w:rsidRPr="00D827CC">
        <w:rPr>
          <w:rFonts w:eastAsiaTheme="minorHAnsi"/>
          <w:color w:val="000000"/>
          <w:sz w:val="28"/>
          <w:szCs w:val="28"/>
        </w:rPr>
        <w:t xml:space="preserve">що </w:t>
      </w:r>
      <w:r w:rsidR="003511B9">
        <w:rPr>
          <w:rFonts w:eastAsiaTheme="minorHAnsi"/>
          <w:sz w:val="28"/>
          <w:szCs w:val="28"/>
        </w:rPr>
        <w:t>ОСОБА1</w:t>
      </w:r>
      <w:r w:rsidRPr="00D827CC">
        <w:rPr>
          <w:rFonts w:eastAsiaTheme="minorHAnsi"/>
          <w:color w:val="000000"/>
          <w:sz w:val="28"/>
          <w:szCs w:val="28"/>
        </w:rPr>
        <w:t xml:space="preserve"> було запропоновано пройти огляд на місці зупинки, </w:t>
      </w:r>
      <w:r w:rsidR="00A95D72">
        <w:rPr>
          <w:rFonts w:eastAsiaTheme="minorHAnsi"/>
          <w:color w:val="000000"/>
          <w:sz w:val="28"/>
          <w:szCs w:val="28"/>
        </w:rPr>
        <w:t>а також</w:t>
      </w:r>
      <w:r w:rsidRPr="00D827CC">
        <w:rPr>
          <w:rFonts w:eastAsiaTheme="minorHAnsi"/>
          <w:color w:val="000000"/>
          <w:sz w:val="28"/>
          <w:szCs w:val="28"/>
        </w:rPr>
        <w:t xml:space="preserve"> відомостей про те, що від проходження огляду за допомогою спеціального технічного</w:t>
      </w:r>
      <w:r w:rsidRPr="00D827CC">
        <w:rPr>
          <w:rFonts w:eastAsiaTheme="minorHAnsi"/>
          <w:color w:val="000000"/>
          <w:sz w:val="28"/>
          <w:szCs w:val="28"/>
          <w:lang w:val="ru-RU"/>
        </w:rPr>
        <w:t xml:space="preserve"> </w:t>
      </w:r>
      <w:r w:rsidRPr="00D827CC">
        <w:rPr>
          <w:rFonts w:eastAsiaTheme="minorHAnsi"/>
          <w:color w:val="000000"/>
          <w:sz w:val="28"/>
          <w:szCs w:val="28"/>
        </w:rPr>
        <w:t xml:space="preserve">приладу на місці </w:t>
      </w:r>
      <w:r w:rsidR="00A95D72">
        <w:rPr>
          <w:rFonts w:eastAsiaTheme="minorHAnsi"/>
          <w:color w:val="000000"/>
          <w:sz w:val="28"/>
          <w:szCs w:val="28"/>
        </w:rPr>
        <w:t xml:space="preserve">він </w:t>
      </w:r>
      <w:r w:rsidRPr="00D827CC">
        <w:rPr>
          <w:rFonts w:eastAsiaTheme="minorHAnsi"/>
          <w:color w:val="000000"/>
          <w:sz w:val="28"/>
          <w:szCs w:val="28"/>
        </w:rPr>
        <w:t xml:space="preserve">відмовився. </w:t>
      </w:r>
    </w:p>
    <w:p w14:paraId="04C3CBC4" w14:textId="4C336B17" w:rsidR="00A03A92" w:rsidRPr="00D827CC" w:rsidRDefault="006A1A0A" w:rsidP="00613D06">
      <w:pPr>
        <w:spacing w:after="0"/>
        <w:ind w:right="-2" w:firstLine="567"/>
        <w:jc w:val="both"/>
        <w:rPr>
          <w:rFonts w:eastAsiaTheme="minorHAnsi"/>
          <w:color w:val="000000"/>
          <w:sz w:val="28"/>
          <w:szCs w:val="28"/>
        </w:rPr>
      </w:pPr>
      <w:r>
        <w:rPr>
          <w:rFonts w:eastAsiaTheme="minorHAnsi"/>
          <w:color w:val="000000"/>
          <w:sz w:val="28"/>
          <w:szCs w:val="28"/>
        </w:rPr>
        <w:t>У</w:t>
      </w:r>
      <w:r w:rsidRPr="00D827CC">
        <w:rPr>
          <w:rFonts w:eastAsiaTheme="minorHAnsi"/>
          <w:color w:val="000000"/>
          <w:sz w:val="28"/>
          <w:szCs w:val="28"/>
        </w:rPr>
        <w:t xml:space="preserve"> постанові суду</w:t>
      </w:r>
      <w:r w:rsidRPr="006A1A0A">
        <w:rPr>
          <w:rFonts w:eastAsiaTheme="minorHAnsi"/>
          <w:color w:val="000000"/>
          <w:sz w:val="28"/>
          <w:szCs w:val="28"/>
        </w:rPr>
        <w:t xml:space="preserve"> </w:t>
      </w:r>
      <w:r w:rsidRPr="00D827CC">
        <w:rPr>
          <w:rFonts w:eastAsiaTheme="minorHAnsi"/>
          <w:color w:val="000000"/>
          <w:sz w:val="28"/>
          <w:szCs w:val="28"/>
        </w:rPr>
        <w:t>зазначено</w:t>
      </w:r>
      <w:r>
        <w:rPr>
          <w:rFonts w:eastAsiaTheme="minorHAnsi"/>
          <w:color w:val="000000"/>
          <w:sz w:val="28"/>
          <w:szCs w:val="28"/>
        </w:rPr>
        <w:t xml:space="preserve">, що </w:t>
      </w:r>
      <w:r w:rsidR="00A03A92" w:rsidRPr="00D827CC">
        <w:rPr>
          <w:rFonts w:eastAsiaTheme="minorHAnsi"/>
          <w:color w:val="000000"/>
          <w:sz w:val="28"/>
          <w:szCs w:val="28"/>
        </w:rPr>
        <w:t>з</w:t>
      </w:r>
      <w:r w:rsidR="00A03A92" w:rsidRPr="00D827CC">
        <w:rPr>
          <w:rFonts w:eastAsiaTheme="minorHAnsi"/>
          <w:color w:val="000000"/>
          <w:sz w:val="28"/>
          <w:szCs w:val="28"/>
          <w:lang w:val="ru-RU"/>
        </w:rPr>
        <w:t xml:space="preserve"> </w:t>
      </w:r>
      <w:r w:rsidR="00A03A92" w:rsidRPr="00D827CC">
        <w:rPr>
          <w:rFonts w:eastAsiaTheme="minorHAnsi"/>
          <w:color w:val="000000"/>
          <w:sz w:val="28"/>
          <w:szCs w:val="28"/>
        </w:rPr>
        <w:t xml:space="preserve">дослідженого в судовому засіданні </w:t>
      </w:r>
      <w:r w:rsidR="00BD6A6C" w:rsidRPr="006C5AD5">
        <w:rPr>
          <w:rFonts w:eastAsiaTheme="minorHAnsi"/>
          <w:color w:val="000000"/>
          <w:sz w:val="28"/>
          <w:szCs w:val="28"/>
          <w:lang w:val="ru-RU"/>
        </w:rPr>
        <w:br/>
      </w:r>
      <w:r w:rsidR="00A03A92" w:rsidRPr="00D827CC">
        <w:rPr>
          <w:rFonts w:eastAsiaTheme="minorHAnsi"/>
          <w:color w:val="000000"/>
          <w:sz w:val="28"/>
          <w:szCs w:val="28"/>
        </w:rPr>
        <w:t>відео-запису,</w:t>
      </w:r>
      <w:r w:rsidR="00F80C5F">
        <w:rPr>
          <w:rFonts w:eastAsiaTheme="minorHAnsi"/>
          <w:color w:val="000000"/>
          <w:sz w:val="28"/>
          <w:szCs w:val="28"/>
        </w:rPr>
        <w:t xml:space="preserve"> встановлено</w:t>
      </w:r>
      <w:r w:rsidR="00A03A92" w:rsidRPr="00D827CC">
        <w:rPr>
          <w:rFonts w:eastAsiaTheme="minorHAnsi"/>
          <w:color w:val="000000"/>
          <w:sz w:val="28"/>
          <w:szCs w:val="28"/>
        </w:rPr>
        <w:t xml:space="preserve">, що </w:t>
      </w:r>
      <w:r w:rsidR="003511B9">
        <w:rPr>
          <w:rFonts w:eastAsiaTheme="minorHAnsi"/>
          <w:sz w:val="28"/>
          <w:szCs w:val="28"/>
        </w:rPr>
        <w:t>ОСОБА1</w:t>
      </w:r>
      <w:r w:rsidR="00A03A92" w:rsidRPr="00D827CC">
        <w:rPr>
          <w:rFonts w:eastAsiaTheme="minorHAnsi"/>
          <w:color w:val="000000"/>
          <w:sz w:val="28"/>
          <w:szCs w:val="28"/>
        </w:rPr>
        <w:t xml:space="preserve"> </w:t>
      </w:r>
      <w:r w:rsidR="00F80C5F">
        <w:rPr>
          <w:rFonts w:eastAsiaTheme="minorHAnsi"/>
          <w:color w:val="000000"/>
          <w:sz w:val="28"/>
          <w:szCs w:val="28"/>
        </w:rPr>
        <w:t>у</w:t>
      </w:r>
      <w:r w:rsidR="00A03A92" w:rsidRPr="00D827CC">
        <w:rPr>
          <w:rFonts w:eastAsiaTheme="minorHAnsi"/>
          <w:color w:val="000000"/>
          <w:sz w:val="28"/>
          <w:szCs w:val="28"/>
        </w:rPr>
        <w:t xml:space="preserve"> присутності двох свідків запропоновано пройти огляд у медичній установі.</w:t>
      </w:r>
      <w:r w:rsidR="00A03A92" w:rsidRPr="00D827CC">
        <w:rPr>
          <w:rFonts w:eastAsiaTheme="minorHAnsi"/>
          <w:color w:val="000000"/>
          <w:sz w:val="28"/>
          <w:szCs w:val="28"/>
          <w:lang w:val="ru-RU"/>
        </w:rPr>
        <w:t xml:space="preserve"> </w:t>
      </w:r>
      <w:r w:rsidR="00A03A92" w:rsidRPr="00D827CC">
        <w:rPr>
          <w:rFonts w:eastAsiaTheme="minorHAnsi"/>
          <w:color w:val="000000"/>
          <w:sz w:val="28"/>
          <w:szCs w:val="28"/>
        </w:rPr>
        <w:t>Зазначене підтверджується також</w:t>
      </w:r>
      <w:r w:rsidR="00587729">
        <w:rPr>
          <w:rFonts w:eastAsiaTheme="minorHAnsi"/>
          <w:color w:val="000000"/>
          <w:sz w:val="28"/>
          <w:szCs w:val="28"/>
        </w:rPr>
        <w:t xml:space="preserve"> </w:t>
      </w:r>
      <w:r w:rsidR="00A03A92" w:rsidRPr="00D827CC">
        <w:rPr>
          <w:rFonts w:eastAsiaTheme="minorHAnsi"/>
          <w:color w:val="000000"/>
          <w:sz w:val="28"/>
          <w:szCs w:val="28"/>
        </w:rPr>
        <w:t xml:space="preserve">письмовими поясненнями свідків </w:t>
      </w:r>
      <w:r w:rsidR="00E1026E">
        <w:rPr>
          <w:rFonts w:eastAsiaTheme="minorHAnsi"/>
          <w:color w:val="000000"/>
          <w:sz w:val="28"/>
          <w:szCs w:val="28"/>
        </w:rPr>
        <w:t>ОСОБА2</w:t>
      </w:r>
      <w:r w:rsidR="00A03A92" w:rsidRPr="00D827CC">
        <w:rPr>
          <w:rFonts w:eastAsiaTheme="minorHAnsi"/>
          <w:color w:val="000000"/>
          <w:sz w:val="28"/>
          <w:szCs w:val="28"/>
        </w:rPr>
        <w:t xml:space="preserve"> та </w:t>
      </w:r>
      <w:r w:rsidR="00E1026E">
        <w:rPr>
          <w:rFonts w:eastAsiaTheme="minorHAnsi"/>
          <w:color w:val="000000"/>
          <w:sz w:val="28"/>
          <w:szCs w:val="28"/>
        </w:rPr>
        <w:t>ОСОБА3</w:t>
      </w:r>
      <w:bookmarkStart w:id="5" w:name="_GoBack"/>
      <w:bookmarkEnd w:id="5"/>
      <w:r w:rsidR="00A03A92" w:rsidRPr="00D827CC">
        <w:rPr>
          <w:rFonts w:eastAsiaTheme="minorHAnsi"/>
          <w:color w:val="000000"/>
          <w:sz w:val="28"/>
          <w:szCs w:val="28"/>
        </w:rPr>
        <w:t xml:space="preserve"> </w:t>
      </w:r>
      <w:r w:rsidR="0053690B">
        <w:rPr>
          <w:rFonts w:eastAsiaTheme="minorHAnsi"/>
          <w:color w:val="000000"/>
          <w:sz w:val="28"/>
          <w:szCs w:val="28"/>
        </w:rPr>
        <w:t>згідно з якими</w:t>
      </w:r>
      <w:r w:rsidR="00A03A92" w:rsidRPr="00D827CC">
        <w:rPr>
          <w:rFonts w:eastAsiaTheme="minorHAnsi"/>
          <w:color w:val="000000"/>
          <w:sz w:val="28"/>
          <w:szCs w:val="28"/>
        </w:rPr>
        <w:t xml:space="preserve"> </w:t>
      </w:r>
      <w:r w:rsidR="003511B9">
        <w:rPr>
          <w:rFonts w:eastAsiaTheme="minorHAnsi"/>
          <w:sz w:val="28"/>
          <w:szCs w:val="28"/>
        </w:rPr>
        <w:t>ОСОБА1</w:t>
      </w:r>
      <w:r w:rsidR="00A03A92" w:rsidRPr="00D827CC">
        <w:rPr>
          <w:rFonts w:eastAsiaTheme="minorHAnsi"/>
          <w:color w:val="000000"/>
          <w:sz w:val="28"/>
          <w:szCs w:val="28"/>
        </w:rPr>
        <w:t xml:space="preserve"> запропоновано пройти медичний огляд в </w:t>
      </w:r>
      <w:r w:rsidR="00E457BF">
        <w:rPr>
          <w:rFonts w:eastAsiaTheme="minorHAnsi"/>
          <w:color w:val="000000"/>
          <w:sz w:val="28"/>
          <w:szCs w:val="28"/>
        </w:rPr>
        <w:t>о</w:t>
      </w:r>
      <w:r w:rsidR="00A03A92" w:rsidRPr="00D827CC">
        <w:rPr>
          <w:rFonts w:eastAsiaTheme="minorHAnsi"/>
          <w:color w:val="000000"/>
          <w:sz w:val="28"/>
          <w:szCs w:val="28"/>
        </w:rPr>
        <w:t xml:space="preserve">бласному </w:t>
      </w:r>
      <w:proofErr w:type="spellStart"/>
      <w:r w:rsidR="00A03A92" w:rsidRPr="00D827CC">
        <w:rPr>
          <w:rFonts w:eastAsiaTheme="minorHAnsi"/>
          <w:color w:val="000000"/>
          <w:sz w:val="28"/>
          <w:szCs w:val="28"/>
        </w:rPr>
        <w:t>наркодиспансері</w:t>
      </w:r>
      <w:proofErr w:type="spellEnd"/>
      <w:r w:rsidR="00A03A92" w:rsidRPr="00D827CC">
        <w:rPr>
          <w:rFonts w:eastAsiaTheme="minorHAnsi"/>
          <w:color w:val="000000"/>
          <w:sz w:val="28"/>
          <w:szCs w:val="28"/>
        </w:rPr>
        <w:t>, однак він відмовився</w:t>
      </w:r>
      <w:r w:rsidR="00A03A92" w:rsidRPr="00D827CC">
        <w:rPr>
          <w:rFonts w:eastAsiaTheme="minorHAnsi"/>
          <w:color w:val="000000"/>
          <w:sz w:val="28"/>
          <w:szCs w:val="28"/>
          <w:lang w:val="ru-RU"/>
        </w:rPr>
        <w:t>.</w:t>
      </w:r>
    </w:p>
    <w:p w14:paraId="666CC8E9" w14:textId="3968ED9E" w:rsidR="00A03A92" w:rsidRPr="00D827CC" w:rsidRDefault="00A03A92" w:rsidP="00613D06">
      <w:pPr>
        <w:spacing w:after="0"/>
        <w:ind w:right="-2" w:firstLine="567"/>
        <w:jc w:val="both"/>
        <w:rPr>
          <w:rFonts w:eastAsiaTheme="minorHAnsi"/>
          <w:color w:val="000000"/>
          <w:sz w:val="28"/>
          <w:szCs w:val="28"/>
        </w:rPr>
      </w:pPr>
      <w:r w:rsidRPr="00D827CC">
        <w:rPr>
          <w:rFonts w:eastAsiaTheme="minorHAnsi"/>
          <w:color w:val="000000"/>
          <w:sz w:val="28"/>
          <w:szCs w:val="28"/>
        </w:rPr>
        <w:t>Отже, пропозиці</w:t>
      </w:r>
      <w:r w:rsidR="001C43CC">
        <w:rPr>
          <w:rFonts w:eastAsiaTheme="minorHAnsi"/>
          <w:color w:val="000000"/>
          <w:sz w:val="28"/>
          <w:szCs w:val="28"/>
        </w:rPr>
        <w:t>я пройти</w:t>
      </w:r>
      <w:r w:rsidRPr="00D827CC">
        <w:rPr>
          <w:rFonts w:eastAsiaTheme="minorHAnsi"/>
          <w:color w:val="000000"/>
          <w:sz w:val="28"/>
          <w:szCs w:val="28"/>
        </w:rPr>
        <w:t xml:space="preserve"> огляд</w:t>
      </w:r>
      <w:r w:rsidR="00E41C8F">
        <w:rPr>
          <w:rFonts w:eastAsiaTheme="minorHAnsi"/>
          <w:color w:val="000000"/>
          <w:sz w:val="28"/>
          <w:szCs w:val="28"/>
        </w:rPr>
        <w:t xml:space="preserve"> </w:t>
      </w:r>
      <w:r w:rsidRPr="00D827CC">
        <w:rPr>
          <w:rFonts w:eastAsiaTheme="minorHAnsi"/>
          <w:color w:val="000000"/>
          <w:sz w:val="28"/>
          <w:szCs w:val="28"/>
        </w:rPr>
        <w:t xml:space="preserve">у закладі охорони здоров’я без попередньої пропозиції </w:t>
      </w:r>
      <w:r w:rsidR="00E41C8F">
        <w:rPr>
          <w:rFonts w:eastAsiaTheme="minorHAnsi"/>
          <w:color w:val="000000"/>
          <w:sz w:val="28"/>
          <w:szCs w:val="28"/>
        </w:rPr>
        <w:t xml:space="preserve">щодо </w:t>
      </w:r>
      <w:r w:rsidRPr="00D827CC">
        <w:rPr>
          <w:rFonts w:eastAsiaTheme="minorHAnsi"/>
          <w:color w:val="000000"/>
          <w:sz w:val="28"/>
          <w:szCs w:val="28"/>
        </w:rPr>
        <w:t xml:space="preserve">проходження огляду на місці зупинки, як зазначено </w:t>
      </w:r>
      <w:r w:rsidR="00E41C8F">
        <w:rPr>
          <w:rFonts w:eastAsiaTheme="minorHAnsi"/>
          <w:color w:val="000000"/>
          <w:sz w:val="28"/>
          <w:szCs w:val="28"/>
        </w:rPr>
        <w:t>в</w:t>
      </w:r>
      <w:r w:rsidRPr="00D827CC">
        <w:rPr>
          <w:rFonts w:eastAsiaTheme="minorHAnsi"/>
          <w:color w:val="000000"/>
          <w:sz w:val="28"/>
          <w:szCs w:val="28"/>
        </w:rPr>
        <w:t xml:space="preserve"> постанові суду,</w:t>
      </w:r>
      <w:r w:rsidR="0090752D">
        <w:rPr>
          <w:rFonts w:eastAsiaTheme="minorHAnsi"/>
          <w:color w:val="000000"/>
          <w:sz w:val="28"/>
          <w:szCs w:val="28"/>
        </w:rPr>
        <w:t xml:space="preserve"> є</w:t>
      </w:r>
      <w:r w:rsidRPr="00D827CC">
        <w:rPr>
          <w:rFonts w:eastAsiaTheme="minorHAnsi"/>
          <w:color w:val="000000"/>
          <w:sz w:val="28"/>
          <w:szCs w:val="28"/>
        </w:rPr>
        <w:t xml:space="preserve"> порушен</w:t>
      </w:r>
      <w:r w:rsidR="0090752D">
        <w:rPr>
          <w:rFonts w:eastAsiaTheme="minorHAnsi"/>
          <w:color w:val="000000"/>
          <w:sz w:val="28"/>
          <w:szCs w:val="28"/>
        </w:rPr>
        <w:t>ням</w:t>
      </w:r>
      <w:r w:rsidRPr="00D827CC">
        <w:rPr>
          <w:rFonts w:eastAsiaTheme="minorHAnsi"/>
          <w:color w:val="000000"/>
          <w:sz w:val="28"/>
          <w:szCs w:val="28"/>
        </w:rPr>
        <w:t xml:space="preserve"> вимог Інструкції та</w:t>
      </w:r>
      <w:r w:rsidR="0090752D">
        <w:rPr>
          <w:rFonts w:eastAsiaTheme="minorHAnsi"/>
          <w:color w:val="000000"/>
          <w:sz w:val="28"/>
          <w:szCs w:val="28"/>
        </w:rPr>
        <w:t xml:space="preserve"> чинн</w:t>
      </w:r>
      <w:r w:rsidR="00CF261E">
        <w:rPr>
          <w:rFonts w:eastAsiaTheme="minorHAnsi"/>
          <w:color w:val="000000"/>
          <w:sz w:val="28"/>
          <w:szCs w:val="28"/>
        </w:rPr>
        <w:t>ого</w:t>
      </w:r>
      <w:r w:rsidRPr="00D827CC">
        <w:rPr>
          <w:rFonts w:eastAsiaTheme="minorHAnsi"/>
          <w:color w:val="000000"/>
          <w:sz w:val="28"/>
          <w:szCs w:val="28"/>
        </w:rPr>
        <w:t xml:space="preserve"> закону щодо проведення огляду на стан сп’яніння, визначен</w:t>
      </w:r>
      <w:r w:rsidR="00CF261E">
        <w:rPr>
          <w:rFonts w:eastAsiaTheme="minorHAnsi"/>
          <w:color w:val="000000"/>
          <w:sz w:val="28"/>
          <w:szCs w:val="28"/>
        </w:rPr>
        <w:t>их</w:t>
      </w:r>
      <w:r w:rsidRPr="00D827CC">
        <w:rPr>
          <w:rFonts w:eastAsiaTheme="minorHAnsi"/>
          <w:color w:val="000000"/>
          <w:sz w:val="28"/>
          <w:szCs w:val="28"/>
        </w:rPr>
        <w:t> </w:t>
      </w:r>
      <w:hyperlink r:id="rId8" w:anchor="983019" w:tgtFrame="_blank" w:tooltip="Кодекс України про адміністративні правопорушення; нормативно-правовий акт № 8073-X від 07.12.1984" w:history="1">
        <w:r w:rsidRPr="00D827CC">
          <w:rPr>
            <w:rFonts w:eastAsiaTheme="minorHAnsi"/>
            <w:color w:val="000000"/>
            <w:sz w:val="28"/>
            <w:szCs w:val="28"/>
          </w:rPr>
          <w:t>статтею 266 КУпАП</w:t>
        </w:r>
      </w:hyperlink>
      <w:r w:rsidRPr="00D827CC">
        <w:rPr>
          <w:rFonts w:eastAsiaTheme="minorHAnsi"/>
          <w:color w:val="000000"/>
          <w:sz w:val="28"/>
          <w:szCs w:val="28"/>
        </w:rPr>
        <w:t> та пунктами 6, 7 розділу І Інструкції.</w:t>
      </w:r>
    </w:p>
    <w:p w14:paraId="76648103" w14:textId="5C14C9AA" w:rsidR="00A03A92" w:rsidRPr="00D827CC" w:rsidRDefault="00A4754F" w:rsidP="00613D06">
      <w:pPr>
        <w:spacing w:after="0"/>
        <w:ind w:right="-2" w:firstLine="567"/>
        <w:jc w:val="both"/>
        <w:rPr>
          <w:rFonts w:eastAsia="Times New Roman"/>
          <w:color w:val="000000"/>
          <w:sz w:val="28"/>
          <w:szCs w:val="28"/>
          <w:lang w:eastAsia="uk-UA"/>
        </w:rPr>
      </w:pPr>
      <w:r>
        <w:rPr>
          <w:rFonts w:eastAsia="Times New Roman"/>
          <w:color w:val="000000"/>
          <w:sz w:val="28"/>
          <w:szCs w:val="28"/>
          <w:lang w:eastAsia="uk-UA"/>
        </w:rPr>
        <w:t>Зокрема</w:t>
      </w:r>
      <w:r w:rsidR="00A03A92" w:rsidRPr="00D827CC">
        <w:rPr>
          <w:rFonts w:eastAsia="Times New Roman"/>
          <w:color w:val="000000"/>
          <w:sz w:val="28"/>
          <w:szCs w:val="28"/>
          <w:lang w:eastAsia="uk-UA"/>
        </w:rPr>
        <w:t>, відповідно до частини шостої </w:t>
      </w:r>
      <w:hyperlink r:id="rId9" w:anchor="983019" w:tgtFrame="_blank" w:tooltip="Кодекс України про адміністративні правопорушення; нормативно-правовий акт № 8073-X від 07.12.1984" w:history="1">
        <w:r w:rsidR="00A03A92" w:rsidRPr="00D827CC">
          <w:rPr>
            <w:rFonts w:eastAsia="Times New Roman"/>
            <w:color w:val="000000"/>
            <w:sz w:val="28"/>
            <w:szCs w:val="28"/>
            <w:lang w:eastAsia="uk-UA"/>
          </w:rPr>
          <w:t>статті 266 КУпАП</w:t>
        </w:r>
      </w:hyperlink>
      <w:r w:rsidR="00A03A92" w:rsidRPr="00D827CC">
        <w:rPr>
          <w:rFonts w:eastAsia="Times New Roman"/>
          <w:color w:val="000000"/>
          <w:sz w:val="28"/>
          <w:szCs w:val="28"/>
          <w:lang w:eastAsia="uk-UA"/>
        </w:rPr>
        <w:t> огляд особи на стан алкогольного, наркотичного чи іншого сп’яніння або щодо перебування під впливом лікарських препаратів, що знижують її увагу та швидкість реакції, проведений з порушенням вимог цієї статті, вважається недійсним.</w:t>
      </w:r>
    </w:p>
    <w:p w14:paraId="08B63F4A" w14:textId="0973C63A" w:rsidR="00A03A92" w:rsidRPr="00D827CC" w:rsidRDefault="00A03A92" w:rsidP="00613D06">
      <w:pPr>
        <w:spacing w:after="0"/>
        <w:ind w:right="-2" w:firstLine="567"/>
        <w:jc w:val="both"/>
        <w:rPr>
          <w:rFonts w:eastAsia="Times New Roman"/>
          <w:color w:val="000000"/>
          <w:sz w:val="28"/>
          <w:szCs w:val="28"/>
          <w:lang w:eastAsia="uk-UA"/>
        </w:rPr>
      </w:pPr>
      <w:r w:rsidRPr="00D827CC">
        <w:rPr>
          <w:rFonts w:eastAsia="Times New Roman"/>
          <w:color w:val="000000"/>
          <w:sz w:val="28"/>
          <w:szCs w:val="28"/>
          <w:lang w:eastAsia="uk-UA"/>
        </w:rPr>
        <w:t>Згідно</w:t>
      </w:r>
      <w:r w:rsidR="00A4754F">
        <w:rPr>
          <w:rFonts w:eastAsia="Times New Roman"/>
          <w:color w:val="000000"/>
          <w:sz w:val="28"/>
          <w:szCs w:val="28"/>
          <w:lang w:eastAsia="uk-UA"/>
        </w:rPr>
        <w:t xml:space="preserve"> з</w:t>
      </w:r>
      <w:r w:rsidRPr="00D827CC">
        <w:rPr>
          <w:rFonts w:eastAsia="Times New Roman"/>
          <w:color w:val="000000"/>
          <w:sz w:val="28"/>
          <w:szCs w:val="28"/>
          <w:lang w:eastAsia="uk-UA"/>
        </w:rPr>
        <w:t xml:space="preserve"> положен</w:t>
      </w:r>
      <w:r w:rsidR="00A4754F">
        <w:rPr>
          <w:rFonts w:eastAsia="Times New Roman"/>
          <w:color w:val="000000"/>
          <w:sz w:val="28"/>
          <w:szCs w:val="28"/>
          <w:lang w:eastAsia="uk-UA"/>
        </w:rPr>
        <w:t>ня</w:t>
      </w:r>
      <w:r w:rsidR="00D864A2">
        <w:rPr>
          <w:rFonts w:eastAsia="Times New Roman"/>
          <w:color w:val="000000"/>
          <w:sz w:val="28"/>
          <w:szCs w:val="28"/>
          <w:lang w:eastAsia="uk-UA"/>
        </w:rPr>
        <w:t>ми</w:t>
      </w:r>
      <w:r w:rsidRPr="00D827CC">
        <w:rPr>
          <w:rFonts w:eastAsia="Times New Roman"/>
          <w:color w:val="000000"/>
          <w:sz w:val="28"/>
          <w:szCs w:val="28"/>
          <w:lang w:eastAsia="uk-UA"/>
        </w:rPr>
        <w:t xml:space="preserve"> пункту 1 частини першої  </w:t>
      </w:r>
      <w:hyperlink r:id="rId10" w:anchor="2802" w:tgtFrame="_blank" w:tooltip="Кодекс України про адміністративні правопорушення; нормативно-правовий акт № 8073-X від 07.12.1984" w:history="1">
        <w:r w:rsidRPr="00D827CC">
          <w:rPr>
            <w:rFonts w:eastAsia="Times New Roman"/>
            <w:color w:val="000000"/>
            <w:sz w:val="28"/>
            <w:szCs w:val="28"/>
            <w:lang w:eastAsia="uk-UA"/>
          </w:rPr>
          <w:t>статті 247 КУпАП</w:t>
        </w:r>
      </w:hyperlink>
      <w:r w:rsidRPr="00D827CC">
        <w:rPr>
          <w:rFonts w:eastAsia="Times New Roman"/>
          <w:color w:val="000000"/>
          <w:sz w:val="28"/>
          <w:szCs w:val="28"/>
          <w:lang w:eastAsia="uk-UA"/>
        </w:rPr>
        <w:t xml:space="preserve"> провадження </w:t>
      </w:r>
      <w:r w:rsidR="00D864A2">
        <w:rPr>
          <w:rFonts w:eastAsia="Times New Roman"/>
          <w:color w:val="000000"/>
          <w:sz w:val="28"/>
          <w:szCs w:val="28"/>
          <w:lang w:eastAsia="uk-UA"/>
        </w:rPr>
        <w:t>у</w:t>
      </w:r>
      <w:r w:rsidRPr="00D827CC">
        <w:rPr>
          <w:rFonts w:eastAsia="Times New Roman"/>
          <w:color w:val="000000"/>
          <w:sz w:val="28"/>
          <w:szCs w:val="28"/>
          <w:lang w:eastAsia="uk-UA"/>
        </w:rPr>
        <w:t xml:space="preserve"> справі про адміністративне правопорушення не може бути розпочато, а розпочате підлягає закриттю за відсутності події і складу адміністративного правопорушення.</w:t>
      </w:r>
    </w:p>
    <w:p w14:paraId="72508E11" w14:textId="48F5BFA8" w:rsidR="007C34E3" w:rsidRDefault="00EC0B1B" w:rsidP="00613D06">
      <w:pPr>
        <w:spacing w:after="0"/>
        <w:ind w:right="-2" w:firstLine="567"/>
        <w:jc w:val="both"/>
        <w:rPr>
          <w:rFonts w:eastAsia="Times New Roman"/>
          <w:color w:val="000000"/>
          <w:sz w:val="28"/>
          <w:szCs w:val="28"/>
          <w:lang w:eastAsia="uk-UA"/>
        </w:rPr>
      </w:pPr>
      <w:r>
        <w:rPr>
          <w:rFonts w:eastAsia="Times New Roman"/>
          <w:color w:val="000000"/>
          <w:sz w:val="28"/>
          <w:szCs w:val="28"/>
          <w:lang w:eastAsia="uk-UA"/>
        </w:rPr>
        <w:t>У постанові суду вказано, що в</w:t>
      </w:r>
      <w:r w:rsidR="00A03A92" w:rsidRPr="00D827CC">
        <w:rPr>
          <w:rFonts w:eastAsia="Times New Roman"/>
          <w:color w:val="000000"/>
          <w:sz w:val="28"/>
          <w:szCs w:val="28"/>
          <w:lang w:eastAsia="uk-UA"/>
        </w:rPr>
        <w:t>раховуючи зазначене, проаналізувавши та оцінивши всі докази в сукупності суд дійшов висновку, що ді</w:t>
      </w:r>
      <w:r w:rsidR="00FB3D4A">
        <w:rPr>
          <w:rFonts w:eastAsia="Times New Roman"/>
          <w:color w:val="000000"/>
          <w:sz w:val="28"/>
          <w:szCs w:val="28"/>
          <w:lang w:eastAsia="uk-UA"/>
        </w:rPr>
        <w:t>ї</w:t>
      </w:r>
      <w:r w:rsidR="00A03A92" w:rsidRPr="00D827CC">
        <w:rPr>
          <w:rFonts w:eastAsia="Times New Roman"/>
          <w:color w:val="000000"/>
          <w:sz w:val="28"/>
          <w:szCs w:val="28"/>
          <w:lang w:eastAsia="uk-UA"/>
        </w:rPr>
        <w:t xml:space="preserve"> </w:t>
      </w:r>
      <w:r w:rsidR="003511B9">
        <w:rPr>
          <w:rFonts w:eastAsiaTheme="minorHAnsi"/>
          <w:sz w:val="28"/>
          <w:szCs w:val="28"/>
        </w:rPr>
        <w:t>ОСОБА1</w:t>
      </w:r>
      <w:r w:rsidR="00A03A92" w:rsidRPr="00D827CC">
        <w:rPr>
          <w:rFonts w:eastAsia="Times New Roman"/>
          <w:color w:val="000000"/>
          <w:sz w:val="28"/>
          <w:szCs w:val="28"/>
          <w:lang w:eastAsia="uk-UA"/>
        </w:rPr>
        <w:t xml:space="preserve"> не м</w:t>
      </w:r>
      <w:r w:rsidR="00FB3D4A">
        <w:rPr>
          <w:rFonts w:eastAsia="Times New Roman"/>
          <w:color w:val="000000"/>
          <w:sz w:val="28"/>
          <w:szCs w:val="28"/>
          <w:lang w:eastAsia="uk-UA"/>
        </w:rPr>
        <w:t>істять</w:t>
      </w:r>
      <w:r w:rsidR="00A03A92" w:rsidRPr="00D827CC">
        <w:rPr>
          <w:rFonts w:eastAsia="Times New Roman"/>
          <w:color w:val="000000"/>
          <w:sz w:val="28"/>
          <w:szCs w:val="28"/>
          <w:lang w:eastAsia="uk-UA"/>
        </w:rPr>
        <w:t xml:space="preserve"> складу</w:t>
      </w:r>
      <w:r w:rsidR="00FB3D4A">
        <w:rPr>
          <w:rFonts w:eastAsia="Times New Roman"/>
          <w:color w:val="000000"/>
          <w:sz w:val="28"/>
          <w:szCs w:val="28"/>
          <w:lang w:eastAsia="uk-UA"/>
        </w:rPr>
        <w:t xml:space="preserve"> адміністративного</w:t>
      </w:r>
      <w:r w:rsidR="00A03A92" w:rsidRPr="00D827CC">
        <w:rPr>
          <w:rFonts w:eastAsia="Times New Roman"/>
          <w:color w:val="000000"/>
          <w:sz w:val="28"/>
          <w:szCs w:val="28"/>
          <w:lang w:eastAsia="uk-UA"/>
        </w:rPr>
        <w:t xml:space="preserve"> правопорушення, передбаченого </w:t>
      </w:r>
      <w:hyperlink r:id="rId11" w:anchor="987368" w:tgtFrame="_blank" w:tooltip="Кодекс України про адміністративні правопорушення; нормативно-правовий акт № 8073-X від 07.12.1984" w:history="1">
        <w:r w:rsidR="00A03A92" w:rsidRPr="00D827CC">
          <w:rPr>
            <w:rFonts w:eastAsia="Times New Roman"/>
            <w:color w:val="000000"/>
            <w:sz w:val="28"/>
            <w:szCs w:val="28"/>
            <w:lang w:eastAsia="uk-UA"/>
          </w:rPr>
          <w:t>статтею 130 КУпАП</w:t>
        </w:r>
      </w:hyperlink>
      <w:r w:rsidR="00A03A92" w:rsidRPr="00D827CC">
        <w:rPr>
          <w:rFonts w:eastAsia="Times New Roman"/>
          <w:color w:val="000000"/>
          <w:sz w:val="28"/>
          <w:szCs w:val="28"/>
          <w:lang w:eastAsia="uk-UA"/>
        </w:rPr>
        <w:t>.</w:t>
      </w:r>
    </w:p>
    <w:p w14:paraId="6678B13D" w14:textId="784ECE0E" w:rsidR="00E44CB8" w:rsidRPr="00D827CC" w:rsidRDefault="00E44CB8" w:rsidP="00E44CB8">
      <w:pPr>
        <w:spacing w:after="0" w:line="240" w:lineRule="auto"/>
        <w:ind w:firstLine="567"/>
        <w:jc w:val="both"/>
        <w:rPr>
          <w:rFonts w:eastAsia="Times New Roman"/>
          <w:color w:val="000000"/>
          <w:sz w:val="28"/>
          <w:szCs w:val="28"/>
          <w:lang w:eastAsia="uk-UA"/>
        </w:rPr>
      </w:pPr>
      <w:r w:rsidRPr="00EE4851">
        <w:rPr>
          <w:b/>
          <w:sz w:val="28"/>
          <w:szCs w:val="28"/>
          <w:lang w:eastAsia="ru-RU"/>
        </w:rPr>
        <w:t>Пояснення судді</w:t>
      </w:r>
    </w:p>
    <w:p w14:paraId="0E796E81" w14:textId="659B5642" w:rsidR="007C34E3" w:rsidRPr="00D827CC" w:rsidRDefault="00F81B00" w:rsidP="00613D06">
      <w:pPr>
        <w:spacing w:after="0"/>
        <w:ind w:right="-2" w:firstLine="567"/>
        <w:jc w:val="both"/>
        <w:rPr>
          <w:rFonts w:eastAsiaTheme="minorHAnsi"/>
          <w:color w:val="000000"/>
          <w:sz w:val="28"/>
          <w:szCs w:val="28"/>
          <w:lang w:eastAsia="uk-UA" w:bidi="uk-UA"/>
        </w:rPr>
      </w:pPr>
      <w:r w:rsidRPr="00D827CC">
        <w:rPr>
          <w:color w:val="000000" w:themeColor="text1"/>
          <w:sz w:val="28"/>
          <w:szCs w:val="28"/>
        </w:rPr>
        <w:t xml:space="preserve">У поясненнях суддя </w:t>
      </w:r>
      <w:r w:rsidR="007C34E3" w:rsidRPr="00D827CC">
        <w:rPr>
          <w:color w:val="000000" w:themeColor="text1"/>
          <w:sz w:val="28"/>
          <w:szCs w:val="28"/>
        </w:rPr>
        <w:t>Єгорова</w:t>
      </w:r>
      <w:r w:rsidRPr="00D827CC">
        <w:rPr>
          <w:color w:val="000000" w:themeColor="text1"/>
          <w:sz w:val="28"/>
          <w:szCs w:val="28"/>
        </w:rPr>
        <w:t xml:space="preserve"> </w:t>
      </w:r>
      <w:r w:rsidR="007C34E3" w:rsidRPr="00D827CC">
        <w:rPr>
          <w:color w:val="000000" w:themeColor="text1"/>
          <w:sz w:val="28"/>
          <w:szCs w:val="28"/>
        </w:rPr>
        <w:t>Н</w:t>
      </w:r>
      <w:r w:rsidRPr="00D827CC">
        <w:rPr>
          <w:color w:val="000000" w:themeColor="text1"/>
          <w:sz w:val="28"/>
          <w:szCs w:val="28"/>
        </w:rPr>
        <w:t xml:space="preserve">.І. </w:t>
      </w:r>
      <w:r w:rsidRPr="00D827CC">
        <w:rPr>
          <w:rFonts w:eastAsiaTheme="minorHAnsi"/>
          <w:color w:val="000000"/>
          <w:sz w:val="28"/>
          <w:szCs w:val="28"/>
          <w:lang w:eastAsia="uk-UA" w:bidi="uk-UA"/>
        </w:rPr>
        <w:t>зазначи</w:t>
      </w:r>
      <w:r w:rsidR="007C34E3" w:rsidRPr="00D827CC">
        <w:rPr>
          <w:rFonts w:eastAsiaTheme="minorHAnsi"/>
          <w:color w:val="000000"/>
          <w:sz w:val="28"/>
          <w:szCs w:val="28"/>
          <w:lang w:eastAsia="uk-UA" w:bidi="uk-UA"/>
        </w:rPr>
        <w:t>ла</w:t>
      </w:r>
      <w:r w:rsidRPr="00D827CC">
        <w:rPr>
          <w:rFonts w:eastAsiaTheme="minorHAnsi"/>
          <w:color w:val="000000"/>
          <w:sz w:val="28"/>
          <w:szCs w:val="28"/>
          <w:lang w:eastAsia="uk-UA" w:bidi="uk-UA"/>
        </w:rPr>
        <w:t>, що</w:t>
      </w:r>
      <w:r w:rsidR="00E87915">
        <w:rPr>
          <w:rFonts w:eastAsiaTheme="minorHAnsi"/>
          <w:color w:val="000000"/>
          <w:sz w:val="28"/>
          <w:szCs w:val="28"/>
          <w:lang w:eastAsia="uk-UA" w:bidi="uk-UA"/>
        </w:rPr>
        <w:t xml:space="preserve"> судовий</w:t>
      </w:r>
      <w:r w:rsidRPr="00D827CC">
        <w:rPr>
          <w:sz w:val="28"/>
          <w:szCs w:val="28"/>
        </w:rPr>
        <w:t xml:space="preserve"> </w:t>
      </w:r>
      <w:r w:rsidR="007C34E3" w:rsidRPr="00D827CC">
        <w:rPr>
          <w:rFonts w:eastAsiaTheme="minorHAnsi"/>
          <w:color w:val="000000"/>
          <w:sz w:val="28"/>
          <w:szCs w:val="28"/>
          <w:lang w:eastAsia="uk-UA" w:bidi="uk-UA"/>
        </w:rPr>
        <w:t xml:space="preserve">розгляд адміністративного протоколу стосовно </w:t>
      </w:r>
      <w:r w:rsidR="003511B9">
        <w:rPr>
          <w:rFonts w:eastAsiaTheme="minorHAnsi"/>
          <w:sz w:val="28"/>
          <w:szCs w:val="28"/>
        </w:rPr>
        <w:t>ОСОБА1</w:t>
      </w:r>
      <w:r w:rsidR="003511B9">
        <w:rPr>
          <w:rFonts w:eastAsiaTheme="minorHAnsi"/>
          <w:color w:val="000000"/>
          <w:sz w:val="28"/>
          <w:szCs w:val="28"/>
          <w:lang w:eastAsia="uk-UA" w:bidi="uk-UA"/>
        </w:rPr>
        <w:t xml:space="preserve"> </w:t>
      </w:r>
      <w:r w:rsidR="007C34E3" w:rsidRPr="00D827CC">
        <w:rPr>
          <w:rFonts w:eastAsiaTheme="minorHAnsi"/>
          <w:color w:val="000000"/>
          <w:sz w:val="28"/>
          <w:szCs w:val="28"/>
          <w:lang w:eastAsia="uk-UA" w:bidi="uk-UA"/>
        </w:rPr>
        <w:t xml:space="preserve">у зв’язку з його неявкою </w:t>
      </w:r>
      <w:r w:rsidR="00E87915">
        <w:rPr>
          <w:rFonts w:eastAsiaTheme="minorHAnsi"/>
          <w:color w:val="000000"/>
          <w:sz w:val="28"/>
          <w:szCs w:val="28"/>
          <w:lang w:eastAsia="uk-UA" w:bidi="uk-UA"/>
        </w:rPr>
        <w:t>в</w:t>
      </w:r>
      <w:r w:rsidR="007C34E3" w:rsidRPr="00D827CC">
        <w:rPr>
          <w:rFonts w:eastAsiaTheme="minorHAnsi"/>
          <w:color w:val="000000"/>
          <w:sz w:val="28"/>
          <w:szCs w:val="28"/>
          <w:lang w:eastAsia="uk-UA" w:bidi="uk-UA"/>
        </w:rPr>
        <w:t xml:space="preserve"> судові засідання та надсиланням електронною поштою заяви про відкладення розгляду справи</w:t>
      </w:r>
      <w:r w:rsidR="003B0082" w:rsidRPr="003B0082">
        <w:rPr>
          <w:rFonts w:eastAsiaTheme="minorHAnsi"/>
          <w:color w:val="000000"/>
          <w:sz w:val="28"/>
          <w:szCs w:val="28"/>
          <w:lang w:eastAsia="uk-UA" w:bidi="uk-UA"/>
        </w:rPr>
        <w:t xml:space="preserve"> </w:t>
      </w:r>
      <w:r w:rsidR="003B0082" w:rsidRPr="00D827CC">
        <w:rPr>
          <w:rFonts w:eastAsiaTheme="minorHAnsi"/>
          <w:color w:val="000000"/>
          <w:sz w:val="28"/>
          <w:szCs w:val="28"/>
          <w:lang w:eastAsia="uk-UA" w:bidi="uk-UA"/>
        </w:rPr>
        <w:t>призначався</w:t>
      </w:r>
      <w:r w:rsidR="007C34E3" w:rsidRPr="00D827CC">
        <w:rPr>
          <w:rFonts w:eastAsiaTheme="minorHAnsi"/>
          <w:color w:val="000000"/>
          <w:sz w:val="28"/>
          <w:szCs w:val="28"/>
          <w:lang w:eastAsia="uk-UA" w:bidi="uk-UA"/>
        </w:rPr>
        <w:t xml:space="preserve"> неодноразово, а саме: 12</w:t>
      </w:r>
      <w:r w:rsidR="003B0082">
        <w:rPr>
          <w:rFonts w:eastAsiaTheme="minorHAnsi"/>
          <w:color w:val="000000"/>
          <w:sz w:val="28"/>
          <w:szCs w:val="28"/>
          <w:lang w:eastAsia="uk-UA" w:bidi="uk-UA"/>
        </w:rPr>
        <w:t xml:space="preserve"> травня </w:t>
      </w:r>
      <w:r w:rsidR="007C34E3" w:rsidRPr="00D827CC">
        <w:rPr>
          <w:rFonts w:eastAsiaTheme="minorHAnsi"/>
          <w:color w:val="000000"/>
          <w:sz w:val="28"/>
          <w:szCs w:val="28"/>
          <w:lang w:eastAsia="uk-UA" w:bidi="uk-UA"/>
        </w:rPr>
        <w:t>2020</w:t>
      </w:r>
      <w:r w:rsidR="004D75C3">
        <w:rPr>
          <w:rFonts w:eastAsiaTheme="minorHAnsi"/>
          <w:color w:val="000000"/>
          <w:sz w:val="28"/>
          <w:szCs w:val="28"/>
          <w:lang w:eastAsia="uk-UA" w:bidi="uk-UA"/>
        </w:rPr>
        <w:t xml:space="preserve"> року</w:t>
      </w:r>
      <w:r w:rsidR="007C34E3" w:rsidRPr="00D827CC">
        <w:rPr>
          <w:rFonts w:eastAsiaTheme="minorHAnsi"/>
          <w:color w:val="000000"/>
          <w:sz w:val="28"/>
          <w:szCs w:val="28"/>
          <w:lang w:eastAsia="uk-UA" w:bidi="uk-UA"/>
        </w:rPr>
        <w:t xml:space="preserve">, </w:t>
      </w:r>
      <w:r w:rsidR="004D75C3">
        <w:rPr>
          <w:rFonts w:eastAsiaTheme="minorHAnsi"/>
          <w:color w:val="000000"/>
          <w:sz w:val="28"/>
          <w:szCs w:val="28"/>
          <w:lang w:eastAsia="uk-UA" w:bidi="uk-UA"/>
        </w:rPr>
        <w:br/>
      </w:r>
      <w:r w:rsidR="007C34E3" w:rsidRPr="00D827CC">
        <w:rPr>
          <w:rFonts w:eastAsiaTheme="minorHAnsi"/>
          <w:color w:val="000000"/>
          <w:sz w:val="28"/>
          <w:szCs w:val="28"/>
          <w:lang w:eastAsia="uk-UA" w:bidi="uk-UA"/>
        </w:rPr>
        <w:t>26</w:t>
      </w:r>
      <w:r w:rsidR="004D75C3">
        <w:rPr>
          <w:rFonts w:eastAsiaTheme="minorHAnsi"/>
          <w:color w:val="000000"/>
          <w:sz w:val="28"/>
          <w:szCs w:val="28"/>
          <w:lang w:eastAsia="uk-UA" w:bidi="uk-UA"/>
        </w:rPr>
        <w:t xml:space="preserve"> травня </w:t>
      </w:r>
      <w:r w:rsidR="007C34E3" w:rsidRPr="00D827CC">
        <w:rPr>
          <w:rFonts w:eastAsiaTheme="minorHAnsi"/>
          <w:color w:val="000000"/>
          <w:sz w:val="28"/>
          <w:szCs w:val="28"/>
          <w:lang w:eastAsia="uk-UA" w:bidi="uk-UA"/>
        </w:rPr>
        <w:t>2020</w:t>
      </w:r>
      <w:r w:rsidR="004D75C3">
        <w:rPr>
          <w:rFonts w:eastAsiaTheme="minorHAnsi"/>
          <w:color w:val="000000"/>
          <w:sz w:val="28"/>
          <w:szCs w:val="28"/>
          <w:lang w:eastAsia="uk-UA" w:bidi="uk-UA"/>
        </w:rPr>
        <w:t xml:space="preserve"> року</w:t>
      </w:r>
      <w:r w:rsidR="007C34E3" w:rsidRPr="00D827CC">
        <w:rPr>
          <w:rFonts w:eastAsiaTheme="minorHAnsi"/>
          <w:color w:val="000000"/>
          <w:sz w:val="28"/>
          <w:szCs w:val="28"/>
          <w:lang w:eastAsia="uk-UA" w:bidi="uk-UA"/>
        </w:rPr>
        <w:t>, 10</w:t>
      </w:r>
      <w:r w:rsidR="004D75C3">
        <w:rPr>
          <w:rFonts w:eastAsiaTheme="minorHAnsi"/>
          <w:color w:val="000000"/>
          <w:sz w:val="28"/>
          <w:szCs w:val="28"/>
          <w:lang w:eastAsia="uk-UA" w:bidi="uk-UA"/>
        </w:rPr>
        <w:t xml:space="preserve"> червня </w:t>
      </w:r>
      <w:r w:rsidR="007C34E3" w:rsidRPr="00D827CC">
        <w:rPr>
          <w:rFonts w:eastAsiaTheme="minorHAnsi"/>
          <w:color w:val="000000"/>
          <w:sz w:val="28"/>
          <w:szCs w:val="28"/>
          <w:lang w:eastAsia="uk-UA" w:bidi="uk-UA"/>
        </w:rPr>
        <w:t>2020</w:t>
      </w:r>
      <w:r w:rsidR="004D75C3">
        <w:rPr>
          <w:rFonts w:eastAsiaTheme="minorHAnsi"/>
          <w:color w:val="000000"/>
          <w:sz w:val="28"/>
          <w:szCs w:val="28"/>
          <w:lang w:eastAsia="uk-UA" w:bidi="uk-UA"/>
        </w:rPr>
        <w:t xml:space="preserve"> року</w:t>
      </w:r>
      <w:r w:rsidR="007C34E3" w:rsidRPr="00D827CC">
        <w:rPr>
          <w:rFonts w:eastAsiaTheme="minorHAnsi"/>
          <w:color w:val="000000"/>
          <w:sz w:val="28"/>
          <w:szCs w:val="28"/>
          <w:lang w:eastAsia="uk-UA" w:bidi="uk-UA"/>
        </w:rPr>
        <w:t>, 24</w:t>
      </w:r>
      <w:r w:rsidR="004D75C3">
        <w:rPr>
          <w:rFonts w:eastAsiaTheme="minorHAnsi"/>
          <w:color w:val="000000"/>
          <w:sz w:val="28"/>
          <w:szCs w:val="28"/>
          <w:lang w:eastAsia="uk-UA" w:bidi="uk-UA"/>
        </w:rPr>
        <w:t xml:space="preserve"> червня </w:t>
      </w:r>
      <w:r w:rsidR="007C34E3" w:rsidRPr="00D827CC">
        <w:rPr>
          <w:rFonts w:eastAsiaTheme="minorHAnsi"/>
          <w:color w:val="000000"/>
          <w:sz w:val="28"/>
          <w:szCs w:val="28"/>
          <w:lang w:eastAsia="uk-UA" w:bidi="uk-UA"/>
        </w:rPr>
        <w:t>2020</w:t>
      </w:r>
      <w:r w:rsidR="004D75C3">
        <w:rPr>
          <w:rFonts w:eastAsiaTheme="minorHAnsi"/>
          <w:color w:val="000000"/>
          <w:sz w:val="28"/>
          <w:szCs w:val="28"/>
          <w:lang w:eastAsia="uk-UA" w:bidi="uk-UA"/>
        </w:rPr>
        <w:t xml:space="preserve"> року</w:t>
      </w:r>
      <w:r w:rsidR="007C34E3" w:rsidRPr="00D827CC">
        <w:rPr>
          <w:rFonts w:eastAsiaTheme="minorHAnsi"/>
          <w:color w:val="000000"/>
          <w:sz w:val="28"/>
          <w:szCs w:val="28"/>
          <w:lang w:eastAsia="uk-UA" w:bidi="uk-UA"/>
        </w:rPr>
        <w:t>, 26</w:t>
      </w:r>
      <w:r w:rsidR="00894702">
        <w:rPr>
          <w:rFonts w:eastAsiaTheme="minorHAnsi"/>
          <w:color w:val="000000"/>
          <w:sz w:val="28"/>
          <w:szCs w:val="28"/>
          <w:lang w:eastAsia="uk-UA" w:bidi="uk-UA"/>
        </w:rPr>
        <w:t xml:space="preserve"> червня </w:t>
      </w:r>
      <w:r w:rsidR="00894702">
        <w:rPr>
          <w:rFonts w:eastAsiaTheme="minorHAnsi"/>
          <w:color w:val="000000"/>
          <w:sz w:val="28"/>
          <w:szCs w:val="28"/>
          <w:lang w:eastAsia="uk-UA" w:bidi="uk-UA"/>
        </w:rPr>
        <w:br/>
      </w:r>
      <w:r w:rsidR="007C34E3" w:rsidRPr="00D827CC">
        <w:rPr>
          <w:rFonts w:eastAsiaTheme="minorHAnsi"/>
          <w:color w:val="000000"/>
          <w:sz w:val="28"/>
          <w:szCs w:val="28"/>
          <w:lang w:eastAsia="uk-UA" w:bidi="uk-UA"/>
        </w:rPr>
        <w:t>2020</w:t>
      </w:r>
      <w:r w:rsidR="00894702">
        <w:rPr>
          <w:rFonts w:eastAsiaTheme="minorHAnsi"/>
          <w:color w:val="000000"/>
          <w:sz w:val="28"/>
          <w:szCs w:val="28"/>
          <w:lang w:eastAsia="uk-UA" w:bidi="uk-UA"/>
        </w:rPr>
        <w:t xml:space="preserve"> року</w:t>
      </w:r>
      <w:r w:rsidR="007C34E3" w:rsidRPr="00D827CC">
        <w:rPr>
          <w:rFonts w:eastAsiaTheme="minorHAnsi"/>
          <w:color w:val="000000"/>
          <w:sz w:val="28"/>
          <w:szCs w:val="28"/>
          <w:lang w:eastAsia="uk-UA" w:bidi="uk-UA"/>
        </w:rPr>
        <w:t>, 30</w:t>
      </w:r>
      <w:r w:rsidR="00894702">
        <w:rPr>
          <w:rFonts w:eastAsiaTheme="minorHAnsi"/>
          <w:color w:val="000000"/>
          <w:sz w:val="28"/>
          <w:szCs w:val="28"/>
          <w:lang w:eastAsia="uk-UA" w:bidi="uk-UA"/>
        </w:rPr>
        <w:t xml:space="preserve"> червня </w:t>
      </w:r>
      <w:r w:rsidR="007C34E3" w:rsidRPr="00D827CC">
        <w:rPr>
          <w:rFonts w:eastAsiaTheme="minorHAnsi"/>
          <w:color w:val="000000"/>
          <w:sz w:val="28"/>
          <w:szCs w:val="28"/>
          <w:lang w:eastAsia="uk-UA" w:bidi="uk-UA"/>
        </w:rPr>
        <w:t>2020</w:t>
      </w:r>
      <w:r w:rsidR="00894702">
        <w:rPr>
          <w:rFonts w:eastAsiaTheme="minorHAnsi"/>
          <w:color w:val="000000"/>
          <w:sz w:val="28"/>
          <w:szCs w:val="28"/>
          <w:lang w:eastAsia="uk-UA" w:bidi="uk-UA"/>
        </w:rPr>
        <w:t xml:space="preserve"> року</w:t>
      </w:r>
      <w:r w:rsidR="007C34E3" w:rsidRPr="00D827CC">
        <w:rPr>
          <w:rFonts w:eastAsiaTheme="minorHAnsi"/>
          <w:color w:val="000000"/>
          <w:sz w:val="28"/>
          <w:szCs w:val="28"/>
          <w:lang w:eastAsia="uk-UA" w:bidi="uk-UA"/>
        </w:rPr>
        <w:t>.</w:t>
      </w:r>
    </w:p>
    <w:p w14:paraId="63911437" w14:textId="22273B72" w:rsidR="007C34E3" w:rsidRPr="00D827CC" w:rsidRDefault="00257E95" w:rsidP="00613D06">
      <w:pPr>
        <w:spacing w:after="0"/>
        <w:ind w:right="-2" w:firstLine="567"/>
        <w:jc w:val="both"/>
        <w:rPr>
          <w:rFonts w:eastAsiaTheme="minorHAnsi"/>
          <w:color w:val="000000"/>
          <w:sz w:val="28"/>
          <w:szCs w:val="28"/>
          <w:lang w:eastAsia="uk-UA" w:bidi="uk-UA"/>
        </w:rPr>
      </w:pPr>
      <w:r>
        <w:rPr>
          <w:rFonts w:eastAsiaTheme="minorHAnsi"/>
          <w:color w:val="000000"/>
          <w:sz w:val="28"/>
          <w:szCs w:val="28"/>
          <w:lang w:eastAsia="uk-UA" w:bidi="uk-UA"/>
        </w:rPr>
        <w:t>Суддя вказала, що п</w:t>
      </w:r>
      <w:r w:rsidR="007C34E3" w:rsidRPr="00D827CC">
        <w:rPr>
          <w:rFonts w:eastAsiaTheme="minorHAnsi"/>
          <w:color w:val="000000"/>
          <w:sz w:val="28"/>
          <w:szCs w:val="28"/>
          <w:lang w:eastAsia="uk-UA" w:bidi="uk-UA"/>
        </w:rPr>
        <w:t>ід час склад</w:t>
      </w:r>
      <w:r>
        <w:rPr>
          <w:rFonts w:eastAsiaTheme="minorHAnsi"/>
          <w:color w:val="000000"/>
          <w:sz w:val="28"/>
          <w:szCs w:val="28"/>
          <w:lang w:eastAsia="uk-UA" w:bidi="uk-UA"/>
        </w:rPr>
        <w:t>е</w:t>
      </w:r>
      <w:r w:rsidR="007C34E3" w:rsidRPr="00D827CC">
        <w:rPr>
          <w:rFonts w:eastAsiaTheme="minorHAnsi"/>
          <w:color w:val="000000"/>
          <w:sz w:val="28"/>
          <w:szCs w:val="28"/>
          <w:lang w:eastAsia="uk-UA" w:bidi="uk-UA"/>
        </w:rPr>
        <w:t xml:space="preserve">ння інспектором поліції протоколу про адміністративне правопорушення </w:t>
      </w:r>
      <w:r w:rsidR="009418DA">
        <w:rPr>
          <w:rFonts w:eastAsiaTheme="minorHAnsi"/>
          <w:color w:val="000000"/>
          <w:sz w:val="28"/>
          <w:szCs w:val="28"/>
          <w:lang w:eastAsia="uk-UA" w:bidi="uk-UA"/>
        </w:rPr>
        <w:t>в</w:t>
      </w:r>
      <w:r w:rsidR="007C34E3" w:rsidRPr="00D827CC">
        <w:rPr>
          <w:rFonts w:eastAsiaTheme="minorHAnsi"/>
          <w:color w:val="000000"/>
          <w:sz w:val="28"/>
          <w:szCs w:val="28"/>
          <w:lang w:eastAsia="uk-UA" w:bidi="uk-UA"/>
        </w:rPr>
        <w:t xml:space="preserve"> </w:t>
      </w:r>
      <w:r w:rsidR="003511B9">
        <w:rPr>
          <w:rFonts w:eastAsiaTheme="minorHAnsi"/>
          <w:sz w:val="28"/>
          <w:szCs w:val="28"/>
        </w:rPr>
        <w:t>ОСОБА1</w:t>
      </w:r>
      <w:r w:rsidR="007C34E3" w:rsidRPr="00D827CC">
        <w:rPr>
          <w:rFonts w:eastAsiaTheme="minorHAnsi"/>
          <w:color w:val="000000"/>
          <w:sz w:val="28"/>
          <w:szCs w:val="28"/>
          <w:lang w:eastAsia="uk-UA" w:bidi="uk-UA"/>
        </w:rPr>
        <w:t xml:space="preserve"> не було взято письмових пояснень, </w:t>
      </w:r>
      <w:r w:rsidR="00675F28">
        <w:rPr>
          <w:rFonts w:eastAsiaTheme="minorHAnsi"/>
          <w:color w:val="000000"/>
          <w:sz w:val="28"/>
          <w:szCs w:val="28"/>
          <w:lang w:eastAsia="uk-UA" w:bidi="uk-UA"/>
        </w:rPr>
        <w:t xml:space="preserve">у протоколі </w:t>
      </w:r>
      <w:r w:rsidR="007C34E3" w:rsidRPr="00D827CC">
        <w:rPr>
          <w:rFonts w:eastAsiaTheme="minorHAnsi"/>
          <w:color w:val="000000"/>
          <w:sz w:val="28"/>
          <w:szCs w:val="28"/>
          <w:lang w:eastAsia="uk-UA" w:bidi="uk-UA"/>
        </w:rPr>
        <w:t xml:space="preserve">зазначено, що пояснення будуть надані </w:t>
      </w:r>
      <w:r w:rsidR="00675F28">
        <w:rPr>
          <w:rFonts w:eastAsiaTheme="minorHAnsi"/>
          <w:color w:val="000000"/>
          <w:sz w:val="28"/>
          <w:szCs w:val="28"/>
          <w:lang w:eastAsia="uk-UA" w:bidi="uk-UA"/>
        </w:rPr>
        <w:t>в</w:t>
      </w:r>
      <w:r w:rsidR="007C34E3" w:rsidRPr="00D827CC">
        <w:rPr>
          <w:rFonts w:eastAsiaTheme="minorHAnsi"/>
          <w:color w:val="000000"/>
          <w:sz w:val="28"/>
          <w:szCs w:val="28"/>
          <w:lang w:eastAsia="uk-UA" w:bidi="uk-UA"/>
        </w:rPr>
        <w:t xml:space="preserve"> суді.</w:t>
      </w:r>
    </w:p>
    <w:p w14:paraId="04968C42" w14:textId="34E23D3D" w:rsidR="009C70A5" w:rsidRPr="00D827CC" w:rsidRDefault="00675F28" w:rsidP="00613D06">
      <w:pPr>
        <w:spacing w:after="0"/>
        <w:ind w:right="-2" w:firstLine="567"/>
        <w:jc w:val="both"/>
        <w:rPr>
          <w:rFonts w:eastAsiaTheme="minorHAnsi"/>
          <w:color w:val="000000"/>
          <w:sz w:val="28"/>
          <w:szCs w:val="28"/>
          <w:lang w:eastAsia="uk-UA" w:bidi="uk-UA"/>
        </w:rPr>
      </w:pPr>
      <w:r>
        <w:rPr>
          <w:rFonts w:eastAsiaTheme="minorHAnsi"/>
          <w:color w:val="000000"/>
          <w:sz w:val="28"/>
          <w:szCs w:val="28"/>
          <w:lang w:eastAsia="uk-UA" w:bidi="uk-UA"/>
        </w:rPr>
        <w:t>Суддя також повідомила</w:t>
      </w:r>
      <w:r w:rsidR="001A4544">
        <w:rPr>
          <w:rFonts w:eastAsiaTheme="minorHAnsi"/>
          <w:color w:val="000000"/>
          <w:sz w:val="28"/>
          <w:szCs w:val="28"/>
          <w:lang w:eastAsia="uk-UA" w:bidi="uk-UA"/>
        </w:rPr>
        <w:t xml:space="preserve">, що у </w:t>
      </w:r>
      <w:r w:rsidR="007C34E3" w:rsidRPr="00D827CC">
        <w:rPr>
          <w:rFonts w:eastAsiaTheme="minorHAnsi"/>
          <w:color w:val="000000"/>
          <w:sz w:val="28"/>
          <w:szCs w:val="28"/>
          <w:lang w:eastAsia="uk-UA" w:bidi="uk-UA"/>
        </w:rPr>
        <w:t xml:space="preserve">протоколі про адміністративне правопорушення від 13 квітня 2020 року зазначені свідки </w:t>
      </w:r>
      <w:r w:rsidR="00E1026E">
        <w:rPr>
          <w:rFonts w:eastAsiaTheme="minorHAnsi"/>
          <w:color w:val="000000"/>
          <w:sz w:val="28"/>
          <w:szCs w:val="28"/>
        </w:rPr>
        <w:t>ОСОБА2</w:t>
      </w:r>
      <w:r w:rsidR="007C34E3" w:rsidRPr="00D827CC">
        <w:rPr>
          <w:rFonts w:eastAsiaTheme="minorHAnsi"/>
          <w:color w:val="000000"/>
          <w:sz w:val="28"/>
          <w:szCs w:val="28"/>
          <w:lang w:eastAsia="uk-UA" w:bidi="uk-UA"/>
        </w:rPr>
        <w:t xml:space="preserve"> та </w:t>
      </w:r>
      <w:r w:rsidR="00E1026E">
        <w:rPr>
          <w:rFonts w:eastAsiaTheme="minorHAnsi"/>
          <w:color w:val="000000"/>
          <w:sz w:val="28"/>
          <w:szCs w:val="28"/>
        </w:rPr>
        <w:t>ОСОБА3</w:t>
      </w:r>
      <w:r w:rsidR="007C34E3" w:rsidRPr="00D827CC">
        <w:rPr>
          <w:rFonts w:eastAsiaTheme="minorHAnsi"/>
          <w:color w:val="000000"/>
          <w:sz w:val="28"/>
          <w:szCs w:val="28"/>
          <w:lang w:eastAsia="uk-UA" w:bidi="uk-UA"/>
        </w:rPr>
        <w:t>, жителі міста Миколаєва, письмові пояснення яких написані інспектором поліції та аналогічн</w:t>
      </w:r>
      <w:r w:rsidR="00273349">
        <w:rPr>
          <w:rFonts w:eastAsiaTheme="minorHAnsi"/>
          <w:color w:val="000000"/>
          <w:sz w:val="28"/>
          <w:szCs w:val="28"/>
          <w:lang w:eastAsia="uk-UA" w:bidi="uk-UA"/>
        </w:rPr>
        <w:t>і</w:t>
      </w:r>
      <w:r w:rsidR="007C34E3" w:rsidRPr="00D827CC">
        <w:rPr>
          <w:rFonts w:eastAsiaTheme="minorHAnsi"/>
          <w:color w:val="000000"/>
          <w:sz w:val="28"/>
          <w:szCs w:val="28"/>
          <w:lang w:eastAsia="uk-UA" w:bidi="uk-UA"/>
        </w:rPr>
        <w:t xml:space="preserve"> за змістом.</w:t>
      </w:r>
    </w:p>
    <w:p w14:paraId="0776A683" w14:textId="02CBADFF" w:rsidR="007C34E3" w:rsidRPr="00D827CC" w:rsidRDefault="007C34E3" w:rsidP="00613D06">
      <w:pPr>
        <w:spacing w:after="0"/>
        <w:ind w:right="-2" w:firstLine="567"/>
        <w:jc w:val="both"/>
        <w:rPr>
          <w:rFonts w:eastAsiaTheme="minorHAnsi"/>
          <w:color w:val="000000"/>
          <w:sz w:val="28"/>
          <w:szCs w:val="28"/>
          <w:lang w:eastAsia="uk-UA" w:bidi="uk-UA"/>
        </w:rPr>
      </w:pPr>
      <w:r w:rsidRPr="00D827CC">
        <w:rPr>
          <w:rFonts w:eastAsiaTheme="minorHAnsi"/>
          <w:color w:val="000000"/>
          <w:sz w:val="28"/>
          <w:szCs w:val="28"/>
          <w:lang w:eastAsia="uk-UA" w:bidi="uk-UA"/>
        </w:rPr>
        <w:t>У зв’</w:t>
      </w:r>
      <w:r w:rsidRPr="00D827CC">
        <w:rPr>
          <w:rFonts w:eastAsiaTheme="minorHAnsi"/>
          <w:color w:val="000000"/>
          <w:sz w:val="28"/>
          <w:szCs w:val="28"/>
          <w:lang w:val="ru-RU" w:eastAsia="uk-UA" w:bidi="uk-UA"/>
        </w:rPr>
        <w:t>я</w:t>
      </w:r>
      <w:proofErr w:type="spellStart"/>
      <w:r w:rsidRPr="00D827CC">
        <w:rPr>
          <w:rFonts w:eastAsiaTheme="minorHAnsi"/>
          <w:color w:val="000000"/>
          <w:sz w:val="28"/>
          <w:szCs w:val="28"/>
          <w:lang w:eastAsia="uk-UA" w:bidi="uk-UA"/>
        </w:rPr>
        <w:t>зку</w:t>
      </w:r>
      <w:proofErr w:type="spellEnd"/>
      <w:r w:rsidRPr="00D827CC">
        <w:rPr>
          <w:rFonts w:eastAsiaTheme="minorHAnsi"/>
          <w:color w:val="000000"/>
          <w:sz w:val="28"/>
          <w:szCs w:val="28"/>
          <w:lang w:eastAsia="uk-UA" w:bidi="uk-UA"/>
        </w:rPr>
        <w:t xml:space="preserve"> з неявкою</w:t>
      </w:r>
      <w:r w:rsidR="001C5501">
        <w:rPr>
          <w:rFonts w:eastAsiaTheme="minorHAnsi"/>
          <w:color w:val="000000"/>
          <w:sz w:val="28"/>
          <w:szCs w:val="28"/>
          <w:lang w:eastAsia="uk-UA" w:bidi="uk-UA"/>
        </w:rPr>
        <w:t xml:space="preserve"> в судове засідання</w:t>
      </w:r>
      <w:r w:rsidRPr="00D827CC">
        <w:rPr>
          <w:rFonts w:eastAsiaTheme="minorHAnsi"/>
          <w:color w:val="000000"/>
          <w:sz w:val="28"/>
          <w:szCs w:val="28"/>
          <w:lang w:eastAsia="uk-UA" w:bidi="uk-UA"/>
        </w:rPr>
        <w:t xml:space="preserve"> особи, яка притягалася до відповідальності, свідків, зазначених </w:t>
      </w:r>
      <w:r w:rsidR="001C5501">
        <w:rPr>
          <w:rFonts w:eastAsiaTheme="minorHAnsi"/>
          <w:color w:val="000000"/>
          <w:sz w:val="28"/>
          <w:szCs w:val="28"/>
          <w:lang w:eastAsia="uk-UA" w:bidi="uk-UA"/>
        </w:rPr>
        <w:t>у</w:t>
      </w:r>
      <w:r w:rsidRPr="00D827CC">
        <w:rPr>
          <w:rFonts w:eastAsiaTheme="minorHAnsi"/>
          <w:color w:val="000000"/>
          <w:sz w:val="28"/>
          <w:szCs w:val="28"/>
          <w:lang w:eastAsia="uk-UA" w:bidi="uk-UA"/>
        </w:rPr>
        <w:t xml:space="preserve"> протоколі, справа розглянута на підставі письмових доказів</w:t>
      </w:r>
      <w:r w:rsidR="001C5501">
        <w:rPr>
          <w:rFonts w:eastAsiaTheme="minorHAnsi"/>
          <w:color w:val="000000"/>
          <w:sz w:val="28"/>
          <w:szCs w:val="28"/>
          <w:lang w:eastAsia="uk-UA" w:bidi="uk-UA"/>
        </w:rPr>
        <w:t>,</w:t>
      </w:r>
      <w:r w:rsidRPr="00D827CC">
        <w:rPr>
          <w:rFonts w:eastAsiaTheme="minorHAnsi"/>
          <w:color w:val="000000"/>
          <w:sz w:val="28"/>
          <w:szCs w:val="28"/>
          <w:lang w:eastAsia="uk-UA" w:bidi="uk-UA"/>
        </w:rPr>
        <w:t xml:space="preserve"> долучених інспектором поліції до протоколу про адміністративне правопорушення.</w:t>
      </w:r>
    </w:p>
    <w:p w14:paraId="6DDE9C78" w14:textId="35752589" w:rsidR="007C34E3" w:rsidRPr="00D827CC" w:rsidRDefault="007C34E3" w:rsidP="00613D06">
      <w:pPr>
        <w:spacing w:after="0"/>
        <w:ind w:right="-2" w:firstLine="567"/>
        <w:jc w:val="both"/>
        <w:rPr>
          <w:rFonts w:eastAsiaTheme="minorHAnsi"/>
          <w:color w:val="000000"/>
          <w:sz w:val="28"/>
          <w:szCs w:val="28"/>
          <w:lang w:eastAsia="uk-UA" w:bidi="uk-UA"/>
        </w:rPr>
      </w:pPr>
      <w:r w:rsidRPr="00D827CC">
        <w:rPr>
          <w:rFonts w:eastAsiaTheme="minorHAnsi"/>
          <w:color w:val="000000"/>
          <w:sz w:val="28"/>
          <w:szCs w:val="28"/>
          <w:lang w:eastAsia="uk-UA" w:bidi="uk-UA"/>
        </w:rPr>
        <w:t>У поясненнях суддя Єгорова Н.І. також зауважує, що до протоколу долучені пояснення свідків, довідка про наявність посвідчення водія, рапорт інспектора поліції, що посвідчення водія не вилучалося,</w:t>
      </w:r>
      <w:r w:rsidR="0000717E" w:rsidRPr="0000717E">
        <w:rPr>
          <w:rFonts w:eastAsiaTheme="minorHAnsi"/>
          <w:color w:val="000000"/>
          <w:sz w:val="28"/>
          <w:szCs w:val="28"/>
          <w:lang w:eastAsia="uk-UA" w:bidi="uk-UA"/>
        </w:rPr>
        <w:t xml:space="preserve"> </w:t>
      </w:r>
      <w:r w:rsidR="0000717E" w:rsidRPr="00D827CC">
        <w:rPr>
          <w:rFonts w:eastAsiaTheme="minorHAnsi"/>
          <w:color w:val="000000"/>
          <w:sz w:val="28"/>
          <w:szCs w:val="28"/>
          <w:lang w:eastAsia="uk-UA" w:bidi="uk-UA"/>
        </w:rPr>
        <w:t>диск</w:t>
      </w:r>
      <w:r w:rsidRPr="00D827CC">
        <w:rPr>
          <w:rFonts w:eastAsiaTheme="minorHAnsi"/>
          <w:color w:val="000000"/>
          <w:sz w:val="28"/>
          <w:szCs w:val="28"/>
          <w:lang w:eastAsia="uk-UA" w:bidi="uk-UA"/>
        </w:rPr>
        <w:t xml:space="preserve"> </w:t>
      </w:r>
      <w:r w:rsidRPr="00D827CC">
        <w:rPr>
          <w:rFonts w:eastAsiaTheme="minorHAnsi"/>
          <w:color w:val="000000"/>
          <w:sz w:val="28"/>
          <w:szCs w:val="28"/>
          <w:lang w:val="en-US" w:eastAsia="uk-UA" w:bidi="uk-UA"/>
        </w:rPr>
        <w:t>DVD</w:t>
      </w:r>
      <w:r w:rsidRPr="00D827CC">
        <w:rPr>
          <w:rFonts w:eastAsiaTheme="minorHAnsi"/>
          <w:color w:val="000000"/>
          <w:sz w:val="28"/>
          <w:szCs w:val="28"/>
          <w:lang w:eastAsia="uk-UA" w:bidi="uk-UA"/>
        </w:rPr>
        <w:t>-</w:t>
      </w:r>
      <w:r w:rsidRPr="00D827CC">
        <w:rPr>
          <w:rFonts w:eastAsiaTheme="minorHAnsi"/>
          <w:color w:val="000000"/>
          <w:sz w:val="28"/>
          <w:szCs w:val="28"/>
          <w:lang w:val="en-US" w:eastAsia="uk-UA" w:bidi="uk-UA"/>
        </w:rPr>
        <w:t>R</w:t>
      </w:r>
      <w:r w:rsidRPr="00D827CC">
        <w:rPr>
          <w:rFonts w:eastAsiaTheme="minorHAnsi"/>
          <w:color w:val="000000"/>
          <w:sz w:val="28"/>
          <w:szCs w:val="28"/>
          <w:lang w:eastAsia="uk-UA" w:bidi="uk-UA"/>
        </w:rPr>
        <w:t xml:space="preserve">, </w:t>
      </w:r>
      <w:r w:rsidR="00EC31B2">
        <w:rPr>
          <w:rFonts w:eastAsiaTheme="minorHAnsi"/>
          <w:color w:val="000000"/>
          <w:sz w:val="28"/>
          <w:szCs w:val="28"/>
          <w:lang w:eastAsia="uk-UA" w:bidi="uk-UA"/>
        </w:rPr>
        <w:t>який</w:t>
      </w:r>
      <w:r w:rsidRPr="00D827CC">
        <w:rPr>
          <w:rFonts w:eastAsiaTheme="minorHAnsi"/>
          <w:color w:val="000000"/>
          <w:sz w:val="28"/>
          <w:szCs w:val="28"/>
          <w:lang w:eastAsia="uk-UA" w:bidi="uk-UA"/>
        </w:rPr>
        <w:t xml:space="preserve"> </w:t>
      </w:r>
      <w:r w:rsidR="00EC31B2">
        <w:rPr>
          <w:rFonts w:eastAsiaTheme="minorHAnsi"/>
          <w:color w:val="000000"/>
          <w:sz w:val="28"/>
          <w:szCs w:val="28"/>
          <w:lang w:eastAsia="uk-UA" w:bidi="uk-UA"/>
        </w:rPr>
        <w:t>містить</w:t>
      </w:r>
      <w:r w:rsidRPr="00D827CC">
        <w:rPr>
          <w:rFonts w:eastAsiaTheme="minorHAnsi"/>
          <w:color w:val="000000"/>
          <w:sz w:val="28"/>
          <w:szCs w:val="28"/>
          <w:lang w:eastAsia="uk-UA" w:bidi="uk-UA"/>
        </w:rPr>
        <w:t xml:space="preserve"> два окремих відеофайл</w:t>
      </w:r>
      <w:r w:rsidR="00EC31B2">
        <w:rPr>
          <w:rFonts w:eastAsiaTheme="minorHAnsi"/>
          <w:color w:val="000000"/>
          <w:sz w:val="28"/>
          <w:szCs w:val="28"/>
          <w:lang w:eastAsia="uk-UA" w:bidi="uk-UA"/>
        </w:rPr>
        <w:t>и</w:t>
      </w:r>
      <w:r w:rsidRPr="00D827CC">
        <w:rPr>
          <w:rFonts w:eastAsiaTheme="minorHAnsi"/>
          <w:color w:val="000000"/>
          <w:sz w:val="28"/>
          <w:szCs w:val="28"/>
          <w:lang w:eastAsia="uk-UA" w:bidi="uk-UA"/>
        </w:rPr>
        <w:t xml:space="preserve">. </w:t>
      </w:r>
    </w:p>
    <w:p w14:paraId="1025A03B" w14:textId="6660F0DE" w:rsidR="007C34E3" w:rsidRPr="00D827CC" w:rsidRDefault="007C34E3" w:rsidP="00613D06">
      <w:pPr>
        <w:spacing w:after="0"/>
        <w:ind w:right="-2" w:firstLine="567"/>
        <w:jc w:val="both"/>
        <w:rPr>
          <w:rFonts w:eastAsiaTheme="minorHAnsi"/>
          <w:color w:val="000000"/>
          <w:sz w:val="28"/>
          <w:szCs w:val="28"/>
          <w:lang w:eastAsia="uk-UA" w:bidi="uk-UA"/>
        </w:rPr>
      </w:pPr>
      <w:r w:rsidRPr="00D827CC">
        <w:rPr>
          <w:rFonts w:eastAsiaTheme="minorHAnsi"/>
          <w:color w:val="000000"/>
          <w:sz w:val="28"/>
          <w:szCs w:val="28"/>
          <w:lang w:eastAsia="uk-UA" w:bidi="uk-UA"/>
        </w:rPr>
        <w:t xml:space="preserve">На </w:t>
      </w:r>
      <w:r w:rsidR="004A0B0D">
        <w:rPr>
          <w:rFonts w:eastAsiaTheme="minorHAnsi"/>
          <w:color w:val="000000"/>
          <w:sz w:val="28"/>
          <w:szCs w:val="28"/>
          <w:lang w:eastAsia="uk-UA" w:bidi="uk-UA"/>
        </w:rPr>
        <w:t xml:space="preserve">одному з відеофайлів </w:t>
      </w:r>
      <w:r w:rsidRPr="00D827CC">
        <w:rPr>
          <w:rFonts w:eastAsiaTheme="minorHAnsi"/>
          <w:color w:val="000000"/>
          <w:sz w:val="28"/>
          <w:szCs w:val="28"/>
          <w:lang w:eastAsia="uk-UA" w:bidi="uk-UA"/>
        </w:rPr>
        <w:t xml:space="preserve">зафіксовано, як інспектор поліції запрошує водіїв інших транспортних засобів бути свідками під час складання протоколу </w:t>
      </w:r>
      <w:r w:rsidR="004A0B0D">
        <w:rPr>
          <w:rFonts w:eastAsiaTheme="minorHAnsi"/>
          <w:color w:val="000000"/>
          <w:sz w:val="28"/>
          <w:szCs w:val="28"/>
          <w:lang w:eastAsia="uk-UA" w:bidi="uk-UA"/>
        </w:rPr>
        <w:t>стосовно</w:t>
      </w:r>
      <w:r w:rsidRPr="00D827CC">
        <w:rPr>
          <w:rFonts w:eastAsiaTheme="minorHAnsi"/>
          <w:color w:val="000000"/>
          <w:sz w:val="28"/>
          <w:szCs w:val="28"/>
          <w:lang w:eastAsia="uk-UA" w:bidi="uk-UA"/>
        </w:rPr>
        <w:t xml:space="preserve"> </w:t>
      </w:r>
      <w:r w:rsidR="003511B9">
        <w:rPr>
          <w:rFonts w:eastAsiaTheme="minorHAnsi"/>
          <w:sz w:val="28"/>
          <w:szCs w:val="28"/>
        </w:rPr>
        <w:t>ОСОБА1</w:t>
      </w:r>
      <w:r w:rsidRPr="00D827CC">
        <w:rPr>
          <w:rFonts w:eastAsiaTheme="minorHAnsi"/>
          <w:color w:val="000000"/>
          <w:sz w:val="28"/>
          <w:szCs w:val="28"/>
          <w:lang w:eastAsia="uk-UA" w:bidi="uk-UA"/>
        </w:rPr>
        <w:t xml:space="preserve">. При </w:t>
      </w:r>
      <w:r w:rsidR="00450C35">
        <w:rPr>
          <w:rFonts w:eastAsiaTheme="minorHAnsi"/>
          <w:color w:val="000000"/>
          <w:sz w:val="28"/>
          <w:szCs w:val="28"/>
          <w:lang w:eastAsia="uk-UA" w:bidi="uk-UA"/>
        </w:rPr>
        <w:t>цьому</w:t>
      </w:r>
      <w:r w:rsidRPr="00D827CC">
        <w:rPr>
          <w:rFonts w:eastAsiaTheme="minorHAnsi"/>
          <w:color w:val="000000"/>
          <w:sz w:val="28"/>
          <w:szCs w:val="28"/>
          <w:lang w:eastAsia="uk-UA" w:bidi="uk-UA"/>
        </w:rPr>
        <w:t xml:space="preserve"> не зафіксовано</w:t>
      </w:r>
      <w:r w:rsidR="00450C35">
        <w:rPr>
          <w:rFonts w:eastAsiaTheme="minorHAnsi"/>
          <w:color w:val="000000"/>
          <w:sz w:val="28"/>
          <w:szCs w:val="28"/>
          <w:lang w:eastAsia="uk-UA" w:bidi="uk-UA"/>
        </w:rPr>
        <w:t>,</w:t>
      </w:r>
      <w:r w:rsidRPr="00D827CC">
        <w:rPr>
          <w:rFonts w:eastAsiaTheme="minorHAnsi"/>
          <w:color w:val="000000"/>
          <w:sz w:val="28"/>
          <w:szCs w:val="28"/>
          <w:lang w:eastAsia="uk-UA" w:bidi="uk-UA"/>
        </w:rPr>
        <w:t xml:space="preserve"> як </w:t>
      </w:r>
      <w:proofErr w:type="spellStart"/>
      <w:r w:rsidRPr="00D827CC">
        <w:rPr>
          <w:rFonts w:eastAsiaTheme="minorHAnsi"/>
          <w:color w:val="000000"/>
          <w:sz w:val="28"/>
          <w:szCs w:val="28"/>
          <w:lang w:eastAsia="uk-UA" w:bidi="uk-UA"/>
        </w:rPr>
        <w:t>зупинен</w:t>
      </w:r>
      <w:r w:rsidR="00450C35">
        <w:rPr>
          <w:rFonts w:eastAsiaTheme="minorHAnsi"/>
          <w:color w:val="000000"/>
          <w:sz w:val="28"/>
          <w:szCs w:val="28"/>
          <w:lang w:eastAsia="uk-UA" w:bidi="uk-UA"/>
        </w:rPr>
        <w:t>о</w:t>
      </w:r>
      <w:proofErr w:type="spellEnd"/>
      <w:r w:rsidRPr="00D827CC">
        <w:rPr>
          <w:rFonts w:eastAsiaTheme="minorHAnsi"/>
          <w:color w:val="000000"/>
          <w:sz w:val="28"/>
          <w:szCs w:val="28"/>
          <w:lang w:eastAsia="uk-UA" w:bidi="uk-UA"/>
        </w:rPr>
        <w:t xml:space="preserve"> </w:t>
      </w:r>
      <w:r w:rsidR="00DD24E4">
        <w:rPr>
          <w:rFonts w:eastAsiaTheme="minorHAnsi"/>
          <w:color w:val="000000"/>
          <w:sz w:val="28"/>
          <w:szCs w:val="28"/>
          <w:lang w:eastAsia="uk-UA" w:bidi="uk-UA"/>
        </w:rPr>
        <w:t>транспортний засіб,</w:t>
      </w:r>
      <w:r w:rsidR="00B43791">
        <w:rPr>
          <w:rFonts w:eastAsiaTheme="minorHAnsi"/>
          <w:color w:val="000000"/>
          <w:sz w:val="28"/>
          <w:szCs w:val="28"/>
          <w:lang w:eastAsia="uk-UA" w:bidi="uk-UA"/>
        </w:rPr>
        <w:t xml:space="preserve"> яким</w:t>
      </w:r>
      <w:r w:rsidRPr="00D827CC">
        <w:rPr>
          <w:rFonts w:eastAsiaTheme="minorHAnsi"/>
          <w:color w:val="000000"/>
          <w:sz w:val="28"/>
          <w:szCs w:val="28"/>
          <w:lang w:eastAsia="uk-UA" w:bidi="uk-UA"/>
        </w:rPr>
        <w:t xml:space="preserve"> керув</w:t>
      </w:r>
      <w:r w:rsidR="00B43791">
        <w:rPr>
          <w:rFonts w:eastAsiaTheme="minorHAnsi"/>
          <w:color w:val="000000"/>
          <w:sz w:val="28"/>
          <w:szCs w:val="28"/>
          <w:lang w:eastAsia="uk-UA" w:bidi="uk-UA"/>
        </w:rPr>
        <w:t>ав</w:t>
      </w:r>
      <w:r w:rsidRPr="00D827CC">
        <w:rPr>
          <w:rFonts w:eastAsiaTheme="minorHAnsi"/>
          <w:color w:val="000000"/>
          <w:sz w:val="28"/>
          <w:szCs w:val="28"/>
          <w:lang w:eastAsia="uk-UA" w:bidi="uk-UA"/>
        </w:rPr>
        <w:t xml:space="preserve"> </w:t>
      </w:r>
      <w:r w:rsidR="003511B9">
        <w:rPr>
          <w:rFonts w:eastAsiaTheme="minorHAnsi"/>
          <w:sz w:val="28"/>
          <w:szCs w:val="28"/>
        </w:rPr>
        <w:t>ОСОБА1</w:t>
      </w:r>
      <w:r w:rsidRPr="00D827CC">
        <w:rPr>
          <w:rFonts w:eastAsiaTheme="minorHAnsi"/>
          <w:color w:val="000000"/>
          <w:sz w:val="28"/>
          <w:szCs w:val="28"/>
          <w:lang w:eastAsia="uk-UA" w:bidi="uk-UA"/>
        </w:rPr>
        <w:t>, не озвучен</w:t>
      </w:r>
      <w:r w:rsidR="00B43791">
        <w:rPr>
          <w:rFonts w:eastAsiaTheme="minorHAnsi"/>
          <w:color w:val="000000"/>
          <w:sz w:val="28"/>
          <w:szCs w:val="28"/>
          <w:lang w:eastAsia="uk-UA" w:bidi="uk-UA"/>
        </w:rPr>
        <w:t>о</w:t>
      </w:r>
      <w:r w:rsidRPr="00D827CC">
        <w:rPr>
          <w:rFonts w:eastAsiaTheme="minorHAnsi"/>
          <w:color w:val="000000"/>
          <w:sz w:val="28"/>
          <w:szCs w:val="28"/>
          <w:lang w:eastAsia="uk-UA" w:bidi="uk-UA"/>
        </w:rPr>
        <w:t xml:space="preserve"> причин</w:t>
      </w:r>
      <w:r w:rsidR="00B43791">
        <w:rPr>
          <w:rFonts w:eastAsiaTheme="minorHAnsi"/>
          <w:color w:val="000000"/>
          <w:sz w:val="28"/>
          <w:szCs w:val="28"/>
          <w:lang w:eastAsia="uk-UA" w:bidi="uk-UA"/>
        </w:rPr>
        <w:t>и</w:t>
      </w:r>
      <w:r w:rsidRPr="00D827CC">
        <w:rPr>
          <w:rFonts w:eastAsiaTheme="minorHAnsi"/>
          <w:color w:val="000000"/>
          <w:sz w:val="28"/>
          <w:szCs w:val="28"/>
          <w:lang w:eastAsia="uk-UA" w:bidi="uk-UA"/>
        </w:rPr>
        <w:t xml:space="preserve"> зупинки, не зафіксовано, як визначалися ознаки наркотичного сп’яніння, чи роз’яснювалися</w:t>
      </w:r>
      <w:r w:rsidR="00C52109" w:rsidRPr="00C52109">
        <w:rPr>
          <w:rFonts w:eastAsiaTheme="minorHAnsi"/>
          <w:color w:val="000000"/>
          <w:sz w:val="28"/>
          <w:szCs w:val="28"/>
          <w:lang w:eastAsia="uk-UA" w:bidi="uk-UA"/>
        </w:rPr>
        <w:t xml:space="preserve"> </w:t>
      </w:r>
      <w:r w:rsidR="00C52109" w:rsidRPr="00D827CC">
        <w:rPr>
          <w:rFonts w:eastAsiaTheme="minorHAnsi"/>
          <w:color w:val="000000"/>
          <w:sz w:val="28"/>
          <w:szCs w:val="28"/>
          <w:lang w:eastAsia="uk-UA" w:bidi="uk-UA"/>
        </w:rPr>
        <w:t>водієві</w:t>
      </w:r>
      <w:r w:rsidRPr="00D827CC">
        <w:rPr>
          <w:rFonts w:eastAsiaTheme="minorHAnsi"/>
          <w:color w:val="000000"/>
          <w:sz w:val="28"/>
          <w:szCs w:val="28"/>
          <w:lang w:eastAsia="uk-UA" w:bidi="uk-UA"/>
        </w:rPr>
        <w:t xml:space="preserve"> права, порядок проходження медичного обстеження. На</w:t>
      </w:r>
      <w:r w:rsidR="001B65E8">
        <w:rPr>
          <w:rFonts w:eastAsiaTheme="minorHAnsi"/>
          <w:color w:val="000000"/>
          <w:sz w:val="28"/>
          <w:szCs w:val="28"/>
          <w:lang w:eastAsia="uk-UA" w:bidi="uk-UA"/>
        </w:rPr>
        <w:t xml:space="preserve"> іншому</w:t>
      </w:r>
      <w:r w:rsidRPr="00D827CC">
        <w:rPr>
          <w:rFonts w:eastAsiaTheme="minorHAnsi"/>
          <w:color w:val="000000"/>
          <w:sz w:val="28"/>
          <w:szCs w:val="28"/>
          <w:lang w:eastAsia="uk-UA" w:bidi="uk-UA"/>
        </w:rPr>
        <w:t xml:space="preserve"> відеозапис</w:t>
      </w:r>
      <w:r w:rsidR="001424DF">
        <w:rPr>
          <w:rFonts w:eastAsiaTheme="minorHAnsi"/>
          <w:color w:val="000000"/>
          <w:sz w:val="28"/>
          <w:szCs w:val="28"/>
          <w:lang w:eastAsia="uk-UA" w:bidi="uk-UA"/>
        </w:rPr>
        <w:t>і</w:t>
      </w:r>
      <w:r w:rsidRPr="00D827CC">
        <w:rPr>
          <w:rFonts w:eastAsiaTheme="minorHAnsi"/>
          <w:color w:val="000000"/>
          <w:sz w:val="28"/>
          <w:szCs w:val="28"/>
          <w:lang w:eastAsia="uk-UA" w:bidi="uk-UA"/>
        </w:rPr>
        <w:t xml:space="preserve"> зафіксовано ознайомлення </w:t>
      </w:r>
      <w:r w:rsidR="003511B9">
        <w:rPr>
          <w:rFonts w:eastAsiaTheme="minorHAnsi"/>
          <w:sz w:val="28"/>
          <w:szCs w:val="28"/>
        </w:rPr>
        <w:t>ОСОБА1</w:t>
      </w:r>
      <w:r w:rsidRPr="00D827CC">
        <w:rPr>
          <w:rFonts w:eastAsiaTheme="minorHAnsi"/>
          <w:color w:val="000000"/>
          <w:sz w:val="28"/>
          <w:szCs w:val="28"/>
          <w:lang w:eastAsia="uk-UA" w:bidi="uk-UA"/>
        </w:rPr>
        <w:t xml:space="preserve"> </w:t>
      </w:r>
      <w:r w:rsidR="001424DF">
        <w:rPr>
          <w:rFonts w:eastAsiaTheme="minorHAnsi"/>
          <w:color w:val="000000"/>
          <w:sz w:val="28"/>
          <w:szCs w:val="28"/>
          <w:lang w:eastAsia="uk-UA" w:bidi="uk-UA"/>
        </w:rPr>
        <w:t>і</w:t>
      </w:r>
      <w:r w:rsidRPr="00D827CC">
        <w:rPr>
          <w:rFonts w:eastAsiaTheme="minorHAnsi"/>
          <w:color w:val="000000"/>
          <w:sz w:val="28"/>
          <w:szCs w:val="28"/>
          <w:lang w:eastAsia="uk-UA" w:bidi="uk-UA"/>
        </w:rPr>
        <w:t xml:space="preserve">з протоколом про адміністративне правопорушення та рекомендовано написати, що пояснення щодо обставин правопорушення він </w:t>
      </w:r>
      <w:proofErr w:type="spellStart"/>
      <w:r w:rsidRPr="00D827CC">
        <w:rPr>
          <w:rFonts w:eastAsiaTheme="minorHAnsi"/>
          <w:color w:val="000000"/>
          <w:sz w:val="28"/>
          <w:szCs w:val="28"/>
          <w:lang w:eastAsia="uk-UA" w:bidi="uk-UA"/>
        </w:rPr>
        <w:t>надасть</w:t>
      </w:r>
      <w:proofErr w:type="spellEnd"/>
      <w:r w:rsidRPr="00D827CC">
        <w:rPr>
          <w:rFonts w:eastAsiaTheme="minorHAnsi"/>
          <w:color w:val="000000"/>
          <w:sz w:val="28"/>
          <w:szCs w:val="28"/>
          <w:lang w:eastAsia="uk-UA" w:bidi="uk-UA"/>
        </w:rPr>
        <w:t xml:space="preserve"> у суді.</w:t>
      </w:r>
      <w:r w:rsidR="001424DF">
        <w:rPr>
          <w:rFonts w:eastAsiaTheme="minorHAnsi"/>
          <w:color w:val="000000"/>
          <w:sz w:val="28"/>
          <w:szCs w:val="28"/>
          <w:lang w:eastAsia="uk-UA" w:bidi="uk-UA"/>
        </w:rPr>
        <w:t xml:space="preserve"> Суддя </w:t>
      </w:r>
      <w:r w:rsidR="00BB3650">
        <w:rPr>
          <w:rFonts w:eastAsiaTheme="minorHAnsi"/>
          <w:color w:val="000000"/>
          <w:sz w:val="28"/>
          <w:szCs w:val="28"/>
          <w:lang w:eastAsia="uk-UA" w:bidi="uk-UA"/>
        </w:rPr>
        <w:t>зазначила, що ж</w:t>
      </w:r>
      <w:r w:rsidRPr="00D827CC">
        <w:rPr>
          <w:rFonts w:eastAsiaTheme="minorHAnsi"/>
          <w:color w:val="000000"/>
          <w:sz w:val="28"/>
          <w:szCs w:val="28"/>
          <w:lang w:eastAsia="uk-UA" w:bidi="uk-UA"/>
        </w:rPr>
        <w:t xml:space="preserve">одних пояснень </w:t>
      </w:r>
      <w:r w:rsidRPr="00D827CC">
        <w:rPr>
          <w:rFonts w:eastAsiaTheme="minorHAnsi"/>
          <w:color w:val="000000"/>
          <w:sz w:val="28"/>
          <w:szCs w:val="28"/>
          <w:lang w:eastAsia="uk-UA" w:bidi="uk-UA"/>
        </w:rPr>
        <w:br/>
      </w:r>
      <w:r w:rsidR="003511B9">
        <w:rPr>
          <w:rFonts w:eastAsiaTheme="minorHAnsi"/>
          <w:sz w:val="28"/>
          <w:szCs w:val="28"/>
        </w:rPr>
        <w:t>ОСОБА1</w:t>
      </w:r>
      <w:r w:rsidRPr="00D827CC">
        <w:rPr>
          <w:rFonts w:eastAsiaTheme="minorHAnsi"/>
          <w:color w:val="000000"/>
          <w:sz w:val="28"/>
          <w:szCs w:val="28"/>
          <w:lang w:eastAsia="uk-UA" w:bidi="uk-UA"/>
        </w:rPr>
        <w:t>, ні матеріал</w:t>
      </w:r>
      <w:r w:rsidR="002F18FB">
        <w:rPr>
          <w:rFonts w:eastAsiaTheme="minorHAnsi"/>
          <w:color w:val="000000"/>
          <w:sz w:val="28"/>
          <w:szCs w:val="28"/>
          <w:lang w:eastAsia="uk-UA" w:bidi="uk-UA"/>
        </w:rPr>
        <w:t>и</w:t>
      </w:r>
      <w:r w:rsidRPr="00D827CC">
        <w:rPr>
          <w:rFonts w:eastAsiaTheme="minorHAnsi"/>
          <w:color w:val="000000"/>
          <w:sz w:val="28"/>
          <w:szCs w:val="28"/>
          <w:lang w:eastAsia="uk-UA" w:bidi="uk-UA"/>
        </w:rPr>
        <w:t xml:space="preserve"> справи, ні </w:t>
      </w:r>
      <w:r w:rsidR="00AF0163" w:rsidRPr="00D827CC">
        <w:rPr>
          <w:rFonts w:eastAsiaTheme="minorHAnsi"/>
          <w:color w:val="000000"/>
          <w:sz w:val="28"/>
          <w:szCs w:val="28"/>
          <w:lang w:eastAsia="uk-UA" w:bidi="uk-UA"/>
        </w:rPr>
        <w:t>відеозапи</w:t>
      </w:r>
      <w:r w:rsidR="00AF0163">
        <w:rPr>
          <w:rFonts w:eastAsiaTheme="minorHAnsi"/>
          <w:color w:val="000000"/>
          <w:sz w:val="28"/>
          <w:szCs w:val="28"/>
          <w:lang w:eastAsia="uk-UA" w:bidi="uk-UA"/>
        </w:rPr>
        <w:t>си</w:t>
      </w:r>
      <w:r w:rsidRPr="00D827CC">
        <w:rPr>
          <w:rFonts w:eastAsiaTheme="minorHAnsi"/>
          <w:color w:val="000000"/>
          <w:sz w:val="28"/>
          <w:szCs w:val="28"/>
          <w:lang w:eastAsia="uk-UA" w:bidi="uk-UA"/>
        </w:rPr>
        <w:t xml:space="preserve"> не </w:t>
      </w:r>
      <w:r w:rsidR="00B372CB">
        <w:rPr>
          <w:rFonts w:eastAsiaTheme="minorHAnsi"/>
          <w:color w:val="000000"/>
          <w:sz w:val="28"/>
          <w:szCs w:val="28"/>
          <w:lang w:eastAsia="uk-UA" w:bidi="uk-UA"/>
        </w:rPr>
        <w:t>містять</w:t>
      </w:r>
      <w:r w:rsidRPr="00D827CC">
        <w:rPr>
          <w:rFonts w:eastAsiaTheme="minorHAnsi"/>
          <w:color w:val="000000"/>
          <w:sz w:val="28"/>
          <w:szCs w:val="28"/>
          <w:lang w:eastAsia="uk-UA" w:bidi="uk-UA"/>
        </w:rPr>
        <w:t>. Не зафіксовано також</w:t>
      </w:r>
      <w:r w:rsidR="00B372CB">
        <w:rPr>
          <w:rFonts w:eastAsiaTheme="minorHAnsi"/>
          <w:color w:val="000000"/>
          <w:sz w:val="28"/>
          <w:szCs w:val="28"/>
          <w:lang w:eastAsia="uk-UA" w:bidi="uk-UA"/>
        </w:rPr>
        <w:t xml:space="preserve"> наданн</w:t>
      </w:r>
      <w:r w:rsidR="00025792">
        <w:rPr>
          <w:rFonts w:eastAsiaTheme="minorHAnsi"/>
          <w:color w:val="000000"/>
          <w:sz w:val="28"/>
          <w:szCs w:val="28"/>
          <w:lang w:eastAsia="uk-UA" w:bidi="uk-UA"/>
        </w:rPr>
        <w:t>я</w:t>
      </w:r>
      <w:r w:rsidRPr="00D827CC">
        <w:rPr>
          <w:rFonts w:eastAsiaTheme="minorHAnsi"/>
          <w:color w:val="000000"/>
          <w:sz w:val="28"/>
          <w:szCs w:val="28"/>
          <w:lang w:eastAsia="uk-UA" w:bidi="uk-UA"/>
        </w:rPr>
        <w:t xml:space="preserve"> роз’яснень інспектор</w:t>
      </w:r>
      <w:r w:rsidR="00025792">
        <w:rPr>
          <w:rFonts w:eastAsiaTheme="minorHAnsi"/>
          <w:color w:val="000000"/>
          <w:sz w:val="28"/>
          <w:szCs w:val="28"/>
          <w:lang w:eastAsia="uk-UA" w:bidi="uk-UA"/>
        </w:rPr>
        <w:t>ом</w:t>
      </w:r>
      <w:r w:rsidRPr="00D827CC">
        <w:rPr>
          <w:rFonts w:eastAsiaTheme="minorHAnsi"/>
          <w:color w:val="000000"/>
          <w:sz w:val="28"/>
          <w:szCs w:val="28"/>
          <w:lang w:eastAsia="uk-UA" w:bidi="uk-UA"/>
        </w:rPr>
        <w:t xml:space="preserve"> поліції щодо обстеження </w:t>
      </w:r>
      <w:r w:rsidR="00AE60C0">
        <w:rPr>
          <w:rFonts w:eastAsiaTheme="minorHAnsi"/>
          <w:color w:val="000000"/>
          <w:sz w:val="28"/>
          <w:szCs w:val="28"/>
          <w:lang w:eastAsia="uk-UA" w:bidi="uk-UA"/>
        </w:rPr>
        <w:t xml:space="preserve">водія </w:t>
      </w:r>
      <w:r w:rsidRPr="00D827CC">
        <w:rPr>
          <w:rFonts w:eastAsiaTheme="minorHAnsi"/>
          <w:color w:val="000000"/>
          <w:sz w:val="28"/>
          <w:szCs w:val="28"/>
          <w:lang w:eastAsia="uk-UA" w:bidi="uk-UA"/>
        </w:rPr>
        <w:t>на вживання наркотичних засобів.</w:t>
      </w:r>
    </w:p>
    <w:p w14:paraId="0E80BBFF" w14:textId="5A0ED71C" w:rsidR="007C34E3" w:rsidRPr="00D827CC" w:rsidRDefault="007C34E3" w:rsidP="00613D06">
      <w:pPr>
        <w:spacing w:after="0"/>
        <w:ind w:right="-2" w:firstLine="567"/>
        <w:jc w:val="both"/>
        <w:rPr>
          <w:rFonts w:eastAsiaTheme="minorHAnsi"/>
          <w:color w:val="000000"/>
          <w:sz w:val="28"/>
          <w:szCs w:val="28"/>
          <w:lang w:eastAsia="uk-UA" w:bidi="uk-UA"/>
        </w:rPr>
      </w:pPr>
      <w:r w:rsidRPr="00D827CC">
        <w:rPr>
          <w:rFonts w:eastAsiaTheme="minorHAnsi"/>
          <w:color w:val="000000"/>
          <w:sz w:val="28"/>
          <w:szCs w:val="28"/>
          <w:lang w:eastAsia="uk-UA" w:bidi="uk-UA"/>
        </w:rPr>
        <w:t xml:space="preserve">Суддя зазначає, що відеозапис не є безперервним, складається </w:t>
      </w:r>
      <w:r w:rsidR="00B519B0">
        <w:rPr>
          <w:rFonts w:eastAsiaTheme="minorHAnsi"/>
          <w:color w:val="000000"/>
          <w:sz w:val="28"/>
          <w:szCs w:val="28"/>
          <w:lang w:eastAsia="uk-UA" w:bidi="uk-UA"/>
        </w:rPr>
        <w:t>і</w:t>
      </w:r>
      <w:r w:rsidRPr="00D827CC">
        <w:rPr>
          <w:rFonts w:eastAsiaTheme="minorHAnsi"/>
          <w:color w:val="000000"/>
          <w:sz w:val="28"/>
          <w:szCs w:val="28"/>
          <w:lang w:eastAsia="uk-UA" w:bidi="uk-UA"/>
        </w:rPr>
        <w:t>з двох окремих відеофайлів,</w:t>
      </w:r>
      <w:r w:rsidR="0025687F">
        <w:rPr>
          <w:rFonts w:eastAsiaTheme="minorHAnsi"/>
          <w:color w:val="000000"/>
          <w:sz w:val="28"/>
          <w:szCs w:val="28"/>
          <w:lang w:eastAsia="uk-UA" w:bidi="uk-UA"/>
        </w:rPr>
        <w:t xml:space="preserve"> на </w:t>
      </w:r>
      <w:r w:rsidRPr="00D827CC">
        <w:rPr>
          <w:rFonts w:eastAsiaTheme="minorHAnsi"/>
          <w:color w:val="000000"/>
          <w:sz w:val="28"/>
          <w:szCs w:val="28"/>
          <w:lang w:eastAsia="uk-UA" w:bidi="uk-UA"/>
        </w:rPr>
        <w:t>яки</w:t>
      </w:r>
      <w:r w:rsidR="0025687F">
        <w:rPr>
          <w:rFonts w:eastAsiaTheme="minorHAnsi"/>
          <w:color w:val="000000"/>
          <w:sz w:val="28"/>
          <w:szCs w:val="28"/>
          <w:lang w:eastAsia="uk-UA" w:bidi="uk-UA"/>
        </w:rPr>
        <w:t>х</w:t>
      </w:r>
      <w:r w:rsidRPr="00D827CC">
        <w:rPr>
          <w:rFonts w:eastAsiaTheme="minorHAnsi"/>
          <w:color w:val="000000"/>
          <w:sz w:val="28"/>
          <w:szCs w:val="28"/>
          <w:lang w:eastAsia="uk-UA" w:bidi="uk-UA"/>
        </w:rPr>
        <w:t xml:space="preserve"> зафіксовані окремі дії поліцейського.</w:t>
      </w:r>
    </w:p>
    <w:p w14:paraId="7BB8E0D4" w14:textId="65E8F09D" w:rsidR="007C34E3" w:rsidRPr="00D827CC" w:rsidRDefault="007C34E3" w:rsidP="00613D06">
      <w:pPr>
        <w:spacing w:after="0"/>
        <w:ind w:right="-2" w:firstLine="567"/>
        <w:jc w:val="both"/>
        <w:rPr>
          <w:rFonts w:eastAsiaTheme="minorHAnsi"/>
          <w:color w:val="000000"/>
          <w:sz w:val="28"/>
          <w:szCs w:val="28"/>
          <w:lang w:eastAsia="uk-UA" w:bidi="uk-UA"/>
        </w:rPr>
      </w:pPr>
      <w:r w:rsidRPr="00D827CC">
        <w:rPr>
          <w:rFonts w:eastAsiaTheme="minorHAnsi"/>
          <w:color w:val="000000"/>
          <w:sz w:val="28"/>
          <w:szCs w:val="28"/>
          <w:lang w:eastAsia="uk-UA" w:bidi="uk-UA"/>
        </w:rPr>
        <w:t xml:space="preserve">Крім того, матеріали справи не містять письмового направлення, </w:t>
      </w:r>
      <w:r w:rsidR="003C2CC6">
        <w:rPr>
          <w:rFonts w:eastAsiaTheme="minorHAnsi"/>
          <w:color w:val="000000"/>
          <w:sz w:val="28"/>
          <w:szCs w:val="28"/>
          <w:lang w:eastAsia="uk-UA" w:bidi="uk-UA"/>
        </w:rPr>
        <w:t>виданого</w:t>
      </w:r>
      <w:r w:rsidRPr="00D827CC">
        <w:rPr>
          <w:rFonts w:eastAsiaTheme="minorHAnsi"/>
          <w:color w:val="000000"/>
          <w:sz w:val="28"/>
          <w:szCs w:val="28"/>
          <w:lang w:eastAsia="uk-UA" w:bidi="uk-UA"/>
        </w:rPr>
        <w:t xml:space="preserve"> інспектором поліції водієві, для обстеження </w:t>
      </w:r>
      <w:r w:rsidR="003C2CC6">
        <w:rPr>
          <w:rFonts w:eastAsiaTheme="minorHAnsi"/>
          <w:color w:val="000000"/>
          <w:sz w:val="28"/>
          <w:szCs w:val="28"/>
          <w:lang w:eastAsia="uk-UA" w:bidi="uk-UA"/>
        </w:rPr>
        <w:t>в</w:t>
      </w:r>
      <w:r w:rsidRPr="00D827CC">
        <w:rPr>
          <w:rFonts w:eastAsiaTheme="minorHAnsi"/>
          <w:color w:val="000000"/>
          <w:sz w:val="28"/>
          <w:szCs w:val="28"/>
          <w:lang w:eastAsia="uk-UA" w:bidi="uk-UA"/>
        </w:rPr>
        <w:t xml:space="preserve"> медичному закладі на вживання наркотичних засобів.</w:t>
      </w:r>
    </w:p>
    <w:p w14:paraId="7E9611E2" w14:textId="53CB2245" w:rsidR="007C34E3" w:rsidRPr="00D827CC" w:rsidRDefault="007C34E3" w:rsidP="00613D06">
      <w:pPr>
        <w:spacing w:after="0"/>
        <w:ind w:right="-2" w:firstLine="567"/>
        <w:jc w:val="both"/>
        <w:rPr>
          <w:rFonts w:eastAsiaTheme="minorHAnsi"/>
          <w:color w:val="000000"/>
          <w:sz w:val="28"/>
          <w:szCs w:val="28"/>
          <w:lang w:eastAsia="uk-UA" w:bidi="uk-UA"/>
        </w:rPr>
      </w:pPr>
      <w:r w:rsidRPr="00D827CC">
        <w:rPr>
          <w:rFonts w:eastAsiaTheme="minorHAnsi"/>
          <w:color w:val="000000"/>
          <w:sz w:val="28"/>
          <w:szCs w:val="28"/>
          <w:lang w:eastAsia="uk-UA" w:bidi="uk-UA"/>
        </w:rPr>
        <w:t>Згідно із частиною другою статті 266 КУпАП огляд особи, яка керувала транспортним засобом на стан алкогольного, наркотичного чи іншого сп’яніння або перебування під впливом лікарських препаратів, що знижують увагу та швидкість реакції, проводиться поліцейським з використанням спеціальних технічних засобів.</w:t>
      </w:r>
    </w:p>
    <w:p w14:paraId="5E390875" w14:textId="51EBDAC3" w:rsidR="007C34E3" w:rsidRPr="00D827CC" w:rsidRDefault="007C34E3" w:rsidP="00613D06">
      <w:pPr>
        <w:spacing w:after="0"/>
        <w:ind w:right="-2" w:firstLine="567"/>
        <w:jc w:val="both"/>
        <w:rPr>
          <w:rFonts w:eastAsiaTheme="minorHAnsi"/>
          <w:color w:val="000000"/>
          <w:sz w:val="28"/>
          <w:szCs w:val="28"/>
          <w:lang w:eastAsia="uk-UA" w:bidi="uk-UA"/>
        </w:rPr>
      </w:pPr>
      <w:r w:rsidRPr="00D827CC">
        <w:rPr>
          <w:rFonts w:eastAsiaTheme="minorHAnsi"/>
          <w:color w:val="000000"/>
          <w:sz w:val="28"/>
          <w:szCs w:val="28"/>
          <w:lang w:eastAsia="uk-UA" w:bidi="uk-UA"/>
        </w:rPr>
        <w:t xml:space="preserve">Частиною третьою статті 266 </w:t>
      </w:r>
      <w:bookmarkStart w:id="6" w:name="_Hlk162433327"/>
      <w:r w:rsidRPr="00D827CC">
        <w:rPr>
          <w:rFonts w:eastAsiaTheme="minorHAnsi"/>
          <w:color w:val="000000"/>
          <w:sz w:val="28"/>
          <w:szCs w:val="28"/>
          <w:lang w:eastAsia="uk-UA" w:bidi="uk-UA"/>
        </w:rPr>
        <w:t>КУпАП</w:t>
      </w:r>
      <w:bookmarkEnd w:id="6"/>
      <w:r w:rsidRPr="00D827CC">
        <w:rPr>
          <w:rFonts w:eastAsiaTheme="minorHAnsi"/>
          <w:color w:val="000000"/>
          <w:sz w:val="28"/>
          <w:szCs w:val="28"/>
          <w:lang w:eastAsia="uk-UA" w:bidi="uk-UA"/>
        </w:rPr>
        <w:t xml:space="preserve"> </w:t>
      </w:r>
      <w:r w:rsidR="0002378D">
        <w:rPr>
          <w:rFonts w:eastAsiaTheme="minorHAnsi"/>
          <w:color w:val="000000"/>
          <w:sz w:val="28"/>
          <w:szCs w:val="28"/>
          <w:lang w:eastAsia="uk-UA" w:bidi="uk-UA"/>
        </w:rPr>
        <w:t>встановлено</w:t>
      </w:r>
      <w:r w:rsidRPr="00D827CC">
        <w:rPr>
          <w:rFonts w:eastAsiaTheme="minorHAnsi"/>
          <w:color w:val="000000"/>
          <w:sz w:val="28"/>
          <w:szCs w:val="28"/>
          <w:lang w:eastAsia="uk-UA" w:bidi="uk-UA"/>
        </w:rPr>
        <w:t xml:space="preserve">, що </w:t>
      </w:r>
      <w:r w:rsidR="005C22A9">
        <w:rPr>
          <w:rFonts w:eastAsiaTheme="minorHAnsi"/>
          <w:color w:val="000000"/>
          <w:sz w:val="28"/>
          <w:szCs w:val="28"/>
          <w:lang w:eastAsia="uk-UA" w:bidi="uk-UA"/>
        </w:rPr>
        <w:t>в</w:t>
      </w:r>
      <w:r w:rsidRPr="00D827CC">
        <w:rPr>
          <w:rFonts w:eastAsiaTheme="minorHAnsi"/>
          <w:color w:val="000000"/>
          <w:sz w:val="28"/>
          <w:szCs w:val="28"/>
          <w:lang w:eastAsia="uk-UA" w:bidi="uk-UA"/>
        </w:rPr>
        <w:t xml:space="preserve"> разі незгоди особи, яка керувала транспортним засобом</w:t>
      </w:r>
      <w:r w:rsidR="007C7D07">
        <w:rPr>
          <w:rFonts w:eastAsiaTheme="minorHAnsi"/>
          <w:color w:val="000000"/>
          <w:sz w:val="28"/>
          <w:szCs w:val="28"/>
          <w:lang w:eastAsia="uk-UA" w:bidi="uk-UA"/>
        </w:rPr>
        <w:t>,</w:t>
      </w:r>
      <w:r w:rsidRPr="00D827CC">
        <w:rPr>
          <w:rFonts w:eastAsiaTheme="minorHAnsi"/>
          <w:color w:val="000000"/>
          <w:sz w:val="28"/>
          <w:szCs w:val="28"/>
          <w:lang w:eastAsia="uk-UA" w:bidi="uk-UA"/>
        </w:rPr>
        <w:t xml:space="preserve"> на проведення огляду на стан алкогольного, наркотичного чи іншого сп’яніння, поліцейським з використанням спеціальних технічних засобів або </w:t>
      </w:r>
      <w:r w:rsidR="007C7D07">
        <w:rPr>
          <w:rFonts w:eastAsiaTheme="minorHAnsi"/>
          <w:color w:val="000000"/>
          <w:sz w:val="28"/>
          <w:szCs w:val="28"/>
          <w:lang w:eastAsia="uk-UA" w:bidi="uk-UA"/>
        </w:rPr>
        <w:t>в</w:t>
      </w:r>
      <w:r w:rsidRPr="00D827CC">
        <w:rPr>
          <w:rFonts w:eastAsiaTheme="minorHAnsi"/>
          <w:color w:val="000000"/>
          <w:sz w:val="28"/>
          <w:szCs w:val="28"/>
          <w:lang w:eastAsia="uk-UA" w:bidi="uk-UA"/>
        </w:rPr>
        <w:t xml:space="preserve"> разі незгоди з його результатами огляд проводиться в закладах охорони здоров’я.</w:t>
      </w:r>
    </w:p>
    <w:p w14:paraId="4D0645FF" w14:textId="10A9D136" w:rsidR="007C34E3" w:rsidRPr="00D827CC" w:rsidRDefault="00B95702" w:rsidP="00613D06">
      <w:pPr>
        <w:spacing w:after="0"/>
        <w:ind w:right="-2" w:firstLine="567"/>
        <w:jc w:val="both"/>
        <w:rPr>
          <w:rFonts w:eastAsiaTheme="minorHAnsi"/>
          <w:color w:val="000000"/>
          <w:sz w:val="28"/>
          <w:szCs w:val="28"/>
          <w:lang w:eastAsia="uk-UA" w:bidi="uk-UA"/>
        </w:rPr>
      </w:pPr>
      <w:r>
        <w:rPr>
          <w:rFonts w:eastAsiaTheme="minorHAnsi"/>
          <w:color w:val="000000"/>
          <w:sz w:val="28"/>
          <w:szCs w:val="28"/>
          <w:lang w:eastAsia="uk-UA" w:bidi="uk-UA"/>
        </w:rPr>
        <w:t>У</w:t>
      </w:r>
      <w:r w:rsidR="007C34E3" w:rsidRPr="00D827CC">
        <w:rPr>
          <w:rFonts w:eastAsiaTheme="minorHAnsi"/>
          <w:color w:val="000000"/>
          <w:sz w:val="28"/>
          <w:szCs w:val="28"/>
          <w:lang w:eastAsia="uk-UA" w:bidi="uk-UA"/>
        </w:rPr>
        <w:t xml:space="preserve"> поясненнях</w:t>
      </w:r>
      <w:r w:rsidRPr="00B95702">
        <w:rPr>
          <w:rFonts w:eastAsiaTheme="minorHAnsi"/>
          <w:color w:val="000000"/>
          <w:sz w:val="28"/>
          <w:szCs w:val="28"/>
          <w:lang w:eastAsia="uk-UA" w:bidi="uk-UA"/>
        </w:rPr>
        <w:t xml:space="preserve"> </w:t>
      </w:r>
      <w:r w:rsidRPr="00D827CC">
        <w:rPr>
          <w:rFonts w:eastAsiaTheme="minorHAnsi"/>
          <w:color w:val="000000"/>
          <w:sz w:val="28"/>
          <w:szCs w:val="28"/>
          <w:lang w:eastAsia="uk-UA" w:bidi="uk-UA"/>
        </w:rPr>
        <w:t>суддя</w:t>
      </w:r>
      <w:r w:rsidR="00DA593A" w:rsidRPr="00DA593A">
        <w:rPr>
          <w:rFonts w:eastAsiaTheme="minorHAnsi"/>
          <w:color w:val="000000"/>
          <w:sz w:val="28"/>
          <w:szCs w:val="28"/>
          <w:lang w:eastAsia="uk-UA" w:bidi="uk-UA"/>
        </w:rPr>
        <w:t xml:space="preserve"> </w:t>
      </w:r>
      <w:r w:rsidR="00DA593A" w:rsidRPr="00D827CC">
        <w:rPr>
          <w:rFonts w:eastAsiaTheme="minorHAnsi"/>
          <w:color w:val="000000"/>
          <w:sz w:val="28"/>
          <w:szCs w:val="28"/>
          <w:lang w:eastAsia="uk-UA" w:bidi="uk-UA"/>
        </w:rPr>
        <w:t>наголошує</w:t>
      </w:r>
      <w:r w:rsidR="007C34E3" w:rsidRPr="00D827CC">
        <w:rPr>
          <w:rFonts w:eastAsiaTheme="minorHAnsi"/>
          <w:color w:val="000000"/>
          <w:sz w:val="28"/>
          <w:szCs w:val="28"/>
          <w:lang w:eastAsia="uk-UA" w:bidi="uk-UA"/>
        </w:rPr>
        <w:t xml:space="preserve">, </w:t>
      </w:r>
      <w:r w:rsidR="00DA593A">
        <w:rPr>
          <w:rFonts w:eastAsiaTheme="minorHAnsi"/>
          <w:color w:val="000000"/>
          <w:sz w:val="28"/>
          <w:szCs w:val="28"/>
          <w:lang w:eastAsia="uk-UA" w:bidi="uk-UA"/>
        </w:rPr>
        <w:t xml:space="preserve">що </w:t>
      </w:r>
      <w:r w:rsidR="00194178" w:rsidRPr="00D827CC">
        <w:rPr>
          <w:rFonts w:eastAsiaTheme="minorHAnsi"/>
          <w:color w:val="000000"/>
          <w:sz w:val="28"/>
          <w:szCs w:val="28"/>
          <w:lang w:eastAsia="uk-UA" w:bidi="uk-UA"/>
        </w:rPr>
        <w:t>КУпАП</w:t>
      </w:r>
      <w:r w:rsidR="00B51D59">
        <w:rPr>
          <w:rFonts w:eastAsiaTheme="minorHAnsi"/>
          <w:color w:val="000000"/>
          <w:sz w:val="28"/>
          <w:szCs w:val="28"/>
          <w:lang w:eastAsia="uk-UA" w:bidi="uk-UA"/>
        </w:rPr>
        <w:t xml:space="preserve"> </w:t>
      </w:r>
      <w:r w:rsidR="007C34E3" w:rsidRPr="00D827CC">
        <w:rPr>
          <w:rFonts w:eastAsiaTheme="minorHAnsi"/>
          <w:color w:val="000000"/>
          <w:sz w:val="28"/>
          <w:szCs w:val="28"/>
          <w:lang w:eastAsia="uk-UA" w:bidi="uk-UA"/>
        </w:rPr>
        <w:t>передбачений порядок обов’язкового проведення медичного обстеження поліцейським на місці зупинки з використанням спеціальних технічних засобів незалежно від</w:t>
      </w:r>
      <w:r w:rsidR="00B51D59">
        <w:rPr>
          <w:rFonts w:eastAsiaTheme="minorHAnsi"/>
          <w:color w:val="000000"/>
          <w:sz w:val="28"/>
          <w:szCs w:val="28"/>
          <w:lang w:eastAsia="uk-UA" w:bidi="uk-UA"/>
        </w:rPr>
        <w:t xml:space="preserve"> виду</w:t>
      </w:r>
      <w:r w:rsidR="007C34E3" w:rsidRPr="00D827CC">
        <w:rPr>
          <w:rFonts w:eastAsiaTheme="minorHAnsi"/>
          <w:color w:val="000000"/>
          <w:sz w:val="28"/>
          <w:szCs w:val="28"/>
          <w:lang w:eastAsia="uk-UA" w:bidi="uk-UA"/>
        </w:rPr>
        <w:t xml:space="preserve"> сп’яніння: алкогольного, наркотичного чи іншого. </w:t>
      </w:r>
      <w:r w:rsidR="002E5F34">
        <w:rPr>
          <w:rFonts w:eastAsiaTheme="minorHAnsi"/>
          <w:color w:val="000000"/>
          <w:sz w:val="28"/>
          <w:szCs w:val="28"/>
          <w:lang w:eastAsia="uk-UA" w:bidi="uk-UA"/>
        </w:rPr>
        <w:t>За твер</w:t>
      </w:r>
      <w:r w:rsidR="00D339A4">
        <w:rPr>
          <w:rFonts w:eastAsiaTheme="minorHAnsi"/>
          <w:color w:val="000000"/>
          <w:sz w:val="28"/>
          <w:szCs w:val="28"/>
          <w:lang w:eastAsia="uk-UA" w:bidi="uk-UA"/>
        </w:rPr>
        <w:t>дженням судді</w:t>
      </w:r>
      <w:r w:rsidR="00816040">
        <w:rPr>
          <w:rFonts w:eastAsiaTheme="minorHAnsi"/>
          <w:color w:val="000000"/>
          <w:sz w:val="28"/>
          <w:szCs w:val="28"/>
          <w:lang w:eastAsia="uk-UA" w:bidi="uk-UA"/>
        </w:rPr>
        <w:t xml:space="preserve">, </w:t>
      </w:r>
      <w:r w:rsidR="002E5F34">
        <w:rPr>
          <w:rFonts w:eastAsiaTheme="minorHAnsi"/>
          <w:color w:val="000000"/>
          <w:sz w:val="28"/>
          <w:szCs w:val="28"/>
          <w:lang w:eastAsia="uk-UA" w:bidi="uk-UA"/>
        </w:rPr>
        <w:t>т</w:t>
      </w:r>
      <w:r w:rsidR="007C34E3" w:rsidRPr="00D827CC">
        <w:rPr>
          <w:rFonts w:eastAsiaTheme="minorHAnsi"/>
          <w:color w:val="000000"/>
          <w:sz w:val="28"/>
          <w:szCs w:val="28"/>
          <w:lang w:eastAsia="uk-UA" w:bidi="uk-UA"/>
        </w:rPr>
        <w:t>акі спеціальні технічні засоби розроблені, в</w:t>
      </w:r>
      <w:r w:rsidR="00816040">
        <w:rPr>
          <w:rFonts w:eastAsiaTheme="minorHAnsi"/>
          <w:color w:val="000000"/>
          <w:sz w:val="28"/>
          <w:szCs w:val="28"/>
          <w:lang w:eastAsia="uk-UA" w:bidi="uk-UA"/>
        </w:rPr>
        <w:t>иготовлені</w:t>
      </w:r>
      <w:r w:rsidR="007C34E3" w:rsidRPr="00D827CC">
        <w:rPr>
          <w:rFonts w:eastAsiaTheme="minorHAnsi"/>
          <w:color w:val="000000"/>
          <w:sz w:val="28"/>
          <w:szCs w:val="28"/>
          <w:lang w:eastAsia="uk-UA" w:bidi="uk-UA"/>
        </w:rPr>
        <w:t xml:space="preserve"> та існують, однак органами поліції не придбані та у відповідних випадках не застосовуються, що </w:t>
      </w:r>
      <w:r w:rsidR="00E66C38">
        <w:rPr>
          <w:rFonts w:eastAsiaTheme="minorHAnsi"/>
          <w:color w:val="000000"/>
          <w:sz w:val="28"/>
          <w:szCs w:val="28"/>
          <w:lang w:eastAsia="uk-UA" w:bidi="uk-UA"/>
        </w:rPr>
        <w:t>«</w:t>
      </w:r>
      <w:r w:rsidR="007C34E3" w:rsidRPr="00D827CC">
        <w:rPr>
          <w:rFonts w:eastAsiaTheme="minorHAnsi"/>
          <w:color w:val="000000"/>
          <w:sz w:val="28"/>
          <w:szCs w:val="28"/>
          <w:lang w:eastAsia="uk-UA" w:bidi="uk-UA"/>
        </w:rPr>
        <w:t>не є підставою вважати таке правомірним</w:t>
      </w:r>
      <w:r w:rsidR="00173600">
        <w:rPr>
          <w:rFonts w:eastAsiaTheme="minorHAnsi"/>
          <w:color w:val="000000"/>
          <w:sz w:val="28"/>
          <w:szCs w:val="28"/>
          <w:lang w:eastAsia="uk-UA" w:bidi="uk-UA"/>
        </w:rPr>
        <w:t>»</w:t>
      </w:r>
      <w:r w:rsidR="007C34E3" w:rsidRPr="00D827CC">
        <w:rPr>
          <w:rFonts w:eastAsiaTheme="minorHAnsi"/>
          <w:color w:val="000000"/>
          <w:sz w:val="28"/>
          <w:szCs w:val="28"/>
          <w:lang w:eastAsia="uk-UA" w:bidi="uk-UA"/>
        </w:rPr>
        <w:t>.</w:t>
      </w:r>
    </w:p>
    <w:p w14:paraId="04B82B25" w14:textId="43C8FC1B" w:rsidR="007C34E3" w:rsidRPr="00D827CC" w:rsidRDefault="007C34E3" w:rsidP="00613D06">
      <w:pPr>
        <w:spacing w:after="0"/>
        <w:ind w:right="-2" w:firstLine="567"/>
        <w:jc w:val="both"/>
        <w:rPr>
          <w:rFonts w:eastAsiaTheme="minorHAnsi"/>
          <w:color w:val="000000"/>
          <w:sz w:val="28"/>
          <w:szCs w:val="28"/>
          <w:lang w:eastAsia="uk-UA" w:bidi="uk-UA"/>
        </w:rPr>
      </w:pPr>
      <w:r w:rsidRPr="00D827CC">
        <w:rPr>
          <w:rFonts w:eastAsiaTheme="minorHAnsi"/>
          <w:color w:val="000000"/>
          <w:sz w:val="28"/>
          <w:szCs w:val="28"/>
          <w:lang w:eastAsia="uk-UA" w:bidi="uk-UA"/>
        </w:rPr>
        <w:t>Щодо застосування спеціальних технічних засобів</w:t>
      </w:r>
      <w:r w:rsidR="00A33BB4" w:rsidRPr="006C5AD5">
        <w:rPr>
          <w:rFonts w:eastAsiaTheme="minorHAnsi"/>
          <w:color w:val="000000"/>
          <w:sz w:val="28"/>
          <w:szCs w:val="28"/>
          <w:lang w:eastAsia="uk-UA" w:bidi="uk-UA"/>
        </w:rPr>
        <w:t xml:space="preserve"> для</w:t>
      </w:r>
      <w:r w:rsidRPr="006C5AD5">
        <w:rPr>
          <w:rFonts w:eastAsiaTheme="minorHAnsi"/>
          <w:color w:val="000000"/>
          <w:sz w:val="28"/>
          <w:szCs w:val="28"/>
          <w:lang w:eastAsia="uk-UA" w:bidi="uk-UA"/>
        </w:rPr>
        <w:t xml:space="preserve"> </w:t>
      </w:r>
      <w:r w:rsidRPr="00D827CC">
        <w:rPr>
          <w:rFonts w:eastAsiaTheme="minorHAnsi"/>
          <w:color w:val="000000"/>
          <w:sz w:val="28"/>
          <w:szCs w:val="28"/>
          <w:lang w:eastAsia="uk-UA" w:bidi="uk-UA"/>
        </w:rPr>
        <w:t>перевірки</w:t>
      </w:r>
      <w:r w:rsidR="00A33BB4">
        <w:rPr>
          <w:rFonts w:eastAsiaTheme="minorHAnsi"/>
          <w:color w:val="000000"/>
          <w:sz w:val="28"/>
          <w:szCs w:val="28"/>
          <w:lang w:eastAsia="uk-UA" w:bidi="uk-UA"/>
        </w:rPr>
        <w:t xml:space="preserve"> на наявність</w:t>
      </w:r>
      <w:r w:rsidR="008C1AC2">
        <w:rPr>
          <w:rFonts w:eastAsiaTheme="minorHAnsi"/>
          <w:color w:val="000000"/>
          <w:sz w:val="28"/>
          <w:szCs w:val="28"/>
          <w:lang w:eastAsia="uk-UA" w:bidi="uk-UA"/>
        </w:rPr>
        <w:t xml:space="preserve"> ознак</w:t>
      </w:r>
      <w:r w:rsidRPr="00D827CC">
        <w:rPr>
          <w:rFonts w:eastAsiaTheme="minorHAnsi"/>
          <w:color w:val="000000"/>
          <w:sz w:val="28"/>
          <w:szCs w:val="28"/>
          <w:lang w:eastAsia="uk-UA" w:bidi="uk-UA"/>
        </w:rPr>
        <w:t xml:space="preserve"> наркотичного сп’яніння на місці зупинки </w:t>
      </w:r>
      <w:r w:rsidR="008C1AC2">
        <w:rPr>
          <w:rFonts w:eastAsiaTheme="minorHAnsi"/>
          <w:color w:val="000000"/>
          <w:sz w:val="28"/>
          <w:szCs w:val="28"/>
          <w:lang w:eastAsia="uk-UA" w:bidi="uk-UA"/>
        </w:rPr>
        <w:t>в</w:t>
      </w:r>
      <w:r w:rsidRPr="00D827CC">
        <w:rPr>
          <w:rFonts w:eastAsiaTheme="minorHAnsi"/>
          <w:color w:val="000000"/>
          <w:sz w:val="28"/>
          <w:szCs w:val="28"/>
          <w:lang w:eastAsia="uk-UA" w:bidi="uk-UA"/>
        </w:rPr>
        <w:t xml:space="preserve"> поясненнях суддя звертає увагу, що на рівні місцевих та апеляційних судів існує різна судова практика. </w:t>
      </w:r>
      <w:r w:rsidR="00692E6E">
        <w:rPr>
          <w:rFonts w:eastAsiaTheme="minorHAnsi"/>
          <w:color w:val="000000"/>
          <w:sz w:val="28"/>
          <w:szCs w:val="28"/>
          <w:lang w:eastAsia="uk-UA" w:bidi="uk-UA"/>
        </w:rPr>
        <w:t>Зокрема,</w:t>
      </w:r>
      <w:r w:rsidRPr="00D827CC">
        <w:rPr>
          <w:rFonts w:eastAsiaTheme="minorHAnsi"/>
          <w:color w:val="000000"/>
          <w:sz w:val="28"/>
          <w:szCs w:val="28"/>
          <w:lang w:eastAsia="uk-UA" w:bidi="uk-UA"/>
        </w:rPr>
        <w:t xml:space="preserve"> апеляційн</w:t>
      </w:r>
      <w:r w:rsidR="00B7603D">
        <w:rPr>
          <w:rFonts w:eastAsiaTheme="minorHAnsi"/>
          <w:color w:val="000000"/>
          <w:sz w:val="28"/>
          <w:szCs w:val="28"/>
          <w:lang w:eastAsia="uk-UA" w:bidi="uk-UA"/>
        </w:rPr>
        <w:t>і</w:t>
      </w:r>
      <w:r w:rsidRPr="00D827CC">
        <w:rPr>
          <w:rFonts w:eastAsiaTheme="minorHAnsi"/>
          <w:color w:val="000000"/>
          <w:sz w:val="28"/>
          <w:szCs w:val="28"/>
          <w:lang w:eastAsia="uk-UA" w:bidi="uk-UA"/>
        </w:rPr>
        <w:t xml:space="preserve"> суд</w:t>
      </w:r>
      <w:r w:rsidR="00B7603D">
        <w:rPr>
          <w:rFonts w:eastAsiaTheme="minorHAnsi"/>
          <w:color w:val="000000"/>
          <w:sz w:val="28"/>
          <w:szCs w:val="28"/>
          <w:lang w:eastAsia="uk-UA" w:bidi="uk-UA"/>
        </w:rPr>
        <w:t xml:space="preserve">и </w:t>
      </w:r>
      <w:r w:rsidRPr="00D827CC">
        <w:rPr>
          <w:rFonts w:eastAsiaTheme="minorHAnsi"/>
          <w:color w:val="000000"/>
          <w:sz w:val="28"/>
          <w:szCs w:val="28"/>
          <w:lang w:eastAsia="uk-UA" w:bidi="uk-UA"/>
        </w:rPr>
        <w:t>закри</w:t>
      </w:r>
      <w:r w:rsidR="00B7603D">
        <w:rPr>
          <w:rFonts w:eastAsiaTheme="minorHAnsi"/>
          <w:color w:val="000000"/>
          <w:sz w:val="28"/>
          <w:szCs w:val="28"/>
          <w:lang w:eastAsia="uk-UA" w:bidi="uk-UA"/>
        </w:rPr>
        <w:t>вають</w:t>
      </w:r>
      <w:r w:rsidRPr="00D827CC">
        <w:rPr>
          <w:rFonts w:eastAsiaTheme="minorHAnsi"/>
          <w:color w:val="000000"/>
          <w:sz w:val="28"/>
          <w:szCs w:val="28"/>
          <w:lang w:eastAsia="uk-UA" w:bidi="uk-UA"/>
        </w:rPr>
        <w:t xml:space="preserve"> проваджен</w:t>
      </w:r>
      <w:r w:rsidR="00486EC1">
        <w:rPr>
          <w:rFonts w:eastAsiaTheme="minorHAnsi"/>
          <w:color w:val="000000"/>
          <w:sz w:val="28"/>
          <w:szCs w:val="28"/>
          <w:lang w:eastAsia="uk-UA" w:bidi="uk-UA"/>
        </w:rPr>
        <w:t>ня через</w:t>
      </w:r>
      <w:r w:rsidR="00822DAD">
        <w:rPr>
          <w:rFonts w:eastAsiaTheme="minorHAnsi"/>
          <w:color w:val="000000"/>
          <w:sz w:val="28"/>
          <w:szCs w:val="28"/>
          <w:lang w:eastAsia="uk-UA" w:bidi="uk-UA"/>
        </w:rPr>
        <w:t xml:space="preserve"> те, що</w:t>
      </w:r>
      <w:r w:rsidRPr="00D827CC">
        <w:rPr>
          <w:rFonts w:eastAsiaTheme="minorHAnsi"/>
          <w:color w:val="000000"/>
          <w:sz w:val="28"/>
          <w:szCs w:val="28"/>
          <w:lang w:eastAsia="uk-UA" w:bidi="uk-UA"/>
        </w:rPr>
        <w:t xml:space="preserve"> поліцейськ</w:t>
      </w:r>
      <w:r w:rsidR="00AF1511">
        <w:rPr>
          <w:rFonts w:eastAsiaTheme="minorHAnsi"/>
          <w:color w:val="000000"/>
          <w:sz w:val="28"/>
          <w:szCs w:val="28"/>
          <w:lang w:eastAsia="uk-UA" w:bidi="uk-UA"/>
        </w:rPr>
        <w:t>і</w:t>
      </w:r>
      <w:r w:rsidR="00B46357">
        <w:rPr>
          <w:rFonts w:eastAsiaTheme="minorHAnsi"/>
          <w:color w:val="000000"/>
          <w:sz w:val="28"/>
          <w:szCs w:val="28"/>
          <w:lang w:eastAsia="uk-UA" w:bidi="uk-UA"/>
        </w:rPr>
        <w:t xml:space="preserve"> не пропонують водіям</w:t>
      </w:r>
      <w:r w:rsidRPr="00D827CC">
        <w:rPr>
          <w:rFonts w:eastAsiaTheme="minorHAnsi"/>
          <w:color w:val="000000"/>
          <w:sz w:val="28"/>
          <w:szCs w:val="28"/>
          <w:lang w:eastAsia="uk-UA" w:bidi="uk-UA"/>
        </w:rPr>
        <w:t xml:space="preserve"> проходження медичного </w:t>
      </w:r>
      <w:proofErr w:type="spellStart"/>
      <w:r w:rsidRPr="00D827CC">
        <w:rPr>
          <w:rFonts w:eastAsiaTheme="minorHAnsi"/>
          <w:color w:val="000000"/>
          <w:sz w:val="28"/>
          <w:szCs w:val="28"/>
          <w:lang w:eastAsia="uk-UA" w:bidi="uk-UA"/>
        </w:rPr>
        <w:t>освідування</w:t>
      </w:r>
      <w:proofErr w:type="spellEnd"/>
      <w:r w:rsidRPr="00D827CC">
        <w:rPr>
          <w:rFonts w:eastAsiaTheme="minorHAnsi"/>
          <w:color w:val="000000"/>
          <w:sz w:val="28"/>
          <w:szCs w:val="28"/>
          <w:lang w:eastAsia="uk-UA" w:bidi="uk-UA"/>
        </w:rPr>
        <w:t xml:space="preserve"> на місці на виявлення</w:t>
      </w:r>
      <w:r w:rsidR="00DB5E8F">
        <w:rPr>
          <w:rFonts w:eastAsiaTheme="minorHAnsi"/>
          <w:color w:val="000000"/>
          <w:sz w:val="28"/>
          <w:szCs w:val="28"/>
          <w:lang w:eastAsia="uk-UA" w:bidi="uk-UA"/>
        </w:rPr>
        <w:t xml:space="preserve"> ознак</w:t>
      </w:r>
      <w:r w:rsidRPr="00D827CC">
        <w:rPr>
          <w:rFonts w:eastAsiaTheme="minorHAnsi"/>
          <w:color w:val="000000"/>
          <w:sz w:val="28"/>
          <w:szCs w:val="28"/>
          <w:lang w:eastAsia="uk-UA" w:bidi="uk-UA"/>
        </w:rPr>
        <w:t xml:space="preserve"> наркотичного сп’яніння за допомогою спеціальних технічних засобів. </w:t>
      </w:r>
    </w:p>
    <w:p w14:paraId="285BE650" w14:textId="52CD74B9" w:rsidR="007C34E3" w:rsidRPr="00D827CC" w:rsidRDefault="007C34E3" w:rsidP="00613D06">
      <w:pPr>
        <w:spacing w:after="0"/>
        <w:ind w:right="-2" w:firstLine="567"/>
        <w:jc w:val="both"/>
        <w:rPr>
          <w:rFonts w:eastAsiaTheme="minorHAnsi"/>
          <w:color w:val="000000"/>
          <w:sz w:val="28"/>
          <w:szCs w:val="28"/>
          <w:lang w:eastAsia="uk-UA" w:bidi="uk-UA"/>
        </w:rPr>
      </w:pPr>
      <w:r w:rsidRPr="00D827CC">
        <w:rPr>
          <w:rFonts w:eastAsiaTheme="minorHAnsi"/>
          <w:color w:val="000000"/>
          <w:sz w:val="28"/>
          <w:szCs w:val="28"/>
          <w:lang w:eastAsia="uk-UA" w:bidi="uk-UA"/>
        </w:rPr>
        <w:t xml:space="preserve">Суддя Єгорова Н.І. </w:t>
      </w:r>
      <w:r w:rsidR="00E547B5">
        <w:rPr>
          <w:rFonts w:eastAsiaTheme="minorHAnsi"/>
          <w:color w:val="000000"/>
          <w:sz w:val="28"/>
          <w:szCs w:val="28"/>
          <w:lang w:eastAsia="uk-UA" w:bidi="uk-UA"/>
        </w:rPr>
        <w:t>в</w:t>
      </w:r>
      <w:r w:rsidRPr="00D827CC">
        <w:rPr>
          <w:rFonts w:eastAsiaTheme="minorHAnsi"/>
          <w:color w:val="000000"/>
          <w:sz w:val="28"/>
          <w:szCs w:val="28"/>
          <w:lang w:eastAsia="uk-UA" w:bidi="uk-UA"/>
        </w:rPr>
        <w:t xml:space="preserve"> поясненнях</w:t>
      </w:r>
      <w:r w:rsidR="00E547B5">
        <w:rPr>
          <w:rFonts w:eastAsiaTheme="minorHAnsi"/>
          <w:color w:val="000000"/>
          <w:sz w:val="28"/>
          <w:szCs w:val="28"/>
          <w:lang w:eastAsia="uk-UA" w:bidi="uk-UA"/>
        </w:rPr>
        <w:t xml:space="preserve"> також</w:t>
      </w:r>
      <w:r w:rsidRPr="00D827CC">
        <w:rPr>
          <w:rFonts w:eastAsiaTheme="minorHAnsi"/>
          <w:color w:val="000000"/>
          <w:sz w:val="28"/>
          <w:szCs w:val="28"/>
          <w:lang w:eastAsia="uk-UA" w:bidi="uk-UA"/>
        </w:rPr>
        <w:t xml:space="preserve"> наголошує, що під час  </w:t>
      </w:r>
      <w:r w:rsidR="00E547B5">
        <w:rPr>
          <w:rFonts w:eastAsiaTheme="minorHAnsi"/>
          <w:color w:val="000000"/>
          <w:sz w:val="28"/>
          <w:szCs w:val="28"/>
          <w:lang w:eastAsia="uk-UA" w:bidi="uk-UA"/>
        </w:rPr>
        <w:t>ухвалення</w:t>
      </w:r>
      <w:r w:rsidRPr="00D827CC">
        <w:rPr>
          <w:rFonts w:eastAsiaTheme="minorHAnsi"/>
          <w:color w:val="000000"/>
          <w:sz w:val="28"/>
          <w:szCs w:val="28"/>
          <w:lang w:eastAsia="uk-UA" w:bidi="uk-UA"/>
        </w:rPr>
        <w:t xml:space="preserve"> рішення стосовно </w:t>
      </w:r>
      <w:r w:rsidR="003511B9">
        <w:rPr>
          <w:rFonts w:eastAsiaTheme="minorHAnsi"/>
          <w:sz w:val="28"/>
          <w:szCs w:val="28"/>
        </w:rPr>
        <w:t>ОСОБА1</w:t>
      </w:r>
      <w:bookmarkStart w:id="7" w:name="_Hlk162617489"/>
      <w:r w:rsidRPr="00D827CC">
        <w:rPr>
          <w:rFonts w:eastAsiaTheme="minorHAnsi"/>
          <w:color w:val="000000"/>
          <w:sz w:val="28"/>
          <w:szCs w:val="28"/>
          <w:lang w:val="ru-RU" w:eastAsia="uk-UA" w:bidi="uk-UA"/>
        </w:rPr>
        <w:t xml:space="preserve"> </w:t>
      </w:r>
      <w:bookmarkEnd w:id="7"/>
      <w:r w:rsidRPr="00D827CC">
        <w:rPr>
          <w:rFonts w:eastAsiaTheme="minorHAnsi"/>
          <w:color w:val="000000"/>
          <w:sz w:val="28"/>
          <w:szCs w:val="28"/>
          <w:lang w:eastAsia="uk-UA" w:bidi="uk-UA"/>
        </w:rPr>
        <w:t>керувалася вимогами КУпАП щодо порядку проходження огляду</w:t>
      </w:r>
      <w:r w:rsidRPr="00D827CC">
        <w:rPr>
          <w:rFonts w:eastAsiaTheme="minorHAnsi"/>
          <w:color w:val="000000"/>
          <w:sz w:val="28"/>
          <w:szCs w:val="28"/>
          <w:lang w:val="ru-RU" w:eastAsia="uk-UA" w:bidi="uk-UA"/>
        </w:rPr>
        <w:t>.</w:t>
      </w:r>
      <w:r w:rsidRPr="00D827CC">
        <w:rPr>
          <w:rFonts w:eastAsiaTheme="minorHAnsi"/>
          <w:color w:val="000000"/>
          <w:sz w:val="28"/>
          <w:szCs w:val="28"/>
          <w:lang w:eastAsia="uk-UA" w:bidi="uk-UA"/>
        </w:rPr>
        <w:t xml:space="preserve"> Зважаючи на відсутність письмових пояснень</w:t>
      </w:r>
      <w:r w:rsidRPr="00D827CC">
        <w:rPr>
          <w:rFonts w:eastAsiaTheme="minorHAnsi"/>
          <w:color w:val="000000"/>
          <w:sz w:val="28"/>
          <w:szCs w:val="28"/>
          <w:lang w:val="ru-RU" w:eastAsia="uk-UA" w:bidi="uk-UA"/>
        </w:rPr>
        <w:t xml:space="preserve"> </w:t>
      </w:r>
      <w:r w:rsidRPr="00D827CC">
        <w:rPr>
          <w:rFonts w:eastAsiaTheme="minorHAnsi"/>
          <w:color w:val="000000"/>
          <w:sz w:val="28"/>
          <w:szCs w:val="28"/>
          <w:lang w:val="ru-RU" w:eastAsia="uk-UA" w:bidi="uk-UA"/>
        </w:rPr>
        <w:br/>
      </w:r>
      <w:r w:rsidR="003511B9">
        <w:rPr>
          <w:rFonts w:eastAsiaTheme="minorHAnsi"/>
          <w:sz w:val="28"/>
          <w:szCs w:val="28"/>
        </w:rPr>
        <w:t>ОСОБА1</w:t>
      </w:r>
      <w:r w:rsidRPr="00D827CC">
        <w:rPr>
          <w:rFonts w:eastAsiaTheme="minorHAnsi"/>
          <w:color w:val="000000"/>
          <w:sz w:val="28"/>
          <w:szCs w:val="28"/>
          <w:lang w:eastAsia="uk-UA" w:bidi="uk-UA"/>
        </w:rPr>
        <w:t>, повної інформації щодо причин зупинки</w:t>
      </w:r>
      <w:r w:rsidR="00BF4C15">
        <w:rPr>
          <w:rFonts w:eastAsiaTheme="minorHAnsi"/>
          <w:color w:val="000000"/>
          <w:sz w:val="28"/>
          <w:szCs w:val="28"/>
          <w:lang w:eastAsia="uk-UA" w:bidi="uk-UA"/>
        </w:rPr>
        <w:t xml:space="preserve"> його транспортного </w:t>
      </w:r>
      <w:r w:rsidR="00207134">
        <w:rPr>
          <w:rFonts w:eastAsiaTheme="minorHAnsi"/>
          <w:color w:val="000000"/>
          <w:sz w:val="28"/>
          <w:szCs w:val="28"/>
          <w:lang w:eastAsia="uk-UA" w:bidi="uk-UA"/>
        </w:rPr>
        <w:t>засобу</w:t>
      </w:r>
      <w:r w:rsidRPr="00D827CC">
        <w:rPr>
          <w:rFonts w:eastAsiaTheme="minorHAnsi"/>
          <w:color w:val="000000"/>
          <w:sz w:val="28"/>
          <w:szCs w:val="28"/>
          <w:lang w:eastAsia="uk-UA" w:bidi="uk-UA"/>
        </w:rPr>
        <w:t xml:space="preserve">, </w:t>
      </w:r>
      <w:proofErr w:type="spellStart"/>
      <w:r w:rsidR="00A776F4">
        <w:rPr>
          <w:rFonts w:eastAsiaTheme="minorHAnsi"/>
          <w:color w:val="000000"/>
          <w:sz w:val="28"/>
          <w:szCs w:val="28"/>
          <w:lang w:eastAsia="uk-UA" w:bidi="uk-UA"/>
        </w:rPr>
        <w:t>не</w:t>
      </w:r>
      <w:r w:rsidRPr="00D827CC">
        <w:rPr>
          <w:rFonts w:eastAsiaTheme="minorHAnsi"/>
          <w:color w:val="000000"/>
          <w:sz w:val="28"/>
          <w:szCs w:val="28"/>
          <w:lang w:eastAsia="uk-UA" w:bidi="uk-UA"/>
        </w:rPr>
        <w:t>роз’яснення</w:t>
      </w:r>
      <w:proofErr w:type="spellEnd"/>
      <w:r w:rsidR="00A776F4">
        <w:rPr>
          <w:rFonts w:eastAsiaTheme="minorHAnsi"/>
          <w:color w:val="000000"/>
          <w:sz w:val="28"/>
          <w:szCs w:val="28"/>
          <w:lang w:eastAsia="uk-UA" w:bidi="uk-UA"/>
        </w:rPr>
        <w:t xml:space="preserve"> водію</w:t>
      </w:r>
      <w:r w:rsidRPr="00D827CC">
        <w:rPr>
          <w:rFonts w:eastAsiaTheme="minorHAnsi"/>
          <w:color w:val="000000"/>
          <w:sz w:val="28"/>
          <w:szCs w:val="28"/>
          <w:lang w:eastAsia="uk-UA" w:bidi="uk-UA"/>
        </w:rPr>
        <w:t xml:space="preserve"> порядку проходження медичного обстеження, фіксування</w:t>
      </w:r>
      <w:r w:rsidR="00A20D0D">
        <w:rPr>
          <w:rFonts w:eastAsiaTheme="minorHAnsi"/>
          <w:color w:val="000000"/>
          <w:sz w:val="28"/>
          <w:szCs w:val="28"/>
          <w:lang w:eastAsia="uk-UA" w:bidi="uk-UA"/>
        </w:rPr>
        <w:t xml:space="preserve"> на </w:t>
      </w:r>
      <w:r w:rsidRPr="00D827CC">
        <w:rPr>
          <w:rFonts w:eastAsiaTheme="minorHAnsi"/>
          <w:color w:val="000000"/>
          <w:sz w:val="28"/>
          <w:szCs w:val="28"/>
          <w:lang w:eastAsia="uk-UA" w:bidi="uk-UA"/>
        </w:rPr>
        <w:t xml:space="preserve"> віде</w:t>
      </w:r>
      <w:r w:rsidR="00B65EA6">
        <w:rPr>
          <w:rFonts w:eastAsiaTheme="minorHAnsi"/>
          <w:color w:val="000000"/>
          <w:sz w:val="28"/>
          <w:szCs w:val="28"/>
          <w:lang w:eastAsia="uk-UA" w:bidi="uk-UA"/>
        </w:rPr>
        <w:t>о</w:t>
      </w:r>
      <w:r w:rsidR="00A20D0D">
        <w:rPr>
          <w:rFonts w:eastAsiaTheme="minorHAnsi"/>
          <w:color w:val="000000"/>
          <w:sz w:val="28"/>
          <w:szCs w:val="28"/>
          <w:lang w:eastAsia="uk-UA" w:bidi="uk-UA"/>
        </w:rPr>
        <w:t>камеру</w:t>
      </w:r>
      <w:r w:rsidR="00B65EA6">
        <w:rPr>
          <w:rFonts w:eastAsiaTheme="minorHAnsi"/>
          <w:color w:val="000000"/>
          <w:sz w:val="28"/>
          <w:szCs w:val="28"/>
          <w:lang w:eastAsia="uk-UA" w:bidi="uk-UA"/>
        </w:rPr>
        <w:t xml:space="preserve"> не всіх</w:t>
      </w:r>
      <w:r w:rsidRPr="00D827CC">
        <w:rPr>
          <w:rFonts w:eastAsiaTheme="minorHAnsi"/>
          <w:color w:val="000000"/>
          <w:sz w:val="28"/>
          <w:szCs w:val="28"/>
          <w:lang w:eastAsia="uk-UA" w:bidi="uk-UA"/>
        </w:rPr>
        <w:t xml:space="preserve"> подій</w:t>
      </w:r>
      <w:r w:rsidR="00B65EA6">
        <w:rPr>
          <w:rFonts w:eastAsiaTheme="minorHAnsi"/>
          <w:color w:val="000000"/>
          <w:sz w:val="28"/>
          <w:szCs w:val="28"/>
          <w:lang w:eastAsia="uk-UA" w:bidi="uk-UA"/>
        </w:rPr>
        <w:t xml:space="preserve">, </w:t>
      </w:r>
      <w:r w:rsidRPr="00D827CC">
        <w:rPr>
          <w:rFonts w:eastAsiaTheme="minorHAnsi"/>
          <w:color w:val="000000"/>
          <w:sz w:val="28"/>
          <w:szCs w:val="28"/>
          <w:lang w:eastAsia="uk-UA" w:bidi="uk-UA"/>
        </w:rPr>
        <w:t>що</w:t>
      </w:r>
      <w:r w:rsidR="00BD0944">
        <w:rPr>
          <w:rFonts w:eastAsiaTheme="minorHAnsi"/>
          <w:color w:val="000000"/>
          <w:sz w:val="28"/>
          <w:szCs w:val="28"/>
          <w:lang w:eastAsia="uk-UA" w:bidi="uk-UA"/>
        </w:rPr>
        <w:t xml:space="preserve"> відбувалися</w:t>
      </w:r>
      <w:r w:rsidRPr="00D827CC">
        <w:rPr>
          <w:rFonts w:eastAsiaTheme="minorHAnsi"/>
          <w:color w:val="000000"/>
          <w:sz w:val="28"/>
          <w:szCs w:val="28"/>
          <w:lang w:eastAsia="uk-UA" w:bidi="uk-UA"/>
        </w:rPr>
        <w:t>, а лише окремих дій,</w:t>
      </w:r>
      <w:r w:rsidR="00BD0944">
        <w:rPr>
          <w:rFonts w:eastAsiaTheme="minorHAnsi"/>
          <w:color w:val="000000"/>
          <w:sz w:val="28"/>
          <w:szCs w:val="28"/>
          <w:lang w:eastAsia="uk-UA" w:bidi="uk-UA"/>
        </w:rPr>
        <w:t xml:space="preserve"> які</w:t>
      </w:r>
      <w:r w:rsidRPr="00D827CC">
        <w:rPr>
          <w:rFonts w:eastAsiaTheme="minorHAnsi"/>
          <w:color w:val="000000"/>
          <w:sz w:val="28"/>
          <w:szCs w:val="28"/>
          <w:lang w:eastAsia="uk-UA" w:bidi="uk-UA"/>
        </w:rPr>
        <w:t xml:space="preserve"> на думку поліцейського</w:t>
      </w:r>
      <w:r w:rsidR="00A6660A">
        <w:rPr>
          <w:rFonts w:eastAsiaTheme="minorHAnsi"/>
          <w:color w:val="000000"/>
          <w:sz w:val="28"/>
          <w:szCs w:val="28"/>
          <w:lang w:eastAsia="uk-UA" w:bidi="uk-UA"/>
        </w:rPr>
        <w:t>,</w:t>
      </w:r>
      <w:r w:rsidRPr="00D827CC">
        <w:rPr>
          <w:rFonts w:eastAsiaTheme="minorHAnsi"/>
          <w:color w:val="000000"/>
          <w:sz w:val="28"/>
          <w:szCs w:val="28"/>
          <w:lang w:eastAsia="uk-UA" w:bidi="uk-UA"/>
        </w:rPr>
        <w:t xml:space="preserve"> необхідно було довести, </w:t>
      </w:r>
      <w:r w:rsidR="00A6660A">
        <w:rPr>
          <w:rFonts w:eastAsiaTheme="minorHAnsi"/>
          <w:color w:val="000000"/>
          <w:sz w:val="28"/>
          <w:szCs w:val="28"/>
          <w:lang w:eastAsia="uk-UA" w:bidi="uk-UA"/>
        </w:rPr>
        <w:t>т</w:t>
      </w:r>
      <w:r w:rsidRPr="00D827CC">
        <w:rPr>
          <w:rFonts w:eastAsiaTheme="minorHAnsi"/>
          <w:color w:val="000000"/>
          <w:sz w:val="28"/>
          <w:szCs w:val="28"/>
          <w:lang w:eastAsia="uk-UA" w:bidi="uk-UA"/>
        </w:rPr>
        <w:t>а</w:t>
      </w:r>
      <w:r w:rsidR="00A6660A">
        <w:rPr>
          <w:rFonts w:eastAsiaTheme="minorHAnsi"/>
          <w:color w:val="000000"/>
          <w:sz w:val="28"/>
          <w:szCs w:val="28"/>
          <w:lang w:eastAsia="uk-UA" w:bidi="uk-UA"/>
        </w:rPr>
        <w:t xml:space="preserve"> яких,</w:t>
      </w:r>
      <w:r w:rsidRPr="00D827CC">
        <w:rPr>
          <w:rFonts w:eastAsiaTheme="minorHAnsi"/>
          <w:color w:val="000000"/>
          <w:sz w:val="28"/>
          <w:szCs w:val="28"/>
          <w:lang w:eastAsia="uk-UA" w:bidi="uk-UA"/>
        </w:rPr>
        <w:t xml:space="preserve"> на думку суду</w:t>
      </w:r>
      <w:r w:rsidR="00402506">
        <w:rPr>
          <w:rFonts w:eastAsiaTheme="minorHAnsi"/>
          <w:color w:val="000000"/>
          <w:sz w:val="28"/>
          <w:szCs w:val="28"/>
          <w:lang w:eastAsia="uk-UA" w:bidi="uk-UA"/>
        </w:rPr>
        <w:t>,</w:t>
      </w:r>
      <w:r w:rsidRPr="00D827CC">
        <w:rPr>
          <w:rFonts w:eastAsiaTheme="minorHAnsi"/>
          <w:color w:val="000000"/>
          <w:sz w:val="28"/>
          <w:szCs w:val="28"/>
          <w:lang w:eastAsia="uk-UA" w:bidi="uk-UA"/>
        </w:rPr>
        <w:t xml:space="preserve"> недостатньо для перевірки обвинувачення, зазначеного </w:t>
      </w:r>
      <w:r w:rsidR="00402506">
        <w:rPr>
          <w:rFonts w:eastAsiaTheme="minorHAnsi"/>
          <w:color w:val="000000"/>
          <w:sz w:val="28"/>
          <w:szCs w:val="28"/>
          <w:lang w:eastAsia="uk-UA" w:bidi="uk-UA"/>
        </w:rPr>
        <w:t>у</w:t>
      </w:r>
      <w:r w:rsidRPr="00D827CC">
        <w:rPr>
          <w:rFonts w:eastAsiaTheme="minorHAnsi"/>
          <w:color w:val="000000"/>
          <w:sz w:val="28"/>
          <w:szCs w:val="28"/>
          <w:lang w:eastAsia="uk-UA" w:bidi="uk-UA"/>
        </w:rPr>
        <w:t xml:space="preserve"> протоколі, вважала, що в </w:t>
      </w:r>
      <w:r w:rsidR="00F36730">
        <w:rPr>
          <w:rFonts w:eastAsiaTheme="minorHAnsi"/>
          <w:color w:val="000000"/>
          <w:sz w:val="28"/>
          <w:szCs w:val="28"/>
          <w:lang w:eastAsia="uk-UA" w:bidi="uk-UA"/>
        </w:rPr>
        <w:t>цьому</w:t>
      </w:r>
      <w:r w:rsidRPr="00D827CC">
        <w:rPr>
          <w:rFonts w:eastAsiaTheme="minorHAnsi"/>
          <w:color w:val="000000"/>
          <w:sz w:val="28"/>
          <w:szCs w:val="28"/>
          <w:lang w:eastAsia="uk-UA" w:bidi="uk-UA"/>
        </w:rPr>
        <w:t xml:space="preserve"> випадку визнання особи винуватою у вчинен</w:t>
      </w:r>
      <w:r w:rsidR="00F36730">
        <w:rPr>
          <w:rFonts w:eastAsiaTheme="minorHAnsi"/>
          <w:color w:val="000000"/>
          <w:sz w:val="28"/>
          <w:szCs w:val="28"/>
          <w:lang w:eastAsia="uk-UA" w:bidi="uk-UA"/>
        </w:rPr>
        <w:t>н</w:t>
      </w:r>
      <w:r w:rsidRPr="00D827CC">
        <w:rPr>
          <w:rFonts w:eastAsiaTheme="minorHAnsi"/>
          <w:color w:val="000000"/>
          <w:sz w:val="28"/>
          <w:szCs w:val="28"/>
          <w:lang w:eastAsia="uk-UA" w:bidi="uk-UA"/>
        </w:rPr>
        <w:t xml:space="preserve">і адміністративного правопорушення порушило б </w:t>
      </w:r>
      <w:r w:rsidR="00F36730">
        <w:rPr>
          <w:rFonts w:eastAsiaTheme="minorHAnsi"/>
          <w:color w:val="000000"/>
          <w:sz w:val="28"/>
          <w:szCs w:val="28"/>
          <w:lang w:eastAsia="uk-UA" w:bidi="uk-UA"/>
        </w:rPr>
        <w:t>її</w:t>
      </w:r>
      <w:r w:rsidRPr="00D827CC">
        <w:rPr>
          <w:rFonts w:eastAsiaTheme="minorHAnsi"/>
          <w:color w:val="000000"/>
          <w:sz w:val="28"/>
          <w:szCs w:val="28"/>
          <w:lang w:eastAsia="uk-UA" w:bidi="uk-UA"/>
        </w:rPr>
        <w:t xml:space="preserve"> конституційні права</w:t>
      </w:r>
      <w:r w:rsidRPr="00D827CC">
        <w:rPr>
          <w:rFonts w:eastAsiaTheme="minorHAnsi"/>
          <w:color w:val="000000"/>
          <w:sz w:val="28"/>
          <w:szCs w:val="28"/>
          <w:lang w:val="ru-RU" w:eastAsia="uk-UA" w:bidi="uk-UA"/>
        </w:rPr>
        <w:t xml:space="preserve">. </w:t>
      </w:r>
      <w:r w:rsidR="001739A9" w:rsidRPr="001739A9">
        <w:rPr>
          <w:rFonts w:eastAsiaTheme="minorHAnsi"/>
          <w:color w:val="000000"/>
          <w:sz w:val="28"/>
          <w:szCs w:val="28"/>
          <w:lang w:eastAsia="uk-UA" w:bidi="uk-UA"/>
        </w:rPr>
        <w:t>Суддя стверджує</w:t>
      </w:r>
      <w:r w:rsidR="001739A9">
        <w:rPr>
          <w:rFonts w:eastAsiaTheme="minorHAnsi"/>
          <w:color w:val="000000"/>
          <w:sz w:val="28"/>
          <w:szCs w:val="28"/>
          <w:lang w:val="ru-RU" w:eastAsia="uk-UA" w:bidi="uk-UA"/>
        </w:rPr>
        <w:t xml:space="preserve">, </w:t>
      </w:r>
      <w:r w:rsidR="001739A9" w:rsidRPr="001739A9">
        <w:rPr>
          <w:rFonts w:eastAsiaTheme="minorHAnsi"/>
          <w:color w:val="000000"/>
          <w:sz w:val="28"/>
          <w:szCs w:val="28"/>
          <w:lang w:eastAsia="uk-UA" w:bidi="uk-UA"/>
        </w:rPr>
        <w:t>що</w:t>
      </w:r>
      <w:r w:rsidRPr="001739A9">
        <w:rPr>
          <w:rFonts w:eastAsiaTheme="minorHAnsi"/>
          <w:color w:val="000000"/>
          <w:sz w:val="28"/>
          <w:szCs w:val="28"/>
          <w:lang w:eastAsia="uk-UA" w:bidi="uk-UA"/>
        </w:rPr>
        <w:t xml:space="preserve"> </w:t>
      </w:r>
      <w:r w:rsidRPr="00D827CC">
        <w:rPr>
          <w:rFonts w:eastAsiaTheme="minorHAnsi"/>
          <w:color w:val="000000"/>
          <w:sz w:val="28"/>
          <w:szCs w:val="28"/>
          <w:lang w:eastAsia="uk-UA" w:bidi="uk-UA"/>
        </w:rPr>
        <w:t>закриття провадження у</w:t>
      </w:r>
      <w:r w:rsidR="003B4070">
        <w:rPr>
          <w:rFonts w:eastAsiaTheme="minorHAnsi"/>
          <w:color w:val="000000"/>
          <w:sz w:val="28"/>
          <w:szCs w:val="28"/>
          <w:lang w:eastAsia="uk-UA" w:bidi="uk-UA"/>
        </w:rPr>
        <w:t xml:space="preserve"> цій</w:t>
      </w:r>
      <w:r w:rsidRPr="00D827CC">
        <w:rPr>
          <w:rFonts w:eastAsiaTheme="minorHAnsi"/>
          <w:color w:val="000000"/>
          <w:sz w:val="28"/>
          <w:szCs w:val="28"/>
          <w:lang w:eastAsia="uk-UA" w:bidi="uk-UA"/>
        </w:rPr>
        <w:t xml:space="preserve"> справі за відсутності складу правопорушення було справедливим та законним.</w:t>
      </w:r>
      <w:r w:rsidRPr="00D827CC">
        <w:rPr>
          <w:rFonts w:eastAsiaTheme="minorHAnsi"/>
          <w:color w:val="000000"/>
          <w:sz w:val="28"/>
          <w:szCs w:val="28"/>
          <w:lang w:val="ru-RU" w:eastAsia="uk-UA" w:bidi="uk-UA"/>
        </w:rPr>
        <w:t xml:space="preserve"> </w:t>
      </w:r>
    </w:p>
    <w:p w14:paraId="457D937F" w14:textId="158BEA33" w:rsidR="007C34E3" w:rsidRPr="00D827CC" w:rsidRDefault="007C34E3" w:rsidP="00613D06">
      <w:pPr>
        <w:spacing w:after="0"/>
        <w:ind w:right="-2" w:firstLine="567"/>
        <w:jc w:val="both"/>
        <w:rPr>
          <w:rFonts w:eastAsiaTheme="minorHAnsi"/>
          <w:color w:val="000000"/>
          <w:sz w:val="28"/>
          <w:szCs w:val="28"/>
          <w:lang w:eastAsia="uk-UA" w:bidi="uk-UA"/>
        </w:rPr>
      </w:pPr>
      <w:r w:rsidRPr="00D827CC">
        <w:rPr>
          <w:rFonts w:eastAsiaTheme="minorHAnsi"/>
          <w:color w:val="000000"/>
          <w:sz w:val="28"/>
          <w:szCs w:val="28"/>
          <w:lang w:eastAsia="uk-UA" w:bidi="uk-UA"/>
        </w:rPr>
        <w:t>Суддя Єгорова Н.І. також зазначила, що</w:t>
      </w:r>
      <w:r w:rsidR="0092760F">
        <w:rPr>
          <w:rFonts w:eastAsiaTheme="minorHAnsi"/>
          <w:color w:val="000000"/>
          <w:sz w:val="28"/>
          <w:szCs w:val="28"/>
          <w:lang w:eastAsia="uk-UA" w:bidi="uk-UA"/>
        </w:rPr>
        <w:t>,</w:t>
      </w:r>
      <w:r w:rsidRPr="00D827CC">
        <w:rPr>
          <w:rFonts w:eastAsiaTheme="minorHAnsi"/>
          <w:color w:val="000000"/>
          <w:sz w:val="28"/>
          <w:szCs w:val="28"/>
          <w:lang w:eastAsia="uk-UA" w:bidi="uk-UA"/>
        </w:rPr>
        <w:t xml:space="preserve"> приймаючи постанов</w:t>
      </w:r>
      <w:r w:rsidRPr="00D827CC">
        <w:rPr>
          <w:rFonts w:eastAsiaTheme="minorHAnsi"/>
          <w:color w:val="000000"/>
          <w:sz w:val="28"/>
          <w:szCs w:val="28"/>
          <w:lang w:val="ru-RU" w:eastAsia="uk-UA" w:bidi="uk-UA"/>
        </w:rPr>
        <w:t>у</w:t>
      </w:r>
      <w:r w:rsidRPr="00D827CC">
        <w:rPr>
          <w:rFonts w:eastAsiaTheme="minorHAnsi"/>
          <w:color w:val="000000"/>
          <w:sz w:val="28"/>
          <w:szCs w:val="28"/>
          <w:lang w:eastAsia="uk-UA" w:bidi="uk-UA"/>
        </w:rPr>
        <w:t xml:space="preserve"> </w:t>
      </w:r>
      <w:r w:rsidR="0092760F">
        <w:rPr>
          <w:rFonts w:eastAsiaTheme="minorHAnsi"/>
          <w:color w:val="000000"/>
          <w:sz w:val="28"/>
          <w:szCs w:val="28"/>
          <w:lang w:eastAsia="uk-UA" w:bidi="uk-UA"/>
        </w:rPr>
        <w:t>в</w:t>
      </w:r>
      <w:r w:rsidRPr="00D827CC">
        <w:rPr>
          <w:rFonts w:eastAsiaTheme="minorHAnsi"/>
          <w:color w:val="000000"/>
          <w:sz w:val="28"/>
          <w:szCs w:val="28"/>
          <w:lang w:eastAsia="uk-UA" w:bidi="uk-UA"/>
        </w:rPr>
        <w:t xml:space="preserve"> цій </w:t>
      </w:r>
      <w:r w:rsidRPr="00D827CC">
        <w:rPr>
          <w:rFonts w:eastAsiaTheme="minorHAnsi"/>
          <w:color w:val="000000"/>
          <w:sz w:val="28"/>
          <w:szCs w:val="28"/>
          <w:lang w:val="ru-RU" w:eastAsia="uk-UA" w:bidi="uk-UA"/>
        </w:rPr>
        <w:t xml:space="preserve"> </w:t>
      </w:r>
      <w:r w:rsidRPr="00D827CC">
        <w:rPr>
          <w:rFonts w:eastAsiaTheme="minorHAnsi"/>
          <w:color w:val="000000"/>
          <w:sz w:val="28"/>
          <w:szCs w:val="28"/>
          <w:lang w:eastAsia="uk-UA" w:bidi="uk-UA"/>
        </w:rPr>
        <w:t xml:space="preserve">справі,  умислу на </w:t>
      </w:r>
      <w:r w:rsidR="004F0473">
        <w:rPr>
          <w:rFonts w:eastAsiaTheme="minorHAnsi"/>
          <w:color w:val="000000"/>
          <w:sz w:val="28"/>
          <w:szCs w:val="28"/>
          <w:lang w:eastAsia="uk-UA" w:bidi="uk-UA"/>
        </w:rPr>
        <w:t>ухвалення</w:t>
      </w:r>
      <w:r w:rsidRPr="00D827CC">
        <w:rPr>
          <w:rFonts w:eastAsiaTheme="minorHAnsi"/>
          <w:color w:val="000000"/>
          <w:sz w:val="28"/>
          <w:szCs w:val="28"/>
          <w:lang w:eastAsia="uk-UA" w:bidi="uk-UA"/>
        </w:rPr>
        <w:t xml:space="preserve"> свідомо незаконного рішення не мала</w:t>
      </w:r>
      <w:r w:rsidRPr="00D827CC">
        <w:rPr>
          <w:rFonts w:eastAsiaTheme="minorHAnsi"/>
          <w:color w:val="000000"/>
          <w:sz w:val="28"/>
          <w:szCs w:val="28"/>
          <w:lang w:val="ru-RU" w:eastAsia="uk-UA" w:bidi="uk-UA"/>
        </w:rPr>
        <w:t>.</w:t>
      </w:r>
      <w:r w:rsidRPr="00D827CC">
        <w:rPr>
          <w:rFonts w:eastAsiaTheme="minorHAnsi"/>
          <w:color w:val="000000"/>
          <w:sz w:val="28"/>
          <w:szCs w:val="28"/>
          <w:lang w:eastAsia="uk-UA" w:bidi="uk-UA"/>
        </w:rPr>
        <w:t xml:space="preserve"> </w:t>
      </w:r>
      <w:r w:rsidRPr="00D827CC">
        <w:rPr>
          <w:rFonts w:eastAsiaTheme="minorHAnsi"/>
          <w:color w:val="000000"/>
          <w:sz w:val="28"/>
          <w:szCs w:val="28"/>
          <w:lang w:val="ru-RU" w:eastAsia="uk-UA" w:bidi="uk-UA"/>
        </w:rPr>
        <w:t>Н</w:t>
      </w:r>
      <w:proofErr w:type="spellStart"/>
      <w:r w:rsidRPr="00D827CC">
        <w:rPr>
          <w:rFonts w:eastAsiaTheme="minorHAnsi"/>
          <w:color w:val="000000"/>
          <w:sz w:val="28"/>
          <w:szCs w:val="28"/>
          <w:lang w:eastAsia="uk-UA" w:bidi="uk-UA"/>
        </w:rPr>
        <w:t>авпаки</w:t>
      </w:r>
      <w:proofErr w:type="spellEnd"/>
      <w:r w:rsidRPr="00D827CC">
        <w:rPr>
          <w:rFonts w:eastAsiaTheme="minorHAnsi"/>
          <w:color w:val="000000"/>
          <w:sz w:val="28"/>
          <w:szCs w:val="28"/>
          <w:lang w:val="ru-RU" w:eastAsia="uk-UA" w:bidi="uk-UA"/>
        </w:rPr>
        <w:t>,</w:t>
      </w:r>
      <w:r w:rsidRPr="00D827CC">
        <w:rPr>
          <w:rFonts w:eastAsiaTheme="minorHAnsi"/>
          <w:color w:val="000000"/>
          <w:sz w:val="28"/>
          <w:szCs w:val="28"/>
          <w:lang w:eastAsia="uk-UA" w:bidi="uk-UA"/>
        </w:rPr>
        <w:t xml:space="preserve"> керуючись нормами КУпАП, Конституції України, намагалася </w:t>
      </w:r>
      <w:r w:rsidR="004F0473">
        <w:rPr>
          <w:rFonts w:eastAsiaTheme="minorHAnsi"/>
          <w:color w:val="000000"/>
          <w:sz w:val="28"/>
          <w:szCs w:val="28"/>
          <w:lang w:eastAsia="uk-UA" w:bidi="uk-UA"/>
        </w:rPr>
        <w:t>ухвалити</w:t>
      </w:r>
      <w:r w:rsidRPr="00D827CC">
        <w:rPr>
          <w:rFonts w:eastAsiaTheme="minorHAnsi"/>
          <w:color w:val="000000"/>
          <w:sz w:val="28"/>
          <w:szCs w:val="28"/>
          <w:lang w:eastAsia="uk-UA" w:bidi="uk-UA"/>
        </w:rPr>
        <w:t xml:space="preserve"> справедливе рішення</w:t>
      </w:r>
      <w:r w:rsidRPr="00D827CC">
        <w:rPr>
          <w:rFonts w:eastAsiaTheme="minorHAnsi"/>
          <w:color w:val="000000"/>
          <w:sz w:val="28"/>
          <w:szCs w:val="28"/>
          <w:lang w:val="ru-RU" w:eastAsia="uk-UA" w:bidi="uk-UA"/>
        </w:rPr>
        <w:t xml:space="preserve">. </w:t>
      </w:r>
      <w:r w:rsidRPr="00DE7C4E">
        <w:rPr>
          <w:rFonts w:eastAsiaTheme="minorHAnsi"/>
          <w:color w:val="000000"/>
          <w:sz w:val="28"/>
          <w:szCs w:val="28"/>
          <w:lang w:eastAsia="uk-UA" w:bidi="uk-UA"/>
        </w:rPr>
        <w:t>Свідченням цього</w:t>
      </w:r>
      <w:r w:rsidRPr="00D827CC">
        <w:rPr>
          <w:rFonts w:eastAsiaTheme="minorHAnsi"/>
          <w:color w:val="000000"/>
          <w:sz w:val="28"/>
          <w:szCs w:val="28"/>
          <w:lang w:val="ru-RU" w:eastAsia="uk-UA" w:bidi="uk-UA"/>
        </w:rPr>
        <w:t xml:space="preserve"> є</w:t>
      </w:r>
      <w:r w:rsidRPr="00D827CC">
        <w:rPr>
          <w:rFonts w:eastAsiaTheme="minorHAnsi"/>
          <w:color w:val="000000"/>
          <w:sz w:val="28"/>
          <w:szCs w:val="28"/>
          <w:lang w:eastAsia="uk-UA" w:bidi="uk-UA"/>
        </w:rPr>
        <w:t xml:space="preserve"> неодноразове відкладення судових засідань</w:t>
      </w:r>
      <w:r w:rsidRPr="00D827CC">
        <w:rPr>
          <w:rFonts w:eastAsiaTheme="minorHAnsi"/>
          <w:color w:val="000000"/>
          <w:sz w:val="28"/>
          <w:szCs w:val="28"/>
          <w:lang w:val="ru-RU" w:eastAsia="uk-UA" w:bidi="uk-UA"/>
        </w:rPr>
        <w:t xml:space="preserve"> з</w:t>
      </w:r>
      <w:r w:rsidRPr="00D827CC">
        <w:rPr>
          <w:rFonts w:eastAsiaTheme="minorHAnsi"/>
          <w:color w:val="000000"/>
          <w:sz w:val="28"/>
          <w:szCs w:val="28"/>
          <w:lang w:eastAsia="uk-UA" w:bidi="uk-UA"/>
        </w:rPr>
        <w:t xml:space="preserve"> </w:t>
      </w:r>
      <w:r w:rsidRPr="00D827CC">
        <w:rPr>
          <w:rFonts w:eastAsiaTheme="minorHAnsi"/>
          <w:color w:val="000000"/>
          <w:sz w:val="28"/>
          <w:szCs w:val="28"/>
          <w:lang w:val="ru-RU" w:eastAsia="uk-UA" w:bidi="uk-UA"/>
        </w:rPr>
        <w:t xml:space="preserve">метою </w:t>
      </w:r>
      <w:r w:rsidRPr="00D827CC">
        <w:rPr>
          <w:rFonts w:eastAsiaTheme="minorHAnsi"/>
          <w:color w:val="000000"/>
          <w:sz w:val="28"/>
          <w:szCs w:val="28"/>
          <w:lang w:eastAsia="uk-UA" w:bidi="uk-UA"/>
        </w:rPr>
        <w:t>надання можлив</w:t>
      </w:r>
      <w:r w:rsidR="00DE7C4E">
        <w:rPr>
          <w:rFonts w:eastAsiaTheme="minorHAnsi"/>
          <w:color w:val="000000"/>
          <w:sz w:val="28"/>
          <w:szCs w:val="28"/>
          <w:lang w:eastAsia="uk-UA" w:bidi="uk-UA"/>
        </w:rPr>
        <w:t>о</w:t>
      </w:r>
      <w:r w:rsidRPr="00D827CC">
        <w:rPr>
          <w:rFonts w:eastAsiaTheme="minorHAnsi"/>
          <w:color w:val="000000"/>
          <w:sz w:val="28"/>
          <w:szCs w:val="28"/>
          <w:lang w:eastAsia="uk-UA" w:bidi="uk-UA"/>
        </w:rPr>
        <w:t>ст</w:t>
      </w:r>
      <w:r w:rsidR="00DE7C4E">
        <w:rPr>
          <w:rFonts w:eastAsiaTheme="minorHAnsi"/>
          <w:color w:val="000000"/>
          <w:sz w:val="28"/>
          <w:szCs w:val="28"/>
          <w:lang w:eastAsia="uk-UA" w:bidi="uk-UA"/>
        </w:rPr>
        <w:t>і</w:t>
      </w:r>
      <w:r w:rsidRPr="00D827CC">
        <w:rPr>
          <w:rFonts w:eastAsiaTheme="minorHAnsi"/>
          <w:color w:val="000000"/>
          <w:sz w:val="28"/>
          <w:szCs w:val="28"/>
          <w:lang w:eastAsia="uk-UA" w:bidi="uk-UA"/>
        </w:rPr>
        <w:t xml:space="preserve"> особі, яка притягалася до відповідальності</w:t>
      </w:r>
      <w:r w:rsidRPr="00D827CC">
        <w:rPr>
          <w:rFonts w:eastAsiaTheme="minorHAnsi"/>
          <w:color w:val="000000"/>
          <w:sz w:val="28"/>
          <w:szCs w:val="28"/>
          <w:lang w:val="ru-RU" w:eastAsia="uk-UA" w:bidi="uk-UA"/>
        </w:rPr>
        <w:t>,</w:t>
      </w:r>
      <w:r w:rsidRPr="00D827CC">
        <w:rPr>
          <w:rFonts w:eastAsiaTheme="minorHAnsi"/>
          <w:color w:val="000000"/>
          <w:sz w:val="28"/>
          <w:szCs w:val="28"/>
          <w:lang w:eastAsia="uk-UA" w:bidi="uk-UA"/>
        </w:rPr>
        <w:t xml:space="preserve"> захистити свої права, надати суду свої заперечення. Суддя вважає, що </w:t>
      </w:r>
      <w:r w:rsidRPr="00D827CC">
        <w:rPr>
          <w:rFonts w:eastAsiaTheme="minorHAnsi"/>
          <w:color w:val="000000"/>
          <w:sz w:val="28"/>
          <w:szCs w:val="28"/>
          <w:lang w:val="ru-RU" w:eastAsia="uk-UA" w:bidi="uk-UA"/>
        </w:rPr>
        <w:t>в</w:t>
      </w:r>
      <w:r w:rsidRPr="00D827CC">
        <w:rPr>
          <w:rFonts w:eastAsiaTheme="minorHAnsi"/>
          <w:color w:val="000000"/>
          <w:sz w:val="28"/>
          <w:szCs w:val="28"/>
          <w:lang w:eastAsia="uk-UA" w:bidi="uk-UA"/>
        </w:rPr>
        <w:t xml:space="preserve">наслідок неналежного збирання та фіксування доказів працівниками поліції вину особи, </w:t>
      </w:r>
      <w:r w:rsidR="00B763FA">
        <w:rPr>
          <w:rFonts w:eastAsiaTheme="minorHAnsi"/>
          <w:color w:val="000000"/>
          <w:sz w:val="28"/>
          <w:szCs w:val="28"/>
          <w:lang w:eastAsia="uk-UA" w:bidi="uk-UA"/>
        </w:rPr>
        <w:t>стосовно</w:t>
      </w:r>
      <w:r w:rsidRPr="00D827CC">
        <w:rPr>
          <w:rFonts w:eastAsiaTheme="minorHAnsi"/>
          <w:color w:val="000000"/>
          <w:sz w:val="28"/>
          <w:szCs w:val="28"/>
          <w:lang w:eastAsia="uk-UA" w:bidi="uk-UA"/>
        </w:rPr>
        <w:t xml:space="preserve"> якої складено протокол про адміністративне правопорушення, не доведено.</w:t>
      </w:r>
    </w:p>
    <w:p w14:paraId="27724B5F" w14:textId="4339E67B" w:rsidR="007C34E3" w:rsidRDefault="007C34E3" w:rsidP="00613D06">
      <w:pPr>
        <w:spacing w:after="0"/>
        <w:ind w:right="-2" w:firstLine="567"/>
        <w:jc w:val="both"/>
        <w:rPr>
          <w:rFonts w:eastAsiaTheme="minorHAnsi"/>
          <w:color w:val="000000"/>
          <w:sz w:val="28"/>
          <w:szCs w:val="28"/>
          <w:lang w:eastAsia="uk-UA" w:bidi="uk-UA"/>
        </w:rPr>
      </w:pPr>
      <w:r w:rsidRPr="00D827CC">
        <w:rPr>
          <w:rFonts w:eastAsiaTheme="minorHAnsi"/>
          <w:color w:val="000000"/>
          <w:sz w:val="28"/>
          <w:szCs w:val="28"/>
          <w:lang w:eastAsia="uk-UA" w:bidi="uk-UA"/>
        </w:rPr>
        <w:t>Постанова, яку</w:t>
      </w:r>
      <w:r w:rsidR="00333029">
        <w:rPr>
          <w:rFonts w:eastAsiaTheme="minorHAnsi"/>
          <w:color w:val="000000"/>
          <w:sz w:val="28"/>
          <w:szCs w:val="28"/>
          <w:lang w:eastAsia="uk-UA" w:bidi="uk-UA"/>
        </w:rPr>
        <w:t xml:space="preserve"> УПП в Миколаївській</w:t>
      </w:r>
      <w:r w:rsidR="00943A30">
        <w:rPr>
          <w:rFonts w:eastAsiaTheme="minorHAnsi"/>
          <w:color w:val="000000"/>
          <w:sz w:val="28"/>
          <w:szCs w:val="28"/>
          <w:lang w:eastAsia="uk-UA" w:bidi="uk-UA"/>
        </w:rPr>
        <w:t xml:space="preserve"> </w:t>
      </w:r>
      <w:r w:rsidR="00FA2805">
        <w:rPr>
          <w:rFonts w:eastAsiaTheme="minorHAnsi"/>
          <w:color w:val="000000"/>
          <w:sz w:val="28"/>
          <w:szCs w:val="28"/>
          <w:lang w:eastAsia="uk-UA" w:bidi="uk-UA"/>
        </w:rPr>
        <w:t>області</w:t>
      </w:r>
      <w:r w:rsidRPr="00D827CC">
        <w:rPr>
          <w:rFonts w:eastAsiaTheme="minorHAnsi"/>
          <w:color w:val="000000"/>
          <w:sz w:val="28"/>
          <w:szCs w:val="28"/>
          <w:lang w:eastAsia="uk-UA" w:bidi="uk-UA"/>
        </w:rPr>
        <w:t xml:space="preserve"> вважає незаконною, прийнята 30 червня 2020 року, а на час розгляду скарги та </w:t>
      </w:r>
      <w:r w:rsidR="00FA2805">
        <w:rPr>
          <w:rFonts w:eastAsiaTheme="minorHAnsi"/>
          <w:color w:val="000000"/>
          <w:sz w:val="28"/>
          <w:szCs w:val="28"/>
          <w:lang w:eastAsia="uk-UA" w:bidi="uk-UA"/>
        </w:rPr>
        <w:t>ухвалення</w:t>
      </w:r>
      <w:r w:rsidRPr="00D827CC">
        <w:rPr>
          <w:rFonts w:eastAsiaTheme="minorHAnsi"/>
          <w:color w:val="000000"/>
          <w:sz w:val="28"/>
          <w:szCs w:val="28"/>
          <w:lang w:eastAsia="uk-UA" w:bidi="uk-UA"/>
        </w:rPr>
        <w:t xml:space="preserve"> рішення минуло більше трьох років, тому суддя Єгорова Н.І. просить  </w:t>
      </w:r>
      <w:r w:rsidR="00FA2805">
        <w:rPr>
          <w:rFonts w:eastAsiaTheme="minorHAnsi"/>
          <w:color w:val="000000"/>
          <w:sz w:val="28"/>
          <w:szCs w:val="28"/>
          <w:lang w:eastAsia="uk-UA" w:bidi="uk-UA"/>
        </w:rPr>
        <w:t>у</w:t>
      </w:r>
      <w:r w:rsidRPr="00D827CC">
        <w:rPr>
          <w:rFonts w:eastAsiaTheme="minorHAnsi"/>
          <w:color w:val="000000"/>
          <w:sz w:val="28"/>
          <w:szCs w:val="28"/>
          <w:lang w:eastAsia="uk-UA" w:bidi="uk-UA"/>
        </w:rPr>
        <w:t xml:space="preserve">рахувати строк притягнення до дисциплінарної відповідальності і </w:t>
      </w:r>
      <w:r w:rsidR="00FA2805">
        <w:rPr>
          <w:rFonts w:eastAsiaTheme="minorHAnsi"/>
          <w:color w:val="000000"/>
          <w:sz w:val="28"/>
          <w:szCs w:val="28"/>
          <w:lang w:eastAsia="uk-UA" w:bidi="uk-UA"/>
        </w:rPr>
        <w:t>і</w:t>
      </w:r>
      <w:r w:rsidRPr="00D827CC">
        <w:rPr>
          <w:rFonts w:eastAsiaTheme="minorHAnsi"/>
          <w:color w:val="000000"/>
          <w:sz w:val="28"/>
          <w:szCs w:val="28"/>
          <w:lang w:eastAsia="uk-UA" w:bidi="uk-UA"/>
        </w:rPr>
        <w:t>з цих підстав закрити провадження.</w:t>
      </w:r>
    </w:p>
    <w:p w14:paraId="17593847" w14:textId="243AD5A0" w:rsidR="00AB4C2E" w:rsidRPr="00D827CC" w:rsidRDefault="00AB4C2E" w:rsidP="00AB4C2E">
      <w:pPr>
        <w:spacing w:after="0" w:line="240" w:lineRule="auto"/>
        <w:ind w:firstLine="567"/>
        <w:jc w:val="both"/>
        <w:rPr>
          <w:rFonts w:eastAsiaTheme="minorHAnsi"/>
          <w:color w:val="000000"/>
          <w:sz w:val="28"/>
          <w:szCs w:val="28"/>
          <w:lang w:eastAsia="uk-UA" w:bidi="uk-UA"/>
        </w:rPr>
      </w:pPr>
      <w:r w:rsidRPr="00EE4851">
        <w:rPr>
          <w:b/>
          <w:sz w:val="28"/>
          <w:szCs w:val="28"/>
          <w:lang w:eastAsia="ru-RU"/>
        </w:rPr>
        <w:t xml:space="preserve">Висновки за результатами </w:t>
      </w:r>
      <w:r>
        <w:rPr>
          <w:b/>
          <w:sz w:val="28"/>
          <w:szCs w:val="28"/>
          <w:lang w:eastAsia="ru-RU"/>
        </w:rPr>
        <w:t>розгляду</w:t>
      </w:r>
      <w:r w:rsidRPr="00EE4851">
        <w:rPr>
          <w:b/>
          <w:sz w:val="28"/>
          <w:szCs w:val="28"/>
          <w:lang w:eastAsia="ru-RU"/>
        </w:rPr>
        <w:t xml:space="preserve"> дисциплінарної справи </w:t>
      </w:r>
    </w:p>
    <w:p w14:paraId="62310E2D" w14:textId="52411FEB" w:rsidR="00F81B00" w:rsidRPr="00D827CC" w:rsidRDefault="00F81B00" w:rsidP="00613D06">
      <w:pPr>
        <w:spacing w:after="0"/>
        <w:ind w:right="-2" w:firstLine="567"/>
        <w:jc w:val="both"/>
        <w:rPr>
          <w:color w:val="000000"/>
          <w:sz w:val="28"/>
          <w:szCs w:val="28"/>
          <w:lang w:eastAsia="uk-UA" w:bidi="uk-UA"/>
        </w:rPr>
      </w:pPr>
      <w:r w:rsidRPr="00D827CC">
        <w:rPr>
          <w:color w:val="000000"/>
          <w:sz w:val="28"/>
          <w:szCs w:val="28"/>
          <w:lang w:eastAsia="uk-UA" w:bidi="uk-UA"/>
        </w:rPr>
        <w:t>Друга Дисциплінарна палата Вищої ради правосуддя зауважує, що згідно зі статтею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14:paraId="15494C74" w14:textId="13617718" w:rsidR="000011C2" w:rsidRPr="00D827CC" w:rsidRDefault="000011C2" w:rsidP="00613D06">
      <w:pPr>
        <w:spacing w:after="0"/>
        <w:ind w:right="-2" w:firstLine="567"/>
        <w:jc w:val="both"/>
        <w:rPr>
          <w:rFonts w:eastAsiaTheme="minorHAnsi"/>
          <w:color w:val="000000"/>
          <w:sz w:val="28"/>
          <w:szCs w:val="28"/>
          <w:lang w:eastAsia="uk-UA" w:bidi="uk-UA"/>
        </w:rPr>
      </w:pPr>
      <w:r w:rsidRPr="00D827CC">
        <w:rPr>
          <w:rFonts w:eastAsiaTheme="minorHAnsi"/>
          <w:color w:val="000000"/>
          <w:sz w:val="28"/>
          <w:szCs w:val="28"/>
          <w:lang w:eastAsia="uk-UA" w:bidi="uk-UA"/>
        </w:rPr>
        <w:t xml:space="preserve">Частиною першою статті 130 КУпАП (у редакції, чинній на момент вчинення </w:t>
      </w:r>
      <w:r w:rsidR="003511B9">
        <w:rPr>
          <w:rFonts w:eastAsiaTheme="minorHAnsi"/>
          <w:sz w:val="28"/>
          <w:szCs w:val="28"/>
        </w:rPr>
        <w:t>ОСОБА1</w:t>
      </w:r>
      <w:r w:rsidRPr="00D827CC">
        <w:rPr>
          <w:rFonts w:eastAsiaTheme="minorHAnsi"/>
          <w:color w:val="000000"/>
          <w:sz w:val="28"/>
          <w:szCs w:val="28"/>
          <w:lang w:eastAsia="uk-UA" w:bidi="uk-UA"/>
        </w:rPr>
        <w:t>, правопорушення) передбачена відповідальність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w:t>
      </w:r>
    </w:p>
    <w:p w14:paraId="3806B73D" w14:textId="6BC2E196" w:rsidR="000011C2" w:rsidRPr="00D827CC" w:rsidRDefault="000011C2" w:rsidP="00613D06">
      <w:pPr>
        <w:spacing w:after="0"/>
        <w:ind w:right="-2" w:firstLine="567"/>
        <w:jc w:val="both"/>
        <w:rPr>
          <w:rFonts w:eastAsiaTheme="minorHAnsi"/>
          <w:color w:val="000000"/>
          <w:sz w:val="28"/>
          <w:szCs w:val="28"/>
          <w:lang w:eastAsia="uk-UA" w:bidi="uk-UA"/>
        </w:rPr>
      </w:pPr>
      <w:r w:rsidRPr="00D827CC">
        <w:rPr>
          <w:rFonts w:eastAsiaTheme="minorHAnsi"/>
          <w:color w:val="000000"/>
          <w:sz w:val="28"/>
          <w:szCs w:val="28"/>
          <w:lang w:eastAsia="uk-UA" w:bidi="uk-UA"/>
        </w:rPr>
        <w:t>Підпунктом «а» пункту 2.9 Правил дорожнього руху, затверджених постановою Кабінету Міністрів України від 10 жовтня 2001</w:t>
      </w:r>
      <w:r w:rsidR="00B638D4">
        <w:rPr>
          <w:rFonts w:eastAsiaTheme="minorHAnsi"/>
          <w:color w:val="000000"/>
          <w:sz w:val="28"/>
          <w:szCs w:val="28"/>
          <w:lang w:eastAsia="uk-UA" w:bidi="uk-UA"/>
        </w:rPr>
        <w:t xml:space="preserve"> </w:t>
      </w:r>
      <w:r w:rsidRPr="00D827CC">
        <w:rPr>
          <w:rFonts w:eastAsiaTheme="minorHAnsi"/>
          <w:color w:val="000000"/>
          <w:sz w:val="28"/>
          <w:szCs w:val="28"/>
          <w:lang w:eastAsia="uk-UA" w:bidi="uk-UA"/>
        </w:rPr>
        <w:t>року № 1306 (далі – Правила дорожнього руху)</w:t>
      </w:r>
      <w:r w:rsidR="00B638D4">
        <w:rPr>
          <w:rFonts w:eastAsiaTheme="minorHAnsi"/>
          <w:color w:val="000000"/>
          <w:sz w:val="28"/>
          <w:szCs w:val="28"/>
          <w:lang w:eastAsia="uk-UA" w:bidi="uk-UA"/>
        </w:rPr>
        <w:t>,</w:t>
      </w:r>
      <w:r w:rsidRPr="00D827CC">
        <w:rPr>
          <w:rFonts w:eastAsiaTheme="minorHAnsi"/>
          <w:color w:val="000000"/>
          <w:sz w:val="28"/>
          <w:szCs w:val="28"/>
          <w:lang w:eastAsia="uk-UA" w:bidi="uk-UA"/>
        </w:rPr>
        <w:t xml:space="preserve"> визначено, що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 </w:t>
      </w:r>
    </w:p>
    <w:p w14:paraId="74B0625E" w14:textId="508C8D5D" w:rsidR="000011C2" w:rsidRPr="00D827CC" w:rsidRDefault="000011C2" w:rsidP="00613D06">
      <w:pPr>
        <w:spacing w:after="0"/>
        <w:ind w:right="-2" w:firstLine="567"/>
        <w:jc w:val="both"/>
        <w:rPr>
          <w:rFonts w:eastAsiaTheme="minorHAnsi"/>
          <w:color w:val="000000"/>
          <w:sz w:val="28"/>
          <w:szCs w:val="28"/>
          <w:lang w:eastAsia="uk-UA" w:bidi="uk-UA"/>
        </w:rPr>
      </w:pPr>
      <w:r w:rsidRPr="00D827CC">
        <w:rPr>
          <w:rFonts w:eastAsiaTheme="minorHAnsi"/>
          <w:color w:val="000000"/>
          <w:sz w:val="28"/>
          <w:szCs w:val="28"/>
          <w:lang w:eastAsia="uk-UA" w:bidi="uk-UA"/>
        </w:rPr>
        <w:t>Згідно з пунктом 2.5 цих Правил дорожнього руху водій повинен на вимогу поліцейського пройти в установленому порядку медичний огляд з метою встановлення стану алкогольного, наркотичного чи іншого сп</w:t>
      </w:r>
      <w:r w:rsidR="00275FFF">
        <w:rPr>
          <w:rFonts w:eastAsiaTheme="minorHAnsi"/>
          <w:color w:val="000000"/>
          <w:sz w:val="28"/>
          <w:szCs w:val="28"/>
          <w:lang w:eastAsia="uk-UA" w:bidi="uk-UA"/>
        </w:rPr>
        <w:t>’</w:t>
      </w:r>
      <w:r w:rsidRPr="00D827CC">
        <w:rPr>
          <w:rFonts w:eastAsiaTheme="minorHAnsi"/>
          <w:color w:val="000000"/>
          <w:sz w:val="28"/>
          <w:szCs w:val="28"/>
          <w:lang w:eastAsia="uk-UA" w:bidi="uk-UA"/>
        </w:rPr>
        <w:t>яніння або перебування під впливом лікарських препаратів, що знижують увагу та швидкість реакції.</w:t>
      </w:r>
    </w:p>
    <w:p w14:paraId="2DBAADBB" w14:textId="77777777" w:rsidR="000011C2" w:rsidRPr="00D827CC" w:rsidRDefault="000011C2" w:rsidP="00613D06">
      <w:pPr>
        <w:spacing w:after="0"/>
        <w:ind w:right="-2" w:firstLine="567"/>
        <w:jc w:val="both"/>
        <w:rPr>
          <w:rFonts w:eastAsiaTheme="minorHAnsi"/>
          <w:sz w:val="28"/>
          <w:szCs w:val="28"/>
        </w:rPr>
      </w:pPr>
      <w:r w:rsidRPr="00D827CC">
        <w:rPr>
          <w:rFonts w:eastAsiaTheme="minorHAnsi"/>
          <w:sz w:val="28"/>
          <w:szCs w:val="28"/>
        </w:rPr>
        <w:t xml:space="preserve">Відповідно до пункту 6 розділу І Інструкції огляд на стан сп’яніння проводиться: </w:t>
      </w:r>
      <w:bookmarkStart w:id="8" w:name="n34"/>
      <w:bookmarkEnd w:id="8"/>
      <w:r w:rsidRPr="00D827CC">
        <w:rPr>
          <w:rFonts w:eastAsiaTheme="minorHAnsi"/>
          <w:sz w:val="28"/>
          <w:szCs w:val="28"/>
        </w:rPr>
        <w:t xml:space="preserve">поліцейським на місці зупинки транспортного засобу з використанням спеціальних технічних засобів, дозволених до застосування МОЗ та Держспоживстандартом; </w:t>
      </w:r>
      <w:bookmarkStart w:id="9" w:name="n35"/>
      <w:bookmarkEnd w:id="9"/>
      <w:r w:rsidRPr="00D827CC">
        <w:rPr>
          <w:rFonts w:eastAsiaTheme="minorHAnsi"/>
          <w:sz w:val="28"/>
          <w:szCs w:val="28"/>
        </w:rPr>
        <w:t>лікарем закладу охорони здоров’я (у сільській місцевості за відсутності лікаря – фельдшером фельдшерсько-акушерського пункту, який пройшов спеціальну підготовку).</w:t>
      </w:r>
    </w:p>
    <w:p w14:paraId="6DA7A2E4" w14:textId="603B2456" w:rsidR="000011C2" w:rsidRPr="00D827CC" w:rsidRDefault="000011C2" w:rsidP="00613D06">
      <w:pPr>
        <w:spacing w:after="0"/>
        <w:ind w:right="-2" w:firstLine="567"/>
        <w:jc w:val="both"/>
        <w:rPr>
          <w:rFonts w:eastAsiaTheme="minorHAnsi"/>
          <w:color w:val="000000" w:themeColor="text1"/>
          <w:sz w:val="28"/>
          <w:szCs w:val="28"/>
          <w:shd w:val="clear" w:color="auto" w:fill="FFFFFF"/>
        </w:rPr>
      </w:pPr>
      <w:r w:rsidRPr="00D827CC">
        <w:rPr>
          <w:rFonts w:eastAsiaTheme="minorHAnsi"/>
          <w:color w:val="333333"/>
          <w:sz w:val="28"/>
          <w:szCs w:val="28"/>
          <w:shd w:val="clear" w:color="auto" w:fill="FFFFFF"/>
        </w:rPr>
        <w:t>У пункті 7</w:t>
      </w:r>
      <w:r w:rsidRPr="00D827CC">
        <w:rPr>
          <w:rFonts w:eastAsiaTheme="minorHAnsi"/>
          <w:sz w:val="28"/>
          <w:szCs w:val="28"/>
          <w:lang w:val="ru-RU"/>
        </w:rPr>
        <w:t xml:space="preserve"> </w:t>
      </w:r>
      <w:proofErr w:type="spellStart"/>
      <w:r w:rsidRPr="00D827CC">
        <w:rPr>
          <w:rFonts w:eastAsiaTheme="minorHAnsi"/>
          <w:sz w:val="28"/>
          <w:szCs w:val="28"/>
          <w:lang w:val="ru-RU"/>
        </w:rPr>
        <w:t>розділу</w:t>
      </w:r>
      <w:proofErr w:type="spellEnd"/>
      <w:r w:rsidRPr="00D827CC">
        <w:rPr>
          <w:rFonts w:eastAsiaTheme="minorHAnsi"/>
          <w:sz w:val="28"/>
          <w:szCs w:val="28"/>
          <w:lang w:val="ru-RU"/>
        </w:rPr>
        <w:t xml:space="preserve"> І </w:t>
      </w:r>
      <w:proofErr w:type="spellStart"/>
      <w:r w:rsidRPr="00D827CC">
        <w:rPr>
          <w:rFonts w:eastAsiaTheme="minorHAnsi"/>
          <w:sz w:val="28"/>
          <w:szCs w:val="28"/>
          <w:lang w:val="ru-RU"/>
        </w:rPr>
        <w:t>Інструкції</w:t>
      </w:r>
      <w:proofErr w:type="spellEnd"/>
      <w:r w:rsidRPr="00D827CC">
        <w:rPr>
          <w:rFonts w:eastAsiaTheme="minorHAnsi"/>
          <w:sz w:val="28"/>
          <w:szCs w:val="28"/>
        </w:rPr>
        <w:t xml:space="preserve"> зазначено, що</w:t>
      </w:r>
      <w:r w:rsidRPr="00D827CC">
        <w:rPr>
          <w:rFonts w:eastAsiaTheme="minorHAnsi"/>
          <w:color w:val="333333"/>
          <w:sz w:val="28"/>
          <w:szCs w:val="28"/>
          <w:shd w:val="clear" w:color="auto" w:fill="FFFFFF"/>
        </w:rPr>
        <w:t xml:space="preserve"> </w:t>
      </w:r>
      <w:r w:rsidR="0047798B">
        <w:rPr>
          <w:rFonts w:eastAsiaTheme="minorHAnsi"/>
          <w:color w:val="000000" w:themeColor="text1"/>
          <w:sz w:val="28"/>
          <w:szCs w:val="28"/>
          <w:shd w:val="clear" w:color="auto" w:fill="FFFFFF"/>
        </w:rPr>
        <w:t>в</w:t>
      </w:r>
      <w:r w:rsidRPr="00D827CC">
        <w:rPr>
          <w:rFonts w:eastAsiaTheme="minorHAnsi"/>
          <w:color w:val="000000" w:themeColor="text1"/>
          <w:sz w:val="28"/>
          <w:szCs w:val="28"/>
          <w:shd w:val="clear" w:color="auto" w:fill="FFFFFF"/>
        </w:rPr>
        <w:t xml:space="preserve"> разі відмови водія транспортного засобу від проходження огляду на стан сп’яніння на місці зупинки транспортного засобу або його незгоди з результатами огляду, проведеного поліцейським, такий огляд проводиться в найближчому закладі охорони здоров’я, якому надано право на його проведення відповідно до </w:t>
      </w:r>
      <w:r w:rsidR="00C2613B">
        <w:rPr>
          <w:rFonts w:eastAsiaTheme="minorHAnsi"/>
          <w:color w:val="000000" w:themeColor="text1"/>
          <w:sz w:val="28"/>
          <w:szCs w:val="28"/>
          <w:shd w:val="clear" w:color="auto" w:fill="FFFFFF"/>
        </w:rPr>
        <w:br/>
      </w:r>
      <w:hyperlink r:id="rId12" w:anchor="n593" w:tgtFrame="_blank" w:history="1">
        <w:r w:rsidRPr="00D827CC">
          <w:rPr>
            <w:rFonts w:eastAsiaTheme="minorHAnsi"/>
            <w:color w:val="000000" w:themeColor="text1"/>
            <w:sz w:val="28"/>
            <w:szCs w:val="28"/>
            <w:shd w:val="clear" w:color="auto" w:fill="FFFFFF"/>
          </w:rPr>
          <w:t>статті 266</w:t>
        </w:r>
      </w:hyperlink>
      <w:r w:rsidRPr="00D827CC">
        <w:rPr>
          <w:rFonts w:eastAsiaTheme="minorHAnsi"/>
          <w:color w:val="000000" w:themeColor="text1"/>
          <w:sz w:val="28"/>
          <w:szCs w:val="28"/>
          <w:shd w:val="clear" w:color="auto" w:fill="FFFFFF"/>
        </w:rPr>
        <w:t> Кодексу України про адміністративні правопорушення (далі – заклад охорони здоров’я).</w:t>
      </w:r>
    </w:p>
    <w:p w14:paraId="5320FB5D" w14:textId="77777777" w:rsidR="000011C2" w:rsidRPr="00D827CC" w:rsidRDefault="000011C2" w:rsidP="00613D06">
      <w:pPr>
        <w:spacing w:after="0"/>
        <w:ind w:right="-2" w:firstLine="567"/>
        <w:jc w:val="both"/>
        <w:rPr>
          <w:rFonts w:eastAsiaTheme="minorHAnsi"/>
          <w:color w:val="000000" w:themeColor="text1"/>
          <w:sz w:val="28"/>
          <w:szCs w:val="28"/>
        </w:rPr>
      </w:pPr>
      <w:r w:rsidRPr="00D827CC">
        <w:rPr>
          <w:rFonts w:eastAsiaTheme="minorHAnsi"/>
          <w:color w:val="000000" w:themeColor="text1"/>
          <w:sz w:val="28"/>
          <w:szCs w:val="28"/>
          <w:lang w:val="ru-RU"/>
        </w:rPr>
        <w:t xml:space="preserve">За </w:t>
      </w:r>
      <w:r w:rsidRPr="00D827CC">
        <w:rPr>
          <w:rFonts w:eastAsiaTheme="minorHAnsi"/>
          <w:color w:val="000000" w:themeColor="text1"/>
          <w:sz w:val="28"/>
          <w:szCs w:val="28"/>
        </w:rPr>
        <w:t>наявності ознак, передбачених</w:t>
      </w:r>
      <w:r w:rsidRPr="00D827CC">
        <w:rPr>
          <w:rFonts w:eastAsiaTheme="minorHAnsi"/>
          <w:color w:val="000000" w:themeColor="text1"/>
          <w:sz w:val="28"/>
          <w:szCs w:val="28"/>
          <w:lang w:val="ru-RU"/>
        </w:rPr>
        <w:t xml:space="preserve"> пунктом 3 </w:t>
      </w:r>
      <w:r w:rsidRPr="00D827CC">
        <w:rPr>
          <w:rFonts w:eastAsiaTheme="minorHAnsi"/>
          <w:color w:val="000000" w:themeColor="text1"/>
          <w:sz w:val="28"/>
          <w:szCs w:val="28"/>
        </w:rPr>
        <w:t xml:space="preserve">розділу I Інструкції, поліцейський проводить огляд водія на стан сп’яніння за допомогою спеціальних технічних засобів, дозволених </w:t>
      </w:r>
      <w:r w:rsidRPr="00D827CC">
        <w:rPr>
          <w:rFonts w:eastAsiaTheme="minorHAnsi"/>
          <w:color w:val="000000" w:themeColor="text1"/>
          <w:sz w:val="28"/>
          <w:szCs w:val="28"/>
          <w:lang w:val="ru-RU"/>
        </w:rPr>
        <w:t xml:space="preserve">до </w:t>
      </w:r>
      <w:r w:rsidRPr="00D827CC">
        <w:rPr>
          <w:rFonts w:eastAsiaTheme="minorHAnsi"/>
          <w:color w:val="000000" w:themeColor="text1"/>
          <w:sz w:val="28"/>
          <w:szCs w:val="28"/>
        </w:rPr>
        <w:t>застосування</w:t>
      </w:r>
      <w:r w:rsidRPr="00D827CC">
        <w:rPr>
          <w:rFonts w:eastAsiaTheme="minorHAnsi"/>
          <w:color w:val="000000" w:themeColor="text1"/>
          <w:sz w:val="28"/>
          <w:szCs w:val="28"/>
          <w:lang w:val="ru-RU"/>
        </w:rPr>
        <w:t xml:space="preserve"> МОЗ та </w:t>
      </w:r>
      <w:r w:rsidRPr="00D827CC">
        <w:rPr>
          <w:rFonts w:eastAsiaTheme="minorHAnsi"/>
          <w:color w:val="000000" w:themeColor="text1"/>
          <w:sz w:val="28"/>
          <w:szCs w:val="28"/>
        </w:rPr>
        <w:t>Держспоживстандартом.</w:t>
      </w:r>
    </w:p>
    <w:p w14:paraId="33580669" w14:textId="77777777" w:rsidR="000011C2" w:rsidRPr="00D827CC" w:rsidRDefault="000011C2" w:rsidP="00613D06">
      <w:pPr>
        <w:spacing w:after="0"/>
        <w:ind w:right="-2" w:firstLine="567"/>
        <w:jc w:val="both"/>
        <w:rPr>
          <w:rFonts w:eastAsiaTheme="minorHAnsi"/>
          <w:color w:val="000000" w:themeColor="text1"/>
          <w:sz w:val="28"/>
          <w:szCs w:val="28"/>
        </w:rPr>
      </w:pPr>
      <w:r w:rsidRPr="00D827CC">
        <w:rPr>
          <w:rFonts w:eastAsiaTheme="minorHAnsi"/>
          <w:color w:val="000000" w:themeColor="text1"/>
          <w:sz w:val="28"/>
          <w:szCs w:val="28"/>
        </w:rPr>
        <w:t>Спеціальним технічним засобом для проведення</w:t>
      </w:r>
      <w:r w:rsidRPr="00D827CC">
        <w:rPr>
          <w:rFonts w:eastAsiaTheme="minorHAnsi"/>
          <w:color w:val="000000" w:themeColor="text1"/>
          <w:sz w:val="28"/>
          <w:szCs w:val="28"/>
          <w:lang w:val="ru-RU"/>
        </w:rPr>
        <w:t xml:space="preserve"> </w:t>
      </w:r>
      <w:r w:rsidRPr="00D827CC">
        <w:rPr>
          <w:rFonts w:eastAsiaTheme="minorHAnsi"/>
          <w:color w:val="000000" w:themeColor="text1"/>
          <w:sz w:val="28"/>
          <w:szCs w:val="28"/>
        </w:rPr>
        <w:t xml:space="preserve">огляду водіїв транспортних засобів з метою виявлення стану алкогольного сп’яніння є </w:t>
      </w:r>
      <w:proofErr w:type="spellStart"/>
      <w:r w:rsidRPr="00D827CC">
        <w:rPr>
          <w:rFonts w:eastAsiaTheme="minorHAnsi"/>
          <w:color w:val="000000" w:themeColor="text1"/>
          <w:sz w:val="28"/>
          <w:szCs w:val="28"/>
        </w:rPr>
        <w:t>алкотестер</w:t>
      </w:r>
      <w:proofErr w:type="spellEnd"/>
      <w:r w:rsidRPr="00D827CC">
        <w:rPr>
          <w:rFonts w:eastAsiaTheme="minorHAnsi"/>
          <w:color w:val="000000" w:themeColor="text1"/>
          <w:sz w:val="28"/>
          <w:szCs w:val="28"/>
        </w:rPr>
        <w:t xml:space="preserve"> – прилад для швидкого визначення концентрації алкоголю в крові людини шляхом аналізу повітря, яке вона видихає.</w:t>
      </w:r>
    </w:p>
    <w:p w14:paraId="52FACC00" w14:textId="0B864AF9" w:rsidR="000011C2" w:rsidRPr="00D827CC" w:rsidRDefault="006D70E9" w:rsidP="00613D06">
      <w:pPr>
        <w:spacing w:after="0"/>
        <w:ind w:right="-2" w:firstLine="567"/>
        <w:jc w:val="both"/>
        <w:rPr>
          <w:rFonts w:eastAsiaTheme="minorHAnsi"/>
          <w:color w:val="000000"/>
          <w:sz w:val="28"/>
          <w:szCs w:val="28"/>
        </w:rPr>
      </w:pPr>
      <w:r>
        <w:rPr>
          <w:rFonts w:eastAsiaTheme="minorHAnsi"/>
          <w:color w:val="000000"/>
          <w:sz w:val="28"/>
          <w:szCs w:val="28"/>
          <w:lang w:val="ru-RU"/>
        </w:rPr>
        <w:t xml:space="preserve">У </w:t>
      </w:r>
      <w:proofErr w:type="spellStart"/>
      <w:r w:rsidR="00C2613B">
        <w:rPr>
          <w:rFonts w:eastAsiaTheme="minorHAnsi"/>
          <w:color w:val="000000"/>
          <w:sz w:val="28"/>
          <w:szCs w:val="28"/>
          <w:lang w:val="ru-RU"/>
        </w:rPr>
        <w:t>п</w:t>
      </w:r>
      <w:r w:rsidR="000011C2" w:rsidRPr="00D827CC">
        <w:rPr>
          <w:rFonts w:eastAsiaTheme="minorHAnsi"/>
          <w:color w:val="000000"/>
          <w:sz w:val="28"/>
          <w:szCs w:val="28"/>
          <w:lang w:val="ru-RU"/>
        </w:rPr>
        <w:t>ункт</w:t>
      </w:r>
      <w:r>
        <w:rPr>
          <w:rFonts w:eastAsiaTheme="minorHAnsi"/>
          <w:color w:val="000000"/>
          <w:sz w:val="28"/>
          <w:szCs w:val="28"/>
          <w:lang w:val="ru-RU"/>
        </w:rPr>
        <w:t>і</w:t>
      </w:r>
      <w:proofErr w:type="spellEnd"/>
      <w:r w:rsidR="000011C2" w:rsidRPr="00D827CC">
        <w:rPr>
          <w:rFonts w:eastAsiaTheme="minorHAnsi"/>
          <w:color w:val="000000"/>
          <w:sz w:val="28"/>
          <w:szCs w:val="28"/>
          <w:lang w:val="ru-RU"/>
        </w:rPr>
        <w:t xml:space="preserve"> 3 </w:t>
      </w:r>
      <w:r w:rsidR="000011C2" w:rsidRPr="00D827CC">
        <w:rPr>
          <w:rFonts w:eastAsiaTheme="minorHAnsi"/>
          <w:color w:val="000000"/>
          <w:sz w:val="28"/>
          <w:szCs w:val="28"/>
        </w:rPr>
        <w:t xml:space="preserve">розділу І Інструкції </w:t>
      </w:r>
      <w:r>
        <w:rPr>
          <w:rFonts w:eastAsiaTheme="minorHAnsi"/>
          <w:color w:val="000000"/>
          <w:sz w:val="28"/>
          <w:szCs w:val="28"/>
        </w:rPr>
        <w:t>наведені</w:t>
      </w:r>
      <w:r w:rsidR="000011C2" w:rsidRPr="00D827CC">
        <w:rPr>
          <w:rFonts w:eastAsiaTheme="minorHAnsi"/>
          <w:color w:val="000000"/>
          <w:sz w:val="28"/>
          <w:szCs w:val="28"/>
        </w:rPr>
        <w:t xml:space="preserve"> ознаки алкогольного, а не наркотичного </w:t>
      </w:r>
      <w:proofErr w:type="spellStart"/>
      <w:r w:rsidR="000011C2" w:rsidRPr="00D827CC">
        <w:rPr>
          <w:rFonts w:eastAsiaTheme="minorHAnsi"/>
          <w:color w:val="000000"/>
          <w:sz w:val="28"/>
          <w:szCs w:val="28"/>
        </w:rPr>
        <w:t>спʼяніння</w:t>
      </w:r>
      <w:proofErr w:type="spellEnd"/>
      <w:r w:rsidR="000011C2" w:rsidRPr="00D827CC">
        <w:rPr>
          <w:rFonts w:eastAsiaTheme="minorHAnsi"/>
          <w:color w:val="000000"/>
          <w:sz w:val="28"/>
          <w:szCs w:val="28"/>
        </w:rPr>
        <w:t xml:space="preserve">. Ознаки </w:t>
      </w:r>
      <w:r w:rsidR="00D51381">
        <w:rPr>
          <w:rFonts w:eastAsiaTheme="minorHAnsi"/>
          <w:color w:val="000000"/>
          <w:sz w:val="28"/>
          <w:szCs w:val="28"/>
        </w:rPr>
        <w:t xml:space="preserve">наркотичного сп’яніння </w:t>
      </w:r>
      <w:r w:rsidR="00200CE7">
        <w:rPr>
          <w:rFonts w:eastAsiaTheme="minorHAnsi"/>
          <w:color w:val="000000"/>
          <w:sz w:val="28"/>
          <w:szCs w:val="28"/>
        </w:rPr>
        <w:t>зазначені</w:t>
      </w:r>
      <w:r w:rsidR="000011C2" w:rsidRPr="00D827CC">
        <w:rPr>
          <w:rFonts w:eastAsiaTheme="minorHAnsi"/>
          <w:color w:val="000000"/>
          <w:sz w:val="28"/>
          <w:szCs w:val="28"/>
        </w:rPr>
        <w:t xml:space="preserve"> </w:t>
      </w:r>
      <w:r w:rsidR="00F82889">
        <w:rPr>
          <w:rFonts w:eastAsiaTheme="minorHAnsi"/>
          <w:color w:val="000000"/>
          <w:sz w:val="28"/>
          <w:szCs w:val="28"/>
        </w:rPr>
        <w:t>в</w:t>
      </w:r>
      <w:r w:rsidR="000011C2" w:rsidRPr="00D827CC">
        <w:rPr>
          <w:rFonts w:eastAsiaTheme="minorHAnsi"/>
          <w:color w:val="000000"/>
          <w:sz w:val="28"/>
          <w:szCs w:val="28"/>
        </w:rPr>
        <w:t xml:space="preserve"> пункті 4 розділу І Інструкції. Отже, саме у </w:t>
      </w:r>
      <w:r w:rsidR="00F82889">
        <w:rPr>
          <w:rFonts w:eastAsiaTheme="minorHAnsi"/>
          <w:color w:val="000000"/>
          <w:sz w:val="28"/>
          <w:szCs w:val="28"/>
        </w:rPr>
        <w:t>разі</w:t>
      </w:r>
      <w:r w:rsidR="000011C2" w:rsidRPr="00D827CC">
        <w:rPr>
          <w:rFonts w:eastAsiaTheme="minorHAnsi"/>
          <w:color w:val="000000"/>
          <w:sz w:val="28"/>
          <w:szCs w:val="28"/>
        </w:rPr>
        <w:t xml:space="preserve"> алкогольного </w:t>
      </w:r>
      <w:proofErr w:type="spellStart"/>
      <w:r w:rsidR="000011C2" w:rsidRPr="00D827CC">
        <w:rPr>
          <w:rFonts w:eastAsiaTheme="minorHAnsi"/>
          <w:color w:val="000000"/>
          <w:sz w:val="28"/>
          <w:szCs w:val="28"/>
        </w:rPr>
        <w:t>спʼяніння</w:t>
      </w:r>
      <w:proofErr w:type="spellEnd"/>
      <w:r w:rsidR="000011C2" w:rsidRPr="00D827CC">
        <w:rPr>
          <w:rFonts w:eastAsiaTheme="minorHAnsi"/>
          <w:color w:val="000000"/>
          <w:sz w:val="28"/>
          <w:szCs w:val="28"/>
        </w:rPr>
        <w:t xml:space="preserve"> передбачений огляд на стан </w:t>
      </w:r>
      <w:proofErr w:type="spellStart"/>
      <w:r w:rsidR="000011C2" w:rsidRPr="00D827CC">
        <w:rPr>
          <w:rFonts w:eastAsiaTheme="minorHAnsi"/>
          <w:color w:val="000000"/>
          <w:sz w:val="28"/>
          <w:szCs w:val="28"/>
        </w:rPr>
        <w:t>спʼяніння</w:t>
      </w:r>
      <w:proofErr w:type="spellEnd"/>
      <w:r w:rsidR="000011C2" w:rsidRPr="00D827CC">
        <w:rPr>
          <w:rFonts w:eastAsiaTheme="minorHAnsi"/>
          <w:color w:val="000000"/>
          <w:sz w:val="28"/>
          <w:szCs w:val="28"/>
        </w:rPr>
        <w:t xml:space="preserve"> за допомогою спеціальних технічних засобів на місці зупинки транспортного засобу. Вказане </w:t>
      </w:r>
      <w:r w:rsidR="005E17FA">
        <w:rPr>
          <w:rFonts w:eastAsiaTheme="minorHAnsi"/>
          <w:color w:val="000000"/>
          <w:sz w:val="28"/>
          <w:szCs w:val="28"/>
        </w:rPr>
        <w:t>вбачається, зокрема з</w:t>
      </w:r>
      <w:r w:rsidR="000011C2" w:rsidRPr="00D827CC">
        <w:rPr>
          <w:rFonts w:eastAsiaTheme="minorHAnsi"/>
          <w:color w:val="000000"/>
          <w:sz w:val="28"/>
          <w:szCs w:val="28"/>
        </w:rPr>
        <w:t xml:space="preserve"> назв</w:t>
      </w:r>
      <w:r w:rsidR="006E16C9">
        <w:rPr>
          <w:rFonts w:eastAsiaTheme="minorHAnsi"/>
          <w:color w:val="000000"/>
          <w:sz w:val="28"/>
          <w:szCs w:val="28"/>
        </w:rPr>
        <w:t>и</w:t>
      </w:r>
      <w:r w:rsidR="000011C2" w:rsidRPr="00D827CC">
        <w:rPr>
          <w:rFonts w:eastAsiaTheme="minorHAnsi"/>
          <w:color w:val="000000"/>
          <w:sz w:val="28"/>
          <w:szCs w:val="28"/>
        </w:rPr>
        <w:t xml:space="preserve"> та зміст</w:t>
      </w:r>
      <w:r w:rsidR="006E16C9">
        <w:rPr>
          <w:rFonts w:eastAsiaTheme="minorHAnsi"/>
          <w:color w:val="000000"/>
          <w:sz w:val="28"/>
          <w:szCs w:val="28"/>
        </w:rPr>
        <w:t>у</w:t>
      </w:r>
      <w:r w:rsidR="000011C2" w:rsidRPr="00D827CC">
        <w:rPr>
          <w:rFonts w:eastAsiaTheme="minorHAnsi"/>
          <w:color w:val="000000"/>
          <w:sz w:val="28"/>
          <w:szCs w:val="28"/>
        </w:rPr>
        <w:t xml:space="preserve"> розділу ІІ Інструкції</w:t>
      </w:r>
      <w:r w:rsidR="003A4AF0">
        <w:rPr>
          <w:rFonts w:eastAsiaTheme="minorHAnsi"/>
          <w:color w:val="000000"/>
          <w:sz w:val="28"/>
          <w:szCs w:val="28"/>
        </w:rPr>
        <w:t xml:space="preserve"> –</w:t>
      </w:r>
      <w:r w:rsidR="000011C2" w:rsidRPr="00D827CC">
        <w:rPr>
          <w:rFonts w:eastAsiaTheme="minorHAnsi"/>
          <w:color w:val="000000"/>
          <w:sz w:val="28"/>
          <w:szCs w:val="28"/>
        </w:rPr>
        <w:t xml:space="preserve"> «Проведення огляду на стан алкогольного </w:t>
      </w:r>
      <w:proofErr w:type="spellStart"/>
      <w:r w:rsidR="000011C2" w:rsidRPr="00D827CC">
        <w:rPr>
          <w:rFonts w:eastAsiaTheme="minorHAnsi"/>
          <w:color w:val="000000"/>
          <w:sz w:val="28"/>
          <w:szCs w:val="28"/>
        </w:rPr>
        <w:t>спʼяніння</w:t>
      </w:r>
      <w:proofErr w:type="spellEnd"/>
      <w:r w:rsidR="000011C2" w:rsidRPr="00D827CC">
        <w:rPr>
          <w:rFonts w:eastAsiaTheme="minorHAnsi"/>
          <w:color w:val="000000"/>
          <w:sz w:val="28"/>
          <w:szCs w:val="28"/>
        </w:rPr>
        <w:t xml:space="preserve"> поліцейським і оформлення його результатів», який регламентує проведення поліцейським огляду на стан </w:t>
      </w:r>
      <w:proofErr w:type="spellStart"/>
      <w:r w:rsidR="000011C2" w:rsidRPr="00D827CC">
        <w:rPr>
          <w:rFonts w:eastAsiaTheme="minorHAnsi"/>
          <w:color w:val="000000"/>
          <w:sz w:val="28"/>
          <w:szCs w:val="28"/>
        </w:rPr>
        <w:t>спʼяніння</w:t>
      </w:r>
      <w:proofErr w:type="spellEnd"/>
      <w:r w:rsidR="000011C2" w:rsidRPr="00D827CC">
        <w:rPr>
          <w:rFonts w:eastAsiaTheme="minorHAnsi"/>
          <w:color w:val="000000"/>
          <w:sz w:val="28"/>
          <w:szCs w:val="28"/>
        </w:rPr>
        <w:t xml:space="preserve"> за допомогою спеціальних технічних засобів на місці зупинки транспортного засобу.</w:t>
      </w:r>
    </w:p>
    <w:p w14:paraId="7A70FE61" w14:textId="2622EF4C" w:rsidR="000011C2" w:rsidRPr="00D827CC" w:rsidRDefault="003A4AF0" w:rsidP="00613D06">
      <w:pPr>
        <w:spacing w:after="0"/>
        <w:ind w:right="-2" w:firstLine="567"/>
        <w:jc w:val="both"/>
        <w:rPr>
          <w:rFonts w:eastAsiaTheme="minorHAnsi"/>
          <w:color w:val="000000"/>
          <w:sz w:val="28"/>
          <w:szCs w:val="28"/>
        </w:rPr>
      </w:pPr>
      <w:proofErr w:type="spellStart"/>
      <w:r>
        <w:rPr>
          <w:rFonts w:eastAsiaTheme="minorHAnsi"/>
          <w:color w:val="000000"/>
          <w:sz w:val="28"/>
          <w:szCs w:val="28"/>
          <w:lang w:val="ru-RU"/>
        </w:rPr>
        <w:t>Отже</w:t>
      </w:r>
      <w:proofErr w:type="spellEnd"/>
      <w:r>
        <w:rPr>
          <w:rFonts w:eastAsiaTheme="minorHAnsi"/>
          <w:color w:val="000000"/>
          <w:sz w:val="28"/>
          <w:szCs w:val="28"/>
          <w:lang w:val="ru-RU"/>
        </w:rPr>
        <w:t>,</w:t>
      </w:r>
      <w:r w:rsidR="000011C2" w:rsidRPr="00D827CC">
        <w:rPr>
          <w:rFonts w:eastAsiaTheme="minorHAnsi"/>
          <w:color w:val="000000"/>
          <w:sz w:val="28"/>
          <w:szCs w:val="28"/>
          <w:lang w:val="ru-RU"/>
        </w:rPr>
        <w:t xml:space="preserve"> </w:t>
      </w:r>
      <w:r w:rsidR="000011C2" w:rsidRPr="00D827CC">
        <w:rPr>
          <w:rFonts w:eastAsiaTheme="minorHAnsi"/>
          <w:color w:val="000000"/>
          <w:sz w:val="28"/>
          <w:szCs w:val="28"/>
        </w:rPr>
        <w:t>приписи розділу ІІ Інструкції щодо огляду на стан сп</w:t>
      </w:r>
      <w:r w:rsidR="0029256F">
        <w:rPr>
          <w:rFonts w:eastAsiaTheme="minorHAnsi"/>
          <w:color w:val="000000"/>
          <w:sz w:val="28"/>
          <w:szCs w:val="28"/>
        </w:rPr>
        <w:t>’</w:t>
      </w:r>
      <w:r w:rsidR="000011C2" w:rsidRPr="00D827CC">
        <w:rPr>
          <w:rFonts w:eastAsiaTheme="minorHAnsi"/>
          <w:color w:val="000000"/>
          <w:sz w:val="28"/>
          <w:szCs w:val="28"/>
        </w:rPr>
        <w:t>яніння за допомогою спеціальних технічних засобів на місці зупинки транспортного засобу незастосовні до процедури проведення огляду на стан наркотичного сп</w:t>
      </w:r>
      <w:r w:rsidR="00986FC3">
        <w:rPr>
          <w:rFonts w:eastAsiaTheme="minorHAnsi"/>
          <w:color w:val="000000"/>
          <w:sz w:val="28"/>
          <w:szCs w:val="28"/>
        </w:rPr>
        <w:t>’</w:t>
      </w:r>
      <w:r w:rsidR="000011C2" w:rsidRPr="00D827CC">
        <w:rPr>
          <w:rFonts w:eastAsiaTheme="minorHAnsi"/>
          <w:color w:val="000000"/>
          <w:sz w:val="28"/>
          <w:szCs w:val="28"/>
        </w:rPr>
        <w:t xml:space="preserve">яніння, а </w:t>
      </w:r>
      <w:r w:rsidR="00A71DE8">
        <w:rPr>
          <w:rFonts w:eastAsiaTheme="minorHAnsi"/>
          <w:color w:val="000000"/>
          <w:sz w:val="28"/>
          <w:szCs w:val="28"/>
        </w:rPr>
        <w:t>застосовуються</w:t>
      </w:r>
      <w:r w:rsidR="006B5515">
        <w:rPr>
          <w:rFonts w:eastAsiaTheme="minorHAnsi"/>
          <w:color w:val="000000"/>
          <w:sz w:val="28"/>
          <w:szCs w:val="28"/>
        </w:rPr>
        <w:t xml:space="preserve"> </w:t>
      </w:r>
      <w:r w:rsidR="000011C2" w:rsidRPr="00D827CC">
        <w:rPr>
          <w:rFonts w:eastAsiaTheme="minorHAnsi"/>
          <w:color w:val="000000"/>
          <w:sz w:val="28"/>
          <w:szCs w:val="28"/>
        </w:rPr>
        <w:t xml:space="preserve">тільки </w:t>
      </w:r>
      <w:r w:rsidR="00977E6C">
        <w:rPr>
          <w:rFonts w:eastAsiaTheme="minorHAnsi"/>
          <w:color w:val="000000"/>
          <w:sz w:val="28"/>
          <w:szCs w:val="28"/>
        </w:rPr>
        <w:t xml:space="preserve">в разі проведення огляду на стан алкогольного </w:t>
      </w:r>
      <w:r w:rsidR="00D161D9">
        <w:rPr>
          <w:rFonts w:eastAsiaTheme="minorHAnsi"/>
          <w:color w:val="000000"/>
          <w:sz w:val="28"/>
          <w:szCs w:val="28"/>
        </w:rPr>
        <w:t>сп’яніння.</w:t>
      </w:r>
      <w:r w:rsidR="000011C2" w:rsidRPr="00D827CC">
        <w:rPr>
          <w:rFonts w:eastAsiaTheme="minorHAnsi"/>
          <w:color w:val="000000"/>
          <w:sz w:val="28"/>
          <w:szCs w:val="28"/>
        </w:rPr>
        <w:t> </w:t>
      </w:r>
      <w:r w:rsidR="003A6A0E">
        <w:rPr>
          <w:rFonts w:eastAsiaTheme="minorHAnsi"/>
          <w:color w:val="000000"/>
          <w:sz w:val="28"/>
          <w:szCs w:val="28"/>
        </w:rPr>
        <w:t xml:space="preserve">Крім того, відповідно до </w:t>
      </w:r>
      <w:r w:rsidR="000011C2" w:rsidRPr="00D827CC">
        <w:rPr>
          <w:rFonts w:eastAsiaTheme="minorHAnsi"/>
          <w:color w:val="000000"/>
          <w:sz w:val="28"/>
          <w:szCs w:val="28"/>
        </w:rPr>
        <w:t xml:space="preserve"> пункт</w:t>
      </w:r>
      <w:r w:rsidR="003A6A0E">
        <w:rPr>
          <w:rFonts w:eastAsiaTheme="minorHAnsi"/>
          <w:color w:val="000000"/>
          <w:sz w:val="28"/>
          <w:szCs w:val="28"/>
        </w:rPr>
        <w:t>у</w:t>
      </w:r>
      <w:r w:rsidR="000011C2" w:rsidRPr="00D827CC">
        <w:rPr>
          <w:rFonts w:eastAsiaTheme="minorHAnsi"/>
          <w:color w:val="000000"/>
          <w:sz w:val="28"/>
          <w:szCs w:val="28"/>
        </w:rPr>
        <w:t xml:space="preserve"> 12 розділу ІІ Інструкції </w:t>
      </w:r>
      <w:r w:rsidR="006B5515">
        <w:rPr>
          <w:rFonts w:eastAsiaTheme="minorHAnsi"/>
          <w:color w:val="000000"/>
          <w:sz w:val="28"/>
          <w:szCs w:val="28"/>
        </w:rPr>
        <w:t>в</w:t>
      </w:r>
      <w:r w:rsidR="000011C2" w:rsidRPr="00D827CC">
        <w:rPr>
          <w:rFonts w:eastAsiaTheme="minorHAnsi"/>
          <w:color w:val="000000"/>
          <w:sz w:val="28"/>
          <w:szCs w:val="28"/>
        </w:rPr>
        <w:t xml:space="preserve"> разі наявності підстав вважати, що водій транспортного засобу перебуває у стані наркотичного чи іншого сп’яніння або під впливом лікарських препаратів, що знижують увагу та швидкість реакції, згідно з ознаками, визначеними в пункті 4 розділу I цієї Інструкції, поліцейський направляє цю особу до найближчого закладу охорони здоров’я.</w:t>
      </w:r>
      <w:r w:rsidR="00587EAD">
        <w:rPr>
          <w:rFonts w:eastAsiaTheme="minorHAnsi"/>
          <w:color w:val="000000"/>
          <w:sz w:val="28"/>
          <w:szCs w:val="28"/>
        </w:rPr>
        <w:t xml:space="preserve"> Отже</w:t>
      </w:r>
      <w:r w:rsidR="00AA5CAA">
        <w:rPr>
          <w:rFonts w:eastAsiaTheme="minorHAnsi"/>
          <w:color w:val="000000"/>
          <w:sz w:val="28"/>
          <w:szCs w:val="28"/>
        </w:rPr>
        <w:t>, не передбачено</w:t>
      </w:r>
      <w:r w:rsidR="000011C2" w:rsidRPr="00D827CC">
        <w:rPr>
          <w:rFonts w:eastAsiaTheme="minorHAnsi"/>
          <w:color w:val="000000"/>
          <w:sz w:val="28"/>
          <w:szCs w:val="28"/>
        </w:rPr>
        <w:t xml:space="preserve"> пров</w:t>
      </w:r>
      <w:r w:rsidR="00AA5CAA">
        <w:rPr>
          <w:rFonts w:eastAsiaTheme="minorHAnsi"/>
          <w:color w:val="000000"/>
          <w:sz w:val="28"/>
          <w:szCs w:val="28"/>
        </w:rPr>
        <w:t>едення</w:t>
      </w:r>
      <w:r w:rsidR="000011C2" w:rsidRPr="00D827CC">
        <w:rPr>
          <w:rFonts w:eastAsiaTheme="minorHAnsi"/>
          <w:color w:val="000000"/>
          <w:sz w:val="28"/>
          <w:szCs w:val="28"/>
        </w:rPr>
        <w:t xml:space="preserve"> огляду на стан</w:t>
      </w:r>
      <w:r w:rsidR="003E5C83">
        <w:rPr>
          <w:rFonts w:eastAsiaTheme="minorHAnsi"/>
          <w:color w:val="000000"/>
          <w:sz w:val="28"/>
          <w:szCs w:val="28"/>
        </w:rPr>
        <w:t xml:space="preserve"> наркотичного чи іншого</w:t>
      </w:r>
      <w:r w:rsidR="000011C2" w:rsidRPr="00D827CC">
        <w:rPr>
          <w:rFonts w:eastAsiaTheme="minorHAnsi"/>
          <w:color w:val="000000"/>
          <w:sz w:val="28"/>
          <w:szCs w:val="28"/>
        </w:rPr>
        <w:t xml:space="preserve"> </w:t>
      </w:r>
      <w:r w:rsidR="00013E14" w:rsidRPr="00D827CC">
        <w:rPr>
          <w:rFonts w:eastAsiaTheme="minorHAnsi"/>
          <w:color w:val="000000"/>
          <w:sz w:val="28"/>
          <w:szCs w:val="28"/>
        </w:rPr>
        <w:t>сп’яніння</w:t>
      </w:r>
      <w:r w:rsidR="000011C2" w:rsidRPr="00D827CC">
        <w:rPr>
          <w:rFonts w:eastAsiaTheme="minorHAnsi"/>
          <w:color w:val="000000"/>
          <w:sz w:val="28"/>
          <w:szCs w:val="28"/>
        </w:rPr>
        <w:t xml:space="preserve"> за допомогою спеціальних технічних засобів на місці зупинки транспортного засобу.</w:t>
      </w:r>
    </w:p>
    <w:p w14:paraId="53104A1C" w14:textId="7059CE9F" w:rsidR="00A936CA" w:rsidRPr="008A3CEC" w:rsidRDefault="000011C2" w:rsidP="00613D06">
      <w:pPr>
        <w:spacing w:after="0"/>
        <w:ind w:right="-2" w:firstLine="567"/>
        <w:jc w:val="both"/>
        <w:rPr>
          <w:rFonts w:eastAsiaTheme="minorHAnsi"/>
          <w:color w:val="000000" w:themeColor="text1"/>
          <w:sz w:val="28"/>
          <w:szCs w:val="28"/>
        </w:rPr>
      </w:pPr>
      <w:r w:rsidRPr="00D827CC">
        <w:rPr>
          <w:rFonts w:eastAsiaTheme="minorHAnsi"/>
          <w:color w:val="000000" w:themeColor="text1"/>
          <w:sz w:val="28"/>
          <w:szCs w:val="28"/>
        </w:rPr>
        <w:t>Загальновідомо, що поліцейські не забезпеч</w:t>
      </w:r>
      <w:r w:rsidR="00CF75DD">
        <w:rPr>
          <w:rFonts w:eastAsiaTheme="minorHAnsi"/>
          <w:color w:val="000000" w:themeColor="text1"/>
          <w:sz w:val="28"/>
          <w:szCs w:val="28"/>
        </w:rPr>
        <w:t>ені</w:t>
      </w:r>
      <w:r w:rsidRPr="00D827CC">
        <w:rPr>
          <w:rFonts w:eastAsiaTheme="minorHAnsi"/>
          <w:color w:val="000000" w:themeColor="text1"/>
          <w:sz w:val="28"/>
          <w:szCs w:val="28"/>
        </w:rPr>
        <w:t xml:space="preserve"> спеціальними технічними засобами для проведення огляду водіїв транспортних засобів на стан наркотичного сп’яніння,</w:t>
      </w:r>
      <w:r w:rsidR="00AD61AA">
        <w:rPr>
          <w:rFonts w:eastAsiaTheme="minorHAnsi"/>
          <w:color w:val="000000" w:themeColor="text1"/>
          <w:sz w:val="28"/>
          <w:szCs w:val="28"/>
        </w:rPr>
        <w:t xml:space="preserve"> </w:t>
      </w:r>
      <w:r w:rsidRPr="00D827CC">
        <w:rPr>
          <w:rFonts w:eastAsiaTheme="minorHAnsi"/>
          <w:color w:val="000000" w:themeColor="text1"/>
          <w:sz w:val="28"/>
          <w:szCs w:val="28"/>
        </w:rPr>
        <w:t>тому</w:t>
      </w:r>
      <w:r w:rsidR="00AD61AA" w:rsidRPr="00AD61AA">
        <w:rPr>
          <w:rFonts w:eastAsiaTheme="minorHAnsi"/>
          <w:color w:val="000000" w:themeColor="text1"/>
          <w:sz w:val="28"/>
          <w:szCs w:val="28"/>
        </w:rPr>
        <w:t xml:space="preserve"> </w:t>
      </w:r>
      <w:r w:rsidR="00AD61AA" w:rsidRPr="00D827CC">
        <w:rPr>
          <w:rFonts w:eastAsiaTheme="minorHAnsi"/>
          <w:color w:val="000000" w:themeColor="text1"/>
          <w:sz w:val="28"/>
          <w:szCs w:val="28"/>
        </w:rPr>
        <w:t>фактично</w:t>
      </w:r>
      <w:r w:rsidRPr="00D827CC">
        <w:rPr>
          <w:rFonts w:eastAsiaTheme="minorHAnsi"/>
          <w:color w:val="000000" w:themeColor="text1"/>
          <w:sz w:val="28"/>
          <w:szCs w:val="28"/>
        </w:rPr>
        <w:t xml:space="preserve"> не мають можливості</w:t>
      </w:r>
      <w:r w:rsidR="00AD61AA">
        <w:rPr>
          <w:rFonts w:eastAsiaTheme="minorHAnsi"/>
          <w:color w:val="000000" w:themeColor="text1"/>
          <w:sz w:val="28"/>
          <w:szCs w:val="28"/>
          <w:lang w:val="ru-RU"/>
        </w:rPr>
        <w:t xml:space="preserve"> провести </w:t>
      </w:r>
      <w:r w:rsidR="00AD61AA" w:rsidRPr="008A3CEC">
        <w:rPr>
          <w:rFonts w:eastAsiaTheme="minorHAnsi"/>
          <w:color w:val="000000" w:themeColor="text1"/>
          <w:sz w:val="28"/>
          <w:szCs w:val="28"/>
        </w:rPr>
        <w:t>такий огляд</w:t>
      </w:r>
      <w:r w:rsidR="008A3CEC" w:rsidRPr="008A3CEC">
        <w:rPr>
          <w:rFonts w:eastAsiaTheme="minorHAnsi"/>
          <w:color w:val="000000" w:themeColor="text1"/>
          <w:sz w:val="28"/>
          <w:szCs w:val="28"/>
        </w:rPr>
        <w:t>.</w:t>
      </w:r>
      <w:r w:rsidR="00AD61AA" w:rsidRPr="008A3CEC">
        <w:rPr>
          <w:rFonts w:eastAsiaTheme="minorHAnsi"/>
          <w:color w:val="000000" w:themeColor="text1"/>
          <w:sz w:val="28"/>
          <w:szCs w:val="28"/>
        </w:rPr>
        <w:t xml:space="preserve"> </w:t>
      </w:r>
    </w:p>
    <w:p w14:paraId="1DBCC841" w14:textId="0944B03F" w:rsidR="00A936CA" w:rsidRPr="00D827CC" w:rsidRDefault="00254489" w:rsidP="00613D06">
      <w:pPr>
        <w:spacing w:after="0"/>
        <w:ind w:right="-2" w:firstLine="567"/>
        <w:jc w:val="both"/>
        <w:rPr>
          <w:rFonts w:eastAsiaTheme="minorHAnsi"/>
          <w:color w:val="000000" w:themeColor="text1"/>
          <w:sz w:val="28"/>
          <w:szCs w:val="28"/>
        </w:rPr>
      </w:pPr>
      <w:r w:rsidRPr="00D827CC">
        <w:rPr>
          <w:rFonts w:eastAsiaTheme="minorHAnsi"/>
          <w:color w:val="000000" w:themeColor="text1"/>
          <w:sz w:val="28"/>
          <w:szCs w:val="28"/>
        </w:rPr>
        <w:t xml:space="preserve">Системний аналіз норм Інструкції та практики її застосування, </w:t>
      </w:r>
      <w:r w:rsidR="00A936CA" w:rsidRPr="00D827CC">
        <w:rPr>
          <w:rFonts w:eastAsiaTheme="minorHAnsi"/>
          <w:color w:val="000000" w:themeColor="text1"/>
          <w:sz w:val="28"/>
          <w:szCs w:val="28"/>
        </w:rPr>
        <w:t>н</w:t>
      </w:r>
      <w:r w:rsidRPr="00D827CC">
        <w:rPr>
          <w:rFonts w:eastAsiaTheme="minorHAnsi"/>
          <w:color w:val="000000" w:themeColor="text1"/>
          <w:sz w:val="28"/>
          <w:szCs w:val="28"/>
        </w:rPr>
        <w:t>а думку Другої Дисциплінарної палати Вищої ради</w:t>
      </w:r>
      <w:r w:rsidR="00910D1D">
        <w:rPr>
          <w:rFonts w:eastAsiaTheme="minorHAnsi"/>
          <w:color w:val="000000" w:themeColor="text1"/>
          <w:sz w:val="28"/>
          <w:szCs w:val="28"/>
        </w:rPr>
        <w:t xml:space="preserve"> правосуддя</w:t>
      </w:r>
      <w:r w:rsidRPr="00D827CC">
        <w:rPr>
          <w:rFonts w:eastAsiaTheme="minorHAnsi"/>
          <w:color w:val="000000" w:themeColor="text1"/>
          <w:sz w:val="28"/>
          <w:szCs w:val="28"/>
        </w:rPr>
        <w:t xml:space="preserve">  свідчить, що </w:t>
      </w:r>
      <w:r w:rsidR="00A371BC">
        <w:rPr>
          <w:rFonts w:eastAsiaTheme="minorHAnsi"/>
          <w:color w:val="000000" w:themeColor="text1"/>
          <w:sz w:val="28"/>
          <w:szCs w:val="28"/>
        </w:rPr>
        <w:t>за</w:t>
      </w:r>
      <w:r w:rsidRPr="00D827CC">
        <w:rPr>
          <w:rFonts w:eastAsiaTheme="minorHAnsi"/>
          <w:color w:val="000000" w:themeColor="text1"/>
          <w:sz w:val="28"/>
          <w:szCs w:val="28"/>
        </w:rPr>
        <w:t xml:space="preserve"> наявності підстав вважати, що водій транспортного засобу перебуває у стані наркотичного сп’яніння,</w:t>
      </w:r>
      <w:r w:rsidR="00532BE4">
        <w:rPr>
          <w:rFonts w:eastAsiaTheme="minorHAnsi"/>
          <w:color w:val="000000" w:themeColor="text1"/>
          <w:sz w:val="28"/>
          <w:szCs w:val="28"/>
        </w:rPr>
        <w:t xml:space="preserve"> поліцейський</w:t>
      </w:r>
      <w:r w:rsidRPr="00D827CC">
        <w:rPr>
          <w:rFonts w:eastAsiaTheme="minorHAnsi"/>
          <w:color w:val="000000" w:themeColor="text1"/>
          <w:sz w:val="28"/>
          <w:szCs w:val="28"/>
        </w:rPr>
        <w:t xml:space="preserve"> відразу направляє</w:t>
      </w:r>
      <w:r w:rsidR="00593C1D">
        <w:rPr>
          <w:rFonts w:eastAsiaTheme="minorHAnsi"/>
          <w:color w:val="000000" w:themeColor="text1"/>
          <w:sz w:val="28"/>
          <w:szCs w:val="28"/>
        </w:rPr>
        <w:t xml:space="preserve"> його</w:t>
      </w:r>
      <w:r w:rsidRPr="00D827CC">
        <w:rPr>
          <w:rFonts w:eastAsiaTheme="minorHAnsi"/>
          <w:color w:val="000000" w:themeColor="text1"/>
          <w:sz w:val="28"/>
          <w:szCs w:val="28"/>
        </w:rPr>
        <w:t xml:space="preserve"> до найближчого закладу охорони здоров’я </w:t>
      </w:r>
      <w:r w:rsidR="00D577F2" w:rsidRPr="00D827CC">
        <w:rPr>
          <w:rFonts w:eastAsiaTheme="minorHAnsi"/>
          <w:color w:val="000000" w:themeColor="text1"/>
          <w:sz w:val="28"/>
          <w:szCs w:val="28"/>
        </w:rPr>
        <w:t>для проведення огляду</w:t>
      </w:r>
      <w:r w:rsidR="00D577F2">
        <w:rPr>
          <w:rFonts w:eastAsiaTheme="minorHAnsi"/>
          <w:color w:val="000000" w:themeColor="text1"/>
          <w:sz w:val="28"/>
          <w:szCs w:val="28"/>
        </w:rPr>
        <w:t xml:space="preserve"> на</w:t>
      </w:r>
      <w:r w:rsidRPr="00D827CC">
        <w:rPr>
          <w:rFonts w:eastAsiaTheme="minorHAnsi"/>
          <w:color w:val="000000" w:themeColor="text1"/>
          <w:sz w:val="28"/>
          <w:szCs w:val="28"/>
        </w:rPr>
        <w:t xml:space="preserve"> встановлення такого сп’яніння.</w:t>
      </w:r>
      <w:r w:rsidR="00D577F2">
        <w:rPr>
          <w:rFonts w:eastAsiaTheme="minorHAnsi"/>
          <w:color w:val="000000" w:themeColor="text1"/>
          <w:sz w:val="28"/>
          <w:szCs w:val="28"/>
        </w:rPr>
        <w:t xml:space="preserve"> </w:t>
      </w:r>
    </w:p>
    <w:p w14:paraId="6BD8D7B8" w14:textId="7DC8CD93" w:rsidR="00254489" w:rsidRPr="00D827CC" w:rsidRDefault="0022506D" w:rsidP="00613D06">
      <w:pPr>
        <w:spacing w:after="0"/>
        <w:ind w:right="-2" w:firstLine="567"/>
        <w:jc w:val="both"/>
        <w:rPr>
          <w:rFonts w:eastAsiaTheme="minorHAnsi"/>
          <w:color w:val="000000"/>
          <w:sz w:val="28"/>
          <w:szCs w:val="28"/>
        </w:rPr>
      </w:pPr>
      <w:r>
        <w:rPr>
          <w:rFonts w:eastAsiaTheme="minorHAnsi"/>
          <w:color w:val="000000"/>
          <w:sz w:val="28"/>
          <w:szCs w:val="28"/>
        </w:rPr>
        <w:t>Зазначений</w:t>
      </w:r>
      <w:r w:rsidR="00254489" w:rsidRPr="00D827CC">
        <w:rPr>
          <w:rFonts w:eastAsiaTheme="minorHAnsi"/>
          <w:color w:val="000000"/>
          <w:sz w:val="28"/>
          <w:szCs w:val="28"/>
        </w:rPr>
        <w:t xml:space="preserve"> висновок підтверджується сталою судовою практикою притягнення до відповідальності водіїв з ознаками наркотичного сп’яніння за відмову від медичного огляду, </w:t>
      </w:r>
      <w:r w:rsidR="00FE0261">
        <w:rPr>
          <w:rFonts w:eastAsiaTheme="minorHAnsi"/>
          <w:color w:val="000000"/>
          <w:sz w:val="28"/>
          <w:szCs w:val="28"/>
        </w:rPr>
        <w:t xml:space="preserve">про що суддя Єгорова </w:t>
      </w:r>
      <w:r w:rsidR="005E5E93">
        <w:rPr>
          <w:rFonts w:eastAsiaTheme="minorHAnsi"/>
          <w:color w:val="000000"/>
          <w:sz w:val="28"/>
          <w:szCs w:val="28"/>
        </w:rPr>
        <w:t>Н.І. не могла не знат</w:t>
      </w:r>
      <w:r w:rsidR="00936FEF">
        <w:rPr>
          <w:rFonts w:eastAsiaTheme="minorHAnsi"/>
          <w:color w:val="000000"/>
          <w:sz w:val="28"/>
          <w:szCs w:val="28"/>
        </w:rPr>
        <w:t>и</w:t>
      </w:r>
      <w:r w:rsidR="00254489" w:rsidRPr="00D827CC">
        <w:rPr>
          <w:rFonts w:eastAsiaTheme="minorHAnsi"/>
          <w:color w:val="000000"/>
          <w:sz w:val="28"/>
          <w:szCs w:val="28"/>
        </w:rPr>
        <w:t>.</w:t>
      </w:r>
    </w:p>
    <w:p w14:paraId="2585D84F" w14:textId="0F204D6D" w:rsidR="00A936CA" w:rsidRDefault="00A936CA" w:rsidP="00613D06">
      <w:pPr>
        <w:spacing w:after="0"/>
        <w:ind w:right="-2" w:firstLine="567"/>
        <w:jc w:val="both"/>
        <w:rPr>
          <w:rFonts w:eastAsiaTheme="minorHAnsi"/>
          <w:color w:val="000000"/>
          <w:sz w:val="28"/>
          <w:szCs w:val="28"/>
        </w:rPr>
      </w:pPr>
      <w:r w:rsidRPr="00D827CC">
        <w:rPr>
          <w:rFonts w:eastAsiaTheme="minorHAnsi"/>
          <w:color w:val="000000"/>
          <w:sz w:val="28"/>
          <w:szCs w:val="28"/>
        </w:rPr>
        <w:t>Окрім того, відповідно до правового висновку</w:t>
      </w:r>
      <w:r w:rsidR="00936FEF">
        <w:rPr>
          <w:rFonts w:eastAsiaTheme="minorHAnsi"/>
          <w:color w:val="000000"/>
          <w:sz w:val="28"/>
          <w:szCs w:val="28"/>
        </w:rPr>
        <w:t>,</w:t>
      </w:r>
      <w:r w:rsidRPr="00D827CC">
        <w:rPr>
          <w:rFonts w:eastAsiaTheme="minorHAnsi"/>
          <w:color w:val="000000"/>
          <w:sz w:val="28"/>
          <w:szCs w:val="28"/>
        </w:rPr>
        <w:t xml:space="preserve"> відображеного </w:t>
      </w:r>
      <w:r w:rsidR="00936FEF">
        <w:rPr>
          <w:rFonts w:eastAsiaTheme="minorHAnsi"/>
          <w:color w:val="000000"/>
          <w:sz w:val="28"/>
          <w:szCs w:val="28"/>
        </w:rPr>
        <w:t>в</w:t>
      </w:r>
      <w:r w:rsidRPr="00D827CC">
        <w:rPr>
          <w:rFonts w:eastAsiaTheme="minorHAnsi"/>
          <w:color w:val="000000"/>
          <w:sz w:val="28"/>
          <w:szCs w:val="28"/>
        </w:rPr>
        <w:t xml:space="preserve"> постанові Великої Палати Верховного Суду від 9 вересня 2021 року у справі № 11-21сап21 за скаргою судді Ленінського районного суду міста Миколаєва Кирильчука О.І. на рішення Вищої ради правосуддя від 24 грудня 2020 року № 3654/0/15-20, ухвалене за результатами розгляду скарги на рішення Третьої Дисциплінарної палати Вищої ради правосуддя від 19 серпня 2020 року № 2421/3дп/15-20</w:t>
      </w:r>
      <w:r w:rsidR="00936FEF">
        <w:rPr>
          <w:rFonts w:eastAsiaTheme="minorHAnsi"/>
          <w:color w:val="000000"/>
          <w:sz w:val="28"/>
          <w:szCs w:val="28"/>
        </w:rPr>
        <w:t>,</w:t>
      </w:r>
      <w:r w:rsidRPr="00D827CC">
        <w:rPr>
          <w:rFonts w:eastAsiaTheme="minorHAnsi"/>
          <w:color w:val="000000"/>
          <w:sz w:val="28"/>
          <w:szCs w:val="28"/>
        </w:rPr>
        <w:t xml:space="preserve"> ігнорування суддею такого правозастосування та звільнення водіїв від відповідальності містять ознаки дисциплінарного проступку.</w:t>
      </w:r>
    </w:p>
    <w:p w14:paraId="5D8EDDE8" w14:textId="52521702" w:rsidR="00A936CA" w:rsidRPr="00D827CC" w:rsidRDefault="00B32394" w:rsidP="00613D06">
      <w:pPr>
        <w:spacing w:after="0"/>
        <w:ind w:right="-2" w:firstLine="567"/>
        <w:jc w:val="both"/>
        <w:rPr>
          <w:rFonts w:eastAsiaTheme="minorHAnsi"/>
          <w:color w:val="000000" w:themeColor="text1"/>
          <w:sz w:val="28"/>
          <w:szCs w:val="28"/>
        </w:rPr>
      </w:pPr>
      <w:r>
        <w:rPr>
          <w:rFonts w:eastAsiaTheme="minorHAnsi"/>
          <w:color w:val="000000"/>
          <w:sz w:val="28"/>
          <w:szCs w:val="28"/>
        </w:rPr>
        <w:t xml:space="preserve">Друга Дисциплінарна палата Вищої ради правосуддя вважає, що </w:t>
      </w:r>
      <w:r w:rsidR="005E1EA8">
        <w:rPr>
          <w:rFonts w:eastAsiaTheme="minorHAnsi"/>
          <w:color w:val="000000"/>
          <w:sz w:val="28"/>
          <w:szCs w:val="28"/>
        </w:rPr>
        <w:t xml:space="preserve">твердження судді про те, що </w:t>
      </w:r>
      <w:r w:rsidR="00010B80">
        <w:rPr>
          <w:rFonts w:eastAsiaTheme="minorHAnsi"/>
          <w:color w:val="000000"/>
          <w:sz w:val="28"/>
          <w:szCs w:val="28"/>
        </w:rPr>
        <w:t>відеозапис</w:t>
      </w:r>
      <w:r w:rsidR="00A936CA" w:rsidRPr="00D827CC">
        <w:rPr>
          <w:rFonts w:eastAsiaTheme="minorHAnsi"/>
          <w:color w:val="000000" w:themeColor="text1"/>
          <w:sz w:val="28"/>
          <w:szCs w:val="28"/>
        </w:rPr>
        <w:t xml:space="preserve"> не є безперервним, </w:t>
      </w:r>
      <w:r w:rsidR="00C102F7">
        <w:rPr>
          <w:rFonts w:eastAsiaTheme="minorHAnsi"/>
          <w:color w:val="000000" w:themeColor="text1"/>
          <w:sz w:val="28"/>
          <w:szCs w:val="28"/>
        </w:rPr>
        <w:t>про</w:t>
      </w:r>
      <w:r w:rsidR="00A936CA" w:rsidRPr="00D827CC">
        <w:rPr>
          <w:rFonts w:eastAsiaTheme="minorHAnsi"/>
          <w:color w:val="000000" w:themeColor="text1"/>
          <w:sz w:val="28"/>
          <w:szCs w:val="28"/>
        </w:rPr>
        <w:t xml:space="preserve"> відсутність</w:t>
      </w:r>
      <w:r w:rsidR="00C102F7">
        <w:rPr>
          <w:rFonts w:eastAsiaTheme="minorHAnsi"/>
          <w:color w:val="000000" w:themeColor="text1"/>
          <w:sz w:val="28"/>
          <w:szCs w:val="28"/>
        </w:rPr>
        <w:t xml:space="preserve"> в матеріалах</w:t>
      </w:r>
      <w:r w:rsidR="00EE0C32">
        <w:rPr>
          <w:rFonts w:eastAsiaTheme="minorHAnsi"/>
          <w:color w:val="000000" w:themeColor="text1"/>
          <w:sz w:val="28"/>
          <w:szCs w:val="28"/>
        </w:rPr>
        <w:t xml:space="preserve"> справи виданого водію</w:t>
      </w:r>
      <w:r w:rsidR="00A936CA" w:rsidRPr="00D827CC">
        <w:rPr>
          <w:rFonts w:eastAsiaTheme="minorHAnsi"/>
          <w:color w:val="000000" w:themeColor="text1"/>
          <w:sz w:val="28"/>
          <w:szCs w:val="28"/>
        </w:rPr>
        <w:t xml:space="preserve"> направлення до медичного закладу</w:t>
      </w:r>
      <w:r w:rsidR="004C217E">
        <w:rPr>
          <w:rFonts w:eastAsiaTheme="minorHAnsi"/>
          <w:color w:val="000000" w:themeColor="text1"/>
          <w:sz w:val="28"/>
          <w:szCs w:val="28"/>
        </w:rPr>
        <w:t>, а також</w:t>
      </w:r>
      <w:r w:rsidR="00A936CA" w:rsidRPr="00D827CC">
        <w:rPr>
          <w:rFonts w:eastAsiaTheme="minorHAnsi"/>
          <w:color w:val="000000" w:themeColor="text1"/>
          <w:sz w:val="28"/>
          <w:szCs w:val="28"/>
        </w:rPr>
        <w:t xml:space="preserve"> обґрунтування</w:t>
      </w:r>
      <w:r w:rsidR="004C217E">
        <w:rPr>
          <w:rFonts w:eastAsiaTheme="minorHAnsi"/>
          <w:color w:val="000000" w:themeColor="text1"/>
          <w:sz w:val="28"/>
          <w:szCs w:val="28"/>
        </w:rPr>
        <w:t xml:space="preserve"> суддею</w:t>
      </w:r>
      <w:r w:rsidR="00A936CA" w:rsidRPr="00D827CC">
        <w:rPr>
          <w:rFonts w:eastAsiaTheme="minorHAnsi"/>
          <w:color w:val="000000" w:themeColor="text1"/>
          <w:sz w:val="28"/>
          <w:szCs w:val="28"/>
        </w:rPr>
        <w:t xml:space="preserve"> своїх дій не можуть</w:t>
      </w:r>
      <w:r w:rsidR="00E15504">
        <w:rPr>
          <w:rFonts w:eastAsiaTheme="minorHAnsi"/>
          <w:color w:val="000000" w:themeColor="text1"/>
          <w:sz w:val="28"/>
          <w:szCs w:val="28"/>
        </w:rPr>
        <w:t xml:space="preserve"> бути взяті</w:t>
      </w:r>
      <w:r w:rsidR="00A936CA" w:rsidRPr="00D827CC">
        <w:rPr>
          <w:rFonts w:eastAsiaTheme="minorHAnsi"/>
          <w:color w:val="000000" w:themeColor="text1"/>
          <w:sz w:val="28"/>
          <w:szCs w:val="28"/>
        </w:rPr>
        <w:t xml:space="preserve"> до уваги, оскільки в</w:t>
      </w:r>
      <w:r w:rsidR="002849AA">
        <w:rPr>
          <w:rFonts w:eastAsiaTheme="minorHAnsi"/>
          <w:color w:val="000000" w:themeColor="text1"/>
          <w:sz w:val="28"/>
          <w:szCs w:val="28"/>
        </w:rPr>
        <w:t xml:space="preserve"> п</w:t>
      </w:r>
      <w:r w:rsidR="00A936CA" w:rsidRPr="00D827CC">
        <w:rPr>
          <w:rFonts w:eastAsiaTheme="minorHAnsi"/>
          <w:color w:val="000000" w:themeColor="text1"/>
          <w:sz w:val="28"/>
          <w:szCs w:val="28"/>
        </w:rPr>
        <w:t>останов</w:t>
      </w:r>
      <w:r w:rsidR="002849AA">
        <w:rPr>
          <w:rFonts w:eastAsiaTheme="minorHAnsi"/>
          <w:color w:val="000000" w:themeColor="text1"/>
          <w:sz w:val="28"/>
          <w:szCs w:val="28"/>
        </w:rPr>
        <w:t>і</w:t>
      </w:r>
      <w:r w:rsidR="00F57243">
        <w:rPr>
          <w:rFonts w:eastAsiaTheme="minorHAnsi"/>
          <w:color w:val="000000" w:themeColor="text1"/>
          <w:sz w:val="28"/>
          <w:szCs w:val="28"/>
        </w:rPr>
        <w:t xml:space="preserve"> </w:t>
      </w:r>
      <w:proofErr w:type="spellStart"/>
      <w:r w:rsidR="00F57243">
        <w:rPr>
          <w:rFonts w:eastAsiaTheme="minorHAnsi"/>
          <w:color w:val="000000" w:themeColor="text1"/>
          <w:sz w:val="28"/>
          <w:szCs w:val="28"/>
        </w:rPr>
        <w:t>Доманівського</w:t>
      </w:r>
      <w:proofErr w:type="spellEnd"/>
      <w:r w:rsidR="00F57243">
        <w:rPr>
          <w:rFonts w:eastAsiaTheme="minorHAnsi"/>
          <w:color w:val="000000" w:themeColor="text1"/>
          <w:sz w:val="28"/>
          <w:szCs w:val="28"/>
        </w:rPr>
        <w:t xml:space="preserve"> районного суду Микол</w:t>
      </w:r>
      <w:r w:rsidR="00A44F7D">
        <w:rPr>
          <w:rFonts w:eastAsiaTheme="minorHAnsi"/>
          <w:color w:val="000000" w:themeColor="text1"/>
          <w:sz w:val="28"/>
          <w:szCs w:val="28"/>
        </w:rPr>
        <w:t>аївської області</w:t>
      </w:r>
      <w:r w:rsidR="00A936CA" w:rsidRPr="00D827CC">
        <w:rPr>
          <w:rFonts w:eastAsiaTheme="minorHAnsi"/>
          <w:color w:val="000000" w:themeColor="text1"/>
          <w:sz w:val="28"/>
          <w:szCs w:val="28"/>
        </w:rPr>
        <w:t xml:space="preserve"> від 30 червня 2020 року</w:t>
      </w:r>
      <w:r w:rsidR="002849AA">
        <w:rPr>
          <w:rFonts w:eastAsiaTheme="minorHAnsi"/>
          <w:color w:val="000000" w:themeColor="text1"/>
          <w:sz w:val="28"/>
          <w:szCs w:val="28"/>
        </w:rPr>
        <w:t xml:space="preserve"> як</w:t>
      </w:r>
      <w:r w:rsidR="00A936CA" w:rsidRPr="00D827CC">
        <w:rPr>
          <w:rFonts w:eastAsiaTheme="minorHAnsi"/>
          <w:color w:val="000000" w:themeColor="text1"/>
          <w:sz w:val="28"/>
          <w:szCs w:val="28"/>
        </w:rPr>
        <w:t xml:space="preserve"> єдин</w:t>
      </w:r>
      <w:r w:rsidR="00341583">
        <w:rPr>
          <w:rFonts w:eastAsiaTheme="minorHAnsi"/>
          <w:color w:val="000000" w:themeColor="text1"/>
          <w:sz w:val="28"/>
          <w:szCs w:val="28"/>
        </w:rPr>
        <w:t>у</w:t>
      </w:r>
      <w:r w:rsidR="00A936CA" w:rsidRPr="00D827CC">
        <w:rPr>
          <w:rFonts w:eastAsiaTheme="minorHAnsi"/>
          <w:color w:val="000000" w:themeColor="text1"/>
          <w:sz w:val="28"/>
          <w:szCs w:val="28"/>
        </w:rPr>
        <w:t xml:space="preserve"> підстав</w:t>
      </w:r>
      <w:r w:rsidR="00341583">
        <w:rPr>
          <w:rFonts w:eastAsiaTheme="minorHAnsi"/>
          <w:color w:val="000000" w:themeColor="text1"/>
          <w:sz w:val="28"/>
          <w:szCs w:val="28"/>
        </w:rPr>
        <w:t>у</w:t>
      </w:r>
      <w:r w:rsidR="00A936CA" w:rsidRPr="00D827CC">
        <w:rPr>
          <w:rFonts w:eastAsiaTheme="minorHAnsi"/>
          <w:color w:val="000000" w:themeColor="text1"/>
          <w:sz w:val="28"/>
          <w:szCs w:val="28"/>
        </w:rPr>
        <w:t xml:space="preserve"> для закриття провадження</w:t>
      </w:r>
      <w:r w:rsidR="00A44F7D">
        <w:rPr>
          <w:rFonts w:eastAsiaTheme="minorHAnsi"/>
          <w:color w:val="000000" w:themeColor="text1"/>
          <w:sz w:val="28"/>
          <w:szCs w:val="28"/>
        </w:rPr>
        <w:t xml:space="preserve"> зазначено</w:t>
      </w:r>
      <w:r w:rsidR="00A936CA" w:rsidRPr="00D827CC">
        <w:rPr>
          <w:rFonts w:eastAsiaTheme="minorHAnsi"/>
          <w:color w:val="000000" w:themeColor="text1"/>
          <w:sz w:val="28"/>
          <w:szCs w:val="28"/>
        </w:rPr>
        <w:t xml:space="preserve"> те, що водію не запропоновано пройти перевірку</w:t>
      </w:r>
      <w:r w:rsidR="00D677D3">
        <w:rPr>
          <w:rFonts w:eastAsiaTheme="minorHAnsi"/>
          <w:color w:val="000000" w:themeColor="text1"/>
          <w:sz w:val="28"/>
          <w:szCs w:val="28"/>
        </w:rPr>
        <w:t xml:space="preserve"> на</w:t>
      </w:r>
      <w:r w:rsidR="00A936CA" w:rsidRPr="00D827CC">
        <w:rPr>
          <w:rFonts w:eastAsiaTheme="minorHAnsi"/>
          <w:color w:val="000000" w:themeColor="text1"/>
          <w:sz w:val="28"/>
          <w:szCs w:val="28"/>
        </w:rPr>
        <w:t xml:space="preserve"> стан сп’яніння на місці.</w:t>
      </w:r>
    </w:p>
    <w:p w14:paraId="4CE3F5BB" w14:textId="77777777" w:rsidR="00A936CA" w:rsidRPr="00D827CC" w:rsidRDefault="00A936CA" w:rsidP="00613D06">
      <w:pPr>
        <w:spacing w:after="0"/>
        <w:ind w:right="-2" w:firstLine="709"/>
        <w:jc w:val="both"/>
        <w:rPr>
          <w:rFonts w:eastAsiaTheme="minorHAnsi"/>
          <w:sz w:val="28"/>
          <w:szCs w:val="28"/>
          <w:shd w:val="clear" w:color="auto" w:fill="FFFFFF"/>
        </w:rPr>
      </w:pPr>
      <w:r w:rsidRPr="00D827CC">
        <w:rPr>
          <w:rFonts w:eastAsiaTheme="minorHAnsi"/>
          <w:color w:val="000000"/>
          <w:sz w:val="28"/>
          <w:szCs w:val="28"/>
          <w:shd w:val="clear" w:color="auto" w:fill="FFFFFF"/>
        </w:rPr>
        <w:t xml:space="preserve">Статтею 280 КУпАП передбачено, що орган (посадова особа) при розгляді справи про адміністративне правопорушення зобов’язаний з’ясувати: 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w:t>
      </w:r>
      <w:r w:rsidRPr="00D827CC">
        <w:rPr>
          <w:rFonts w:eastAsiaTheme="minorHAnsi"/>
          <w:sz w:val="28"/>
          <w:szCs w:val="28"/>
          <w:shd w:val="clear" w:color="auto" w:fill="FFFFFF"/>
        </w:rPr>
        <w:t>трудового колективу, а також з’ясувати інші обставини, що мають значення для правильного вирішення справи.</w:t>
      </w:r>
    </w:p>
    <w:p w14:paraId="7A749EA3" w14:textId="152B4FDF" w:rsidR="00A936CA" w:rsidRPr="00D827CC" w:rsidRDefault="00A936CA" w:rsidP="00613D06">
      <w:pPr>
        <w:spacing w:after="0"/>
        <w:ind w:right="-2" w:firstLine="709"/>
        <w:jc w:val="both"/>
        <w:rPr>
          <w:rFonts w:eastAsia="Times New Roman"/>
          <w:sz w:val="28"/>
          <w:szCs w:val="28"/>
          <w:lang w:eastAsia="uk-UA"/>
        </w:rPr>
      </w:pPr>
      <w:r w:rsidRPr="00D827CC">
        <w:rPr>
          <w:rFonts w:eastAsia="Times New Roman"/>
          <w:sz w:val="28"/>
          <w:szCs w:val="28"/>
          <w:lang w:eastAsia="uk-UA"/>
        </w:rPr>
        <w:t>Із відеозапису події, долученого поліцейськими до матеріалів справи</w:t>
      </w:r>
      <w:r w:rsidR="00151D4D">
        <w:rPr>
          <w:rFonts w:eastAsia="Times New Roman"/>
          <w:sz w:val="28"/>
          <w:szCs w:val="28"/>
          <w:lang w:eastAsia="uk-UA"/>
        </w:rPr>
        <w:t>,</w:t>
      </w:r>
      <w:r w:rsidRPr="00D827CC">
        <w:rPr>
          <w:rFonts w:eastAsia="Times New Roman"/>
          <w:sz w:val="28"/>
          <w:szCs w:val="28"/>
          <w:lang w:eastAsia="uk-UA"/>
        </w:rPr>
        <w:t xml:space="preserve">  </w:t>
      </w:r>
      <w:r w:rsidR="00151D4D">
        <w:rPr>
          <w:rFonts w:eastAsia="Times New Roman"/>
          <w:sz w:val="28"/>
          <w:szCs w:val="28"/>
          <w:lang w:eastAsia="uk-UA"/>
        </w:rPr>
        <w:t>у</w:t>
      </w:r>
      <w:r w:rsidRPr="00D827CC">
        <w:rPr>
          <w:rFonts w:eastAsia="Times New Roman"/>
          <w:sz w:val="28"/>
          <w:szCs w:val="28"/>
          <w:lang w:eastAsia="uk-UA"/>
        </w:rPr>
        <w:t xml:space="preserve">бачається, що водію </w:t>
      </w:r>
      <w:r w:rsidR="00E1026E">
        <w:rPr>
          <w:rFonts w:eastAsiaTheme="minorHAnsi"/>
          <w:sz w:val="28"/>
          <w:szCs w:val="28"/>
        </w:rPr>
        <w:t>ОСОБА1</w:t>
      </w:r>
      <w:r w:rsidRPr="00D827CC">
        <w:rPr>
          <w:rFonts w:eastAsiaTheme="minorHAnsi"/>
          <w:color w:val="000000"/>
          <w:sz w:val="28"/>
          <w:szCs w:val="28"/>
          <w:lang w:eastAsia="uk-UA" w:bidi="uk-UA"/>
        </w:rPr>
        <w:t xml:space="preserve"> </w:t>
      </w:r>
      <w:r w:rsidRPr="00D827CC">
        <w:rPr>
          <w:rFonts w:eastAsia="Times New Roman"/>
          <w:sz w:val="28"/>
          <w:szCs w:val="28"/>
          <w:lang w:eastAsia="uk-UA"/>
        </w:rPr>
        <w:t xml:space="preserve">у присутності двох свідків працівник патрульної поліції зачитав складений адміністративний  протокол про його відмову пройти огляд на стан наркотичного сп’яніння у закладі охорони здоров’я. </w:t>
      </w:r>
      <w:r w:rsidR="00151D4D">
        <w:rPr>
          <w:rFonts w:eastAsia="Times New Roman"/>
          <w:sz w:val="28"/>
          <w:szCs w:val="28"/>
          <w:lang w:eastAsia="uk-UA"/>
        </w:rPr>
        <w:t>У</w:t>
      </w:r>
      <w:r w:rsidRPr="00D827CC">
        <w:rPr>
          <w:rFonts w:eastAsia="Times New Roman"/>
          <w:sz w:val="28"/>
          <w:szCs w:val="28"/>
          <w:lang w:eastAsia="uk-UA"/>
        </w:rPr>
        <w:t xml:space="preserve">казаний протокол </w:t>
      </w:r>
      <w:r w:rsidR="00E1026E">
        <w:rPr>
          <w:rFonts w:eastAsiaTheme="minorHAnsi"/>
          <w:sz w:val="28"/>
          <w:szCs w:val="28"/>
        </w:rPr>
        <w:t>ОСОБА1</w:t>
      </w:r>
      <w:r w:rsidRPr="00D827CC">
        <w:rPr>
          <w:rFonts w:eastAsia="Times New Roman"/>
          <w:sz w:val="28"/>
          <w:szCs w:val="28"/>
          <w:lang w:eastAsia="uk-UA"/>
        </w:rPr>
        <w:t xml:space="preserve"> підписав власноруч, без будь-яких зауважень.</w:t>
      </w:r>
    </w:p>
    <w:p w14:paraId="48E26CD9" w14:textId="72F1B3F3" w:rsidR="003675D8" w:rsidRDefault="00A936CA" w:rsidP="00613D06">
      <w:pPr>
        <w:spacing w:after="0"/>
        <w:ind w:right="-2" w:firstLine="709"/>
        <w:jc w:val="both"/>
        <w:rPr>
          <w:rFonts w:eastAsiaTheme="minorHAnsi"/>
          <w:color w:val="000000"/>
          <w:sz w:val="28"/>
          <w:szCs w:val="28"/>
          <w:lang w:eastAsia="uk-UA" w:bidi="uk-UA"/>
        </w:rPr>
      </w:pPr>
      <w:r w:rsidRPr="00D827CC">
        <w:rPr>
          <w:rFonts w:eastAsia="Times New Roman"/>
          <w:sz w:val="28"/>
          <w:szCs w:val="28"/>
          <w:lang w:eastAsia="uk-UA"/>
        </w:rPr>
        <w:t xml:space="preserve">Факт відмови водія </w:t>
      </w:r>
      <w:r w:rsidR="00E1026E">
        <w:rPr>
          <w:rFonts w:eastAsiaTheme="minorHAnsi"/>
          <w:sz w:val="28"/>
          <w:szCs w:val="28"/>
        </w:rPr>
        <w:t>ОСОБА1</w:t>
      </w:r>
      <w:r w:rsidRPr="00D827CC">
        <w:rPr>
          <w:rFonts w:eastAsia="Times New Roman"/>
          <w:sz w:val="28"/>
          <w:szCs w:val="28"/>
          <w:lang w:eastAsia="uk-UA"/>
        </w:rPr>
        <w:t xml:space="preserve"> від проходження огляду лікарем на стан наркотичного сп’яніння </w:t>
      </w:r>
      <w:r w:rsidR="00151D4D">
        <w:rPr>
          <w:rFonts w:eastAsia="Times New Roman"/>
          <w:sz w:val="28"/>
          <w:szCs w:val="28"/>
          <w:lang w:eastAsia="uk-UA"/>
        </w:rPr>
        <w:t>в</w:t>
      </w:r>
      <w:r w:rsidRPr="00D827CC">
        <w:rPr>
          <w:rFonts w:eastAsia="Times New Roman"/>
          <w:sz w:val="28"/>
          <w:szCs w:val="28"/>
          <w:lang w:eastAsia="uk-UA"/>
        </w:rPr>
        <w:t xml:space="preserve"> закладі охорони здоров’я зафіксований, окрім п</w:t>
      </w:r>
      <w:r w:rsidRPr="00D827CC">
        <w:rPr>
          <w:rFonts w:eastAsiaTheme="minorHAnsi"/>
          <w:sz w:val="28"/>
          <w:szCs w:val="28"/>
          <w:shd w:val="clear" w:color="auto" w:fill="FFFFFF"/>
        </w:rPr>
        <w:t>ротоколу про адміністративне правопорушення</w:t>
      </w:r>
      <w:r w:rsidRPr="00D827CC">
        <w:rPr>
          <w:rFonts w:eastAsiaTheme="minorHAnsi"/>
          <w:sz w:val="28"/>
          <w:szCs w:val="28"/>
        </w:rPr>
        <w:t xml:space="preserve"> та вказаного відеозапису,</w:t>
      </w:r>
      <w:r w:rsidRPr="00D827CC">
        <w:rPr>
          <w:rFonts w:eastAsiaTheme="minorHAnsi"/>
          <w:sz w:val="28"/>
          <w:szCs w:val="28"/>
        </w:rPr>
        <w:br/>
      </w:r>
      <w:r w:rsidRPr="00D827CC">
        <w:rPr>
          <w:rFonts w:eastAsia="Times New Roman"/>
          <w:sz w:val="28"/>
          <w:szCs w:val="28"/>
          <w:lang w:eastAsia="uk-UA"/>
        </w:rPr>
        <w:t xml:space="preserve">у письмових </w:t>
      </w:r>
      <w:r w:rsidRPr="00D827CC">
        <w:rPr>
          <w:rFonts w:eastAsiaTheme="minorHAnsi"/>
          <w:sz w:val="28"/>
          <w:szCs w:val="28"/>
        </w:rPr>
        <w:t xml:space="preserve">поясненнях свідків </w:t>
      </w:r>
      <w:r w:rsidR="00E1026E">
        <w:rPr>
          <w:rFonts w:eastAsiaTheme="minorHAnsi"/>
          <w:color w:val="000000"/>
          <w:sz w:val="28"/>
          <w:szCs w:val="28"/>
        </w:rPr>
        <w:t>ОСОБА2</w:t>
      </w:r>
      <w:r w:rsidRPr="00D827CC">
        <w:rPr>
          <w:rFonts w:eastAsiaTheme="minorHAnsi"/>
          <w:color w:val="000000"/>
          <w:sz w:val="28"/>
          <w:szCs w:val="28"/>
          <w:lang w:eastAsia="uk-UA" w:bidi="uk-UA"/>
        </w:rPr>
        <w:t xml:space="preserve"> та </w:t>
      </w:r>
      <w:r w:rsidR="00E1026E">
        <w:rPr>
          <w:rFonts w:eastAsiaTheme="minorHAnsi"/>
          <w:color w:val="000000"/>
          <w:sz w:val="28"/>
          <w:szCs w:val="28"/>
        </w:rPr>
        <w:t>ОСОБА3</w:t>
      </w:r>
      <w:r w:rsidRPr="00D827CC">
        <w:rPr>
          <w:rFonts w:eastAsiaTheme="minorHAnsi"/>
          <w:color w:val="000000"/>
          <w:sz w:val="28"/>
          <w:szCs w:val="28"/>
          <w:lang w:eastAsia="uk-UA" w:bidi="uk-UA"/>
        </w:rPr>
        <w:t>.</w:t>
      </w:r>
    </w:p>
    <w:p w14:paraId="50A25409" w14:textId="39119619" w:rsidR="000400B5" w:rsidRPr="00D827CC" w:rsidRDefault="00A936CA" w:rsidP="00613D06">
      <w:pPr>
        <w:spacing w:after="0"/>
        <w:ind w:right="-2" w:firstLine="709"/>
        <w:jc w:val="both"/>
        <w:rPr>
          <w:rFonts w:eastAsiaTheme="minorHAnsi"/>
          <w:sz w:val="28"/>
          <w:szCs w:val="28"/>
        </w:rPr>
      </w:pPr>
      <w:r w:rsidRPr="00D827CC">
        <w:rPr>
          <w:rFonts w:eastAsia="Times New Roman"/>
          <w:sz w:val="28"/>
          <w:szCs w:val="28"/>
          <w:lang w:eastAsia="uk-UA" w:bidi="uk-UA"/>
        </w:rPr>
        <w:t xml:space="preserve"> </w:t>
      </w:r>
      <w:r w:rsidR="00EA577D">
        <w:rPr>
          <w:rFonts w:eastAsia="Times New Roman"/>
          <w:sz w:val="28"/>
          <w:szCs w:val="28"/>
          <w:lang w:eastAsia="uk-UA" w:bidi="uk-UA"/>
        </w:rPr>
        <w:t>П</w:t>
      </w:r>
      <w:r w:rsidRPr="00D827CC">
        <w:rPr>
          <w:rFonts w:eastAsia="Times New Roman"/>
          <w:sz w:val="28"/>
          <w:szCs w:val="28"/>
          <w:lang w:eastAsia="uk-UA" w:bidi="uk-UA"/>
        </w:rPr>
        <w:t>ід час розгляду дисциплінарної справи</w:t>
      </w:r>
      <w:r w:rsidR="00EA577D">
        <w:rPr>
          <w:rFonts w:eastAsia="Times New Roman"/>
          <w:sz w:val="28"/>
          <w:szCs w:val="28"/>
          <w:lang w:eastAsia="uk-UA" w:bidi="uk-UA"/>
        </w:rPr>
        <w:t xml:space="preserve"> встановлено</w:t>
      </w:r>
      <w:r w:rsidRPr="00D827CC">
        <w:rPr>
          <w:rFonts w:eastAsia="Times New Roman"/>
          <w:sz w:val="28"/>
          <w:szCs w:val="28"/>
          <w:lang w:eastAsia="uk-UA" w:bidi="uk-UA"/>
        </w:rPr>
        <w:t>,</w:t>
      </w:r>
      <w:r w:rsidR="003675D8">
        <w:rPr>
          <w:rFonts w:eastAsia="Times New Roman"/>
          <w:sz w:val="28"/>
          <w:szCs w:val="28"/>
          <w:lang w:eastAsia="uk-UA" w:bidi="uk-UA"/>
        </w:rPr>
        <w:t xml:space="preserve"> що с</w:t>
      </w:r>
      <w:r w:rsidR="003675D8" w:rsidRPr="00D827CC">
        <w:rPr>
          <w:rFonts w:eastAsia="Times New Roman"/>
          <w:sz w:val="28"/>
          <w:szCs w:val="28"/>
          <w:lang w:eastAsia="uk-UA" w:bidi="uk-UA"/>
        </w:rPr>
        <w:t xml:space="preserve">уддя </w:t>
      </w:r>
      <w:r w:rsidR="003675D8">
        <w:rPr>
          <w:rFonts w:eastAsia="Times New Roman"/>
          <w:sz w:val="28"/>
          <w:szCs w:val="28"/>
          <w:lang w:eastAsia="uk-UA" w:bidi="uk-UA"/>
        </w:rPr>
        <w:br/>
      </w:r>
      <w:r w:rsidR="003675D8" w:rsidRPr="00D827CC">
        <w:rPr>
          <w:rFonts w:eastAsia="Times New Roman"/>
          <w:sz w:val="28"/>
          <w:szCs w:val="28"/>
          <w:lang w:eastAsia="uk-UA" w:bidi="uk-UA"/>
        </w:rPr>
        <w:t>Єгорова Н.І.</w:t>
      </w:r>
      <w:r w:rsidR="00FA2280">
        <w:rPr>
          <w:rFonts w:eastAsia="Times New Roman"/>
          <w:sz w:val="28"/>
          <w:szCs w:val="28"/>
          <w:lang w:eastAsia="uk-UA" w:bidi="uk-UA"/>
        </w:rPr>
        <w:t>, ухвалюючи</w:t>
      </w:r>
      <w:r w:rsidRPr="00D827CC">
        <w:rPr>
          <w:rFonts w:eastAsia="Times New Roman"/>
          <w:sz w:val="28"/>
          <w:szCs w:val="28"/>
          <w:lang w:eastAsia="uk-UA" w:bidi="uk-UA"/>
        </w:rPr>
        <w:t xml:space="preserve"> рішення про закриття провадження у справі стосовно </w:t>
      </w:r>
      <w:bookmarkStart w:id="10" w:name="_Hlk162857184"/>
      <w:r w:rsidR="00E1026E">
        <w:rPr>
          <w:rFonts w:eastAsiaTheme="minorHAnsi"/>
          <w:sz w:val="28"/>
          <w:szCs w:val="28"/>
        </w:rPr>
        <w:t>ОСОБА1</w:t>
      </w:r>
      <w:bookmarkEnd w:id="10"/>
      <w:r w:rsidR="00F75968">
        <w:rPr>
          <w:rFonts w:eastAsia="Times New Roman"/>
          <w:sz w:val="28"/>
          <w:szCs w:val="28"/>
          <w:lang w:eastAsia="uk-UA" w:bidi="uk-UA"/>
        </w:rPr>
        <w:t xml:space="preserve"> у зв’язку з</w:t>
      </w:r>
      <w:r w:rsidRPr="00D827CC">
        <w:rPr>
          <w:rFonts w:eastAsia="Times New Roman"/>
          <w:sz w:val="28"/>
          <w:szCs w:val="28"/>
          <w:lang w:eastAsia="uk-UA" w:bidi="uk-UA"/>
        </w:rPr>
        <w:t xml:space="preserve"> відсутністю </w:t>
      </w:r>
      <w:r w:rsidR="00F75968">
        <w:rPr>
          <w:rFonts w:eastAsia="Times New Roman"/>
          <w:sz w:val="28"/>
          <w:szCs w:val="28"/>
          <w:lang w:eastAsia="uk-UA" w:bidi="uk-UA"/>
        </w:rPr>
        <w:t>в</w:t>
      </w:r>
      <w:r w:rsidRPr="00D827CC">
        <w:rPr>
          <w:rFonts w:eastAsia="Times New Roman"/>
          <w:sz w:val="28"/>
          <w:szCs w:val="28"/>
          <w:lang w:eastAsia="uk-UA" w:bidi="uk-UA"/>
        </w:rPr>
        <w:t xml:space="preserve"> його діях </w:t>
      </w:r>
      <w:r w:rsidRPr="00D827CC">
        <w:rPr>
          <w:rFonts w:eastAsiaTheme="minorHAnsi"/>
          <w:sz w:val="28"/>
          <w:szCs w:val="28"/>
        </w:rPr>
        <w:t>складу адміністративного правопорушення, встановленого частиною першою статті 130 КУпАП, не зазначила мотив</w:t>
      </w:r>
      <w:r w:rsidR="00B01829">
        <w:rPr>
          <w:rFonts w:eastAsiaTheme="minorHAnsi"/>
          <w:sz w:val="28"/>
          <w:szCs w:val="28"/>
        </w:rPr>
        <w:t>ів</w:t>
      </w:r>
      <w:r w:rsidRPr="00D827CC">
        <w:rPr>
          <w:rFonts w:eastAsiaTheme="minorHAnsi"/>
          <w:sz w:val="28"/>
          <w:szCs w:val="28"/>
        </w:rPr>
        <w:t xml:space="preserve"> відхилення позиції поліцейських щодо неможливості пр</w:t>
      </w:r>
      <w:r w:rsidR="00B01829">
        <w:rPr>
          <w:rFonts w:eastAsiaTheme="minorHAnsi"/>
          <w:sz w:val="28"/>
          <w:szCs w:val="28"/>
        </w:rPr>
        <w:t>оведення</w:t>
      </w:r>
      <w:r w:rsidRPr="00D827CC">
        <w:rPr>
          <w:rFonts w:eastAsiaTheme="minorHAnsi"/>
          <w:sz w:val="28"/>
          <w:szCs w:val="28"/>
        </w:rPr>
        <w:t xml:space="preserve"> огляду водія транспортного засобу на місці зупинки транспортного засобу та необхідності направлення його відразу до закладу охорони здоров’я</w:t>
      </w:r>
      <w:r w:rsidR="00C028A4" w:rsidRPr="00C028A4">
        <w:rPr>
          <w:rFonts w:eastAsiaTheme="minorHAnsi"/>
          <w:sz w:val="28"/>
          <w:szCs w:val="28"/>
        </w:rPr>
        <w:t xml:space="preserve"> </w:t>
      </w:r>
      <w:r w:rsidR="00C028A4" w:rsidRPr="00D827CC">
        <w:rPr>
          <w:rFonts w:eastAsiaTheme="minorHAnsi"/>
          <w:sz w:val="28"/>
          <w:szCs w:val="28"/>
        </w:rPr>
        <w:t>на підставі пункту 12 Інструкції</w:t>
      </w:r>
      <w:r w:rsidRPr="00D827CC">
        <w:rPr>
          <w:rFonts w:eastAsiaTheme="minorHAnsi"/>
          <w:sz w:val="28"/>
          <w:szCs w:val="28"/>
        </w:rPr>
        <w:t xml:space="preserve">. </w:t>
      </w:r>
    </w:p>
    <w:p w14:paraId="4A5D48ED" w14:textId="2DC11A00" w:rsidR="000400B5" w:rsidRPr="00D827CC" w:rsidRDefault="00F81B00" w:rsidP="00613D06">
      <w:pPr>
        <w:spacing w:after="0"/>
        <w:ind w:right="-2" w:firstLine="709"/>
        <w:jc w:val="both"/>
        <w:rPr>
          <w:rFonts w:eastAsia="Times New Roman"/>
          <w:color w:val="000000"/>
          <w:sz w:val="28"/>
          <w:szCs w:val="28"/>
          <w:lang w:eastAsia="uk-UA" w:bidi="uk-UA"/>
        </w:rPr>
      </w:pPr>
      <w:r w:rsidRPr="00D827CC">
        <w:rPr>
          <w:rFonts w:eastAsia="Times New Roman"/>
          <w:color w:val="000000"/>
          <w:sz w:val="28"/>
          <w:szCs w:val="28"/>
          <w:lang w:eastAsia="uk-UA" w:bidi="uk-UA"/>
        </w:rPr>
        <w:t xml:space="preserve">За таких обставин Друга Дисциплінарна палата Вищої ради правосуддя вважає, що суддя </w:t>
      </w:r>
      <w:r w:rsidR="00A936CA" w:rsidRPr="00D827CC">
        <w:rPr>
          <w:rFonts w:eastAsia="Times New Roman"/>
          <w:color w:val="000000"/>
          <w:sz w:val="28"/>
          <w:szCs w:val="28"/>
          <w:lang w:eastAsia="uk-UA" w:bidi="uk-UA"/>
        </w:rPr>
        <w:t>Єгорова</w:t>
      </w:r>
      <w:r w:rsidRPr="00D827CC">
        <w:rPr>
          <w:rFonts w:eastAsia="Times New Roman"/>
          <w:color w:val="000000"/>
          <w:sz w:val="28"/>
          <w:szCs w:val="28"/>
          <w:lang w:eastAsia="uk-UA" w:bidi="uk-UA"/>
        </w:rPr>
        <w:t xml:space="preserve"> </w:t>
      </w:r>
      <w:r w:rsidR="00A936CA" w:rsidRPr="00D827CC">
        <w:rPr>
          <w:rFonts w:eastAsia="Times New Roman"/>
          <w:color w:val="000000"/>
          <w:sz w:val="28"/>
          <w:szCs w:val="28"/>
          <w:lang w:eastAsia="uk-UA" w:bidi="uk-UA"/>
        </w:rPr>
        <w:t>Н</w:t>
      </w:r>
      <w:r w:rsidRPr="00D827CC">
        <w:rPr>
          <w:rFonts w:eastAsia="Times New Roman"/>
          <w:color w:val="000000"/>
          <w:sz w:val="28"/>
          <w:szCs w:val="28"/>
          <w:lang w:eastAsia="uk-UA" w:bidi="uk-UA"/>
        </w:rPr>
        <w:t xml:space="preserve">.І. в постанові </w:t>
      </w:r>
      <w:proofErr w:type="spellStart"/>
      <w:r w:rsidR="0094361D">
        <w:rPr>
          <w:rFonts w:eastAsia="Times New Roman"/>
          <w:color w:val="000000"/>
          <w:sz w:val="28"/>
          <w:szCs w:val="28"/>
          <w:lang w:eastAsia="uk-UA" w:bidi="uk-UA"/>
        </w:rPr>
        <w:t>Доманівського</w:t>
      </w:r>
      <w:proofErr w:type="spellEnd"/>
      <w:r w:rsidR="0094361D">
        <w:rPr>
          <w:rFonts w:eastAsia="Times New Roman"/>
          <w:color w:val="000000"/>
          <w:sz w:val="28"/>
          <w:szCs w:val="28"/>
          <w:lang w:eastAsia="uk-UA" w:bidi="uk-UA"/>
        </w:rPr>
        <w:t xml:space="preserve"> районного суду Миколаївської області</w:t>
      </w:r>
      <w:r w:rsidRPr="00D827CC">
        <w:rPr>
          <w:rFonts w:eastAsia="Times New Roman"/>
          <w:color w:val="000000"/>
          <w:sz w:val="28"/>
          <w:szCs w:val="28"/>
          <w:lang w:eastAsia="uk-UA" w:bidi="uk-UA"/>
        </w:rPr>
        <w:t xml:space="preserve"> від </w:t>
      </w:r>
      <w:r w:rsidR="00A936CA" w:rsidRPr="00D827CC">
        <w:rPr>
          <w:rFonts w:eastAsia="Times New Roman"/>
          <w:color w:val="000000"/>
          <w:sz w:val="28"/>
          <w:szCs w:val="28"/>
          <w:lang w:eastAsia="uk-UA" w:bidi="uk-UA"/>
        </w:rPr>
        <w:t>30</w:t>
      </w:r>
      <w:r w:rsidRPr="00D827CC">
        <w:rPr>
          <w:rFonts w:eastAsia="Times New Roman"/>
          <w:color w:val="000000"/>
          <w:sz w:val="28"/>
          <w:szCs w:val="28"/>
          <w:lang w:eastAsia="uk-UA" w:bidi="uk-UA"/>
        </w:rPr>
        <w:t xml:space="preserve"> </w:t>
      </w:r>
      <w:r w:rsidR="00A936CA" w:rsidRPr="00D827CC">
        <w:rPr>
          <w:rFonts w:eastAsia="Times New Roman"/>
          <w:color w:val="000000"/>
          <w:sz w:val="28"/>
          <w:szCs w:val="28"/>
          <w:lang w:eastAsia="uk-UA" w:bidi="uk-UA"/>
        </w:rPr>
        <w:t>червня</w:t>
      </w:r>
      <w:r w:rsidRPr="00D827CC">
        <w:rPr>
          <w:rFonts w:eastAsia="Times New Roman"/>
          <w:color w:val="000000"/>
          <w:sz w:val="28"/>
          <w:szCs w:val="28"/>
          <w:lang w:eastAsia="uk-UA" w:bidi="uk-UA"/>
        </w:rPr>
        <w:t xml:space="preserve"> 202</w:t>
      </w:r>
      <w:r w:rsidR="000400B5" w:rsidRPr="00D827CC">
        <w:rPr>
          <w:rFonts w:eastAsia="Times New Roman"/>
          <w:color w:val="000000"/>
          <w:sz w:val="28"/>
          <w:szCs w:val="28"/>
          <w:lang w:eastAsia="uk-UA" w:bidi="uk-UA"/>
        </w:rPr>
        <w:t>0</w:t>
      </w:r>
      <w:r w:rsidRPr="00D827CC">
        <w:rPr>
          <w:rFonts w:eastAsia="Times New Roman"/>
          <w:color w:val="000000"/>
          <w:sz w:val="28"/>
          <w:szCs w:val="28"/>
          <w:lang w:eastAsia="uk-UA" w:bidi="uk-UA"/>
        </w:rPr>
        <w:t xml:space="preserve"> року (справа № </w:t>
      </w:r>
      <w:r w:rsidR="000400B5" w:rsidRPr="00D827CC">
        <w:rPr>
          <w:rFonts w:eastAsia="Times New Roman"/>
          <w:color w:val="000000"/>
          <w:sz w:val="28"/>
          <w:szCs w:val="28"/>
          <w:lang w:eastAsia="uk-UA" w:bidi="uk-UA"/>
        </w:rPr>
        <w:t>475</w:t>
      </w:r>
      <w:r w:rsidRPr="00D827CC">
        <w:rPr>
          <w:rFonts w:eastAsia="Times New Roman"/>
          <w:color w:val="000000"/>
          <w:sz w:val="28"/>
          <w:szCs w:val="28"/>
          <w:lang w:eastAsia="uk-UA" w:bidi="uk-UA"/>
        </w:rPr>
        <w:t>/</w:t>
      </w:r>
      <w:r w:rsidR="000400B5" w:rsidRPr="00D827CC">
        <w:rPr>
          <w:rFonts w:eastAsia="Times New Roman"/>
          <w:color w:val="000000"/>
          <w:sz w:val="28"/>
          <w:szCs w:val="28"/>
          <w:lang w:eastAsia="uk-UA" w:bidi="uk-UA"/>
        </w:rPr>
        <w:t>279</w:t>
      </w:r>
      <w:r w:rsidRPr="00D827CC">
        <w:rPr>
          <w:rFonts w:eastAsia="Times New Roman"/>
          <w:color w:val="000000"/>
          <w:sz w:val="28"/>
          <w:szCs w:val="28"/>
          <w:lang w:eastAsia="uk-UA" w:bidi="uk-UA"/>
        </w:rPr>
        <w:t>/2</w:t>
      </w:r>
      <w:r w:rsidR="000400B5" w:rsidRPr="00D827CC">
        <w:rPr>
          <w:rFonts w:eastAsia="Times New Roman"/>
          <w:color w:val="000000"/>
          <w:sz w:val="28"/>
          <w:szCs w:val="28"/>
          <w:lang w:eastAsia="uk-UA" w:bidi="uk-UA"/>
        </w:rPr>
        <w:t>0</w:t>
      </w:r>
      <w:r w:rsidRPr="00D827CC">
        <w:rPr>
          <w:rFonts w:eastAsia="Times New Roman"/>
          <w:color w:val="000000"/>
          <w:sz w:val="28"/>
          <w:szCs w:val="28"/>
          <w:lang w:eastAsia="uk-UA" w:bidi="uk-UA"/>
        </w:rPr>
        <w:t>) зобов’язан</w:t>
      </w:r>
      <w:r w:rsidR="000400B5" w:rsidRPr="00D827CC">
        <w:rPr>
          <w:rFonts w:eastAsia="Times New Roman"/>
          <w:color w:val="000000"/>
          <w:sz w:val="28"/>
          <w:szCs w:val="28"/>
          <w:lang w:eastAsia="uk-UA" w:bidi="uk-UA"/>
        </w:rPr>
        <w:t>а</w:t>
      </w:r>
      <w:r w:rsidRPr="00D827CC">
        <w:rPr>
          <w:rFonts w:eastAsia="Times New Roman"/>
          <w:color w:val="000000"/>
          <w:sz w:val="28"/>
          <w:szCs w:val="28"/>
          <w:lang w:eastAsia="uk-UA" w:bidi="uk-UA"/>
        </w:rPr>
        <w:t xml:space="preserve"> бу</w:t>
      </w:r>
      <w:r w:rsidR="000400B5" w:rsidRPr="00D827CC">
        <w:rPr>
          <w:rFonts w:eastAsia="Times New Roman"/>
          <w:color w:val="000000"/>
          <w:sz w:val="28"/>
          <w:szCs w:val="28"/>
          <w:lang w:eastAsia="uk-UA" w:bidi="uk-UA"/>
        </w:rPr>
        <w:t>ла</w:t>
      </w:r>
      <w:r w:rsidRPr="00D827CC">
        <w:rPr>
          <w:rFonts w:eastAsia="Times New Roman"/>
          <w:color w:val="000000"/>
          <w:sz w:val="28"/>
          <w:szCs w:val="28"/>
          <w:lang w:eastAsia="uk-UA" w:bidi="uk-UA"/>
        </w:rPr>
        <w:t xml:space="preserve"> навести вмотивоване обґрунтування</w:t>
      </w:r>
      <w:r w:rsidR="006044CB">
        <w:rPr>
          <w:rFonts w:eastAsia="Times New Roman"/>
          <w:color w:val="000000"/>
          <w:sz w:val="28"/>
          <w:szCs w:val="28"/>
          <w:lang w:eastAsia="uk-UA" w:bidi="uk-UA"/>
        </w:rPr>
        <w:t>.</w:t>
      </w:r>
      <w:r w:rsidRPr="00D827CC">
        <w:rPr>
          <w:rFonts w:eastAsia="Times New Roman"/>
          <w:color w:val="000000"/>
          <w:sz w:val="28"/>
          <w:szCs w:val="28"/>
          <w:lang w:eastAsia="uk-UA" w:bidi="uk-UA"/>
        </w:rPr>
        <w:t xml:space="preserve"> </w:t>
      </w:r>
    </w:p>
    <w:p w14:paraId="5F504DFD" w14:textId="5CA0AAAF" w:rsidR="00D2536B" w:rsidRPr="00D827CC" w:rsidRDefault="00C42A3C" w:rsidP="00613D06">
      <w:pPr>
        <w:spacing w:after="0"/>
        <w:ind w:right="-2" w:firstLine="709"/>
        <w:jc w:val="both"/>
        <w:rPr>
          <w:rFonts w:eastAsia="Times New Roman"/>
          <w:sz w:val="28"/>
          <w:szCs w:val="28"/>
          <w:lang w:eastAsia="uk-UA" w:bidi="uk-UA"/>
        </w:rPr>
      </w:pPr>
      <w:proofErr w:type="spellStart"/>
      <w:r>
        <w:rPr>
          <w:rFonts w:eastAsia="Times New Roman"/>
          <w:sz w:val="28"/>
          <w:szCs w:val="28"/>
          <w:lang w:eastAsia="uk-UA" w:bidi="uk-UA"/>
        </w:rPr>
        <w:t>Ненаведення</w:t>
      </w:r>
      <w:proofErr w:type="spellEnd"/>
      <w:r w:rsidR="00F81B00" w:rsidRPr="00D827CC">
        <w:rPr>
          <w:rFonts w:eastAsia="Times New Roman"/>
          <w:sz w:val="28"/>
          <w:szCs w:val="28"/>
          <w:lang w:eastAsia="uk-UA" w:bidi="uk-UA"/>
        </w:rPr>
        <w:t xml:space="preserve"> належних мотивів </w:t>
      </w:r>
      <w:r>
        <w:rPr>
          <w:rFonts w:eastAsia="Times New Roman"/>
          <w:sz w:val="28"/>
          <w:szCs w:val="28"/>
          <w:lang w:eastAsia="uk-UA" w:bidi="uk-UA"/>
        </w:rPr>
        <w:t>на</w:t>
      </w:r>
      <w:r w:rsidR="00F81B00" w:rsidRPr="00D827CC">
        <w:rPr>
          <w:rFonts w:eastAsia="Times New Roman"/>
          <w:sz w:val="28"/>
          <w:szCs w:val="28"/>
          <w:lang w:eastAsia="uk-UA" w:bidi="uk-UA"/>
        </w:rPr>
        <w:t xml:space="preserve"> обґрунтування </w:t>
      </w:r>
      <w:r w:rsidR="000400B5" w:rsidRPr="00D827CC">
        <w:rPr>
          <w:rFonts w:eastAsiaTheme="minorHAnsi"/>
          <w:sz w:val="28"/>
          <w:szCs w:val="28"/>
        </w:rPr>
        <w:t xml:space="preserve">відхилення позиції поліцейських щодо неможливості проходження огляду водія транспортного засобу на місці зупинки транспортного засобу та необхідності на підставі </w:t>
      </w:r>
      <w:r w:rsidR="00E66F79">
        <w:rPr>
          <w:rFonts w:eastAsiaTheme="minorHAnsi"/>
          <w:sz w:val="28"/>
          <w:szCs w:val="28"/>
        </w:rPr>
        <w:br/>
      </w:r>
      <w:r w:rsidR="000400B5" w:rsidRPr="00D827CC">
        <w:rPr>
          <w:rFonts w:eastAsiaTheme="minorHAnsi"/>
          <w:sz w:val="28"/>
          <w:szCs w:val="28"/>
        </w:rPr>
        <w:t xml:space="preserve">пункту 12 Інструкції направлення його відразу до закладу охорони здоров’я </w:t>
      </w:r>
      <w:r w:rsidR="00F81B00" w:rsidRPr="00D827CC">
        <w:rPr>
          <w:rFonts w:eastAsia="Times New Roman"/>
          <w:sz w:val="28"/>
          <w:szCs w:val="28"/>
          <w:lang w:eastAsia="uk-UA" w:bidi="uk-UA"/>
        </w:rPr>
        <w:t xml:space="preserve">безпосередньо впливає на якість судового рішення як процесуального документа, на можливість сприйняття його як сторонами, так і суспільством у цілому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 </w:t>
      </w:r>
    </w:p>
    <w:p w14:paraId="149DD92E" w14:textId="77777777" w:rsidR="00D2536B" w:rsidRPr="00D827CC" w:rsidRDefault="00D2536B" w:rsidP="00613D06">
      <w:pPr>
        <w:spacing w:after="0"/>
        <w:ind w:right="-2" w:firstLine="709"/>
        <w:jc w:val="both"/>
        <w:rPr>
          <w:rFonts w:eastAsiaTheme="minorHAnsi"/>
          <w:sz w:val="28"/>
          <w:szCs w:val="28"/>
          <w:lang w:eastAsia="uk-UA" w:bidi="uk-UA"/>
        </w:rPr>
      </w:pPr>
      <w:r w:rsidRPr="00D827CC">
        <w:rPr>
          <w:rFonts w:eastAsiaTheme="minorHAnsi"/>
          <w:sz w:val="28"/>
          <w:szCs w:val="28"/>
          <w:lang w:eastAsia="uk-UA" w:bidi="uk-UA"/>
        </w:rPr>
        <w:t>У Висновку № 11 (2008) Консультативної ради європейських суддів щодо якості судових рішень зазначено, що чітке обґрунтування та аналіз є базовими вимогами до судових рішень та важливим аспектом права на справедливий суд.</w:t>
      </w:r>
    </w:p>
    <w:p w14:paraId="10B69243" w14:textId="6FDDFB02" w:rsidR="00D2536B" w:rsidRPr="00D827CC" w:rsidRDefault="00D2536B" w:rsidP="00613D06">
      <w:pPr>
        <w:spacing w:after="0"/>
        <w:ind w:right="-2" w:firstLine="709"/>
        <w:jc w:val="both"/>
        <w:rPr>
          <w:rFonts w:eastAsiaTheme="minorHAnsi"/>
          <w:sz w:val="28"/>
          <w:szCs w:val="28"/>
          <w:lang w:eastAsia="uk-UA" w:bidi="uk-UA"/>
        </w:rPr>
      </w:pPr>
      <w:r w:rsidRPr="00D827CC">
        <w:rPr>
          <w:rFonts w:eastAsiaTheme="minorHAnsi"/>
          <w:sz w:val="28"/>
          <w:szCs w:val="28"/>
          <w:lang w:eastAsia="uk-UA" w:bidi="uk-UA"/>
        </w:rPr>
        <w:t>Консультативна рада європейських суддів у Висновку № 11 (2008) щодо якості судових рішень на рівні рекомендацій, що мають характер норм «м’якого права», наголосила: якість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Європейським судом з прав людини (далі – ЄСПЛ). При цьому навіть «проміжні» процесуальні рішення потребують належного викладу підстав їх прийняття, якщо вони стосуються індивідуальних свобод.</w:t>
      </w:r>
    </w:p>
    <w:p w14:paraId="2CF1BF43" w14:textId="294C0AD1" w:rsidR="00D2536B" w:rsidRPr="00D827CC" w:rsidRDefault="00D2536B" w:rsidP="00613D06">
      <w:pPr>
        <w:spacing w:after="0"/>
        <w:ind w:right="-2" w:firstLine="709"/>
        <w:jc w:val="both"/>
        <w:rPr>
          <w:rFonts w:eastAsiaTheme="minorHAnsi"/>
          <w:color w:val="000000"/>
          <w:sz w:val="28"/>
          <w:szCs w:val="28"/>
          <w:lang w:eastAsia="uk-UA" w:bidi="uk-UA"/>
        </w:rPr>
      </w:pPr>
      <w:r w:rsidRPr="00D827CC">
        <w:rPr>
          <w:rFonts w:eastAsiaTheme="minorHAnsi"/>
          <w:color w:val="000000"/>
          <w:sz w:val="28"/>
          <w:szCs w:val="28"/>
          <w:lang w:eastAsia="uk-UA" w:bidi="uk-UA"/>
        </w:rPr>
        <w:t xml:space="preserve">ЄСПЛ у рішеннях послідовно констатує, що пункт 1 статті 6 Конвенції про захист прав людини і основоположних свобод дійсно вимагає, щоб суди мотивували висновки в рішеннях. Хоча ЄСПЛ і наголошує, що ця вимога не означає обов’язку суду надавати детальну відповідь на кожен аргумент таке питання вирішується виключно у світлі обставин конкретної справи, однак така свобода національних судів у сфері оцінки доказів, аргументації й мотивування судових рішень не повинна сприйматися як дозвіл суду поводитися з доводами свавільно й на власний розсуд та без наведення відповідних мотивів визначати, чи заслуговує будь-який довід сторони конфлікту того, щоб бути окремо прокоментованим у судовому рішенні. Навпаки, така </w:t>
      </w:r>
      <w:proofErr w:type="spellStart"/>
      <w:r w:rsidRPr="00D827CC">
        <w:rPr>
          <w:rFonts w:eastAsiaTheme="minorHAnsi"/>
          <w:color w:val="000000"/>
          <w:sz w:val="28"/>
          <w:szCs w:val="28"/>
          <w:lang w:eastAsia="uk-UA" w:bidi="uk-UA"/>
        </w:rPr>
        <w:t>дискреція</w:t>
      </w:r>
      <w:proofErr w:type="spellEnd"/>
      <w:r w:rsidRPr="00D827CC">
        <w:rPr>
          <w:rFonts w:eastAsiaTheme="minorHAnsi"/>
          <w:color w:val="000000"/>
          <w:sz w:val="28"/>
          <w:szCs w:val="28"/>
          <w:lang w:eastAsia="uk-UA" w:bidi="uk-UA"/>
        </w:rPr>
        <w:t xml:space="preserve"> зобов’язує суд у кожній конкретній справі надзвичайно ретельно оцін</w:t>
      </w:r>
      <w:r w:rsidR="00F84D4E">
        <w:rPr>
          <w:rFonts w:eastAsiaTheme="minorHAnsi"/>
          <w:color w:val="000000"/>
          <w:sz w:val="28"/>
          <w:szCs w:val="28"/>
          <w:lang w:eastAsia="uk-UA" w:bidi="uk-UA"/>
        </w:rPr>
        <w:t>ювати</w:t>
      </w:r>
      <w:r w:rsidRPr="00D827CC">
        <w:rPr>
          <w:rFonts w:eastAsiaTheme="minorHAnsi"/>
          <w:color w:val="000000"/>
          <w:sz w:val="28"/>
          <w:szCs w:val="28"/>
          <w:lang w:eastAsia="uk-UA" w:bidi="uk-UA"/>
        </w:rPr>
        <w:t xml:space="preserve"> всі, без винятку, доказ</w:t>
      </w:r>
      <w:r w:rsidR="00F84D4E">
        <w:rPr>
          <w:rFonts w:eastAsiaTheme="minorHAnsi"/>
          <w:color w:val="000000"/>
          <w:sz w:val="28"/>
          <w:szCs w:val="28"/>
          <w:lang w:eastAsia="uk-UA" w:bidi="uk-UA"/>
        </w:rPr>
        <w:t>и</w:t>
      </w:r>
      <w:r w:rsidRPr="00D827CC">
        <w:rPr>
          <w:rFonts w:eastAsiaTheme="minorHAnsi"/>
          <w:color w:val="000000"/>
          <w:sz w:val="28"/>
          <w:szCs w:val="28"/>
          <w:lang w:eastAsia="uk-UA" w:bidi="uk-UA"/>
        </w:rPr>
        <w:t xml:space="preserve"> і довод</w:t>
      </w:r>
      <w:r w:rsidR="00F84D4E">
        <w:rPr>
          <w:rFonts w:eastAsiaTheme="minorHAnsi"/>
          <w:color w:val="000000"/>
          <w:sz w:val="28"/>
          <w:szCs w:val="28"/>
          <w:lang w:eastAsia="uk-UA" w:bidi="uk-UA"/>
        </w:rPr>
        <w:t>и</w:t>
      </w:r>
      <w:r w:rsidRPr="00D827CC">
        <w:rPr>
          <w:rFonts w:eastAsiaTheme="minorHAnsi"/>
          <w:color w:val="000000"/>
          <w:sz w:val="28"/>
          <w:szCs w:val="28"/>
          <w:lang w:eastAsia="uk-UA" w:bidi="uk-UA"/>
        </w:rPr>
        <w:t xml:space="preserve"> якраз для того, щоб визначити</w:t>
      </w:r>
      <w:r w:rsidR="00DF776C">
        <w:rPr>
          <w:rFonts w:eastAsiaTheme="minorHAnsi"/>
          <w:color w:val="000000"/>
          <w:sz w:val="28"/>
          <w:szCs w:val="28"/>
          <w:lang w:eastAsia="uk-UA" w:bidi="uk-UA"/>
        </w:rPr>
        <w:t xml:space="preserve"> серед</w:t>
      </w:r>
      <w:r w:rsidRPr="00D827CC">
        <w:rPr>
          <w:rFonts w:eastAsiaTheme="minorHAnsi"/>
          <w:color w:val="000000"/>
          <w:sz w:val="28"/>
          <w:szCs w:val="28"/>
          <w:lang w:eastAsia="uk-UA" w:bidi="uk-UA"/>
        </w:rPr>
        <w:t xml:space="preserve"> них ті,</w:t>
      </w:r>
      <w:r w:rsidR="00EC594C">
        <w:rPr>
          <w:rFonts w:eastAsiaTheme="minorHAnsi"/>
          <w:color w:val="000000"/>
          <w:sz w:val="28"/>
          <w:szCs w:val="28"/>
          <w:lang w:eastAsia="uk-UA" w:bidi="uk-UA"/>
        </w:rPr>
        <w:t xml:space="preserve"> які</w:t>
      </w:r>
      <w:r w:rsidRPr="00D827CC">
        <w:rPr>
          <w:rFonts w:eastAsiaTheme="minorHAnsi"/>
          <w:color w:val="000000"/>
          <w:sz w:val="28"/>
          <w:szCs w:val="28"/>
          <w:lang w:eastAsia="uk-UA" w:bidi="uk-UA"/>
        </w:rPr>
        <w:t xml:space="preserve"> обов’язково потребують особливої уваги та наведення в рішенні відповідних аргументів «за» чи «проти» їх прийняття.</w:t>
      </w:r>
    </w:p>
    <w:p w14:paraId="3C9CB028" w14:textId="6547AC1F" w:rsidR="00D2536B" w:rsidRPr="00D827CC" w:rsidRDefault="00D2536B" w:rsidP="00613D06">
      <w:pPr>
        <w:spacing w:after="0"/>
        <w:ind w:right="-2" w:firstLine="709"/>
        <w:jc w:val="both"/>
        <w:rPr>
          <w:rFonts w:eastAsiaTheme="minorHAnsi"/>
          <w:color w:val="000000"/>
          <w:sz w:val="28"/>
          <w:szCs w:val="28"/>
          <w:lang w:eastAsia="uk-UA" w:bidi="uk-UA"/>
        </w:rPr>
      </w:pPr>
      <w:r w:rsidRPr="00D827CC">
        <w:rPr>
          <w:rFonts w:eastAsiaTheme="minorHAnsi"/>
          <w:color w:val="000000"/>
          <w:sz w:val="28"/>
          <w:szCs w:val="28"/>
          <w:lang w:eastAsia="uk-UA" w:bidi="uk-UA"/>
        </w:rPr>
        <w:t>У рішенні у справі «</w:t>
      </w:r>
      <w:proofErr w:type="spellStart"/>
      <w:r w:rsidRPr="00D827CC">
        <w:rPr>
          <w:rFonts w:eastAsiaTheme="minorHAnsi"/>
          <w:color w:val="000000"/>
          <w:sz w:val="28"/>
          <w:szCs w:val="28"/>
          <w:lang w:eastAsia="uk-UA" w:bidi="uk-UA"/>
        </w:rPr>
        <w:t>Бендерський</w:t>
      </w:r>
      <w:proofErr w:type="spellEnd"/>
      <w:r w:rsidRPr="00D827CC">
        <w:rPr>
          <w:rFonts w:eastAsiaTheme="minorHAnsi"/>
          <w:color w:val="000000"/>
          <w:sz w:val="28"/>
          <w:szCs w:val="28"/>
          <w:lang w:eastAsia="uk-UA" w:bidi="uk-UA"/>
        </w:rPr>
        <w:t xml:space="preserve"> проти України» (пункт 42) ЄСПЛ нагадав,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обов’язку можуть різнитися залежно від природи рішення та мають оцінюватися в світлі обставин кожної справи. Конвенція не гарантує захист</w:t>
      </w:r>
      <w:r w:rsidR="00EC594C">
        <w:rPr>
          <w:rFonts w:eastAsiaTheme="minorHAnsi"/>
          <w:color w:val="000000"/>
          <w:sz w:val="28"/>
          <w:szCs w:val="28"/>
          <w:lang w:eastAsia="uk-UA" w:bidi="uk-UA"/>
        </w:rPr>
        <w:t>у</w:t>
      </w:r>
      <w:r w:rsidRPr="00D827CC">
        <w:rPr>
          <w:rFonts w:eastAsiaTheme="minorHAnsi"/>
          <w:color w:val="000000"/>
          <w:sz w:val="28"/>
          <w:szCs w:val="28"/>
          <w:lang w:eastAsia="uk-UA" w:bidi="uk-UA"/>
        </w:rPr>
        <w:t xml:space="preserve"> теоретичних та ілюзорних прав, а гарантує захист прав конкретних та ефективних. Право може вважатися ефективним, тільки якщо зауваження сторін насправді «заслухані», тобто належним чином вивчені судом.</w:t>
      </w:r>
    </w:p>
    <w:p w14:paraId="621EB0EA" w14:textId="3CC05727" w:rsidR="00D2536B" w:rsidRPr="00D827CC" w:rsidRDefault="00AC37C8" w:rsidP="00613D06">
      <w:pPr>
        <w:spacing w:after="0"/>
        <w:ind w:right="-2" w:firstLine="567"/>
        <w:jc w:val="both"/>
        <w:rPr>
          <w:rFonts w:eastAsiaTheme="minorHAnsi"/>
          <w:sz w:val="28"/>
          <w:szCs w:val="28"/>
        </w:rPr>
      </w:pPr>
      <w:r>
        <w:rPr>
          <w:rFonts w:eastAsiaTheme="minorHAnsi"/>
          <w:sz w:val="28"/>
          <w:szCs w:val="28"/>
          <w:lang w:eastAsia="uk-UA" w:bidi="uk-UA"/>
        </w:rPr>
        <w:t>Водночас</w:t>
      </w:r>
      <w:r w:rsidR="00D2536B" w:rsidRPr="00D827CC">
        <w:rPr>
          <w:rFonts w:eastAsiaTheme="minorHAnsi"/>
          <w:sz w:val="28"/>
          <w:szCs w:val="28"/>
          <w:lang w:eastAsia="uk-UA" w:bidi="uk-UA"/>
        </w:rPr>
        <w:t>,</w:t>
      </w:r>
      <w:r w:rsidR="00D2536B" w:rsidRPr="00D827CC">
        <w:rPr>
          <w:sz w:val="28"/>
          <w:szCs w:val="28"/>
          <w:lang w:eastAsia="uk-UA" w:bidi="uk-UA"/>
        </w:rPr>
        <w:t xml:space="preserve"> Друга Дисциплінарна палата Вищої ради правосуддя зауважує, що</w:t>
      </w:r>
      <w:r w:rsidR="00D2536B" w:rsidRPr="00D827CC">
        <w:rPr>
          <w:rFonts w:eastAsiaTheme="minorHAnsi"/>
          <w:sz w:val="28"/>
          <w:szCs w:val="28"/>
          <w:lang w:eastAsia="uk-UA" w:bidi="uk-UA"/>
        </w:rPr>
        <w:t xml:space="preserve"> </w:t>
      </w:r>
      <w:r w:rsidR="0033421E">
        <w:rPr>
          <w:rFonts w:eastAsiaTheme="minorHAnsi"/>
          <w:sz w:val="28"/>
          <w:szCs w:val="28"/>
          <w:lang w:eastAsia="uk-UA" w:bidi="uk-UA"/>
        </w:rPr>
        <w:t>в</w:t>
      </w:r>
      <w:r w:rsidR="00D2536B" w:rsidRPr="00D827CC">
        <w:rPr>
          <w:rFonts w:eastAsiaTheme="minorHAnsi"/>
          <w:sz w:val="28"/>
          <w:szCs w:val="28"/>
          <w:lang w:eastAsia="uk-UA" w:bidi="uk-UA"/>
        </w:rPr>
        <w:t xml:space="preserve">супереч вимогам статей 252, 280 КУпАП суддя Єгорова Н.І. </w:t>
      </w:r>
      <w:r w:rsidR="0033421E">
        <w:rPr>
          <w:rFonts w:eastAsiaTheme="minorHAnsi"/>
          <w:sz w:val="28"/>
          <w:szCs w:val="28"/>
          <w:lang w:eastAsia="uk-UA" w:bidi="uk-UA"/>
        </w:rPr>
        <w:t>в</w:t>
      </w:r>
      <w:r w:rsidR="00D2536B" w:rsidRPr="00D827CC">
        <w:rPr>
          <w:rFonts w:eastAsiaTheme="minorHAnsi"/>
          <w:sz w:val="28"/>
          <w:szCs w:val="28"/>
          <w:lang w:eastAsia="uk-UA" w:bidi="uk-UA"/>
        </w:rPr>
        <w:t xml:space="preserve"> постанові</w:t>
      </w:r>
      <w:r w:rsidR="0033421E">
        <w:rPr>
          <w:rFonts w:eastAsiaTheme="minorHAnsi"/>
          <w:sz w:val="28"/>
          <w:szCs w:val="28"/>
          <w:lang w:eastAsia="uk-UA" w:bidi="uk-UA"/>
        </w:rPr>
        <w:t xml:space="preserve"> </w:t>
      </w:r>
      <w:proofErr w:type="spellStart"/>
      <w:r w:rsidR="0033421E">
        <w:rPr>
          <w:rFonts w:eastAsiaTheme="minorHAnsi"/>
          <w:sz w:val="28"/>
          <w:szCs w:val="28"/>
          <w:lang w:eastAsia="uk-UA" w:bidi="uk-UA"/>
        </w:rPr>
        <w:t>Доманівського</w:t>
      </w:r>
      <w:proofErr w:type="spellEnd"/>
      <w:r w:rsidR="008904D4">
        <w:rPr>
          <w:rFonts w:eastAsiaTheme="minorHAnsi"/>
          <w:sz w:val="28"/>
          <w:szCs w:val="28"/>
          <w:lang w:eastAsia="uk-UA" w:bidi="uk-UA"/>
        </w:rPr>
        <w:t xml:space="preserve"> районного</w:t>
      </w:r>
      <w:r w:rsidR="00D2536B" w:rsidRPr="00D827CC">
        <w:rPr>
          <w:rFonts w:eastAsiaTheme="minorHAnsi"/>
          <w:sz w:val="28"/>
          <w:szCs w:val="28"/>
          <w:lang w:eastAsia="uk-UA" w:bidi="uk-UA"/>
        </w:rPr>
        <w:t xml:space="preserve"> суду</w:t>
      </w:r>
      <w:r w:rsidR="008904D4">
        <w:rPr>
          <w:rFonts w:eastAsiaTheme="minorHAnsi"/>
          <w:sz w:val="28"/>
          <w:szCs w:val="28"/>
          <w:lang w:eastAsia="uk-UA" w:bidi="uk-UA"/>
        </w:rPr>
        <w:t xml:space="preserve"> Миколаївської області</w:t>
      </w:r>
      <w:r w:rsidR="00D2536B" w:rsidRPr="00D827CC">
        <w:rPr>
          <w:rFonts w:eastAsiaTheme="minorHAnsi"/>
          <w:sz w:val="28"/>
          <w:szCs w:val="28"/>
          <w:lang w:eastAsia="uk-UA" w:bidi="uk-UA"/>
        </w:rPr>
        <w:t xml:space="preserve"> від 30 червня 2020 року </w:t>
      </w:r>
      <w:r w:rsidR="00D2536B" w:rsidRPr="00D827CC">
        <w:rPr>
          <w:rFonts w:eastAsiaTheme="minorHAnsi"/>
          <w:sz w:val="28"/>
          <w:szCs w:val="28"/>
        </w:rPr>
        <w:t>не зазначила мотив</w:t>
      </w:r>
      <w:r w:rsidR="008904D4">
        <w:rPr>
          <w:rFonts w:eastAsiaTheme="minorHAnsi"/>
          <w:sz w:val="28"/>
          <w:szCs w:val="28"/>
        </w:rPr>
        <w:t>ів</w:t>
      </w:r>
      <w:r w:rsidR="00D2536B" w:rsidRPr="00D827CC">
        <w:rPr>
          <w:rFonts w:eastAsiaTheme="minorHAnsi"/>
          <w:sz w:val="28"/>
          <w:szCs w:val="28"/>
        </w:rPr>
        <w:t xml:space="preserve"> відхилення позиції поліцейських щодо неможливості про</w:t>
      </w:r>
      <w:r w:rsidR="008904D4">
        <w:rPr>
          <w:rFonts w:eastAsiaTheme="minorHAnsi"/>
          <w:sz w:val="28"/>
          <w:szCs w:val="28"/>
        </w:rPr>
        <w:t>ведення</w:t>
      </w:r>
      <w:r w:rsidR="00D2536B" w:rsidRPr="00D827CC">
        <w:rPr>
          <w:rFonts w:eastAsiaTheme="minorHAnsi"/>
          <w:sz w:val="28"/>
          <w:szCs w:val="28"/>
        </w:rPr>
        <w:t xml:space="preserve"> огляду водія транспортного засобу на місці зупинки транспортного засобу та необхідності на підставі пункту 12 Інструкції направлення його відразу до закладу охорони здоров’я. </w:t>
      </w:r>
    </w:p>
    <w:p w14:paraId="17E6CA83" w14:textId="654D0248" w:rsidR="00F81B00" w:rsidRDefault="00F37764" w:rsidP="00613D06">
      <w:pPr>
        <w:spacing w:after="0"/>
        <w:ind w:right="-2" w:firstLine="567"/>
        <w:jc w:val="both"/>
        <w:rPr>
          <w:sz w:val="28"/>
          <w:szCs w:val="28"/>
          <w:lang w:eastAsia="uk-UA" w:bidi="uk-UA"/>
        </w:rPr>
      </w:pPr>
      <w:r w:rsidRPr="00D827CC">
        <w:rPr>
          <w:rFonts w:eastAsiaTheme="minorHAnsi"/>
          <w:sz w:val="28"/>
          <w:szCs w:val="28"/>
        </w:rPr>
        <w:t>Наведені обставини</w:t>
      </w:r>
      <w:r w:rsidR="00C76E4D" w:rsidRPr="00D827CC">
        <w:rPr>
          <w:rFonts w:eastAsiaTheme="minorHAnsi"/>
          <w:sz w:val="28"/>
          <w:szCs w:val="28"/>
        </w:rPr>
        <w:t>, як вважає</w:t>
      </w:r>
      <w:r w:rsidR="00C76E4D" w:rsidRPr="00D827CC">
        <w:rPr>
          <w:sz w:val="28"/>
          <w:szCs w:val="28"/>
          <w:lang w:eastAsia="uk-UA" w:bidi="uk-UA"/>
        </w:rPr>
        <w:t xml:space="preserve"> Друга Дисциплінарна палата Вищої ради правосуддя</w:t>
      </w:r>
      <w:r w:rsidR="00F20D86">
        <w:rPr>
          <w:sz w:val="28"/>
          <w:szCs w:val="28"/>
          <w:lang w:eastAsia="uk-UA" w:bidi="uk-UA"/>
        </w:rPr>
        <w:t>,</w:t>
      </w:r>
      <w:r w:rsidR="00C76E4D" w:rsidRPr="00D827CC">
        <w:rPr>
          <w:rFonts w:eastAsiaTheme="minorHAnsi"/>
          <w:sz w:val="28"/>
          <w:szCs w:val="28"/>
        </w:rPr>
        <w:t xml:space="preserve"> </w:t>
      </w:r>
      <w:r w:rsidR="00F81B00" w:rsidRPr="00D827CC">
        <w:rPr>
          <w:sz w:val="28"/>
          <w:szCs w:val="28"/>
          <w:lang w:eastAsia="uk-UA" w:bidi="uk-UA"/>
        </w:rPr>
        <w:t xml:space="preserve">свідчать про наявність у діях судді </w:t>
      </w:r>
      <w:r w:rsidR="00C76E4D" w:rsidRPr="00D827CC">
        <w:rPr>
          <w:sz w:val="28"/>
          <w:szCs w:val="28"/>
          <w:lang w:eastAsia="uk-UA" w:bidi="uk-UA"/>
        </w:rPr>
        <w:t>Єгорової</w:t>
      </w:r>
      <w:r w:rsidR="00F81B00" w:rsidRPr="00D827CC">
        <w:rPr>
          <w:sz w:val="28"/>
          <w:szCs w:val="28"/>
          <w:lang w:eastAsia="uk-UA" w:bidi="uk-UA"/>
        </w:rPr>
        <w:t xml:space="preserve"> </w:t>
      </w:r>
      <w:r w:rsidR="00C76E4D" w:rsidRPr="00D827CC">
        <w:rPr>
          <w:sz w:val="28"/>
          <w:szCs w:val="28"/>
          <w:lang w:eastAsia="uk-UA" w:bidi="uk-UA"/>
        </w:rPr>
        <w:t>Н</w:t>
      </w:r>
      <w:r w:rsidR="00F81B00" w:rsidRPr="00D827CC">
        <w:rPr>
          <w:sz w:val="28"/>
          <w:szCs w:val="28"/>
          <w:lang w:eastAsia="uk-UA" w:bidi="uk-UA"/>
        </w:rPr>
        <w:t xml:space="preserve">.І. під час розгляду справи </w:t>
      </w:r>
      <w:r w:rsidR="00F81B00" w:rsidRPr="00D827CC">
        <w:rPr>
          <w:rFonts w:eastAsia="Times New Roman"/>
          <w:color w:val="000000"/>
          <w:sz w:val="28"/>
          <w:szCs w:val="28"/>
          <w:lang w:eastAsia="uk-UA" w:bidi="uk-UA"/>
        </w:rPr>
        <w:t>№</w:t>
      </w:r>
      <w:r w:rsidR="00C76E4D" w:rsidRPr="00D827CC">
        <w:rPr>
          <w:rFonts w:eastAsia="Times New Roman"/>
          <w:color w:val="000000"/>
          <w:sz w:val="28"/>
          <w:szCs w:val="28"/>
          <w:lang w:eastAsia="uk-UA" w:bidi="uk-UA"/>
        </w:rPr>
        <w:t xml:space="preserve"> 475</w:t>
      </w:r>
      <w:r w:rsidR="00F81B00" w:rsidRPr="00D827CC">
        <w:rPr>
          <w:rFonts w:eastAsia="Times New Roman"/>
          <w:color w:val="000000"/>
          <w:sz w:val="28"/>
          <w:szCs w:val="28"/>
          <w:lang w:eastAsia="uk-UA" w:bidi="uk-UA"/>
        </w:rPr>
        <w:t>/</w:t>
      </w:r>
      <w:r w:rsidR="00C76E4D" w:rsidRPr="00D827CC">
        <w:rPr>
          <w:rFonts w:eastAsia="Times New Roman"/>
          <w:color w:val="000000"/>
          <w:sz w:val="28"/>
          <w:szCs w:val="28"/>
          <w:lang w:eastAsia="uk-UA" w:bidi="uk-UA"/>
        </w:rPr>
        <w:t>279</w:t>
      </w:r>
      <w:r w:rsidR="00F81B00" w:rsidRPr="00D827CC">
        <w:rPr>
          <w:rFonts w:eastAsia="Times New Roman"/>
          <w:color w:val="000000"/>
          <w:sz w:val="28"/>
          <w:szCs w:val="28"/>
          <w:lang w:eastAsia="uk-UA" w:bidi="uk-UA"/>
        </w:rPr>
        <w:t>/2</w:t>
      </w:r>
      <w:r w:rsidR="00C76E4D" w:rsidRPr="00D827CC">
        <w:rPr>
          <w:rFonts w:eastAsia="Times New Roman"/>
          <w:color w:val="000000"/>
          <w:sz w:val="28"/>
          <w:szCs w:val="28"/>
          <w:lang w:eastAsia="uk-UA" w:bidi="uk-UA"/>
        </w:rPr>
        <w:t>0</w:t>
      </w:r>
      <w:r w:rsidR="00F81B00" w:rsidRPr="00D827CC">
        <w:rPr>
          <w:rFonts w:eastAsia="Times New Roman"/>
          <w:color w:val="000000"/>
          <w:sz w:val="28"/>
          <w:szCs w:val="28"/>
          <w:lang w:eastAsia="uk-UA" w:bidi="uk-UA"/>
        </w:rPr>
        <w:t xml:space="preserve"> складу дисциплінарного проступку, передбаченого </w:t>
      </w:r>
      <w:r w:rsidR="00F81B00" w:rsidRPr="00D827CC">
        <w:rPr>
          <w:rFonts w:eastAsia="Times New Roman"/>
          <w:color w:val="000000"/>
          <w:sz w:val="28"/>
          <w:szCs w:val="28"/>
          <w:lang w:eastAsia="uk-UA" w:bidi="uk-UA"/>
        </w:rPr>
        <w:br/>
        <w:t xml:space="preserve">підпунктом «б» пункту 1 частини першої статті 106 Закону України </w:t>
      </w:r>
      <w:r w:rsidR="00F81B00" w:rsidRPr="00D827CC">
        <w:rPr>
          <w:sz w:val="28"/>
          <w:szCs w:val="28"/>
          <w:lang w:eastAsia="uk-UA" w:bidi="uk-UA"/>
        </w:rPr>
        <w:t xml:space="preserve">«Про судоустрій і статус суддів» (умисне або внаслідок недбалості </w:t>
      </w:r>
      <w:proofErr w:type="spellStart"/>
      <w:r w:rsidR="00F81B00" w:rsidRPr="00D827CC">
        <w:rPr>
          <w:sz w:val="28"/>
          <w:szCs w:val="28"/>
          <w:lang w:eastAsia="uk-UA" w:bidi="uk-UA"/>
        </w:rPr>
        <w:t>незазн</w:t>
      </w:r>
      <w:r w:rsidR="00C914AD">
        <w:rPr>
          <w:sz w:val="28"/>
          <w:szCs w:val="28"/>
          <w:lang w:eastAsia="uk-UA" w:bidi="uk-UA"/>
        </w:rPr>
        <w:t>а</w:t>
      </w:r>
      <w:r w:rsidR="00F81B00" w:rsidRPr="00D827CC">
        <w:rPr>
          <w:sz w:val="28"/>
          <w:szCs w:val="28"/>
          <w:lang w:eastAsia="uk-UA" w:bidi="uk-UA"/>
        </w:rPr>
        <w:t>чення</w:t>
      </w:r>
      <w:proofErr w:type="spellEnd"/>
      <w:r w:rsidR="00F81B00" w:rsidRPr="00D827CC">
        <w:rPr>
          <w:sz w:val="28"/>
          <w:szCs w:val="28"/>
          <w:lang w:eastAsia="uk-UA" w:bidi="uk-UA"/>
        </w:rPr>
        <w:t xml:space="preserve"> </w:t>
      </w:r>
      <w:r w:rsidR="00C914AD">
        <w:rPr>
          <w:sz w:val="28"/>
          <w:szCs w:val="28"/>
          <w:lang w:eastAsia="uk-UA" w:bidi="uk-UA"/>
        </w:rPr>
        <w:t>в</w:t>
      </w:r>
      <w:r w:rsidR="00F81B00" w:rsidRPr="00D827CC">
        <w:rPr>
          <w:sz w:val="28"/>
          <w:szCs w:val="28"/>
          <w:lang w:eastAsia="uk-UA" w:bidi="uk-UA"/>
        </w:rPr>
        <w:t xml:space="preserve"> судовому рішенні мотивів прийняття або відхилення аргументів сторін щодо суті спору).</w:t>
      </w:r>
    </w:p>
    <w:p w14:paraId="36E67C13" w14:textId="2DB71C44" w:rsidR="00005F2E" w:rsidRPr="00D827CC" w:rsidRDefault="00005F2E" w:rsidP="00613D06">
      <w:pPr>
        <w:spacing w:after="0"/>
        <w:ind w:right="-2" w:firstLine="567"/>
        <w:jc w:val="both"/>
        <w:rPr>
          <w:sz w:val="28"/>
          <w:szCs w:val="28"/>
          <w:lang w:eastAsia="uk-UA" w:bidi="uk-UA"/>
        </w:rPr>
      </w:pPr>
      <w:r>
        <w:rPr>
          <w:sz w:val="28"/>
          <w:szCs w:val="28"/>
          <w:lang w:eastAsia="uk-UA" w:bidi="uk-UA"/>
        </w:rPr>
        <w:t xml:space="preserve">Щодо наявності в діях </w:t>
      </w:r>
      <w:r w:rsidRPr="00D827CC">
        <w:rPr>
          <w:rFonts w:eastAsiaTheme="minorHAnsi"/>
          <w:color w:val="000000"/>
          <w:sz w:val="28"/>
          <w:szCs w:val="28"/>
          <w:lang w:eastAsia="uk-UA" w:bidi="uk-UA"/>
        </w:rPr>
        <w:t>судді Єгорової Н.І.</w:t>
      </w:r>
      <w:r w:rsidRPr="00005F2E">
        <w:rPr>
          <w:rFonts w:eastAsiaTheme="minorHAnsi"/>
          <w:color w:val="000000"/>
          <w:sz w:val="28"/>
          <w:szCs w:val="28"/>
          <w:lang w:eastAsia="uk-UA" w:bidi="uk-UA"/>
        </w:rPr>
        <w:t xml:space="preserve"> </w:t>
      </w:r>
      <w:r w:rsidRPr="00D827CC">
        <w:rPr>
          <w:rFonts w:eastAsiaTheme="minorHAnsi"/>
          <w:color w:val="000000"/>
          <w:sz w:val="28"/>
          <w:szCs w:val="28"/>
          <w:lang w:eastAsia="uk-UA" w:bidi="uk-UA"/>
        </w:rPr>
        <w:t>склад</w:t>
      </w:r>
      <w:r>
        <w:rPr>
          <w:rFonts w:eastAsiaTheme="minorHAnsi"/>
          <w:color w:val="000000"/>
          <w:sz w:val="28"/>
          <w:szCs w:val="28"/>
          <w:lang w:eastAsia="uk-UA" w:bidi="uk-UA"/>
        </w:rPr>
        <w:t>у</w:t>
      </w:r>
      <w:r w:rsidRPr="00D827CC">
        <w:rPr>
          <w:rFonts w:eastAsiaTheme="minorHAnsi"/>
          <w:color w:val="000000"/>
          <w:sz w:val="28"/>
          <w:szCs w:val="28"/>
          <w:lang w:eastAsia="uk-UA" w:bidi="uk-UA"/>
        </w:rPr>
        <w:t xml:space="preserve"> дисциплінарного проступку, передбаченого пунктом 4 частини першої статті 106 Закону України «Про судоустрій і статус суддів», </w:t>
      </w:r>
      <w:r w:rsidR="00F16867">
        <w:rPr>
          <w:rFonts w:eastAsiaTheme="minorHAnsi"/>
          <w:color w:val="000000"/>
          <w:sz w:val="28"/>
          <w:szCs w:val="28"/>
          <w:lang w:eastAsia="uk-UA" w:bidi="uk-UA"/>
        </w:rPr>
        <w:t>(</w:t>
      </w:r>
      <w:r w:rsidRPr="00D827CC">
        <w:rPr>
          <w:rFonts w:eastAsiaTheme="minorHAnsi"/>
          <w:color w:val="000000"/>
          <w:sz w:val="28"/>
          <w:szCs w:val="28"/>
          <w:lang w:eastAsia="uk-UA" w:bidi="uk-UA"/>
        </w:rPr>
        <w:t>інше грубе порушення закону, що призвело до істотних негативних наслідків</w:t>
      </w:r>
      <w:r w:rsidR="00F16867">
        <w:rPr>
          <w:rFonts w:eastAsiaTheme="minorHAnsi"/>
          <w:color w:val="000000"/>
          <w:sz w:val="28"/>
          <w:szCs w:val="28"/>
          <w:lang w:eastAsia="uk-UA" w:bidi="uk-UA"/>
        </w:rPr>
        <w:t>)</w:t>
      </w:r>
      <w:r w:rsidR="00A62A7D">
        <w:rPr>
          <w:rFonts w:eastAsiaTheme="minorHAnsi"/>
          <w:color w:val="000000"/>
          <w:sz w:val="28"/>
          <w:szCs w:val="28"/>
          <w:lang w:eastAsia="uk-UA" w:bidi="uk-UA"/>
        </w:rPr>
        <w:t>,</w:t>
      </w:r>
      <w:r w:rsidRPr="00005F2E">
        <w:rPr>
          <w:sz w:val="28"/>
          <w:szCs w:val="28"/>
          <w:lang w:eastAsia="uk-UA" w:bidi="uk-UA"/>
        </w:rPr>
        <w:t xml:space="preserve"> </w:t>
      </w:r>
      <w:r w:rsidRPr="00D827CC">
        <w:rPr>
          <w:sz w:val="28"/>
          <w:szCs w:val="28"/>
          <w:lang w:eastAsia="uk-UA" w:bidi="uk-UA"/>
        </w:rPr>
        <w:t>Друга Дисциплінарна палата Вищої ради правосуддя вважає</w:t>
      </w:r>
      <w:r w:rsidR="00A62A7D">
        <w:rPr>
          <w:sz w:val="28"/>
          <w:szCs w:val="28"/>
          <w:lang w:eastAsia="uk-UA" w:bidi="uk-UA"/>
        </w:rPr>
        <w:t>, що з урахуванням</w:t>
      </w:r>
      <w:r w:rsidR="00802B8F" w:rsidRPr="00802B8F">
        <w:rPr>
          <w:sz w:val="28"/>
          <w:szCs w:val="28"/>
          <w:lang w:eastAsia="uk-UA" w:bidi="uk-UA"/>
        </w:rPr>
        <w:t xml:space="preserve"> </w:t>
      </w:r>
      <w:r w:rsidR="00802B8F">
        <w:rPr>
          <w:sz w:val="28"/>
          <w:szCs w:val="28"/>
          <w:lang w:eastAsia="uk-UA" w:bidi="uk-UA"/>
        </w:rPr>
        <w:t>пояснень</w:t>
      </w:r>
      <w:r w:rsidR="00F16867">
        <w:rPr>
          <w:sz w:val="28"/>
          <w:szCs w:val="28"/>
          <w:lang w:eastAsia="uk-UA" w:bidi="uk-UA"/>
        </w:rPr>
        <w:t>,</w:t>
      </w:r>
      <w:r w:rsidR="00A62A7D">
        <w:rPr>
          <w:sz w:val="28"/>
          <w:szCs w:val="28"/>
          <w:lang w:eastAsia="uk-UA" w:bidi="uk-UA"/>
        </w:rPr>
        <w:t xml:space="preserve"> наданих </w:t>
      </w:r>
      <w:r w:rsidR="00D373A0">
        <w:rPr>
          <w:sz w:val="28"/>
          <w:szCs w:val="28"/>
          <w:lang w:eastAsia="uk-UA" w:bidi="uk-UA"/>
        </w:rPr>
        <w:t>суддею під час розгляду дисциплінарної справи</w:t>
      </w:r>
      <w:r w:rsidR="00733E9C">
        <w:rPr>
          <w:sz w:val="28"/>
          <w:szCs w:val="28"/>
          <w:lang w:eastAsia="uk-UA" w:bidi="uk-UA"/>
        </w:rPr>
        <w:t>,</w:t>
      </w:r>
      <w:r w:rsidR="00A16F35">
        <w:rPr>
          <w:sz w:val="28"/>
          <w:szCs w:val="28"/>
          <w:lang w:eastAsia="uk-UA" w:bidi="uk-UA"/>
        </w:rPr>
        <w:t xml:space="preserve"> не можна дійти </w:t>
      </w:r>
      <w:r w:rsidR="00733E9C">
        <w:rPr>
          <w:sz w:val="28"/>
          <w:szCs w:val="28"/>
          <w:lang w:eastAsia="uk-UA" w:bidi="uk-UA"/>
        </w:rPr>
        <w:t xml:space="preserve"> </w:t>
      </w:r>
      <w:r w:rsidR="00412677">
        <w:rPr>
          <w:sz w:val="28"/>
          <w:szCs w:val="28"/>
          <w:lang w:eastAsia="uk-UA" w:bidi="uk-UA"/>
        </w:rPr>
        <w:t>однозначн</w:t>
      </w:r>
      <w:r w:rsidR="00C87CBD">
        <w:rPr>
          <w:sz w:val="28"/>
          <w:szCs w:val="28"/>
          <w:lang w:eastAsia="uk-UA" w:bidi="uk-UA"/>
        </w:rPr>
        <w:t>ого</w:t>
      </w:r>
      <w:r w:rsidR="00412677">
        <w:rPr>
          <w:sz w:val="28"/>
          <w:szCs w:val="28"/>
          <w:lang w:eastAsia="uk-UA" w:bidi="uk-UA"/>
        </w:rPr>
        <w:t xml:space="preserve"> виснов</w:t>
      </w:r>
      <w:r w:rsidR="00C87CBD">
        <w:rPr>
          <w:sz w:val="28"/>
          <w:szCs w:val="28"/>
          <w:lang w:eastAsia="uk-UA" w:bidi="uk-UA"/>
        </w:rPr>
        <w:t>ку</w:t>
      </w:r>
      <w:r w:rsidR="00412677">
        <w:rPr>
          <w:sz w:val="28"/>
          <w:szCs w:val="28"/>
          <w:lang w:eastAsia="uk-UA" w:bidi="uk-UA"/>
        </w:rPr>
        <w:t>, що вод</w:t>
      </w:r>
      <w:r w:rsidR="006D561D">
        <w:rPr>
          <w:sz w:val="28"/>
          <w:szCs w:val="28"/>
          <w:lang w:eastAsia="uk-UA" w:bidi="uk-UA"/>
        </w:rPr>
        <w:t>ій був би притягнутий до адміністратив</w:t>
      </w:r>
      <w:r w:rsidR="00175020">
        <w:rPr>
          <w:sz w:val="28"/>
          <w:szCs w:val="28"/>
          <w:lang w:eastAsia="uk-UA" w:bidi="uk-UA"/>
        </w:rPr>
        <w:t>н</w:t>
      </w:r>
      <w:r w:rsidR="006D561D">
        <w:rPr>
          <w:sz w:val="28"/>
          <w:szCs w:val="28"/>
          <w:lang w:eastAsia="uk-UA" w:bidi="uk-UA"/>
        </w:rPr>
        <w:t xml:space="preserve">ої </w:t>
      </w:r>
      <w:r w:rsidR="00175020">
        <w:rPr>
          <w:sz w:val="28"/>
          <w:szCs w:val="28"/>
          <w:lang w:eastAsia="uk-UA" w:bidi="uk-UA"/>
        </w:rPr>
        <w:t>в</w:t>
      </w:r>
      <w:r w:rsidR="006D561D">
        <w:rPr>
          <w:sz w:val="28"/>
          <w:szCs w:val="28"/>
          <w:lang w:eastAsia="uk-UA" w:bidi="uk-UA"/>
        </w:rPr>
        <w:t>і</w:t>
      </w:r>
      <w:r w:rsidR="00175020">
        <w:rPr>
          <w:sz w:val="28"/>
          <w:szCs w:val="28"/>
          <w:lang w:eastAsia="uk-UA" w:bidi="uk-UA"/>
        </w:rPr>
        <w:t>дповідальності</w:t>
      </w:r>
      <w:r w:rsidR="00063042">
        <w:rPr>
          <w:sz w:val="28"/>
          <w:szCs w:val="28"/>
          <w:lang w:eastAsia="uk-UA" w:bidi="uk-UA"/>
        </w:rPr>
        <w:t>.</w:t>
      </w:r>
      <w:r w:rsidR="004510C2">
        <w:rPr>
          <w:sz w:val="28"/>
          <w:szCs w:val="28"/>
          <w:lang w:eastAsia="uk-UA" w:bidi="uk-UA"/>
        </w:rPr>
        <w:t xml:space="preserve"> </w:t>
      </w:r>
      <w:r w:rsidR="009B16F0">
        <w:rPr>
          <w:sz w:val="28"/>
          <w:szCs w:val="28"/>
          <w:lang w:eastAsia="uk-UA" w:bidi="uk-UA"/>
        </w:rPr>
        <w:t xml:space="preserve">Тому не можна констатувати настання негативних наслідків у </w:t>
      </w:r>
      <w:r w:rsidR="009847A0">
        <w:rPr>
          <w:sz w:val="28"/>
          <w:szCs w:val="28"/>
          <w:lang w:eastAsia="uk-UA" w:bidi="uk-UA"/>
        </w:rPr>
        <w:t>зв’язку</w:t>
      </w:r>
      <w:r w:rsidR="009B16F0">
        <w:rPr>
          <w:sz w:val="28"/>
          <w:szCs w:val="28"/>
          <w:lang w:eastAsia="uk-UA" w:bidi="uk-UA"/>
        </w:rPr>
        <w:t xml:space="preserve"> з таким </w:t>
      </w:r>
      <w:proofErr w:type="spellStart"/>
      <w:r w:rsidR="009B16F0">
        <w:rPr>
          <w:sz w:val="28"/>
          <w:szCs w:val="28"/>
          <w:lang w:eastAsia="uk-UA" w:bidi="uk-UA"/>
        </w:rPr>
        <w:t>непритягненням</w:t>
      </w:r>
      <w:proofErr w:type="spellEnd"/>
      <w:r w:rsidR="00C52AC5">
        <w:rPr>
          <w:sz w:val="28"/>
          <w:szCs w:val="28"/>
          <w:lang w:eastAsia="uk-UA" w:bidi="uk-UA"/>
        </w:rPr>
        <w:t xml:space="preserve"> </w:t>
      </w:r>
      <w:r w:rsidR="009847A0">
        <w:rPr>
          <w:sz w:val="28"/>
          <w:szCs w:val="28"/>
          <w:lang w:eastAsia="uk-UA" w:bidi="uk-UA"/>
        </w:rPr>
        <w:t>до відповідальності.</w:t>
      </w:r>
      <w:r w:rsidR="004510C2">
        <w:rPr>
          <w:sz w:val="28"/>
          <w:szCs w:val="28"/>
          <w:lang w:eastAsia="uk-UA" w:bidi="uk-UA"/>
        </w:rPr>
        <w:t xml:space="preserve"> </w:t>
      </w:r>
      <w:r w:rsidR="00E975C4">
        <w:rPr>
          <w:sz w:val="28"/>
          <w:szCs w:val="28"/>
          <w:lang w:eastAsia="uk-UA" w:bidi="uk-UA"/>
        </w:rPr>
        <w:t>З огляду на зазначене</w:t>
      </w:r>
      <w:r w:rsidR="00E76C2B" w:rsidRPr="00E76C2B">
        <w:rPr>
          <w:rFonts w:eastAsiaTheme="minorHAnsi"/>
          <w:color w:val="000000"/>
          <w:sz w:val="28"/>
          <w:szCs w:val="28"/>
          <w:lang w:eastAsia="uk-UA" w:bidi="uk-UA"/>
        </w:rPr>
        <w:t xml:space="preserve"> </w:t>
      </w:r>
      <w:r w:rsidR="00E76C2B">
        <w:rPr>
          <w:rFonts w:eastAsiaTheme="minorHAnsi"/>
          <w:color w:val="000000"/>
          <w:sz w:val="28"/>
          <w:szCs w:val="28"/>
          <w:lang w:eastAsia="uk-UA" w:bidi="uk-UA"/>
        </w:rPr>
        <w:t xml:space="preserve">дії судді Єгорової Н.І. не містять </w:t>
      </w:r>
      <w:r w:rsidR="004510C2">
        <w:rPr>
          <w:sz w:val="28"/>
          <w:szCs w:val="28"/>
          <w:lang w:eastAsia="uk-UA" w:bidi="uk-UA"/>
        </w:rPr>
        <w:t>склад</w:t>
      </w:r>
      <w:r w:rsidR="00E76C2B">
        <w:rPr>
          <w:sz w:val="28"/>
          <w:szCs w:val="28"/>
          <w:lang w:eastAsia="uk-UA" w:bidi="uk-UA"/>
        </w:rPr>
        <w:t>у</w:t>
      </w:r>
      <w:r w:rsidR="004510C2">
        <w:rPr>
          <w:sz w:val="28"/>
          <w:szCs w:val="28"/>
          <w:lang w:eastAsia="uk-UA" w:bidi="uk-UA"/>
        </w:rPr>
        <w:t xml:space="preserve"> д</w:t>
      </w:r>
      <w:r w:rsidR="00104E00">
        <w:rPr>
          <w:sz w:val="28"/>
          <w:szCs w:val="28"/>
          <w:lang w:eastAsia="uk-UA" w:bidi="uk-UA"/>
        </w:rPr>
        <w:t xml:space="preserve">исциплінарного правопорушення, передбаченого </w:t>
      </w:r>
      <w:r w:rsidR="00104E00" w:rsidRPr="00D827CC">
        <w:rPr>
          <w:rFonts w:eastAsiaTheme="minorHAnsi"/>
          <w:color w:val="000000"/>
          <w:sz w:val="28"/>
          <w:szCs w:val="28"/>
          <w:lang w:eastAsia="uk-UA" w:bidi="uk-UA"/>
        </w:rPr>
        <w:t>пунктом 4 частини першої статті 106 Закону України «Про судоустрій і статус суддів»</w:t>
      </w:r>
      <w:r w:rsidR="0021767B">
        <w:rPr>
          <w:rFonts w:eastAsiaTheme="minorHAnsi"/>
          <w:color w:val="000000"/>
          <w:sz w:val="28"/>
          <w:szCs w:val="28"/>
          <w:lang w:eastAsia="uk-UA" w:bidi="uk-UA"/>
        </w:rPr>
        <w:t xml:space="preserve">. </w:t>
      </w:r>
    </w:p>
    <w:p w14:paraId="09158E87" w14:textId="38653894" w:rsidR="00EC4B8C" w:rsidRDefault="000A7BEC" w:rsidP="00613D06">
      <w:pPr>
        <w:spacing w:after="0"/>
        <w:ind w:right="-2" w:firstLine="567"/>
        <w:jc w:val="both"/>
        <w:rPr>
          <w:rFonts w:eastAsiaTheme="minorHAnsi"/>
          <w:bCs/>
          <w:color w:val="000000"/>
          <w:sz w:val="28"/>
          <w:szCs w:val="28"/>
          <w:lang w:eastAsia="uk-UA" w:bidi="uk-UA"/>
        </w:rPr>
      </w:pPr>
      <w:r w:rsidRPr="00D827CC">
        <w:rPr>
          <w:rFonts w:eastAsiaTheme="minorHAnsi"/>
          <w:bCs/>
          <w:color w:val="000000"/>
          <w:sz w:val="28"/>
          <w:szCs w:val="28"/>
          <w:lang w:eastAsia="uk-UA" w:bidi="uk-UA"/>
        </w:rPr>
        <w:t>Щодо аргументів судді стосовно закінчення строків притягнення до дисциплінарної  відповідальності,</w:t>
      </w:r>
      <w:r w:rsidR="000E1408">
        <w:rPr>
          <w:rFonts w:eastAsiaTheme="minorHAnsi"/>
          <w:bCs/>
          <w:color w:val="000000"/>
          <w:sz w:val="28"/>
          <w:szCs w:val="28"/>
          <w:lang w:eastAsia="uk-UA" w:bidi="uk-UA"/>
        </w:rPr>
        <w:t xml:space="preserve"> </w:t>
      </w:r>
      <w:r w:rsidRPr="00D827CC">
        <w:rPr>
          <w:rFonts w:eastAsiaTheme="minorHAnsi"/>
          <w:bCs/>
          <w:color w:val="000000"/>
          <w:sz w:val="28"/>
          <w:szCs w:val="28"/>
          <w:lang w:eastAsia="uk-UA" w:bidi="uk-UA"/>
        </w:rPr>
        <w:t>Друга Дисциплінарна палата Вищої ради правосуддя зазначає таке.</w:t>
      </w:r>
    </w:p>
    <w:p w14:paraId="28691BB2" w14:textId="77777777" w:rsidR="00EC4B8C" w:rsidRDefault="000A7BEC" w:rsidP="00613D06">
      <w:pPr>
        <w:spacing w:after="0"/>
        <w:ind w:right="-2" w:firstLine="567"/>
        <w:jc w:val="both"/>
        <w:rPr>
          <w:sz w:val="28"/>
          <w:szCs w:val="28"/>
        </w:rPr>
      </w:pPr>
      <w:r w:rsidRPr="00D827CC">
        <w:rPr>
          <w:sz w:val="28"/>
          <w:szCs w:val="28"/>
        </w:rPr>
        <w:t>Частиною одинадцятою статті 109 чинного Закону України від 2 червня 2016 року № 1402-VIII «Про судоустрій і статус суддів»</w:t>
      </w:r>
      <w:r w:rsidR="00AF1813" w:rsidRPr="00AF1813">
        <w:rPr>
          <w:sz w:val="28"/>
          <w:szCs w:val="28"/>
        </w:rPr>
        <w:t xml:space="preserve"> </w:t>
      </w:r>
      <w:r w:rsidR="00AF1813">
        <w:rPr>
          <w:sz w:val="28"/>
          <w:szCs w:val="28"/>
        </w:rPr>
        <w:t>(</w:t>
      </w:r>
      <w:r w:rsidR="00AF1813" w:rsidRPr="00D827CC">
        <w:rPr>
          <w:sz w:val="28"/>
          <w:szCs w:val="28"/>
        </w:rPr>
        <w:t>із змінами та доповненнями</w:t>
      </w:r>
      <w:r w:rsidR="00AF1813">
        <w:rPr>
          <w:sz w:val="28"/>
          <w:szCs w:val="28"/>
        </w:rPr>
        <w:t>)</w:t>
      </w:r>
      <w:r w:rsidRPr="00D827CC">
        <w:rPr>
          <w:sz w:val="28"/>
          <w:szCs w:val="28"/>
        </w:rPr>
        <w:t xml:space="preserve">  передбачено, що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 </w:t>
      </w:r>
    </w:p>
    <w:p w14:paraId="2B438DE2" w14:textId="77777777" w:rsidR="00EC4B8C" w:rsidRDefault="000A7BEC" w:rsidP="00613D06">
      <w:pPr>
        <w:spacing w:after="0"/>
        <w:ind w:right="-2" w:firstLine="567"/>
        <w:jc w:val="both"/>
        <w:rPr>
          <w:sz w:val="28"/>
          <w:szCs w:val="28"/>
        </w:rPr>
      </w:pPr>
      <w:r w:rsidRPr="00D827CC">
        <w:rPr>
          <w:sz w:val="28"/>
          <w:szCs w:val="28"/>
        </w:rPr>
        <w:t xml:space="preserve">Відповідно до абзацу </w:t>
      </w:r>
      <w:r w:rsidR="007940DF">
        <w:rPr>
          <w:sz w:val="28"/>
          <w:szCs w:val="28"/>
        </w:rPr>
        <w:t>тр</w:t>
      </w:r>
      <w:r w:rsidR="00EC4B8C">
        <w:rPr>
          <w:sz w:val="28"/>
          <w:szCs w:val="28"/>
        </w:rPr>
        <w:t>е</w:t>
      </w:r>
      <w:r w:rsidR="007940DF">
        <w:rPr>
          <w:sz w:val="28"/>
          <w:szCs w:val="28"/>
        </w:rPr>
        <w:t>тього</w:t>
      </w:r>
      <w:r w:rsidRPr="00D827CC">
        <w:rPr>
          <w:sz w:val="28"/>
          <w:szCs w:val="28"/>
        </w:rPr>
        <w:t xml:space="preserve"> частини другої статті 42 Закону України від 21 грудня 2016 року № 1798-</w:t>
      </w:r>
      <w:r w:rsidRPr="00D827CC">
        <w:rPr>
          <w:sz w:val="28"/>
          <w:szCs w:val="28"/>
          <w:lang w:val="en-US"/>
        </w:rPr>
        <w:t>VIII</w:t>
      </w:r>
      <w:r w:rsidRPr="00D827CC">
        <w:rPr>
          <w:sz w:val="28"/>
          <w:szCs w:val="28"/>
        </w:rPr>
        <w:t xml:space="preserve"> «Про Вищу раду правосуддя» днем початку здійснення дисциплінарного провадження є день отримання Вищою радою правосуддя відповідної дисциплінарної скарги або день ухвалення Дисциплінарною палатою Вищої ради правосуддя рішення про відкриття відповідної дисциплінарної справи за власною ініціативою чи день отримання Вищою радою правосуддя відповідного звернення Вищої кваліфікаційної комісії суддів України.</w:t>
      </w:r>
    </w:p>
    <w:p w14:paraId="41F6D480" w14:textId="77777777" w:rsidR="007B517A" w:rsidRDefault="000A7BEC" w:rsidP="00613D06">
      <w:pPr>
        <w:spacing w:after="0"/>
        <w:ind w:right="-2" w:firstLine="567"/>
        <w:jc w:val="both"/>
        <w:rPr>
          <w:sz w:val="28"/>
          <w:szCs w:val="28"/>
        </w:rPr>
      </w:pPr>
      <w:r w:rsidRPr="00D827CC">
        <w:rPr>
          <w:sz w:val="28"/>
          <w:szCs w:val="28"/>
        </w:rPr>
        <w:t xml:space="preserve">Скарга УПП в Миколаївській області надійшла до Вищої ради правосуддя 14 вересня 2021 року. Отже </w:t>
      </w:r>
      <w:r w:rsidR="00F223BD">
        <w:rPr>
          <w:sz w:val="28"/>
          <w:szCs w:val="28"/>
        </w:rPr>
        <w:t>днем</w:t>
      </w:r>
      <w:r w:rsidRPr="00D827CC">
        <w:rPr>
          <w:sz w:val="28"/>
          <w:szCs w:val="28"/>
        </w:rPr>
        <w:t xml:space="preserve"> початку здійснення дисциплінарного провадження щодо судді Єгорової Н.І. є 14 вересня 2021 року. З огляду на зазначене Друга Дисциплінарна палата </w:t>
      </w:r>
      <w:r w:rsidR="007B517A">
        <w:rPr>
          <w:sz w:val="28"/>
          <w:szCs w:val="28"/>
        </w:rPr>
        <w:t xml:space="preserve">Вищої ради правосуддя </w:t>
      </w:r>
      <w:r w:rsidRPr="00D827CC">
        <w:rPr>
          <w:sz w:val="28"/>
          <w:szCs w:val="28"/>
        </w:rPr>
        <w:t>дійшла висновку що строк притягнення до дисциплінарної відповідальності судді Єгорової Н.І не сплив.</w:t>
      </w:r>
    </w:p>
    <w:p w14:paraId="4B9F0DDC" w14:textId="77777777" w:rsidR="00886B40" w:rsidRDefault="000A7BEC" w:rsidP="00613D06">
      <w:pPr>
        <w:spacing w:after="0"/>
        <w:ind w:right="-2" w:firstLine="567"/>
        <w:jc w:val="both"/>
        <w:rPr>
          <w:sz w:val="28"/>
          <w:szCs w:val="28"/>
        </w:rPr>
      </w:pPr>
      <w:r w:rsidRPr="00D827CC">
        <w:rPr>
          <w:kern w:val="1"/>
          <w:sz w:val="28"/>
          <w:szCs w:val="28"/>
          <w:lang w:eastAsia="ar-SA"/>
        </w:rPr>
        <w:t>Встановлюючи форму вини судді,</w:t>
      </w:r>
      <w:r w:rsidR="00E25810" w:rsidRPr="00D827CC">
        <w:rPr>
          <w:kern w:val="1"/>
          <w:sz w:val="28"/>
          <w:szCs w:val="28"/>
          <w:lang w:eastAsia="ar-SA"/>
        </w:rPr>
        <w:t xml:space="preserve"> Друга Дисциплінарна палата Вищої ради правосуддя</w:t>
      </w:r>
      <w:r w:rsidRPr="00D827CC">
        <w:rPr>
          <w:kern w:val="1"/>
          <w:sz w:val="28"/>
          <w:szCs w:val="28"/>
          <w:lang w:eastAsia="ar-SA"/>
        </w:rPr>
        <w:t xml:space="preserve">, зважаючи на </w:t>
      </w:r>
      <w:r w:rsidR="0030216B">
        <w:rPr>
          <w:kern w:val="1"/>
          <w:sz w:val="28"/>
          <w:szCs w:val="28"/>
          <w:lang w:eastAsia="ar-SA"/>
        </w:rPr>
        <w:t>достатньо</w:t>
      </w:r>
      <w:r w:rsidRPr="00D827CC">
        <w:rPr>
          <w:kern w:val="1"/>
          <w:sz w:val="28"/>
          <w:szCs w:val="28"/>
          <w:lang w:eastAsia="ar-SA"/>
        </w:rPr>
        <w:t xml:space="preserve"> чітку та послідовну практику застосування наведених норм, про яку судд</w:t>
      </w:r>
      <w:r w:rsidR="0030216B">
        <w:rPr>
          <w:kern w:val="1"/>
          <w:sz w:val="28"/>
          <w:szCs w:val="28"/>
          <w:lang w:eastAsia="ar-SA"/>
        </w:rPr>
        <w:t>я</w:t>
      </w:r>
      <w:r w:rsidRPr="00D827CC">
        <w:rPr>
          <w:kern w:val="1"/>
          <w:sz w:val="28"/>
          <w:szCs w:val="28"/>
          <w:lang w:eastAsia="ar-SA"/>
        </w:rPr>
        <w:t xml:space="preserve"> не могл</w:t>
      </w:r>
      <w:r w:rsidR="00A72130">
        <w:rPr>
          <w:kern w:val="1"/>
          <w:sz w:val="28"/>
          <w:szCs w:val="28"/>
          <w:lang w:eastAsia="ar-SA"/>
        </w:rPr>
        <w:t>а</w:t>
      </w:r>
      <w:r w:rsidRPr="00D827CC">
        <w:rPr>
          <w:kern w:val="1"/>
          <w:sz w:val="28"/>
          <w:szCs w:val="28"/>
          <w:lang w:eastAsia="ar-SA"/>
        </w:rPr>
        <w:t xml:space="preserve"> </w:t>
      </w:r>
      <w:r w:rsidR="00A72130">
        <w:rPr>
          <w:kern w:val="1"/>
          <w:sz w:val="28"/>
          <w:szCs w:val="28"/>
          <w:lang w:eastAsia="ar-SA"/>
        </w:rPr>
        <w:t>не знати</w:t>
      </w:r>
      <w:r w:rsidRPr="00D827CC">
        <w:rPr>
          <w:kern w:val="1"/>
          <w:sz w:val="28"/>
          <w:szCs w:val="28"/>
          <w:lang w:eastAsia="ar-SA"/>
        </w:rPr>
        <w:t xml:space="preserve">, </w:t>
      </w:r>
      <w:r w:rsidR="00E25810" w:rsidRPr="00D827CC">
        <w:rPr>
          <w:kern w:val="1"/>
          <w:sz w:val="28"/>
          <w:szCs w:val="28"/>
          <w:lang w:eastAsia="ar-SA"/>
        </w:rPr>
        <w:t>вважає, що зазначені</w:t>
      </w:r>
      <w:r w:rsidRPr="00D827CC">
        <w:rPr>
          <w:kern w:val="1"/>
          <w:sz w:val="28"/>
          <w:szCs w:val="28"/>
          <w:lang w:eastAsia="ar-SA"/>
        </w:rPr>
        <w:t xml:space="preserve"> дії судді</w:t>
      </w:r>
      <w:r w:rsidR="00AD4664" w:rsidRPr="00D827CC">
        <w:rPr>
          <w:kern w:val="1"/>
          <w:sz w:val="28"/>
          <w:szCs w:val="28"/>
          <w:lang w:eastAsia="ar-SA"/>
        </w:rPr>
        <w:t xml:space="preserve"> Єгорової Н.І</w:t>
      </w:r>
      <w:r w:rsidR="00D84198" w:rsidRPr="00D827CC">
        <w:rPr>
          <w:kern w:val="1"/>
          <w:sz w:val="28"/>
          <w:szCs w:val="28"/>
          <w:lang w:eastAsia="ar-SA"/>
        </w:rPr>
        <w:t>.</w:t>
      </w:r>
      <w:r w:rsidRPr="00D827CC">
        <w:rPr>
          <w:kern w:val="1"/>
          <w:sz w:val="28"/>
          <w:szCs w:val="28"/>
          <w:lang w:eastAsia="ar-SA"/>
        </w:rPr>
        <w:t xml:space="preserve"> не можна вважати добросовісною суддівською помилкою. </w:t>
      </w:r>
      <w:r w:rsidR="00A72130">
        <w:rPr>
          <w:kern w:val="1"/>
          <w:sz w:val="28"/>
          <w:szCs w:val="28"/>
          <w:lang w:eastAsia="ar-SA"/>
        </w:rPr>
        <w:t>Водночас</w:t>
      </w:r>
      <w:r w:rsidR="00E25810" w:rsidRPr="00D827CC">
        <w:rPr>
          <w:kern w:val="1"/>
          <w:sz w:val="28"/>
          <w:szCs w:val="28"/>
          <w:lang w:eastAsia="ar-SA"/>
        </w:rPr>
        <w:t xml:space="preserve"> Друг</w:t>
      </w:r>
      <w:r w:rsidR="00C10EE4">
        <w:rPr>
          <w:kern w:val="1"/>
          <w:sz w:val="28"/>
          <w:szCs w:val="28"/>
          <w:lang w:eastAsia="ar-SA"/>
        </w:rPr>
        <w:t>а</w:t>
      </w:r>
      <w:r w:rsidR="00E25810" w:rsidRPr="00D827CC">
        <w:rPr>
          <w:kern w:val="1"/>
          <w:sz w:val="28"/>
          <w:szCs w:val="28"/>
          <w:lang w:eastAsia="ar-SA"/>
        </w:rPr>
        <w:t xml:space="preserve"> Дисциплінарн</w:t>
      </w:r>
      <w:r w:rsidR="00C10EE4">
        <w:rPr>
          <w:kern w:val="1"/>
          <w:sz w:val="28"/>
          <w:szCs w:val="28"/>
          <w:lang w:eastAsia="ar-SA"/>
        </w:rPr>
        <w:t>а</w:t>
      </w:r>
      <w:r w:rsidR="00E25810" w:rsidRPr="00D827CC">
        <w:rPr>
          <w:kern w:val="1"/>
          <w:sz w:val="28"/>
          <w:szCs w:val="28"/>
          <w:lang w:eastAsia="ar-SA"/>
        </w:rPr>
        <w:t xml:space="preserve"> палат</w:t>
      </w:r>
      <w:r w:rsidR="00C10EE4">
        <w:rPr>
          <w:kern w:val="1"/>
          <w:sz w:val="28"/>
          <w:szCs w:val="28"/>
          <w:lang w:eastAsia="ar-SA"/>
        </w:rPr>
        <w:t>а Вищої ради правосуддя</w:t>
      </w:r>
      <w:r w:rsidRPr="00D827CC">
        <w:rPr>
          <w:kern w:val="1"/>
          <w:sz w:val="28"/>
          <w:szCs w:val="28"/>
          <w:lang w:eastAsia="ar-SA"/>
        </w:rPr>
        <w:t xml:space="preserve"> не встанов</w:t>
      </w:r>
      <w:r w:rsidR="00656102">
        <w:rPr>
          <w:kern w:val="1"/>
          <w:sz w:val="28"/>
          <w:szCs w:val="28"/>
          <w:lang w:eastAsia="ar-SA"/>
        </w:rPr>
        <w:t>ила</w:t>
      </w:r>
      <w:r w:rsidRPr="00D827CC">
        <w:rPr>
          <w:kern w:val="1"/>
          <w:sz w:val="28"/>
          <w:szCs w:val="28"/>
          <w:lang w:eastAsia="ar-SA"/>
        </w:rPr>
        <w:t xml:space="preserve">, що допущені суддею порушення були наслідком її умислу в розумінні правил про </w:t>
      </w:r>
      <w:r w:rsidRPr="00D827CC">
        <w:rPr>
          <w:sz w:val="28"/>
          <w:szCs w:val="28"/>
          <w:lang w:eastAsia="ar-SA"/>
        </w:rPr>
        <w:t xml:space="preserve">дисциплінарну відповідальність суддів. </w:t>
      </w:r>
      <w:r w:rsidR="00656102">
        <w:rPr>
          <w:sz w:val="28"/>
          <w:szCs w:val="28"/>
          <w:lang w:eastAsia="ar-SA"/>
        </w:rPr>
        <w:t>Отже</w:t>
      </w:r>
      <w:r w:rsidR="000C1D5A">
        <w:rPr>
          <w:sz w:val="28"/>
          <w:szCs w:val="28"/>
          <w:lang w:eastAsia="ar-SA"/>
        </w:rPr>
        <w:t>,</w:t>
      </w:r>
      <w:r w:rsidR="00E25810" w:rsidRPr="00D827CC">
        <w:rPr>
          <w:sz w:val="28"/>
          <w:szCs w:val="28"/>
          <w:lang w:eastAsia="ar-SA"/>
        </w:rPr>
        <w:t xml:space="preserve"> дійшла</w:t>
      </w:r>
      <w:r w:rsidRPr="00D827CC">
        <w:rPr>
          <w:sz w:val="28"/>
          <w:szCs w:val="28"/>
          <w:lang w:eastAsia="ar-SA"/>
        </w:rPr>
        <w:t xml:space="preserve"> висновку, що </w:t>
      </w:r>
      <w:r w:rsidR="00813217" w:rsidRPr="00D827CC">
        <w:rPr>
          <w:sz w:val="28"/>
          <w:szCs w:val="28"/>
          <w:lang w:eastAsia="ar-SA"/>
        </w:rPr>
        <w:t>судд</w:t>
      </w:r>
      <w:r w:rsidR="00813217">
        <w:rPr>
          <w:sz w:val="28"/>
          <w:szCs w:val="28"/>
          <w:lang w:eastAsia="ar-SA"/>
        </w:rPr>
        <w:t>я</w:t>
      </w:r>
      <w:r w:rsidR="00813217" w:rsidRPr="00D827CC">
        <w:rPr>
          <w:sz w:val="28"/>
          <w:szCs w:val="28"/>
          <w:lang w:eastAsia="ar-SA"/>
        </w:rPr>
        <w:t xml:space="preserve"> Єгоров</w:t>
      </w:r>
      <w:r w:rsidR="00813217">
        <w:rPr>
          <w:sz w:val="28"/>
          <w:szCs w:val="28"/>
          <w:lang w:eastAsia="ar-SA"/>
        </w:rPr>
        <w:t>а</w:t>
      </w:r>
      <w:r w:rsidR="00813217" w:rsidRPr="00D827CC">
        <w:rPr>
          <w:sz w:val="28"/>
          <w:szCs w:val="28"/>
          <w:lang w:eastAsia="ar-SA"/>
        </w:rPr>
        <w:t xml:space="preserve"> Н.І. </w:t>
      </w:r>
      <w:r w:rsidR="00813217" w:rsidRPr="00D827CC">
        <w:rPr>
          <w:sz w:val="28"/>
          <w:szCs w:val="28"/>
        </w:rPr>
        <w:t>допу</w:t>
      </w:r>
      <w:r w:rsidR="00813217">
        <w:rPr>
          <w:sz w:val="28"/>
          <w:szCs w:val="28"/>
        </w:rPr>
        <w:t>стила</w:t>
      </w:r>
      <w:r w:rsidR="00813217" w:rsidRPr="00D827CC">
        <w:rPr>
          <w:sz w:val="28"/>
          <w:szCs w:val="28"/>
        </w:rPr>
        <w:t xml:space="preserve"> </w:t>
      </w:r>
      <w:r w:rsidRPr="00D827CC">
        <w:rPr>
          <w:sz w:val="28"/>
          <w:szCs w:val="28"/>
          <w:lang w:eastAsia="ar-SA"/>
        </w:rPr>
        <w:t>порушення</w:t>
      </w:r>
      <w:r w:rsidR="00E25810" w:rsidRPr="00D827CC">
        <w:rPr>
          <w:sz w:val="28"/>
          <w:szCs w:val="28"/>
          <w:lang w:eastAsia="ar-SA"/>
        </w:rPr>
        <w:t xml:space="preserve"> </w:t>
      </w:r>
      <w:r w:rsidRPr="00D827CC">
        <w:rPr>
          <w:sz w:val="28"/>
          <w:szCs w:val="28"/>
        </w:rPr>
        <w:t>внаслідок недбалості.</w:t>
      </w:r>
    </w:p>
    <w:p w14:paraId="0C374B66" w14:textId="77777777" w:rsidR="00886B40" w:rsidRDefault="005D7A78" w:rsidP="00613D06">
      <w:pPr>
        <w:spacing w:after="0"/>
        <w:ind w:right="-2" w:firstLine="567"/>
        <w:jc w:val="both"/>
        <w:rPr>
          <w:rFonts w:eastAsiaTheme="minorHAnsi"/>
          <w:color w:val="000000"/>
          <w:sz w:val="28"/>
          <w:szCs w:val="28"/>
          <w:lang w:eastAsia="uk-UA" w:bidi="uk-UA"/>
        </w:rPr>
      </w:pPr>
      <w:r>
        <w:rPr>
          <w:color w:val="000000" w:themeColor="text1"/>
          <w:sz w:val="28"/>
          <w:szCs w:val="28"/>
          <w:shd w:val="clear" w:color="auto" w:fill="FFFFFF"/>
        </w:rPr>
        <w:t>У</w:t>
      </w:r>
      <w:r w:rsidR="000A7BEC" w:rsidRPr="00D827CC">
        <w:rPr>
          <w:color w:val="000000" w:themeColor="text1"/>
          <w:sz w:val="28"/>
          <w:szCs w:val="28"/>
          <w:shd w:val="clear" w:color="auto" w:fill="FFFFFF"/>
        </w:rPr>
        <w:t>раховуючи встановлені під час підготовки до розгляду дисциплінарної справи обставини</w:t>
      </w:r>
      <w:r w:rsidR="00D32676">
        <w:rPr>
          <w:color w:val="000000" w:themeColor="text1"/>
          <w:sz w:val="28"/>
          <w:szCs w:val="28"/>
          <w:shd w:val="clear" w:color="auto" w:fill="FFFFFF"/>
        </w:rPr>
        <w:t>,</w:t>
      </w:r>
      <w:r w:rsidR="000A7BEC" w:rsidRPr="00D827CC">
        <w:rPr>
          <w:rFonts w:eastAsiaTheme="minorHAnsi"/>
          <w:sz w:val="28"/>
          <w:szCs w:val="28"/>
        </w:rPr>
        <w:t xml:space="preserve"> </w:t>
      </w:r>
      <w:r w:rsidR="00E25810" w:rsidRPr="00D827CC">
        <w:rPr>
          <w:rFonts w:eastAsiaTheme="minorHAnsi"/>
          <w:sz w:val="28"/>
          <w:szCs w:val="28"/>
        </w:rPr>
        <w:t>Друга Дисциплінарна палата Вищої ради правосуддя вважає</w:t>
      </w:r>
      <w:r w:rsidR="000A7BEC" w:rsidRPr="00D827CC">
        <w:rPr>
          <w:rFonts w:eastAsiaTheme="minorHAnsi"/>
          <w:sz w:val="28"/>
          <w:szCs w:val="28"/>
        </w:rPr>
        <w:t>, що за результатами розгляду дисциплінарної справи здобуто чіткі та переконливі докази, які</w:t>
      </w:r>
      <w:r w:rsidR="00D32676">
        <w:rPr>
          <w:rFonts w:eastAsiaTheme="minorHAnsi"/>
          <w:sz w:val="28"/>
          <w:szCs w:val="28"/>
        </w:rPr>
        <w:t>,</w:t>
      </w:r>
      <w:r w:rsidR="000A7BEC" w:rsidRPr="00D827CC">
        <w:rPr>
          <w:rFonts w:eastAsiaTheme="minorHAnsi"/>
          <w:sz w:val="28"/>
          <w:szCs w:val="28"/>
        </w:rPr>
        <w:t xml:space="preserve"> з точки зору звичайної розсудливої людини</w:t>
      </w:r>
      <w:r w:rsidR="00D32676">
        <w:rPr>
          <w:rFonts w:eastAsiaTheme="minorHAnsi"/>
          <w:sz w:val="28"/>
          <w:szCs w:val="28"/>
        </w:rPr>
        <w:t>,</w:t>
      </w:r>
      <w:r w:rsidR="000A7BEC" w:rsidRPr="00D827CC">
        <w:rPr>
          <w:rFonts w:eastAsiaTheme="minorHAnsi"/>
          <w:sz w:val="28"/>
          <w:szCs w:val="28"/>
        </w:rPr>
        <w:t xml:space="preserve"> у сукупності дають </w:t>
      </w:r>
      <w:r w:rsidR="00E43745">
        <w:rPr>
          <w:rFonts w:eastAsiaTheme="minorHAnsi"/>
          <w:sz w:val="28"/>
          <w:szCs w:val="28"/>
        </w:rPr>
        <w:t>підстави</w:t>
      </w:r>
      <w:r w:rsidR="000A7BEC" w:rsidRPr="00D827CC">
        <w:rPr>
          <w:rFonts w:eastAsiaTheme="minorHAnsi"/>
          <w:sz w:val="28"/>
          <w:szCs w:val="28"/>
        </w:rPr>
        <w:t xml:space="preserve"> дійти висновку про наявність у діях судді </w:t>
      </w:r>
      <w:proofErr w:type="spellStart"/>
      <w:r w:rsidR="000A7BEC" w:rsidRPr="00D827CC">
        <w:rPr>
          <w:rFonts w:eastAsiaTheme="minorHAnsi"/>
          <w:color w:val="000000"/>
          <w:sz w:val="28"/>
          <w:szCs w:val="28"/>
          <w:lang w:eastAsia="uk-UA" w:bidi="uk-UA"/>
        </w:rPr>
        <w:t>Доманівського</w:t>
      </w:r>
      <w:proofErr w:type="spellEnd"/>
      <w:r w:rsidR="000A7BEC" w:rsidRPr="00D827CC">
        <w:rPr>
          <w:rFonts w:eastAsiaTheme="minorHAnsi"/>
          <w:color w:val="000000"/>
          <w:sz w:val="28"/>
          <w:szCs w:val="28"/>
          <w:lang w:eastAsia="uk-UA" w:bidi="uk-UA"/>
        </w:rPr>
        <w:t xml:space="preserve"> районного суду Миколаївської області Єгорової Н.І. дисциплінарн</w:t>
      </w:r>
      <w:r w:rsidR="00A02F41">
        <w:rPr>
          <w:rFonts w:eastAsiaTheme="minorHAnsi"/>
          <w:color w:val="000000"/>
          <w:sz w:val="28"/>
          <w:szCs w:val="28"/>
          <w:lang w:eastAsia="uk-UA" w:bidi="uk-UA"/>
        </w:rPr>
        <w:t>ого</w:t>
      </w:r>
      <w:r w:rsidR="000A7BEC" w:rsidRPr="00D827CC">
        <w:rPr>
          <w:rFonts w:eastAsiaTheme="minorHAnsi"/>
          <w:color w:val="000000"/>
          <w:sz w:val="28"/>
          <w:szCs w:val="28"/>
          <w:lang w:eastAsia="uk-UA" w:bidi="uk-UA"/>
        </w:rPr>
        <w:t xml:space="preserve"> проступк</w:t>
      </w:r>
      <w:r w:rsidR="00A02F41">
        <w:rPr>
          <w:rFonts w:eastAsiaTheme="minorHAnsi"/>
          <w:color w:val="000000"/>
          <w:sz w:val="28"/>
          <w:szCs w:val="28"/>
          <w:lang w:eastAsia="uk-UA" w:bidi="uk-UA"/>
        </w:rPr>
        <w:t>у</w:t>
      </w:r>
      <w:r w:rsidR="000A7BEC" w:rsidRPr="00D827CC">
        <w:rPr>
          <w:rFonts w:eastAsiaTheme="minorHAnsi"/>
          <w:color w:val="000000"/>
          <w:sz w:val="28"/>
          <w:szCs w:val="28"/>
          <w:lang w:eastAsia="uk-UA" w:bidi="uk-UA"/>
        </w:rPr>
        <w:t>,</w:t>
      </w:r>
      <w:r w:rsidR="00360FD0">
        <w:rPr>
          <w:rFonts w:eastAsiaTheme="minorHAnsi"/>
          <w:color w:val="000000"/>
          <w:sz w:val="28"/>
          <w:szCs w:val="28"/>
          <w:lang w:eastAsia="uk-UA" w:bidi="uk-UA"/>
        </w:rPr>
        <w:t xml:space="preserve"> передбаченого</w:t>
      </w:r>
      <w:r w:rsidR="000A7BEC" w:rsidRPr="00D827CC">
        <w:rPr>
          <w:rFonts w:eastAsiaTheme="minorHAnsi"/>
          <w:color w:val="000000"/>
          <w:sz w:val="28"/>
          <w:szCs w:val="28"/>
          <w:lang w:eastAsia="uk-UA" w:bidi="uk-UA"/>
        </w:rPr>
        <w:t xml:space="preserve"> підпунктом «б» пункту 1,</w:t>
      </w:r>
      <w:r w:rsidR="0044506F">
        <w:rPr>
          <w:rFonts w:eastAsiaTheme="minorHAnsi"/>
          <w:color w:val="000000"/>
          <w:sz w:val="28"/>
          <w:szCs w:val="28"/>
          <w:lang w:eastAsia="uk-UA" w:bidi="uk-UA"/>
        </w:rPr>
        <w:t xml:space="preserve"> </w:t>
      </w:r>
      <w:r w:rsidR="000A7BEC" w:rsidRPr="00D827CC">
        <w:rPr>
          <w:rFonts w:eastAsiaTheme="minorHAnsi"/>
          <w:color w:val="000000"/>
          <w:sz w:val="28"/>
          <w:szCs w:val="28"/>
          <w:lang w:eastAsia="uk-UA" w:bidi="uk-UA"/>
        </w:rPr>
        <w:t xml:space="preserve">частини першої статті 106 Закону України </w:t>
      </w:r>
      <w:r w:rsidR="000A7BEC" w:rsidRPr="00D827CC">
        <w:rPr>
          <w:rFonts w:eastAsia="Times New Roman"/>
          <w:sz w:val="28"/>
          <w:szCs w:val="28"/>
          <w:lang w:eastAsia="ar-SA"/>
        </w:rPr>
        <w:t xml:space="preserve">від 2 червня 2016 року </w:t>
      </w:r>
      <w:r w:rsidR="000A7BEC" w:rsidRPr="00D827CC">
        <w:rPr>
          <w:rFonts w:eastAsia="Times New Roman"/>
          <w:bCs/>
          <w:sz w:val="28"/>
          <w:szCs w:val="28"/>
          <w:lang w:eastAsia="ar-SA"/>
        </w:rPr>
        <w:t xml:space="preserve">№ 1402-VIII </w:t>
      </w:r>
      <w:r w:rsidR="000A7BEC" w:rsidRPr="00D827CC">
        <w:rPr>
          <w:rFonts w:eastAsiaTheme="minorHAnsi"/>
          <w:color w:val="000000"/>
          <w:sz w:val="28"/>
          <w:szCs w:val="28"/>
          <w:lang w:eastAsia="uk-UA" w:bidi="uk-UA"/>
        </w:rPr>
        <w:t>«Про судоустрій і статус суддів», а саме</w:t>
      </w:r>
      <w:r w:rsidR="00AB7C20">
        <w:rPr>
          <w:rFonts w:eastAsiaTheme="minorHAnsi"/>
          <w:color w:val="000000"/>
          <w:sz w:val="28"/>
          <w:szCs w:val="28"/>
          <w:lang w:eastAsia="uk-UA" w:bidi="uk-UA"/>
        </w:rPr>
        <w:t>,</w:t>
      </w:r>
      <w:r w:rsidR="000A7BEC" w:rsidRPr="00D827CC">
        <w:rPr>
          <w:rFonts w:eastAsiaTheme="minorHAnsi"/>
          <w:color w:val="000000"/>
          <w:sz w:val="28"/>
          <w:szCs w:val="28"/>
          <w:lang w:eastAsia="uk-UA" w:bidi="uk-UA"/>
        </w:rPr>
        <w:t xml:space="preserve"> внаслідок недбалості </w:t>
      </w:r>
      <w:proofErr w:type="spellStart"/>
      <w:r w:rsidR="000A7BEC" w:rsidRPr="00D827CC">
        <w:rPr>
          <w:rFonts w:eastAsiaTheme="minorHAnsi"/>
          <w:color w:val="000000"/>
          <w:sz w:val="28"/>
          <w:szCs w:val="28"/>
          <w:lang w:eastAsia="uk-UA" w:bidi="uk-UA"/>
        </w:rPr>
        <w:t>незазначення</w:t>
      </w:r>
      <w:proofErr w:type="spellEnd"/>
      <w:r w:rsidR="000A7BEC" w:rsidRPr="00D827CC">
        <w:rPr>
          <w:rFonts w:eastAsiaTheme="minorHAnsi"/>
          <w:color w:val="000000"/>
          <w:sz w:val="28"/>
          <w:szCs w:val="28"/>
          <w:lang w:eastAsia="uk-UA" w:bidi="uk-UA"/>
        </w:rPr>
        <w:t xml:space="preserve"> в судовому рішенні мотивів прийняття або відхилення аргументів сторін щодо суті спору.</w:t>
      </w:r>
    </w:p>
    <w:p w14:paraId="7DDD08EB" w14:textId="1929CF55" w:rsidR="00333D5E" w:rsidRDefault="003771B1" w:rsidP="003771B1">
      <w:pPr>
        <w:pStyle w:val="Style98"/>
        <w:widowControl/>
        <w:spacing w:line="240" w:lineRule="auto"/>
        <w:ind w:firstLine="567"/>
        <w:rPr>
          <w:rFonts w:eastAsiaTheme="minorHAnsi"/>
          <w:color w:val="000000"/>
          <w:lang w:eastAsia="uk-UA" w:bidi="uk-UA"/>
        </w:rPr>
      </w:pPr>
      <w:r w:rsidRPr="003771B1">
        <w:rPr>
          <w:rStyle w:val="FontStyle16"/>
          <w:b/>
          <w:bCs/>
        </w:rPr>
        <w:t>Обґрунтування застосування дисциплінарного стягнення</w:t>
      </w:r>
    </w:p>
    <w:p w14:paraId="0CD86F5E" w14:textId="77777777" w:rsidR="00A510F1" w:rsidRDefault="000A7BEC" w:rsidP="00613D06">
      <w:pPr>
        <w:spacing w:after="0"/>
        <w:ind w:right="-2" w:firstLine="567"/>
        <w:jc w:val="both"/>
        <w:rPr>
          <w:rFonts w:eastAsiaTheme="minorHAnsi"/>
          <w:sz w:val="28"/>
          <w:szCs w:val="28"/>
        </w:rPr>
      </w:pPr>
      <w:r w:rsidRPr="00D827CC">
        <w:rPr>
          <w:rFonts w:eastAsiaTheme="minorHAnsi"/>
          <w:sz w:val="28"/>
          <w:szCs w:val="28"/>
        </w:rPr>
        <w:t>Частиною другою статті 109 Закону України «Про судоустрій і статус суддів», частиною п’ятою статті 50 Закону України «Про Вищу раду правосуддя» встановлено,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w:t>
      </w:r>
      <w:r w:rsidRPr="006C5AD5">
        <w:rPr>
          <w:rFonts w:eastAsiaTheme="minorHAnsi"/>
          <w:sz w:val="28"/>
          <w:szCs w:val="28"/>
        </w:rPr>
        <w:t xml:space="preserve"> </w:t>
      </w:r>
      <w:r w:rsidRPr="00D827CC">
        <w:rPr>
          <w:rFonts w:eastAsiaTheme="minorHAnsi"/>
          <w:sz w:val="28"/>
          <w:szCs w:val="28"/>
        </w:rPr>
        <w:t>стягнення застосовується з урахуванням принципу пропорційності.</w:t>
      </w:r>
    </w:p>
    <w:p w14:paraId="57DBAFDB" w14:textId="56E8F679" w:rsidR="00915EE8" w:rsidRDefault="00E25810" w:rsidP="00613D06">
      <w:pPr>
        <w:spacing w:after="0"/>
        <w:ind w:right="-2" w:firstLine="567"/>
        <w:jc w:val="both"/>
        <w:rPr>
          <w:rFonts w:eastAsiaTheme="minorHAnsi"/>
          <w:color w:val="000000"/>
          <w:sz w:val="28"/>
          <w:szCs w:val="28"/>
          <w:lang w:eastAsia="uk-UA" w:bidi="uk-UA"/>
        </w:rPr>
      </w:pPr>
      <w:r w:rsidRPr="00D827CC">
        <w:rPr>
          <w:rFonts w:eastAsiaTheme="minorHAnsi"/>
          <w:color w:val="000000"/>
          <w:sz w:val="28"/>
          <w:szCs w:val="28"/>
          <w:lang w:eastAsia="uk-UA" w:bidi="uk-UA"/>
        </w:rPr>
        <w:t xml:space="preserve">Єгорова Наталія Іванівна Указом Президента України від 13 серпня </w:t>
      </w:r>
      <w:r w:rsidR="005C1373">
        <w:rPr>
          <w:rFonts w:eastAsiaTheme="minorHAnsi"/>
          <w:color w:val="000000"/>
          <w:sz w:val="28"/>
          <w:szCs w:val="28"/>
          <w:lang w:eastAsia="uk-UA" w:bidi="uk-UA"/>
        </w:rPr>
        <w:br/>
      </w:r>
      <w:r w:rsidRPr="00D827CC">
        <w:rPr>
          <w:rFonts w:eastAsiaTheme="minorHAnsi"/>
          <w:color w:val="000000"/>
          <w:sz w:val="28"/>
          <w:szCs w:val="28"/>
          <w:lang w:eastAsia="uk-UA" w:bidi="uk-UA"/>
        </w:rPr>
        <w:t xml:space="preserve">2002 року № 712/2002 призначена суддею </w:t>
      </w:r>
      <w:proofErr w:type="spellStart"/>
      <w:r w:rsidRPr="00D827CC">
        <w:rPr>
          <w:rFonts w:eastAsiaTheme="minorHAnsi"/>
          <w:color w:val="000000"/>
          <w:sz w:val="28"/>
          <w:szCs w:val="28"/>
          <w:lang w:eastAsia="uk-UA" w:bidi="uk-UA"/>
        </w:rPr>
        <w:t>Доманівського</w:t>
      </w:r>
      <w:proofErr w:type="spellEnd"/>
      <w:r w:rsidRPr="00D827CC">
        <w:rPr>
          <w:rFonts w:eastAsiaTheme="minorHAnsi"/>
          <w:color w:val="000000"/>
          <w:sz w:val="28"/>
          <w:szCs w:val="28"/>
          <w:lang w:eastAsia="uk-UA" w:bidi="uk-UA"/>
        </w:rPr>
        <w:t xml:space="preserve"> районного суду Миколаївської області строком на п’ять років, Постановою Верховної Ради України від </w:t>
      </w:r>
      <w:r w:rsidRPr="00D827CC">
        <w:rPr>
          <w:rFonts w:eastAsiaTheme="minorHAnsi"/>
          <w:color w:val="000000"/>
          <w:sz w:val="28"/>
          <w:szCs w:val="28"/>
          <w:lang w:val="ru-RU" w:eastAsia="uk-UA" w:bidi="uk-UA"/>
        </w:rPr>
        <w:t>22</w:t>
      </w:r>
      <w:r w:rsidRPr="00D827CC">
        <w:rPr>
          <w:rFonts w:eastAsiaTheme="minorHAnsi"/>
          <w:color w:val="000000"/>
          <w:sz w:val="28"/>
          <w:szCs w:val="28"/>
          <w:lang w:eastAsia="uk-UA" w:bidi="uk-UA"/>
        </w:rPr>
        <w:t xml:space="preserve"> травня 2008 року № 296-</w:t>
      </w:r>
      <w:r w:rsidRPr="00D827CC">
        <w:rPr>
          <w:rFonts w:eastAsiaTheme="minorHAnsi"/>
          <w:color w:val="000000"/>
          <w:sz w:val="28"/>
          <w:szCs w:val="28"/>
          <w:lang w:val="en-US" w:eastAsia="uk-UA" w:bidi="uk-UA"/>
        </w:rPr>
        <w:t>V</w:t>
      </w:r>
      <w:r w:rsidRPr="00D827CC">
        <w:rPr>
          <w:rFonts w:eastAsiaTheme="minorHAnsi"/>
          <w:color w:val="000000"/>
          <w:sz w:val="28"/>
          <w:szCs w:val="28"/>
          <w:lang w:eastAsia="uk-UA" w:bidi="uk-UA"/>
        </w:rPr>
        <w:t xml:space="preserve">І обрана на посаду судді </w:t>
      </w:r>
      <w:proofErr w:type="spellStart"/>
      <w:r w:rsidRPr="00D827CC">
        <w:rPr>
          <w:rFonts w:eastAsiaTheme="minorHAnsi"/>
          <w:color w:val="000000"/>
          <w:sz w:val="28"/>
          <w:szCs w:val="28"/>
          <w:lang w:eastAsia="uk-UA" w:bidi="uk-UA"/>
        </w:rPr>
        <w:t>Доманівського</w:t>
      </w:r>
      <w:proofErr w:type="spellEnd"/>
      <w:r w:rsidRPr="00D827CC">
        <w:rPr>
          <w:rFonts w:eastAsiaTheme="minorHAnsi"/>
          <w:color w:val="000000"/>
          <w:sz w:val="28"/>
          <w:szCs w:val="28"/>
          <w:lang w:eastAsia="uk-UA" w:bidi="uk-UA"/>
        </w:rPr>
        <w:t xml:space="preserve"> районного суду Миколаївської області безстроково. </w:t>
      </w:r>
    </w:p>
    <w:p w14:paraId="71EE8615" w14:textId="25216233" w:rsidR="00E25810" w:rsidRPr="00D827CC" w:rsidRDefault="00E36C3C" w:rsidP="00613D06">
      <w:pPr>
        <w:spacing w:after="0"/>
        <w:ind w:right="-2" w:firstLine="567"/>
        <w:jc w:val="both"/>
        <w:rPr>
          <w:rFonts w:eastAsiaTheme="minorHAnsi"/>
          <w:color w:val="000000"/>
          <w:sz w:val="28"/>
          <w:szCs w:val="28"/>
          <w:lang w:eastAsia="uk-UA" w:bidi="uk-UA"/>
        </w:rPr>
      </w:pPr>
      <w:r>
        <w:rPr>
          <w:rFonts w:eastAsiaTheme="minorHAnsi"/>
          <w:sz w:val="28"/>
          <w:szCs w:val="28"/>
        </w:rPr>
        <w:t>Згідно</w:t>
      </w:r>
      <w:r w:rsidR="00E25810" w:rsidRPr="00D827CC">
        <w:rPr>
          <w:rFonts w:eastAsiaTheme="minorHAnsi"/>
          <w:sz w:val="28"/>
          <w:szCs w:val="28"/>
        </w:rPr>
        <w:t xml:space="preserve"> з біографічно</w:t>
      </w:r>
      <w:r>
        <w:rPr>
          <w:rFonts w:eastAsiaTheme="minorHAnsi"/>
          <w:sz w:val="28"/>
          <w:szCs w:val="28"/>
        </w:rPr>
        <w:t>ю</w:t>
      </w:r>
      <w:r w:rsidR="00E25810" w:rsidRPr="00D827CC">
        <w:rPr>
          <w:rFonts w:eastAsiaTheme="minorHAnsi"/>
          <w:sz w:val="28"/>
          <w:szCs w:val="28"/>
        </w:rPr>
        <w:t xml:space="preserve"> довідк</w:t>
      </w:r>
      <w:r>
        <w:rPr>
          <w:rFonts w:eastAsiaTheme="minorHAnsi"/>
          <w:sz w:val="28"/>
          <w:szCs w:val="28"/>
        </w:rPr>
        <w:t>ою</w:t>
      </w:r>
      <w:r w:rsidR="00E25810" w:rsidRPr="00D827CC">
        <w:rPr>
          <w:rFonts w:eastAsiaTheme="minorHAnsi"/>
          <w:sz w:val="28"/>
          <w:szCs w:val="28"/>
        </w:rPr>
        <w:t>, надано</w:t>
      </w:r>
      <w:r>
        <w:rPr>
          <w:rFonts w:eastAsiaTheme="minorHAnsi"/>
          <w:sz w:val="28"/>
          <w:szCs w:val="28"/>
        </w:rPr>
        <w:t>ю</w:t>
      </w:r>
      <w:r w:rsidR="00E25810" w:rsidRPr="00D827CC">
        <w:rPr>
          <w:rFonts w:eastAsiaTheme="minorHAnsi"/>
          <w:sz w:val="28"/>
          <w:szCs w:val="28"/>
        </w:rPr>
        <w:t xml:space="preserve"> в.</w:t>
      </w:r>
      <w:r>
        <w:rPr>
          <w:rFonts w:eastAsiaTheme="minorHAnsi"/>
          <w:sz w:val="28"/>
          <w:szCs w:val="28"/>
        </w:rPr>
        <w:t xml:space="preserve"> </w:t>
      </w:r>
      <w:r w:rsidR="00E25810" w:rsidRPr="00D827CC">
        <w:rPr>
          <w:rFonts w:eastAsiaTheme="minorHAnsi"/>
          <w:sz w:val="28"/>
          <w:szCs w:val="28"/>
        </w:rPr>
        <w:t xml:space="preserve">о. керівника апарату </w:t>
      </w:r>
      <w:proofErr w:type="spellStart"/>
      <w:r w:rsidR="00E25810" w:rsidRPr="00D827CC">
        <w:rPr>
          <w:rFonts w:eastAsiaTheme="minorHAnsi"/>
          <w:color w:val="000000"/>
          <w:sz w:val="28"/>
          <w:szCs w:val="28"/>
          <w:lang w:eastAsia="uk-UA" w:bidi="uk-UA"/>
        </w:rPr>
        <w:t>Доманівського</w:t>
      </w:r>
      <w:proofErr w:type="spellEnd"/>
      <w:r w:rsidR="00E25810" w:rsidRPr="00D827CC">
        <w:rPr>
          <w:rFonts w:eastAsiaTheme="minorHAnsi"/>
          <w:color w:val="000000"/>
          <w:sz w:val="28"/>
          <w:szCs w:val="28"/>
          <w:lang w:eastAsia="uk-UA" w:bidi="uk-UA"/>
        </w:rPr>
        <w:t xml:space="preserve"> районного суду Миколаївської області</w:t>
      </w:r>
      <w:r w:rsidR="00E25810" w:rsidRPr="00D827CC">
        <w:rPr>
          <w:rFonts w:eastAsiaTheme="minorHAnsi"/>
          <w:sz w:val="28"/>
          <w:szCs w:val="28"/>
        </w:rPr>
        <w:t xml:space="preserve"> Грубою</w:t>
      </w:r>
      <w:r w:rsidR="00915EE8">
        <w:rPr>
          <w:rFonts w:eastAsiaTheme="minorHAnsi"/>
          <w:sz w:val="28"/>
          <w:szCs w:val="28"/>
        </w:rPr>
        <w:t xml:space="preserve"> О.</w:t>
      </w:r>
      <w:r w:rsidR="00E25810" w:rsidRPr="00D827CC">
        <w:rPr>
          <w:rFonts w:eastAsiaTheme="minorHAnsi"/>
          <w:sz w:val="28"/>
          <w:szCs w:val="28"/>
        </w:rPr>
        <w:t xml:space="preserve">, суддя </w:t>
      </w:r>
      <w:r w:rsidR="00915EE8">
        <w:rPr>
          <w:rFonts w:eastAsiaTheme="minorHAnsi"/>
          <w:sz w:val="28"/>
          <w:szCs w:val="28"/>
        </w:rPr>
        <w:br/>
      </w:r>
      <w:r w:rsidR="00E25810" w:rsidRPr="00D827CC">
        <w:rPr>
          <w:rFonts w:eastAsiaTheme="minorHAnsi"/>
          <w:color w:val="000000"/>
          <w:sz w:val="28"/>
          <w:szCs w:val="28"/>
          <w:lang w:eastAsia="uk-UA" w:bidi="uk-UA"/>
        </w:rPr>
        <w:t xml:space="preserve">Єгорова Н.І. </w:t>
      </w:r>
      <w:r w:rsidR="00915EE8">
        <w:rPr>
          <w:rFonts w:eastAsiaTheme="minorHAnsi"/>
          <w:color w:val="000000"/>
          <w:sz w:val="28"/>
          <w:szCs w:val="28"/>
          <w:lang w:eastAsia="uk-UA" w:bidi="uk-UA"/>
        </w:rPr>
        <w:t>і</w:t>
      </w:r>
      <w:r w:rsidR="00E25810" w:rsidRPr="00D827CC">
        <w:rPr>
          <w:rFonts w:eastAsiaTheme="minorHAnsi"/>
          <w:color w:val="000000"/>
          <w:sz w:val="28"/>
          <w:szCs w:val="28"/>
          <w:lang w:eastAsia="uk-UA" w:bidi="uk-UA"/>
        </w:rPr>
        <w:t xml:space="preserve">з квітня 2018 року до цього часу здійснює повноваження голови </w:t>
      </w:r>
      <w:proofErr w:type="spellStart"/>
      <w:r w:rsidR="00E25810" w:rsidRPr="00D827CC">
        <w:rPr>
          <w:rFonts w:eastAsiaTheme="minorHAnsi"/>
          <w:color w:val="000000"/>
          <w:sz w:val="28"/>
          <w:szCs w:val="28"/>
          <w:lang w:eastAsia="uk-UA" w:bidi="uk-UA"/>
        </w:rPr>
        <w:t>Доманівського</w:t>
      </w:r>
      <w:proofErr w:type="spellEnd"/>
      <w:r w:rsidR="00E25810" w:rsidRPr="00D827CC">
        <w:rPr>
          <w:rFonts w:eastAsiaTheme="minorHAnsi"/>
          <w:color w:val="000000"/>
          <w:sz w:val="28"/>
          <w:szCs w:val="28"/>
          <w:lang w:eastAsia="uk-UA" w:bidi="uk-UA"/>
        </w:rPr>
        <w:t xml:space="preserve"> районного суду Миколаївської області</w:t>
      </w:r>
      <w:r w:rsidR="00915EE8">
        <w:rPr>
          <w:rFonts w:eastAsiaTheme="minorHAnsi"/>
          <w:color w:val="000000"/>
          <w:sz w:val="28"/>
          <w:szCs w:val="28"/>
          <w:lang w:eastAsia="uk-UA" w:bidi="uk-UA"/>
        </w:rPr>
        <w:t>,</w:t>
      </w:r>
      <w:r w:rsidR="00E25810" w:rsidRPr="00D827CC">
        <w:rPr>
          <w:rFonts w:eastAsiaTheme="minorHAnsi"/>
          <w:color w:val="000000"/>
          <w:sz w:val="28"/>
          <w:szCs w:val="28"/>
          <w:lang w:eastAsia="uk-UA" w:bidi="uk-UA"/>
        </w:rPr>
        <w:t xml:space="preserve"> до дисциплінарної відповідальності не притягувалася. </w:t>
      </w:r>
    </w:p>
    <w:p w14:paraId="669AD34E" w14:textId="700477C5" w:rsidR="00E25810" w:rsidRPr="00D827CC" w:rsidRDefault="00496420" w:rsidP="00613D06">
      <w:pPr>
        <w:spacing w:after="0"/>
        <w:ind w:right="-2" w:firstLine="567"/>
        <w:jc w:val="both"/>
        <w:rPr>
          <w:rFonts w:eastAsiaTheme="minorHAnsi"/>
          <w:color w:val="000000"/>
          <w:sz w:val="28"/>
          <w:szCs w:val="28"/>
          <w:lang w:eastAsia="uk-UA" w:bidi="uk-UA"/>
        </w:rPr>
      </w:pPr>
      <w:r>
        <w:rPr>
          <w:rFonts w:eastAsiaTheme="minorHAnsi"/>
          <w:color w:val="000000"/>
          <w:sz w:val="28"/>
          <w:szCs w:val="28"/>
          <w:lang w:eastAsia="uk-UA" w:bidi="uk-UA"/>
        </w:rPr>
        <w:t>У</w:t>
      </w:r>
      <w:r w:rsidR="00E25810" w:rsidRPr="00D827CC">
        <w:rPr>
          <w:rFonts w:eastAsiaTheme="minorHAnsi"/>
          <w:color w:val="000000"/>
          <w:sz w:val="28"/>
          <w:szCs w:val="28"/>
          <w:lang w:eastAsia="uk-UA" w:bidi="uk-UA"/>
        </w:rPr>
        <w:t>продовж 2023 року судд</w:t>
      </w:r>
      <w:r>
        <w:rPr>
          <w:rFonts w:eastAsiaTheme="minorHAnsi"/>
          <w:color w:val="000000"/>
          <w:sz w:val="28"/>
          <w:szCs w:val="28"/>
          <w:lang w:eastAsia="uk-UA" w:bidi="uk-UA"/>
        </w:rPr>
        <w:t>я</w:t>
      </w:r>
      <w:r w:rsidR="00E25810" w:rsidRPr="00D827CC">
        <w:rPr>
          <w:rFonts w:eastAsiaTheme="minorHAnsi"/>
          <w:color w:val="000000"/>
          <w:sz w:val="28"/>
          <w:szCs w:val="28"/>
          <w:lang w:eastAsia="uk-UA" w:bidi="uk-UA"/>
        </w:rPr>
        <w:t xml:space="preserve"> </w:t>
      </w:r>
      <w:proofErr w:type="spellStart"/>
      <w:r w:rsidR="00E25810" w:rsidRPr="00D827CC">
        <w:rPr>
          <w:rFonts w:eastAsiaTheme="minorHAnsi"/>
          <w:color w:val="000000"/>
          <w:sz w:val="28"/>
          <w:szCs w:val="28"/>
          <w:lang w:eastAsia="uk-UA" w:bidi="uk-UA"/>
        </w:rPr>
        <w:t>Доманівського</w:t>
      </w:r>
      <w:proofErr w:type="spellEnd"/>
      <w:r w:rsidR="00E25810" w:rsidRPr="00D827CC">
        <w:rPr>
          <w:rFonts w:eastAsiaTheme="minorHAnsi"/>
          <w:color w:val="000000"/>
          <w:sz w:val="28"/>
          <w:szCs w:val="28"/>
          <w:lang w:eastAsia="uk-UA" w:bidi="uk-UA"/>
        </w:rPr>
        <w:t xml:space="preserve"> районного суду Миколаївської області</w:t>
      </w:r>
      <w:r w:rsidR="00E25810" w:rsidRPr="00D827CC">
        <w:rPr>
          <w:rFonts w:eastAsiaTheme="minorHAnsi"/>
          <w:sz w:val="28"/>
          <w:szCs w:val="28"/>
        </w:rPr>
        <w:t xml:space="preserve"> </w:t>
      </w:r>
      <w:r w:rsidR="00E25810" w:rsidRPr="00D827CC">
        <w:rPr>
          <w:rFonts w:eastAsiaTheme="minorHAnsi"/>
          <w:color w:val="000000"/>
          <w:sz w:val="28"/>
          <w:szCs w:val="28"/>
          <w:lang w:eastAsia="uk-UA" w:bidi="uk-UA"/>
        </w:rPr>
        <w:t>Єгоров</w:t>
      </w:r>
      <w:r>
        <w:rPr>
          <w:rFonts w:eastAsiaTheme="minorHAnsi"/>
          <w:color w:val="000000"/>
          <w:sz w:val="28"/>
          <w:szCs w:val="28"/>
          <w:lang w:eastAsia="uk-UA" w:bidi="uk-UA"/>
        </w:rPr>
        <w:t>а</w:t>
      </w:r>
      <w:r w:rsidR="00E25810" w:rsidRPr="00D827CC">
        <w:rPr>
          <w:rFonts w:eastAsiaTheme="minorHAnsi"/>
          <w:color w:val="000000"/>
          <w:sz w:val="28"/>
          <w:szCs w:val="28"/>
          <w:lang w:eastAsia="uk-UA" w:bidi="uk-UA"/>
        </w:rPr>
        <w:t xml:space="preserve"> Н.І. розгляну</w:t>
      </w:r>
      <w:r>
        <w:rPr>
          <w:rFonts w:eastAsiaTheme="minorHAnsi"/>
          <w:color w:val="000000"/>
          <w:sz w:val="28"/>
          <w:szCs w:val="28"/>
          <w:lang w:eastAsia="uk-UA" w:bidi="uk-UA"/>
        </w:rPr>
        <w:t>ла</w:t>
      </w:r>
      <w:r w:rsidR="00E25810" w:rsidRPr="00D827CC">
        <w:rPr>
          <w:rFonts w:eastAsiaTheme="minorHAnsi"/>
          <w:color w:val="000000"/>
          <w:sz w:val="28"/>
          <w:szCs w:val="28"/>
          <w:lang w:eastAsia="uk-UA" w:bidi="uk-UA"/>
        </w:rPr>
        <w:t xml:space="preserve"> 776 справ і матеріалів кримінального, цивільного, адміністративного провадження та матеріалів про адміністративні правопорушення.</w:t>
      </w:r>
    </w:p>
    <w:p w14:paraId="6A7C51C5" w14:textId="1935D3EE" w:rsidR="006A00CC" w:rsidRPr="00D827CC" w:rsidRDefault="00496420" w:rsidP="00613D06">
      <w:pPr>
        <w:spacing w:after="0"/>
        <w:ind w:right="-2" w:firstLine="567"/>
        <w:jc w:val="both"/>
        <w:rPr>
          <w:rFonts w:eastAsiaTheme="minorHAnsi"/>
          <w:sz w:val="28"/>
          <w:szCs w:val="28"/>
          <w:shd w:val="clear" w:color="auto" w:fill="FFFFFF"/>
        </w:rPr>
      </w:pPr>
      <w:r>
        <w:rPr>
          <w:color w:val="000000" w:themeColor="text1"/>
          <w:sz w:val="28"/>
          <w:szCs w:val="28"/>
          <w:shd w:val="clear" w:color="auto" w:fill="FFFFFF"/>
        </w:rPr>
        <w:t>У</w:t>
      </w:r>
      <w:r w:rsidR="00E25810" w:rsidRPr="00D827CC">
        <w:rPr>
          <w:color w:val="000000" w:themeColor="text1"/>
          <w:sz w:val="28"/>
          <w:szCs w:val="28"/>
          <w:shd w:val="clear" w:color="auto" w:fill="FFFFFF"/>
        </w:rPr>
        <w:t xml:space="preserve">раховуючи встановлені під час розгляду дисциплінарної справи обставини, особу судді </w:t>
      </w:r>
      <w:proofErr w:type="spellStart"/>
      <w:r w:rsidR="00E25810" w:rsidRPr="00D827CC">
        <w:rPr>
          <w:rFonts w:eastAsiaTheme="minorHAnsi"/>
          <w:color w:val="000000"/>
          <w:sz w:val="28"/>
          <w:szCs w:val="28"/>
          <w:lang w:eastAsia="uk-UA" w:bidi="uk-UA"/>
        </w:rPr>
        <w:t>Доманівського</w:t>
      </w:r>
      <w:proofErr w:type="spellEnd"/>
      <w:r w:rsidR="00E25810" w:rsidRPr="00D827CC">
        <w:rPr>
          <w:rFonts w:eastAsiaTheme="minorHAnsi"/>
          <w:color w:val="000000"/>
          <w:sz w:val="28"/>
          <w:szCs w:val="28"/>
          <w:lang w:eastAsia="uk-UA" w:bidi="uk-UA"/>
        </w:rPr>
        <w:t xml:space="preserve"> районного суду Миколаївської області</w:t>
      </w:r>
      <w:r w:rsidR="00E25810" w:rsidRPr="00D827CC">
        <w:rPr>
          <w:rFonts w:eastAsiaTheme="minorHAnsi"/>
          <w:sz w:val="28"/>
          <w:szCs w:val="28"/>
        </w:rPr>
        <w:t xml:space="preserve"> </w:t>
      </w:r>
      <w:r w:rsidR="00E25810" w:rsidRPr="00D827CC">
        <w:rPr>
          <w:rFonts w:eastAsiaTheme="minorHAnsi"/>
          <w:color w:val="000000"/>
          <w:sz w:val="28"/>
          <w:szCs w:val="28"/>
          <w:lang w:eastAsia="uk-UA" w:bidi="uk-UA"/>
        </w:rPr>
        <w:t>Єгорової Н.І.</w:t>
      </w:r>
      <w:r w:rsidR="00E25810" w:rsidRPr="00D827CC">
        <w:rPr>
          <w:color w:val="000000" w:themeColor="text1"/>
          <w:sz w:val="28"/>
          <w:szCs w:val="28"/>
          <w:shd w:val="clear" w:color="auto" w:fill="FFFFFF"/>
        </w:rPr>
        <w:t xml:space="preserve">, значний стаж роботи на посаді судді, зважаючи на відсутність відомостей </w:t>
      </w:r>
      <w:r w:rsidR="00A221EA">
        <w:rPr>
          <w:color w:val="000000" w:themeColor="text1"/>
          <w:sz w:val="28"/>
          <w:szCs w:val="28"/>
          <w:shd w:val="clear" w:color="auto" w:fill="FFFFFF"/>
        </w:rPr>
        <w:t>про</w:t>
      </w:r>
      <w:r w:rsidR="00E25810" w:rsidRPr="00D827CC">
        <w:rPr>
          <w:color w:val="000000" w:themeColor="text1"/>
          <w:sz w:val="28"/>
          <w:szCs w:val="28"/>
          <w:shd w:val="clear" w:color="auto" w:fill="FFFFFF"/>
        </w:rPr>
        <w:t xml:space="preserve"> притягнення її до дисциплінарної відповідальності</w:t>
      </w:r>
      <w:r w:rsidR="00A221EA">
        <w:rPr>
          <w:color w:val="000000" w:themeColor="text1"/>
          <w:sz w:val="28"/>
          <w:szCs w:val="28"/>
          <w:shd w:val="clear" w:color="auto" w:fill="FFFFFF"/>
        </w:rPr>
        <w:t>,</w:t>
      </w:r>
      <w:r w:rsidR="00E25810" w:rsidRPr="00D827CC">
        <w:rPr>
          <w:color w:val="000000" w:themeColor="text1"/>
          <w:sz w:val="28"/>
          <w:szCs w:val="28"/>
          <w:shd w:val="clear" w:color="auto" w:fill="FFFFFF"/>
        </w:rPr>
        <w:t xml:space="preserve"> Друга Дисциплінарна палата Вищої ради правосуддя вважає, що застосування до судді </w:t>
      </w:r>
      <w:r w:rsidR="00E25810" w:rsidRPr="00D827CC">
        <w:rPr>
          <w:rFonts w:eastAsiaTheme="minorHAnsi"/>
          <w:color w:val="000000"/>
          <w:sz w:val="28"/>
          <w:szCs w:val="28"/>
          <w:lang w:eastAsia="uk-UA" w:bidi="uk-UA"/>
        </w:rPr>
        <w:t xml:space="preserve">Єгорової Н.І. </w:t>
      </w:r>
      <w:r w:rsidR="00E25810" w:rsidRPr="00D827CC">
        <w:rPr>
          <w:color w:val="000000" w:themeColor="text1"/>
          <w:sz w:val="28"/>
          <w:szCs w:val="28"/>
          <w:shd w:val="clear" w:color="auto" w:fill="FFFFFF"/>
        </w:rPr>
        <w:t xml:space="preserve">дисциплінарного стягнення у виді попередження є пропорційним вчиненому дисциплінарного проступку і відповідає статті 109 </w:t>
      </w:r>
      <w:r w:rsidR="00E25810" w:rsidRPr="00D827CC">
        <w:rPr>
          <w:rFonts w:eastAsiaTheme="minorHAnsi"/>
          <w:sz w:val="28"/>
          <w:szCs w:val="28"/>
        </w:rPr>
        <w:t xml:space="preserve">Закону України «Про судоустрій і статус суддів», статті 50 Закону України </w:t>
      </w:r>
      <w:r w:rsidR="00E25810" w:rsidRPr="00D827CC">
        <w:rPr>
          <w:rFonts w:eastAsiaTheme="minorHAnsi"/>
          <w:sz w:val="28"/>
          <w:szCs w:val="28"/>
          <w:shd w:val="clear" w:color="auto" w:fill="FFFFFF"/>
        </w:rPr>
        <w:t>«Про Вищу раду правосуддя».</w:t>
      </w:r>
    </w:p>
    <w:p w14:paraId="32C0EA38" w14:textId="77777777" w:rsidR="00B1345F" w:rsidRDefault="00F81B00" w:rsidP="00613D06">
      <w:pPr>
        <w:spacing w:after="0"/>
        <w:ind w:right="-2" w:firstLine="567"/>
        <w:jc w:val="both"/>
        <w:rPr>
          <w:sz w:val="28"/>
          <w:szCs w:val="28"/>
        </w:rPr>
      </w:pPr>
      <w:r w:rsidRPr="00D827CC">
        <w:rPr>
          <w:sz w:val="28"/>
          <w:szCs w:val="28"/>
          <w:shd w:val="clear" w:color="auto" w:fill="FFFFFF"/>
        </w:rPr>
        <w:t xml:space="preserve">На підставі викладеного, керуючись статтями 34, 49, 50 Закону України </w:t>
      </w:r>
      <w:bookmarkStart w:id="11" w:name="_Hlk157678379"/>
      <w:r w:rsidRPr="00D827CC">
        <w:rPr>
          <w:sz w:val="28"/>
          <w:szCs w:val="28"/>
          <w:shd w:val="clear" w:color="auto" w:fill="FFFFFF"/>
        </w:rPr>
        <w:t>«Про Вищу раду правосуддя»</w:t>
      </w:r>
      <w:bookmarkEnd w:id="11"/>
      <w:r w:rsidRPr="00D827CC">
        <w:rPr>
          <w:sz w:val="28"/>
          <w:szCs w:val="28"/>
          <w:shd w:val="clear" w:color="auto" w:fill="FFFFFF"/>
        </w:rPr>
        <w:t xml:space="preserve">, статтею 106 </w:t>
      </w:r>
      <w:bookmarkStart w:id="12" w:name="_Hlk157678332"/>
      <w:r w:rsidRPr="00D827CC">
        <w:rPr>
          <w:sz w:val="28"/>
          <w:szCs w:val="28"/>
        </w:rPr>
        <w:t>Закону України «Про судоустрій і статус суддів»</w:t>
      </w:r>
      <w:bookmarkEnd w:id="12"/>
      <w:r w:rsidRPr="00D827CC">
        <w:rPr>
          <w:sz w:val="28"/>
          <w:szCs w:val="28"/>
        </w:rPr>
        <w:t>, пунктами 13.22–13.27 Регламенту Вищої ради правосуддя, Друга Дисциплінарна палата Вищої ради правосуддя</w:t>
      </w:r>
    </w:p>
    <w:p w14:paraId="192AF83F" w14:textId="634D97AE" w:rsidR="0062764F" w:rsidRDefault="00B600CD" w:rsidP="00613D06">
      <w:pPr>
        <w:spacing w:after="0"/>
        <w:ind w:right="-2" w:firstLine="567"/>
        <w:jc w:val="both"/>
        <w:rPr>
          <w:sz w:val="28"/>
          <w:szCs w:val="28"/>
        </w:rPr>
      </w:pPr>
      <w:r>
        <w:rPr>
          <w:sz w:val="28"/>
          <w:szCs w:val="28"/>
        </w:rPr>
        <w:t xml:space="preserve"> </w:t>
      </w:r>
    </w:p>
    <w:p w14:paraId="414F5691" w14:textId="77777777" w:rsidR="0062764F" w:rsidRDefault="00F81B00" w:rsidP="00613D06">
      <w:pPr>
        <w:spacing w:after="0"/>
        <w:ind w:right="-2" w:firstLine="567"/>
        <w:jc w:val="center"/>
        <w:rPr>
          <w:rFonts w:eastAsia="MS Mincho"/>
          <w:b/>
          <w:sz w:val="28"/>
          <w:szCs w:val="28"/>
          <w:lang w:eastAsia="ru-RU"/>
        </w:rPr>
      </w:pPr>
      <w:r w:rsidRPr="00D827CC">
        <w:rPr>
          <w:rFonts w:eastAsia="MS Mincho"/>
          <w:b/>
          <w:sz w:val="28"/>
          <w:szCs w:val="28"/>
          <w:lang w:eastAsia="ru-RU"/>
        </w:rPr>
        <w:t>вирішила:</w:t>
      </w:r>
    </w:p>
    <w:p w14:paraId="7302D638" w14:textId="77777777" w:rsidR="00B1345F" w:rsidRDefault="00B1345F" w:rsidP="00613D06">
      <w:pPr>
        <w:spacing w:after="0"/>
        <w:ind w:right="-2" w:firstLine="567"/>
        <w:jc w:val="center"/>
        <w:rPr>
          <w:rFonts w:eastAsia="MS Mincho"/>
          <w:b/>
          <w:sz w:val="28"/>
          <w:szCs w:val="28"/>
          <w:lang w:eastAsia="ru-RU"/>
        </w:rPr>
      </w:pPr>
    </w:p>
    <w:p w14:paraId="007C3FFE" w14:textId="77777777" w:rsidR="00C47237" w:rsidRDefault="00F81B00" w:rsidP="00613D06">
      <w:pPr>
        <w:spacing w:after="0"/>
        <w:ind w:right="-2"/>
        <w:jc w:val="both"/>
        <w:rPr>
          <w:rFonts w:eastAsiaTheme="minorHAnsi"/>
          <w:color w:val="000000"/>
          <w:sz w:val="28"/>
          <w:szCs w:val="28"/>
          <w:lang w:eastAsia="uk-UA" w:bidi="uk-UA"/>
        </w:rPr>
      </w:pPr>
      <w:r w:rsidRPr="00D827CC">
        <w:rPr>
          <w:color w:val="000000"/>
          <w:sz w:val="28"/>
          <w:szCs w:val="28"/>
          <w:lang w:eastAsia="uk-UA" w:bidi="uk-UA"/>
        </w:rPr>
        <w:t>притягнути суддю</w:t>
      </w:r>
      <w:r w:rsidR="006A00CC" w:rsidRPr="00D827CC">
        <w:rPr>
          <w:rFonts w:eastAsiaTheme="minorHAnsi"/>
          <w:color w:val="000000"/>
          <w:sz w:val="28"/>
          <w:szCs w:val="28"/>
          <w:lang w:eastAsia="uk-UA" w:bidi="uk-UA"/>
        </w:rPr>
        <w:t xml:space="preserve"> </w:t>
      </w:r>
      <w:proofErr w:type="spellStart"/>
      <w:r w:rsidR="006A00CC" w:rsidRPr="00D827CC">
        <w:rPr>
          <w:rFonts w:eastAsiaTheme="minorHAnsi"/>
          <w:color w:val="000000"/>
          <w:sz w:val="28"/>
          <w:szCs w:val="28"/>
          <w:lang w:eastAsia="uk-UA" w:bidi="uk-UA"/>
        </w:rPr>
        <w:t>Доманівського</w:t>
      </w:r>
      <w:proofErr w:type="spellEnd"/>
      <w:r w:rsidR="006A00CC" w:rsidRPr="00D827CC">
        <w:rPr>
          <w:rFonts w:eastAsiaTheme="minorHAnsi"/>
          <w:color w:val="000000"/>
          <w:sz w:val="28"/>
          <w:szCs w:val="28"/>
          <w:lang w:eastAsia="uk-UA" w:bidi="uk-UA"/>
        </w:rPr>
        <w:t xml:space="preserve"> районного суду Миколаївської області</w:t>
      </w:r>
      <w:r w:rsidR="006A00CC" w:rsidRPr="00D827CC">
        <w:rPr>
          <w:rFonts w:eastAsiaTheme="minorHAnsi"/>
          <w:sz w:val="28"/>
          <w:szCs w:val="28"/>
        </w:rPr>
        <w:t xml:space="preserve"> Єгорову Наталію Іванівну </w:t>
      </w:r>
      <w:r w:rsidR="006A00CC" w:rsidRPr="00D827CC">
        <w:rPr>
          <w:rFonts w:eastAsiaTheme="minorHAnsi"/>
          <w:color w:val="000000"/>
          <w:sz w:val="28"/>
          <w:szCs w:val="28"/>
          <w:lang w:eastAsia="uk-UA" w:bidi="uk-UA"/>
        </w:rPr>
        <w:t>до дисциплінарної відповідальності та застосувати до неї дисциплінарне стягнення у виді попередження.</w:t>
      </w:r>
    </w:p>
    <w:p w14:paraId="3B22588A" w14:textId="5A09D269" w:rsidR="00F81B00" w:rsidRPr="00D827CC" w:rsidRDefault="00F81B00" w:rsidP="00613D06">
      <w:pPr>
        <w:spacing w:after="0"/>
        <w:ind w:right="-2" w:firstLine="567"/>
        <w:jc w:val="both"/>
        <w:rPr>
          <w:rFonts w:eastAsia="Times New Roman"/>
          <w:bCs/>
          <w:sz w:val="28"/>
          <w:szCs w:val="28"/>
          <w:lang w:eastAsia="uk-UA"/>
        </w:rPr>
      </w:pPr>
      <w:r w:rsidRPr="00D827CC">
        <w:rPr>
          <w:rFonts w:eastAsia="Times New Roman"/>
          <w:bCs/>
          <w:sz w:val="28"/>
          <w:szCs w:val="28"/>
          <w:lang w:eastAsia="uk-UA"/>
        </w:rPr>
        <w:t xml:space="preserve">Рішення </w:t>
      </w:r>
      <w:r w:rsidR="006A00CC" w:rsidRPr="00D827CC">
        <w:rPr>
          <w:rFonts w:eastAsia="Times New Roman"/>
          <w:bCs/>
          <w:sz w:val="28"/>
          <w:szCs w:val="28"/>
          <w:lang w:eastAsia="uk-UA"/>
        </w:rPr>
        <w:t xml:space="preserve">Другої </w:t>
      </w:r>
      <w:r w:rsidRPr="00D827CC">
        <w:rPr>
          <w:rFonts w:eastAsia="Times New Roman"/>
          <w:bCs/>
          <w:sz w:val="28"/>
          <w:szCs w:val="28"/>
          <w:lang w:eastAsia="uk-UA"/>
        </w:rPr>
        <w:t xml:space="preserve">Дисциплінарної палати Вищої ради правосуддя </w:t>
      </w:r>
      <w:r w:rsidRPr="00D827CC">
        <w:rPr>
          <w:sz w:val="28"/>
          <w:szCs w:val="28"/>
          <w:shd w:val="clear" w:color="auto" w:fill="FFFFFF"/>
        </w:rPr>
        <w:t xml:space="preserve">може бути оскаржене до Вищої ради правосуддя в порядку і строки, що встановлені </w:t>
      </w:r>
      <w:r w:rsidR="00C47237">
        <w:rPr>
          <w:sz w:val="28"/>
          <w:szCs w:val="28"/>
          <w:shd w:val="clear" w:color="auto" w:fill="FFFFFF"/>
        </w:rPr>
        <w:br/>
      </w:r>
      <w:r w:rsidRPr="00D827CC">
        <w:rPr>
          <w:sz w:val="28"/>
          <w:szCs w:val="28"/>
          <w:shd w:val="clear" w:color="auto" w:fill="FFFFFF"/>
        </w:rPr>
        <w:t>статтею 51 Закону України «Про Вищу раду правосуддя».</w:t>
      </w:r>
    </w:p>
    <w:p w14:paraId="2FAB8BA9" w14:textId="77777777" w:rsidR="00F81B00" w:rsidRDefault="00F81B00" w:rsidP="00613D06">
      <w:pPr>
        <w:shd w:val="clear" w:color="auto" w:fill="FFFFFF"/>
        <w:spacing w:after="0"/>
        <w:ind w:right="-2"/>
        <w:jc w:val="both"/>
        <w:rPr>
          <w:rFonts w:eastAsia="Times New Roman"/>
          <w:color w:val="000000" w:themeColor="text1"/>
          <w:sz w:val="28"/>
          <w:szCs w:val="28"/>
          <w:lang w:eastAsia="uk-UA"/>
        </w:rPr>
      </w:pPr>
    </w:p>
    <w:p w14:paraId="5258B962" w14:textId="77777777" w:rsidR="00C47237" w:rsidRPr="009623C8" w:rsidRDefault="00C47237" w:rsidP="00613D06">
      <w:pPr>
        <w:shd w:val="clear" w:color="auto" w:fill="FFFFFF"/>
        <w:spacing w:after="0"/>
        <w:ind w:right="-2"/>
        <w:jc w:val="both"/>
        <w:rPr>
          <w:rFonts w:eastAsia="Times New Roman"/>
          <w:color w:val="000000" w:themeColor="text1"/>
          <w:sz w:val="28"/>
          <w:szCs w:val="28"/>
          <w:lang w:eastAsia="uk-UA"/>
        </w:rPr>
      </w:pPr>
    </w:p>
    <w:tbl>
      <w:tblPr>
        <w:tblW w:w="9747" w:type="dxa"/>
        <w:tblLook w:val="04A0" w:firstRow="1" w:lastRow="0" w:firstColumn="1" w:lastColumn="0" w:noHBand="0" w:noVBand="1"/>
      </w:tblPr>
      <w:tblGrid>
        <w:gridCol w:w="5353"/>
        <w:gridCol w:w="4394"/>
      </w:tblGrid>
      <w:tr w:rsidR="00F81B00" w:rsidRPr="009623C8" w14:paraId="028E6CC8" w14:textId="77777777">
        <w:tc>
          <w:tcPr>
            <w:tcW w:w="5353" w:type="dxa"/>
          </w:tcPr>
          <w:p w14:paraId="6319B0F4" w14:textId="77777777" w:rsidR="00F81B00" w:rsidRPr="009623C8" w:rsidRDefault="00F81B00" w:rsidP="00613D06">
            <w:pPr>
              <w:spacing w:after="0"/>
              <w:ind w:right="-2"/>
              <w:jc w:val="both"/>
              <w:rPr>
                <w:b/>
                <w:sz w:val="28"/>
                <w:szCs w:val="28"/>
              </w:rPr>
            </w:pPr>
            <w:r w:rsidRPr="009623C8">
              <w:rPr>
                <w:b/>
                <w:sz w:val="28"/>
                <w:szCs w:val="28"/>
              </w:rPr>
              <w:t xml:space="preserve">Головуючий на засіданні </w:t>
            </w:r>
          </w:p>
          <w:p w14:paraId="6BA66352" w14:textId="77777777" w:rsidR="00F81B00" w:rsidRPr="009623C8" w:rsidRDefault="00F81B00" w:rsidP="00613D06">
            <w:pPr>
              <w:spacing w:after="0"/>
              <w:ind w:right="-2"/>
              <w:jc w:val="both"/>
              <w:rPr>
                <w:b/>
                <w:sz w:val="28"/>
                <w:szCs w:val="28"/>
              </w:rPr>
            </w:pPr>
            <w:r w:rsidRPr="009623C8">
              <w:rPr>
                <w:b/>
                <w:sz w:val="28"/>
                <w:szCs w:val="28"/>
              </w:rPr>
              <w:t xml:space="preserve">Другої Дисциплінарної </w:t>
            </w:r>
          </w:p>
          <w:p w14:paraId="693D2318" w14:textId="77777777" w:rsidR="00F81B00" w:rsidRPr="009623C8" w:rsidRDefault="00F81B00" w:rsidP="00613D06">
            <w:pPr>
              <w:spacing w:after="0"/>
              <w:ind w:right="-2"/>
              <w:jc w:val="both"/>
              <w:rPr>
                <w:b/>
                <w:sz w:val="28"/>
                <w:szCs w:val="28"/>
              </w:rPr>
            </w:pPr>
            <w:r w:rsidRPr="009623C8">
              <w:rPr>
                <w:b/>
                <w:sz w:val="28"/>
                <w:szCs w:val="28"/>
              </w:rPr>
              <w:t>палати Вищої ради правосуддя</w:t>
            </w:r>
          </w:p>
          <w:p w14:paraId="6978358B" w14:textId="77777777" w:rsidR="00F81B00" w:rsidRPr="009623C8" w:rsidRDefault="00F81B00" w:rsidP="00613D06">
            <w:pPr>
              <w:spacing w:after="0"/>
              <w:ind w:left="426" w:right="-2" w:firstLine="567"/>
              <w:jc w:val="both"/>
              <w:rPr>
                <w:b/>
                <w:sz w:val="28"/>
                <w:szCs w:val="28"/>
              </w:rPr>
            </w:pPr>
          </w:p>
          <w:p w14:paraId="43AB0FEE" w14:textId="77777777" w:rsidR="00F81B00" w:rsidRPr="009623C8" w:rsidRDefault="00F81B00" w:rsidP="00613D06">
            <w:pPr>
              <w:spacing w:after="0"/>
              <w:ind w:right="-2"/>
              <w:jc w:val="both"/>
              <w:rPr>
                <w:b/>
                <w:sz w:val="28"/>
                <w:szCs w:val="28"/>
              </w:rPr>
            </w:pPr>
            <w:r w:rsidRPr="009623C8">
              <w:rPr>
                <w:b/>
                <w:sz w:val="28"/>
                <w:szCs w:val="28"/>
              </w:rPr>
              <w:t xml:space="preserve">Члени Другої Дисциплінарної </w:t>
            </w:r>
          </w:p>
          <w:p w14:paraId="148EEFA9" w14:textId="77777777" w:rsidR="00F81B00" w:rsidRPr="009623C8" w:rsidRDefault="00F81B00" w:rsidP="00613D06">
            <w:pPr>
              <w:spacing w:after="0"/>
              <w:ind w:right="-2"/>
              <w:jc w:val="both"/>
              <w:rPr>
                <w:b/>
                <w:sz w:val="28"/>
                <w:szCs w:val="28"/>
              </w:rPr>
            </w:pPr>
            <w:r w:rsidRPr="009623C8">
              <w:rPr>
                <w:b/>
                <w:sz w:val="28"/>
                <w:szCs w:val="28"/>
              </w:rPr>
              <w:t>палати Вищої ради правосуддя</w:t>
            </w:r>
          </w:p>
          <w:p w14:paraId="4A8CE3D6" w14:textId="77777777" w:rsidR="00F81B00" w:rsidRPr="009623C8" w:rsidRDefault="00F81B00" w:rsidP="00613D06">
            <w:pPr>
              <w:spacing w:after="0"/>
              <w:ind w:left="426" w:right="-2" w:firstLine="567"/>
              <w:jc w:val="both"/>
              <w:rPr>
                <w:b/>
                <w:sz w:val="28"/>
                <w:szCs w:val="28"/>
              </w:rPr>
            </w:pPr>
          </w:p>
        </w:tc>
        <w:tc>
          <w:tcPr>
            <w:tcW w:w="4394" w:type="dxa"/>
          </w:tcPr>
          <w:p w14:paraId="1A0D607C" w14:textId="77777777" w:rsidR="00F81B00" w:rsidRPr="009623C8" w:rsidRDefault="00F81B00" w:rsidP="00613D06">
            <w:pPr>
              <w:spacing w:after="0"/>
              <w:ind w:left="426" w:right="-2" w:firstLine="567"/>
              <w:jc w:val="both"/>
              <w:rPr>
                <w:b/>
                <w:sz w:val="28"/>
                <w:szCs w:val="28"/>
              </w:rPr>
            </w:pPr>
            <w:r w:rsidRPr="009623C8">
              <w:rPr>
                <w:b/>
                <w:sz w:val="28"/>
                <w:szCs w:val="28"/>
              </w:rPr>
              <w:t xml:space="preserve">                        </w:t>
            </w:r>
          </w:p>
          <w:p w14:paraId="0E3B436D" w14:textId="77777777" w:rsidR="00F81B00" w:rsidRPr="009623C8" w:rsidRDefault="00F81B00" w:rsidP="00613D06">
            <w:pPr>
              <w:spacing w:after="0"/>
              <w:ind w:left="426" w:right="-2" w:firstLine="567"/>
              <w:jc w:val="both"/>
              <w:rPr>
                <w:b/>
                <w:sz w:val="28"/>
                <w:szCs w:val="28"/>
              </w:rPr>
            </w:pPr>
            <w:r w:rsidRPr="009623C8">
              <w:rPr>
                <w:b/>
                <w:sz w:val="28"/>
                <w:szCs w:val="28"/>
              </w:rPr>
              <w:t xml:space="preserve">                         </w:t>
            </w:r>
          </w:p>
          <w:p w14:paraId="12965FED" w14:textId="2B370D05" w:rsidR="00F81B00" w:rsidRPr="009623C8" w:rsidRDefault="00F81B00" w:rsidP="00F90BC5">
            <w:pPr>
              <w:tabs>
                <w:tab w:val="left" w:pos="1484"/>
                <w:tab w:val="left" w:pos="1862"/>
              </w:tabs>
              <w:spacing w:after="0"/>
              <w:ind w:left="426" w:right="-2" w:firstLine="567"/>
              <w:jc w:val="both"/>
              <w:rPr>
                <w:b/>
                <w:sz w:val="28"/>
                <w:szCs w:val="28"/>
              </w:rPr>
            </w:pPr>
            <w:r w:rsidRPr="009623C8">
              <w:rPr>
                <w:b/>
                <w:sz w:val="28"/>
                <w:szCs w:val="28"/>
              </w:rPr>
              <w:t xml:space="preserve">    </w:t>
            </w:r>
            <w:r w:rsidR="00F90BC5">
              <w:rPr>
                <w:b/>
                <w:sz w:val="28"/>
                <w:szCs w:val="28"/>
              </w:rPr>
              <w:t xml:space="preserve">   </w:t>
            </w:r>
            <w:r w:rsidR="006A00CC">
              <w:rPr>
                <w:b/>
                <w:sz w:val="28"/>
                <w:szCs w:val="28"/>
              </w:rPr>
              <w:t>Юлія</w:t>
            </w:r>
            <w:r>
              <w:rPr>
                <w:b/>
                <w:sz w:val="28"/>
                <w:szCs w:val="28"/>
              </w:rPr>
              <w:t xml:space="preserve"> </w:t>
            </w:r>
            <w:r w:rsidR="006A00CC">
              <w:rPr>
                <w:b/>
                <w:sz w:val="28"/>
                <w:szCs w:val="28"/>
              </w:rPr>
              <w:t>БОКОВА</w:t>
            </w:r>
          </w:p>
          <w:p w14:paraId="2DEACAD6" w14:textId="77777777" w:rsidR="00F81B00" w:rsidRPr="009623C8" w:rsidRDefault="00F81B00" w:rsidP="00613D06">
            <w:pPr>
              <w:spacing w:after="0"/>
              <w:ind w:left="426" w:right="-2" w:firstLine="567"/>
              <w:jc w:val="both"/>
              <w:rPr>
                <w:b/>
                <w:sz w:val="28"/>
                <w:szCs w:val="28"/>
              </w:rPr>
            </w:pPr>
            <w:r w:rsidRPr="009623C8">
              <w:rPr>
                <w:b/>
                <w:sz w:val="28"/>
                <w:szCs w:val="28"/>
              </w:rPr>
              <w:t xml:space="preserve">                          </w:t>
            </w:r>
          </w:p>
          <w:p w14:paraId="23742F03" w14:textId="77777777" w:rsidR="00F81B00" w:rsidRDefault="00F81B00" w:rsidP="00613D06">
            <w:pPr>
              <w:spacing w:after="0"/>
              <w:ind w:left="426" w:right="-2" w:firstLine="567"/>
              <w:jc w:val="both"/>
              <w:rPr>
                <w:b/>
                <w:sz w:val="28"/>
                <w:szCs w:val="28"/>
              </w:rPr>
            </w:pPr>
            <w:r w:rsidRPr="009623C8">
              <w:rPr>
                <w:b/>
                <w:sz w:val="28"/>
                <w:szCs w:val="28"/>
              </w:rPr>
              <w:t xml:space="preserve">            </w:t>
            </w:r>
          </w:p>
          <w:p w14:paraId="3B3C5391" w14:textId="79FB4098" w:rsidR="00F81B00" w:rsidRPr="009623C8" w:rsidRDefault="00F81B00" w:rsidP="008D45AF">
            <w:pPr>
              <w:spacing w:after="0"/>
              <w:ind w:left="426" w:right="-2" w:firstLine="350"/>
              <w:jc w:val="both"/>
              <w:rPr>
                <w:b/>
                <w:sz w:val="28"/>
                <w:szCs w:val="28"/>
              </w:rPr>
            </w:pPr>
            <w:r w:rsidRPr="009623C8">
              <w:rPr>
                <w:b/>
                <w:sz w:val="28"/>
                <w:szCs w:val="28"/>
              </w:rPr>
              <w:t xml:space="preserve">      </w:t>
            </w:r>
            <w:r w:rsidRPr="006C5AD5">
              <w:rPr>
                <w:b/>
                <w:sz w:val="28"/>
                <w:szCs w:val="28"/>
                <w:lang w:val="ru-RU"/>
              </w:rPr>
              <w:t xml:space="preserve"> </w:t>
            </w:r>
            <w:r w:rsidR="00F90BC5">
              <w:rPr>
                <w:b/>
                <w:sz w:val="28"/>
                <w:szCs w:val="28"/>
                <w:lang w:val="ru-RU"/>
              </w:rPr>
              <w:t xml:space="preserve">   </w:t>
            </w:r>
            <w:r w:rsidRPr="009623C8">
              <w:rPr>
                <w:b/>
                <w:sz w:val="28"/>
                <w:szCs w:val="28"/>
              </w:rPr>
              <w:t>Сергій БУРЛАКОВ</w:t>
            </w:r>
          </w:p>
          <w:p w14:paraId="145EB479" w14:textId="77777777" w:rsidR="00F81B00" w:rsidRPr="009623C8" w:rsidRDefault="00F81B00" w:rsidP="008D45AF">
            <w:pPr>
              <w:spacing w:after="0"/>
              <w:ind w:left="426" w:right="-2" w:firstLine="350"/>
              <w:jc w:val="both"/>
              <w:rPr>
                <w:b/>
                <w:sz w:val="28"/>
                <w:szCs w:val="28"/>
              </w:rPr>
            </w:pPr>
            <w:r w:rsidRPr="009623C8">
              <w:rPr>
                <w:b/>
                <w:sz w:val="28"/>
                <w:szCs w:val="28"/>
              </w:rPr>
              <w:t xml:space="preserve">          </w:t>
            </w:r>
          </w:p>
          <w:p w14:paraId="103E54C9" w14:textId="2A5F75CD" w:rsidR="00F81B00" w:rsidRDefault="00F81B00" w:rsidP="008D45AF">
            <w:pPr>
              <w:spacing w:after="0"/>
              <w:ind w:left="426" w:right="-2" w:firstLine="350"/>
              <w:jc w:val="both"/>
              <w:rPr>
                <w:b/>
                <w:sz w:val="28"/>
                <w:szCs w:val="28"/>
              </w:rPr>
            </w:pPr>
            <w:r w:rsidRPr="009623C8">
              <w:rPr>
                <w:b/>
                <w:sz w:val="28"/>
                <w:szCs w:val="28"/>
              </w:rPr>
              <w:t xml:space="preserve">       </w:t>
            </w:r>
            <w:r w:rsidR="00F90BC5">
              <w:rPr>
                <w:b/>
                <w:sz w:val="28"/>
                <w:szCs w:val="28"/>
              </w:rPr>
              <w:t xml:space="preserve">   </w:t>
            </w:r>
            <w:r>
              <w:rPr>
                <w:b/>
                <w:sz w:val="28"/>
                <w:szCs w:val="28"/>
              </w:rPr>
              <w:t>О</w:t>
            </w:r>
            <w:r w:rsidRPr="009623C8">
              <w:rPr>
                <w:b/>
                <w:sz w:val="28"/>
                <w:szCs w:val="28"/>
              </w:rPr>
              <w:t xml:space="preserve">лена КОВБІЙ     </w:t>
            </w:r>
          </w:p>
          <w:p w14:paraId="424759CB" w14:textId="77777777" w:rsidR="00F81B00" w:rsidRPr="009623C8" w:rsidRDefault="00F81B00" w:rsidP="008D45AF">
            <w:pPr>
              <w:spacing w:after="0"/>
              <w:ind w:left="426" w:right="-2" w:firstLine="350"/>
              <w:jc w:val="both"/>
              <w:rPr>
                <w:b/>
                <w:sz w:val="28"/>
                <w:szCs w:val="28"/>
              </w:rPr>
            </w:pPr>
            <w:r w:rsidRPr="009623C8">
              <w:rPr>
                <w:b/>
                <w:sz w:val="28"/>
                <w:szCs w:val="28"/>
              </w:rPr>
              <w:t xml:space="preserve">             </w:t>
            </w:r>
          </w:p>
          <w:p w14:paraId="464C921E" w14:textId="3F0127C5" w:rsidR="00F81B00" w:rsidRPr="009623C8" w:rsidRDefault="00F81B00" w:rsidP="008D45AF">
            <w:pPr>
              <w:spacing w:after="0"/>
              <w:ind w:left="426" w:right="-2" w:firstLine="350"/>
              <w:jc w:val="both"/>
              <w:rPr>
                <w:b/>
                <w:sz w:val="28"/>
                <w:szCs w:val="28"/>
              </w:rPr>
            </w:pPr>
            <w:r w:rsidRPr="009623C8">
              <w:rPr>
                <w:b/>
                <w:sz w:val="28"/>
                <w:szCs w:val="28"/>
              </w:rPr>
              <w:t xml:space="preserve">       </w:t>
            </w:r>
            <w:r w:rsidR="00F90BC5">
              <w:rPr>
                <w:b/>
                <w:sz w:val="28"/>
                <w:szCs w:val="28"/>
              </w:rPr>
              <w:t xml:space="preserve">   </w:t>
            </w:r>
            <w:r w:rsidRPr="009623C8">
              <w:rPr>
                <w:b/>
                <w:sz w:val="28"/>
                <w:szCs w:val="28"/>
              </w:rPr>
              <w:t>Олексій МЕЛЬНИК</w:t>
            </w:r>
          </w:p>
        </w:tc>
      </w:tr>
    </w:tbl>
    <w:p w14:paraId="747AB320" w14:textId="77777777" w:rsidR="00C94860" w:rsidRDefault="00C94860" w:rsidP="00613D06">
      <w:pPr>
        <w:ind w:right="-2"/>
      </w:pPr>
    </w:p>
    <w:sectPr w:rsidR="00C94860" w:rsidSect="008F5BFB">
      <w:headerReference w:type="default" r:id="rId13"/>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236F3" w14:textId="77777777" w:rsidR="00F241E8" w:rsidRDefault="00F241E8" w:rsidP="008F5BFB">
      <w:pPr>
        <w:spacing w:after="0" w:line="240" w:lineRule="auto"/>
      </w:pPr>
      <w:r>
        <w:separator/>
      </w:r>
    </w:p>
  </w:endnote>
  <w:endnote w:type="continuationSeparator" w:id="0">
    <w:p w14:paraId="6B9BE904" w14:textId="77777777" w:rsidR="00F241E8" w:rsidRDefault="00F241E8" w:rsidP="008F5BFB">
      <w:pPr>
        <w:spacing w:after="0" w:line="240" w:lineRule="auto"/>
      </w:pPr>
      <w:r>
        <w:continuationSeparator/>
      </w:r>
    </w:p>
  </w:endnote>
  <w:endnote w:type="continuationNotice" w:id="1">
    <w:p w14:paraId="6180D8B1" w14:textId="77777777" w:rsidR="00F241E8" w:rsidRDefault="00F241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ptos Display">
    <w:altName w:val="Arial"/>
    <w:charset w:val="00"/>
    <w:family w:val="swiss"/>
    <w:pitch w:val="variable"/>
    <w:sig w:usb0="00000001" w:usb1="00000003" w:usb2="00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D8F63" w14:textId="77777777" w:rsidR="00F241E8" w:rsidRDefault="00F241E8" w:rsidP="008F5BFB">
      <w:pPr>
        <w:spacing w:after="0" w:line="240" w:lineRule="auto"/>
      </w:pPr>
      <w:r>
        <w:separator/>
      </w:r>
    </w:p>
  </w:footnote>
  <w:footnote w:type="continuationSeparator" w:id="0">
    <w:p w14:paraId="7D32C6A0" w14:textId="77777777" w:rsidR="00F241E8" w:rsidRDefault="00F241E8" w:rsidP="008F5BFB">
      <w:pPr>
        <w:spacing w:after="0" w:line="240" w:lineRule="auto"/>
      </w:pPr>
      <w:r>
        <w:continuationSeparator/>
      </w:r>
    </w:p>
  </w:footnote>
  <w:footnote w:type="continuationNotice" w:id="1">
    <w:p w14:paraId="7656BFC7" w14:textId="77777777" w:rsidR="00F241E8" w:rsidRDefault="00F241E8">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8736390"/>
      <w:docPartObj>
        <w:docPartGallery w:val="Page Numbers (Top of Page)"/>
        <w:docPartUnique/>
      </w:docPartObj>
    </w:sdtPr>
    <w:sdtEndPr/>
    <w:sdtContent>
      <w:p w14:paraId="474A389C" w14:textId="672B86F8" w:rsidR="008F5BFB" w:rsidRDefault="008F5BFB">
        <w:pPr>
          <w:pStyle w:val="af2"/>
          <w:jc w:val="center"/>
        </w:pPr>
        <w:r>
          <w:fldChar w:fldCharType="begin"/>
        </w:r>
        <w:r>
          <w:instrText>PAGE   \* MERGEFORMAT</w:instrText>
        </w:r>
        <w:r>
          <w:fldChar w:fldCharType="separate"/>
        </w:r>
        <w:r w:rsidR="00E1026E">
          <w:rPr>
            <w:noProof/>
          </w:rPr>
          <w:t>15</w:t>
        </w:r>
        <w:r>
          <w:fldChar w:fldCharType="end"/>
        </w:r>
      </w:p>
    </w:sdtContent>
  </w:sdt>
  <w:p w14:paraId="4F2925DA" w14:textId="77777777" w:rsidR="008F5BFB" w:rsidRDefault="008F5BFB">
    <w:pPr>
      <w:pStyle w:val="af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00"/>
    <w:rsid w:val="000011C2"/>
    <w:rsid w:val="000029A7"/>
    <w:rsid w:val="00005F2E"/>
    <w:rsid w:val="0000717E"/>
    <w:rsid w:val="00010B80"/>
    <w:rsid w:val="00013E14"/>
    <w:rsid w:val="0001437A"/>
    <w:rsid w:val="0001703F"/>
    <w:rsid w:val="0002378D"/>
    <w:rsid w:val="00025792"/>
    <w:rsid w:val="000400B5"/>
    <w:rsid w:val="00044C7E"/>
    <w:rsid w:val="00063042"/>
    <w:rsid w:val="000703EA"/>
    <w:rsid w:val="00075651"/>
    <w:rsid w:val="00085C3E"/>
    <w:rsid w:val="000978C9"/>
    <w:rsid w:val="000A7BEC"/>
    <w:rsid w:val="000B7F1F"/>
    <w:rsid w:val="000C0F91"/>
    <w:rsid w:val="000C1D5A"/>
    <w:rsid w:val="000D201A"/>
    <w:rsid w:val="000E1408"/>
    <w:rsid w:val="000F49E5"/>
    <w:rsid w:val="00101CD4"/>
    <w:rsid w:val="00104E00"/>
    <w:rsid w:val="001271DC"/>
    <w:rsid w:val="00136C75"/>
    <w:rsid w:val="001374A6"/>
    <w:rsid w:val="001416A0"/>
    <w:rsid w:val="001424DF"/>
    <w:rsid w:val="00151D4D"/>
    <w:rsid w:val="00155705"/>
    <w:rsid w:val="00167BAF"/>
    <w:rsid w:val="00173210"/>
    <w:rsid w:val="00173600"/>
    <w:rsid w:val="001739A9"/>
    <w:rsid w:val="00175020"/>
    <w:rsid w:val="001836C1"/>
    <w:rsid w:val="00194178"/>
    <w:rsid w:val="001A4544"/>
    <w:rsid w:val="001B551E"/>
    <w:rsid w:val="001B573F"/>
    <w:rsid w:val="001B65E8"/>
    <w:rsid w:val="001C289C"/>
    <w:rsid w:val="001C43CC"/>
    <w:rsid w:val="001C5501"/>
    <w:rsid w:val="001E1E27"/>
    <w:rsid w:val="00200CE7"/>
    <w:rsid w:val="00207134"/>
    <w:rsid w:val="002141B5"/>
    <w:rsid w:val="0021767B"/>
    <w:rsid w:val="00221F78"/>
    <w:rsid w:val="00222CA5"/>
    <w:rsid w:val="0022506D"/>
    <w:rsid w:val="00242F14"/>
    <w:rsid w:val="00254489"/>
    <w:rsid w:val="0025687F"/>
    <w:rsid w:val="00257E95"/>
    <w:rsid w:val="00273349"/>
    <w:rsid w:val="00275FFF"/>
    <w:rsid w:val="002849AA"/>
    <w:rsid w:val="002914EE"/>
    <w:rsid w:val="0029256F"/>
    <w:rsid w:val="002B1449"/>
    <w:rsid w:val="002D132B"/>
    <w:rsid w:val="002E5F34"/>
    <w:rsid w:val="002F08E7"/>
    <w:rsid w:val="002F18FB"/>
    <w:rsid w:val="002F3571"/>
    <w:rsid w:val="0030216B"/>
    <w:rsid w:val="003105B4"/>
    <w:rsid w:val="00314C3C"/>
    <w:rsid w:val="0031733A"/>
    <w:rsid w:val="00333029"/>
    <w:rsid w:val="00333D5E"/>
    <w:rsid w:val="0033421E"/>
    <w:rsid w:val="00341583"/>
    <w:rsid w:val="00350233"/>
    <w:rsid w:val="003511B9"/>
    <w:rsid w:val="00352F5E"/>
    <w:rsid w:val="00360FD0"/>
    <w:rsid w:val="00361F8D"/>
    <w:rsid w:val="00365C20"/>
    <w:rsid w:val="003675D8"/>
    <w:rsid w:val="003722AC"/>
    <w:rsid w:val="003771B1"/>
    <w:rsid w:val="00377378"/>
    <w:rsid w:val="003851E0"/>
    <w:rsid w:val="00386ED3"/>
    <w:rsid w:val="00395E7C"/>
    <w:rsid w:val="00397A68"/>
    <w:rsid w:val="003A4AF0"/>
    <w:rsid w:val="003A6A0E"/>
    <w:rsid w:val="003B0082"/>
    <w:rsid w:val="003B0F28"/>
    <w:rsid w:val="003B1CFF"/>
    <w:rsid w:val="003B3B54"/>
    <w:rsid w:val="003B4070"/>
    <w:rsid w:val="003C2CC6"/>
    <w:rsid w:val="003C56C1"/>
    <w:rsid w:val="003E5C83"/>
    <w:rsid w:val="00401916"/>
    <w:rsid w:val="00402506"/>
    <w:rsid w:val="00412677"/>
    <w:rsid w:val="00415E0C"/>
    <w:rsid w:val="00420BEC"/>
    <w:rsid w:val="00423B41"/>
    <w:rsid w:val="00425536"/>
    <w:rsid w:val="00431BD8"/>
    <w:rsid w:val="0044506F"/>
    <w:rsid w:val="00450C35"/>
    <w:rsid w:val="004510C2"/>
    <w:rsid w:val="00462F51"/>
    <w:rsid w:val="0047798B"/>
    <w:rsid w:val="00480FA0"/>
    <w:rsid w:val="00486EC1"/>
    <w:rsid w:val="00496420"/>
    <w:rsid w:val="004A0B0D"/>
    <w:rsid w:val="004A2C57"/>
    <w:rsid w:val="004B1F7A"/>
    <w:rsid w:val="004C217E"/>
    <w:rsid w:val="004C71AA"/>
    <w:rsid w:val="004D75C3"/>
    <w:rsid w:val="004E3DEA"/>
    <w:rsid w:val="004E443A"/>
    <w:rsid w:val="004F0473"/>
    <w:rsid w:val="004F6B01"/>
    <w:rsid w:val="004F7181"/>
    <w:rsid w:val="004F7B75"/>
    <w:rsid w:val="00503418"/>
    <w:rsid w:val="0051643D"/>
    <w:rsid w:val="0052526F"/>
    <w:rsid w:val="00532BE4"/>
    <w:rsid w:val="0053690B"/>
    <w:rsid w:val="005376FF"/>
    <w:rsid w:val="00546F98"/>
    <w:rsid w:val="005517A0"/>
    <w:rsid w:val="00567789"/>
    <w:rsid w:val="005765D2"/>
    <w:rsid w:val="00583E1C"/>
    <w:rsid w:val="00587729"/>
    <w:rsid w:val="00587EAD"/>
    <w:rsid w:val="00593C1D"/>
    <w:rsid w:val="005967C4"/>
    <w:rsid w:val="005B06FA"/>
    <w:rsid w:val="005B7C58"/>
    <w:rsid w:val="005C1373"/>
    <w:rsid w:val="005C22A9"/>
    <w:rsid w:val="005D51CF"/>
    <w:rsid w:val="005D7A78"/>
    <w:rsid w:val="005E17FA"/>
    <w:rsid w:val="005E1EA8"/>
    <w:rsid w:val="005E5E93"/>
    <w:rsid w:val="005E78A2"/>
    <w:rsid w:val="005F2BC7"/>
    <w:rsid w:val="005F4FC0"/>
    <w:rsid w:val="006041BF"/>
    <w:rsid w:val="006044CB"/>
    <w:rsid w:val="00604622"/>
    <w:rsid w:val="006115A6"/>
    <w:rsid w:val="00613D06"/>
    <w:rsid w:val="0062055E"/>
    <w:rsid w:val="0062509B"/>
    <w:rsid w:val="0062764F"/>
    <w:rsid w:val="00641422"/>
    <w:rsid w:val="0065371A"/>
    <w:rsid w:val="00656102"/>
    <w:rsid w:val="0065794F"/>
    <w:rsid w:val="00660EDE"/>
    <w:rsid w:val="00672337"/>
    <w:rsid w:val="00675F28"/>
    <w:rsid w:val="00676180"/>
    <w:rsid w:val="0068369E"/>
    <w:rsid w:val="00692E6E"/>
    <w:rsid w:val="006A00CC"/>
    <w:rsid w:val="006A1A0A"/>
    <w:rsid w:val="006A24E1"/>
    <w:rsid w:val="006B5515"/>
    <w:rsid w:val="006C5AD5"/>
    <w:rsid w:val="006D561D"/>
    <w:rsid w:val="006D70E9"/>
    <w:rsid w:val="006E167C"/>
    <w:rsid w:val="006E16C9"/>
    <w:rsid w:val="006F5F80"/>
    <w:rsid w:val="007120A5"/>
    <w:rsid w:val="00733E9C"/>
    <w:rsid w:val="00741F77"/>
    <w:rsid w:val="007644B9"/>
    <w:rsid w:val="0078720D"/>
    <w:rsid w:val="00790CCE"/>
    <w:rsid w:val="007940DF"/>
    <w:rsid w:val="00794FC2"/>
    <w:rsid w:val="007A14A1"/>
    <w:rsid w:val="007B517A"/>
    <w:rsid w:val="007C34E3"/>
    <w:rsid w:val="007C7D07"/>
    <w:rsid w:val="007D7B43"/>
    <w:rsid w:val="007E0D35"/>
    <w:rsid w:val="007F0A09"/>
    <w:rsid w:val="007F7972"/>
    <w:rsid w:val="00802B8F"/>
    <w:rsid w:val="008060C3"/>
    <w:rsid w:val="00813217"/>
    <w:rsid w:val="00816040"/>
    <w:rsid w:val="00822DAD"/>
    <w:rsid w:val="008334A0"/>
    <w:rsid w:val="00841611"/>
    <w:rsid w:val="00856435"/>
    <w:rsid w:val="008606D0"/>
    <w:rsid w:val="00870C90"/>
    <w:rsid w:val="008811F7"/>
    <w:rsid w:val="00886B40"/>
    <w:rsid w:val="008904D4"/>
    <w:rsid w:val="00894702"/>
    <w:rsid w:val="008A3CEC"/>
    <w:rsid w:val="008A51A0"/>
    <w:rsid w:val="008B1C8F"/>
    <w:rsid w:val="008C1AC2"/>
    <w:rsid w:val="008C53EC"/>
    <w:rsid w:val="008D45AF"/>
    <w:rsid w:val="008E30C9"/>
    <w:rsid w:val="008F44BB"/>
    <w:rsid w:val="008F5BFB"/>
    <w:rsid w:val="0090752D"/>
    <w:rsid w:val="00910D1D"/>
    <w:rsid w:val="00912FBB"/>
    <w:rsid w:val="009132B7"/>
    <w:rsid w:val="00915EE8"/>
    <w:rsid w:val="0092760F"/>
    <w:rsid w:val="009321E0"/>
    <w:rsid w:val="00936FEF"/>
    <w:rsid w:val="009418DA"/>
    <w:rsid w:val="00941CFD"/>
    <w:rsid w:val="0094361D"/>
    <w:rsid w:val="00943A30"/>
    <w:rsid w:val="0095104B"/>
    <w:rsid w:val="00956009"/>
    <w:rsid w:val="00961FB4"/>
    <w:rsid w:val="0097555D"/>
    <w:rsid w:val="00976CDE"/>
    <w:rsid w:val="00977E6C"/>
    <w:rsid w:val="009847A0"/>
    <w:rsid w:val="00986FC3"/>
    <w:rsid w:val="00996EE7"/>
    <w:rsid w:val="009B16F0"/>
    <w:rsid w:val="009C70A5"/>
    <w:rsid w:val="009C774A"/>
    <w:rsid w:val="009D18C3"/>
    <w:rsid w:val="009F5202"/>
    <w:rsid w:val="00A02F41"/>
    <w:rsid w:val="00A03A92"/>
    <w:rsid w:val="00A1223A"/>
    <w:rsid w:val="00A16F35"/>
    <w:rsid w:val="00A20D0D"/>
    <w:rsid w:val="00A221EA"/>
    <w:rsid w:val="00A25B42"/>
    <w:rsid w:val="00A26854"/>
    <w:rsid w:val="00A335A6"/>
    <w:rsid w:val="00A33BB4"/>
    <w:rsid w:val="00A371BC"/>
    <w:rsid w:val="00A44E90"/>
    <w:rsid w:val="00A44F7D"/>
    <w:rsid w:val="00A4754F"/>
    <w:rsid w:val="00A510F1"/>
    <w:rsid w:val="00A56AB1"/>
    <w:rsid w:val="00A56D98"/>
    <w:rsid w:val="00A62A7D"/>
    <w:rsid w:val="00A6660A"/>
    <w:rsid w:val="00A71DE8"/>
    <w:rsid w:val="00A72130"/>
    <w:rsid w:val="00A7490F"/>
    <w:rsid w:val="00A776F4"/>
    <w:rsid w:val="00A82321"/>
    <w:rsid w:val="00A83C7D"/>
    <w:rsid w:val="00A8715C"/>
    <w:rsid w:val="00A919DA"/>
    <w:rsid w:val="00A936CA"/>
    <w:rsid w:val="00A95D72"/>
    <w:rsid w:val="00AA5CAA"/>
    <w:rsid w:val="00AB4C2E"/>
    <w:rsid w:val="00AB7C20"/>
    <w:rsid w:val="00AC33C2"/>
    <w:rsid w:val="00AC37C8"/>
    <w:rsid w:val="00AC6918"/>
    <w:rsid w:val="00AD2F20"/>
    <w:rsid w:val="00AD4664"/>
    <w:rsid w:val="00AD61AA"/>
    <w:rsid w:val="00AE335B"/>
    <w:rsid w:val="00AE43DA"/>
    <w:rsid w:val="00AE60C0"/>
    <w:rsid w:val="00AE792A"/>
    <w:rsid w:val="00AF0163"/>
    <w:rsid w:val="00AF1511"/>
    <w:rsid w:val="00AF1813"/>
    <w:rsid w:val="00AF1899"/>
    <w:rsid w:val="00B01829"/>
    <w:rsid w:val="00B027D6"/>
    <w:rsid w:val="00B1345F"/>
    <w:rsid w:val="00B27F77"/>
    <w:rsid w:val="00B32394"/>
    <w:rsid w:val="00B372CB"/>
    <w:rsid w:val="00B43791"/>
    <w:rsid w:val="00B440B2"/>
    <w:rsid w:val="00B46357"/>
    <w:rsid w:val="00B519B0"/>
    <w:rsid w:val="00B51D59"/>
    <w:rsid w:val="00B600CD"/>
    <w:rsid w:val="00B638D4"/>
    <w:rsid w:val="00B65EA6"/>
    <w:rsid w:val="00B670FA"/>
    <w:rsid w:val="00B71D26"/>
    <w:rsid w:val="00B757C7"/>
    <w:rsid w:val="00B7603D"/>
    <w:rsid w:val="00B763FA"/>
    <w:rsid w:val="00B93A23"/>
    <w:rsid w:val="00B95702"/>
    <w:rsid w:val="00BB1ECD"/>
    <w:rsid w:val="00BB3650"/>
    <w:rsid w:val="00BC3B44"/>
    <w:rsid w:val="00BD0944"/>
    <w:rsid w:val="00BD09F6"/>
    <w:rsid w:val="00BD6A6C"/>
    <w:rsid w:val="00BE5A6A"/>
    <w:rsid w:val="00BF07F0"/>
    <w:rsid w:val="00BF4C15"/>
    <w:rsid w:val="00BF5248"/>
    <w:rsid w:val="00BF54FB"/>
    <w:rsid w:val="00C028A4"/>
    <w:rsid w:val="00C102F7"/>
    <w:rsid w:val="00C10EE4"/>
    <w:rsid w:val="00C16A09"/>
    <w:rsid w:val="00C16B1A"/>
    <w:rsid w:val="00C16C7D"/>
    <w:rsid w:val="00C2074B"/>
    <w:rsid w:val="00C226BF"/>
    <w:rsid w:val="00C2349B"/>
    <w:rsid w:val="00C2613B"/>
    <w:rsid w:val="00C33FB6"/>
    <w:rsid w:val="00C42A3C"/>
    <w:rsid w:val="00C4520D"/>
    <w:rsid w:val="00C47237"/>
    <w:rsid w:val="00C5181F"/>
    <w:rsid w:val="00C52109"/>
    <w:rsid w:val="00C52AC5"/>
    <w:rsid w:val="00C5755B"/>
    <w:rsid w:val="00C76E4D"/>
    <w:rsid w:val="00C85A2E"/>
    <w:rsid w:val="00C87CBD"/>
    <w:rsid w:val="00C914AD"/>
    <w:rsid w:val="00C94860"/>
    <w:rsid w:val="00CC087F"/>
    <w:rsid w:val="00CC0AD2"/>
    <w:rsid w:val="00CE1B43"/>
    <w:rsid w:val="00CF261E"/>
    <w:rsid w:val="00CF75DD"/>
    <w:rsid w:val="00D11396"/>
    <w:rsid w:val="00D161D9"/>
    <w:rsid w:val="00D1789A"/>
    <w:rsid w:val="00D2536B"/>
    <w:rsid w:val="00D32676"/>
    <w:rsid w:val="00D339A4"/>
    <w:rsid w:val="00D349F6"/>
    <w:rsid w:val="00D373A0"/>
    <w:rsid w:val="00D41936"/>
    <w:rsid w:val="00D437D1"/>
    <w:rsid w:val="00D457A0"/>
    <w:rsid w:val="00D45E2F"/>
    <w:rsid w:val="00D51381"/>
    <w:rsid w:val="00D577F2"/>
    <w:rsid w:val="00D63099"/>
    <w:rsid w:val="00D677D3"/>
    <w:rsid w:val="00D67FD7"/>
    <w:rsid w:val="00D827CC"/>
    <w:rsid w:val="00D84198"/>
    <w:rsid w:val="00D864A2"/>
    <w:rsid w:val="00D8726F"/>
    <w:rsid w:val="00DA593A"/>
    <w:rsid w:val="00DB41AB"/>
    <w:rsid w:val="00DB5E8F"/>
    <w:rsid w:val="00DC71AE"/>
    <w:rsid w:val="00DD24E4"/>
    <w:rsid w:val="00DE7C4E"/>
    <w:rsid w:val="00DF776C"/>
    <w:rsid w:val="00E1026E"/>
    <w:rsid w:val="00E11EE6"/>
    <w:rsid w:val="00E15504"/>
    <w:rsid w:val="00E25810"/>
    <w:rsid w:val="00E3007F"/>
    <w:rsid w:val="00E34DF2"/>
    <w:rsid w:val="00E36C3C"/>
    <w:rsid w:val="00E3732F"/>
    <w:rsid w:val="00E41C8F"/>
    <w:rsid w:val="00E43745"/>
    <w:rsid w:val="00E44CB8"/>
    <w:rsid w:val="00E457BF"/>
    <w:rsid w:val="00E547B5"/>
    <w:rsid w:val="00E63EE7"/>
    <w:rsid w:val="00E66C38"/>
    <w:rsid w:val="00E66F79"/>
    <w:rsid w:val="00E7553F"/>
    <w:rsid w:val="00E76C2B"/>
    <w:rsid w:val="00E83BB1"/>
    <w:rsid w:val="00E86AF0"/>
    <w:rsid w:val="00E87915"/>
    <w:rsid w:val="00E9408E"/>
    <w:rsid w:val="00E975C4"/>
    <w:rsid w:val="00EA2E77"/>
    <w:rsid w:val="00EA30C7"/>
    <w:rsid w:val="00EA577D"/>
    <w:rsid w:val="00EC0B1B"/>
    <w:rsid w:val="00EC31B2"/>
    <w:rsid w:val="00EC4B8C"/>
    <w:rsid w:val="00EC594C"/>
    <w:rsid w:val="00ED5D54"/>
    <w:rsid w:val="00EE0C32"/>
    <w:rsid w:val="00F03CE6"/>
    <w:rsid w:val="00F16867"/>
    <w:rsid w:val="00F20D86"/>
    <w:rsid w:val="00F223BD"/>
    <w:rsid w:val="00F241E8"/>
    <w:rsid w:val="00F31B45"/>
    <w:rsid w:val="00F320E8"/>
    <w:rsid w:val="00F36730"/>
    <w:rsid w:val="00F37764"/>
    <w:rsid w:val="00F413A2"/>
    <w:rsid w:val="00F45708"/>
    <w:rsid w:val="00F51BB5"/>
    <w:rsid w:val="00F53B66"/>
    <w:rsid w:val="00F57243"/>
    <w:rsid w:val="00F6019E"/>
    <w:rsid w:val="00F70EF4"/>
    <w:rsid w:val="00F75968"/>
    <w:rsid w:val="00F7777A"/>
    <w:rsid w:val="00F80C5F"/>
    <w:rsid w:val="00F81B00"/>
    <w:rsid w:val="00F82889"/>
    <w:rsid w:val="00F83800"/>
    <w:rsid w:val="00F84D4E"/>
    <w:rsid w:val="00F90BC5"/>
    <w:rsid w:val="00F9264C"/>
    <w:rsid w:val="00FA12AC"/>
    <w:rsid w:val="00FA2280"/>
    <w:rsid w:val="00FA2805"/>
    <w:rsid w:val="00FB3D4A"/>
    <w:rsid w:val="00FC78AA"/>
    <w:rsid w:val="00FD5183"/>
    <w:rsid w:val="00FE0261"/>
    <w:rsid w:val="00FF66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E1DCC"/>
  <w15:chartTrackingRefBased/>
  <w15:docId w15:val="{16832415-2413-490A-9835-0AB5B4DC2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B00"/>
    <w:pPr>
      <w:spacing w:after="200" w:line="276" w:lineRule="auto"/>
    </w:pPr>
    <w:rPr>
      <w:rFonts w:ascii="Times New Roman" w:eastAsia="Calibri" w:hAnsi="Times New Roman" w:cs="Times New Roman"/>
      <w:sz w:val="24"/>
    </w:rPr>
  </w:style>
  <w:style w:type="paragraph" w:styleId="1">
    <w:name w:val="heading 1"/>
    <w:basedOn w:val="a"/>
    <w:next w:val="a"/>
    <w:link w:val="10"/>
    <w:uiPriority w:val="9"/>
    <w:qFormat/>
    <w:rsid w:val="00F81B0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F81B0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F81B00"/>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F81B00"/>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F81B00"/>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F81B0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81B0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81B0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81B0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1B00"/>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F81B00"/>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F81B00"/>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F81B00"/>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F81B00"/>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F81B0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81B00"/>
    <w:rPr>
      <w:rFonts w:eastAsiaTheme="majorEastAsia" w:cstheme="majorBidi"/>
      <w:color w:val="595959" w:themeColor="text1" w:themeTint="A6"/>
    </w:rPr>
  </w:style>
  <w:style w:type="character" w:customStyle="1" w:styleId="80">
    <w:name w:val="Заголовок 8 Знак"/>
    <w:basedOn w:val="a0"/>
    <w:link w:val="8"/>
    <w:uiPriority w:val="9"/>
    <w:semiHidden/>
    <w:rsid w:val="00F81B0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81B00"/>
    <w:rPr>
      <w:rFonts w:eastAsiaTheme="majorEastAsia" w:cstheme="majorBidi"/>
      <w:color w:val="272727" w:themeColor="text1" w:themeTint="D8"/>
    </w:rPr>
  </w:style>
  <w:style w:type="paragraph" w:styleId="a3">
    <w:name w:val="Title"/>
    <w:basedOn w:val="a"/>
    <w:next w:val="a"/>
    <w:link w:val="a4"/>
    <w:uiPriority w:val="10"/>
    <w:qFormat/>
    <w:rsid w:val="00F81B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F81B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81B00"/>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F81B00"/>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F81B00"/>
    <w:pPr>
      <w:spacing w:before="160"/>
      <w:jc w:val="center"/>
    </w:pPr>
    <w:rPr>
      <w:i/>
      <w:iCs/>
      <w:color w:val="404040" w:themeColor="text1" w:themeTint="BF"/>
    </w:rPr>
  </w:style>
  <w:style w:type="character" w:customStyle="1" w:styleId="a8">
    <w:name w:val="Цитата Знак"/>
    <w:basedOn w:val="a0"/>
    <w:link w:val="a7"/>
    <w:uiPriority w:val="29"/>
    <w:rsid w:val="00F81B00"/>
    <w:rPr>
      <w:i/>
      <w:iCs/>
      <w:color w:val="404040" w:themeColor="text1" w:themeTint="BF"/>
    </w:rPr>
  </w:style>
  <w:style w:type="paragraph" w:styleId="a9">
    <w:name w:val="List Paragraph"/>
    <w:aliases w:val="Подглава"/>
    <w:basedOn w:val="a"/>
    <w:link w:val="aa"/>
    <w:uiPriority w:val="34"/>
    <w:qFormat/>
    <w:rsid w:val="00F81B00"/>
    <w:pPr>
      <w:ind w:left="720"/>
      <w:contextualSpacing/>
    </w:pPr>
  </w:style>
  <w:style w:type="character" w:styleId="ab">
    <w:name w:val="Intense Emphasis"/>
    <w:basedOn w:val="a0"/>
    <w:uiPriority w:val="21"/>
    <w:qFormat/>
    <w:rsid w:val="00F81B00"/>
    <w:rPr>
      <w:i/>
      <w:iCs/>
      <w:color w:val="2E74B5" w:themeColor="accent1" w:themeShade="BF"/>
    </w:rPr>
  </w:style>
  <w:style w:type="paragraph" w:styleId="ac">
    <w:name w:val="Intense Quote"/>
    <w:basedOn w:val="a"/>
    <w:next w:val="a"/>
    <w:link w:val="ad"/>
    <w:uiPriority w:val="30"/>
    <w:qFormat/>
    <w:rsid w:val="00F81B0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d">
    <w:name w:val="Насичена цитата Знак"/>
    <w:basedOn w:val="a0"/>
    <w:link w:val="ac"/>
    <w:uiPriority w:val="30"/>
    <w:rsid w:val="00F81B00"/>
    <w:rPr>
      <w:i/>
      <w:iCs/>
      <w:color w:val="2E74B5" w:themeColor="accent1" w:themeShade="BF"/>
    </w:rPr>
  </w:style>
  <w:style w:type="character" w:styleId="ae">
    <w:name w:val="Intense Reference"/>
    <w:basedOn w:val="a0"/>
    <w:uiPriority w:val="32"/>
    <w:qFormat/>
    <w:rsid w:val="00F81B00"/>
    <w:rPr>
      <w:b/>
      <w:bCs/>
      <w:smallCaps/>
      <w:color w:val="2E74B5" w:themeColor="accent1" w:themeShade="BF"/>
      <w:spacing w:val="5"/>
    </w:rPr>
  </w:style>
  <w:style w:type="paragraph" w:styleId="af">
    <w:name w:val="No Spacing"/>
    <w:link w:val="af0"/>
    <w:uiPriority w:val="1"/>
    <w:qFormat/>
    <w:rsid w:val="00F81B00"/>
    <w:pPr>
      <w:spacing w:after="0" w:line="240" w:lineRule="auto"/>
    </w:pPr>
    <w:rPr>
      <w:rFonts w:ascii="Times New Roman" w:eastAsia="Calibri" w:hAnsi="Times New Roman" w:cs="Times New Roman"/>
      <w:sz w:val="28"/>
    </w:rPr>
  </w:style>
  <w:style w:type="character" w:customStyle="1" w:styleId="aa">
    <w:name w:val="Абзац списку Знак"/>
    <w:aliases w:val="Подглава Знак"/>
    <w:basedOn w:val="a0"/>
    <w:link w:val="a9"/>
    <w:uiPriority w:val="34"/>
    <w:rsid w:val="00F81B00"/>
  </w:style>
  <w:style w:type="character" w:customStyle="1" w:styleId="af0">
    <w:name w:val="Без інтервалів Знак"/>
    <w:basedOn w:val="a0"/>
    <w:link w:val="af"/>
    <w:uiPriority w:val="1"/>
    <w:rsid w:val="00F81B00"/>
    <w:rPr>
      <w:rFonts w:ascii="Times New Roman" w:eastAsia="Calibri" w:hAnsi="Times New Roman" w:cs="Times New Roman"/>
      <w:sz w:val="28"/>
    </w:rPr>
  </w:style>
  <w:style w:type="table" w:styleId="af1">
    <w:name w:val="Table Grid"/>
    <w:basedOn w:val="a1"/>
    <w:uiPriority w:val="59"/>
    <w:rsid w:val="00F81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8F5BFB"/>
    <w:pPr>
      <w:tabs>
        <w:tab w:val="center" w:pos="4819"/>
        <w:tab w:val="right" w:pos="9639"/>
      </w:tabs>
      <w:spacing w:after="0" w:line="240" w:lineRule="auto"/>
    </w:pPr>
  </w:style>
  <w:style w:type="character" w:customStyle="1" w:styleId="af3">
    <w:name w:val="Верхній колонтитул Знак"/>
    <w:basedOn w:val="a0"/>
    <w:link w:val="af2"/>
    <w:uiPriority w:val="99"/>
    <w:rsid w:val="008F5BFB"/>
    <w:rPr>
      <w:rFonts w:ascii="Times New Roman" w:eastAsia="Calibri" w:hAnsi="Times New Roman" w:cs="Times New Roman"/>
      <w:sz w:val="24"/>
    </w:rPr>
  </w:style>
  <w:style w:type="paragraph" w:styleId="af4">
    <w:name w:val="footer"/>
    <w:basedOn w:val="a"/>
    <w:link w:val="af5"/>
    <w:uiPriority w:val="99"/>
    <w:unhideWhenUsed/>
    <w:rsid w:val="008F5BFB"/>
    <w:pPr>
      <w:tabs>
        <w:tab w:val="center" w:pos="4819"/>
        <w:tab w:val="right" w:pos="9639"/>
      </w:tabs>
      <w:spacing w:after="0" w:line="240" w:lineRule="auto"/>
    </w:pPr>
  </w:style>
  <w:style w:type="character" w:customStyle="1" w:styleId="af5">
    <w:name w:val="Нижній колонтитул Знак"/>
    <w:basedOn w:val="a0"/>
    <w:link w:val="af4"/>
    <w:uiPriority w:val="99"/>
    <w:rsid w:val="008F5BFB"/>
    <w:rPr>
      <w:rFonts w:ascii="Times New Roman" w:eastAsia="Calibri" w:hAnsi="Times New Roman" w:cs="Times New Roman"/>
      <w:sz w:val="24"/>
    </w:rPr>
  </w:style>
  <w:style w:type="character" w:customStyle="1" w:styleId="FontStyle16">
    <w:name w:val="Font Style16"/>
    <w:basedOn w:val="a0"/>
    <w:uiPriority w:val="99"/>
    <w:qFormat/>
    <w:rsid w:val="00333D5E"/>
    <w:rPr>
      <w:rFonts w:ascii="Times New Roman" w:hAnsi="Times New Roman" w:cs="Times New Roman"/>
      <w:sz w:val="28"/>
      <w:szCs w:val="28"/>
    </w:rPr>
  </w:style>
  <w:style w:type="paragraph" w:customStyle="1" w:styleId="Style98">
    <w:name w:val="Style98"/>
    <w:basedOn w:val="a"/>
    <w:uiPriority w:val="99"/>
    <w:qFormat/>
    <w:rsid w:val="00333D5E"/>
    <w:pPr>
      <w:widowControl w:val="0"/>
      <w:suppressAutoHyphens/>
      <w:spacing w:after="0" w:line="320" w:lineRule="exact"/>
      <w:ind w:firstLine="542"/>
      <w:jc w:val="both"/>
    </w:pPr>
    <w:rPr>
      <w:rFonts w:eastAsia="Times New Roman"/>
      <w:kern w:val="1"/>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983019/ed_2020_06_27/pravo1/KD0005.html?pravo=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zakon.rada.gov.ua/laws/show/80732-1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earch.ligazakon.ua/l_doc2.nsf/link1/an_987368/ed_2020_06_27/pravo1/KD0005.html?pravo=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arch.ligazakon.ua/l_doc2.nsf/link1/an_2802/ed_2020_06_27/pravo1/KD0005.html?pravo=1" TargetMode="External"/><Relationship Id="rId4" Type="http://schemas.openxmlformats.org/officeDocument/2006/relationships/webSettings" Target="webSettings.xml"/><Relationship Id="rId9" Type="http://schemas.openxmlformats.org/officeDocument/2006/relationships/hyperlink" Target="http://search.ligazakon.ua/l_doc2.nsf/link1/an_983019/ed_2020_06_27/pravo1/KD0005.html?prav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BECEC-EAAD-407B-9536-EA706E3E8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23929</Words>
  <Characters>13641</Characters>
  <Application>Microsoft Office Word</Application>
  <DocSecurity>0</DocSecurity>
  <Lines>113</Lines>
  <Paragraphs>74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37496</CharactersWithSpaces>
  <SharedDoc>false</SharedDoc>
  <HLinks>
    <vt:vector size="30" baseType="variant">
      <vt:variant>
        <vt:i4>4390999</vt:i4>
      </vt:variant>
      <vt:variant>
        <vt:i4>12</vt:i4>
      </vt:variant>
      <vt:variant>
        <vt:i4>0</vt:i4>
      </vt:variant>
      <vt:variant>
        <vt:i4>5</vt:i4>
      </vt:variant>
      <vt:variant>
        <vt:lpwstr>https://zakon.rada.gov.ua/laws/show/80732-10</vt:lpwstr>
      </vt:variant>
      <vt:variant>
        <vt:lpwstr>n593</vt:lpwstr>
      </vt:variant>
      <vt:variant>
        <vt:i4>7602181</vt:i4>
      </vt:variant>
      <vt:variant>
        <vt:i4>9</vt:i4>
      </vt:variant>
      <vt:variant>
        <vt:i4>0</vt:i4>
      </vt:variant>
      <vt:variant>
        <vt:i4>5</vt:i4>
      </vt:variant>
      <vt:variant>
        <vt:lpwstr>http://search.ligazakon.ua/l_doc2.nsf/link1/an_987368/ed_2020_06_27/pravo1/KD0005.html?pravo=1</vt:lpwstr>
      </vt:variant>
      <vt:variant>
        <vt:lpwstr>987368</vt:lpwstr>
      </vt:variant>
      <vt:variant>
        <vt:i4>7798790</vt:i4>
      </vt:variant>
      <vt:variant>
        <vt:i4>6</vt:i4>
      </vt:variant>
      <vt:variant>
        <vt:i4>0</vt:i4>
      </vt:variant>
      <vt:variant>
        <vt:i4>5</vt:i4>
      </vt:variant>
      <vt:variant>
        <vt:lpwstr>http://search.ligazakon.ua/l_doc2.nsf/link1/an_2802/ed_2020_06_27/pravo1/KD0005.html?pravo=1</vt:lpwstr>
      </vt:variant>
      <vt:variant>
        <vt:lpwstr>2802</vt:lpwstr>
      </vt:variant>
      <vt:variant>
        <vt:i4>7667716</vt:i4>
      </vt:variant>
      <vt:variant>
        <vt:i4>3</vt:i4>
      </vt:variant>
      <vt:variant>
        <vt:i4>0</vt:i4>
      </vt:variant>
      <vt:variant>
        <vt:i4>5</vt:i4>
      </vt:variant>
      <vt:variant>
        <vt:lpwstr>http://search.ligazakon.ua/l_doc2.nsf/link1/an_983019/ed_2020_06_27/pravo1/KD0005.html?pravo=1</vt:lpwstr>
      </vt:variant>
      <vt:variant>
        <vt:lpwstr>983019</vt:lpwstr>
      </vt:variant>
      <vt:variant>
        <vt:i4>7667716</vt:i4>
      </vt:variant>
      <vt:variant>
        <vt:i4>0</vt:i4>
      </vt:variant>
      <vt:variant>
        <vt:i4>0</vt:i4>
      </vt:variant>
      <vt:variant>
        <vt:i4>5</vt:i4>
      </vt:variant>
      <vt:variant>
        <vt:lpwstr>http://search.ligazakon.ua/l_doc2.nsf/link1/an_983019/ed_2020_06_27/pravo1/KD0005.html?pravo=1</vt:lpwstr>
      </vt:variant>
      <vt:variant>
        <vt:lpwstr>983019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2</cp:revision>
  <cp:lastPrinted>2024-05-24T16:21:00Z</cp:lastPrinted>
  <dcterms:created xsi:type="dcterms:W3CDTF">2024-05-27T12:39:00Z</dcterms:created>
  <dcterms:modified xsi:type="dcterms:W3CDTF">2024-05-27T12:39:00Z</dcterms:modified>
</cp:coreProperties>
</file>