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AED" w:rsidRDefault="004B6AED" w:rsidP="00E018D8">
      <w:pPr>
        <w:jc w:val="center"/>
        <w:rPr>
          <w:szCs w:val="28"/>
          <w:lang w:val="ru-RU"/>
        </w:rPr>
      </w:pPr>
    </w:p>
    <w:p w:rsidR="00E018D8" w:rsidRPr="00934F81" w:rsidRDefault="00E018D8" w:rsidP="00E018D8">
      <w:pPr>
        <w:jc w:val="center"/>
        <w:rPr>
          <w:szCs w:val="28"/>
          <w:lang w:val="ru-RU"/>
        </w:rPr>
      </w:pPr>
      <w:r w:rsidRPr="00934F81">
        <w:rPr>
          <w:rFonts w:ascii="AcademyC" w:hAnsi="AcademyC"/>
          <w:noProof/>
          <w:lang w:eastAsia="uk-UA"/>
        </w:rPr>
        <w:drawing>
          <wp:anchor distT="0" distB="0" distL="114300" distR="114300" simplePos="0" relativeHeight="251659264" behindDoc="0" locked="0" layoutInCell="1" allowOverlap="1" wp14:anchorId="2232E2C2" wp14:editId="1531FDC7">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018D8" w:rsidRPr="00934F81" w:rsidRDefault="00E018D8" w:rsidP="00E018D8">
      <w:pPr>
        <w:jc w:val="center"/>
        <w:rPr>
          <w:szCs w:val="28"/>
          <w:lang w:val="ru-RU"/>
        </w:rPr>
      </w:pPr>
    </w:p>
    <w:p w:rsidR="00E018D8" w:rsidRPr="00934F81" w:rsidRDefault="00E018D8" w:rsidP="00E018D8">
      <w:pPr>
        <w:jc w:val="center"/>
        <w:rPr>
          <w:szCs w:val="28"/>
          <w:lang w:val="ru-RU"/>
        </w:rPr>
      </w:pPr>
    </w:p>
    <w:p w:rsidR="00E018D8" w:rsidRPr="00934F81" w:rsidRDefault="00E018D8" w:rsidP="00E018D8">
      <w:pPr>
        <w:jc w:val="center"/>
        <w:rPr>
          <w:rFonts w:ascii="AcademyC" w:hAnsi="AcademyC"/>
        </w:rPr>
      </w:pPr>
      <w:r w:rsidRPr="00934F81">
        <w:rPr>
          <w:rFonts w:ascii="AcademyC" w:hAnsi="AcademyC"/>
        </w:rPr>
        <w:t>УКРАЇНА</w:t>
      </w:r>
    </w:p>
    <w:p w:rsidR="00E018D8" w:rsidRPr="00934F81" w:rsidRDefault="00E018D8" w:rsidP="00E018D8">
      <w:pPr>
        <w:jc w:val="center"/>
        <w:rPr>
          <w:rFonts w:ascii="AcademyC" w:hAnsi="AcademyC"/>
          <w:szCs w:val="28"/>
        </w:rPr>
      </w:pPr>
      <w:r w:rsidRPr="00934F81">
        <w:rPr>
          <w:rFonts w:ascii="AcademyC" w:hAnsi="AcademyC"/>
          <w:szCs w:val="28"/>
        </w:rPr>
        <w:t>ВИЩА  РАДА  ПРАВОСУДДЯ</w:t>
      </w:r>
    </w:p>
    <w:p w:rsidR="00E018D8" w:rsidRPr="00934F81" w:rsidRDefault="00E018D8" w:rsidP="00E018D8">
      <w:pPr>
        <w:jc w:val="center"/>
        <w:rPr>
          <w:rFonts w:ascii="AcademyC" w:hAnsi="AcademyC"/>
          <w:szCs w:val="28"/>
          <w:lang w:val="ru-RU"/>
        </w:rPr>
      </w:pPr>
      <w:r w:rsidRPr="00934F81">
        <w:rPr>
          <w:rFonts w:ascii="AcademyC" w:hAnsi="AcademyC"/>
          <w:szCs w:val="28"/>
        </w:rPr>
        <w:t>ТРЕТЯ ДИСЦИПЛІНАРНА ПАЛАТА</w:t>
      </w:r>
    </w:p>
    <w:p w:rsidR="00E018D8" w:rsidRPr="00934F81" w:rsidRDefault="00E018D8" w:rsidP="00E018D8">
      <w:pPr>
        <w:jc w:val="center"/>
        <w:rPr>
          <w:rFonts w:ascii="AcademyC" w:hAnsi="AcademyC"/>
          <w:szCs w:val="28"/>
        </w:rPr>
      </w:pPr>
      <w:r w:rsidRPr="00934F81">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E018D8" w:rsidRPr="00934F81" w:rsidTr="001722B7">
        <w:trPr>
          <w:trHeight w:val="188"/>
        </w:trPr>
        <w:tc>
          <w:tcPr>
            <w:tcW w:w="3098" w:type="dxa"/>
          </w:tcPr>
          <w:p w:rsidR="00E018D8" w:rsidRPr="00934F81" w:rsidRDefault="006F62D4" w:rsidP="001722B7">
            <w:pPr>
              <w:ind w:right="-2"/>
              <w:rPr>
                <w:noProof/>
                <w:szCs w:val="28"/>
                <w:lang w:val="en-US"/>
              </w:rPr>
            </w:pPr>
            <w:r>
              <w:rPr>
                <w:noProof/>
                <w:szCs w:val="28"/>
                <w:lang w:val="ru-RU"/>
              </w:rPr>
              <w:t>22 травня 2024 року</w:t>
            </w:r>
          </w:p>
        </w:tc>
        <w:tc>
          <w:tcPr>
            <w:tcW w:w="3309" w:type="dxa"/>
          </w:tcPr>
          <w:p w:rsidR="00E018D8" w:rsidRPr="003F58A0" w:rsidRDefault="00E018D8" w:rsidP="001722B7">
            <w:pPr>
              <w:ind w:right="-2"/>
              <w:jc w:val="center"/>
              <w:rPr>
                <w:rFonts w:ascii="Book Antiqua" w:hAnsi="Book Antiqua"/>
                <w:noProof/>
                <w:sz w:val="24"/>
                <w:szCs w:val="24"/>
              </w:rPr>
            </w:pPr>
            <w:r>
              <w:rPr>
                <w:rFonts w:ascii="Bookman Old Style" w:hAnsi="Bookman Old Style"/>
                <w:sz w:val="20"/>
                <w:szCs w:val="20"/>
                <w:lang w:val="ru-RU"/>
              </w:rPr>
              <w:t xml:space="preserve">    </w:t>
            </w:r>
            <w:r w:rsidRPr="003F58A0">
              <w:rPr>
                <w:rFonts w:ascii="Book Antiqua" w:hAnsi="Book Antiqua"/>
                <w:sz w:val="24"/>
                <w:szCs w:val="24"/>
              </w:rPr>
              <w:t>Київ</w:t>
            </w:r>
          </w:p>
        </w:tc>
        <w:tc>
          <w:tcPr>
            <w:tcW w:w="3091" w:type="dxa"/>
          </w:tcPr>
          <w:p w:rsidR="00E018D8" w:rsidRPr="00934F81" w:rsidRDefault="00E018D8" w:rsidP="006F62D4">
            <w:pPr>
              <w:ind w:right="-2"/>
              <w:jc w:val="center"/>
              <w:rPr>
                <w:noProof/>
                <w:szCs w:val="28"/>
                <w:lang w:val="ru-RU"/>
              </w:rPr>
            </w:pPr>
            <w:r w:rsidRPr="00934F81">
              <w:rPr>
                <w:rFonts w:ascii="Book Antiqua" w:hAnsi="Book Antiqua"/>
                <w:noProof/>
                <w:lang w:val="en-US"/>
              </w:rPr>
              <w:t xml:space="preserve"> </w:t>
            </w:r>
            <w:r w:rsidR="006F62D4">
              <w:rPr>
                <w:noProof/>
                <w:szCs w:val="28"/>
                <w:lang w:val="ru-RU"/>
              </w:rPr>
              <w:t>№ 1532/3дп/15-24</w:t>
            </w:r>
          </w:p>
        </w:tc>
      </w:tr>
    </w:tbl>
    <w:p w:rsidR="00E018D8" w:rsidRPr="00E749DE" w:rsidRDefault="00E018D8" w:rsidP="00E018D8">
      <w:pPr>
        <w:tabs>
          <w:tab w:val="left" w:pos="3544"/>
          <w:tab w:val="left" w:pos="3686"/>
          <w:tab w:val="left" w:pos="4111"/>
        </w:tabs>
        <w:ind w:right="5102"/>
        <w:rPr>
          <w:rFonts w:cs="Times New Roman"/>
          <w:b/>
          <w:sz w:val="24"/>
          <w:szCs w:val="24"/>
        </w:rPr>
      </w:pPr>
    </w:p>
    <w:p w:rsidR="00E018D8" w:rsidRPr="0022399C" w:rsidRDefault="00E018D8" w:rsidP="00E018D8">
      <w:pPr>
        <w:tabs>
          <w:tab w:val="left" w:pos="3544"/>
          <w:tab w:val="left" w:pos="3686"/>
          <w:tab w:val="left" w:pos="4111"/>
        </w:tabs>
        <w:ind w:right="4960"/>
        <w:rPr>
          <w:rFonts w:cs="Times New Roman"/>
          <w:b/>
          <w:sz w:val="24"/>
          <w:szCs w:val="24"/>
        </w:rPr>
      </w:pPr>
      <w:r w:rsidRPr="0022399C">
        <w:rPr>
          <w:rFonts w:cs="Times New Roman"/>
          <w:b/>
          <w:sz w:val="24"/>
          <w:szCs w:val="24"/>
        </w:rPr>
        <w:t xml:space="preserve">Про відкриття дисциплінарної справи стосовно судді </w:t>
      </w:r>
      <w:r w:rsidRPr="0022399C">
        <w:rPr>
          <w:rFonts w:eastAsia="Times New Roman" w:cs="Times New Roman"/>
          <w:b/>
          <w:color w:val="000000"/>
          <w:sz w:val="24"/>
          <w:szCs w:val="24"/>
          <w:lang w:eastAsia="ru-RU"/>
        </w:rPr>
        <w:t>Нововодолазького районного суду Харківської області Мащенко С.В.</w:t>
      </w:r>
    </w:p>
    <w:p w:rsidR="00E018D8" w:rsidRPr="0022399C" w:rsidRDefault="00E018D8" w:rsidP="00E018D8">
      <w:pPr>
        <w:shd w:val="clear" w:color="auto" w:fill="FFFFFF"/>
        <w:rPr>
          <w:rFonts w:cs="Times New Roman"/>
          <w:szCs w:val="28"/>
        </w:rPr>
      </w:pPr>
    </w:p>
    <w:p w:rsidR="00E018D8" w:rsidRPr="0022399C" w:rsidRDefault="00E018D8" w:rsidP="00E018D8">
      <w:pPr>
        <w:shd w:val="clear" w:color="auto" w:fill="FFFFFF"/>
        <w:ind w:firstLine="567"/>
        <w:rPr>
          <w:rStyle w:val="5"/>
          <w:b w:val="0"/>
          <w:bCs w:val="0"/>
          <w:color w:val="000000"/>
        </w:rPr>
      </w:pPr>
      <w:r w:rsidRPr="0022399C">
        <w:rPr>
          <w:color w:val="000000" w:themeColor="text1"/>
          <w:szCs w:val="28"/>
        </w:rPr>
        <w:t xml:space="preserve">Третя Дисциплінарна палата Вищої ради правосуддя у складі </w:t>
      </w:r>
      <w:r w:rsidRPr="0022399C">
        <w:rPr>
          <w:color w:val="000000" w:themeColor="text1"/>
          <w:szCs w:val="28"/>
        </w:rPr>
        <w:br/>
        <w:t xml:space="preserve">головуючого – Плахтій І.Б., членів Третьої Дисциплінарної палати Вищої ради правосуддя </w:t>
      </w:r>
      <w:proofErr w:type="spellStart"/>
      <w:r w:rsidRPr="0022399C">
        <w:rPr>
          <w:color w:val="000000" w:themeColor="text1"/>
          <w:szCs w:val="28"/>
        </w:rPr>
        <w:t>Кандзюби</w:t>
      </w:r>
      <w:proofErr w:type="spellEnd"/>
      <w:r w:rsidRPr="0022399C">
        <w:rPr>
          <w:color w:val="000000" w:themeColor="text1"/>
          <w:szCs w:val="28"/>
        </w:rPr>
        <w:t xml:space="preserve"> О.В., Лук’янова Д.В., </w:t>
      </w:r>
      <w:proofErr w:type="spellStart"/>
      <w:r w:rsidRPr="0022399C">
        <w:rPr>
          <w:color w:val="000000" w:themeColor="text1"/>
          <w:szCs w:val="28"/>
        </w:rPr>
        <w:t>Попікової</w:t>
      </w:r>
      <w:proofErr w:type="spellEnd"/>
      <w:r w:rsidRPr="0022399C">
        <w:rPr>
          <w:color w:val="000000" w:themeColor="text1"/>
          <w:szCs w:val="28"/>
        </w:rPr>
        <w:t xml:space="preserve"> О.В., розглянувши висновок доповідача – члена Третьої Дисциплінарної палати Вищої ради правосуддя </w:t>
      </w:r>
      <w:proofErr w:type="spellStart"/>
      <w:r w:rsidRPr="0022399C">
        <w:rPr>
          <w:color w:val="000000" w:themeColor="text1"/>
          <w:szCs w:val="28"/>
        </w:rPr>
        <w:t>Сасевича</w:t>
      </w:r>
      <w:proofErr w:type="spellEnd"/>
      <w:r w:rsidRPr="0022399C">
        <w:rPr>
          <w:color w:val="000000" w:themeColor="text1"/>
          <w:szCs w:val="28"/>
        </w:rPr>
        <w:t xml:space="preserve"> О.М. за результатами попередньої перевірки дисциплінарної скарги </w:t>
      </w:r>
      <w:r w:rsidRPr="0022399C">
        <w:rPr>
          <w:rStyle w:val="5"/>
          <w:b w:val="0"/>
          <w:bCs w:val="0"/>
          <w:color w:val="000000"/>
        </w:rPr>
        <w:t>Цяцьки Ірини Миколаївни щодо судді</w:t>
      </w:r>
      <w:r w:rsidRPr="0022399C">
        <w:rPr>
          <w:rStyle w:val="5"/>
          <w:b w:val="0"/>
          <w:bCs w:val="0"/>
          <w:color w:val="000000"/>
        </w:rPr>
        <w:br/>
        <w:t>Нововодолазького районного суду Харківської області Мащенко Світлани Василівни,</w:t>
      </w:r>
    </w:p>
    <w:p w:rsidR="00E018D8" w:rsidRPr="0022399C" w:rsidRDefault="00E018D8" w:rsidP="00E018D8">
      <w:pPr>
        <w:shd w:val="clear" w:color="auto" w:fill="FFFFFF"/>
        <w:ind w:firstLine="567"/>
        <w:rPr>
          <w:rStyle w:val="FontStyle14"/>
          <w:rFonts w:ascii="Times New Roman" w:eastAsia="Times New Roman" w:hAnsi="Times New Roman" w:cs="Times New Roman"/>
          <w:b/>
          <w:color w:val="000000" w:themeColor="text1"/>
          <w:sz w:val="28"/>
          <w:szCs w:val="28"/>
          <w:lang w:eastAsia="ru-RU"/>
        </w:rPr>
      </w:pPr>
    </w:p>
    <w:p w:rsidR="00E018D8" w:rsidRPr="0022399C" w:rsidRDefault="00E018D8" w:rsidP="00E018D8">
      <w:pPr>
        <w:pStyle w:val="a3"/>
        <w:ind w:left="142" w:right="-1" w:hanging="1"/>
        <w:jc w:val="center"/>
        <w:rPr>
          <w:rFonts w:ascii="Times New Roman" w:hAnsi="Times New Roman"/>
          <w:b/>
          <w:sz w:val="28"/>
          <w:szCs w:val="28"/>
        </w:rPr>
      </w:pPr>
      <w:r w:rsidRPr="0022399C">
        <w:rPr>
          <w:rFonts w:ascii="Times New Roman" w:hAnsi="Times New Roman"/>
          <w:b/>
          <w:sz w:val="28"/>
          <w:szCs w:val="28"/>
        </w:rPr>
        <w:t>встановила:</w:t>
      </w:r>
    </w:p>
    <w:p w:rsidR="00E018D8" w:rsidRPr="0022399C" w:rsidRDefault="00E018D8" w:rsidP="00E018D8">
      <w:pPr>
        <w:rPr>
          <w:szCs w:val="28"/>
        </w:rPr>
      </w:pPr>
    </w:p>
    <w:p w:rsidR="00E018D8" w:rsidRDefault="00E018D8" w:rsidP="00E018D8">
      <w:pPr>
        <w:pStyle w:val="21"/>
        <w:shd w:val="clear" w:color="auto" w:fill="auto"/>
        <w:spacing w:before="0"/>
      </w:pPr>
      <w:r w:rsidRPr="0022399C">
        <w:rPr>
          <w:rStyle w:val="2"/>
          <w:color w:val="000000"/>
        </w:rPr>
        <w:t xml:space="preserve">30 травня 2023 року за </w:t>
      </w:r>
      <w:proofErr w:type="spellStart"/>
      <w:r w:rsidRPr="0022399C">
        <w:rPr>
          <w:rStyle w:val="2"/>
          <w:color w:val="000000"/>
        </w:rPr>
        <w:t>вх</w:t>
      </w:r>
      <w:proofErr w:type="spellEnd"/>
      <w:r w:rsidRPr="0022399C">
        <w:rPr>
          <w:rStyle w:val="2"/>
          <w:color w:val="000000"/>
        </w:rPr>
        <w:t>.</w:t>
      </w:r>
      <w:r w:rsidR="00F27A36" w:rsidRPr="0022399C">
        <w:rPr>
          <w:rStyle w:val="2"/>
          <w:color w:val="000000"/>
        </w:rPr>
        <w:t xml:space="preserve"> </w:t>
      </w:r>
      <w:r w:rsidRPr="0022399C">
        <w:rPr>
          <w:rStyle w:val="2"/>
          <w:color w:val="000000"/>
        </w:rPr>
        <w:t>№ Ц-1908/0/7-23 до Вищої ради правосуддя надійшла дисциплінарна скарга Цяцьки І.М. на бездіяльність судді Нововодолазького районного суду Харківської області Мащенко С.В. під час розгляду справи</w:t>
      </w:r>
      <w:r>
        <w:rPr>
          <w:rStyle w:val="2"/>
          <w:color w:val="000000"/>
        </w:rPr>
        <w:t xml:space="preserve">                        № 631/855/17.</w:t>
      </w:r>
    </w:p>
    <w:p w:rsidR="00E018D8" w:rsidRDefault="00E018D8" w:rsidP="00B87F91">
      <w:pPr>
        <w:pStyle w:val="21"/>
        <w:shd w:val="clear" w:color="auto" w:fill="auto"/>
        <w:spacing w:before="0"/>
        <w:ind w:firstLine="567"/>
      </w:pPr>
      <w:r>
        <w:rPr>
          <w:rStyle w:val="2"/>
          <w:color w:val="000000"/>
        </w:rPr>
        <w:t>У поданій скарзі Цяцька І.М. вказує, що справа № 631/855/17 перебуває у провадженні судді Мащенко С.В. з вересня 2018 року, однак суддя призначала справу до розгляду 25 разів, проте фактично відбулось 7 судових засідань, оскільки суддя не з’являлась у засідання, як-от з причин її відсутності</w:t>
      </w:r>
      <w:r w:rsidR="007D7A00">
        <w:rPr>
          <w:rStyle w:val="2"/>
          <w:color w:val="000000"/>
        </w:rPr>
        <w:t xml:space="preserve"> на робочому місці</w:t>
      </w:r>
      <w:r>
        <w:rPr>
          <w:rStyle w:val="2"/>
          <w:color w:val="000000"/>
        </w:rPr>
        <w:t>, розгляду іншої справи чи перебування у відпустці.</w:t>
      </w:r>
    </w:p>
    <w:p w:rsidR="00E018D8" w:rsidRDefault="00E018D8" w:rsidP="00B87F91">
      <w:pPr>
        <w:pStyle w:val="21"/>
        <w:shd w:val="clear" w:color="auto" w:fill="auto"/>
        <w:spacing w:before="0"/>
        <w:ind w:firstLine="567"/>
      </w:pPr>
      <w:r>
        <w:rPr>
          <w:rStyle w:val="2"/>
          <w:color w:val="000000"/>
        </w:rPr>
        <w:t>Скаржник вказує, що суддя Мащенко С.В. 15 липня 2021 року о 16:30 оголосила, що видаляється до нарадчої кімнати для ухвалення рішення у справі, проте надалі секретар судових засідань повідомила сторонам, що час роботи суду закінчується та просила залишити залу судових засідань.</w:t>
      </w:r>
      <w:r w:rsidR="007D7A00">
        <w:rPr>
          <w:rStyle w:val="2"/>
          <w:color w:val="000000"/>
        </w:rPr>
        <w:t xml:space="preserve"> Цяцька І.М. зауважує, що цього дня рішення суду ухвалено судом не було.</w:t>
      </w:r>
    </w:p>
    <w:p w:rsidR="00E018D8" w:rsidRDefault="00E018D8" w:rsidP="00B87F91">
      <w:pPr>
        <w:pStyle w:val="21"/>
        <w:shd w:val="clear" w:color="auto" w:fill="auto"/>
        <w:spacing w:before="0"/>
        <w:ind w:firstLine="567"/>
      </w:pPr>
      <w:r>
        <w:rPr>
          <w:rStyle w:val="2"/>
          <w:color w:val="000000"/>
        </w:rPr>
        <w:t xml:space="preserve">Цяцька І.М. також вказує, що суддя Мащенко С.В. листом від 7 жовтня </w:t>
      </w:r>
      <w:r w:rsidR="007D7A00">
        <w:rPr>
          <w:rStyle w:val="2"/>
          <w:color w:val="000000"/>
        </w:rPr>
        <w:t xml:space="preserve">                       </w:t>
      </w:r>
      <w:r>
        <w:rPr>
          <w:rStyle w:val="2"/>
          <w:color w:val="000000"/>
        </w:rPr>
        <w:t xml:space="preserve">2022 року пропонувала позивачу написати заяву про розгляд справи у його відсутності, проте надалі викликала учасників судового процесу у судове засідання 29 листопада 2022 року, яке </w:t>
      </w:r>
      <w:r w:rsidR="007D7A00">
        <w:rPr>
          <w:rStyle w:val="2"/>
          <w:color w:val="000000"/>
        </w:rPr>
        <w:t xml:space="preserve">вкотре </w:t>
      </w:r>
      <w:r>
        <w:rPr>
          <w:rStyle w:val="2"/>
          <w:color w:val="000000"/>
        </w:rPr>
        <w:t>не відбулося через перебування судді у відпустці.</w:t>
      </w:r>
    </w:p>
    <w:p w:rsidR="004B6AED" w:rsidRDefault="004B6AED" w:rsidP="00B87F91">
      <w:pPr>
        <w:pStyle w:val="21"/>
        <w:shd w:val="clear" w:color="auto" w:fill="auto"/>
        <w:spacing w:before="0"/>
        <w:ind w:firstLine="567"/>
        <w:rPr>
          <w:rStyle w:val="2"/>
          <w:color w:val="000000"/>
        </w:rPr>
      </w:pPr>
    </w:p>
    <w:p w:rsidR="00E018D8" w:rsidRDefault="00E018D8" w:rsidP="00B87F91">
      <w:pPr>
        <w:pStyle w:val="21"/>
        <w:shd w:val="clear" w:color="auto" w:fill="auto"/>
        <w:spacing w:before="0"/>
        <w:ind w:firstLine="567"/>
      </w:pPr>
      <w:r>
        <w:rPr>
          <w:rStyle w:val="2"/>
          <w:color w:val="000000"/>
        </w:rPr>
        <w:t>Скаржник зауважує, що позивач шостий рік поспіль не може стягнути з підприємства заборгованість із заробітної плати, її індексацію та компенсацію заробітної плати у зв’язку із порушенням строку її виплати, а тому вона просить притягнути суддю Нововодолазького районного суду Харківської області Мащенко С.В. до дисциплінарної відповідальності.</w:t>
      </w:r>
    </w:p>
    <w:p w:rsidR="00E018D8" w:rsidRPr="001C2E06" w:rsidRDefault="00E018D8" w:rsidP="00B87F91">
      <w:pPr>
        <w:pStyle w:val="a3"/>
        <w:ind w:firstLine="567"/>
        <w:jc w:val="both"/>
        <w:rPr>
          <w:rFonts w:ascii="Times New Roman" w:hAnsi="Times New Roman"/>
          <w:color w:val="000000"/>
          <w:sz w:val="28"/>
          <w:szCs w:val="28"/>
          <w:shd w:val="clear" w:color="auto" w:fill="FFFFFF"/>
        </w:rPr>
      </w:pPr>
      <w:r w:rsidRPr="001C2E06">
        <w:rPr>
          <w:rFonts w:ascii="Times New Roman" w:hAnsi="Times New Roman"/>
          <w:sz w:val="28"/>
          <w:szCs w:val="28"/>
        </w:rPr>
        <w:t xml:space="preserve">На підставі </w:t>
      </w:r>
      <w:r w:rsidRPr="001C2E06">
        <w:rPr>
          <w:rFonts w:ascii="Times New Roman" w:hAnsi="Times New Roman"/>
          <w:bCs/>
          <w:sz w:val="28"/>
          <w:szCs w:val="28"/>
          <w:lang w:val="ru-RU"/>
        </w:rPr>
        <w:t xml:space="preserve">протоколу автоматизованого </w:t>
      </w:r>
      <w:proofErr w:type="spellStart"/>
      <w:r w:rsidRPr="001C2E06">
        <w:rPr>
          <w:rFonts w:ascii="Times New Roman" w:hAnsi="Times New Roman"/>
          <w:bCs/>
          <w:sz w:val="28"/>
          <w:szCs w:val="28"/>
          <w:lang w:val="ru-RU"/>
        </w:rPr>
        <w:t>розподілу</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справи</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між</w:t>
      </w:r>
      <w:proofErr w:type="spellEnd"/>
      <w:r w:rsidRPr="001C2E06">
        <w:rPr>
          <w:rFonts w:ascii="Times New Roman" w:hAnsi="Times New Roman"/>
          <w:bCs/>
          <w:sz w:val="28"/>
          <w:szCs w:val="28"/>
          <w:lang w:val="ru-RU"/>
        </w:rPr>
        <w:t xml:space="preserve"> членами Вищої ради правосуддя </w:t>
      </w:r>
      <w:r w:rsidRPr="001C2E06">
        <w:rPr>
          <w:rFonts w:ascii="Times New Roman" w:hAnsi="Times New Roman"/>
          <w:sz w:val="28"/>
          <w:szCs w:val="28"/>
        </w:rPr>
        <w:t xml:space="preserve">від </w:t>
      </w:r>
      <w:r w:rsidR="007D7A00">
        <w:rPr>
          <w:rFonts w:ascii="Times New Roman" w:hAnsi="Times New Roman"/>
          <w:sz w:val="28"/>
          <w:szCs w:val="28"/>
        </w:rPr>
        <w:t>29</w:t>
      </w:r>
      <w:r w:rsidRPr="001C2E06">
        <w:rPr>
          <w:rFonts w:ascii="Times New Roman" w:hAnsi="Times New Roman"/>
          <w:sz w:val="28"/>
          <w:szCs w:val="28"/>
        </w:rPr>
        <w:t xml:space="preserve"> листопада 2023 року вказану скаргу передано члену Вищої ради правосуддя Сасевичу О.М. для проведення попередньої перевірки.</w:t>
      </w:r>
    </w:p>
    <w:p w:rsidR="00E018D8" w:rsidRPr="001C2E06" w:rsidRDefault="00E018D8" w:rsidP="00E018D8">
      <w:pPr>
        <w:pStyle w:val="a3"/>
        <w:ind w:firstLine="567"/>
        <w:jc w:val="both"/>
        <w:rPr>
          <w:rFonts w:ascii="Times New Roman" w:hAnsi="Times New Roman"/>
          <w:sz w:val="28"/>
          <w:szCs w:val="28"/>
        </w:rPr>
      </w:pPr>
      <w:r w:rsidRPr="001C2E06">
        <w:rPr>
          <w:rFonts w:ascii="Times New Roman" w:hAnsi="Times New Roman"/>
          <w:sz w:val="28"/>
          <w:szCs w:val="28"/>
        </w:rPr>
        <w:t xml:space="preserve">Статтею 108 Закону України «Про судоустрій і статус суддів» та </w:t>
      </w:r>
      <w:r>
        <w:rPr>
          <w:rFonts w:ascii="Times New Roman" w:hAnsi="Times New Roman"/>
          <w:sz w:val="28"/>
          <w:szCs w:val="28"/>
        </w:rPr>
        <w:br/>
      </w:r>
      <w:r w:rsidRPr="001C2E06">
        <w:rPr>
          <w:rFonts w:ascii="Times New Roman" w:hAnsi="Times New Roman"/>
          <w:sz w:val="28"/>
          <w:szCs w:val="28"/>
        </w:rPr>
        <w:t>статтею 42 Закону Укра</w:t>
      </w:r>
      <w:r>
        <w:rPr>
          <w:rFonts w:ascii="Times New Roman" w:hAnsi="Times New Roman"/>
          <w:sz w:val="28"/>
          <w:szCs w:val="28"/>
        </w:rPr>
        <w:t xml:space="preserve">їни «Про Вищу раду правосуддя» </w:t>
      </w:r>
      <w:r w:rsidRPr="001C2E06">
        <w:rPr>
          <w:rFonts w:ascii="Times New Roman" w:hAnsi="Times New Roman"/>
          <w:sz w:val="28"/>
          <w:szCs w:val="28"/>
        </w:rPr>
        <w:t>встановлено, що дисциплінарні провадження щодо суддів здійснюють Дисциплінарні палати Вищої ради правосуддя.</w:t>
      </w:r>
      <w:bookmarkStart w:id="0" w:name="n9"/>
      <w:bookmarkEnd w:id="0"/>
      <w:r w:rsidRPr="001C2E06">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E018D8" w:rsidRPr="001C2E06" w:rsidRDefault="00E018D8" w:rsidP="00E018D8">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ascii="Times New Roman" w:eastAsia="Times New Roman" w:hAnsi="Times New Roman"/>
          <w:sz w:val="28"/>
          <w:szCs w:val="28"/>
          <w:lang w:eastAsia="uk-UA"/>
        </w:rPr>
        <w:t>–</w:t>
      </w:r>
      <w:r w:rsidRPr="001C2E06">
        <w:rPr>
          <w:rFonts w:ascii="Times New Roman" w:hAnsi="Times New Roman"/>
          <w:sz w:val="28"/>
          <w:szCs w:val="28"/>
        </w:rPr>
        <w:t xml:space="preserve"> доповідач)</w:t>
      </w:r>
      <w:bookmarkStart w:id="1" w:name="n1300"/>
      <w:bookmarkStart w:id="2" w:name="n397"/>
      <w:bookmarkEnd w:id="1"/>
      <w:bookmarkEnd w:id="2"/>
      <w:r>
        <w:rPr>
          <w:rFonts w:ascii="Times New Roman" w:hAnsi="Times New Roman"/>
          <w:sz w:val="28"/>
          <w:szCs w:val="28"/>
        </w:rPr>
        <w:t>,</w:t>
      </w:r>
      <w:r w:rsidRPr="001C2E06">
        <w:rPr>
          <w:rFonts w:ascii="Times New Roman" w:hAnsi="Times New Roman"/>
          <w:sz w:val="28"/>
          <w:szCs w:val="28"/>
        </w:rPr>
        <w:t xml:space="preserve"> вивчає дисциплінарну скаргу і перевіряє її відповідність вимогам закону; </w:t>
      </w:r>
      <w:r w:rsidRPr="001C2E06">
        <w:rPr>
          <w:rFonts w:ascii="Times New Roman" w:hAnsi="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E018D8" w:rsidRDefault="00E018D8" w:rsidP="00E018D8">
      <w:pPr>
        <w:ind w:firstLine="567"/>
        <w:rPr>
          <w:rFonts w:cs="Times New Roman"/>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00133097">
        <w:rPr>
          <w:rStyle w:val="2"/>
          <w:color w:val="000000"/>
        </w:rPr>
        <w:t>Нововодолазького районного суду Харківської області Мащенко С.В.</w:t>
      </w:r>
      <w:r w:rsidRPr="001C2E06">
        <w:rPr>
          <w:rFonts w:cs="Times New Roman"/>
          <w:szCs w:val="28"/>
        </w:rPr>
        <w:t xml:space="preserve"> з огляду на таке.</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Під час попередньої перевірки встановлено, що 12 жовтня 2017 року </w:t>
      </w:r>
      <w:r w:rsidR="00CD45BF">
        <w:rPr>
          <w:rFonts w:eastAsia="Times New Roman" w:cs="Times New Roman"/>
          <w:color w:val="000000"/>
          <w:szCs w:val="28"/>
          <w:lang w:eastAsia="uk-UA"/>
        </w:rPr>
        <w:t xml:space="preserve">                      </w:t>
      </w:r>
      <w:r w:rsidRPr="0099580C">
        <w:rPr>
          <w:rFonts w:eastAsia="Times New Roman" w:cs="Times New Roman"/>
          <w:color w:val="000000"/>
          <w:szCs w:val="28"/>
          <w:lang w:eastAsia="uk-UA"/>
        </w:rPr>
        <w:t>Цяцька П.М. звернувся до Нововодолазького районного суду Харківської області з позовом до Комунального закладу охорони здоров’я «Нововодолазька Центральна районна лікарня» про стягнення заборгованості по заробітній платі, її індексації та компенсації втрати частини заробітної плати у зв</w:t>
      </w:r>
      <w:r w:rsidR="00CD45BF">
        <w:rPr>
          <w:rFonts w:eastAsia="Times New Roman" w:cs="Times New Roman"/>
          <w:color w:val="000000"/>
          <w:szCs w:val="28"/>
          <w:lang w:val="en-US" w:eastAsia="uk-UA"/>
        </w:rPr>
        <w:t>’</w:t>
      </w:r>
      <w:proofErr w:type="spellStart"/>
      <w:r w:rsidRPr="0099580C">
        <w:rPr>
          <w:rFonts w:eastAsia="Times New Roman" w:cs="Times New Roman"/>
          <w:color w:val="000000"/>
          <w:szCs w:val="28"/>
          <w:lang w:eastAsia="uk-UA"/>
        </w:rPr>
        <w:t>язку</w:t>
      </w:r>
      <w:proofErr w:type="spellEnd"/>
      <w:r w:rsidRPr="0099580C">
        <w:rPr>
          <w:rFonts w:eastAsia="Times New Roman" w:cs="Times New Roman"/>
          <w:color w:val="000000"/>
          <w:szCs w:val="28"/>
          <w:lang w:eastAsia="uk-UA"/>
        </w:rPr>
        <w:t xml:space="preserve"> з по</w:t>
      </w:r>
      <w:r w:rsidR="00CD45BF">
        <w:rPr>
          <w:rFonts w:eastAsia="Times New Roman" w:cs="Times New Roman"/>
          <w:color w:val="000000"/>
          <w:szCs w:val="28"/>
          <w:lang w:eastAsia="uk-UA"/>
        </w:rPr>
        <w:t>рушенням строків її виплати</w:t>
      </w:r>
      <w:r w:rsidRPr="0099580C">
        <w:rPr>
          <w:rFonts w:eastAsia="Times New Roman" w:cs="Times New Roman"/>
          <w:color w:val="000000"/>
          <w:szCs w:val="28"/>
          <w:lang w:eastAsia="uk-UA"/>
        </w:rPr>
        <w:t>,</w:t>
      </w:r>
      <w:r w:rsidR="00CD45BF">
        <w:rPr>
          <w:rFonts w:eastAsia="Times New Roman" w:cs="Times New Roman"/>
          <w:color w:val="000000"/>
          <w:szCs w:val="28"/>
          <w:lang w:val="en-US" w:eastAsia="uk-UA"/>
        </w:rPr>
        <w:t xml:space="preserve"> </w:t>
      </w:r>
      <w:r w:rsidR="00CD45BF">
        <w:rPr>
          <w:rFonts w:eastAsia="Times New Roman" w:cs="Times New Roman"/>
          <w:color w:val="000000"/>
          <w:szCs w:val="28"/>
          <w:lang w:eastAsia="uk-UA"/>
        </w:rPr>
        <w:t>стягнення</w:t>
      </w:r>
      <w:r w:rsidRPr="0099580C">
        <w:rPr>
          <w:rFonts w:eastAsia="Times New Roman" w:cs="Times New Roman"/>
          <w:color w:val="000000"/>
          <w:szCs w:val="28"/>
          <w:lang w:eastAsia="uk-UA"/>
        </w:rPr>
        <w:t xml:space="preserve"> моральної шкоди (справа № 631/855/17).</w:t>
      </w:r>
    </w:p>
    <w:p w:rsidR="0099580C" w:rsidRPr="0099580C" w:rsidRDefault="0099580C" w:rsidP="004B6AED">
      <w:pPr>
        <w:widowControl w:val="0"/>
        <w:spacing w:line="322" w:lineRule="exact"/>
        <w:ind w:firstLine="640"/>
        <w:rPr>
          <w:rFonts w:eastAsia="Times New Roman" w:cs="Times New Roman"/>
          <w:color w:val="000000"/>
          <w:szCs w:val="28"/>
          <w:lang w:eastAsia="uk-UA"/>
        </w:rPr>
      </w:pPr>
      <w:r w:rsidRPr="0099580C">
        <w:rPr>
          <w:rFonts w:eastAsia="Times New Roman" w:cs="Times New Roman"/>
          <w:color w:val="000000"/>
          <w:szCs w:val="28"/>
          <w:lang w:eastAsia="uk-UA"/>
        </w:rPr>
        <w:t xml:space="preserve">Зазначена справа цього самого дня надійшла до провадження судді Шахтарського міськрайонного суду Донецької області </w:t>
      </w:r>
      <w:r w:rsidRPr="0099580C">
        <w:rPr>
          <w:rFonts w:eastAsia="Times New Roman" w:cs="Times New Roman"/>
          <w:color w:val="000000"/>
          <w:szCs w:val="28"/>
          <w:lang w:val="ru-RU" w:eastAsia="ru-RU"/>
        </w:rPr>
        <w:t xml:space="preserve">Пархоменко </w:t>
      </w:r>
      <w:r w:rsidRPr="0099580C">
        <w:rPr>
          <w:rFonts w:eastAsia="Times New Roman" w:cs="Times New Roman"/>
          <w:color w:val="000000"/>
          <w:szCs w:val="28"/>
          <w:lang w:eastAsia="uk-UA"/>
        </w:rPr>
        <w:t xml:space="preserve">І.О. </w:t>
      </w:r>
      <w:r w:rsidR="004B6AED">
        <w:rPr>
          <w:rFonts w:eastAsia="Times New Roman" w:cs="Times New Roman"/>
          <w:color w:val="000000"/>
          <w:szCs w:val="28"/>
          <w:lang w:eastAsia="uk-UA"/>
        </w:rPr>
        <w:br/>
      </w:r>
      <w:r w:rsidR="004B6AED">
        <w:rPr>
          <w:rFonts w:eastAsia="Times New Roman" w:cs="Times New Roman"/>
          <w:color w:val="000000"/>
          <w:szCs w:val="28"/>
          <w:lang w:eastAsia="uk-UA"/>
        </w:rPr>
        <w:lastRenderedPageBreak/>
        <w:br/>
      </w:r>
      <w:r w:rsidRPr="0099580C">
        <w:rPr>
          <w:rFonts w:eastAsia="Times New Roman" w:cs="Times New Roman"/>
          <w:color w:val="000000"/>
          <w:szCs w:val="28"/>
          <w:lang w:eastAsia="uk-UA"/>
        </w:rPr>
        <w:t>(відрядженої до Нововодолазького районного суду Харківської області на підставі Указу Президента України від 7 лютого 2018 року № 24/2018).</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Ухвалою судді </w:t>
      </w:r>
      <w:r w:rsidRPr="0099580C">
        <w:rPr>
          <w:rFonts w:eastAsia="Times New Roman" w:cs="Times New Roman"/>
          <w:color w:val="000000"/>
          <w:szCs w:val="28"/>
          <w:lang w:val="ru-RU" w:eastAsia="ru-RU"/>
        </w:rPr>
        <w:t xml:space="preserve">Пархоменко </w:t>
      </w:r>
      <w:r w:rsidRPr="0099580C">
        <w:rPr>
          <w:rFonts w:eastAsia="Times New Roman" w:cs="Times New Roman"/>
          <w:color w:val="000000"/>
          <w:szCs w:val="28"/>
          <w:lang w:eastAsia="uk-UA"/>
        </w:rPr>
        <w:t xml:space="preserve">І.О. від 13 жовтня 2017 року відкрито провадження у справі та призначено її до судового розгляду на 20 жовтня </w:t>
      </w:r>
      <w:r w:rsidR="00CD45BF">
        <w:rPr>
          <w:rFonts w:eastAsia="Times New Roman" w:cs="Times New Roman"/>
          <w:color w:val="000000"/>
          <w:szCs w:val="28"/>
          <w:lang w:eastAsia="uk-UA"/>
        </w:rPr>
        <w:t xml:space="preserve">                         </w:t>
      </w:r>
      <w:r w:rsidRPr="0099580C">
        <w:rPr>
          <w:rFonts w:eastAsia="Times New Roman" w:cs="Times New Roman"/>
          <w:color w:val="000000"/>
          <w:szCs w:val="28"/>
          <w:lang w:eastAsia="uk-UA"/>
        </w:rPr>
        <w:t>2017 року.</w:t>
      </w:r>
    </w:p>
    <w:p w:rsidR="0099580C" w:rsidRPr="0099580C" w:rsidRDefault="00922C1D" w:rsidP="0099580C">
      <w:pPr>
        <w:widowControl w:val="0"/>
        <w:spacing w:line="322" w:lineRule="exact"/>
        <w:ind w:firstLine="640"/>
        <w:rPr>
          <w:rFonts w:eastAsia="Times New Roman" w:cs="Times New Roman"/>
          <w:szCs w:val="28"/>
          <w:lang w:eastAsia="uk-UA"/>
        </w:rPr>
      </w:pPr>
      <w:r>
        <w:rPr>
          <w:rFonts w:eastAsia="Times New Roman" w:cs="Times New Roman"/>
          <w:color w:val="000000"/>
          <w:szCs w:val="28"/>
          <w:lang w:eastAsia="uk-UA"/>
        </w:rPr>
        <w:t xml:space="preserve">Справа № </w:t>
      </w:r>
      <w:r w:rsidRPr="0099580C">
        <w:rPr>
          <w:rFonts w:eastAsia="Times New Roman" w:cs="Times New Roman"/>
          <w:color w:val="000000"/>
          <w:szCs w:val="28"/>
          <w:lang w:eastAsia="uk-UA"/>
        </w:rPr>
        <w:t>631/855/17</w:t>
      </w:r>
      <w:r w:rsidR="0099580C" w:rsidRPr="0099580C">
        <w:rPr>
          <w:rFonts w:eastAsia="Times New Roman" w:cs="Times New Roman"/>
          <w:color w:val="000000"/>
          <w:szCs w:val="28"/>
          <w:lang w:eastAsia="uk-UA"/>
        </w:rPr>
        <w:t xml:space="preserve"> до 7 серпня 2018 року</w:t>
      </w:r>
      <w:r>
        <w:rPr>
          <w:rFonts w:eastAsia="Times New Roman" w:cs="Times New Roman"/>
          <w:color w:val="000000"/>
          <w:szCs w:val="28"/>
          <w:lang w:eastAsia="uk-UA"/>
        </w:rPr>
        <w:t>, тобто</w:t>
      </w:r>
      <w:r w:rsidR="0099580C" w:rsidRPr="0099580C">
        <w:rPr>
          <w:rFonts w:eastAsia="Times New Roman" w:cs="Times New Roman"/>
          <w:color w:val="000000"/>
          <w:szCs w:val="28"/>
          <w:lang w:eastAsia="uk-UA"/>
        </w:rPr>
        <w:t xml:space="preserve"> до закінчення строку відрядження судді </w:t>
      </w:r>
      <w:r w:rsidR="0099580C" w:rsidRPr="0099580C">
        <w:rPr>
          <w:rFonts w:eastAsia="Times New Roman" w:cs="Times New Roman"/>
          <w:color w:val="000000"/>
          <w:szCs w:val="28"/>
          <w:lang w:val="ru-RU" w:eastAsia="ru-RU"/>
        </w:rPr>
        <w:t xml:space="preserve">Пархоменко </w:t>
      </w:r>
      <w:r w:rsidR="0099580C" w:rsidRPr="0099580C">
        <w:rPr>
          <w:rFonts w:eastAsia="Times New Roman" w:cs="Times New Roman"/>
          <w:color w:val="000000"/>
          <w:szCs w:val="28"/>
          <w:lang w:eastAsia="uk-UA"/>
        </w:rPr>
        <w:t>І.О. до цього суду</w:t>
      </w:r>
      <w:r>
        <w:rPr>
          <w:rFonts w:eastAsia="Times New Roman" w:cs="Times New Roman"/>
          <w:color w:val="000000"/>
          <w:szCs w:val="28"/>
          <w:lang w:eastAsia="uk-UA"/>
        </w:rPr>
        <w:t>,</w:t>
      </w:r>
      <w:r w:rsidR="0099580C" w:rsidRPr="0099580C">
        <w:rPr>
          <w:rFonts w:eastAsia="Times New Roman" w:cs="Times New Roman"/>
          <w:color w:val="000000"/>
          <w:szCs w:val="28"/>
          <w:lang w:eastAsia="uk-UA"/>
        </w:rPr>
        <w:t xml:space="preserve"> перебувала у її провадженні та надалі до 20 вересня 2018 року розгляд її не здійснювався у зв’яз</w:t>
      </w:r>
      <w:r>
        <w:rPr>
          <w:rFonts w:eastAsia="Times New Roman" w:cs="Times New Roman"/>
          <w:color w:val="000000"/>
          <w:szCs w:val="28"/>
          <w:lang w:eastAsia="uk-UA"/>
        </w:rPr>
        <w:t>ку із відсутністю повноважних судд</w:t>
      </w:r>
      <w:r w:rsidR="0099580C" w:rsidRPr="0099580C">
        <w:rPr>
          <w:rFonts w:eastAsia="Times New Roman" w:cs="Times New Roman"/>
          <w:color w:val="000000"/>
          <w:szCs w:val="28"/>
          <w:lang w:eastAsia="uk-UA"/>
        </w:rPr>
        <w:t xml:space="preserve">ів у </w:t>
      </w:r>
      <w:proofErr w:type="spellStart"/>
      <w:r w:rsidR="0099580C" w:rsidRPr="0099580C">
        <w:rPr>
          <w:rFonts w:eastAsia="Times New Roman" w:cs="Times New Roman"/>
          <w:color w:val="000000"/>
          <w:szCs w:val="28"/>
          <w:lang w:eastAsia="uk-UA"/>
        </w:rPr>
        <w:t>Нововодолазькому</w:t>
      </w:r>
      <w:proofErr w:type="spellEnd"/>
      <w:r w:rsidR="0099580C" w:rsidRPr="0099580C">
        <w:rPr>
          <w:rFonts w:eastAsia="Times New Roman" w:cs="Times New Roman"/>
          <w:color w:val="000000"/>
          <w:szCs w:val="28"/>
          <w:lang w:eastAsia="uk-UA"/>
        </w:rPr>
        <w:t xml:space="preserve"> районному суді Харківської області.</w:t>
      </w:r>
    </w:p>
    <w:p w:rsidR="0099580C" w:rsidRPr="0099580C" w:rsidRDefault="0099580C" w:rsidP="00922C1D">
      <w:pPr>
        <w:widowControl w:val="0"/>
        <w:spacing w:line="322" w:lineRule="exact"/>
        <w:ind w:firstLine="640"/>
        <w:rPr>
          <w:rFonts w:eastAsia="Times New Roman" w:cs="Times New Roman"/>
          <w:color w:val="000000"/>
          <w:szCs w:val="28"/>
          <w:lang w:eastAsia="uk-UA"/>
        </w:rPr>
      </w:pPr>
      <w:r w:rsidRPr="0099580C">
        <w:rPr>
          <w:rFonts w:eastAsia="Times New Roman" w:cs="Times New Roman"/>
          <w:color w:val="000000"/>
          <w:szCs w:val="28"/>
          <w:lang w:eastAsia="uk-UA"/>
        </w:rPr>
        <w:t>Розпорядженням керівника апарату суду № 1073 від 20 вересня 2018 року призначено повторний автоматизований розподіл справи й</w:t>
      </w:r>
      <w:r w:rsidR="00922C1D">
        <w:rPr>
          <w:rFonts w:eastAsia="Times New Roman" w:cs="Times New Roman"/>
          <w:color w:val="000000"/>
          <w:szCs w:val="28"/>
          <w:lang w:eastAsia="uk-UA"/>
        </w:rPr>
        <w:t xml:space="preserve"> згідно відповідного протоколу </w:t>
      </w:r>
      <w:r w:rsidRPr="0099580C">
        <w:rPr>
          <w:rFonts w:eastAsia="Times New Roman" w:cs="Times New Roman"/>
          <w:color w:val="000000"/>
          <w:szCs w:val="28"/>
          <w:lang w:eastAsia="uk-UA"/>
        </w:rPr>
        <w:t xml:space="preserve">справу </w:t>
      </w:r>
      <w:r w:rsidR="00922C1D">
        <w:rPr>
          <w:rFonts w:eastAsia="Times New Roman" w:cs="Times New Roman"/>
          <w:color w:val="000000"/>
          <w:szCs w:val="28"/>
          <w:lang w:eastAsia="uk-UA"/>
        </w:rPr>
        <w:t xml:space="preserve">№ </w:t>
      </w:r>
      <w:r w:rsidR="00922C1D" w:rsidRPr="0099580C">
        <w:rPr>
          <w:rFonts w:eastAsia="Times New Roman" w:cs="Times New Roman"/>
          <w:color w:val="000000"/>
          <w:szCs w:val="28"/>
          <w:lang w:eastAsia="uk-UA"/>
        </w:rPr>
        <w:t>631/855/17</w:t>
      </w:r>
      <w:r w:rsidR="00922C1D">
        <w:rPr>
          <w:rFonts w:eastAsia="Times New Roman" w:cs="Times New Roman"/>
          <w:color w:val="000000"/>
          <w:szCs w:val="28"/>
          <w:lang w:eastAsia="uk-UA"/>
        </w:rPr>
        <w:t xml:space="preserve"> </w:t>
      </w:r>
      <w:r w:rsidRPr="0099580C">
        <w:rPr>
          <w:rFonts w:eastAsia="Times New Roman" w:cs="Times New Roman"/>
          <w:color w:val="000000"/>
          <w:szCs w:val="28"/>
          <w:lang w:eastAsia="uk-UA"/>
        </w:rPr>
        <w:t>передано на розгляд судді Нововодолазького районного суду Харківської області Мащенко С.В.</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Ухвалою суду від 25 вересня 2018 року суддя Мащенко С.В. прийняла цивільну справу № 631/855/17 до свого провадження, розпочала підготовче провадження у цій справі та призначила підготовче судове засідання </w:t>
      </w:r>
      <w:r w:rsidR="00922C1D">
        <w:rPr>
          <w:rFonts w:eastAsia="Times New Roman" w:cs="Times New Roman"/>
          <w:color w:val="000000"/>
          <w:szCs w:val="28"/>
          <w:lang w:eastAsia="uk-UA"/>
        </w:rPr>
        <w:br/>
      </w:r>
      <w:r w:rsidRPr="0099580C">
        <w:rPr>
          <w:rFonts w:eastAsia="Times New Roman" w:cs="Times New Roman"/>
          <w:color w:val="000000"/>
          <w:szCs w:val="28"/>
          <w:lang w:eastAsia="uk-UA"/>
        </w:rPr>
        <w:t>на 13 листопада 2018 року.</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13 листопада 2018 року підготовче судове засідання відкладено на 28 грудня 2018 року, оскільки у судове засідання зявилися л</w:t>
      </w:r>
      <w:r w:rsidR="00922C1D">
        <w:rPr>
          <w:rFonts w:eastAsia="Times New Roman" w:cs="Times New Roman"/>
          <w:color w:val="000000"/>
          <w:szCs w:val="28"/>
          <w:lang w:eastAsia="uk-UA"/>
        </w:rPr>
        <w:t>ише позивач та його представник та не з’явилася сторона відповідача.</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Ухвалою суду від 28 грудня 2018 року закрито підготовче провадження у справі та призначено її до судового розгляду на 28 січня 2019 року. Як вбачається зі змісту ухвали суду від 28 грудня 2018 року, під час проведення підготовчого судового засідання судом визначено предмет спору та характер спірних правовідносин, позовні вимоги та склад учасників судового процесу, визначено обставини справи, які підлягають встановленню, та зібрані відповідні докази, визначено порядок розгляду справи, а також вчинено інші дії з метою забезпечення правильного, своєчасного і безперешкодного розгляду справи по суті. Суд також встановив, що відповідач, у строк, вст</w:t>
      </w:r>
      <w:r w:rsidR="00922C1D">
        <w:rPr>
          <w:rFonts w:eastAsia="Times New Roman" w:cs="Times New Roman"/>
          <w:color w:val="000000"/>
          <w:szCs w:val="28"/>
          <w:lang w:eastAsia="uk-UA"/>
        </w:rPr>
        <w:t xml:space="preserve">ановлений в ухвалі суду, </w:t>
      </w:r>
      <w:r w:rsidR="00922C1D" w:rsidRPr="0099580C">
        <w:rPr>
          <w:rFonts w:eastAsia="Times New Roman" w:cs="Times New Roman"/>
          <w:color w:val="000000"/>
          <w:szCs w:val="28"/>
          <w:lang w:eastAsia="uk-UA"/>
        </w:rPr>
        <w:t>не надав суду</w:t>
      </w:r>
      <w:r w:rsidR="00922C1D">
        <w:rPr>
          <w:rFonts w:eastAsia="Times New Roman" w:cs="Times New Roman"/>
          <w:color w:val="000000"/>
          <w:szCs w:val="28"/>
          <w:lang w:eastAsia="uk-UA"/>
        </w:rPr>
        <w:t xml:space="preserve"> відзив</w:t>
      </w:r>
      <w:r w:rsidRPr="0099580C">
        <w:rPr>
          <w:rFonts w:eastAsia="Times New Roman" w:cs="Times New Roman"/>
          <w:color w:val="000000"/>
          <w:szCs w:val="28"/>
          <w:lang w:eastAsia="uk-UA"/>
        </w:rPr>
        <w:t xml:space="preserve"> на позовну заяву</w:t>
      </w:r>
      <w:r w:rsidR="00922C1D">
        <w:rPr>
          <w:rFonts w:eastAsia="Times New Roman" w:cs="Times New Roman"/>
          <w:color w:val="000000"/>
          <w:szCs w:val="28"/>
          <w:lang w:eastAsia="uk-UA"/>
        </w:rPr>
        <w:t xml:space="preserve">. Суд також врахував </w:t>
      </w:r>
      <w:r w:rsidRPr="0099580C">
        <w:rPr>
          <w:rFonts w:eastAsia="Times New Roman" w:cs="Times New Roman"/>
          <w:color w:val="000000"/>
          <w:szCs w:val="28"/>
          <w:lang w:eastAsia="uk-UA"/>
        </w:rPr>
        <w:t xml:space="preserve">відсутність заяв про </w:t>
      </w:r>
      <w:r w:rsidR="00922C1D">
        <w:rPr>
          <w:rFonts w:eastAsia="Times New Roman" w:cs="Times New Roman"/>
          <w:color w:val="000000"/>
          <w:szCs w:val="28"/>
          <w:lang w:eastAsia="uk-UA"/>
        </w:rPr>
        <w:t>укладення</w:t>
      </w:r>
      <w:r w:rsidRPr="0099580C">
        <w:rPr>
          <w:rFonts w:eastAsia="Times New Roman" w:cs="Times New Roman"/>
          <w:color w:val="000000"/>
          <w:szCs w:val="28"/>
          <w:lang w:eastAsia="uk-UA"/>
        </w:rPr>
        <w:t xml:space="preserve"> </w:t>
      </w:r>
      <w:r w:rsidR="00922C1D">
        <w:rPr>
          <w:rFonts w:eastAsia="Times New Roman" w:cs="Times New Roman"/>
          <w:color w:val="000000"/>
          <w:szCs w:val="28"/>
          <w:lang w:eastAsia="uk-UA"/>
        </w:rPr>
        <w:t>мирової угоди</w:t>
      </w:r>
      <w:r w:rsidRPr="0099580C">
        <w:rPr>
          <w:rFonts w:eastAsia="Times New Roman" w:cs="Times New Roman"/>
          <w:color w:val="000000"/>
          <w:szCs w:val="28"/>
          <w:lang w:eastAsia="uk-UA"/>
        </w:rPr>
        <w:t xml:space="preserve">, або </w:t>
      </w:r>
      <w:r w:rsidR="00922C1D">
        <w:rPr>
          <w:rFonts w:eastAsia="Times New Roman" w:cs="Times New Roman"/>
          <w:color w:val="000000"/>
          <w:szCs w:val="28"/>
          <w:lang w:eastAsia="uk-UA"/>
        </w:rPr>
        <w:t xml:space="preserve"> про намір звернутися </w:t>
      </w:r>
      <w:r w:rsidRPr="0099580C">
        <w:rPr>
          <w:rFonts w:eastAsia="Times New Roman" w:cs="Times New Roman"/>
          <w:color w:val="000000"/>
          <w:szCs w:val="28"/>
          <w:lang w:eastAsia="uk-UA"/>
        </w:rPr>
        <w:t xml:space="preserve">до суду для проведення врегулювання спору за участю судді від сторін, </w:t>
      </w:r>
      <w:r w:rsidR="00063817">
        <w:rPr>
          <w:rFonts w:eastAsia="Times New Roman" w:cs="Times New Roman"/>
          <w:color w:val="000000"/>
          <w:szCs w:val="28"/>
          <w:lang w:eastAsia="uk-UA"/>
        </w:rPr>
        <w:t xml:space="preserve">врахував відсутність </w:t>
      </w:r>
      <w:r w:rsidRPr="0099580C">
        <w:rPr>
          <w:rFonts w:eastAsia="Times New Roman" w:cs="Times New Roman"/>
          <w:color w:val="000000"/>
          <w:szCs w:val="28"/>
          <w:lang w:eastAsia="uk-UA"/>
        </w:rPr>
        <w:t xml:space="preserve">зустрічного позову, </w:t>
      </w:r>
      <w:r w:rsidR="00063817">
        <w:rPr>
          <w:rFonts w:eastAsia="Times New Roman" w:cs="Times New Roman"/>
          <w:color w:val="000000"/>
          <w:szCs w:val="28"/>
          <w:lang w:eastAsia="uk-UA"/>
        </w:rPr>
        <w:t xml:space="preserve">заяв про </w:t>
      </w:r>
      <w:r w:rsidRPr="0099580C">
        <w:rPr>
          <w:rFonts w:eastAsia="Times New Roman" w:cs="Times New Roman"/>
          <w:color w:val="000000"/>
          <w:szCs w:val="28"/>
          <w:lang w:eastAsia="uk-UA"/>
        </w:rPr>
        <w:t>уточнення позовних вимог, інших заяв та клопотань.</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28 січня 2019 року розгляд справи відкладено на 13 березня 2019 року за клопотанням представника відповідача </w:t>
      </w:r>
      <w:r w:rsidR="00063817">
        <w:rPr>
          <w:rFonts w:eastAsia="Times New Roman" w:cs="Times New Roman"/>
          <w:color w:val="000000"/>
          <w:szCs w:val="28"/>
          <w:lang w:eastAsia="uk-UA"/>
        </w:rPr>
        <w:t>−</w:t>
      </w:r>
      <w:r w:rsidRPr="0099580C">
        <w:rPr>
          <w:rFonts w:eastAsia="Times New Roman" w:cs="Times New Roman"/>
          <w:color w:val="000000"/>
          <w:szCs w:val="28"/>
          <w:lang w:eastAsia="uk-UA"/>
        </w:rPr>
        <w:t xml:space="preserve"> адвоката </w:t>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1.</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13 березня 2019 року розгляд справи відкладено на 27 березня 2019 року за клопотанням представника відповідача </w:t>
      </w:r>
      <w:r w:rsidR="00063817">
        <w:rPr>
          <w:rFonts w:eastAsia="Times New Roman" w:cs="Times New Roman"/>
          <w:color w:val="000000"/>
          <w:szCs w:val="28"/>
          <w:lang w:eastAsia="uk-UA"/>
        </w:rPr>
        <w:t xml:space="preserve">− </w:t>
      </w:r>
      <w:r w:rsidRPr="0099580C">
        <w:rPr>
          <w:rFonts w:eastAsia="Times New Roman" w:cs="Times New Roman"/>
          <w:color w:val="000000"/>
          <w:szCs w:val="28"/>
          <w:lang w:eastAsia="uk-UA"/>
        </w:rPr>
        <w:t xml:space="preserve">адвоката </w:t>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2</w:t>
      </w:r>
      <w:r w:rsidRPr="0099580C">
        <w:rPr>
          <w:rFonts w:eastAsia="Times New Roman" w:cs="Times New Roman"/>
          <w:color w:val="000000"/>
          <w:szCs w:val="28"/>
          <w:lang w:eastAsia="uk-UA"/>
        </w:rPr>
        <w:t>.</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27 березня 2019 року розгляд справи відкладено на 5 квітня 2019 року через відсутність електропостачання в суді.</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21 березня 2019 року головний лікар Комунального некомерційного підприємство «Нововодолазька центральна районна лікарня» Нововодолазької районної ради Харківської області (далі </w:t>
      </w:r>
      <w:r w:rsidR="00063817">
        <w:rPr>
          <w:rFonts w:eastAsia="Times New Roman" w:cs="Times New Roman"/>
          <w:color w:val="000000"/>
          <w:szCs w:val="28"/>
          <w:lang w:eastAsia="uk-UA"/>
        </w:rPr>
        <w:t>−</w:t>
      </w:r>
      <w:r w:rsidRPr="0099580C">
        <w:rPr>
          <w:rFonts w:eastAsia="Times New Roman" w:cs="Times New Roman"/>
          <w:color w:val="000000"/>
          <w:szCs w:val="28"/>
          <w:lang w:eastAsia="uk-UA"/>
        </w:rPr>
        <w:t xml:space="preserve"> КНП «Нововодолазька ЦРЛ») </w:t>
      </w:r>
      <w:r w:rsidR="00063817">
        <w:rPr>
          <w:rFonts w:eastAsia="Times New Roman" w:cs="Times New Roman"/>
          <w:color w:val="000000"/>
          <w:szCs w:val="28"/>
          <w:lang w:eastAsia="uk-UA"/>
        </w:rPr>
        <w:br/>
      </w:r>
      <w:r w:rsidR="004B6AED">
        <w:rPr>
          <w:rFonts w:eastAsia="Times New Roman" w:cs="Times New Roman"/>
          <w:color w:val="000000"/>
          <w:szCs w:val="28"/>
          <w:lang w:eastAsia="uk-UA"/>
        </w:rPr>
        <w:lastRenderedPageBreak/>
        <w:br/>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3</w:t>
      </w:r>
      <w:r w:rsidRPr="0099580C">
        <w:rPr>
          <w:rFonts w:eastAsia="Times New Roman" w:cs="Times New Roman"/>
          <w:color w:val="000000"/>
          <w:szCs w:val="28"/>
          <w:lang w:eastAsia="uk-UA"/>
        </w:rPr>
        <w:t xml:space="preserve"> звернувся до суду із клопотанням, в якому просив залучити до участі у справі правонаступника відповідача Комунального закладу охорони здоров'я «Нововодолазька центральна районна лікарня» Нововодолазької районної ради Харківської області - КНП «Нововодолазька ЦРЛ».</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Ухвалою суду від 5 квітня 2019 року залучено до участі у справі правонаступника відповідача Комунального закладу охорони здоров'я «Нововодолазька центральна районна лікарня» Нововодолазької районної ради Харківської області — КНП «Нововодолазька ЦРЛ». У зв’язку із залученням правонаступника відповідача розгляд справи відкладено на 7 травня 2019 року.</w:t>
      </w:r>
    </w:p>
    <w:p w:rsidR="0099580C" w:rsidRPr="0099580C" w:rsidRDefault="0099580C" w:rsidP="00063817">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У наданих поясненнях суддя Мащенко С.В. вказує, що 7 травня 2019 року розгляд справи № 631/855/17 не відбувся, оскільки до її провадження надійшло клопотання слідчого щодо проведення </w:t>
      </w:r>
      <w:r w:rsidR="00063817">
        <w:rPr>
          <w:rFonts w:eastAsia="Times New Roman" w:cs="Times New Roman"/>
          <w:color w:val="000000"/>
          <w:szCs w:val="28"/>
          <w:lang w:eastAsia="uk-UA"/>
        </w:rPr>
        <w:t xml:space="preserve">судово-медичної експертизи трупа </w:t>
      </w:r>
      <w:r w:rsidRPr="0099580C">
        <w:rPr>
          <w:rFonts w:eastAsia="Times New Roman" w:cs="Times New Roman"/>
          <w:color w:val="000000"/>
          <w:szCs w:val="28"/>
          <w:lang w:eastAsia="uk-UA"/>
        </w:rPr>
        <w:t>(справа № 631/442/19), яке підлягало негайному розгляду, тому розгляд справи № 631/855/17 було відкладено на 31 травня 2019 року.</w:t>
      </w:r>
    </w:p>
    <w:p w:rsidR="0099580C" w:rsidRPr="0099580C" w:rsidRDefault="0099580C" w:rsidP="0099580C">
      <w:pPr>
        <w:widowControl w:val="0"/>
        <w:spacing w:line="317" w:lineRule="exact"/>
        <w:ind w:firstLine="660"/>
        <w:rPr>
          <w:rFonts w:eastAsia="Times New Roman" w:cs="Times New Roman"/>
          <w:szCs w:val="28"/>
          <w:lang w:eastAsia="uk-UA"/>
        </w:rPr>
      </w:pPr>
      <w:r w:rsidRPr="0099580C">
        <w:rPr>
          <w:rFonts w:eastAsia="Times New Roman" w:cs="Times New Roman"/>
          <w:color w:val="000000"/>
          <w:szCs w:val="28"/>
          <w:lang w:eastAsia="uk-UA"/>
        </w:rPr>
        <w:t>Як вбачається з журналу судового засідання 31 травня 2019 року судом було досліджено письмові докази, наявні у матеріалах справи, заслухано пояснення учасників процесу, зокрема заслухано вступне слово учасників справи та оголошено перерву до 18 червня 2019 року.</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18 червня 2019 року розгляд справи № 631/855/17 не відбувся у зв’язку </w:t>
      </w:r>
      <w:r w:rsidR="00063817">
        <w:rPr>
          <w:rFonts w:eastAsia="Times New Roman" w:cs="Times New Roman"/>
          <w:color w:val="000000"/>
          <w:szCs w:val="28"/>
          <w:lang w:eastAsia="uk-UA"/>
        </w:rPr>
        <w:br/>
      </w:r>
      <w:r w:rsidRPr="0099580C">
        <w:rPr>
          <w:rFonts w:eastAsia="Times New Roman" w:cs="Times New Roman"/>
          <w:color w:val="000000"/>
          <w:szCs w:val="28"/>
          <w:lang w:eastAsia="uk-UA"/>
        </w:rPr>
        <w:t xml:space="preserve">із перебуванням судді Мащенко С.В. у відрядженні. З долученого суддею Мащенко С.В. до пояснень листа, адресованого Харківському апеляційному суду вбачається, що у семінарі, який мав проводиться 18 червня 2019 року мали прийняти участь усі повноважні судді Нововодолазького районного суду Харківської області. </w:t>
      </w:r>
      <w:r w:rsidR="00063817">
        <w:rPr>
          <w:rFonts w:eastAsia="Times New Roman" w:cs="Times New Roman"/>
          <w:color w:val="000000"/>
          <w:szCs w:val="28"/>
          <w:lang w:eastAsia="uk-UA"/>
        </w:rPr>
        <w:t>Третя Дисциплінарна палата Вищої ради правосуддя зауважує</w:t>
      </w:r>
      <w:r w:rsidRPr="0099580C">
        <w:rPr>
          <w:rFonts w:eastAsia="Times New Roman" w:cs="Times New Roman"/>
          <w:color w:val="000000"/>
          <w:szCs w:val="28"/>
          <w:lang w:eastAsia="uk-UA"/>
        </w:rPr>
        <w:t>, що з листа суду апеляційної ін</w:t>
      </w:r>
      <w:r w:rsidR="00063817">
        <w:rPr>
          <w:rFonts w:eastAsia="Times New Roman" w:cs="Times New Roman"/>
          <w:color w:val="000000"/>
          <w:szCs w:val="28"/>
          <w:lang w:eastAsia="uk-UA"/>
        </w:rPr>
        <w:t xml:space="preserve">станції від 12 червня 2019 року у якому повідомлялися про семінар </w:t>
      </w:r>
      <w:r w:rsidRPr="0099580C">
        <w:rPr>
          <w:rFonts w:eastAsia="Times New Roman" w:cs="Times New Roman"/>
          <w:color w:val="000000"/>
          <w:szCs w:val="28"/>
          <w:lang w:eastAsia="uk-UA"/>
        </w:rPr>
        <w:t xml:space="preserve">вбачається, що для участі у заході судом апеляційної інстанції було запропоновано місцевим судам делегувати </w:t>
      </w:r>
      <w:r w:rsidRPr="00063817">
        <w:rPr>
          <w:rFonts w:eastAsia="Times New Roman" w:cs="Times New Roman"/>
          <w:color w:val="000000"/>
          <w:szCs w:val="28"/>
          <w:lang w:eastAsia="uk-UA"/>
        </w:rPr>
        <w:t>по одному</w:t>
      </w:r>
      <w:r w:rsidRPr="0099580C">
        <w:rPr>
          <w:rFonts w:eastAsia="Times New Roman" w:cs="Times New Roman"/>
          <w:color w:val="000000"/>
          <w:szCs w:val="28"/>
          <w:lang w:eastAsia="uk-UA"/>
        </w:rPr>
        <w:t xml:space="preserve"> судді, у разі неможливості </w:t>
      </w:r>
      <w:r w:rsidR="00063817">
        <w:rPr>
          <w:rFonts w:eastAsia="Times New Roman" w:cs="Times New Roman"/>
          <w:color w:val="000000"/>
          <w:szCs w:val="28"/>
          <w:lang w:eastAsia="uk-UA"/>
        </w:rPr>
        <w:t>−</w:t>
      </w:r>
      <w:r w:rsidRPr="0099580C">
        <w:rPr>
          <w:rFonts w:eastAsia="Times New Roman" w:cs="Times New Roman"/>
          <w:color w:val="000000"/>
          <w:szCs w:val="28"/>
          <w:lang w:eastAsia="uk-UA"/>
        </w:rPr>
        <w:t xml:space="preserve"> помічників суддів.</w:t>
      </w:r>
      <w:r w:rsidR="005726B1">
        <w:rPr>
          <w:rFonts w:eastAsia="Times New Roman" w:cs="Times New Roman"/>
          <w:color w:val="000000"/>
          <w:szCs w:val="28"/>
          <w:lang w:eastAsia="uk-UA"/>
        </w:rPr>
        <w:t xml:space="preserve"> Тобто безпосередньо участь усього складу суду у такому заході не визнавалась обов’язковою. </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26 червня 2019 року розгляд справи № 631/855/17 не відбувся через зайнятість судді Мащенко С.В. у розгляді справи № 631/1235/18 за обвинуваченням </w:t>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4</w:t>
      </w:r>
      <w:r w:rsidRPr="0099580C">
        <w:rPr>
          <w:rFonts w:eastAsia="Times New Roman" w:cs="Times New Roman"/>
          <w:color w:val="000000"/>
          <w:szCs w:val="28"/>
          <w:lang w:eastAsia="uk-UA"/>
        </w:rPr>
        <w:t xml:space="preserve"> у вчиненні кримінального правопорушення, передбаченого частиною першою статті 122 Кримінального кодексу України (далі </w:t>
      </w:r>
      <w:r w:rsidR="005726B1">
        <w:rPr>
          <w:rFonts w:eastAsia="Times New Roman" w:cs="Times New Roman"/>
          <w:color w:val="000000"/>
          <w:szCs w:val="28"/>
          <w:lang w:eastAsia="uk-UA"/>
        </w:rPr>
        <w:t>−</w:t>
      </w:r>
      <w:r w:rsidRPr="0099580C">
        <w:rPr>
          <w:rFonts w:eastAsia="Times New Roman" w:cs="Times New Roman"/>
          <w:color w:val="000000"/>
          <w:szCs w:val="28"/>
          <w:lang w:eastAsia="uk-UA"/>
        </w:rPr>
        <w:t xml:space="preserve"> КК України). Надалі справу</w:t>
      </w:r>
      <w:r w:rsidR="005726B1">
        <w:rPr>
          <w:rFonts w:eastAsia="Times New Roman" w:cs="Times New Roman"/>
          <w:color w:val="000000"/>
          <w:szCs w:val="28"/>
          <w:lang w:eastAsia="uk-UA"/>
        </w:rPr>
        <w:t xml:space="preserve"> № </w:t>
      </w:r>
      <w:r w:rsidR="005726B1" w:rsidRPr="0099580C">
        <w:rPr>
          <w:rFonts w:eastAsia="Times New Roman" w:cs="Times New Roman"/>
          <w:color w:val="000000"/>
          <w:szCs w:val="28"/>
          <w:lang w:eastAsia="uk-UA"/>
        </w:rPr>
        <w:t>631/855/17</w:t>
      </w:r>
      <w:r w:rsidRPr="0099580C">
        <w:rPr>
          <w:rFonts w:eastAsia="Times New Roman" w:cs="Times New Roman"/>
          <w:color w:val="000000"/>
          <w:szCs w:val="28"/>
          <w:lang w:eastAsia="uk-UA"/>
        </w:rPr>
        <w:t xml:space="preserve"> призначено до розгляду </w:t>
      </w:r>
      <w:r w:rsidR="005726B1">
        <w:rPr>
          <w:rFonts w:eastAsia="Times New Roman" w:cs="Times New Roman"/>
          <w:color w:val="000000"/>
          <w:szCs w:val="28"/>
          <w:lang w:eastAsia="uk-UA"/>
        </w:rPr>
        <w:br/>
      </w:r>
      <w:r w:rsidRPr="0099580C">
        <w:rPr>
          <w:rFonts w:eastAsia="Times New Roman" w:cs="Times New Roman"/>
          <w:color w:val="000000"/>
          <w:szCs w:val="28"/>
          <w:lang w:eastAsia="uk-UA"/>
        </w:rPr>
        <w:t>на 1 серпня 2019 року.</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1 серпня 2019 року у судове засідання прибули позивач Цяцька П.</w:t>
      </w:r>
      <w:r w:rsidR="005726B1">
        <w:rPr>
          <w:rFonts w:eastAsia="Times New Roman" w:cs="Times New Roman"/>
          <w:color w:val="000000"/>
          <w:szCs w:val="28"/>
          <w:lang w:eastAsia="uk-UA"/>
        </w:rPr>
        <w:t xml:space="preserve">М. та представник відповідача − </w:t>
      </w:r>
      <w:r w:rsidRPr="0099580C">
        <w:rPr>
          <w:rFonts w:eastAsia="Times New Roman" w:cs="Times New Roman"/>
          <w:color w:val="000000"/>
          <w:szCs w:val="28"/>
          <w:lang w:eastAsia="uk-UA"/>
        </w:rPr>
        <w:t xml:space="preserve">адвокат </w:t>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2</w:t>
      </w:r>
      <w:r w:rsidRPr="0099580C">
        <w:rPr>
          <w:rFonts w:eastAsia="Times New Roman" w:cs="Times New Roman"/>
          <w:color w:val="000000"/>
          <w:szCs w:val="28"/>
          <w:lang w:eastAsia="uk-UA"/>
        </w:rPr>
        <w:t xml:space="preserve">, однак у зв’язку із неявкою представника позивача Цяцька П.М. </w:t>
      </w:r>
      <w:r w:rsidR="005726B1">
        <w:rPr>
          <w:rFonts w:eastAsia="Times New Roman" w:cs="Times New Roman"/>
          <w:color w:val="000000"/>
          <w:szCs w:val="28"/>
          <w:lang w:eastAsia="uk-UA"/>
        </w:rPr>
        <w:t>−</w:t>
      </w:r>
      <w:r w:rsidRPr="0099580C">
        <w:rPr>
          <w:rFonts w:eastAsia="Times New Roman" w:cs="Times New Roman"/>
          <w:color w:val="000000"/>
          <w:szCs w:val="28"/>
          <w:lang w:eastAsia="uk-UA"/>
        </w:rPr>
        <w:t xml:space="preserve"> Цяцьки І.М. </w:t>
      </w:r>
      <w:r w:rsidR="005726B1" w:rsidRPr="0099580C">
        <w:rPr>
          <w:rFonts w:eastAsia="Times New Roman" w:cs="Times New Roman"/>
          <w:color w:val="000000"/>
          <w:szCs w:val="28"/>
          <w:lang w:eastAsia="uk-UA"/>
        </w:rPr>
        <w:t xml:space="preserve">суд </w:t>
      </w:r>
      <w:r w:rsidRPr="0099580C">
        <w:rPr>
          <w:rFonts w:eastAsia="Times New Roman" w:cs="Times New Roman"/>
          <w:color w:val="000000"/>
          <w:szCs w:val="28"/>
          <w:lang w:eastAsia="uk-UA"/>
        </w:rPr>
        <w:t>відклав розгляд справи на 1 жовтня 2019 року.</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1 жовтня 2019 року у судове засідання зявилися усі учасники судового процесу, суд продовжив дослідження письмових доказів, од</w:t>
      </w:r>
      <w:r w:rsidR="005726B1">
        <w:rPr>
          <w:rFonts w:eastAsia="Times New Roman" w:cs="Times New Roman"/>
          <w:color w:val="000000"/>
          <w:szCs w:val="28"/>
          <w:lang w:eastAsia="uk-UA"/>
        </w:rPr>
        <w:t>нак надалі оголосив перерву до 30</w:t>
      </w:r>
      <w:r w:rsidRPr="0099580C">
        <w:rPr>
          <w:rFonts w:eastAsia="Times New Roman" w:cs="Times New Roman"/>
          <w:color w:val="000000"/>
          <w:szCs w:val="28"/>
          <w:lang w:eastAsia="uk-UA"/>
        </w:rPr>
        <w:t xml:space="preserve"> жовтня 2019 року через те, що представник відповідача не </w:t>
      </w:r>
      <w:r w:rsidR="005726B1">
        <w:rPr>
          <w:rFonts w:eastAsia="Times New Roman" w:cs="Times New Roman"/>
          <w:color w:val="000000"/>
          <w:szCs w:val="28"/>
          <w:lang w:eastAsia="uk-UA"/>
        </w:rPr>
        <w:t xml:space="preserve">мав можливості </w:t>
      </w:r>
      <w:r w:rsidRPr="0099580C">
        <w:rPr>
          <w:rFonts w:eastAsia="Times New Roman" w:cs="Times New Roman"/>
          <w:color w:val="000000"/>
          <w:szCs w:val="28"/>
          <w:lang w:eastAsia="uk-UA"/>
        </w:rPr>
        <w:t>приймати надалі участь в розгляді справи.</w:t>
      </w:r>
    </w:p>
    <w:p w:rsidR="004B6AED" w:rsidRDefault="004B6AED" w:rsidP="0099580C">
      <w:pPr>
        <w:widowControl w:val="0"/>
        <w:spacing w:line="322" w:lineRule="exact"/>
        <w:ind w:firstLine="660"/>
        <w:rPr>
          <w:rFonts w:eastAsia="Times New Roman" w:cs="Times New Roman"/>
          <w:color w:val="000000"/>
          <w:szCs w:val="28"/>
          <w:lang w:eastAsia="uk-UA"/>
        </w:rPr>
      </w:pP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30 жовтня 2019 року розгляд справи відкладено на 28 листопада 2019 року через зайнятість судді Мащенко С.В. у розгляді справи № 631/480/19 за обвинуваченням </w:t>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5</w:t>
      </w:r>
      <w:r w:rsidRPr="0099580C">
        <w:rPr>
          <w:rFonts w:eastAsia="Times New Roman" w:cs="Times New Roman"/>
          <w:color w:val="000000"/>
          <w:szCs w:val="28"/>
          <w:lang w:eastAsia="uk-UA"/>
        </w:rPr>
        <w:t xml:space="preserve"> у вчиненні кримінальних правопорушень, передбачених частинами другою, третьою статті 185 КК Укр</w:t>
      </w:r>
      <w:r w:rsidR="005726B1">
        <w:rPr>
          <w:rFonts w:eastAsia="Times New Roman" w:cs="Times New Roman"/>
          <w:color w:val="000000"/>
          <w:szCs w:val="28"/>
          <w:lang w:eastAsia="uk-UA"/>
        </w:rPr>
        <w:t xml:space="preserve">аїни, </w:t>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6</w:t>
      </w:r>
      <w:r w:rsidR="005726B1">
        <w:rPr>
          <w:rFonts w:eastAsia="Times New Roman" w:cs="Times New Roman"/>
          <w:color w:val="000000"/>
          <w:szCs w:val="28"/>
          <w:lang w:eastAsia="uk-UA"/>
        </w:rPr>
        <w:t xml:space="preserve"> </w:t>
      </w:r>
      <w:r w:rsidRPr="0099580C">
        <w:rPr>
          <w:rFonts w:eastAsia="Times New Roman" w:cs="Times New Roman"/>
          <w:color w:val="000000"/>
          <w:szCs w:val="28"/>
          <w:lang w:eastAsia="uk-UA"/>
        </w:rPr>
        <w:t>у вчиненні кримінальних правопорушень, передбачених частинами другою, третьою статті 185 КК України.</w:t>
      </w:r>
      <w:r w:rsidR="005C0619">
        <w:rPr>
          <w:rFonts w:eastAsia="Times New Roman" w:cs="Times New Roman"/>
          <w:color w:val="000000"/>
          <w:szCs w:val="28"/>
          <w:lang w:eastAsia="uk-UA"/>
        </w:rPr>
        <w:t xml:space="preserve"> З пояснень судді Мащенко С.В. та </w:t>
      </w:r>
      <w:r w:rsidRPr="0099580C">
        <w:rPr>
          <w:rFonts w:eastAsia="Times New Roman" w:cs="Times New Roman"/>
          <w:color w:val="000000"/>
          <w:szCs w:val="28"/>
          <w:lang w:eastAsia="uk-UA"/>
        </w:rPr>
        <w:t>журналу судового засідання вбачається, що цього самого дня вона видалилась до нарадчої кімнати у вказаному вище кримінальному провадженні для ухвалення вироку суду.</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У наданих поясненнях суддя Мащенко С.В.</w:t>
      </w:r>
      <w:r w:rsidR="005C0619">
        <w:rPr>
          <w:rFonts w:eastAsia="Times New Roman" w:cs="Times New Roman"/>
          <w:color w:val="000000"/>
          <w:szCs w:val="28"/>
          <w:lang w:eastAsia="uk-UA"/>
        </w:rPr>
        <w:t xml:space="preserve"> крім того</w:t>
      </w:r>
      <w:r w:rsidRPr="0099580C">
        <w:rPr>
          <w:rFonts w:eastAsia="Times New Roman" w:cs="Times New Roman"/>
          <w:color w:val="000000"/>
          <w:szCs w:val="28"/>
          <w:lang w:eastAsia="uk-UA"/>
        </w:rPr>
        <w:t xml:space="preserve"> вказує, що </w:t>
      </w:r>
      <w:r w:rsidR="005C0619">
        <w:rPr>
          <w:rFonts w:eastAsia="Times New Roman" w:cs="Times New Roman"/>
          <w:color w:val="000000"/>
          <w:szCs w:val="28"/>
          <w:lang w:eastAsia="uk-UA"/>
        </w:rPr>
        <w:br/>
      </w:r>
      <w:r w:rsidRPr="0099580C">
        <w:rPr>
          <w:rFonts w:eastAsia="Times New Roman" w:cs="Times New Roman"/>
          <w:color w:val="000000"/>
          <w:szCs w:val="28"/>
          <w:lang w:eastAsia="uk-UA"/>
        </w:rPr>
        <w:t xml:space="preserve">28 листопада 2019 року розгляд справи не відбувся, у </w:t>
      </w:r>
      <w:r w:rsidR="005C0619" w:rsidRPr="0099580C">
        <w:rPr>
          <w:rFonts w:eastAsia="Times New Roman" w:cs="Times New Roman"/>
          <w:color w:val="000000"/>
          <w:szCs w:val="28"/>
          <w:lang w:eastAsia="uk-UA"/>
        </w:rPr>
        <w:t>зв’язку</w:t>
      </w:r>
      <w:r w:rsidRPr="0099580C">
        <w:rPr>
          <w:rFonts w:eastAsia="Times New Roman" w:cs="Times New Roman"/>
          <w:color w:val="000000"/>
          <w:szCs w:val="28"/>
          <w:lang w:eastAsia="uk-UA"/>
        </w:rPr>
        <w:t xml:space="preserve"> із тим, що напередодні судового засідання представник позивача подала до суду додаткові докази, які вона мала дослідити, а тому розгляд справи було </w:t>
      </w:r>
      <w:r w:rsidR="005C0619">
        <w:rPr>
          <w:rFonts w:eastAsia="Times New Roman" w:cs="Times New Roman"/>
          <w:color w:val="000000"/>
          <w:szCs w:val="28"/>
          <w:lang w:eastAsia="uk-UA"/>
        </w:rPr>
        <w:t xml:space="preserve">надалі </w:t>
      </w:r>
      <w:r w:rsidRPr="0099580C">
        <w:rPr>
          <w:rFonts w:eastAsia="Times New Roman" w:cs="Times New Roman"/>
          <w:color w:val="000000"/>
          <w:szCs w:val="28"/>
          <w:lang w:eastAsia="uk-UA"/>
        </w:rPr>
        <w:t xml:space="preserve">відкладено до 16 грудня 2019 року. Суддя Мащенко С.В. також вказує, що до її провадження надійшла скарга на бездіяльність слідчого, яка полягала у невнесенні відомостей про кримінальне правопорушення до Єдиного реєстру досудових розслідувань (справа № 631/1441/18). Як вбачається з довідки секретаря судових засідань, судове засідання у справі № 631/855/17 не відбулось через зайнятість судді Мащенко С.В. </w:t>
      </w:r>
      <w:r w:rsidR="005C0619">
        <w:rPr>
          <w:rFonts w:eastAsia="Times New Roman" w:cs="Times New Roman"/>
          <w:color w:val="000000"/>
          <w:szCs w:val="28"/>
          <w:lang w:eastAsia="uk-UA"/>
        </w:rPr>
        <w:t xml:space="preserve">саме </w:t>
      </w:r>
      <w:r w:rsidRPr="0099580C">
        <w:rPr>
          <w:rFonts w:eastAsia="Times New Roman" w:cs="Times New Roman"/>
          <w:color w:val="000000"/>
          <w:szCs w:val="28"/>
          <w:lang w:eastAsia="uk-UA"/>
        </w:rPr>
        <w:t>у розгляді справи №. 631/1441/18.</w:t>
      </w:r>
    </w:p>
    <w:p w:rsidR="0099580C" w:rsidRPr="0099580C" w:rsidRDefault="0099580C" w:rsidP="0099580C">
      <w:pPr>
        <w:widowControl w:val="0"/>
        <w:spacing w:line="322" w:lineRule="exact"/>
        <w:ind w:firstLine="680"/>
        <w:rPr>
          <w:rFonts w:eastAsia="Times New Roman" w:cs="Times New Roman"/>
          <w:szCs w:val="28"/>
          <w:lang w:eastAsia="uk-UA"/>
        </w:rPr>
      </w:pPr>
      <w:r w:rsidRPr="0099580C">
        <w:rPr>
          <w:rFonts w:eastAsia="Times New Roman" w:cs="Times New Roman"/>
          <w:color w:val="000000"/>
          <w:szCs w:val="28"/>
          <w:lang w:eastAsia="uk-UA"/>
        </w:rPr>
        <w:t xml:space="preserve">16 грудня 2019 року на адресу суду від представника відповідача </w:t>
      </w:r>
      <w:r w:rsidR="005C0619">
        <w:rPr>
          <w:rFonts w:eastAsia="Times New Roman" w:cs="Times New Roman"/>
          <w:color w:val="000000"/>
          <w:szCs w:val="28"/>
          <w:lang w:eastAsia="uk-UA"/>
        </w:rPr>
        <w:br/>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2</w:t>
      </w:r>
      <w:r w:rsidRPr="0099580C">
        <w:rPr>
          <w:rFonts w:eastAsia="Times New Roman" w:cs="Times New Roman"/>
          <w:color w:val="000000"/>
          <w:szCs w:val="28"/>
          <w:lang w:eastAsia="uk-UA"/>
        </w:rPr>
        <w:t xml:space="preserve"> надійшло клопотання про відкладення судового засідання у зв’язку із зайнятістю у іншій судовій справі, а тому наступне судове засідання призначено судом на 13 січня 2020 року.</w:t>
      </w:r>
    </w:p>
    <w:p w:rsidR="0099580C" w:rsidRPr="0099580C" w:rsidRDefault="0099580C" w:rsidP="0099580C">
      <w:pPr>
        <w:widowControl w:val="0"/>
        <w:spacing w:line="322" w:lineRule="exact"/>
        <w:ind w:firstLine="680"/>
        <w:rPr>
          <w:rFonts w:eastAsia="Times New Roman" w:cs="Times New Roman"/>
          <w:szCs w:val="28"/>
          <w:lang w:eastAsia="uk-UA"/>
        </w:rPr>
      </w:pPr>
      <w:r w:rsidRPr="0099580C">
        <w:rPr>
          <w:rFonts w:eastAsia="Times New Roman" w:cs="Times New Roman"/>
          <w:color w:val="000000"/>
          <w:szCs w:val="28"/>
          <w:lang w:eastAsia="uk-UA"/>
        </w:rPr>
        <w:t xml:space="preserve">13 січня 2020 року на адресу суду надійшло клопотання представника відповідача </w:t>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2</w:t>
      </w:r>
      <w:r w:rsidRPr="0099580C">
        <w:rPr>
          <w:rFonts w:eastAsia="Times New Roman" w:cs="Times New Roman"/>
          <w:color w:val="000000"/>
          <w:szCs w:val="28"/>
          <w:lang w:eastAsia="uk-UA"/>
        </w:rPr>
        <w:t xml:space="preserve">, яка проживає у місті Харкові, про відкладення судового засідання, оскільки вона не встигла заздалегідь придбати квиток на автобус та відповідно не могли прибути до суду. Ухвалою суду від 13 січня </w:t>
      </w:r>
      <w:r w:rsidR="005C0619">
        <w:rPr>
          <w:rFonts w:eastAsia="Times New Roman" w:cs="Times New Roman"/>
          <w:color w:val="000000"/>
          <w:szCs w:val="28"/>
          <w:lang w:eastAsia="uk-UA"/>
        </w:rPr>
        <w:br/>
      </w:r>
      <w:r w:rsidRPr="0099580C">
        <w:rPr>
          <w:rFonts w:eastAsia="Times New Roman" w:cs="Times New Roman"/>
          <w:color w:val="000000"/>
          <w:szCs w:val="28"/>
          <w:lang w:eastAsia="uk-UA"/>
        </w:rPr>
        <w:t>2020 року відкладено розгляд справи на 30 січня 2020 року, оскільки жоден із учасників справи не прибув у судове засідання та представник відповідача заявила відповідне клопотання.</w:t>
      </w:r>
    </w:p>
    <w:p w:rsidR="0099580C" w:rsidRPr="0099580C" w:rsidRDefault="005C0619" w:rsidP="0099580C">
      <w:pPr>
        <w:widowControl w:val="0"/>
        <w:spacing w:line="322" w:lineRule="exact"/>
        <w:ind w:firstLine="680"/>
        <w:rPr>
          <w:rFonts w:eastAsia="Times New Roman" w:cs="Times New Roman"/>
          <w:szCs w:val="28"/>
          <w:lang w:eastAsia="uk-UA"/>
        </w:rPr>
      </w:pPr>
      <w:r>
        <w:rPr>
          <w:rFonts w:eastAsia="Times New Roman" w:cs="Times New Roman"/>
          <w:color w:val="000000"/>
          <w:szCs w:val="28"/>
          <w:lang w:eastAsia="uk-UA"/>
        </w:rPr>
        <w:t>30</w:t>
      </w:r>
      <w:r w:rsidR="0099580C" w:rsidRPr="0099580C">
        <w:rPr>
          <w:rFonts w:eastAsia="Times New Roman" w:cs="Times New Roman"/>
          <w:color w:val="000000"/>
          <w:szCs w:val="28"/>
          <w:lang w:eastAsia="uk-UA"/>
        </w:rPr>
        <w:t xml:space="preserve"> січня 2020 року судом справа розглядалась по суті, досліджувались письмові докази, оригінали цих доказів та судом оголошено перерву до </w:t>
      </w:r>
      <w:r>
        <w:rPr>
          <w:rFonts w:eastAsia="Times New Roman" w:cs="Times New Roman"/>
          <w:color w:val="000000"/>
          <w:szCs w:val="28"/>
          <w:lang w:eastAsia="uk-UA"/>
        </w:rPr>
        <w:br/>
      </w:r>
      <w:r w:rsidR="0099580C" w:rsidRPr="0099580C">
        <w:rPr>
          <w:rFonts w:eastAsia="Times New Roman" w:cs="Times New Roman"/>
          <w:color w:val="000000"/>
          <w:szCs w:val="28"/>
          <w:lang w:eastAsia="uk-UA"/>
        </w:rPr>
        <w:t>26 лютого 2020 року.</w:t>
      </w:r>
    </w:p>
    <w:p w:rsidR="0099580C" w:rsidRPr="0099580C" w:rsidRDefault="0099580C" w:rsidP="0099580C">
      <w:pPr>
        <w:widowControl w:val="0"/>
        <w:spacing w:line="322" w:lineRule="exact"/>
        <w:ind w:firstLine="680"/>
        <w:rPr>
          <w:rFonts w:eastAsia="Times New Roman" w:cs="Times New Roman"/>
          <w:szCs w:val="28"/>
          <w:lang w:eastAsia="uk-UA"/>
        </w:rPr>
      </w:pPr>
      <w:r w:rsidRPr="0099580C">
        <w:rPr>
          <w:rFonts w:eastAsia="Times New Roman" w:cs="Times New Roman"/>
          <w:color w:val="000000"/>
          <w:szCs w:val="28"/>
          <w:lang w:eastAsia="uk-UA"/>
        </w:rPr>
        <w:t>У наданих поясненнях суддя Мащенко С.В. вказує, що жоден з учасників справи не з’явився у судове засідання 26 лютого 2020</w:t>
      </w:r>
      <w:r w:rsidR="005C0619">
        <w:rPr>
          <w:rFonts w:eastAsia="Times New Roman" w:cs="Times New Roman"/>
          <w:color w:val="000000"/>
          <w:szCs w:val="28"/>
          <w:lang w:eastAsia="uk-UA"/>
        </w:rPr>
        <w:t xml:space="preserve"> року</w:t>
      </w:r>
      <w:r w:rsidRPr="0099580C">
        <w:rPr>
          <w:rFonts w:eastAsia="Times New Roman" w:cs="Times New Roman"/>
          <w:color w:val="000000"/>
          <w:szCs w:val="28"/>
          <w:lang w:eastAsia="uk-UA"/>
        </w:rPr>
        <w:t>, хоча повідомлялися належним чином про дату, час та місце розгляду справи, тому розгляд справи відкладено на 13 березня 2020 року.</w:t>
      </w:r>
    </w:p>
    <w:p w:rsidR="0099580C" w:rsidRPr="0099580C" w:rsidRDefault="0099580C" w:rsidP="0099580C">
      <w:pPr>
        <w:widowControl w:val="0"/>
        <w:spacing w:line="322" w:lineRule="exact"/>
        <w:ind w:firstLine="680"/>
        <w:rPr>
          <w:rFonts w:eastAsia="Times New Roman" w:cs="Times New Roman"/>
          <w:szCs w:val="28"/>
          <w:lang w:eastAsia="uk-UA"/>
        </w:rPr>
      </w:pPr>
      <w:r w:rsidRPr="0099580C">
        <w:rPr>
          <w:rFonts w:eastAsia="Times New Roman" w:cs="Times New Roman"/>
          <w:color w:val="000000"/>
          <w:szCs w:val="28"/>
          <w:lang w:eastAsia="uk-UA"/>
        </w:rPr>
        <w:t>З довідки секретаря судових засідань та пояснень судді Мащенко С.В. вбачається, що 13 березня 2020 року розгляд справи не відбувся через її участь у періодичному навчання в Національній школі суддів України та надалі справу призначено на 21 квітня 2020 року.</w:t>
      </w:r>
    </w:p>
    <w:p w:rsidR="0099580C" w:rsidRPr="0099580C" w:rsidRDefault="0099580C" w:rsidP="0099580C">
      <w:pPr>
        <w:widowControl w:val="0"/>
        <w:spacing w:line="322" w:lineRule="exact"/>
        <w:ind w:firstLine="680"/>
        <w:rPr>
          <w:rFonts w:eastAsia="Times New Roman" w:cs="Times New Roman"/>
          <w:szCs w:val="28"/>
          <w:lang w:eastAsia="uk-UA"/>
        </w:rPr>
      </w:pPr>
      <w:r w:rsidRPr="0099580C">
        <w:rPr>
          <w:rFonts w:eastAsia="Times New Roman" w:cs="Times New Roman"/>
          <w:color w:val="000000"/>
          <w:szCs w:val="28"/>
          <w:lang w:eastAsia="uk-UA"/>
        </w:rPr>
        <w:t xml:space="preserve">Водночас у наданих поясненнях суддя Мащенко С.В. вказує, що в березні 2020 року розпочались карантинні заходи, спричинені спалахом гострої </w:t>
      </w:r>
      <w:r w:rsidR="004B6AED">
        <w:rPr>
          <w:rFonts w:eastAsia="Times New Roman" w:cs="Times New Roman"/>
          <w:color w:val="000000"/>
          <w:szCs w:val="28"/>
          <w:lang w:eastAsia="uk-UA"/>
        </w:rPr>
        <w:br/>
      </w:r>
      <w:r w:rsidR="004B6AED">
        <w:rPr>
          <w:rFonts w:eastAsia="Times New Roman" w:cs="Times New Roman"/>
          <w:color w:val="000000"/>
          <w:szCs w:val="28"/>
          <w:lang w:eastAsia="uk-UA"/>
        </w:rPr>
        <w:lastRenderedPageBreak/>
        <w:br/>
      </w:r>
      <w:r w:rsidRPr="0099580C">
        <w:rPr>
          <w:rFonts w:eastAsia="Times New Roman" w:cs="Times New Roman"/>
          <w:color w:val="000000"/>
          <w:szCs w:val="28"/>
          <w:lang w:eastAsia="uk-UA"/>
        </w:rPr>
        <w:t xml:space="preserve">респіраторної хвороби </w:t>
      </w:r>
      <w:r w:rsidR="005C0619">
        <w:rPr>
          <w:rFonts w:eastAsia="Times New Roman" w:cs="Times New Roman"/>
          <w:color w:val="000000"/>
          <w:szCs w:val="28"/>
          <w:lang w:val="en-US" w:eastAsia="uk-UA"/>
        </w:rPr>
        <w:t>COVID</w:t>
      </w:r>
      <w:r w:rsidRPr="0099580C">
        <w:rPr>
          <w:rFonts w:eastAsia="Times New Roman" w:cs="Times New Roman"/>
          <w:color w:val="000000"/>
          <w:szCs w:val="28"/>
          <w:lang w:eastAsia="uk-UA"/>
        </w:rPr>
        <w:t xml:space="preserve">-19, що створювало загрозу особистій, громадській та державній безпеці, й з 17 березня 2020 року відповідно </w:t>
      </w:r>
      <w:r w:rsidR="005C0619">
        <w:rPr>
          <w:rFonts w:eastAsia="Times New Roman" w:cs="Times New Roman"/>
          <w:color w:val="000000"/>
          <w:szCs w:val="28"/>
          <w:lang w:eastAsia="uk-UA"/>
        </w:rPr>
        <w:br/>
      </w:r>
      <w:r w:rsidRPr="0099580C">
        <w:rPr>
          <w:rFonts w:eastAsia="Times New Roman" w:cs="Times New Roman"/>
          <w:color w:val="000000"/>
          <w:szCs w:val="28"/>
          <w:lang w:eastAsia="uk-UA"/>
        </w:rPr>
        <w:t xml:space="preserve">пункту 23 статті 1 Закону України «Про захист населення від інфекційних </w:t>
      </w:r>
      <w:proofErr w:type="spellStart"/>
      <w:r w:rsidRPr="0099580C">
        <w:rPr>
          <w:rFonts w:eastAsia="Times New Roman" w:cs="Times New Roman"/>
          <w:color w:val="000000"/>
          <w:szCs w:val="28"/>
          <w:lang w:eastAsia="uk-UA"/>
        </w:rPr>
        <w:t>хвороб</w:t>
      </w:r>
      <w:proofErr w:type="spellEnd"/>
      <w:r w:rsidRPr="0099580C">
        <w:rPr>
          <w:rFonts w:eastAsia="Times New Roman" w:cs="Times New Roman"/>
          <w:color w:val="000000"/>
          <w:szCs w:val="28"/>
          <w:lang w:eastAsia="uk-UA"/>
        </w:rPr>
        <w:t xml:space="preserve">», Указом Президента України № 87/2020 від 13 березня 2020 року «Про рішення Ради національної безпеки і оборони України від 13 березня 2020 року «Про невідкладні заходи щодо забезпечення національної безпеки в умовах спалаху гострої респіраторної хвороби </w:t>
      </w:r>
      <w:r w:rsidR="005C0619">
        <w:rPr>
          <w:rFonts w:eastAsia="Times New Roman" w:cs="Times New Roman"/>
          <w:color w:val="000000"/>
          <w:szCs w:val="28"/>
          <w:lang w:val="en-US" w:eastAsia="uk-UA"/>
        </w:rPr>
        <w:t>COVID</w:t>
      </w:r>
      <w:r w:rsidR="005C0619" w:rsidRPr="0099580C">
        <w:rPr>
          <w:rFonts w:eastAsia="Times New Roman" w:cs="Times New Roman"/>
          <w:color w:val="000000"/>
          <w:szCs w:val="28"/>
          <w:lang w:eastAsia="uk-UA"/>
        </w:rPr>
        <w:t>-19</w:t>
      </w:r>
      <w:r w:rsidRPr="0099580C">
        <w:rPr>
          <w:rFonts w:eastAsia="Times New Roman" w:cs="Times New Roman"/>
          <w:color w:val="000000"/>
          <w:szCs w:val="28"/>
          <w:lang w:eastAsia="uk-UA"/>
        </w:rPr>
        <w:t xml:space="preserve">, спричиненої коронавірусом </w:t>
      </w:r>
      <w:r w:rsidR="0058237C" w:rsidRPr="0058237C">
        <w:rPr>
          <w:rFonts w:cs="Times New Roman"/>
          <w:color w:val="111111"/>
          <w:shd w:val="clear" w:color="auto" w:fill="FFFFFF"/>
        </w:rPr>
        <w:t>SARS</w:t>
      </w:r>
      <w:r w:rsidR="0058237C" w:rsidRPr="0058237C">
        <w:rPr>
          <w:rFonts w:cs="Times New Roman"/>
          <w:color w:val="111111"/>
          <w:shd w:val="clear" w:color="auto" w:fill="FFFFFF"/>
        </w:rPr>
        <w:noBreakHyphen/>
        <w:t>CoV</w:t>
      </w:r>
      <w:r w:rsidR="0058237C" w:rsidRPr="0058237C">
        <w:rPr>
          <w:rFonts w:cs="Times New Roman"/>
          <w:color w:val="111111"/>
          <w:shd w:val="clear" w:color="auto" w:fill="FFFFFF"/>
        </w:rPr>
        <w:noBreakHyphen/>
        <w:t>2</w:t>
      </w:r>
      <w:r w:rsidRPr="0058237C">
        <w:rPr>
          <w:rFonts w:eastAsia="Times New Roman" w:cs="Times New Roman"/>
          <w:color w:val="000000"/>
          <w:szCs w:val="28"/>
          <w:lang w:eastAsia="uk-UA"/>
        </w:rPr>
        <w:t xml:space="preserve">», постанови Кабінету Міністрів України № 211 від 11 березня </w:t>
      </w:r>
      <w:r w:rsidR="0058237C">
        <w:rPr>
          <w:rFonts w:eastAsia="Times New Roman" w:cs="Times New Roman"/>
          <w:color w:val="000000"/>
          <w:szCs w:val="28"/>
          <w:lang w:eastAsia="uk-UA"/>
        </w:rPr>
        <w:br/>
      </w:r>
      <w:r w:rsidRPr="0058237C">
        <w:rPr>
          <w:rFonts w:eastAsia="Times New Roman" w:cs="Times New Roman"/>
          <w:color w:val="000000"/>
          <w:szCs w:val="28"/>
          <w:lang w:eastAsia="uk-UA"/>
        </w:rPr>
        <w:t>2020</w:t>
      </w:r>
      <w:r w:rsidRPr="0099580C">
        <w:rPr>
          <w:rFonts w:eastAsia="Times New Roman" w:cs="Times New Roman"/>
          <w:color w:val="000000"/>
          <w:szCs w:val="28"/>
          <w:lang w:eastAsia="uk-UA"/>
        </w:rPr>
        <w:t xml:space="preserve"> року «Про запобігання поширенню на території України </w:t>
      </w:r>
      <w:proofErr w:type="spellStart"/>
      <w:r w:rsidRPr="0099580C">
        <w:rPr>
          <w:rFonts w:eastAsia="Times New Roman" w:cs="Times New Roman"/>
          <w:color w:val="000000"/>
          <w:szCs w:val="28"/>
          <w:lang w:eastAsia="uk-UA"/>
        </w:rPr>
        <w:t>коронавірусу</w:t>
      </w:r>
      <w:proofErr w:type="spellEnd"/>
      <w:r w:rsidRPr="0099580C">
        <w:rPr>
          <w:rFonts w:eastAsia="Times New Roman" w:cs="Times New Roman"/>
          <w:color w:val="000000"/>
          <w:szCs w:val="28"/>
          <w:lang w:eastAsia="uk-UA"/>
        </w:rPr>
        <w:t xml:space="preserve"> </w:t>
      </w:r>
      <w:r w:rsidR="0058237C">
        <w:rPr>
          <w:rFonts w:eastAsia="Times New Roman" w:cs="Times New Roman"/>
          <w:color w:val="000000"/>
          <w:szCs w:val="28"/>
          <w:lang w:val="en-US" w:eastAsia="uk-UA"/>
        </w:rPr>
        <w:t>COVID</w:t>
      </w:r>
      <w:r w:rsidR="0058237C" w:rsidRPr="0099580C">
        <w:rPr>
          <w:rFonts w:eastAsia="Times New Roman" w:cs="Times New Roman"/>
          <w:color w:val="000000"/>
          <w:szCs w:val="28"/>
          <w:lang w:eastAsia="uk-UA"/>
        </w:rPr>
        <w:t>-19</w:t>
      </w:r>
      <w:r w:rsidRPr="0099580C">
        <w:rPr>
          <w:rFonts w:eastAsia="Times New Roman" w:cs="Times New Roman"/>
          <w:color w:val="000000"/>
          <w:szCs w:val="28"/>
          <w:lang w:eastAsia="uk-UA"/>
        </w:rPr>
        <w:t xml:space="preserve">», розпорядження Кабінету Міністрів України № 93-р від 3 лютого 2020 року «Про заходи щодо запобігання занесенню і поширенню на території України гострої респіраторної хвороби, спричиненої корона вірусом </w:t>
      </w:r>
      <w:r w:rsidR="0058237C">
        <w:rPr>
          <w:rFonts w:eastAsia="Times New Roman" w:cs="Times New Roman"/>
          <w:color w:val="000000"/>
          <w:szCs w:val="28"/>
          <w:lang w:val="en-US" w:eastAsia="uk-UA"/>
        </w:rPr>
        <w:t>COVID</w:t>
      </w:r>
      <w:r w:rsidR="0058237C" w:rsidRPr="0099580C">
        <w:rPr>
          <w:rFonts w:eastAsia="Times New Roman" w:cs="Times New Roman"/>
          <w:color w:val="000000"/>
          <w:szCs w:val="28"/>
          <w:lang w:eastAsia="uk-UA"/>
        </w:rPr>
        <w:t>-19</w:t>
      </w:r>
      <w:r w:rsidRPr="0099580C">
        <w:rPr>
          <w:rFonts w:eastAsia="Times New Roman" w:cs="Times New Roman"/>
          <w:color w:val="000000"/>
          <w:szCs w:val="28"/>
          <w:lang w:eastAsia="uk-UA"/>
        </w:rPr>
        <w:t xml:space="preserve">», розпорядження Харківської обласної державної адміністрації № 131 </w:t>
      </w:r>
      <w:r w:rsidR="0058237C">
        <w:rPr>
          <w:rFonts w:eastAsia="Times New Roman" w:cs="Times New Roman"/>
          <w:color w:val="000000"/>
          <w:szCs w:val="28"/>
          <w:lang w:eastAsia="uk-UA"/>
        </w:rPr>
        <w:br/>
      </w:r>
      <w:r w:rsidRPr="0099580C">
        <w:rPr>
          <w:rFonts w:eastAsia="Times New Roman" w:cs="Times New Roman"/>
          <w:color w:val="000000"/>
          <w:szCs w:val="28"/>
          <w:lang w:eastAsia="uk-UA"/>
        </w:rPr>
        <w:t xml:space="preserve">від 12 березня 2020 року «Про запобігання поширенню на території Харківської області </w:t>
      </w:r>
      <w:proofErr w:type="spellStart"/>
      <w:r w:rsidRPr="0099580C">
        <w:rPr>
          <w:rFonts w:eastAsia="Times New Roman" w:cs="Times New Roman"/>
          <w:color w:val="000000"/>
          <w:szCs w:val="28"/>
          <w:lang w:eastAsia="uk-UA"/>
        </w:rPr>
        <w:t>коронавірусу</w:t>
      </w:r>
      <w:proofErr w:type="spellEnd"/>
      <w:r w:rsidRPr="0099580C">
        <w:rPr>
          <w:rFonts w:eastAsia="Times New Roman" w:cs="Times New Roman"/>
          <w:color w:val="000000"/>
          <w:szCs w:val="28"/>
          <w:lang w:eastAsia="uk-UA"/>
        </w:rPr>
        <w:t xml:space="preserve"> </w:t>
      </w:r>
      <w:r w:rsidR="0058237C">
        <w:rPr>
          <w:rFonts w:eastAsia="Times New Roman" w:cs="Times New Roman"/>
          <w:color w:val="000000"/>
          <w:szCs w:val="28"/>
          <w:lang w:val="en-US" w:eastAsia="uk-UA"/>
        </w:rPr>
        <w:t>COVID</w:t>
      </w:r>
      <w:r w:rsidR="0058237C" w:rsidRPr="0099580C">
        <w:rPr>
          <w:rFonts w:eastAsia="Times New Roman" w:cs="Times New Roman"/>
          <w:color w:val="000000"/>
          <w:szCs w:val="28"/>
          <w:lang w:eastAsia="uk-UA"/>
        </w:rPr>
        <w:t>-19</w:t>
      </w:r>
      <w:r w:rsidRPr="0099580C">
        <w:rPr>
          <w:rFonts w:eastAsia="Times New Roman" w:cs="Times New Roman"/>
          <w:color w:val="000000"/>
          <w:szCs w:val="28"/>
          <w:lang w:eastAsia="uk-UA"/>
        </w:rPr>
        <w:t xml:space="preserve">», відповідно до розпорядження виконуючого обов’язки голови Харківського апеляційного суду від 17 березня 2020 року «Про тимчасові заходи з метою попередження розповсюдження захворюваності на гостру респіраторну інфекцію, спричинену коронавірусом </w:t>
      </w:r>
      <w:r w:rsidRPr="0099580C">
        <w:rPr>
          <w:rFonts w:eastAsia="Times New Roman" w:cs="Times New Roman"/>
          <w:color w:val="000000"/>
          <w:szCs w:val="28"/>
          <w:lang w:val="de-DE" w:eastAsia="de-DE"/>
        </w:rPr>
        <w:t xml:space="preserve">COVID-19», </w:t>
      </w:r>
      <w:r w:rsidRPr="0099580C">
        <w:rPr>
          <w:rFonts w:eastAsia="Times New Roman" w:cs="Times New Roman"/>
          <w:color w:val="000000"/>
          <w:szCs w:val="28"/>
          <w:lang w:eastAsia="uk-UA"/>
        </w:rPr>
        <w:t xml:space="preserve">беручи до уваги прес-реліз Європейського суду з прав людини від 16 березня 2020 року, на підставі рішення зборів суддів Нововодолазького районного суду Харківської області № 4 від 13 березня 2020 року </w:t>
      </w:r>
      <w:proofErr w:type="spellStart"/>
      <w:r w:rsidRPr="0099580C">
        <w:rPr>
          <w:rFonts w:eastAsia="Times New Roman" w:cs="Times New Roman"/>
          <w:color w:val="000000"/>
          <w:szCs w:val="28"/>
          <w:lang w:eastAsia="uk-UA"/>
        </w:rPr>
        <w:t>Нововодолазький</w:t>
      </w:r>
      <w:proofErr w:type="spellEnd"/>
      <w:r w:rsidRPr="0099580C">
        <w:rPr>
          <w:rFonts w:eastAsia="Times New Roman" w:cs="Times New Roman"/>
          <w:color w:val="000000"/>
          <w:szCs w:val="28"/>
          <w:lang w:eastAsia="uk-UA"/>
        </w:rPr>
        <w:t xml:space="preserve"> районний суд почав працювати в особливому режимі.</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Суддя Мащенко С.В. </w:t>
      </w:r>
      <w:r w:rsidR="0058237C">
        <w:rPr>
          <w:rFonts w:eastAsia="Times New Roman" w:cs="Times New Roman"/>
          <w:color w:val="000000"/>
          <w:szCs w:val="28"/>
          <w:lang w:eastAsia="uk-UA"/>
        </w:rPr>
        <w:t>зазначає</w:t>
      </w:r>
      <w:r w:rsidRPr="0099580C">
        <w:rPr>
          <w:rFonts w:eastAsia="Times New Roman" w:cs="Times New Roman"/>
          <w:color w:val="000000"/>
          <w:szCs w:val="28"/>
          <w:lang w:eastAsia="uk-UA"/>
        </w:rPr>
        <w:t>, що</w:t>
      </w:r>
      <w:r w:rsidR="0058237C">
        <w:rPr>
          <w:rFonts w:eastAsia="Times New Roman" w:cs="Times New Roman"/>
          <w:color w:val="000000"/>
          <w:szCs w:val="28"/>
          <w:lang w:eastAsia="uk-UA"/>
        </w:rPr>
        <w:t xml:space="preserve"> у справі </w:t>
      </w:r>
      <w:r w:rsidR="0058237C" w:rsidRPr="0099580C">
        <w:rPr>
          <w:rFonts w:eastAsia="Times New Roman" w:cs="Times New Roman"/>
          <w:color w:val="000000"/>
          <w:szCs w:val="28"/>
          <w:lang w:eastAsia="uk-UA"/>
        </w:rPr>
        <w:t>№ 631/855/17</w:t>
      </w:r>
      <w:r w:rsidR="0058237C">
        <w:rPr>
          <w:rFonts w:eastAsia="Times New Roman" w:cs="Times New Roman"/>
          <w:color w:val="000000"/>
          <w:szCs w:val="28"/>
          <w:lang w:eastAsia="uk-UA"/>
        </w:rPr>
        <w:t xml:space="preserve"> вона враховувала </w:t>
      </w:r>
      <w:r w:rsidRPr="0099580C">
        <w:rPr>
          <w:rFonts w:eastAsia="Times New Roman" w:cs="Times New Roman"/>
          <w:color w:val="000000"/>
          <w:szCs w:val="28"/>
          <w:lang w:eastAsia="uk-UA"/>
        </w:rPr>
        <w:t>суть спору та кількість її учасників, усі з яких бажали брати безпосередньо участь у продовженні розгляду справи в суді</w:t>
      </w:r>
      <w:r w:rsidR="001D04F4">
        <w:rPr>
          <w:rFonts w:eastAsia="Times New Roman" w:cs="Times New Roman"/>
          <w:color w:val="000000"/>
          <w:szCs w:val="28"/>
          <w:lang w:eastAsia="uk-UA"/>
        </w:rPr>
        <w:t>. Суддя наголошує, що жоден із учасників справи</w:t>
      </w:r>
      <w:r w:rsidRPr="0099580C">
        <w:rPr>
          <w:rFonts w:eastAsia="Times New Roman" w:cs="Times New Roman"/>
          <w:color w:val="000000"/>
          <w:szCs w:val="28"/>
          <w:lang w:eastAsia="uk-UA"/>
        </w:rPr>
        <w:t xml:space="preserve"> із заявами про розгляд справи </w:t>
      </w:r>
      <w:r w:rsidR="001D04F4">
        <w:rPr>
          <w:rFonts w:eastAsia="Times New Roman" w:cs="Times New Roman"/>
          <w:color w:val="000000"/>
          <w:szCs w:val="28"/>
          <w:lang w:eastAsia="uk-UA"/>
        </w:rPr>
        <w:t>у їх відсутності не звертались</w:t>
      </w:r>
      <w:r w:rsidRPr="0099580C">
        <w:rPr>
          <w:rFonts w:eastAsia="Times New Roman" w:cs="Times New Roman"/>
          <w:color w:val="000000"/>
          <w:szCs w:val="28"/>
          <w:lang w:eastAsia="uk-UA"/>
        </w:rPr>
        <w:t xml:space="preserve"> та не клопотали про проведення судових засідань в режимі відеоконференції, тому судові засідання у справі призначались, проте з вищенаведених причин були </w:t>
      </w:r>
      <w:proofErr w:type="spellStart"/>
      <w:r w:rsidRPr="0099580C">
        <w:rPr>
          <w:rFonts w:eastAsia="Times New Roman" w:cs="Times New Roman"/>
          <w:color w:val="000000"/>
          <w:szCs w:val="28"/>
          <w:lang w:eastAsia="uk-UA"/>
        </w:rPr>
        <w:t>відтерміновані</w:t>
      </w:r>
      <w:proofErr w:type="spellEnd"/>
      <w:r w:rsidRPr="0099580C">
        <w:rPr>
          <w:rFonts w:eastAsia="Times New Roman" w:cs="Times New Roman"/>
          <w:color w:val="000000"/>
          <w:szCs w:val="28"/>
          <w:lang w:eastAsia="uk-UA"/>
        </w:rPr>
        <w:t xml:space="preserve">, зокрема судове засідання 21 квітня 2020 року відкладено на </w:t>
      </w:r>
      <w:r w:rsidR="001D04F4">
        <w:rPr>
          <w:rFonts w:eastAsia="Times New Roman" w:cs="Times New Roman"/>
          <w:color w:val="000000"/>
          <w:szCs w:val="28"/>
          <w:lang w:eastAsia="uk-UA"/>
        </w:rPr>
        <w:br/>
      </w:r>
      <w:r w:rsidRPr="0099580C">
        <w:rPr>
          <w:rFonts w:eastAsia="Times New Roman" w:cs="Times New Roman"/>
          <w:color w:val="000000"/>
          <w:szCs w:val="28"/>
          <w:lang w:eastAsia="uk-UA"/>
        </w:rPr>
        <w:t>14 серпня 2020 року, з 14 серпня 2020 року на 1 жовтня 2020 року.</w:t>
      </w:r>
    </w:p>
    <w:p w:rsidR="0099580C" w:rsidRPr="0099580C" w:rsidRDefault="0099580C" w:rsidP="001D04F4">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1 жовтня 2020 року розгляд справи не відбувся через відсутність в приміщенні суду електропостачання та надалі призначено на 18 листопада</w:t>
      </w:r>
      <w:r w:rsidR="001D04F4">
        <w:rPr>
          <w:rFonts w:eastAsia="Times New Roman" w:cs="Times New Roman"/>
          <w:szCs w:val="28"/>
          <w:lang w:eastAsia="uk-UA"/>
        </w:rPr>
        <w:t xml:space="preserve"> </w:t>
      </w:r>
      <w:r w:rsidR="001D04F4">
        <w:rPr>
          <w:rFonts w:eastAsia="Times New Roman" w:cs="Times New Roman"/>
          <w:szCs w:val="28"/>
          <w:lang w:eastAsia="uk-UA"/>
        </w:rPr>
        <w:br/>
        <w:t xml:space="preserve">2020 </w:t>
      </w:r>
      <w:r w:rsidRPr="0099580C">
        <w:rPr>
          <w:rFonts w:eastAsia="Times New Roman" w:cs="Times New Roman"/>
          <w:color w:val="000000"/>
          <w:szCs w:val="28"/>
          <w:lang w:eastAsia="uk-UA"/>
        </w:rPr>
        <w:t>року.</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18 листопада 2020 року розгляд справи не відбувся через зайнятість судді Мащенко С.В. у розгляді справи № 631/269/20 за обвинуваченням</w:t>
      </w:r>
      <w:r w:rsidR="001D04F4">
        <w:rPr>
          <w:rFonts w:eastAsia="Times New Roman" w:cs="Times New Roman"/>
          <w:color w:val="000000"/>
          <w:szCs w:val="28"/>
          <w:lang w:eastAsia="uk-UA"/>
        </w:rPr>
        <w:br/>
      </w:r>
      <w:r w:rsidR="00D344F7">
        <w:rPr>
          <w:rFonts w:eastAsia="Times New Roman" w:cs="Times New Roman"/>
          <w:color w:val="000000"/>
          <w:szCs w:val="28"/>
          <w:lang w:eastAsia="uk-UA"/>
        </w:rPr>
        <w:t>ОСОБА_</w:t>
      </w:r>
      <w:r w:rsidR="00D344F7">
        <w:rPr>
          <w:rFonts w:eastAsia="Times New Roman" w:cs="Times New Roman"/>
          <w:color w:val="000000"/>
          <w:szCs w:val="28"/>
          <w:lang w:eastAsia="uk-UA"/>
        </w:rPr>
        <w:t>7</w:t>
      </w:r>
      <w:r w:rsidRPr="0099580C">
        <w:rPr>
          <w:rFonts w:eastAsia="Times New Roman" w:cs="Times New Roman"/>
          <w:color w:val="000000"/>
          <w:szCs w:val="28"/>
          <w:lang w:eastAsia="uk-UA"/>
        </w:rPr>
        <w:t xml:space="preserve"> у вчиненні кримінального правопорушення, передбаченого частиною третьою статті 185 КК України. З пояснень судді Мащенко С.В. вбачається, що цього самого дня вона вийшла до нарадчої кімнати для ухвалення вироку. Надалі розгляд справи № 631/855/17 відкладено на 21 грудня 2020 року.</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21 грудня 2020 року розгляд справи № 631/855/17 не відбувся через зайнятість судді у розгляді справи № 631/681/20 за обвинуваченням </w:t>
      </w:r>
      <w:r w:rsidR="001D04F4">
        <w:rPr>
          <w:rFonts w:eastAsia="Times New Roman" w:cs="Times New Roman"/>
          <w:color w:val="000000"/>
          <w:szCs w:val="28"/>
          <w:lang w:eastAsia="uk-UA"/>
        </w:rPr>
        <w:br/>
      </w:r>
      <w:r w:rsidR="00D853DB">
        <w:rPr>
          <w:rFonts w:eastAsia="Times New Roman" w:cs="Times New Roman"/>
          <w:color w:val="000000"/>
          <w:szCs w:val="28"/>
          <w:lang w:eastAsia="uk-UA"/>
        </w:rPr>
        <w:t>ОСОБА_</w:t>
      </w:r>
      <w:r w:rsidR="00D853DB">
        <w:rPr>
          <w:rFonts w:eastAsia="Times New Roman" w:cs="Times New Roman"/>
          <w:color w:val="000000"/>
          <w:szCs w:val="28"/>
          <w:lang w:eastAsia="uk-UA"/>
        </w:rPr>
        <w:t>8</w:t>
      </w:r>
      <w:r w:rsidRPr="0099580C">
        <w:rPr>
          <w:rFonts w:eastAsia="Times New Roman" w:cs="Times New Roman"/>
          <w:color w:val="000000"/>
          <w:szCs w:val="28"/>
          <w:lang w:eastAsia="uk-UA"/>
        </w:rPr>
        <w:t xml:space="preserve"> у вчиненні кримінального правопорушення, передбаченого частиною першою статті 286 КК України, із виходом суду до нарадчої кімнати </w:t>
      </w:r>
      <w:r w:rsidR="004B6AED">
        <w:rPr>
          <w:rFonts w:eastAsia="Times New Roman" w:cs="Times New Roman"/>
          <w:color w:val="000000"/>
          <w:szCs w:val="28"/>
          <w:lang w:eastAsia="uk-UA"/>
        </w:rPr>
        <w:br/>
      </w:r>
      <w:r w:rsidR="004B6AED">
        <w:rPr>
          <w:rFonts w:eastAsia="Times New Roman" w:cs="Times New Roman"/>
          <w:color w:val="000000"/>
          <w:szCs w:val="28"/>
          <w:lang w:eastAsia="uk-UA"/>
        </w:rPr>
        <w:lastRenderedPageBreak/>
        <w:br/>
      </w:r>
      <w:r w:rsidRPr="0099580C">
        <w:rPr>
          <w:rFonts w:eastAsia="Times New Roman" w:cs="Times New Roman"/>
          <w:color w:val="000000"/>
          <w:szCs w:val="28"/>
          <w:lang w:eastAsia="uk-UA"/>
        </w:rPr>
        <w:t>та ухваленням 22 грудня 2020 року вироку у цій справі.</w:t>
      </w:r>
    </w:p>
    <w:p w:rsidR="001D04F4" w:rsidRDefault="0099580C" w:rsidP="001D04F4">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Розгляд справи № 631/855/17 не відбувся 28 січня 2021 року, оскільки суддя розглядала справу № 631/749/20 за обвинуваченням </w:t>
      </w:r>
      <w:r w:rsidR="00D853DB">
        <w:rPr>
          <w:rFonts w:eastAsia="Times New Roman" w:cs="Times New Roman"/>
          <w:color w:val="000000"/>
          <w:szCs w:val="28"/>
          <w:lang w:eastAsia="uk-UA"/>
        </w:rPr>
        <w:t>ОСОБА_</w:t>
      </w:r>
      <w:r w:rsidR="00D853DB">
        <w:rPr>
          <w:rFonts w:eastAsia="Times New Roman" w:cs="Times New Roman"/>
          <w:color w:val="000000"/>
          <w:szCs w:val="28"/>
          <w:lang w:eastAsia="uk-UA"/>
        </w:rPr>
        <w:t>9</w:t>
      </w:r>
      <w:r w:rsidRPr="0099580C">
        <w:rPr>
          <w:rFonts w:eastAsia="Times New Roman" w:cs="Times New Roman"/>
          <w:color w:val="000000"/>
          <w:szCs w:val="28"/>
          <w:lang w:eastAsia="uk-UA"/>
        </w:rPr>
        <w:t xml:space="preserve"> у вчиненні кримінального правопорушення, передбаченого частиною другою статті 185 КК України, із виходом суду до нарадчої кімнати та ухваленням вироку суду 29 січня</w:t>
      </w:r>
      <w:r w:rsidR="001D04F4">
        <w:rPr>
          <w:rFonts w:eastAsia="Times New Roman" w:cs="Times New Roman"/>
          <w:szCs w:val="28"/>
          <w:lang w:eastAsia="uk-UA"/>
        </w:rPr>
        <w:t xml:space="preserve"> 2021 року.</w:t>
      </w:r>
    </w:p>
    <w:p w:rsidR="0099580C" w:rsidRPr="0099580C" w:rsidRDefault="0099580C" w:rsidP="001D04F4">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Надалі розгляд справи № 631/855/17 було призначено судом на 1 березня 2021 року, однак відкладено на 23 квітня 2021 року, оскільки у представника позивача Цяцьки П.М. </w:t>
      </w:r>
      <w:r w:rsidR="001D04F4">
        <w:rPr>
          <w:rFonts w:eastAsia="Times New Roman" w:cs="Times New Roman"/>
          <w:color w:val="000000"/>
          <w:szCs w:val="28"/>
          <w:lang w:eastAsia="uk-UA"/>
        </w:rPr>
        <w:t>−</w:t>
      </w:r>
      <w:r w:rsidRPr="0099580C">
        <w:rPr>
          <w:rFonts w:eastAsia="Times New Roman" w:cs="Times New Roman"/>
          <w:color w:val="000000"/>
          <w:szCs w:val="28"/>
          <w:lang w:eastAsia="uk-UA"/>
        </w:rPr>
        <w:t xml:space="preserve"> Цяцьки І.М. сплив строк дії довіреності.</w:t>
      </w:r>
    </w:p>
    <w:p w:rsidR="0099580C" w:rsidRPr="0099580C" w:rsidRDefault="0099580C" w:rsidP="0099580C">
      <w:pPr>
        <w:widowControl w:val="0"/>
        <w:spacing w:line="336" w:lineRule="exact"/>
        <w:ind w:firstLine="660"/>
        <w:rPr>
          <w:rFonts w:eastAsia="Times New Roman" w:cs="Times New Roman"/>
          <w:szCs w:val="28"/>
          <w:lang w:eastAsia="uk-UA"/>
        </w:rPr>
      </w:pPr>
      <w:r w:rsidRPr="0099580C">
        <w:rPr>
          <w:rFonts w:eastAsia="Times New Roman" w:cs="Times New Roman"/>
          <w:color w:val="000000"/>
          <w:szCs w:val="28"/>
          <w:lang w:eastAsia="uk-UA"/>
        </w:rPr>
        <w:t>23 квітня 2021 року розгляд справи № 631/855/17 відкладено на 18 травня 2021 року, оскільки суддя Мащенко С.В. проходила періодичне навчання в Національній школі суддів України.</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18 травня 2021 року розгляд справи № 631/855/17 відкладено на 30 червня 2021 року, оскільки суддя Мащенко С.В. розглядала справу № 631/1444/16-к за обвинуваченням </w:t>
      </w:r>
      <w:r w:rsidR="00D853DB">
        <w:rPr>
          <w:rFonts w:eastAsia="Times New Roman" w:cs="Times New Roman"/>
          <w:color w:val="000000"/>
          <w:szCs w:val="28"/>
          <w:lang w:eastAsia="uk-UA"/>
        </w:rPr>
        <w:t>ОСОБА_</w:t>
      </w:r>
      <w:r w:rsidR="00D853DB">
        <w:rPr>
          <w:rFonts w:eastAsia="Times New Roman" w:cs="Times New Roman"/>
          <w:color w:val="000000"/>
          <w:szCs w:val="28"/>
          <w:lang w:eastAsia="uk-UA"/>
        </w:rPr>
        <w:t>10</w:t>
      </w:r>
      <w:r w:rsidRPr="0099580C">
        <w:rPr>
          <w:rFonts w:eastAsia="Times New Roman" w:cs="Times New Roman"/>
          <w:color w:val="000000"/>
          <w:szCs w:val="28"/>
          <w:lang w:eastAsia="uk-UA"/>
        </w:rPr>
        <w:t xml:space="preserve"> у вчиненні кримінального правопорушення, передбаченого частиною другою статті 186 КК України. Як зауважує суддя Мащенко С.В. у поясненнях, в межах кримінального провадження у судове засідання прибула потерпіла похилого віку за відсутності якої суд не мав можливості закінчити з’ясування обставин справи та перевірку їх доказами.</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У наданих поясненнях суддя Мащенко С.В. вказує, що </w:t>
      </w:r>
      <w:r w:rsidR="00EF41B2">
        <w:rPr>
          <w:rFonts w:eastAsia="Times New Roman" w:cs="Times New Roman"/>
          <w:color w:val="000000"/>
          <w:szCs w:val="28"/>
          <w:lang w:eastAsia="uk-UA"/>
        </w:rPr>
        <w:t xml:space="preserve">30 </w:t>
      </w:r>
      <w:r w:rsidRPr="0099580C">
        <w:rPr>
          <w:rFonts w:eastAsia="Times New Roman" w:cs="Times New Roman"/>
          <w:color w:val="000000"/>
          <w:szCs w:val="28"/>
          <w:lang w:eastAsia="uk-UA"/>
        </w:rPr>
        <w:t>червня 2021 року на адресу суду надійшло клопотання Цяцьки П.М. про відкладення розгляду справи, однак з такого клопотання вбача</w:t>
      </w:r>
      <w:r w:rsidR="00EF41B2">
        <w:rPr>
          <w:rFonts w:eastAsia="Times New Roman" w:cs="Times New Roman"/>
          <w:color w:val="000000"/>
          <w:szCs w:val="28"/>
          <w:lang w:eastAsia="uk-UA"/>
        </w:rPr>
        <w:t>лося</w:t>
      </w:r>
      <w:r w:rsidRPr="0099580C">
        <w:rPr>
          <w:rFonts w:eastAsia="Times New Roman" w:cs="Times New Roman"/>
          <w:color w:val="000000"/>
          <w:szCs w:val="28"/>
          <w:lang w:eastAsia="uk-UA"/>
        </w:rPr>
        <w:t xml:space="preserve">, що він клопотав відкласти розгляд справи, оскільки представник відповідача у судове засідання не з’явився та подав клопотання про відкладення розгляду справи. З ухвали суду від </w:t>
      </w:r>
      <w:r w:rsidR="00EF41B2">
        <w:rPr>
          <w:rFonts w:eastAsia="Times New Roman" w:cs="Times New Roman"/>
          <w:color w:val="000000"/>
          <w:szCs w:val="28"/>
          <w:lang w:eastAsia="uk-UA"/>
        </w:rPr>
        <w:t>30</w:t>
      </w:r>
      <w:r w:rsidRPr="0099580C">
        <w:rPr>
          <w:rFonts w:eastAsia="Times New Roman" w:cs="Times New Roman"/>
          <w:color w:val="000000"/>
          <w:szCs w:val="28"/>
          <w:lang w:eastAsia="uk-UA"/>
        </w:rPr>
        <w:t xml:space="preserve"> червня </w:t>
      </w:r>
      <w:r w:rsidR="00EF41B2">
        <w:rPr>
          <w:rFonts w:eastAsia="Times New Roman" w:cs="Times New Roman"/>
          <w:color w:val="000000"/>
          <w:szCs w:val="28"/>
          <w:lang w:eastAsia="uk-UA"/>
        </w:rPr>
        <w:br/>
      </w:r>
      <w:r w:rsidRPr="0099580C">
        <w:rPr>
          <w:rFonts w:eastAsia="Times New Roman" w:cs="Times New Roman"/>
          <w:color w:val="000000"/>
          <w:szCs w:val="28"/>
          <w:lang w:eastAsia="uk-UA"/>
        </w:rPr>
        <w:t xml:space="preserve">2021 року вбачається, що </w:t>
      </w:r>
      <w:r w:rsidR="00EF41B2">
        <w:rPr>
          <w:rFonts w:eastAsia="Times New Roman" w:cs="Times New Roman"/>
          <w:color w:val="000000"/>
          <w:szCs w:val="28"/>
          <w:lang w:eastAsia="uk-UA"/>
        </w:rPr>
        <w:t>цього самого дня</w:t>
      </w:r>
      <w:r w:rsidRPr="0099580C">
        <w:rPr>
          <w:rFonts w:eastAsia="Times New Roman" w:cs="Times New Roman"/>
          <w:color w:val="000000"/>
          <w:szCs w:val="28"/>
          <w:lang w:eastAsia="uk-UA"/>
        </w:rPr>
        <w:t xml:space="preserve"> представник відповідача звернувся до суду з клопотанням про відкладення розгляду справи через зайнятість у іншому судовому засідання, а представник позивача у заяві від 23 червня </w:t>
      </w:r>
      <w:r w:rsidR="00EF41B2">
        <w:rPr>
          <w:rFonts w:eastAsia="Times New Roman" w:cs="Times New Roman"/>
          <w:color w:val="000000"/>
          <w:szCs w:val="28"/>
          <w:lang w:eastAsia="uk-UA"/>
        </w:rPr>
        <w:br/>
      </w:r>
      <w:r w:rsidRPr="0099580C">
        <w:rPr>
          <w:rFonts w:eastAsia="Times New Roman" w:cs="Times New Roman"/>
          <w:color w:val="000000"/>
          <w:szCs w:val="28"/>
          <w:lang w:eastAsia="uk-UA"/>
        </w:rPr>
        <w:t xml:space="preserve">2021 року просила розгляд справи здійснювати за участі позивача. В ухвалі суду від </w:t>
      </w:r>
      <w:r w:rsidR="00EF41B2">
        <w:rPr>
          <w:rFonts w:eastAsia="Times New Roman" w:cs="Times New Roman"/>
          <w:color w:val="000000"/>
          <w:szCs w:val="28"/>
          <w:lang w:eastAsia="uk-UA"/>
        </w:rPr>
        <w:t>30</w:t>
      </w:r>
      <w:r w:rsidRPr="0099580C">
        <w:rPr>
          <w:rFonts w:eastAsia="Times New Roman" w:cs="Times New Roman"/>
          <w:color w:val="000000"/>
          <w:szCs w:val="28"/>
          <w:lang w:eastAsia="uk-UA"/>
        </w:rPr>
        <w:t xml:space="preserve"> червня 2021 року суддя Мащенко С.В. вказала, що жоден з учасників справи до зали судових засідань не з’явився, наявні заяви позивача та представника відповідача про відкладення розгляду справи, тому розгляд справи в судовому засіданні слід відкласти в межах строку, встановленого Цивільним процесуальним кодексом України (далі </w:t>
      </w:r>
      <w:r w:rsidR="00EF41B2">
        <w:rPr>
          <w:rFonts w:eastAsia="Times New Roman" w:cs="Times New Roman"/>
          <w:color w:val="000000"/>
          <w:szCs w:val="28"/>
          <w:lang w:eastAsia="uk-UA"/>
        </w:rPr>
        <w:t>−</w:t>
      </w:r>
      <w:r w:rsidRPr="0099580C">
        <w:rPr>
          <w:rFonts w:eastAsia="Times New Roman" w:cs="Times New Roman"/>
          <w:color w:val="000000"/>
          <w:szCs w:val="28"/>
          <w:lang w:eastAsia="uk-UA"/>
        </w:rPr>
        <w:t xml:space="preserve"> ЦПК України). Розгляд справи </w:t>
      </w:r>
      <w:r w:rsidR="00EF41B2">
        <w:rPr>
          <w:rFonts w:eastAsia="Times New Roman" w:cs="Times New Roman"/>
          <w:color w:val="000000"/>
          <w:szCs w:val="28"/>
          <w:lang w:eastAsia="uk-UA"/>
        </w:rPr>
        <w:t xml:space="preserve">судом </w:t>
      </w:r>
      <w:r w:rsidRPr="0099580C">
        <w:rPr>
          <w:rFonts w:eastAsia="Times New Roman" w:cs="Times New Roman"/>
          <w:color w:val="000000"/>
          <w:szCs w:val="28"/>
          <w:lang w:eastAsia="uk-UA"/>
        </w:rPr>
        <w:t>відкладено на 15 липня 2021 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15 липня 2021 року судом досліджувались письмові докази у справі, однак відбувся збій у роботі програмного комплексу за допомогою якого відбувалась технічна фіксація судового засідання та розгляд справи відкладено на 11 серпня 2021 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11 серпня 2021 року у розгляді справи № 631/855/17 оголошено перерву до 29 вересня 2021 року, оскільки суддя Мащенко С.В. розглядала справу </w:t>
      </w:r>
      <w:r w:rsidR="00EF41B2">
        <w:rPr>
          <w:rFonts w:eastAsia="Times New Roman" w:cs="Times New Roman"/>
          <w:color w:val="000000"/>
          <w:szCs w:val="28"/>
          <w:lang w:eastAsia="uk-UA"/>
        </w:rPr>
        <w:br/>
      </w:r>
      <w:r w:rsidRPr="0099580C">
        <w:rPr>
          <w:rFonts w:eastAsia="Times New Roman" w:cs="Times New Roman"/>
          <w:color w:val="000000"/>
          <w:szCs w:val="28"/>
          <w:lang w:eastAsia="uk-UA"/>
        </w:rPr>
        <w:t xml:space="preserve">№ 626/1138/21 за обвинуваченням </w:t>
      </w:r>
      <w:r w:rsidR="00D853DB">
        <w:rPr>
          <w:rFonts w:eastAsia="Times New Roman" w:cs="Times New Roman"/>
          <w:color w:val="000000"/>
          <w:szCs w:val="28"/>
          <w:lang w:eastAsia="uk-UA"/>
        </w:rPr>
        <w:t>ОСОБА_</w:t>
      </w:r>
      <w:r w:rsidR="00D853DB">
        <w:rPr>
          <w:rFonts w:eastAsia="Times New Roman" w:cs="Times New Roman"/>
          <w:color w:val="000000"/>
          <w:szCs w:val="28"/>
          <w:lang w:eastAsia="uk-UA"/>
        </w:rPr>
        <w:t>11</w:t>
      </w:r>
      <w:r w:rsidRPr="0099580C">
        <w:rPr>
          <w:rFonts w:eastAsia="Times New Roman" w:cs="Times New Roman"/>
          <w:color w:val="000000"/>
          <w:szCs w:val="28"/>
          <w:lang w:eastAsia="uk-UA"/>
        </w:rPr>
        <w:t xml:space="preserve"> у вчиненні кримінального правопорушення, передбаченого частиною третьою статті 185 КК України.</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29 вересня 2021 року розгляд справи № 631/855/17 не відбувся, оскільки під </w:t>
      </w:r>
      <w:r w:rsidR="004B6AED">
        <w:rPr>
          <w:rFonts w:eastAsia="Times New Roman" w:cs="Times New Roman"/>
          <w:color w:val="000000"/>
          <w:szCs w:val="28"/>
          <w:lang w:eastAsia="uk-UA"/>
        </w:rPr>
        <w:br/>
      </w:r>
      <w:r w:rsidR="004B6AED">
        <w:rPr>
          <w:rFonts w:eastAsia="Times New Roman" w:cs="Times New Roman"/>
          <w:color w:val="000000"/>
          <w:szCs w:val="28"/>
          <w:lang w:eastAsia="uk-UA"/>
        </w:rPr>
        <w:lastRenderedPageBreak/>
        <w:br/>
      </w:r>
      <w:r w:rsidRPr="0099580C">
        <w:rPr>
          <w:rFonts w:eastAsia="Times New Roman" w:cs="Times New Roman"/>
          <w:color w:val="000000"/>
          <w:szCs w:val="28"/>
          <w:lang w:eastAsia="uk-UA"/>
        </w:rPr>
        <w:t xml:space="preserve">час розгляду справи № 631/791/21 за обвинуваченням </w:t>
      </w:r>
      <w:r w:rsidR="00D853DB">
        <w:rPr>
          <w:rFonts w:eastAsia="Times New Roman" w:cs="Times New Roman"/>
          <w:color w:val="000000"/>
          <w:szCs w:val="28"/>
          <w:lang w:eastAsia="uk-UA"/>
        </w:rPr>
        <w:t>ОСОБА_</w:t>
      </w:r>
      <w:r w:rsidR="00D853DB">
        <w:rPr>
          <w:rFonts w:eastAsia="Times New Roman" w:cs="Times New Roman"/>
          <w:color w:val="000000"/>
          <w:szCs w:val="28"/>
          <w:lang w:eastAsia="uk-UA"/>
        </w:rPr>
        <w:t>12</w:t>
      </w:r>
      <w:r w:rsidRPr="0099580C">
        <w:rPr>
          <w:rFonts w:eastAsia="Times New Roman" w:cs="Times New Roman"/>
          <w:color w:val="000000"/>
          <w:szCs w:val="28"/>
          <w:lang w:eastAsia="uk-UA"/>
        </w:rPr>
        <w:t xml:space="preserve"> у вчиненні кримінального правопорушення, передбаченого частиною першою статті 366 КК України</w:t>
      </w:r>
      <w:r w:rsidR="00EF41B2">
        <w:rPr>
          <w:rFonts w:eastAsia="Times New Roman" w:cs="Times New Roman"/>
          <w:color w:val="000000"/>
          <w:szCs w:val="28"/>
          <w:lang w:eastAsia="uk-UA"/>
        </w:rPr>
        <w:t>,</w:t>
      </w:r>
      <w:r w:rsidRPr="0099580C">
        <w:rPr>
          <w:rFonts w:eastAsia="Times New Roman" w:cs="Times New Roman"/>
          <w:color w:val="000000"/>
          <w:szCs w:val="28"/>
          <w:lang w:eastAsia="uk-UA"/>
        </w:rPr>
        <w:t xml:space="preserve"> обвинувачений та захисник заявили клопотання про повернення обвинувального акта прокуророві.</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25 жовтня 2021 року розгляд № 631/855/17 не відбувся, оскільки, як зауважує суддя Мащенко С.В.</w:t>
      </w:r>
      <w:r w:rsidR="00EF41B2">
        <w:rPr>
          <w:rFonts w:eastAsia="Times New Roman" w:cs="Times New Roman"/>
          <w:color w:val="000000"/>
          <w:szCs w:val="28"/>
          <w:lang w:eastAsia="uk-UA"/>
        </w:rPr>
        <w:t xml:space="preserve"> у поясненнях,</w:t>
      </w:r>
      <w:r w:rsidRPr="0099580C">
        <w:rPr>
          <w:rFonts w:eastAsia="Times New Roman" w:cs="Times New Roman"/>
          <w:color w:val="000000"/>
          <w:szCs w:val="28"/>
          <w:lang w:eastAsia="uk-UA"/>
        </w:rPr>
        <w:t xml:space="preserve"> вона ухвалювала рішення суду у цивільній справі №631/1110/17.</w:t>
      </w:r>
    </w:p>
    <w:p w:rsidR="00EF41B2" w:rsidRDefault="0099580C" w:rsidP="0099580C">
      <w:pPr>
        <w:widowControl w:val="0"/>
        <w:spacing w:line="322" w:lineRule="exact"/>
        <w:ind w:firstLine="640"/>
        <w:rPr>
          <w:rFonts w:eastAsia="Times New Roman" w:cs="Times New Roman"/>
          <w:color w:val="000000"/>
          <w:szCs w:val="28"/>
          <w:lang w:eastAsia="uk-UA"/>
        </w:rPr>
      </w:pPr>
      <w:r w:rsidRPr="0099580C">
        <w:rPr>
          <w:rFonts w:eastAsia="Times New Roman" w:cs="Times New Roman"/>
          <w:color w:val="000000"/>
          <w:szCs w:val="28"/>
          <w:lang w:eastAsia="uk-UA"/>
        </w:rPr>
        <w:t xml:space="preserve">У наданих поясненнях суддя Мащенко С.В. </w:t>
      </w:r>
      <w:r w:rsidR="00EF41B2">
        <w:rPr>
          <w:rFonts w:eastAsia="Times New Roman" w:cs="Times New Roman"/>
          <w:color w:val="000000"/>
          <w:szCs w:val="28"/>
          <w:lang w:eastAsia="uk-UA"/>
        </w:rPr>
        <w:t xml:space="preserve">також </w:t>
      </w:r>
      <w:r w:rsidRPr="0099580C">
        <w:rPr>
          <w:rFonts w:eastAsia="Times New Roman" w:cs="Times New Roman"/>
          <w:color w:val="000000"/>
          <w:szCs w:val="28"/>
          <w:lang w:eastAsia="uk-UA"/>
        </w:rPr>
        <w:t xml:space="preserve">вказує, що учасники судового процесу викликалися у судове засідання </w:t>
      </w:r>
      <w:r w:rsidR="00EF41B2">
        <w:rPr>
          <w:rFonts w:eastAsia="Times New Roman" w:cs="Times New Roman"/>
          <w:color w:val="000000"/>
          <w:szCs w:val="28"/>
          <w:lang w:eastAsia="uk-UA"/>
        </w:rPr>
        <w:t>30</w:t>
      </w:r>
      <w:r w:rsidRPr="0099580C">
        <w:rPr>
          <w:rFonts w:eastAsia="Times New Roman" w:cs="Times New Roman"/>
          <w:color w:val="000000"/>
          <w:szCs w:val="28"/>
          <w:lang w:eastAsia="uk-UA"/>
        </w:rPr>
        <w:t xml:space="preserve"> листопада 2021 року, проте у судове засідання не з’явилися, тому розгляд справи відкладено на 24 грудня 2021 року. </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З пояснень судді Мащенко С.В. також вбачається, що 24 грудня </w:t>
      </w:r>
      <w:r w:rsidR="00EF41B2">
        <w:rPr>
          <w:rFonts w:eastAsia="Times New Roman" w:cs="Times New Roman"/>
          <w:color w:val="000000"/>
          <w:szCs w:val="28"/>
          <w:lang w:eastAsia="uk-UA"/>
        </w:rPr>
        <w:br/>
      </w:r>
      <w:r w:rsidRPr="0099580C">
        <w:rPr>
          <w:rFonts w:eastAsia="Times New Roman" w:cs="Times New Roman"/>
          <w:color w:val="000000"/>
          <w:szCs w:val="28"/>
          <w:lang w:eastAsia="uk-UA"/>
        </w:rPr>
        <w:t>2021 року учасники судового процесу не з</w:t>
      </w:r>
      <w:r w:rsidR="00EF41B2">
        <w:rPr>
          <w:rFonts w:eastAsia="Times New Roman" w:cs="Times New Roman"/>
          <w:color w:val="000000"/>
          <w:szCs w:val="28"/>
          <w:lang w:val="en-US" w:eastAsia="uk-UA"/>
        </w:rPr>
        <w:t>’</w:t>
      </w:r>
      <w:r w:rsidRPr="0099580C">
        <w:rPr>
          <w:rFonts w:eastAsia="Times New Roman" w:cs="Times New Roman"/>
          <w:color w:val="000000"/>
          <w:szCs w:val="28"/>
          <w:lang w:eastAsia="uk-UA"/>
        </w:rPr>
        <w:t>явилися у судове засідання та їм надіслано виклик у судове засідання на 28 січня 2022 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З довідки секретаря судових засідань вбачається, що 28 січня 2022 року розгляд справи не відбувся через неявку учасників судового процесу. Натомість суддя Мащенко С.В. вказує, що представник позивача повідомляв про неможливість явки у судове засідання через хворобу, тому розгляд справи відкладено на 1 березня 2022 року.</w:t>
      </w:r>
    </w:p>
    <w:p w:rsidR="0099580C" w:rsidRPr="0099580C" w:rsidRDefault="00D930C9" w:rsidP="0099580C">
      <w:pPr>
        <w:widowControl w:val="0"/>
        <w:spacing w:line="322" w:lineRule="exact"/>
        <w:ind w:firstLine="640"/>
        <w:rPr>
          <w:rFonts w:eastAsia="Times New Roman" w:cs="Times New Roman"/>
          <w:szCs w:val="28"/>
          <w:lang w:eastAsia="uk-UA"/>
        </w:rPr>
      </w:pPr>
      <w:r>
        <w:rPr>
          <w:rFonts w:eastAsia="Times New Roman" w:cs="Times New Roman"/>
          <w:color w:val="000000"/>
          <w:szCs w:val="28"/>
          <w:lang w:eastAsia="uk-UA"/>
        </w:rPr>
        <w:t>Суддя Мащенко С.В. у поясненнях також наголошує</w:t>
      </w:r>
      <w:r w:rsidR="0099580C" w:rsidRPr="0099580C">
        <w:rPr>
          <w:rFonts w:eastAsia="Times New Roman" w:cs="Times New Roman"/>
          <w:color w:val="000000"/>
          <w:szCs w:val="28"/>
          <w:lang w:eastAsia="uk-UA"/>
        </w:rPr>
        <w:t xml:space="preserve">, що 24 лютого </w:t>
      </w:r>
      <w:r>
        <w:rPr>
          <w:rFonts w:eastAsia="Times New Roman" w:cs="Times New Roman"/>
          <w:color w:val="000000"/>
          <w:szCs w:val="28"/>
          <w:lang w:eastAsia="uk-UA"/>
        </w:rPr>
        <w:t xml:space="preserve">                     </w:t>
      </w:r>
      <w:r w:rsidR="0099580C" w:rsidRPr="0099580C">
        <w:rPr>
          <w:rFonts w:eastAsia="Times New Roman" w:cs="Times New Roman"/>
          <w:color w:val="000000"/>
          <w:szCs w:val="28"/>
          <w:lang w:eastAsia="uk-UA"/>
        </w:rPr>
        <w:t>2022 року відбулось повномасштабне вторгнення</w:t>
      </w:r>
      <w:r>
        <w:rPr>
          <w:rFonts w:eastAsia="Times New Roman" w:cs="Times New Roman"/>
          <w:color w:val="000000"/>
          <w:szCs w:val="28"/>
          <w:lang w:eastAsia="uk-UA"/>
        </w:rPr>
        <w:t xml:space="preserve"> російської федерації на територію України</w:t>
      </w:r>
      <w:r w:rsidR="0099580C" w:rsidRPr="0099580C">
        <w:rPr>
          <w:rFonts w:eastAsia="Times New Roman" w:cs="Times New Roman"/>
          <w:color w:val="000000"/>
          <w:szCs w:val="28"/>
          <w:lang w:eastAsia="uk-UA"/>
        </w:rPr>
        <w:t>, зокрема й на територі</w:t>
      </w:r>
      <w:r>
        <w:rPr>
          <w:rFonts w:eastAsia="Times New Roman" w:cs="Times New Roman"/>
          <w:color w:val="000000"/>
          <w:szCs w:val="28"/>
          <w:lang w:eastAsia="uk-UA"/>
        </w:rPr>
        <w:t>ю</w:t>
      </w:r>
      <w:r w:rsidR="0099580C" w:rsidRPr="0099580C">
        <w:rPr>
          <w:rFonts w:eastAsia="Times New Roman" w:cs="Times New Roman"/>
          <w:color w:val="000000"/>
          <w:szCs w:val="28"/>
          <w:lang w:eastAsia="uk-UA"/>
        </w:rPr>
        <w:t xml:space="preserve"> Харківської області</w:t>
      </w:r>
      <w:r>
        <w:rPr>
          <w:rFonts w:eastAsia="Times New Roman" w:cs="Times New Roman"/>
          <w:color w:val="000000"/>
          <w:szCs w:val="28"/>
          <w:lang w:eastAsia="uk-UA"/>
        </w:rPr>
        <w:t>,</w:t>
      </w:r>
      <w:r w:rsidR="0099580C" w:rsidRPr="0099580C">
        <w:rPr>
          <w:rFonts w:eastAsia="Times New Roman" w:cs="Times New Roman"/>
          <w:color w:val="000000"/>
          <w:szCs w:val="28"/>
          <w:lang w:eastAsia="uk-UA"/>
        </w:rPr>
        <w:t xml:space="preserve"> та згідно з рішенням Ради суддів України № 9 від 24 лютого 2022 року </w:t>
      </w:r>
      <w:r>
        <w:rPr>
          <w:rFonts w:eastAsia="Times New Roman" w:cs="Times New Roman"/>
          <w:color w:val="000000"/>
          <w:szCs w:val="28"/>
          <w:lang w:eastAsia="uk-UA"/>
        </w:rPr>
        <w:t xml:space="preserve">у суді </w:t>
      </w:r>
      <w:r w:rsidR="0099580C" w:rsidRPr="0099580C">
        <w:rPr>
          <w:rFonts w:eastAsia="Times New Roman" w:cs="Times New Roman"/>
          <w:color w:val="000000"/>
          <w:szCs w:val="28"/>
          <w:lang w:eastAsia="uk-UA"/>
        </w:rPr>
        <w:t xml:space="preserve">встановлено особливий режим роботи. Внаслідок поліпшення ситуації та обстановки в регіоні, суд призначав продовження розгляду справи на 29 листопада 2022 року, однак судові повістки про виклик учасників цивільної справи, зокрема сторони позивача повернулись із позначкою працівника пошти про відсутність </w:t>
      </w:r>
      <w:r>
        <w:rPr>
          <w:rFonts w:eastAsia="Times New Roman" w:cs="Times New Roman"/>
          <w:color w:val="000000"/>
          <w:szCs w:val="28"/>
          <w:lang w:eastAsia="uk-UA"/>
        </w:rPr>
        <w:br/>
      </w:r>
      <w:r w:rsidR="0099580C" w:rsidRPr="0099580C">
        <w:rPr>
          <w:rFonts w:eastAsia="Times New Roman" w:cs="Times New Roman"/>
          <w:color w:val="000000"/>
          <w:szCs w:val="28"/>
          <w:lang w:eastAsia="uk-UA"/>
        </w:rPr>
        <w:t xml:space="preserve">Цяцьки І.М. та Цяцьки П.М. за місцем </w:t>
      </w:r>
      <w:r>
        <w:rPr>
          <w:rFonts w:eastAsia="Times New Roman" w:cs="Times New Roman"/>
          <w:color w:val="000000"/>
          <w:szCs w:val="28"/>
          <w:lang w:eastAsia="uk-UA"/>
        </w:rPr>
        <w:t>проживання</w:t>
      </w:r>
      <w:r w:rsidR="0099580C" w:rsidRPr="0099580C">
        <w:rPr>
          <w:rFonts w:eastAsia="Times New Roman" w:cs="Times New Roman"/>
          <w:color w:val="000000"/>
          <w:szCs w:val="28"/>
          <w:lang w:eastAsia="uk-UA"/>
        </w:rPr>
        <w:t xml:space="preserve"> Відповідач виклик отримав завчасно, проте до суду не з’явився, про причини неявки не сповістив, тому розгляд справи перенесено на 1 березня 2023 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1 березня 2023 року </w:t>
      </w:r>
      <w:r w:rsidR="00D930C9">
        <w:rPr>
          <w:rFonts w:eastAsia="Times New Roman" w:cs="Times New Roman"/>
          <w:color w:val="000000"/>
          <w:szCs w:val="28"/>
          <w:lang w:eastAsia="uk-UA"/>
        </w:rPr>
        <w:t>суд,</w:t>
      </w:r>
      <w:r w:rsidR="00D930C9" w:rsidRPr="0099580C">
        <w:rPr>
          <w:rFonts w:eastAsia="Times New Roman" w:cs="Times New Roman"/>
          <w:color w:val="000000"/>
          <w:szCs w:val="28"/>
          <w:lang w:eastAsia="uk-UA"/>
        </w:rPr>
        <w:t xml:space="preserve"> </w:t>
      </w:r>
      <w:r w:rsidRPr="0099580C">
        <w:rPr>
          <w:rFonts w:eastAsia="Times New Roman" w:cs="Times New Roman"/>
          <w:color w:val="000000"/>
          <w:szCs w:val="28"/>
          <w:lang w:eastAsia="uk-UA"/>
        </w:rPr>
        <w:t>ураховуючи наявність законодавчо визначених підстав задля розгляду справи за відсутності учасників судового провадження, які до суду не з’явились, виріш</w:t>
      </w:r>
      <w:r w:rsidR="00D930C9">
        <w:rPr>
          <w:rFonts w:eastAsia="Times New Roman" w:cs="Times New Roman"/>
          <w:color w:val="000000"/>
          <w:szCs w:val="28"/>
          <w:lang w:eastAsia="uk-UA"/>
        </w:rPr>
        <w:t xml:space="preserve">ив </w:t>
      </w:r>
      <w:r w:rsidRPr="0099580C">
        <w:rPr>
          <w:rFonts w:eastAsia="Times New Roman" w:cs="Times New Roman"/>
          <w:color w:val="000000"/>
          <w:szCs w:val="28"/>
          <w:lang w:eastAsia="uk-UA"/>
        </w:rPr>
        <w:t>питання про залучення до участі у справі правонаступника відповідача.</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Суддя Мащенко С.В. у поясненнях зауважує, що за наявністю суттєвих запитань щодо позивних вимог та заперечень (розрахунків та строків виплат, які впливають на розрахунки) не мала можливості закінчити дослідження письмових доказів та ухвалити судове рішення. Суддя вказує, що </w:t>
      </w:r>
      <w:r w:rsidR="00D930C9">
        <w:rPr>
          <w:rFonts w:eastAsia="Times New Roman" w:cs="Times New Roman"/>
          <w:color w:val="000000"/>
          <w:szCs w:val="28"/>
          <w:lang w:eastAsia="uk-UA"/>
        </w:rPr>
        <w:t>приміщення суду</w:t>
      </w:r>
      <w:r w:rsidRPr="0099580C">
        <w:rPr>
          <w:rFonts w:eastAsia="Times New Roman" w:cs="Times New Roman"/>
          <w:color w:val="000000"/>
          <w:szCs w:val="28"/>
          <w:lang w:eastAsia="uk-UA"/>
        </w:rPr>
        <w:t xml:space="preserve"> територіально знаходиться у небезпечному місці та після скасування особливого режиму роботи учасників судового процесу було викликано у судове засідання, призначене на 21 липня 2023 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21 липня 2023 року у судове засідання з’явились учасники провадження, проте представник відповідача </w:t>
      </w:r>
      <w:r w:rsidR="00D853DB">
        <w:rPr>
          <w:rFonts w:eastAsia="Times New Roman" w:cs="Times New Roman"/>
          <w:color w:val="000000"/>
          <w:szCs w:val="28"/>
          <w:lang w:eastAsia="uk-UA"/>
        </w:rPr>
        <w:t>ОСОБА_</w:t>
      </w:r>
      <w:r w:rsidR="00D853DB">
        <w:rPr>
          <w:rFonts w:eastAsia="Times New Roman" w:cs="Times New Roman"/>
          <w:color w:val="000000"/>
          <w:szCs w:val="28"/>
          <w:lang w:eastAsia="uk-UA"/>
        </w:rPr>
        <w:t xml:space="preserve">13 </w:t>
      </w:r>
      <w:r w:rsidRPr="0099580C">
        <w:rPr>
          <w:rFonts w:eastAsia="Times New Roman" w:cs="Times New Roman"/>
          <w:color w:val="000000"/>
          <w:szCs w:val="28"/>
          <w:lang w:eastAsia="uk-UA"/>
        </w:rPr>
        <w:t xml:space="preserve">не надала жодного документа на </w:t>
      </w:r>
      <w:r w:rsidR="004B6AED">
        <w:rPr>
          <w:rFonts w:eastAsia="Times New Roman" w:cs="Times New Roman"/>
          <w:color w:val="000000"/>
          <w:szCs w:val="28"/>
          <w:lang w:eastAsia="uk-UA"/>
        </w:rPr>
        <w:br/>
      </w:r>
      <w:r w:rsidR="004B6AED">
        <w:rPr>
          <w:rFonts w:eastAsia="Times New Roman" w:cs="Times New Roman"/>
          <w:color w:val="000000"/>
          <w:szCs w:val="28"/>
          <w:lang w:eastAsia="uk-UA"/>
        </w:rPr>
        <w:lastRenderedPageBreak/>
        <w:br/>
      </w:r>
      <w:r w:rsidRPr="0099580C">
        <w:rPr>
          <w:rFonts w:eastAsia="Times New Roman" w:cs="Times New Roman"/>
          <w:color w:val="000000"/>
          <w:szCs w:val="28"/>
          <w:lang w:eastAsia="uk-UA"/>
        </w:rPr>
        <w:t xml:space="preserve">підтвердження своїх повноважень, </w:t>
      </w:r>
      <w:r w:rsidR="00D930C9">
        <w:rPr>
          <w:rFonts w:eastAsia="Times New Roman" w:cs="Times New Roman"/>
          <w:color w:val="000000"/>
          <w:szCs w:val="28"/>
          <w:lang w:eastAsia="uk-UA"/>
        </w:rPr>
        <w:t xml:space="preserve">тому </w:t>
      </w:r>
      <w:r w:rsidRPr="0099580C">
        <w:rPr>
          <w:rFonts w:eastAsia="Times New Roman" w:cs="Times New Roman"/>
          <w:color w:val="000000"/>
          <w:szCs w:val="28"/>
          <w:lang w:eastAsia="uk-UA"/>
        </w:rPr>
        <w:t xml:space="preserve">протокольно розгляд справи відкладено </w:t>
      </w:r>
      <w:r w:rsidR="00D930C9">
        <w:rPr>
          <w:rFonts w:eastAsia="Times New Roman" w:cs="Times New Roman"/>
          <w:color w:val="000000"/>
          <w:szCs w:val="28"/>
          <w:lang w:eastAsia="uk-UA"/>
        </w:rPr>
        <w:br/>
      </w:r>
      <w:r w:rsidRPr="0099580C">
        <w:rPr>
          <w:rFonts w:eastAsia="Times New Roman" w:cs="Times New Roman"/>
          <w:color w:val="000000"/>
          <w:szCs w:val="28"/>
          <w:lang w:eastAsia="uk-UA"/>
        </w:rPr>
        <w:t>на 28 липня 2023 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28 липня 2023 року на адресу суду надійшло клопотання КНП «Нововодолазька ЦРЛ» про відкладення розгляду справи у зв’язку із необхідністю укладення договору на надання правової допомоги з новим представником, й наступне судове засідання призначеному судом 10 серпня </w:t>
      </w:r>
      <w:r w:rsidR="005244D7">
        <w:rPr>
          <w:rFonts w:eastAsia="Times New Roman" w:cs="Times New Roman"/>
          <w:color w:val="000000"/>
          <w:szCs w:val="28"/>
          <w:lang w:eastAsia="uk-UA"/>
        </w:rPr>
        <w:br/>
      </w:r>
      <w:r w:rsidRPr="0099580C">
        <w:rPr>
          <w:rFonts w:eastAsia="Times New Roman" w:cs="Times New Roman"/>
          <w:color w:val="000000"/>
          <w:szCs w:val="28"/>
          <w:lang w:eastAsia="uk-UA"/>
        </w:rPr>
        <w:t>2023 року.</w:t>
      </w:r>
    </w:p>
    <w:p w:rsidR="0099580C" w:rsidRPr="0099580C" w:rsidRDefault="0099580C" w:rsidP="005244D7">
      <w:pPr>
        <w:widowControl w:val="0"/>
        <w:numPr>
          <w:ilvl w:val="0"/>
          <w:numId w:val="2"/>
        </w:numPr>
        <w:tabs>
          <w:tab w:val="left" w:pos="966"/>
        </w:tabs>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серпня 2023 року розгляд справи відкладено на 1 вересня 2023 року через неявку позивача.</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1 вересня 2023 року новий представник відповідача </w:t>
      </w:r>
      <w:r w:rsidR="005244D7">
        <w:rPr>
          <w:rFonts w:eastAsia="Times New Roman" w:cs="Times New Roman"/>
          <w:color w:val="000000"/>
          <w:szCs w:val="28"/>
          <w:lang w:eastAsia="uk-UA"/>
        </w:rPr>
        <w:t>−</w:t>
      </w:r>
      <w:r w:rsidRPr="0099580C">
        <w:rPr>
          <w:rFonts w:eastAsia="Times New Roman" w:cs="Times New Roman"/>
          <w:color w:val="000000"/>
          <w:szCs w:val="28"/>
          <w:lang w:eastAsia="uk-UA"/>
        </w:rPr>
        <w:t xml:space="preserve"> адвокат </w:t>
      </w:r>
      <w:r w:rsidR="005244D7">
        <w:rPr>
          <w:rFonts w:eastAsia="Times New Roman" w:cs="Times New Roman"/>
          <w:color w:val="000000"/>
          <w:szCs w:val="28"/>
          <w:lang w:eastAsia="uk-UA"/>
        </w:rPr>
        <w:br/>
      </w:r>
      <w:r w:rsidR="00D853DB">
        <w:rPr>
          <w:rFonts w:eastAsia="Times New Roman" w:cs="Times New Roman"/>
          <w:color w:val="000000"/>
          <w:szCs w:val="28"/>
          <w:lang w:eastAsia="uk-UA"/>
        </w:rPr>
        <w:t>ОСОБА_</w:t>
      </w:r>
      <w:r w:rsidR="00D853DB">
        <w:rPr>
          <w:rFonts w:eastAsia="Times New Roman" w:cs="Times New Roman"/>
          <w:color w:val="000000"/>
          <w:szCs w:val="28"/>
          <w:lang w:eastAsia="uk-UA"/>
        </w:rPr>
        <w:t>14</w:t>
      </w:r>
      <w:r w:rsidRPr="0099580C">
        <w:rPr>
          <w:rFonts w:eastAsia="Times New Roman" w:cs="Times New Roman"/>
          <w:color w:val="000000"/>
          <w:szCs w:val="28"/>
          <w:lang w:eastAsia="uk-UA"/>
        </w:rPr>
        <w:t xml:space="preserve"> звернувся до суду із клопотанням про надання матеріалів справи для ознайомлення та відкладення розгляду справи для з’ясування правової позиції. Розгляд справи відкладено на 11 жовтня 2023 року про що судом постановлено відповідну ухвалу суду.</w:t>
      </w:r>
    </w:p>
    <w:p w:rsidR="0099580C" w:rsidRPr="0099580C" w:rsidRDefault="0099580C" w:rsidP="005244D7">
      <w:pPr>
        <w:widowControl w:val="0"/>
        <w:numPr>
          <w:ilvl w:val="0"/>
          <w:numId w:val="2"/>
        </w:numPr>
        <w:tabs>
          <w:tab w:val="left" w:pos="970"/>
        </w:tabs>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жовтня 2023 року у судове засідання з’явився представник відповідача - адвокат </w:t>
      </w:r>
      <w:r w:rsidR="00D853DB">
        <w:rPr>
          <w:rFonts w:eastAsia="Times New Roman" w:cs="Times New Roman"/>
          <w:color w:val="000000"/>
          <w:szCs w:val="28"/>
          <w:lang w:eastAsia="uk-UA"/>
        </w:rPr>
        <w:t>ОСОБА_</w:t>
      </w:r>
      <w:r w:rsidR="00D853DB">
        <w:rPr>
          <w:rFonts w:eastAsia="Times New Roman" w:cs="Times New Roman"/>
          <w:color w:val="000000"/>
          <w:szCs w:val="28"/>
          <w:lang w:eastAsia="uk-UA"/>
        </w:rPr>
        <w:t>14</w:t>
      </w:r>
      <w:bookmarkStart w:id="3" w:name="_GoBack"/>
      <w:bookmarkEnd w:id="3"/>
      <w:r w:rsidRPr="0099580C">
        <w:rPr>
          <w:rFonts w:eastAsia="Times New Roman" w:cs="Times New Roman"/>
          <w:color w:val="000000"/>
          <w:szCs w:val="28"/>
          <w:lang w:eastAsia="uk-UA"/>
        </w:rPr>
        <w:t xml:space="preserve">, який ознайомився з матеріалами справи у повному обсязі. Як вказує суддя Мащенко С.В., розгляд справи було відкладено на </w:t>
      </w:r>
      <w:r w:rsidR="005244D7">
        <w:rPr>
          <w:rFonts w:eastAsia="Times New Roman" w:cs="Times New Roman"/>
          <w:color w:val="000000"/>
          <w:szCs w:val="28"/>
          <w:lang w:eastAsia="uk-UA"/>
        </w:rPr>
        <w:br/>
      </w:r>
      <w:r w:rsidRPr="0099580C">
        <w:rPr>
          <w:rFonts w:eastAsia="Times New Roman" w:cs="Times New Roman"/>
          <w:color w:val="000000"/>
          <w:szCs w:val="28"/>
          <w:lang w:eastAsia="uk-UA"/>
        </w:rPr>
        <w:t>20 листопада 2023 року, оскільки представник відповідача знайомився з матеріалами справи тривалий час.</w:t>
      </w:r>
    </w:p>
    <w:p w:rsidR="0099580C" w:rsidRPr="0099580C" w:rsidRDefault="0099580C" w:rsidP="0099580C">
      <w:pPr>
        <w:widowControl w:val="0"/>
        <w:spacing w:line="331" w:lineRule="exact"/>
        <w:ind w:firstLine="640"/>
        <w:rPr>
          <w:rFonts w:eastAsia="Times New Roman" w:cs="Times New Roman"/>
          <w:szCs w:val="28"/>
          <w:lang w:eastAsia="uk-UA"/>
        </w:rPr>
      </w:pPr>
      <w:r w:rsidRPr="0099580C">
        <w:rPr>
          <w:rFonts w:eastAsia="Times New Roman" w:cs="Times New Roman"/>
          <w:color w:val="000000"/>
          <w:szCs w:val="28"/>
          <w:lang w:eastAsia="uk-UA"/>
        </w:rPr>
        <w:t>20 листопада</w:t>
      </w:r>
      <w:r w:rsidR="005244D7">
        <w:rPr>
          <w:rFonts w:eastAsia="Times New Roman" w:cs="Times New Roman"/>
          <w:color w:val="000000"/>
          <w:szCs w:val="28"/>
          <w:lang w:eastAsia="uk-UA"/>
        </w:rPr>
        <w:t xml:space="preserve"> 2023 року суд</w:t>
      </w:r>
      <w:r w:rsidRPr="0099580C">
        <w:rPr>
          <w:rFonts w:eastAsia="Times New Roman" w:cs="Times New Roman"/>
          <w:color w:val="000000"/>
          <w:szCs w:val="28"/>
          <w:lang w:eastAsia="uk-UA"/>
        </w:rPr>
        <w:t xml:space="preserve"> розгляд</w:t>
      </w:r>
      <w:r w:rsidR="005244D7">
        <w:rPr>
          <w:rFonts w:eastAsia="Times New Roman" w:cs="Times New Roman"/>
          <w:color w:val="000000"/>
          <w:szCs w:val="28"/>
          <w:lang w:eastAsia="uk-UA"/>
        </w:rPr>
        <w:t>ав справу по суті, однак під час розгляду виникли</w:t>
      </w:r>
      <w:r w:rsidRPr="0099580C">
        <w:rPr>
          <w:rFonts w:eastAsia="Times New Roman" w:cs="Times New Roman"/>
          <w:color w:val="000000"/>
          <w:szCs w:val="28"/>
          <w:lang w:eastAsia="uk-UA"/>
        </w:rPr>
        <w:t xml:space="preserve"> питання, які перешкоджали ухваленню рішення без учасників</w:t>
      </w:r>
      <w:r w:rsidR="005244D7">
        <w:rPr>
          <w:rFonts w:eastAsia="Times New Roman" w:cs="Times New Roman"/>
          <w:color w:val="000000"/>
          <w:szCs w:val="28"/>
          <w:lang w:eastAsia="uk-UA"/>
        </w:rPr>
        <w:t xml:space="preserve"> справи. Як зауважує суддя Мащенко С.В. у поясненнях,</w:t>
      </w:r>
      <w:r w:rsidRPr="0099580C">
        <w:rPr>
          <w:rFonts w:eastAsia="Times New Roman" w:cs="Times New Roman"/>
          <w:color w:val="000000"/>
          <w:szCs w:val="28"/>
          <w:lang w:eastAsia="uk-UA"/>
        </w:rPr>
        <w:t xml:space="preserve"> кожен з </w:t>
      </w:r>
      <w:r w:rsidR="005244D7">
        <w:rPr>
          <w:rFonts w:eastAsia="Times New Roman" w:cs="Times New Roman"/>
          <w:color w:val="000000"/>
          <w:szCs w:val="28"/>
          <w:lang w:eastAsia="uk-UA"/>
        </w:rPr>
        <w:t xml:space="preserve">присутніх у засіданні </w:t>
      </w:r>
      <w:r w:rsidRPr="0099580C">
        <w:rPr>
          <w:rFonts w:eastAsia="Times New Roman" w:cs="Times New Roman"/>
          <w:color w:val="000000"/>
          <w:szCs w:val="28"/>
          <w:lang w:eastAsia="uk-UA"/>
        </w:rPr>
        <w:t>попрохав надати строк для надання відповіді на такі питання та долучення відповідних пояснень, у зв’язку із чим судом оголошено перерву до 18 грудня 2023 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18 грудня 2023 року на адресу суду від представників позивача та відповідача надійшли додаткові письмові пояснення, та за клопотанням сторони позивача їм надано час для ознайомлення</w:t>
      </w:r>
      <w:r w:rsidR="00AF5D82">
        <w:rPr>
          <w:rFonts w:eastAsia="Times New Roman" w:cs="Times New Roman"/>
          <w:color w:val="000000"/>
          <w:szCs w:val="28"/>
          <w:lang w:eastAsia="uk-UA"/>
        </w:rPr>
        <w:t xml:space="preserve">, </w:t>
      </w:r>
      <w:r w:rsidRPr="0099580C">
        <w:rPr>
          <w:rFonts w:eastAsia="Times New Roman" w:cs="Times New Roman"/>
          <w:color w:val="000000"/>
          <w:szCs w:val="28"/>
          <w:lang w:eastAsia="uk-UA"/>
        </w:rPr>
        <w:t>врахування позиції нового представника</w:t>
      </w:r>
      <w:r w:rsidR="00AF5D82">
        <w:rPr>
          <w:rFonts w:eastAsia="Times New Roman" w:cs="Times New Roman"/>
          <w:color w:val="000000"/>
          <w:szCs w:val="28"/>
          <w:lang w:eastAsia="uk-UA"/>
        </w:rPr>
        <w:t xml:space="preserve"> відповідача</w:t>
      </w:r>
      <w:r w:rsidRPr="0099580C">
        <w:rPr>
          <w:rFonts w:eastAsia="Times New Roman" w:cs="Times New Roman"/>
          <w:color w:val="000000"/>
          <w:szCs w:val="28"/>
          <w:lang w:eastAsia="uk-UA"/>
        </w:rPr>
        <w:t>, внаслідок чого у розгляді справи оголошено перерву до 27 грудня 2023 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27 грудня 2023 року розгляд справи не відбувся, оскільки було оголошено повітряну тривогу. Як зауважує суддя Мащенко С.В., суд не мав технічної можливості налагодити </w:t>
      </w:r>
      <w:r w:rsidR="00AF5D82">
        <w:rPr>
          <w:rFonts w:eastAsia="Times New Roman" w:cs="Times New Roman"/>
          <w:color w:val="000000"/>
          <w:szCs w:val="28"/>
          <w:lang w:eastAsia="uk-UA"/>
        </w:rPr>
        <w:t>І</w:t>
      </w:r>
      <w:r w:rsidRPr="0099580C">
        <w:rPr>
          <w:rFonts w:eastAsia="Times New Roman" w:cs="Times New Roman"/>
          <w:color w:val="000000"/>
          <w:szCs w:val="28"/>
          <w:lang w:eastAsia="uk-UA"/>
        </w:rPr>
        <w:t>нтернет зв</w:t>
      </w:r>
      <w:r w:rsidR="00AF5D82">
        <w:rPr>
          <w:rFonts w:eastAsia="Times New Roman" w:cs="Times New Roman"/>
          <w:color w:val="000000"/>
          <w:szCs w:val="28"/>
          <w:lang w:val="en-US" w:eastAsia="uk-UA"/>
        </w:rPr>
        <w:t>’</w:t>
      </w:r>
      <w:proofErr w:type="spellStart"/>
      <w:r w:rsidRPr="0099580C">
        <w:rPr>
          <w:rFonts w:eastAsia="Times New Roman" w:cs="Times New Roman"/>
          <w:color w:val="000000"/>
          <w:szCs w:val="28"/>
          <w:lang w:eastAsia="uk-UA"/>
        </w:rPr>
        <w:t>язок</w:t>
      </w:r>
      <w:proofErr w:type="spellEnd"/>
      <w:r w:rsidRPr="0099580C">
        <w:rPr>
          <w:rFonts w:eastAsia="Times New Roman" w:cs="Times New Roman"/>
          <w:color w:val="000000"/>
          <w:szCs w:val="28"/>
          <w:lang w:eastAsia="uk-UA"/>
        </w:rPr>
        <w:t>, проте сторона позивача, яка перебувала в залі судового засідання, не доч</w:t>
      </w:r>
      <w:r w:rsidR="00AF5D82">
        <w:rPr>
          <w:rFonts w:eastAsia="Times New Roman" w:cs="Times New Roman"/>
          <w:color w:val="000000"/>
          <w:szCs w:val="28"/>
          <w:lang w:eastAsia="uk-UA"/>
        </w:rPr>
        <w:t>екавшись налагодження апаратури</w:t>
      </w:r>
      <w:r w:rsidR="00AF5D82" w:rsidRPr="00AF5D82">
        <w:rPr>
          <w:rFonts w:eastAsia="Times New Roman" w:cs="Times New Roman"/>
          <w:color w:val="000000"/>
          <w:szCs w:val="28"/>
          <w:lang w:eastAsia="uk-UA"/>
        </w:rPr>
        <w:t xml:space="preserve"> </w:t>
      </w:r>
      <w:r w:rsidR="00AF5D82">
        <w:rPr>
          <w:rFonts w:eastAsia="Times New Roman" w:cs="Times New Roman"/>
          <w:color w:val="000000"/>
          <w:szCs w:val="28"/>
          <w:lang w:eastAsia="uk-UA"/>
        </w:rPr>
        <w:t xml:space="preserve">та </w:t>
      </w:r>
      <w:r w:rsidR="00AF5D82" w:rsidRPr="0099580C">
        <w:rPr>
          <w:rFonts w:eastAsia="Times New Roman" w:cs="Times New Roman"/>
          <w:color w:val="000000"/>
          <w:szCs w:val="28"/>
          <w:lang w:eastAsia="uk-UA"/>
        </w:rPr>
        <w:t>незважаючи на попередження про наслідки такої поведінки</w:t>
      </w:r>
      <w:r w:rsidR="00AF5D82">
        <w:rPr>
          <w:rFonts w:eastAsia="Times New Roman" w:cs="Times New Roman"/>
          <w:color w:val="000000"/>
          <w:szCs w:val="28"/>
          <w:lang w:eastAsia="uk-UA"/>
        </w:rPr>
        <w:t>,</w:t>
      </w:r>
      <w:r w:rsidRPr="0099580C">
        <w:rPr>
          <w:rFonts w:eastAsia="Times New Roman" w:cs="Times New Roman"/>
          <w:color w:val="000000"/>
          <w:szCs w:val="28"/>
          <w:lang w:eastAsia="uk-UA"/>
        </w:rPr>
        <w:t xml:space="preserve"> п</w:t>
      </w:r>
      <w:r w:rsidR="00AF5D82">
        <w:rPr>
          <w:rFonts w:eastAsia="Times New Roman" w:cs="Times New Roman"/>
          <w:color w:val="000000"/>
          <w:szCs w:val="28"/>
          <w:lang w:eastAsia="uk-UA"/>
        </w:rPr>
        <w:t>окинула залу судового засідання</w:t>
      </w:r>
      <w:r w:rsidRPr="0099580C">
        <w:rPr>
          <w:rFonts w:eastAsia="Times New Roman" w:cs="Times New Roman"/>
          <w:color w:val="000000"/>
          <w:szCs w:val="28"/>
          <w:lang w:eastAsia="uk-UA"/>
        </w:rPr>
        <w:t xml:space="preserve">. </w:t>
      </w:r>
      <w:r w:rsidR="00AF5D82">
        <w:rPr>
          <w:rFonts w:eastAsia="Times New Roman" w:cs="Times New Roman"/>
          <w:color w:val="000000"/>
          <w:szCs w:val="28"/>
          <w:lang w:eastAsia="uk-UA"/>
        </w:rPr>
        <w:t xml:space="preserve">Суддя Мащенко С.В. наголошує у поясненнях, </w:t>
      </w:r>
      <w:r w:rsidR="00AF5D82" w:rsidRPr="0099580C">
        <w:rPr>
          <w:rFonts w:eastAsia="Times New Roman" w:cs="Times New Roman"/>
          <w:color w:val="000000"/>
          <w:szCs w:val="28"/>
          <w:lang w:eastAsia="uk-UA"/>
        </w:rPr>
        <w:t>суд</w:t>
      </w:r>
      <w:r w:rsidR="005A0DB2">
        <w:rPr>
          <w:rFonts w:eastAsia="Times New Roman" w:cs="Times New Roman"/>
          <w:color w:val="000000"/>
          <w:szCs w:val="28"/>
          <w:lang w:eastAsia="uk-UA"/>
        </w:rPr>
        <w:t>,</w:t>
      </w:r>
      <w:r w:rsidR="00AF5D82" w:rsidRPr="0099580C">
        <w:rPr>
          <w:rFonts w:eastAsia="Times New Roman" w:cs="Times New Roman"/>
          <w:color w:val="000000"/>
          <w:szCs w:val="28"/>
          <w:lang w:eastAsia="uk-UA"/>
        </w:rPr>
        <w:t xml:space="preserve"> </w:t>
      </w:r>
      <w:r w:rsidR="005A0DB2">
        <w:rPr>
          <w:rFonts w:eastAsia="Times New Roman" w:cs="Times New Roman"/>
          <w:color w:val="000000"/>
          <w:szCs w:val="28"/>
          <w:lang w:eastAsia="uk-UA"/>
        </w:rPr>
        <w:t>р</w:t>
      </w:r>
      <w:r w:rsidR="005A0DB2" w:rsidRPr="0099580C">
        <w:rPr>
          <w:rFonts w:eastAsia="Times New Roman" w:cs="Times New Roman"/>
          <w:color w:val="000000"/>
          <w:szCs w:val="28"/>
          <w:lang w:eastAsia="uk-UA"/>
        </w:rPr>
        <w:t>озуміючи стан учасників та працівників суду</w:t>
      </w:r>
      <w:r w:rsidR="005A0DB2">
        <w:rPr>
          <w:rFonts w:eastAsia="Times New Roman" w:cs="Times New Roman"/>
          <w:color w:val="000000"/>
          <w:szCs w:val="28"/>
          <w:lang w:eastAsia="uk-UA"/>
        </w:rPr>
        <w:t>,</w:t>
      </w:r>
      <w:r w:rsidR="005A0DB2" w:rsidRPr="0099580C">
        <w:rPr>
          <w:rFonts w:eastAsia="Times New Roman" w:cs="Times New Roman"/>
          <w:color w:val="000000"/>
          <w:szCs w:val="28"/>
          <w:lang w:eastAsia="uk-UA"/>
        </w:rPr>
        <w:t xml:space="preserve"> </w:t>
      </w:r>
      <w:r w:rsidR="00AF5D82" w:rsidRPr="0099580C">
        <w:rPr>
          <w:rFonts w:eastAsia="Times New Roman" w:cs="Times New Roman"/>
          <w:color w:val="000000"/>
          <w:szCs w:val="28"/>
          <w:lang w:eastAsia="uk-UA"/>
        </w:rPr>
        <w:t>не застосовував наслідки такої поведінки</w:t>
      </w:r>
      <w:r w:rsidR="00AF5D82">
        <w:rPr>
          <w:rFonts w:eastAsia="Times New Roman" w:cs="Times New Roman"/>
          <w:color w:val="000000"/>
          <w:szCs w:val="28"/>
          <w:lang w:eastAsia="uk-UA"/>
        </w:rPr>
        <w:t xml:space="preserve"> сторони позивача</w:t>
      </w:r>
      <w:r w:rsidR="00AF5D82" w:rsidRPr="0099580C">
        <w:rPr>
          <w:rFonts w:eastAsia="Times New Roman" w:cs="Times New Roman"/>
          <w:color w:val="000000"/>
          <w:szCs w:val="28"/>
          <w:lang w:eastAsia="uk-UA"/>
        </w:rPr>
        <w:t xml:space="preserve">, натомість переніс розгляд справи на 22 січня </w:t>
      </w:r>
      <w:r w:rsidR="005A0DB2">
        <w:rPr>
          <w:rFonts w:eastAsia="Times New Roman" w:cs="Times New Roman"/>
          <w:color w:val="000000"/>
          <w:szCs w:val="28"/>
          <w:lang w:eastAsia="uk-UA"/>
        </w:rPr>
        <w:br/>
        <w:t>2024 року.</w:t>
      </w:r>
    </w:p>
    <w:p w:rsidR="0099580C" w:rsidRPr="0099580C" w:rsidRDefault="005A0DB2" w:rsidP="0099580C">
      <w:pPr>
        <w:widowControl w:val="0"/>
        <w:spacing w:line="322" w:lineRule="exact"/>
        <w:ind w:firstLine="640"/>
        <w:rPr>
          <w:rFonts w:eastAsia="Times New Roman" w:cs="Times New Roman"/>
          <w:szCs w:val="28"/>
          <w:lang w:eastAsia="uk-UA"/>
        </w:rPr>
      </w:pPr>
      <w:r>
        <w:rPr>
          <w:rFonts w:eastAsia="Times New Roman" w:cs="Times New Roman"/>
          <w:color w:val="000000"/>
          <w:szCs w:val="28"/>
          <w:lang w:eastAsia="uk-UA"/>
        </w:rPr>
        <w:t>Крім того, у</w:t>
      </w:r>
      <w:r w:rsidR="0099580C" w:rsidRPr="0099580C">
        <w:rPr>
          <w:rFonts w:eastAsia="Times New Roman" w:cs="Times New Roman"/>
          <w:color w:val="000000"/>
          <w:szCs w:val="28"/>
          <w:lang w:eastAsia="uk-UA"/>
        </w:rPr>
        <w:t xml:space="preserve"> наданих поясненнях суддя Мащенко С.В. вказує, що 22 січня 2024 року, незважаючи на тривалу повітряну тривогу, після заслуховування пояс</w:t>
      </w:r>
      <w:r>
        <w:rPr>
          <w:rFonts w:eastAsia="Times New Roman" w:cs="Times New Roman"/>
          <w:color w:val="000000"/>
          <w:szCs w:val="28"/>
          <w:lang w:eastAsia="uk-UA"/>
        </w:rPr>
        <w:t xml:space="preserve">нень учасників судового процесу, </w:t>
      </w:r>
      <w:r w:rsidR="0099580C" w:rsidRPr="0099580C">
        <w:rPr>
          <w:rFonts w:eastAsia="Times New Roman" w:cs="Times New Roman"/>
          <w:color w:val="000000"/>
          <w:szCs w:val="28"/>
          <w:lang w:eastAsia="uk-UA"/>
        </w:rPr>
        <w:t xml:space="preserve">вона ухвалила рішення </w:t>
      </w:r>
      <w:r>
        <w:rPr>
          <w:rFonts w:eastAsia="Times New Roman" w:cs="Times New Roman"/>
          <w:color w:val="000000"/>
          <w:szCs w:val="28"/>
          <w:lang w:eastAsia="uk-UA"/>
        </w:rPr>
        <w:t xml:space="preserve">суду </w:t>
      </w:r>
      <w:r w:rsidR="0099580C" w:rsidRPr="0099580C">
        <w:rPr>
          <w:rFonts w:eastAsia="Times New Roman" w:cs="Times New Roman"/>
          <w:color w:val="000000"/>
          <w:szCs w:val="28"/>
          <w:lang w:eastAsia="uk-UA"/>
        </w:rPr>
        <w:t xml:space="preserve">у </w:t>
      </w:r>
      <w:r>
        <w:rPr>
          <w:rFonts w:eastAsia="Times New Roman" w:cs="Times New Roman"/>
          <w:color w:val="000000"/>
          <w:szCs w:val="28"/>
          <w:lang w:eastAsia="uk-UA"/>
        </w:rPr>
        <w:t xml:space="preserve">цій </w:t>
      </w:r>
      <w:r w:rsidR="0099580C" w:rsidRPr="0099580C">
        <w:rPr>
          <w:rFonts w:eastAsia="Times New Roman" w:cs="Times New Roman"/>
          <w:color w:val="000000"/>
          <w:szCs w:val="28"/>
          <w:lang w:eastAsia="uk-UA"/>
        </w:rPr>
        <w:t>справі.</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Оцінюючи обставини, встановлен</w:t>
      </w:r>
      <w:r w:rsidR="005A0DB2">
        <w:rPr>
          <w:rFonts w:eastAsia="Times New Roman" w:cs="Times New Roman"/>
          <w:color w:val="000000"/>
          <w:szCs w:val="28"/>
          <w:lang w:eastAsia="uk-UA"/>
        </w:rPr>
        <w:t xml:space="preserve">і під час попередньої перевірки з </w:t>
      </w:r>
      <w:r w:rsidR="004B6AED">
        <w:rPr>
          <w:rFonts w:eastAsia="Times New Roman" w:cs="Times New Roman"/>
          <w:color w:val="000000"/>
          <w:szCs w:val="28"/>
          <w:lang w:eastAsia="uk-UA"/>
        </w:rPr>
        <w:br/>
      </w:r>
      <w:r w:rsidR="004B6AED">
        <w:rPr>
          <w:rFonts w:eastAsia="Times New Roman" w:cs="Times New Roman"/>
          <w:color w:val="000000"/>
          <w:szCs w:val="28"/>
          <w:lang w:eastAsia="uk-UA"/>
        </w:rPr>
        <w:lastRenderedPageBreak/>
        <w:br/>
      </w:r>
      <w:r w:rsidR="005A0DB2">
        <w:rPr>
          <w:rFonts w:eastAsia="Times New Roman" w:cs="Times New Roman"/>
          <w:color w:val="000000"/>
          <w:szCs w:val="28"/>
          <w:lang w:eastAsia="uk-UA"/>
        </w:rPr>
        <w:t>урахуванням пояснень судді Мащенко С.В. Третя Дисциплінарна палата Вищої ради правосуддя</w:t>
      </w:r>
      <w:r w:rsidRPr="0099580C">
        <w:rPr>
          <w:rFonts w:eastAsia="Times New Roman" w:cs="Times New Roman"/>
          <w:color w:val="000000"/>
          <w:szCs w:val="28"/>
          <w:lang w:eastAsia="uk-UA"/>
        </w:rPr>
        <w:t xml:space="preserve"> </w:t>
      </w:r>
      <w:r w:rsidR="005A0DB2">
        <w:rPr>
          <w:rFonts w:eastAsia="Times New Roman" w:cs="Times New Roman"/>
          <w:color w:val="000000"/>
          <w:szCs w:val="28"/>
          <w:lang w:eastAsia="uk-UA"/>
        </w:rPr>
        <w:t>виходить з такого.</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Статтею 6 Конвенції про захист прав людини і основоположних свобод (далі </w:t>
      </w:r>
      <w:r w:rsidR="005A0DB2">
        <w:rPr>
          <w:rFonts w:eastAsia="Times New Roman" w:cs="Times New Roman"/>
          <w:color w:val="000000"/>
          <w:szCs w:val="28"/>
          <w:lang w:eastAsia="uk-UA"/>
        </w:rPr>
        <w:t>−</w:t>
      </w:r>
      <w:r w:rsidRPr="0099580C">
        <w:rPr>
          <w:rFonts w:eastAsia="Times New Roman" w:cs="Times New Roman"/>
          <w:color w:val="000000"/>
          <w:szCs w:val="28"/>
          <w:lang w:eastAsia="uk-UA"/>
        </w:rPr>
        <w:t xml:space="preserve"> Конвенція)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Статтею 210 ЦПК України визначено, що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w:t>
      </w:r>
      <w:r w:rsidR="005A0DB2">
        <w:rPr>
          <w:rFonts w:eastAsia="Times New Roman" w:cs="Times New Roman"/>
          <w:color w:val="000000"/>
          <w:szCs w:val="28"/>
          <w:lang w:eastAsia="uk-UA"/>
        </w:rPr>
        <w:t>−</w:t>
      </w:r>
      <w:r w:rsidRPr="0099580C">
        <w:rPr>
          <w:rFonts w:eastAsia="Times New Roman" w:cs="Times New Roman"/>
          <w:color w:val="000000"/>
          <w:szCs w:val="28"/>
          <w:lang w:eastAsia="uk-UA"/>
        </w:rPr>
        <w:t xml:space="preserve">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Справа № 631/855/17 перебувала у провадженні судді Мащенко С.В. </w:t>
      </w:r>
      <w:r w:rsidR="005A0DB2">
        <w:rPr>
          <w:rFonts w:eastAsia="Times New Roman" w:cs="Times New Roman"/>
          <w:color w:val="000000"/>
          <w:szCs w:val="28"/>
          <w:lang w:eastAsia="uk-UA"/>
        </w:rPr>
        <w:br/>
      </w:r>
      <w:r w:rsidRPr="0099580C">
        <w:rPr>
          <w:rFonts w:eastAsia="Times New Roman" w:cs="Times New Roman"/>
          <w:color w:val="000000"/>
          <w:szCs w:val="28"/>
          <w:lang w:eastAsia="uk-UA"/>
        </w:rPr>
        <w:t>з 25 вересня 2018 року до 22 січня 2024 року, тобто понад 5 років 3 місяці.</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З пояснень судді Мащенко С.В. та наданих нею документів вбачається, що вона призначила у цій справі близько 47 судових засідань, частина з яких відкладалась</w:t>
      </w:r>
      <w:r w:rsidR="005A0DB2">
        <w:rPr>
          <w:rFonts w:eastAsia="Times New Roman" w:cs="Times New Roman"/>
          <w:color w:val="000000"/>
          <w:szCs w:val="28"/>
          <w:lang w:eastAsia="uk-UA"/>
        </w:rPr>
        <w:t xml:space="preserve"> </w:t>
      </w:r>
      <w:r w:rsidRPr="0099580C">
        <w:rPr>
          <w:rFonts w:eastAsia="Times New Roman" w:cs="Times New Roman"/>
          <w:color w:val="000000"/>
          <w:szCs w:val="28"/>
          <w:lang w:eastAsia="uk-UA"/>
        </w:rPr>
        <w:t>/</w:t>
      </w:r>
      <w:r w:rsidR="005A0DB2">
        <w:rPr>
          <w:rFonts w:eastAsia="Times New Roman" w:cs="Times New Roman"/>
          <w:color w:val="000000"/>
          <w:szCs w:val="28"/>
          <w:lang w:eastAsia="uk-UA"/>
        </w:rPr>
        <w:t xml:space="preserve"> </w:t>
      </w:r>
      <w:r w:rsidRPr="0099580C">
        <w:rPr>
          <w:rFonts w:eastAsia="Times New Roman" w:cs="Times New Roman"/>
          <w:color w:val="000000"/>
          <w:szCs w:val="28"/>
          <w:lang w:eastAsia="uk-UA"/>
        </w:rPr>
        <w:t>у них оголошувалась перерва дійсно з поважних причин, як-от неявка сторін, участь судді у розгляді іншої справи, за клопотанням представник</w:t>
      </w:r>
      <w:r w:rsidR="005A0DB2">
        <w:rPr>
          <w:rFonts w:eastAsia="Times New Roman" w:cs="Times New Roman"/>
          <w:color w:val="000000"/>
          <w:szCs w:val="28"/>
          <w:lang w:eastAsia="uk-UA"/>
        </w:rPr>
        <w:t>ів</w:t>
      </w:r>
      <w:r w:rsidRPr="0099580C">
        <w:rPr>
          <w:rFonts w:eastAsia="Times New Roman" w:cs="Times New Roman"/>
          <w:color w:val="000000"/>
          <w:szCs w:val="28"/>
          <w:lang w:eastAsia="uk-UA"/>
        </w:rPr>
        <w:t xml:space="preserve"> сторін у зв’язку із їх участю у розгляді іншої справи.</w:t>
      </w:r>
    </w:p>
    <w:p w:rsidR="0099580C" w:rsidRPr="0099580C" w:rsidRDefault="005A0DB2" w:rsidP="0099580C">
      <w:pPr>
        <w:widowControl w:val="0"/>
        <w:spacing w:line="322" w:lineRule="exact"/>
        <w:ind w:firstLine="660"/>
        <w:rPr>
          <w:rFonts w:eastAsia="Times New Roman" w:cs="Times New Roman"/>
          <w:szCs w:val="28"/>
          <w:lang w:eastAsia="uk-UA"/>
        </w:rPr>
      </w:pPr>
      <w:r>
        <w:rPr>
          <w:rFonts w:eastAsia="Times New Roman" w:cs="Times New Roman"/>
          <w:color w:val="000000"/>
          <w:szCs w:val="28"/>
          <w:lang w:eastAsia="uk-UA"/>
        </w:rPr>
        <w:t>Втім Третя Дисциплінарна палата Вищої ради правосуддя</w:t>
      </w:r>
      <w:r w:rsidR="0099580C" w:rsidRPr="0099580C">
        <w:rPr>
          <w:rFonts w:eastAsia="Times New Roman" w:cs="Times New Roman"/>
          <w:color w:val="000000"/>
          <w:szCs w:val="28"/>
          <w:lang w:eastAsia="uk-UA"/>
        </w:rPr>
        <w:t xml:space="preserve"> зауважу</w:t>
      </w:r>
      <w:r>
        <w:rPr>
          <w:rFonts w:eastAsia="Times New Roman" w:cs="Times New Roman"/>
          <w:color w:val="000000"/>
          <w:szCs w:val="28"/>
          <w:lang w:eastAsia="uk-UA"/>
        </w:rPr>
        <w:t>є</w:t>
      </w:r>
      <w:r w:rsidR="0099580C" w:rsidRPr="0099580C">
        <w:rPr>
          <w:rFonts w:eastAsia="Times New Roman" w:cs="Times New Roman"/>
          <w:color w:val="000000"/>
          <w:szCs w:val="28"/>
          <w:lang w:eastAsia="uk-UA"/>
        </w:rPr>
        <w:t xml:space="preserve">, що пандемія </w:t>
      </w:r>
      <w:proofErr w:type="spellStart"/>
      <w:r w:rsidR="0099580C" w:rsidRPr="0099580C">
        <w:rPr>
          <w:rFonts w:eastAsia="Times New Roman" w:cs="Times New Roman"/>
          <w:color w:val="000000"/>
          <w:szCs w:val="28"/>
          <w:lang w:eastAsia="uk-UA"/>
        </w:rPr>
        <w:t>короновірусної</w:t>
      </w:r>
      <w:proofErr w:type="spellEnd"/>
      <w:r w:rsidR="0099580C" w:rsidRPr="0099580C">
        <w:rPr>
          <w:rFonts w:eastAsia="Times New Roman" w:cs="Times New Roman"/>
          <w:color w:val="000000"/>
          <w:szCs w:val="28"/>
          <w:lang w:eastAsia="uk-UA"/>
        </w:rPr>
        <w:t xml:space="preserve"> хвороби у 2020 року вплинула на організацію судочинства в усіх судах України, у зв’язку із чим зазнало змін відповідне нормативно-правове регулювання з метою покращення доступу осіб до правосуддя, однак це не позбавляло суддю Мащенко С.В. обов’язку вживати належних / дієвих заходів щодо розгляду цієї справи у період з березня 2020 року до жовтня 2020 року.</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Слід також наголосити, що стаття 15 Конвенції надає можливість Державам </w:t>
      </w:r>
      <w:r w:rsidR="000C742B">
        <w:rPr>
          <w:rFonts w:eastAsia="Times New Roman" w:cs="Times New Roman"/>
          <w:color w:val="000000"/>
          <w:szCs w:val="28"/>
          <w:lang w:eastAsia="uk-UA"/>
        </w:rPr>
        <w:t>−</w:t>
      </w:r>
      <w:r w:rsidRPr="0099580C">
        <w:rPr>
          <w:rFonts w:eastAsia="Times New Roman" w:cs="Times New Roman"/>
          <w:color w:val="000000"/>
          <w:szCs w:val="28"/>
          <w:lang w:eastAsia="uk-UA"/>
        </w:rPr>
        <w:t xml:space="preserve"> Договірним Сторонам </w:t>
      </w:r>
      <w:r w:rsidR="000C742B">
        <w:rPr>
          <w:rFonts w:eastAsia="Times New Roman" w:cs="Times New Roman"/>
          <w:color w:val="000000"/>
          <w:szCs w:val="28"/>
          <w:lang w:eastAsia="uk-UA"/>
        </w:rPr>
        <w:t>−</w:t>
      </w:r>
      <w:r w:rsidRPr="0099580C">
        <w:rPr>
          <w:rFonts w:eastAsia="Times New Roman" w:cs="Times New Roman"/>
          <w:color w:val="000000"/>
          <w:szCs w:val="28"/>
          <w:lang w:eastAsia="uk-UA"/>
        </w:rPr>
        <w:t xml:space="preserve"> відступати від своїх зобов’язань за Конвенцією під час війни. Зокрема, під час війни або іншої суспільної небезпеки, яка загрожує життю нації, будь-яка Висока Договірна Сторона може вживати заходів, що відступають від її зобов’язань за цією Конвенцією, виключно в тих межах, яких вимагає гострота становища, і за умови, що такі заходи не суперечать іншим її зобов’язанням згідно з міжнародним правом. Наведене вище положення не може бути підставою для відступу від статті 2, крім випадків смерті внаслідок правомірних воєнних дій, і від статей 3, 4 (пункт 1) і 7.</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 xml:space="preserve">Указом Президента України від 24 лютого 2022 року № 64/2022 «Про введення воєнного стану в Україні» у зв’язку з військовою агресією </w:t>
      </w:r>
      <w:r w:rsidR="000C742B">
        <w:rPr>
          <w:rFonts w:eastAsia="Times New Roman" w:cs="Times New Roman"/>
          <w:color w:val="000000"/>
          <w:szCs w:val="28"/>
          <w:lang w:eastAsia="uk-UA"/>
        </w:rPr>
        <w:t>р</w:t>
      </w:r>
      <w:r w:rsidRPr="0099580C">
        <w:rPr>
          <w:rFonts w:eastAsia="Times New Roman" w:cs="Times New Roman"/>
          <w:color w:val="000000"/>
          <w:szCs w:val="28"/>
          <w:lang w:eastAsia="uk-UA"/>
        </w:rPr>
        <w:t xml:space="preserve">осійської </w:t>
      </w:r>
      <w:r w:rsidR="004B6AED">
        <w:rPr>
          <w:rFonts w:eastAsia="Times New Roman" w:cs="Times New Roman"/>
          <w:color w:val="000000"/>
          <w:szCs w:val="28"/>
          <w:lang w:eastAsia="uk-UA"/>
        </w:rPr>
        <w:br/>
      </w:r>
      <w:r w:rsidR="004B6AED">
        <w:rPr>
          <w:rFonts w:eastAsia="Times New Roman" w:cs="Times New Roman"/>
          <w:color w:val="000000"/>
          <w:szCs w:val="28"/>
          <w:lang w:eastAsia="uk-UA"/>
        </w:rPr>
        <w:lastRenderedPageBreak/>
        <w:br/>
      </w:r>
      <w:r w:rsidR="000C742B">
        <w:rPr>
          <w:rFonts w:eastAsia="Times New Roman" w:cs="Times New Roman"/>
          <w:color w:val="000000"/>
          <w:szCs w:val="28"/>
          <w:lang w:eastAsia="uk-UA"/>
        </w:rPr>
        <w:t>ф</w:t>
      </w:r>
      <w:r w:rsidRPr="0099580C">
        <w:rPr>
          <w:rFonts w:eastAsia="Times New Roman" w:cs="Times New Roman"/>
          <w:color w:val="000000"/>
          <w:szCs w:val="28"/>
          <w:lang w:eastAsia="uk-UA"/>
        </w:rPr>
        <w:t>едерації проти України</w:t>
      </w:r>
      <w:r w:rsidR="000C742B">
        <w:rPr>
          <w:rFonts w:eastAsia="Times New Roman" w:cs="Times New Roman"/>
          <w:color w:val="000000"/>
          <w:szCs w:val="28"/>
          <w:lang w:eastAsia="uk-UA"/>
        </w:rPr>
        <w:t xml:space="preserve"> введено в Україні воєнний стан, </w:t>
      </w:r>
      <w:r w:rsidRPr="0099580C">
        <w:rPr>
          <w:rFonts w:eastAsia="Times New Roman" w:cs="Times New Roman"/>
          <w:color w:val="000000"/>
          <w:szCs w:val="28"/>
          <w:lang w:eastAsia="uk-UA"/>
        </w:rPr>
        <w:t xml:space="preserve">строк </w:t>
      </w:r>
      <w:r w:rsidR="000C742B">
        <w:rPr>
          <w:rFonts w:eastAsia="Times New Roman" w:cs="Times New Roman"/>
          <w:color w:val="000000"/>
          <w:szCs w:val="28"/>
          <w:lang w:eastAsia="uk-UA"/>
        </w:rPr>
        <w:t>якого неодноразово продовжувався.</w:t>
      </w:r>
    </w:p>
    <w:p w:rsidR="0099580C" w:rsidRPr="0099580C" w:rsidRDefault="0099580C" w:rsidP="0099580C">
      <w:pPr>
        <w:widowControl w:val="0"/>
        <w:spacing w:line="322" w:lineRule="exact"/>
        <w:ind w:firstLine="660"/>
        <w:rPr>
          <w:rFonts w:eastAsia="Times New Roman" w:cs="Times New Roman"/>
          <w:szCs w:val="28"/>
          <w:lang w:eastAsia="uk-UA"/>
        </w:rPr>
      </w:pPr>
      <w:r w:rsidRPr="0099580C">
        <w:rPr>
          <w:rFonts w:eastAsia="Times New Roman" w:cs="Times New Roman"/>
          <w:color w:val="000000"/>
          <w:szCs w:val="28"/>
          <w:lang w:eastAsia="uk-UA"/>
        </w:rPr>
        <w:t>Відповідно до частини першої статті 10 Закону України «Про правовий режим воєнного стану» у період дії воєнного стану не можуть бути припинені повноваження судів.</w:t>
      </w:r>
    </w:p>
    <w:p w:rsidR="0099580C" w:rsidRPr="0099580C" w:rsidRDefault="000C742B" w:rsidP="0099580C">
      <w:pPr>
        <w:widowControl w:val="0"/>
        <w:spacing w:line="322" w:lineRule="exact"/>
        <w:ind w:firstLine="660"/>
        <w:rPr>
          <w:rFonts w:eastAsia="Times New Roman" w:cs="Times New Roman"/>
          <w:szCs w:val="28"/>
          <w:lang w:eastAsia="uk-UA"/>
        </w:rPr>
      </w:pPr>
      <w:r>
        <w:rPr>
          <w:rFonts w:eastAsia="Times New Roman" w:cs="Times New Roman"/>
          <w:color w:val="000000"/>
          <w:szCs w:val="28"/>
          <w:lang w:eastAsia="uk-UA"/>
        </w:rPr>
        <w:t xml:space="preserve">Третя Дисциплінарна палата Вищої ради правосуддя наголошує, що </w:t>
      </w:r>
      <w:r w:rsidR="0099580C" w:rsidRPr="0099580C">
        <w:rPr>
          <w:rFonts w:eastAsia="Times New Roman" w:cs="Times New Roman"/>
          <w:color w:val="000000"/>
          <w:szCs w:val="28"/>
          <w:lang w:eastAsia="uk-UA"/>
        </w:rPr>
        <w:t>судочинство в Україні здійснюється в умовах воєнного стану з врахуванням особливостей, визначених статтею 15 Конвенції, а формат роботи судів, суддів та апаратів судів зазнав суттєвих змін, зумовлених особливостями воєнного стану, що потребувало значного часу для адаптації до роботи в нових умовах.</w:t>
      </w:r>
    </w:p>
    <w:p w:rsidR="0099580C" w:rsidRPr="0099580C" w:rsidRDefault="000C742B" w:rsidP="000C742B">
      <w:pPr>
        <w:widowControl w:val="0"/>
        <w:spacing w:line="322" w:lineRule="exact"/>
        <w:ind w:firstLine="660"/>
        <w:rPr>
          <w:rFonts w:eastAsia="Times New Roman" w:cs="Times New Roman"/>
          <w:color w:val="000000"/>
          <w:szCs w:val="28"/>
          <w:lang w:eastAsia="uk-UA"/>
        </w:rPr>
      </w:pPr>
      <w:r>
        <w:rPr>
          <w:rFonts w:eastAsia="Times New Roman" w:cs="Times New Roman"/>
          <w:color w:val="000000"/>
          <w:szCs w:val="28"/>
          <w:lang w:eastAsia="uk-UA"/>
        </w:rPr>
        <w:t>За таких обставин д</w:t>
      </w:r>
      <w:r w:rsidR="0099580C" w:rsidRPr="0099580C">
        <w:rPr>
          <w:rFonts w:eastAsia="Times New Roman" w:cs="Times New Roman"/>
          <w:color w:val="000000"/>
          <w:szCs w:val="28"/>
          <w:lang w:eastAsia="uk-UA"/>
        </w:rPr>
        <w:t xml:space="preserve">ійсно існують достатні підстави вважати, що військові дії, запровадження воєнного стану в </w:t>
      </w:r>
      <w:r>
        <w:rPr>
          <w:rFonts w:eastAsia="Times New Roman" w:cs="Times New Roman"/>
          <w:color w:val="000000"/>
          <w:szCs w:val="28"/>
          <w:lang w:eastAsia="uk-UA"/>
        </w:rPr>
        <w:t>Україні</w:t>
      </w:r>
      <w:r w:rsidR="0099580C" w:rsidRPr="0099580C">
        <w:rPr>
          <w:rFonts w:eastAsia="Times New Roman" w:cs="Times New Roman"/>
          <w:color w:val="000000"/>
          <w:szCs w:val="28"/>
          <w:lang w:eastAsia="uk-UA"/>
        </w:rPr>
        <w:t xml:space="preserve"> не сприяє та фактично перешкоджає у роботі державним органам, </w:t>
      </w:r>
      <w:r w:rsidR="00436842">
        <w:rPr>
          <w:rFonts w:eastAsia="Times New Roman" w:cs="Times New Roman"/>
          <w:color w:val="000000"/>
          <w:szCs w:val="28"/>
          <w:lang w:eastAsia="uk-UA"/>
        </w:rPr>
        <w:t>у</w:t>
      </w:r>
      <w:r w:rsidR="0099580C" w:rsidRPr="0099580C">
        <w:rPr>
          <w:rFonts w:eastAsia="Times New Roman" w:cs="Times New Roman"/>
          <w:color w:val="000000"/>
          <w:szCs w:val="28"/>
          <w:lang w:eastAsia="uk-UA"/>
        </w:rPr>
        <w:t xml:space="preserve"> тому числі судам щодо виконання функції з відправлення правосуддя, а відповідні зміни у роботі суду, що були запроваджені для забезпечення безпеки громадян могли впливати, частково обмежувати права учасників судового процесу, зокрема щодо забезпечення розумного строку</w:t>
      </w:r>
      <w:r w:rsidR="00DE554F">
        <w:rPr>
          <w:rFonts w:eastAsia="Times New Roman" w:cs="Times New Roman"/>
          <w:color w:val="000000"/>
          <w:szCs w:val="28"/>
          <w:lang w:eastAsia="uk-UA"/>
        </w:rPr>
        <w:t xml:space="preserve"> </w:t>
      </w:r>
      <w:r w:rsidR="0099580C" w:rsidRPr="0099580C">
        <w:rPr>
          <w:rFonts w:eastAsia="Times New Roman" w:cs="Times New Roman"/>
          <w:color w:val="000000"/>
          <w:szCs w:val="28"/>
          <w:lang w:eastAsia="uk-UA"/>
        </w:rPr>
        <w:t>розгляду справи, можливості бути поінформованими про хід судового процесу та його результати.</w:t>
      </w:r>
    </w:p>
    <w:p w:rsidR="0099580C" w:rsidRPr="0099580C" w:rsidRDefault="0099580C" w:rsidP="00701695">
      <w:pPr>
        <w:widowControl w:val="0"/>
        <w:spacing w:line="317" w:lineRule="exact"/>
        <w:ind w:firstLine="640"/>
        <w:rPr>
          <w:rFonts w:eastAsia="Times New Roman" w:cs="Times New Roman"/>
          <w:szCs w:val="28"/>
          <w:lang w:eastAsia="uk-UA"/>
        </w:rPr>
      </w:pPr>
      <w:r w:rsidRPr="0099580C">
        <w:rPr>
          <w:rFonts w:eastAsia="Times New Roman" w:cs="Times New Roman"/>
          <w:color w:val="000000"/>
          <w:szCs w:val="28"/>
          <w:lang w:eastAsia="uk-UA"/>
        </w:rPr>
        <w:t>Однак під час попередньої перевірки встановлено, що у період з 24 лютого</w:t>
      </w:r>
      <w:r w:rsidR="00701695">
        <w:rPr>
          <w:rFonts w:eastAsia="Times New Roman" w:cs="Times New Roman"/>
          <w:color w:val="000000"/>
          <w:szCs w:val="28"/>
          <w:lang w:eastAsia="uk-UA"/>
        </w:rPr>
        <w:t xml:space="preserve"> 2022 року до 29 листопада 2022 року </w:t>
      </w:r>
      <w:r w:rsidRPr="0099580C">
        <w:rPr>
          <w:rFonts w:eastAsia="Times New Roman" w:cs="Times New Roman"/>
          <w:color w:val="000000"/>
          <w:szCs w:val="28"/>
          <w:lang w:eastAsia="uk-UA"/>
        </w:rPr>
        <w:t>суддя Мащенко С.В. жодного разу не призначила вказану справу</w:t>
      </w:r>
      <w:r w:rsidR="00701695">
        <w:rPr>
          <w:rFonts w:eastAsia="Times New Roman" w:cs="Times New Roman"/>
          <w:color w:val="000000"/>
          <w:szCs w:val="28"/>
          <w:lang w:eastAsia="uk-UA"/>
        </w:rPr>
        <w:t xml:space="preserve"> до розгляду, а надалі відкладала судові засідання у цій справі </w:t>
      </w:r>
      <w:r w:rsidRPr="0099580C">
        <w:rPr>
          <w:rFonts w:eastAsia="Times New Roman" w:cs="Times New Roman"/>
          <w:color w:val="000000"/>
          <w:szCs w:val="28"/>
          <w:lang w:eastAsia="uk-UA"/>
        </w:rPr>
        <w:t>на березень</w:t>
      </w:r>
      <w:r w:rsidR="00701695">
        <w:rPr>
          <w:rFonts w:eastAsia="Times New Roman" w:cs="Times New Roman"/>
          <w:szCs w:val="28"/>
          <w:lang w:eastAsia="uk-UA"/>
        </w:rPr>
        <w:t xml:space="preserve"> 2023 </w:t>
      </w:r>
      <w:r w:rsidRPr="0099580C">
        <w:rPr>
          <w:rFonts w:eastAsia="Times New Roman" w:cs="Times New Roman"/>
          <w:color w:val="000000"/>
          <w:szCs w:val="28"/>
          <w:lang w:eastAsia="uk-UA"/>
        </w:rPr>
        <w:t>року, липень 2023 року, тобто зі значними проміжками, що мало нас</w:t>
      </w:r>
      <w:r w:rsidR="002A3CDF">
        <w:rPr>
          <w:rFonts w:eastAsia="Times New Roman" w:cs="Times New Roman"/>
          <w:color w:val="000000"/>
          <w:szCs w:val="28"/>
          <w:lang w:eastAsia="uk-UA"/>
        </w:rPr>
        <w:t>лідком затягування розгляду</w:t>
      </w:r>
      <w:r w:rsidRPr="0099580C">
        <w:rPr>
          <w:rFonts w:eastAsia="Times New Roman" w:cs="Times New Roman"/>
          <w:color w:val="000000"/>
          <w:szCs w:val="28"/>
          <w:lang w:eastAsia="uk-UA"/>
        </w:rPr>
        <w:t xml:space="preserve"> справи</w:t>
      </w:r>
      <w:r w:rsidR="002A3CDF">
        <w:rPr>
          <w:rFonts w:eastAsia="Times New Roman" w:cs="Times New Roman"/>
          <w:color w:val="000000"/>
          <w:szCs w:val="28"/>
          <w:lang w:eastAsia="uk-UA"/>
        </w:rPr>
        <w:t xml:space="preserve"> </w:t>
      </w:r>
      <w:r w:rsidR="002A3CDF" w:rsidRPr="0099580C">
        <w:rPr>
          <w:rFonts w:eastAsia="Times New Roman" w:cs="Times New Roman"/>
          <w:color w:val="000000"/>
          <w:szCs w:val="28"/>
          <w:lang w:eastAsia="uk-UA"/>
        </w:rPr>
        <w:t>№ 631/855/17</w:t>
      </w:r>
      <w:r w:rsidRPr="0099580C">
        <w:rPr>
          <w:rFonts w:eastAsia="Times New Roman" w:cs="Times New Roman"/>
          <w:color w:val="000000"/>
          <w:szCs w:val="28"/>
          <w:lang w:eastAsia="uk-UA"/>
        </w:rPr>
        <w:t>.</w:t>
      </w:r>
    </w:p>
    <w:p w:rsidR="0099580C" w:rsidRPr="0099580C" w:rsidRDefault="00701695" w:rsidP="0099580C">
      <w:pPr>
        <w:widowControl w:val="0"/>
        <w:spacing w:line="322" w:lineRule="exact"/>
        <w:ind w:firstLine="640"/>
        <w:rPr>
          <w:rFonts w:eastAsia="Times New Roman" w:cs="Times New Roman"/>
          <w:szCs w:val="28"/>
          <w:lang w:eastAsia="uk-UA"/>
        </w:rPr>
      </w:pPr>
      <w:r>
        <w:rPr>
          <w:rFonts w:eastAsia="Times New Roman" w:cs="Times New Roman"/>
          <w:color w:val="000000"/>
          <w:szCs w:val="28"/>
          <w:lang w:eastAsia="uk-UA"/>
        </w:rPr>
        <w:t>Третя Дисциплінарна палата Вищої ради правосуддя наголошує</w:t>
      </w:r>
      <w:r w:rsidR="0099580C" w:rsidRPr="0099580C">
        <w:rPr>
          <w:rFonts w:eastAsia="Times New Roman" w:cs="Times New Roman"/>
          <w:color w:val="000000"/>
          <w:szCs w:val="28"/>
          <w:lang w:eastAsia="uk-UA"/>
        </w:rPr>
        <w:t>, що запровадження особливого режиму роботи суду, навантаження, яке не є і не було надмірним для Нововодолазького районного суду Харківської області у порівнянні з іншими судами Харківської області, не можуть бути підставою для відмови особі у розгляді її справи упродовж розумного строку.</w:t>
      </w:r>
    </w:p>
    <w:p w:rsidR="0099580C" w:rsidRPr="0099580C" w:rsidRDefault="0099580C" w:rsidP="0099580C">
      <w:pPr>
        <w:widowControl w:val="0"/>
        <w:spacing w:line="322" w:lineRule="exact"/>
        <w:ind w:firstLine="640"/>
        <w:rPr>
          <w:rFonts w:eastAsia="Times New Roman" w:cs="Times New Roman"/>
          <w:szCs w:val="28"/>
          <w:lang w:eastAsia="uk-UA"/>
        </w:rPr>
      </w:pPr>
      <w:r w:rsidRPr="0099580C">
        <w:rPr>
          <w:rFonts w:eastAsia="Times New Roman" w:cs="Times New Roman"/>
          <w:color w:val="000000"/>
          <w:szCs w:val="28"/>
          <w:lang w:eastAsia="uk-UA"/>
        </w:rPr>
        <w:t xml:space="preserve">Зазначені обставини </w:t>
      </w:r>
      <w:r w:rsidR="004B6AED">
        <w:rPr>
          <w:rFonts w:eastAsia="Times New Roman" w:cs="Times New Roman"/>
          <w:color w:val="000000"/>
          <w:szCs w:val="28"/>
          <w:lang w:eastAsia="uk-UA"/>
        </w:rPr>
        <w:t>можуть вказувати</w:t>
      </w:r>
      <w:r w:rsidRPr="0099580C">
        <w:rPr>
          <w:rFonts w:eastAsia="Times New Roman" w:cs="Times New Roman"/>
          <w:color w:val="000000"/>
          <w:szCs w:val="28"/>
          <w:lang w:eastAsia="uk-UA"/>
        </w:rPr>
        <w:t xml:space="preserve"> на низький рівень організації здійснення правосуддя суддею Мащенко С.В. під час розгляду справи </w:t>
      </w:r>
      <w:r w:rsidR="004B6AED">
        <w:rPr>
          <w:rFonts w:eastAsia="Times New Roman" w:cs="Times New Roman"/>
          <w:color w:val="000000"/>
          <w:szCs w:val="28"/>
          <w:lang w:eastAsia="uk-UA"/>
        </w:rPr>
        <w:br/>
      </w:r>
      <w:r w:rsidRPr="0099580C">
        <w:rPr>
          <w:rFonts w:eastAsia="Times New Roman" w:cs="Times New Roman"/>
          <w:color w:val="000000"/>
          <w:szCs w:val="28"/>
          <w:lang w:eastAsia="uk-UA"/>
        </w:rPr>
        <w:t>№ 631/855/17 та можуть свідчити про порушення нею приписів статті 129 Конституції, статей 2, 210 ЦПК України у частині строків розгляду цивільної справи</w:t>
      </w:r>
      <w:r w:rsidR="004B6AED">
        <w:rPr>
          <w:rFonts w:eastAsia="Times New Roman" w:cs="Times New Roman"/>
          <w:color w:val="000000"/>
          <w:szCs w:val="28"/>
          <w:lang w:eastAsia="uk-UA"/>
        </w:rPr>
        <w:t>.</w:t>
      </w:r>
    </w:p>
    <w:p w:rsidR="00701695" w:rsidRDefault="0099580C" w:rsidP="0099580C">
      <w:pPr>
        <w:widowControl w:val="0"/>
        <w:spacing w:line="322" w:lineRule="exact"/>
        <w:ind w:firstLine="640"/>
        <w:rPr>
          <w:rFonts w:eastAsia="Times New Roman" w:cs="Times New Roman"/>
          <w:color w:val="000000"/>
          <w:szCs w:val="28"/>
          <w:lang w:eastAsia="uk-UA"/>
        </w:rPr>
      </w:pPr>
      <w:r w:rsidRPr="0099580C">
        <w:rPr>
          <w:rFonts w:eastAsia="Times New Roman" w:cs="Times New Roman"/>
          <w:color w:val="000000"/>
          <w:szCs w:val="28"/>
          <w:lang w:eastAsia="uk-UA"/>
        </w:rPr>
        <w:t>Пунктом 2 частини першої статті 106 Закону України «Про судоустрій і статус суддів», з-поміж іншого, визначено,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r w:rsidR="00701695">
        <w:rPr>
          <w:rFonts w:eastAsia="Times New Roman" w:cs="Times New Roman"/>
          <w:color w:val="000000"/>
          <w:szCs w:val="28"/>
          <w:lang w:eastAsia="uk-UA"/>
        </w:rPr>
        <w:t xml:space="preserve"> </w:t>
      </w:r>
    </w:p>
    <w:p w:rsidR="00932E8A" w:rsidRPr="002A3CDF" w:rsidRDefault="002A3CDF" w:rsidP="002A3CDF">
      <w:pPr>
        <w:autoSpaceDN w:val="0"/>
        <w:ind w:firstLine="567"/>
        <w:rPr>
          <w:rFonts w:cs="Times New Roman"/>
          <w:color w:val="000000" w:themeColor="text1"/>
          <w:szCs w:val="28"/>
        </w:rPr>
      </w:pPr>
      <w:r w:rsidRPr="002A3CDF">
        <w:rPr>
          <w:rFonts w:cs="Times New Roman"/>
          <w:color w:val="000000"/>
          <w:szCs w:val="28"/>
          <w:shd w:val="clear" w:color="auto" w:fill="FFFFFF"/>
        </w:rPr>
        <w:t xml:space="preserve">З огляду на викладене Третя Дисциплінарна палата Вищої ради правосуддя вважає, що слід відкрити дисциплінарну справу стосовно судді </w:t>
      </w:r>
      <w:r w:rsidRPr="002A3CDF">
        <w:rPr>
          <w:rFonts w:cs="Times New Roman"/>
          <w:color w:val="000000"/>
          <w:szCs w:val="28"/>
          <w:shd w:val="clear" w:color="auto" w:fill="FFFFFF"/>
        </w:rPr>
        <w:br/>
      </w:r>
      <w:r>
        <w:rPr>
          <w:rFonts w:cs="Times New Roman"/>
          <w:color w:val="000000" w:themeColor="text1"/>
          <w:szCs w:val="28"/>
        </w:rPr>
        <w:t>Нововодолазького районного суду Харківської області Мащенко С.В.</w:t>
      </w:r>
      <w:r w:rsidRPr="002A3CDF">
        <w:rPr>
          <w:rFonts w:cs="Times New Roman"/>
          <w:color w:val="000000" w:themeColor="text1"/>
          <w:szCs w:val="28"/>
        </w:rPr>
        <w:t xml:space="preserve"> з підстав можливого допущення н</w:t>
      </w:r>
      <w:r>
        <w:rPr>
          <w:rFonts w:cs="Times New Roman"/>
          <w:color w:val="000000" w:themeColor="text1"/>
          <w:szCs w:val="28"/>
        </w:rPr>
        <w:t>ею</w:t>
      </w:r>
      <w:r w:rsidRPr="002A3CDF">
        <w:rPr>
          <w:rFonts w:cs="Times New Roman"/>
          <w:color w:val="000000" w:themeColor="text1"/>
          <w:szCs w:val="28"/>
        </w:rPr>
        <w:t xml:space="preserve"> дисциплінарного проступку, </w:t>
      </w:r>
      <w:r w:rsidRPr="002A3CDF">
        <w:rPr>
          <w:rFonts w:cs="Times New Roman"/>
          <w:szCs w:val="28"/>
        </w:rPr>
        <w:t xml:space="preserve">передбаченого пунктом 2 частини першої статті 106 Закону України «Про судоустрій і статус суддів» </w:t>
      </w:r>
      <w:r w:rsidR="004B6AED">
        <w:rPr>
          <w:rFonts w:cs="Times New Roman"/>
          <w:szCs w:val="28"/>
        </w:rPr>
        <w:br/>
      </w:r>
      <w:r w:rsidR="004B6AED">
        <w:rPr>
          <w:rFonts w:cs="Times New Roman"/>
          <w:szCs w:val="28"/>
        </w:rPr>
        <w:lastRenderedPageBreak/>
        <w:br/>
      </w:r>
      <w:r w:rsidRPr="002A3CDF">
        <w:rPr>
          <w:rFonts w:cs="Times New Roman"/>
          <w:szCs w:val="28"/>
        </w:rPr>
        <w:t>(безпідставне затягування та</w:t>
      </w:r>
      <w:r w:rsidR="000D45CA">
        <w:rPr>
          <w:rFonts w:cs="Times New Roman"/>
          <w:szCs w:val="28"/>
        </w:rPr>
        <w:t xml:space="preserve"> / або </w:t>
      </w:r>
      <w:r w:rsidRPr="002A3CDF">
        <w:rPr>
          <w:rFonts w:cs="Times New Roman"/>
          <w:szCs w:val="28"/>
          <w:shd w:val="clear" w:color="auto" w:fill="FFFFFF"/>
        </w:rPr>
        <w:t>невжиття суддею заходів щодо розгляду заяви, скарги чи справи протягом строку, встановленого законом).</w:t>
      </w:r>
    </w:p>
    <w:p w:rsidR="002A3CDF" w:rsidRPr="002A3CDF" w:rsidRDefault="002A3CDF" w:rsidP="002A3CDF">
      <w:pPr>
        <w:autoSpaceDN w:val="0"/>
        <w:ind w:firstLine="567"/>
        <w:rPr>
          <w:rFonts w:cs="Times New Roman"/>
          <w:szCs w:val="28"/>
          <w:shd w:val="clear" w:color="auto" w:fill="FFFFFF"/>
        </w:rPr>
      </w:pPr>
      <w:r w:rsidRPr="002A3CDF">
        <w:rPr>
          <w:rFonts w:cs="Times New Roman"/>
          <w:szCs w:val="28"/>
          <w:shd w:val="clear" w:color="auto" w:fill="FFFFFF"/>
        </w:rPr>
        <w:t>Третя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DF0B56">
        <w:rPr>
          <w:rFonts w:cs="Times New Roman"/>
          <w:szCs w:val="28"/>
          <w:shd w:val="clear" w:color="auto" w:fill="FFFFFF"/>
        </w:rPr>
        <w:t>ї</w:t>
      </w:r>
      <w:r w:rsidRPr="002A3CDF">
        <w:rPr>
          <w:rFonts w:cs="Times New Roman"/>
          <w:szCs w:val="28"/>
          <w:shd w:val="clear" w:color="auto" w:fill="FFFFFF"/>
        </w:rPr>
        <w:t xml:space="preserve"> судді.</w:t>
      </w:r>
    </w:p>
    <w:p w:rsidR="002A3CDF" w:rsidRPr="002A3CDF" w:rsidRDefault="002A3CDF" w:rsidP="002A3CDF">
      <w:pPr>
        <w:autoSpaceDN w:val="0"/>
        <w:ind w:firstLine="567"/>
        <w:rPr>
          <w:rFonts w:cs="Times New Roman"/>
          <w:bCs/>
          <w:szCs w:val="28"/>
        </w:rPr>
      </w:pPr>
      <w:r w:rsidRPr="002A3CDF">
        <w:rPr>
          <w:rFonts w:cs="Times New Roman"/>
          <w:bCs/>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Pr="002A3CDF">
        <w:rPr>
          <w:rFonts w:cs="Times New Roman"/>
          <w:szCs w:val="28"/>
          <w:shd w:val="clear" w:color="auto" w:fill="FFFFFF"/>
        </w:rPr>
        <w:t>Третя Дисциплінарна палата Вищої ради правосуддя</w:t>
      </w:r>
    </w:p>
    <w:p w:rsidR="002A3CDF" w:rsidRPr="002A3CDF" w:rsidRDefault="002A3CDF" w:rsidP="002A3CDF">
      <w:pPr>
        <w:ind w:firstLine="709"/>
        <w:rPr>
          <w:bCs/>
          <w:szCs w:val="28"/>
        </w:rPr>
      </w:pPr>
    </w:p>
    <w:p w:rsidR="002A3CDF" w:rsidRPr="002A3CDF" w:rsidRDefault="002A3CDF" w:rsidP="002A3CDF">
      <w:pPr>
        <w:ind w:firstLine="708"/>
        <w:jc w:val="center"/>
        <w:rPr>
          <w:b/>
          <w:szCs w:val="28"/>
        </w:rPr>
      </w:pPr>
      <w:r w:rsidRPr="002A3CDF">
        <w:rPr>
          <w:b/>
          <w:szCs w:val="28"/>
        </w:rPr>
        <w:t>ухвалила:</w:t>
      </w:r>
    </w:p>
    <w:p w:rsidR="002A3CDF" w:rsidRPr="002A3CDF" w:rsidRDefault="002A3CDF" w:rsidP="002A3CDF">
      <w:pPr>
        <w:ind w:firstLine="708"/>
        <w:jc w:val="center"/>
        <w:rPr>
          <w:b/>
          <w:szCs w:val="28"/>
        </w:rPr>
      </w:pPr>
    </w:p>
    <w:p w:rsidR="002A3CDF" w:rsidRPr="002A3CDF" w:rsidRDefault="002A3CDF" w:rsidP="002A3CDF">
      <w:pPr>
        <w:shd w:val="clear" w:color="auto" w:fill="FFFFFF"/>
        <w:rPr>
          <w:color w:val="000000"/>
        </w:rPr>
      </w:pPr>
      <w:r w:rsidRPr="002A3CDF">
        <w:rPr>
          <w:color w:val="000000"/>
          <w:szCs w:val="28"/>
        </w:rPr>
        <w:t xml:space="preserve">відкрити дисциплінарну справу щодо </w:t>
      </w:r>
      <w:r w:rsidRPr="002A3CDF">
        <w:rPr>
          <w:rFonts w:eastAsia="Times New Roman" w:cs="Times New Roman"/>
          <w:color w:val="000000"/>
          <w:szCs w:val="28"/>
          <w:lang w:eastAsia="ru-RU"/>
        </w:rPr>
        <w:t xml:space="preserve">судді </w:t>
      </w:r>
      <w:r w:rsidR="00813C75" w:rsidRPr="00F75DB0">
        <w:rPr>
          <w:rStyle w:val="5"/>
          <w:b w:val="0"/>
          <w:bCs w:val="0"/>
          <w:color w:val="000000"/>
        </w:rPr>
        <w:t>Нововодолазького районного суду</w:t>
      </w:r>
      <w:r w:rsidR="00813C75" w:rsidRPr="00E018D8">
        <w:rPr>
          <w:rStyle w:val="5"/>
          <w:b w:val="0"/>
          <w:bCs w:val="0"/>
          <w:color w:val="000000"/>
        </w:rPr>
        <w:t xml:space="preserve"> Харківської області Мащенко Світлани</w:t>
      </w:r>
      <w:r w:rsidR="00813C75">
        <w:rPr>
          <w:rStyle w:val="5"/>
          <w:b w:val="0"/>
          <w:bCs w:val="0"/>
          <w:color w:val="000000"/>
        </w:rPr>
        <w:t xml:space="preserve"> </w:t>
      </w:r>
      <w:r w:rsidR="00813C75" w:rsidRPr="00E018D8">
        <w:rPr>
          <w:rStyle w:val="5"/>
          <w:b w:val="0"/>
          <w:bCs w:val="0"/>
          <w:color w:val="000000"/>
        </w:rPr>
        <w:t>Василівни</w:t>
      </w:r>
      <w:r w:rsidRPr="002A3CDF">
        <w:rPr>
          <w:color w:val="000000"/>
        </w:rPr>
        <w:t>.</w:t>
      </w:r>
    </w:p>
    <w:p w:rsidR="002A3CDF" w:rsidRPr="002A3CDF" w:rsidRDefault="002A3CDF" w:rsidP="002A3CDF">
      <w:pPr>
        <w:widowControl w:val="0"/>
        <w:rPr>
          <w:rFonts w:eastAsia="Times New Roman" w:cs="Times New Roman"/>
          <w:sz w:val="16"/>
          <w:szCs w:val="16"/>
          <w:lang w:eastAsia="uk-UA" w:bidi="uk-U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2A3CDF" w:rsidRPr="002A3CDF" w:rsidTr="001722B7">
        <w:tc>
          <w:tcPr>
            <w:tcW w:w="6658" w:type="dxa"/>
          </w:tcPr>
          <w:p w:rsidR="002A3CDF" w:rsidRPr="002A3CDF" w:rsidRDefault="002A3CDF" w:rsidP="002A3CDF">
            <w:pPr>
              <w:autoSpaceDN w:val="0"/>
              <w:ind w:left="-105"/>
              <w:rPr>
                <w:rFonts w:cs="Times New Roman"/>
                <w:b/>
                <w:szCs w:val="28"/>
              </w:rPr>
            </w:pPr>
            <w:r w:rsidRPr="002A3CDF">
              <w:rPr>
                <w:rFonts w:cs="Times New Roman"/>
                <w:b/>
                <w:szCs w:val="28"/>
              </w:rPr>
              <w:t>Головуючий на засіданні</w:t>
            </w:r>
          </w:p>
          <w:p w:rsidR="002A3CDF" w:rsidRPr="002A3CDF" w:rsidRDefault="002A3CDF" w:rsidP="002A3CDF">
            <w:pPr>
              <w:autoSpaceDN w:val="0"/>
              <w:ind w:left="-105"/>
              <w:rPr>
                <w:rFonts w:cs="Times New Roman"/>
                <w:b/>
                <w:szCs w:val="28"/>
              </w:rPr>
            </w:pPr>
            <w:r w:rsidRPr="002A3CDF">
              <w:rPr>
                <w:rFonts w:cs="Times New Roman"/>
                <w:b/>
                <w:szCs w:val="28"/>
              </w:rPr>
              <w:t>Третьої Дисциплінарної палати</w:t>
            </w:r>
          </w:p>
          <w:p w:rsidR="002A3CDF" w:rsidRPr="002A3CDF" w:rsidRDefault="002A3CDF" w:rsidP="002A3CDF">
            <w:pPr>
              <w:autoSpaceDN w:val="0"/>
              <w:ind w:left="-105"/>
              <w:rPr>
                <w:rFonts w:cs="Times New Roman"/>
                <w:b/>
                <w:szCs w:val="28"/>
              </w:rPr>
            </w:pPr>
            <w:r w:rsidRPr="002A3CDF">
              <w:rPr>
                <w:rFonts w:cs="Times New Roman"/>
                <w:b/>
                <w:szCs w:val="28"/>
              </w:rPr>
              <w:t>В</w:t>
            </w:r>
            <w:r w:rsidRPr="002A3CDF">
              <w:rPr>
                <w:rFonts w:eastAsia="Times New Roman" w:cs="Times New Roman"/>
                <w:b/>
                <w:szCs w:val="28"/>
                <w:lang w:eastAsia="uk-UA"/>
              </w:rPr>
              <w:t>ищої ради правосуддя</w:t>
            </w:r>
          </w:p>
        </w:tc>
        <w:tc>
          <w:tcPr>
            <w:tcW w:w="2970" w:type="dxa"/>
          </w:tcPr>
          <w:p w:rsidR="002A3CDF" w:rsidRPr="002A3CDF" w:rsidRDefault="002A3CDF" w:rsidP="002A3CDF">
            <w:pPr>
              <w:autoSpaceDN w:val="0"/>
              <w:ind w:right="-114"/>
              <w:jc w:val="right"/>
              <w:rPr>
                <w:rFonts w:eastAsia="Times New Roman" w:cs="Times New Roman"/>
                <w:b/>
                <w:szCs w:val="28"/>
                <w:lang w:eastAsia="uk-UA"/>
              </w:rPr>
            </w:pPr>
          </w:p>
          <w:p w:rsidR="002A3CDF" w:rsidRPr="002A3CDF" w:rsidRDefault="002A3CDF" w:rsidP="002A3CDF">
            <w:pPr>
              <w:autoSpaceDN w:val="0"/>
              <w:ind w:right="-114"/>
              <w:rPr>
                <w:rFonts w:eastAsia="Times New Roman" w:cs="Times New Roman"/>
                <w:b/>
                <w:szCs w:val="28"/>
                <w:lang w:eastAsia="uk-UA"/>
              </w:rPr>
            </w:pPr>
          </w:p>
          <w:p w:rsidR="002A3CDF" w:rsidRPr="002A3CDF" w:rsidRDefault="002A3CDF" w:rsidP="002A3CDF">
            <w:pPr>
              <w:autoSpaceDN w:val="0"/>
              <w:ind w:right="-114"/>
              <w:rPr>
                <w:rFonts w:cs="Times New Roman"/>
                <w:b/>
                <w:szCs w:val="28"/>
              </w:rPr>
            </w:pPr>
            <w:r w:rsidRPr="002A3CDF">
              <w:rPr>
                <w:rFonts w:eastAsia="Times New Roman" w:cs="Times New Roman"/>
                <w:b/>
                <w:szCs w:val="28"/>
                <w:lang w:eastAsia="uk-UA"/>
              </w:rPr>
              <w:t>Інна ПЛАХТІЙ</w:t>
            </w:r>
          </w:p>
        </w:tc>
      </w:tr>
      <w:tr w:rsidR="002A3CDF" w:rsidRPr="002A3CDF" w:rsidTr="001722B7">
        <w:tc>
          <w:tcPr>
            <w:tcW w:w="6658" w:type="dxa"/>
          </w:tcPr>
          <w:p w:rsidR="002A3CDF" w:rsidRPr="002A3CDF" w:rsidRDefault="002A3CDF" w:rsidP="002A3CDF">
            <w:pPr>
              <w:autoSpaceDN w:val="0"/>
              <w:ind w:left="-105"/>
              <w:rPr>
                <w:rFonts w:cs="Times New Roman"/>
                <w:b/>
                <w:szCs w:val="28"/>
              </w:rPr>
            </w:pPr>
          </w:p>
        </w:tc>
        <w:tc>
          <w:tcPr>
            <w:tcW w:w="2970" w:type="dxa"/>
          </w:tcPr>
          <w:p w:rsidR="002A3CDF" w:rsidRPr="002A3CDF" w:rsidRDefault="002A3CDF" w:rsidP="002A3CDF">
            <w:pPr>
              <w:autoSpaceDN w:val="0"/>
              <w:ind w:right="-114"/>
              <w:jc w:val="right"/>
              <w:rPr>
                <w:rFonts w:eastAsia="Times New Roman" w:cs="Times New Roman"/>
                <w:b/>
                <w:szCs w:val="28"/>
                <w:lang w:eastAsia="uk-UA"/>
              </w:rPr>
            </w:pPr>
          </w:p>
        </w:tc>
      </w:tr>
      <w:tr w:rsidR="002A3CDF" w:rsidRPr="002A3CDF" w:rsidTr="001722B7">
        <w:tc>
          <w:tcPr>
            <w:tcW w:w="6658" w:type="dxa"/>
          </w:tcPr>
          <w:p w:rsidR="002A3CDF" w:rsidRPr="002A3CDF" w:rsidRDefault="002A3CDF" w:rsidP="002A3CDF">
            <w:pPr>
              <w:autoSpaceDN w:val="0"/>
              <w:ind w:left="-105"/>
              <w:rPr>
                <w:rFonts w:cs="Times New Roman"/>
                <w:b/>
                <w:szCs w:val="28"/>
              </w:rPr>
            </w:pPr>
            <w:r w:rsidRPr="002A3CDF">
              <w:rPr>
                <w:rFonts w:cs="Times New Roman"/>
                <w:b/>
                <w:szCs w:val="28"/>
              </w:rPr>
              <w:t>Члени Третьої Дисциплінарної палати</w:t>
            </w:r>
          </w:p>
        </w:tc>
        <w:tc>
          <w:tcPr>
            <w:tcW w:w="2970" w:type="dxa"/>
          </w:tcPr>
          <w:p w:rsidR="002A3CDF" w:rsidRPr="002A3CDF" w:rsidRDefault="002A3CDF" w:rsidP="002A3CDF">
            <w:pPr>
              <w:autoSpaceDN w:val="0"/>
              <w:ind w:right="-114"/>
              <w:rPr>
                <w:rFonts w:eastAsia="Times New Roman" w:cs="Times New Roman"/>
                <w:b/>
                <w:szCs w:val="28"/>
                <w:lang w:eastAsia="uk-UA"/>
              </w:rPr>
            </w:pPr>
            <w:r w:rsidRPr="002A3CDF">
              <w:rPr>
                <w:rFonts w:eastAsia="Times New Roman" w:cs="Times New Roman"/>
                <w:b/>
                <w:szCs w:val="28"/>
                <w:lang w:eastAsia="uk-UA"/>
              </w:rPr>
              <w:t>Олег КАНДЗЮБА</w:t>
            </w:r>
          </w:p>
        </w:tc>
      </w:tr>
      <w:tr w:rsidR="002A3CDF" w:rsidRPr="002A3CDF" w:rsidTr="001722B7">
        <w:tc>
          <w:tcPr>
            <w:tcW w:w="6658" w:type="dxa"/>
          </w:tcPr>
          <w:p w:rsidR="002A3CDF" w:rsidRPr="002A3CDF" w:rsidRDefault="002A3CDF" w:rsidP="002A3CDF">
            <w:pPr>
              <w:autoSpaceDN w:val="0"/>
              <w:ind w:left="-105"/>
              <w:rPr>
                <w:rFonts w:cs="Times New Roman"/>
                <w:b/>
                <w:szCs w:val="28"/>
              </w:rPr>
            </w:pPr>
            <w:r w:rsidRPr="002A3CDF">
              <w:rPr>
                <w:rFonts w:cs="Times New Roman"/>
                <w:b/>
                <w:szCs w:val="28"/>
              </w:rPr>
              <w:t>В</w:t>
            </w:r>
            <w:r w:rsidRPr="002A3CDF">
              <w:rPr>
                <w:rFonts w:eastAsia="Times New Roman" w:cs="Times New Roman"/>
                <w:b/>
                <w:szCs w:val="28"/>
                <w:lang w:eastAsia="uk-UA"/>
              </w:rPr>
              <w:t>ищої ради правосуддя</w:t>
            </w:r>
          </w:p>
        </w:tc>
        <w:tc>
          <w:tcPr>
            <w:tcW w:w="2970" w:type="dxa"/>
          </w:tcPr>
          <w:p w:rsidR="002A3CDF" w:rsidRPr="002A3CDF" w:rsidRDefault="002A3CDF" w:rsidP="002A3CDF">
            <w:pPr>
              <w:autoSpaceDN w:val="0"/>
              <w:ind w:right="-114"/>
              <w:rPr>
                <w:rFonts w:eastAsia="Times New Roman" w:cs="Times New Roman"/>
                <w:b/>
                <w:szCs w:val="28"/>
                <w:lang w:eastAsia="uk-UA"/>
              </w:rPr>
            </w:pPr>
          </w:p>
        </w:tc>
      </w:tr>
      <w:tr w:rsidR="002A3CDF" w:rsidRPr="002A3CDF" w:rsidTr="001722B7">
        <w:tc>
          <w:tcPr>
            <w:tcW w:w="6658" w:type="dxa"/>
          </w:tcPr>
          <w:p w:rsidR="002A3CDF" w:rsidRPr="002A3CDF" w:rsidRDefault="002A3CDF" w:rsidP="002A3CDF">
            <w:pPr>
              <w:autoSpaceDN w:val="0"/>
              <w:ind w:left="-105"/>
              <w:rPr>
                <w:rFonts w:cs="Times New Roman"/>
                <w:b/>
                <w:szCs w:val="28"/>
              </w:rPr>
            </w:pPr>
          </w:p>
        </w:tc>
        <w:tc>
          <w:tcPr>
            <w:tcW w:w="2970" w:type="dxa"/>
          </w:tcPr>
          <w:p w:rsidR="002A3CDF" w:rsidRPr="002A3CDF" w:rsidRDefault="002A3CDF" w:rsidP="002A3CDF">
            <w:pPr>
              <w:autoSpaceDN w:val="0"/>
              <w:ind w:right="-114"/>
              <w:rPr>
                <w:rFonts w:eastAsia="Times New Roman" w:cs="Times New Roman"/>
                <w:b/>
                <w:szCs w:val="28"/>
                <w:lang w:eastAsia="uk-UA"/>
              </w:rPr>
            </w:pPr>
            <w:r w:rsidRPr="002A3CDF">
              <w:rPr>
                <w:rFonts w:eastAsia="Times New Roman" w:cs="Times New Roman"/>
                <w:b/>
                <w:szCs w:val="28"/>
                <w:lang w:eastAsia="uk-UA"/>
              </w:rPr>
              <w:t>Дмитро ЛУК’ЯНОВ</w:t>
            </w:r>
          </w:p>
        </w:tc>
      </w:tr>
      <w:tr w:rsidR="002A3CDF" w:rsidRPr="002A3CDF" w:rsidTr="001722B7">
        <w:tc>
          <w:tcPr>
            <w:tcW w:w="6658" w:type="dxa"/>
          </w:tcPr>
          <w:p w:rsidR="002A3CDF" w:rsidRPr="002A3CDF" w:rsidRDefault="002A3CDF" w:rsidP="002A3CDF">
            <w:pPr>
              <w:autoSpaceDN w:val="0"/>
              <w:ind w:left="-105"/>
              <w:rPr>
                <w:rFonts w:cs="Times New Roman"/>
                <w:b/>
                <w:szCs w:val="28"/>
              </w:rPr>
            </w:pPr>
          </w:p>
        </w:tc>
        <w:tc>
          <w:tcPr>
            <w:tcW w:w="2970" w:type="dxa"/>
          </w:tcPr>
          <w:p w:rsidR="002A3CDF" w:rsidRPr="002A3CDF" w:rsidRDefault="002A3CDF" w:rsidP="002A3CDF">
            <w:pPr>
              <w:autoSpaceDN w:val="0"/>
              <w:ind w:right="-114"/>
              <w:rPr>
                <w:rFonts w:eastAsia="Times New Roman" w:cs="Times New Roman"/>
                <w:b/>
                <w:szCs w:val="28"/>
                <w:lang w:eastAsia="uk-UA"/>
              </w:rPr>
            </w:pPr>
          </w:p>
        </w:tc>
      </w:tr>
      <w:tr w:rsidR="002A3CDF" w:rsidRPr="002A3CDF" w:rsidTr="001722B7">
        <w:tc>
          <w:tcPr>
            <w:tcW w:w="6658" w:type="dxa"/>
          </w:tcPr>
          <w:p w:rsidR="002A3CDF" w:rsidRPr="002A3CDF" w:rsidRDefault="002A3CDF" w:rsidP="002A3CDF">
            <w:pPr>
              <w:autoSpaceDN w:val="0"/>
              <w:ind w:left="-105"/>
              <w:rPr>
                <w:rFonts w:cs="Times New Roman"/>
                <w:b/>
                <w:szCs w:val="28"/>
              </w:rPr>
            </w:pPr>
          </w:p>
        </w:tc>
        <w:tc>
          <w:tcPr>
            <w:tcW w:w="2970" w:type="dxa"/>
          </w:tcPr>
          <w:p w:rsidR="002A3CDF" w:rsidRPr="002A3CDF" w:rsidRDefault="002A3CDF" w:rsidP="002A3CDF">
            <w:pPr>
              <w:autoSpaceDN w:val="0"/>
              <w:ind w:right="-114"/>
              <w:rPr>
                <w:rFonts w:eastAsia="Times New Roman" w:cs="Times New Roman"/>
                <w:b/>
                <w:szCs w:val="28"/>
                <w:lang w:eastAsia="uk-UA"/>
              </w:rPr>
            </w:pPr>
            <w:r w:rsidRPr="002A3CDF">
              <w:rPr>
                <w:rFonts w:eastAsia="Times New Roman" w:cs="Times New Roman"/>
                <w:b/>
                <w:szCs w:val="28"/>
                <w:lang w:eastAsia="uk-UA"/>
              </w:rPr>
              <w:t>Ольга ПОПІКОВА</w:t>
            </w:r>
          </w:p>
        </w:tc>
      </w:tr>
    </w:tbl>
    <w:p w:rsidR="002A3CDF" w:rsidRPr="002A3CDF" w:rsidRDefault="002A3CDF" w:rsidP="002A3CDF">
      <w:pPr>
        <w:autoSpaceDN w:val="0"/>
        <w:ind w:right="-1"/>
        <w:rPr>
          <w:rFonts w:ascii="Calibri" w:hAnsi="Calibri" w:cs="Times New Roman"/>
          <w:sz w:val="22"/>
        </w:rPr>
      </w:pPr>
    </w:p>
    <w:sectPr w:rsidR="002A3CDF" w:rsidRPr="002A3CDF" w:rsidSect="0022399C">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99C" w:rsidRDefault="0022399C" w:rsidP="0022399C">
      <w:r>
        <w:separator/>
      </w:r>
    </w:p>
  </w:endnote>
  <w:endnote w:type="continuationSeparator" w:id="0">
    <w:p w:rsidR="0022399C" w:rsidRDefault="0022399C" w:rsidP="0022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99C" w:rsidRDefault="0022399C" w:rsidP="0022399C">
      <w:r>
        <w:separator/>
      </w:r>
    </w:p>
  </w:footnote>
  <w:footnote w:type="continuationSeparator" w:id="0">
    <w:p w:rsidR="0022399C" w:rsidRDefault="0022399C" w:rsidP="0022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986814"/>
      <w:docPartObj>
        <w:docPartGallery w:val="Page Numbers (Top of Page)"/>
        <w:docPartUnique/>
      </w:docPartObj>
    </w:sdtPr>
    <w:sdtEndPr/>
    <w:sdtContent>
      <w:p w:rsidR="0022399C" w:rsidRDefault="0022399C">
        <w:pPr>
          <w:pStyle w:val="a8"/>
          <w:jc w:val="center"/>
        </w:pPr>
        <w:r>
          <w:fldChar w:fldCharType="begin"/>
        </w:r>
        <w:r>
          <w:instrText>PAGE   \* MERGEFORMAT</w:instrText>
        </w:r>
        <w:r>
          <w:fldChar w:fldCharType="separate"/>
        </w:r>
        <w:r w:rsidR="0090760F">
          <w:rPr>
            <w:noProof/>
          </w:rPr>
          <w:t>12</w:t>
        </w:r>
        <w:r>
          <w:fldChar w:fldCharType="end"/>
        </w:r>
      </w:p>
    </w:sdtContent>
  </w:sdt>
  <w:p w:rsidR="0022399C" w:rsidRDefault="0022399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202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8D8"/>
    <w:rsid w:val="00063817"/>
    <w:rsid w:val="000C742B"/>
    <w:rsid w:val="000D45CA"/>
    <w:rsid w:val="00114259"/>
    <w:rsid w:val="00132708"/>
    <w:rsid w:val="00133097"/>
    <w:rsid w:val="001D04F4"/>
    <w:rsid w:val="0022399C"/>
    <w:rsid w:val="002A3CDF"/>
    <w:rsid w:val="00410E73"/>
    <w:rsid w:val="004348CD"/>
    <w:rsid w:val="00436842"/>
    <w:rsid w:val="004473F5"/>
    <w:rsid w:val="004B6AED"/>
    <w:rsid w:val="005244D7"/>
    <w:rsid w:val="005726B1"/>
    <w:rsid w:val="0058237C"/>
    <w:rsid w:val="005A0DB2"/>
    <w:rsid w:val="005C0619"/>
    <w:rsid w:val="006A1D9B"/>
    <w:rsid w:val="006F62D4"/>
    <w:rsid w:val="00701695"/>
    <w:rsid w:val="007D7A00"/>
    <w:rsid w:val="00813C75"/>
    <w:rsid w:val="0090760F"/>
    <w:rsid w:val="00922C1D"/>
    <w:rsid w:val="00932E8A"/>
    <w:rsid w:val="0099580C"/>
    <w:rsid w:val="00A013AC"/>
    <w:rsid w:val="00AF5D82"/>
    <w:rsid w:val="00B13CA7"/>
    <w:rsid w:val="00B87F91"/>
    <w:rsid w:val="00BE5284"/>
    <w:rsid w:val="00CD45BF"/>
    <w:rsid w:val="00D344F7"/>
    <w:rsid w:val="00D75631"/>
    <w:rsid w:val="00D853DB"/>
    <w:rsid w:val="00D930C9"/>
    <w:rsid w:val="00DE554F"/>
    <w:rsid w:val="00DF0B56"/>
    <w:rsid w:val="00E018D8"/>
    <w:rsid w:val="00EF41B2"/>
    <w:rsid w:val="00F27A36"/>
    <w:rsid w:val="00F75D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2D746"/>
  <w15:chartTrackingRefBased/>
  <w15:docId w15:val="{73D6D449-DBFD-47AF-B0A7-C7C3B9CBC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8D8"/>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018D8"/>
    <w:pPr>
      <w:autoSpaceDN w:val="0"/>
      <w:spacing w:after="0" w:line="240" w:lineRule="auto"/>
    </w:pPr>
    <w:rPr>
      <w:rFonts w:ascii="Calibri" w:eastAsia="Calibri" w:hAnsi="Calibri" w:cs="Times New Roman"/>
    </w:rPr>
  </w:style>
  <w:style w:type="character" w:customStyle="1" w:styleId="FontStyle14">
    <w:name w:val="Font Style14"/>
    <w:uiPriority w:val="99"/>
    <w:rsid w:val="00E018D8"/>
    <w:rPr>
      <w:rFonts w:ascii="Microsoft Sans Serif" w:hAnsi="Microsoft Sans Serif" w:cs="Microsoft Sans Serif"/>
      <w:sz w:val="18"/>
      <w:szCs w:val="18"/>
    </w:rPr>
  </w:style>
  <w:style w:type="character" w:customStyle="1" w:styleId="a4">
    <w:name w:val="Без інтервалів Знак"/>
    <w:basedOn w:val="a0"/>
    <w:link w:val="a3"/>
    <w:uiPriority w:val="1"/>
    <w:rsid w:val="00E018D8"/>
    <w:rPr>
      <w:rFonts w:ascii="Calibri" w:eastAsia="Calibri" w:hAnsi="Calibri" w:cs="Times New Roman"/>
    </w:rPr>
  </w:style>
  <w:style w:type="character" w:styleId="a5">
    <w:name w:val="Hyperlink"/>
    <w:basedOn w:val="a0"/>
    <w:uiPriority w:val="99"/>
    <w:rsid w:val="00E018D8"/>
    <w:rPr>
      <w:color w:val="0066CC"/>
      <w:u w:val="single"/>
    </w:rPr>
  </w:style>
  <w:style w:type="character" w:customStyle="1" w:styleId="5">
    <w:name w:val="Основний текст (5)_"/>
    <w:basedOn w:val="a0"/>
    <w:link w:val="50"/>
    <w:uiPriority w:val="99"/>
    <w:rsid w:val="00E018D8"/>
    <w:rPr>
      <w:rFonts w:ascii="Times New Roman" w:hAnsi="Times New Roman" w:cs="Times New Roman"/>
      <w:b/>
      <w:bCs/>
      <w:sz w:val="28"/>
      <w:szCs w:val="28"/>
      <w:shd w:val="clear" w:color="auto" w:fill="FFFFFF"/>
    </w:rPr>
  </w:style>
  <w:style w:type="paragraph" w:customStyle="1" w:styleId="50">
    <w:name w:val="Основний текст (5)"/>
    <w:basedOn w:val="a"/>
    <w:link w:val="5"/>
    <w:uiPriority w:val="99"/>
    <w:rsid w:val="00E018D8"/>
    <w:pPr>
      <w:widowControl w:val="0"/>
      <w:shd w:val="clear" w:color="auto" w:fill="FFFFFF"/>
      <w:spacing w:before="60" w:line="355" w:lineRule="exact"/>
      <w:jc w:val="left"/>
    </w:pPr>
    <w:rPr>
      <w:rFonts w:eastAsiaTheme="minorHAnsi" w:cs="Times New Roman"/>
      <w:b/>
      <w:bCs/>
      <w:szCs w:val="28"/>
    </w:rPr>
  </w:style>
  <w:style w:type="character" w:customStyle="1" w:styleId="2">
    <w:name w:val="Основний текст (2)_"/>
    <w:basedOn w:val="a0"/>
    <w:link w:val="21"/>
    <w:uiPriority w:val="99"/>
    <w:rsid w:val="00E018D8"/>
    <w:rPr>
      <w:rFonts w:ascii="Times New Roman" w:hAnsi="Times New Roman" w:cs="Times New Roman"/>
      <w:sz w:val="28"/>
      <w:szCs w:val="28"/>
      <w:shd w:val="clear" w:color="auto" w:fill="FFFFFF"/>
    </w:rPr>
  </w:style>
  <w:style w:type="paragraph" w:customStyle="1" w:styleId="21">
    <w:name w:val="Основний текст (2)1"/>
    <w:basedOn w:val="a"/>
    <w:link w:val="2"/>
    <w:uiPriority w:val="99"/>
    <w:rsid w:val="00E018D8"/>
    <w:pPr>
      <w:widowControl w:val="0"/>
      <w:shd w:val="clear" w:color="auto" w:fill="FFFFFF"/>
      <w:spacing w:before="300" w:line="322" w:lineRule="exact"/>
    </w:pPr>
    <w:rPr>
      <w:rFonts w:eastAsiaTheme="minorHAnsi" w:cs="Times New Roman"/>
      <w:szCs w:val="28"/>
    </w:rPr>
  </w:style>
  <w:style w:type="paragraph" w:styleId="a6">
    <w:name w:val="List Paragraph"/>
    <w:basedOn w:val="a"/>
    <w:uiPriority w:val="34"/>
    <w:qFormat/>
    <w:rsid w:val="001D04F4"/>
    <w:pPr>
      <w:ind w:left="720"/>
      <w:contextualSpacing/>
    </w:pPr>
  </w:style>
  <w:style w:type="table" w:styleId="a7">
    <w:name w:val="Table Grid"/>
    <w:basedOn w:val="a1"/>
    <w:uiPriority w:val="59"/>
    <w:rsid w:val="002A3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2399C"/>
    <w:pPr>
      <w:tabs>
        <w:tab w:val="center" w:pos="4819"/>
        <w:tab w:val="right" w:pos="9639"/>
      </w:tabs>
    </w:pPr>
  </w:style>
  <w:style w:type="character" w:customStyle="1" w:styleId="a9">
    <w:name w:val="Верхній колонтитул Знак"/>
    <w:basedOn w:val="a0"/>
    <w:link w:val="a8"/>
    <w:uiPriority w:val="99"/>
    <w:rsid w:val="0022399C"/>
    <w:rPr>
      <w:rFonts w:ascii="Times New Roman" w:eastAsia="Calibri" w:hAnsi="Times New Roman" w:cs="Calibri"/>
      <w:sz w:val="28"/>
    </w:rPr>
  </w:style>
  <w:style w:type="paragraph" w:styleId="aa">
    <w:name w:val="footer"/>
    <w:basedOn w:val="a"/>
    <w:link w:val="ab"/>
    <w:uiPriority w:val="99"/>
    <w:unhideWhenUsed/>
    <w:rsid w:val="0022399C"/>
    <w:pPr>
      <w:tabs>
        <w:tab w:val="center" w:pos="4819"/>
        <w:tab w:val="right" w:pos="9639"/>
      </w:tabs>
    </w:pPr>
  </w:style>
  <w:style w:type="character" w:customStyle="1" w:styleId="ab">
    <w:name w:val="Нижній колонтитул Знак"/>
    <w:basedOn w:val="a0"/>
    <w:link w:val="aa"/>
    <w:uiPriority w:val="99"/>
    <w:rsid w:val="0022399C"/>
    <w:rPr>
      <w:rFonts w:ascii="Times New Roman" w:eastAsia="Calibri"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12</Pages>
  <Words>20143</Words>
  <Characters>11482</Characters>
  <Application>Microsoft Office Word</Application>
  <DocSecurity>0</DocSecurity>
  <Lines>95</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21</cp:revision>
  <dcterms:created xsi:type="dcterms:W3CDTF">2024-05-20T05:02:00Z</dcterms:created>
  <dcterms:modified xsi:type="dcterms:W3CDTF">2024-05-22T13:52:00Z</dcterms:modified>
</cp:coreProperties>
</file>