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DB9" w:rsidRPr="00A83C08" w:rsidRDefault="00EF2DB9" w:rsidP="00EF2DB9">
      <w:pPr>
        <w:autoSpaceDN w:val="0"/>
        <w:contextualSpacing/>
        <w:jc w:val="both"/>
        <w:rPr>
          <w:color w:val="000000"/>
          <w:sz w:val="28"/>
          <w:szCs w:val="28"/>
          <w:lang w:eastAsia="uk-UA"/>
        </w:rPr>
      </w:pPr>
      <w:r w:rsidRPr="00A83C08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719AD7B" wp14:editId="6F21142F">
            <wp:simplePos x="0" y="0"/>
            <wp:positionH relativeFrom="margin">
              <wp:align>center</wp:align>
            </wp:positionH>
            <wp:positionV relativeFrom="paragraph">
              <wp:posOffset>111125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2DB9" w:rsidRDefault="00EF2DB9" w:rsidP="00EF2DB9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</w:p>
    <w:p w:rsidR="00EF2DB9" w:rsidRPr="004C6ACD" w:rsidRDefault="00EF2DB9" w:rsidP="00EF2DB9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4"/>
          <w:szCs w:val="24"/>
          <w:lang w:val="ru-RU" w:eastAsia="ru-RU"/>
        </w:rPr>
      </w:pPr>
      <w:r w:rsidRPr="004C6ACD">
        <w:rPr>
          <w:rFonts w:ascii="AcademyC" w:hAnsi="AcademyC"/>
          <w:b/>
          <w:color w:val="002060"/>
          <w:sz w:val="24"/>
          <w:szCs w:val="24"/>
          <w:lang w:val="ru-RU" w:eastAsia="ru-RU"/>
        </w:rPr>
        <w:t>УКРАЇНА</w:t>
      </w:r>
    </w:p>
    <w:p w:rsidR="00EF2DB9" w:rsidRPr="00A83C08" w:rsidRDefault="00EF2DB9" w:rsidP="00EF2DB9">
      <w:pPr>
        <w:spacing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proofErr w:type="gramStart"/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>ВИЩА  РАДА</w:t>
      </w:r>
      <w:proofErr w:type="gramEnd"/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 ПРАВОСУДДЯ</w:t>
      </w:r>
    </w:p>
    <w:p w:rsidR="00EF2DB9" w:rsidRPr="00A83C08" w:rsidRDefault="00EF2DB9" w:rsidP="00EF2DB9">
      <w:pPr>
        <w:spacing w:after="24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F2DB9" w:rsidRPr="00A83C08" w:rsidTr="00A727BC">
        <w:trPr>
          <w:trHeight w:val="188"/>
        </w:trPr>
        <w:tc>
          <w:tcPr>
            <w:tcW w:w="3098" w:type="dxa"/>
            <w:hideMark/>
          </w:tcPr>
          <w:p w:rsidR="00EF2DB9" w:rsidRPr="00A83C08" w:rsidRDefault="00EF2DB9" w:rsidP="00EF2DB9">
            <w:pPr>
              <w:spacing w:after="0" w:line="240" w:lineRule="auto"/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21 травня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EF2DB9" w:rsidRPr="00A83C08" w:rsidRDefault="00EF2DB9" w:rsidP="00A727BC">
            <w:pPr>
              <w:spacing w:after="0" w:line="240" w:lineRule="auto"/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 w:eastAsia="ru-RU"/>
              </w:rPr>
            </w:pPr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 w:eastAsia="ru-RU"/>
              </w:rPr>
              <w:t xml:space="preserve">      </w:t>
            </w:r>
            <w:proofErr w:type="spellStart"/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 w:eastAsia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EF2DB9" w:rsidRPr="00A83C08" w:rsidRDefault="00EF2DB9" w:rsidP="00EF2DB9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Book Antiqua" w:hAnsi="Book Antiqua"/>
                <w:color w:val="1F3864" w:themeColor="accent5" w:themeShade="80"/>
                <w:sz w:val="24"/>
                <w:szCs w:val="24"/>
                <w:lang w:val="ru-RU" w:eastAsia="ru-RU"/>
              </w:rPr>
              <w:t>№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1511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/0/15-2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</w:p>
        </w:tc>
      </w:tr>
    </w:tbl>
    <w:p w:rsidR="00EF2DB9" w:rsidRDefault="00EF2DB9" w:rsidP="00EF2DB9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8C4F7A" w:rsidTr="0054230A">
        <w:tc>
          <w:tcPr>
            <w:tcW w:w="4962" w:type="dxa"/>
            <w:hideMark/>
          </w:tcPr>
          <w:p w:rsidR="00851ACF" w:rsidRPr="006E7D4E" w:rsidRDefault="00851ACF" w:rsidP="000939F4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призначення </w:t>
            </w:r>
            <w:proofErr w:type="spellStart"/>
            <w:r w:rsidR="00093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Деревенського</w:t>
            </w:r>
            <w:proofErr w:type="spellEnd"/>
            <w:r w:rsidR="00093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І.І.</w:t>
            </w:r>
            <w:r w:rsidR="004B71FA"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093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Канівського міськрайонного суду Черкаської області</w:t>
            </w:r>
          </w:p>
        </w:tc>
        <w:tc>
          <w:tcPr>
            <w:tcW w:w="5493" w:type="dxa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0939F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0939F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151</w:t>
      </w:r>
      <w:r w:rsidR="004B71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93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Деревенського</w:t>
      </w:r>
      <w:proofErr w:type="spellEnd"/>
      <w:r w:rsidR="00093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Ігоря Івановича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0939F4" w:rsidRPr="00093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Канівського міськрайонного суду Черкаської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4B71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>13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лютого 2024 року 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>151</w:t>
      </w:r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>Деревенського</w:t>
      </w:r>
      <w:proofErr w:type="spellEnd"/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І.І.</w:t>
      </w:r>
      <w:r w:rsidR="006E7D4E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r w:rsidR="000939F4" w:rsidRPr="00093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Канівського міськрайонного суду Черкаської області</w:t>
      </w:r>
      <w:r w:rsidR="004B71FA"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Кандзюбу</w:t>
      </w:r>
      <w:proofErr w:type="spellEnd"/>
      <w:r w:rsidR="004B71FA"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>Деревенського</w:t>
      </w:r>
      <w:proofErr w:type="spellEnd"/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І.І.</w:t>
      </w:r>
      <w:r w:rsidR="00F3432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уддя встановила таке.</w:t>
      </w:r>
      <w:r w:rsidR="0056218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0939F4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Деревенський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І.І. 28 квітня</w:t>
      </w:r>
      <w:r w:rsidR="006F31C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2017 року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Кандидат – </w:t>
      </w:r>
      <w:proofErr w:type="spellStart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Деревенський</w:t>
      </w:r>
      <w:proofErr w:type="spellEnd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Ігор Ів</w:t>
      </w:r>
      <w:r w:rsidR="0068744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анович, громадянин України, ____</w:t>
      </w:r>
      <w:bookmarkStart w:id="0" w:name="_GoBack"/>
      <w:bookmarkEnd w:id="0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народження. У 2004 році закінчив Академію праці і соціальних відносин Федерації професійних спілок України, отримав повну вищу освіту 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володіє державною мовою.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місцев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их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загального, адміністративного, господарського судів, визначено рейтинг 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                 </w:t>
      </w:r>
      <w:proofErr w:type="spellStart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Деревенського</w:t>
      </w:r>
      <w:proofErr w:type="spellEnd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І.І., який за результатами кваліфікаційного іспиту набрав                     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176,125 </w:t>
      </w:r>
      <w:proofErr w:type="spellStart"/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бала</w:t>
      </w:r>
      <w:proofErr w:type="spellEnd"/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та посів 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187 позицію в рейтингу кандидатів на посаду судді місцевого загального суду.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6 жовтня 2023 року </w:t>
      </w:r>
      <w:proofErr w:type="spellStart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Деревенський</w:t>
      </w:r>
      <w:proofErr w:type="spellEnd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І.І. звернувся 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 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статті 69 Закону України «Про судоустрій і статус суддів», перебуває в резерві на заміщення вакантних посад суддів та не займає суддівської посади. 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ВККСУ від 1 грудня 2023 року № 27/дс-23 </w:t>
      </w:r>
      <w:proofErr w:type="spellStart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Деревенського</w:t>
      </w:r>
      <w:proofErr w:type="spellEnd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І.І.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Канівського міськрайонного суду Черкаської області, 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якому </w:t>
      </w:r>
      <w:proofErr w:type="spellStart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Деревенський</w:t>
      </w:r>
      <w:proofErr w:type="spellEnd"/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І.І. посів переможну позицію.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1) такі відомості не були предметом розгляду Вищої кваліфікаційної комісії суддів України;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Законом України від 9 грудня 2023 року № 3511-IX «Про внесення змін до Закону України 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“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Про судоустрій і статус суддів</w:t>
      </w:r>
      <w:r w:rsidR="00F3432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”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та деяких законодавчих актів України щодо удосконалення процедур суддівської кар’єри» розділ ІV «Порядок 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0939F4" w:rsidRP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Відповідно до частини другої статті 79</w:t>
      </w:r>
      <w:r w:rsidRPr="000939F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 w:bidi="uk-UA"/>
        </w:rPr>
        <w:t>6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:rsidR="000939F4" w:rsidRPr="000939F4" w:rsidRDefault="000939F4" w:rsidP="00F3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</w:r>
    </w:p>
    <w:p w:rsidR="000939F4" w:rsidRDefault="000939F4" w:rsidP="00093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0939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>Деревенського</w:t>
      </w:r>
      <w:proofErr w:type="spellEnd"/>
      <w:r w:rsidR="000939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І.І</w:t>
      </w:r>
      <w:r w:rsidR="00593B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DF7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 на посаду судді.</w:t>
      </w:r>
    </w:p>
    <w:p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0939F4">
        <w:rPr>
          <w:rFonts w:eastAsia="Calibri"/>
          <w:sz w:val="28"/>
          <w:lang w:eastAsia="ru-RU"/>
        </w:rPr>
        <w:t>Деревенського</w:t>
      </w:r>
      <w:proofErr w:type="spellEnd"/>
      <w:r w:rsidR="000939F4">
        <w:rPr>
          <w:rFonts w:eastAsia="Calibri"/>
          <w:sz w:val="28"/>
          <w:lang w:eastAsia="ru-RU"/>
        </w:rPr>
        <w:t xml:space="preserve"> І.І. </w:t>
      </w:r>
      <w:r w:rsidR="007D2103" w:rsidRPr="00DF73EA">
        <w:rPr>
          <w:color w:val="000000" w:themeColor="text1"/>
          <w:sz w:val="28"/>
        </w:rPr>
        <w:t>на</w:t>
      </w:r>
      <w:r w:rsidR="007D2103" w:rsidRPr="006C3DF9">
        <w:rPr>
          <w:color w:val="000000" w:themeColor="text1"/>
          <w:sz w:val="28"/>
        </w:rPr>
        <w:t xml:space="preserve">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0939F4">
        <w:rPr>
          <w:rFonts w:ascii="Times New Roman" w:eastAsia="Calibri" w:hAnsi="Times New Roman" w:cs="Times New Roman"/>
          <w:sz w:val="28"/>
          <w:lang w:eastAsia="ru-RU"/>
        </w:rPr>
        <w:t>Деревенського</w:t>
      </w:r>
      <w:proofErr w:type="spellEnd"/>
      <w:r w:rsidR="000939F4">
        <w:rPr>
          <w:rFonts w:ascii="Times New Roman" w:eastAsia="Calibri" w:hAnsi="Times New Roman" w:cs="Times New Roman"/>
          <w:sz w:val="28"/>
          <w:lang w:eastAsia="ru-RU"/>
        </w:rPr>
        <w:t xml:space="preserve"> І.І.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0939F4" w:rsidRPr="000939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Деревенського</w:t>
      </w:r>
      <w:proofErr w:type="spellEnd"/>
      <w:r w:rsidR="000939F4" w:rsidRPr="00093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Ігоря Івановича на посаду судді Канівського міськрайонного суду Черкаської області</w:t>
      </w:r>
      <w:r w:rsidR="00783F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83F33" w:rsidRDefault="00783F3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3F33" w:rsidRPr="008C4F7A" w:rsidRDefault="00783F33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AA3" w:rsidRDefault="00470AA3">
      <w:pPr>
        <w:spacing w:after="0" w:line="240" w:lineRule="auto"/>
      </w:pPr>
      <w:r>
        <w:separator/>
      </w:r>
    </w:p>
  </w:endnote>
  <w:endnote w:type="continuationSeparator" w:id="0">
    <w:p w:rsidR="00470AA3" w:rsidRDefault="00470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AA3" w:rsidRDefault="00470AA3">
      <w:pPr>
        <w:spacing w:after="0" w:line="240" w:lineRule="auto"/>
      </w:pPr>
      <w:r>
        <w:separator/>
      </w:r>
    </w:p>
  </w:footnote>
  <w:footnote w:type="continuationSeparator" w:id="0">
    <w:p w:rsidR="00470AA3" w:rsidRDefault="00470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6874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6874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939F4"/>
    <w:rsid w:val="00100088"/>
    <w:rsid w:val="00105945"/>
    <w:rsid w:val="001B42E5"/>
    <w:rsid w:val="00205FF9"/>
    <w:rsid w:val="002458BB"/>
    <w:rsid w:val="002B1B13"/>
    <w:rsid w:val="002B1E63"/>
    <w:rsid w:val="002D284B"/>
    <w:rsid w:val="002E1FA9"/>
    <w:rsid w:val="00355B1D"/>
    <w:rsid w:val="00371706"/>
    <w:rsid w:val="003A0D7E"/>
    <w:rsid w:val="003F4E8D"/>
    <w:rsid w:val="003F7A85"/>
    <w:rsid w:val="004348CD"/>
    <w:rsid w:val="00443440"/>
    <w:rsid w:val="00456089"/>
    <w:rsid w:val="00470AA3"/>
    <w:rsid w:val="00494122"/>
    <w:rsid w:val="004A359E"/>
    <w:rsid w:val="004B71FA"/>
    <w:rsid w:val="004F154F"/>
    <w:rsid w:val="00562187"/>
    <w:rsid w:val="00593BAD"/>
    <w:rsid w:val="005A66CF"/>
    <w:rsid w:val="005B3908"/>
    <w:rsid w:val="00687444"/>
    <w:rsid w:val="006A1D9B"/>
    <w:rsid w:val="006B7B65"/>
    <w:rsid w:val="006C3DF9"/>
    <w:rsid w:val="006E7D4E"/>
    <w:rsid w:val="006F31C9"/>
    <w:rsid w:val="00775D77"/>
    <w:rsid w:val="00783F33"/>
    <w:rsid w:val="007D2103"/>
    <w:rsid w:val="007E2125"/>
    <w:rsid w:val="00851ACF"/>
    <w:rsid w:val="00854B21"/>
    <w:rsid w:val="00867E63"/>
    <w:rsid w:val="008C5BAD"/>
    <w:rsid w:val="008F08BB"/>
    <w:rsid w:val="00A32321"/>
    <w:rsid w:val="00A75E11"/>
    <w:rsid w:val="00B13CA7"/>
    <w:rsid w:val="00B22BC2"/>
    <w:rsid w:val="00B4159C"/>
    <w:rsid w:val="00B62EAA"/>
    <w:rsid w:val="00B65ED2"/>
    <w:rsid w:val="00BE5774"/>
    <w:rsid w:val="00C14091"/>
    <w:rsid w:val="00CD050C"/>
    <w:rsid w:val="00D75631"/>
    <w:rsid w:val="00D7788F"/>
    <w:rsid w:val="00DF73EA"/>
    <w:rsid w:val="00E14253"/>
    <w:rsid w:val="00E822BB"/>
    <w:rsid w:val="00ED521E"/>
    <w:rsid w:val="00EF2DB9"/>
    <w:rsid w:val="00F140D7"/>
    <w:rsid w:val="00F3432D"/>
    <w:rsid w:val="00F8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81F8E"/>
  <w15:docId w15:val="{DD2FBA3A-91B2-4C31-A423-12BB603B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4281</Words>
  <Characters>2441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2024-04-04T06:05:00Z</cp:lastPrinted>
  <dcterms:created xsi:type="dcterms:W3CDTF">2024-05-22T07:16:00Z</dcterms:created>
  <dcterms:modified xsi:type="dcterms:W3CDTF">2024-05-22T07:16:00Z</dcterms:modified>
</cp:coreProperties>
</file>