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157" w:rsidRDefault="003B5157" w:rsidP="003B5157">
      <w:pPr>
        <w:spacing w:after="0" w:line="240" w:lineRule="auto"/>
        <w:ind w:left="5954"/>
        <w:rPr>
          <w:color w:val="000000"/>
          <w:sz w:val="28"/>
          <w:szCs w:val="28"/>
          <w:lang w:eastAsia="uk-UA"/>
        </w:rPr>
      </w:pPr>
    </w:p>
    <w:p w:rsidR="003B5157" w:rsidRDefault="003B5157" w:rsidP="003B5157">
      <w:pPr>
        <w:pStyle w:val="a3"/>
        <w:spacing w:after="0"/>
        <w:ind w:left="0"/>
        <w:jc w:val="both"/>
        <w:rPr>
          <w:sz w:val="28"/>
          <w:szCs w:val="28"/>
          <w:lang w:val="uk-UA"/>
        </w:rPr>
      </w:pPr>
    </w:p>
    <w:p w:rsidR="003B5157" w:rsidRDefault="003B5157" w:rsidP="003B5157">
      <w:pPr>
        <w:pStyle w:val="a3"/>
        <w:ind w:left="0"/>
        <w:jc w:val="both"/>
        <w:rPr>
          <w:sz w:val="28"/>
          <w:szCs w:val="28"/>
        </w:rPr>
      </w:pPr>
    </w:p>
    <w:p w:rsidR="003B5157" w:rsidRPr="003B5157" w:rsidRDefault="003B5157" w:rsidP="003B5157">
      <w:pPr>
        <w:pStyle w:val="ae"/>
        <w:jc w:val="center"/>
        <w:rPr>
          <w:rFonts w:ascii="AcademyC" w:hAnsi="AcademyC"/>
          <w:sz w:val="28"/>
          <w:szCs w:val="28"/>
        </w:rPr>
      </w:pPr>
      <w:r w:rsidRPr="003B5157">
        <w:rPr>
          <w:rFonts w:ascii="Calibri" w:hAnsi="Calibri"/>
          <w:noProof/>
          <w:sz w:val="28"/>
          <w:szCs w:val="28"/>
          <w:lang w:val="uk-UA" w:eastAsia="uk-UA"/>
        </w:rPr>
        <w:drawing>
          <wp:anchor distT="0" distB="0" distL="114300" distR="114300" simplePos="0" relativeHeight="251659264" behindDoc="0" locked="0" layoutInCell="1" allowOverlap="1">
            <wp:simplePos x="0" y="0"/>
            <wp:positionH relativeFrom="column">
              <wp:posOffset>2805931</wp:posOffset>
            </wp:positionH>
            <wp:positionV relativeFrom="paragraph">
              <wp:posOffset>-697731</wp:posOffset>
            </wp:positionV>
            <wp:extent cx="504190" cy="647065"/>
            <wp:effectExtent l="0" t="0" r="0" b="635"/>
            <wp:wrapNone/>
            <wp:docPr id="1"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065"/>
                    </a:xfrm>
                    <a:prstGeom prst="rect">
                      <a:avLst/>
                    </a:prstGeom>
                    <a:noFill/>
                  </pic:spPr>
                </pic:pic>
              </a:graphicData>
            </a:graphic>
          </wp:anchor>
        </w:drawing>
      </w:r>
      <w:r w:rsidRPr="003B5157">
        <w:rPr>
          <w:rFonts w:ascii="AcademyC" w:hAnsi="AcademyC"/>
          <w:sz w:val="28"/>
          <w:szCs w:val="28"/>
        </w:rPr>
        <w:t>УКРАЇНА</w:t>
      </w:r>
    </w:p>
    <w:p w:rsidR="003B5157" w:rsidRPr="003B5157" w:rsidRDefault="003B5157" w:rsidP="003B5157">
      <w:pPr>
        <w:pStyle w:val="ae"/>
        <w:jc w:val="center"/>
        <w:rPr>
          <w:rFonts w:ascii="AcademyC" w:hAnsi="AcademyC"/>
          <w:sz w:val="28"/>
          <w:szCs w:val="28"/>
        </w:rPr>
      </w:pPr>
      <w:r w:rsidRPr="003B5157">
        <w:rPr>
          <w:rFonts w:ascii="AcademyC" w:hAnsi="AcademyC"/>
          <w:sz w:val="28"/>
          <w:szCs w:val="28"/>
        </w:rPr>
        <w:t>ВИЩА  РАДА  ПРАВОСУДДЯ</w:t>
      </w:r>
    </w:p>
    <w:p w:rsidR="003B5157" w:rsidRPr="003B5157" w:rsidRDefault="003B5157" w:rsidP="003B5157">
      <w:pPr>
        <w:pStyle w:val="ae"/>
        <w:jc w:val="center"/>
        <w:rPr>
          <w:rFonts w:ascii="AcademyC" w:hAnsi="AcademyC"/>
          <w:sz w:val="28"/>
          <w:szCs w:val="28"/>
          <w:lang w:val="uk-UA"/>
        </w:rPr>
      </w:pPr>
      <w:r w:rsidRPr="003B5157">
        <w:rPr>
          <w:rFonts w:ascii="AcademyC" w:hAnsi="AcademyC"/>
          <w:sz w:val="28"/>
          <w:szCs w:val="28"/>
        </w:rPr>
        <w:t>ПЕРША ДИСЦИПЛІНАРНА ПАЛАТА</w:t>
      </w:r>
    </w:p>
    <w:p w:rsidR="003B5157" w:rsidRPr="003B5157" w:rsidRDefault="003B5157" w:rsidP="003B5157">
      <w:pPr>
        <w:pStyle w:val="ae"/>
        <w:jc w:val="center"/>
        <w:rPr>
          <w:rFonts w:ascii="AcademyC" w:hAnsi="AcademyC"/>
          <w:sz w:val="28"/>
          <w:szCs w:val="28"/>
        </w:rPr>
      </w:pPr>
      <w:proofErr w:type="gramStart"/>
      <w:r w:rsidRPr="003B5157">
        <w:rPr>
          <w:rFonts w:ascii="AcademyC" w:hAnsi="AcademyC"/>
          <w:sz w:val="28"/>
          <w:szCs w:val="28"/>
        </w:rPr>
        <w:t>Р</w:t>
      </w:r>
      <w:proofErr w:type="gramEnd"/>
      <w:r w:rsidRPr="003B5157">
        <w:rPr>
          <w:rFonts w:ascii="AcademyC" w:hAnsi="AcademyC"/>
          <w:sz w:val="28"/>
          <w:szCs w:val="28"/>
        </w:rPr>
        <w:t>ІШЕННЯ</w:t>
      </w:r>
    </w:p>
    <w:tbl>
      <w:tblPr>
        <w:tblW w:w="10031" w:type="dxa"/>
        <w:tblLook w:val="04A0"/>
      </w:tblPr>
      <w:tblGrid>
        <w:gridCol w:w="3098"/>
        <w:gridCol w:w="1121"/>
        <w:gridCol w:w="2188"/>
        <w:gridCol w:w="2520"/>
        <w:gridCol w:w="1104"/>
      </w:tblGrid>
      <w:tr w:rsidR="003B5157" w:rsidRPr="003B5157" w:rsidTr="003B5157">
        <w:trPr>
          <w:trHeight w:val="188"/>
        </w:trPr>
        <w:tc>
          <w:tcPr>
            <w:tcW w:w="3098" w:type="dxa"/>
          </w:tcPr>
          <w:p w:rsidR="003B5157" w:rsidRPr="00696E56" w:rsidRDefault="00696E56" w:rsidP="00AF40C7">
            <w:pPr>
              <w:ind w:right="-2"/>
              <w:rPr>
                <w:rFonts w:ascii="Times New Roman" w:hAnsi="Times New Roman" w:cs="Times New Roman"/>
                <w:noProof/>
                <w:sz w:val="28"/>
                <w:szCs w:val="28"/>
                <w:lang w:val="uk-UA"/>
              </w:rPr>
            </w:pPr>
            <w:r w:rsidRPr="00696E56">
              <w:rPr>
                <w:rFonts w:ascii="Times New Roman" w:hAnsi="Times New Roman" w:cs="Times New Roman"/>
                <w:noProof/>
                <w:sz w:val="28"/>
                <w:szCs w:val="28"/>
                <w:lang w:val="uk-UA"/>
              </w:rPr>
              <w:t>20 травня</w:t>
            </w:r>
            <w:r w:rsidR="003B5157" w:rsidRPr="00696E56">
              <w:rPr>
                <w:rFonts w:ascii="Times New Roman" w:hAnsi="Times New Roman" w:cs="Times New Roman"/>
                <w:noProof/>
                <w:sz w:val="28"/>
                <w:szCs w:val="28"/>
                <w:lang w:val="uk-UA"/>
              </w:rPr>
              <w:t xml:space="preserve"> 2024 року</w:t>
            </w:r>
          </w:p>
        </w:tc>
        <w:tc>
          <w:tcPr>
            <w:tcW w:w="3309" w:type="dxa"/>
            <w:gridSpan w:val="2"/>
          </w:tcPr>
          <w:p w:rsidR="003B5157" w:rsidRPr="00696E56" w:rsidRDefault="003B5157" w:rsidP="00AF40C7">
            <w:pPr>
              <w:ind w:right="-2"/>
              <w:jc w:val="center"/>
              <w:rPr>
                <w:rFonts w:ascii="Times New Roman" w:hAnsi="Times New Roman" w:cs="Times New Roman"/>
                <w:sz w:val="24"/>
                <w:szCs w:val="24"/>
              </w:rPr>
            </w:pPr>
            <w:r w:rsidRPr="00696E56">
              <w:rPr>
                <w:rFonts w:ascii="Times New Roman" w:hAnsi="Times New Roman" w:cs="Times New Roman"/>
                <w:sz w:val="28"/>
                <w:szCs w:val="28"/>
              </w:rPr>
              <w:t xml:space="preserve">    </w:t>
            </w:r>
            <w:proofErr w:type="spellStart"/>
            <w:r w:rsidRPr="00696E56">
              <w:rPr>
                <w:rFonts w:ascii="Times New Roman" w:hAnsi="Times New Roman" w:cs="Times New Roman"/>
                <w:sz w:val="24"/>
                <w:szCs w:val="24"/>
              </w:rPr>
              <w:t>Киї</w:t>
            </w:r>
            <w:proofErr w:type="gramStart"/>
            <w:r w:rsidRPr="00696E56">
              <w:rPr>
                <w:rFonts w:ascii="Times New Roman" w:hAnsi="Times New Roman" w:cs="Times New Roman"/>
                <w:sz w:val="24"/>
                <w:szCs w:val="24"/>
              </w:rPr>
              <w:t>в</w:t>
            </w:r>
            <w:proofErr w:type="spellEnd"/>
            <w:proofErr w:type="gramEnd"/>
          </w:p>
        </w:tc>
        <w:tc>
          <w:tcPr>
            <w:tcW w:w="3624" w:type="dxa"/>
            <w:gridSpan w:val="2"/>
          </w:tcPr>
          <w:p w:rsidR="003B5157" w:rsidRPr="0033453E" w:rsidRDefault="003B5157" w:rsidP="0033453E">
            <w:pPr>
              <w:ind w:right="-2"/>
              <w:jc w:val="center"/>
              <w:rPr>
                <w:rFonts w:ascii="Times New Roman" w:hAnsi="Times New Roman" w:cs="Times New Roman"/>
                <w:noProof/>
                <w:sz w:val="28"/>
                <w:szCs w:val="28"/>
                <w:lang w:val="uk-UA"/>
              </w:rPr>
            </w:pPr>
            <w:r w:rsidRPr="00696E56">
              <w:rPr>
                <w:rFonts w:ascii="Times New Roman" w:hAnsi="Times New Roman" w:cs="Times New Roman"/>
                <w:noProof/>
                <w:sz w:val="28"/>
                <w:szCs w:val="28"/>
                <w:lang w:val="en-US"/>
              </w:rPr>
              <w:t xml:space="preserve">   </w:t>
            </w:r>
            <w:r w:rsidRPr="00696E56">
              <w:rPr>
                <w:rFonts w:ascii="Times New Roman" w:hAnsi="Times New Roman" w:cs="Times New Roman"/>
                <w:noProof/>
                <w:sz w:val="28"/>
                <w:szCs w:val="28"/>
              </w:rPr>
              <w:t xml:space="preserve"> </w:t>
            </w:r>
            <w:r w:rsidR="00FD2BED">
              <w:rPr>
                <w:rFonts w:ascii="Times New Roman" w:hAnsi="Times New Roman" w:cs="Times New Roman"/>
                <w:noProof/>
                <w:sz w:val="28"/>
                <w:szCs w:val="28"/>
                <w:lang w:val="uk-UA"/>
              </w:rPr>
              <w:t>№ 1499/1дп</w:t>
            </w:r>
            <w:r w:rsidR="0033453E">
              <w:rPr>
                <w:rFonts w:ascii="Times New Roman" w:hAnsi="Times New Roman" w:cs="Times New Roman"/>
                <w:noProof/>
                <w:sz w:val="28"/>
                <w:szCs w:val="28"/>
                <w:lang w:val="uk-UA"/>
              </w:rPr>
              <w:t>/15-24</w:t>
            </w:r>
          </w:p>
        </w:tc>
      </w:tr>
      <w:tr w:rsidR="006C5202" w:rsidRPr="003B5157" w:rsidTr="003B5157">
        <w:trPr>
          <w:gridAfter w:val="1"/>
          <w:wAfter w:w="1104" w:type="dxa"/>
        </w:trPr>
        <w:tc>
          <w:tcPr>
            <w:tcW w:w="4219" w:type="dxa"/>
            <w:gridSpan w:val="2"/>
            <w:hideMark/>
          </w:tcPr>
          <w:p w:rsidR="009A7546" w:rsidRDefault="00AA3CAA" w:rsidP="00AA3CAA">
            <w:pPr>
              <w:spacing w:after="0" w:line="240" w:lineRule="auto"/>
              <w:jc w:val="both"/>
              <w:rPr>
                <w:rFonts w:ascii="Times New Roman" w:hAnsi="Times New Roman" w:cstheme="minorHAnsi"/>
                <w:b/>
                <w:sz w:val="24"/>
                <w:szCs w:val="24"/>
                <w:lang w:val="uk-UA"/>
              </w:rPr>
            </w:pPr>
            <w:r w:rsidRPr="00AA3CAA">
              <w:rPr>
                <w:rFonts w:ascii="Times New Roman" w:hAnsi="Times New Roman" w:cstheme="minorHAnsi"/>
                <w:b/>
                <w:sz w:val="24"/>
                <w:szCs w:val="24"/>
                <w:lang w:val="uk-UA"/>
              </w:rPr>
              <w:t xml:space="preserve">Про </w:t>
            </w:r>
            <w:r w:rsidR="0002335C">
              <w:rPr>
                <w:rFonts w:ascii="Times New Roman" w:hAnsi="Times New Roman" w:cstheme="minorHAnsi"/>
                <w:b/>
                <w:sz w:val="24"/>
                <w:szCs w:val="24"/>
                <w:lang w:val="uk-UA"/>
              </w:rPr>
              <w:t xml:space="preserve">притягнення судді </w:t>
            </w:r>
            <w:r w:rsidR="003B5157">
              <w:rPr>
                <w:rFonts w:ascii="Times New Roman" w:hAnsi="Times New Roman" w:cstheme="minorHAnsi"/>
                <w:b/>
                <w:sz w:val="24"/>
                <w:szCs w:val="24"/>
                <w:lang w:val="uk-UA"/>
              </w:rPr>
              <w:t xml:space="preserve">Печерського районного суду міста Києва </w:t>
            </w:r>
            <w:r w:rsidR="003B5157">
              <w:rPr>
                <w:rFonts w:ascii="Times New Roman" w:hAnsi="Times New Roman" w:cstheme="minorHAnsi"/>
                <w:b/>
                <w:sz w:val="24"/>
                <w:szCs w:val="24"/>
                <w:lang w:val="uk-UA"/>
              </w:rPr>
              <w:br/>
              <w:t>Смик С.І.</w:t>
            </w:r>
            <w:r w:rsidR="00C92237">
              <w:rPr>
                <w:rFonts w:ascii="Times New Roman" w:hAnsi="Times New Roman" w:cstheme="minorHAnsi"/>
                <w:b/>
                <w:sz w:val="24"/>
                <w:szCs w:val="24"/>
                <w:lang w:val="uk-UA"/>
              </w:rPr>
              <w:t xml:space="preserve"> </w:t>
            </w:r>
            <w:r w:rsidR="0002335C">
              <w:rPr>
                <w:rFonts w:ascii="Times New Roman" w:hAnsi="Times New Roman" w:cstheme="minorHAnsi"/>
                <w:b/>
                <w:sz w:val="24"/>
                <w:szCs w:val="24"/>
                <w:lang w:val="uk-UA"/>
              </w:rPr>
              <w:t>до дисциплінарної відповідальності</w:t>
            </w:r>
            <w:r w:rsidR="00ED2CCF" w:rsidRPr="00AA3CAA">
              <w:rPr>
                <w:rFonts w:ascii="Times New Roman" w:hAnsi="Times New Roman" w:cstheme="minorHAnsi"/>
                <w:b/>
                <w:sz w:val="24"/>
                <w:szCs w:val="24"/>
                <w:lang w:val="uk-UA"/>
              </w:rPr>
              <w:t xml:space="preserve"> </w:t>
            </w:r>
          </w:p>
          <w:p w:rsidR="00897E11" w:rsidRPr="009C5C26" w:rsidRDefault="00897E11" w:rsidP="00AA3CAA">
            <w:pPr>
              <w:spacing w:after="0" w:line="240" w:lineRule="auto"/>
              <w:jc w:val="both"/>
              <w:rPr>
                <w:rFonts w:ascii="Times New Roman" w:hAnsi="Times New Roman" w:cstheme="minorHAnsi"/>
                <w:b/>
                <w:sz w:val="16"/>
                <w:szCs w:val="16"/>
                <w:lang w:val="uk-UA"/>
              </w:rPr>
            </w:pPr>
          </w:p>
        </w:tc>
        <w:tc>
          <w:tcPr>
            <w:tcW w:w="4708" w:type="dxa"/>
            <w:gridSpan w:val="2"/>
          </w:tcPr>
          <w:p w:rsidR="006C5202" w:rsidRPr="00AA3CAA" w:rsidRDefault="006C5202" w:rsidP="007C7293">
            <w:pPr>
              <w:ind w:left="-288" w:right="-185" w:firstLine="1008"/>
              <w:rPr>
                <w:rFonts w:ascii="Times New Roman" w:hAnsi="Times New Roman" w:cstheme="minorHAnsi"/>
                <w:b/>
                <w:sz w:val="24"/>
                <w:szCs w:val="24"/>
                <w:lang w:val="uk-UA"/>
              </w:rPr>
            </w:pPr>
          </w:p>
        </w:tc>
      </w:tr>
    </w:tbl>
    <w:p w:rsidR="006C5202" w:rsidRPr="00524EE2" w:rsidRDefault="006C5202" w:rsidP="006C5202">
      <w:pPr>
        <w:pStyle w:val="20"/>
        <w:shd w:val="clear" w:color="auto" w:fill="auto"/>
        <w:spacing w:after="0" w:line="240" w:lineRule="auto"/>
        <w:ind w:firstLine="709"/>
        <w:jc w:val="both"/>
        <w:rPr>
          <w:rFonts w:ascii="Times New Roman" w:hAnsi="Times New Roman" w:cs="Times New Roman"/>
          <w:b w:val="0"/>
          <w:sz w:val="28"/>
          <w:szCs w:val="24"/>
          <w:lang w:val="uk-UA"/>
        </w:rPr>
      </w:pPr>
    </w:p>
    <w:p w:rsidR="006E501D" w:rsidRPr="00B664D6" w:rsidRDefault="00572071" w:rsidP="003B5157">
      <w:pPr>
        <w:pStyle w:val="20"/>
        <w:spacing w:after="0" w:line="240" w:lineRule="auto"/>
        <w:ind w:firstLine="567"/>
        <w:jc w:val="both"/>
        <w:rPr>
          <w:rFonts w:ascii="Times New Roman" w:hAnsi="Times New Roman" w:cs="Times New Roman"/>
          <w:b w:val="0"/>
          <w:sz w:val="28"/>
          <w:szCs w:val="28"/>
          <w:lang w:val="uk-UA"/>
        </w:rPr>
      </w:pPr>
      <w:r w:rsidRPr="00B664D6">
        <w:rPr>
          <w:rFonts w:ascii="Times New Roman" w:hAnsi="Times New Roman" w:cs="Times New Roman"/>
          <w:b w:val="0"/>
          <w:sz w:val="28"/>
          <w:szCs w:val="28"/>
          <w:lang w:val="uk-UA"/>
        </w:rPr>
        <w:t>Перша</w:t>
      </w:r>
      <w:r w:rsidR="006C5202" w:rsidRPr="00B664D6">
        <w:rPr>
          <w:rFonts w:ascii="Times New Roman" w:hAnsi="Times New Roman" w:cs="Times New Roman"/>
          <w:b w:val="0"/>
          <w:sz w:val="28"/>
          <w:szCs w:val="28"/>
          <w:lang w:val="uk-UA"/>
        </w:rPr>
        <w:t xml:space="preserve"> Дисциплінарна палата Вищої ради правосуддя у складі </w:t>
      </w:r>
      <w:r w:rsidR="00FD37F3" w:rsidRPr="00B664D6">
        <w:rPr>
          <w:rFonts w:ascii="Times New Roman" w:hAnsi="Times New Roman" w:cs="Times New Roman"/>
          <w:b w:val="0"/>
          <w:sz w:val="28"/>
          <w:szCs w:val="28"/>
          <w:lang w:val="uk-UA"/>
        </w:rPr>
        <w:t>головуючого </w:t>
      </w:r>
      <w:r w:rsidR="006C5202" w:rsidRPr="00B664D6">
        <w:rPr>
          <w:rFonts w:ascii="Times New Roman" w:hAnsi="Times New Roman" w:cs="Times New Roman"/>
          <w:b w:val="0"/>
          <w:sz w:val="28"/>
          <w:szCs w:val="28"/>
          <w:lang w:val="uk-UA"/>
        </w:rPr>
        <w:t>–</w:t>
      </w:r>
      <w:r w:rsidR="00B13FC6">
        <w:rPr>
          <w:rFonts w:ascii="Times New Roman" w:hAnsi="Times New Roman" w:cs="Times New Roman"/>
          <w:b w:val="0"/>
          <w:sz w:val="28"/>
          <w:szCs w:val="28"/>
          <w:lang w:val="uk-UA"/>
        </w:rPr>
        <w:t xml:space="preserve"> </w:t>
      </w:r>
      <w:proofErr w:type="spellStart"/>
      <w:r w:rsidR="00B13FC6">
        <w:rPr>
          <w:rFonts w:ascii="Times New Roman" w:hAnsi="Times New Roman" w:cs="Times New Roman"/>
          <w:b w:val="0"/>
          <w:sz w:val="28"/>
          <w:szCs w:val="28"/>
          <w:lang w:val="uk-UA"/>
        </w:rPr>
        <w:t>Котелевець</w:t>
      </w:r>
      <w:proofErr w:type="spellEnd"/>
      <w:r w:rsidR="00B13FC6">
        <w:rPr>
          <w:rFonts w:ascii="Times New Roman" w:hAnsi="Times New Roman" w:cs="Times New Roman"/>
          <w:b w:val="0"/>
          <w:sz w:val="28"/>
          <w:szCs w:val="28"/>
          <w:lang w:val="uk-UA"/>
        </w:rPr>
        <w:t xml:space="preserve"> А.В.</w:t>
      </w:r>
      <w:r w:rsidR="006C5202" w:rsidRPr="00B664D6">
        <w:rPr>
          <w:rFonts w:ascii="Times New Roman" w:hAnsi="Times New Roman" w:cs="Times New Roman"/>
          <w:b w:val="0"/>
          <w:sz w:val="28"/>
          <w:szCs w:val="28"/>
          <w:lang w:val="uk-UA"/>
        </w:rPr>
        <w:t xml:space="preserve">, членів </w:t>
      </w:r>
      <w:r w:rsidR="003D28E1" w:rsidRPr="00B664D6">
        <w:rPr>
          <w:rFonts w:ascii="Times New Roman" w:hAnsi="Times New Roman" w:cs="Times New Roman"/>
          <w:b w:val="0"/>
          <w:sz w:val="28"/>
          <w:szCs w:val="28"/>
          <w:lang w:val="uk-UA"/>
        </w:rPr>
        <w:t xml:space="preserve">Першої Дисциплінарної палати Вищої ради правосуддя </w:t>
      </w:r>
      <w:r w:rsidR="00774054">
        <w:rPr>
          <w:rFonts w:ascii="Times New Roman" w:hAnsi="Times New Roman" w:cs="Times New Roman"/>
          <w:b w:val="0"/>
          <w:sz w:val="28"/>
          <w:szCs w:val="28"/>
          <w:lang w:val="uk-UA"/>
        </w:rPr>
        <w:t>Бокової Ю.В.</w:t>
      </w:r>
      <w:r w:rsidR="003816AD">
        <w:rPr>
          <w:rFonts w:ascii="Times New Roman" w:hAnsi="Times New Roman" w:cs="Times New Roman"/>
          <w:b w:val="0"/>
          <w:sz w:val="28"/>
          <w:szCs w:val="28"/>
          <w:lang w:val="uk-UA"/>
        </w:rPr>
        <w:t xml:space="preserve">, </w:t>
      </w:r>
      <w:r w:rsidR="00774054">
        <w:rPr>
          <w:rFonts w:ascii="Times New Roman" w:hAnsi="Times New Roman" w:cs="Times New Roman"/>
          <w:b w:val="0"/>
          <w:sz w:val="28"/>
          <w:szCs w:val="28"/>
          <w:lang w:val="uk-UA"/>
        </w:rPr>
        <w:t>Мороза М.В.</w:t>
      </w:r>
      <w:r w:rsidR="006910A9">
        <w:rPr>
          <w:rFonts w:ascii="Times New Roman" w:hAnsi="Times New Roman" w:cs="Times New Roman"/>
          <w:b w:val="0"/>
          <w:sz w:val="28"/>
          <w:szCs w:val="28"/>
          <w:lang w:val="uk-UA"/>
        </w:rPr>
        <w:t>,</w:t>
      </w:r>
      <w:r w:rsidR="002D4B5B" w:rsidRPr="00B664D6">
        <w:rPr>
          <w:rFonts w:ascii="Times New Roman" w:hAnsi="Times New Roman" w:cs="Times New Roman"/>
          <w:b w:val="0"/>
          <w:sz w:val="28"/>
          <w:szCs w:val="28"/>
          <w:lang w:val="uk-UA"/>
        </w:rPr>
        <w:t xml:space="preserve"> </w:t>
      </w:r>
      <w:r w:rsidR="006C5202" w:rsidRPr="00B664D6">
        <w:rPr>
          <w:rFonts w:ascii="Times New Roman" w:hAnsi="Times New Roman" w:cs="Times New Roman"/>
          <w:b w:val="0"/>
          <w:sz w:val="28"/>
          <w:szCs w:val="28"/>
          <w:lang w:val="uk-UA"/>
        </w:rPr>
        <w:t xml:space="preserve">заслухавши доповідача – члена </w:t>
      </w:r>
      <w:r w:rsidRPr="00B664D6">
        <w:rPr>
          <w:rFonts w:ascii="Times New Roman" w:hAnsi="Times New Roman" w:cs="Times New Roman"/>
          <w:b w:val="0"/>
          <w:sz w:val="28"/>
          <w:szCs w:val="28"/>
          <w:lang w:val="uk-UA"/>
        </w:rPr>
        <w:t>Першої</w:t>
      </w:r>
      <w:r w:rsidR="006C5202" w:rsidRPr="00B664D6">
        <w:rPr>
          <w:rFonts w:ascii="Times New Roman" w:hAnsi="Times New Roman" w:cs="Times New Roman"/>
          <w:b w:val="0"/>
          <w:sz w:val="28"/>
          <w:szCs w:val="28"/>
          <w:lang w:val="uk-UA"/>
        </w:rPr>
        <w:t xml:space="preserve"> Дисциплінарної палати Вищої ради правосуддя </w:t>
      </w:r>
      <w:r w:rsidR="00774054">
        <w:rPr>
          <w:rFonts w:ascii="Times New Roman" w:hAnsi="Times New Roman" w:cs="Times New Roman"/>
          <w:b w:val="0"/>
          <w:sz w:val="28"/>
          <w:szCs w:val="28"/>
          <w:lang w:val="uk-UA"/>
        </w:rPr>
        <w:t>Бондаренко Т.З.</w:t>
      </w:r>
      <w:r w:rsidR="006C5202" w:rsidRPr="00B664D6">
        <w:rPr>
          <w:rFonts w:ascii="Times New Roman" w:hAnsi="Times New Roman" w:cs="Times New Roman"/>
          <w:b w:val="0"/>
          <w:sz w:val="28"/>
          <w:szCs w:val="28"/>
          <w:lang w:val="uk-UA"/>
        </w:rPr>
        <w:t xml:space="preserve">, розглянувши </w:t>
      </w:r>
      <w:r w:rsidR="006C5202" w:rsidRPr="00B664D6">
        <w:rPr>
          <w:rFonts w:ascii="Times New Roman" w:hAnsi="Times New Roman" w:cs="Times New Roman"/>
          <w:b w:val="0"/>
          <w:bCs/>
          <w:sz w:val="28"/>
          <w:szCs w:val="28"/>
          <w:lang w:val="uk-UA"/>
        </w:rPr>
        <w:t>дисциплінарну справу, відкриту за</w:t>
      </w:r>
      <w:r w:rsidR="006C5202" w:rsidRPr="00B664D6">
        <w:rPr>
          <w:rFonts w:ascii="Times New Roman" w:hAnsi="Times New Roman" w:cs="Times New Roman"/>
          <w:b w:val="0"/>
          <w:sz w:val="28"/>
          <w:szCs w:val="28"/>
          <w:lang w:val="uk-UA" w:eastAsia="ru-RU"/>
        </w:rPr>
        <w:t xml:space="preserve"> </w:t>
      </w:r>
      <w:r w:rsidR="00ED2CCF" w:rsidRPr="00B664D6">
        <w:rPr>
          <w:rFonts w:ascii="Times New Roman" w:hAnsi="Times New Roman" w:cs="Times New Roman"/>
          <w:b w:val="0"/>
          <w:sz w:val="28"/>
          <w:szCs w:val="28"/>
          <w:lang w:val="uk-UA" w:eastAsia="ru-RU"/>
        </w:rPr>
        <w:t>скаргою</w:t>
      </w:r>
      <w:r w:rsidR="006C5202" w:rsidRPr="00B664D6">
        <w:rPr>
          <w:rFonts w:ascii="Times New Roman" w:hAnsi="Times New Roman" w:cs="Times New Roman"/>
          <w:b w:val="0"/>
          <w:sz w:val="28"/>
          <w:szCs w:val="28"/>
          <w:lang w:val="uk-UA" w:eastAsia="ru-RU"/>
        </w:rPr>
        <w:t xml:space="preserve"> </w:t>
      </w:r>
      <w:r w:rsidR="003B5157" w:rsidRPr="003B5157">
        <w:rPr>
          <w:rFonts w:ascii="Times New Roman" w:hAnsi="Times New Roman" w:cs="Times New Roman"/>
          <w:b w:val="0"/>
          <w:sz w:val="28"/>
          <w:szCs w:val="28"/>
          <w:lang w:val="uk-UA"/>
        </w:rPr>
        <w:t xml:space="preserve">адвоката </w:t>
      </w:r>
      <w:proofErr w:type="spellStart"/>
      <w:r w:rsidR="003B5157" w:rsidRPr="003B5157">
        <w:rPr>
          <w:rFonts w:ascii="Times New Roman" w:hAnsi="Times New Roman" w:cs="Times New Roman"/>
          <w:b w:val="0"/>
          <w:sz w:val="28"/>
          <w:szCs w:val="28"/>
          <w:lang w:val="uk-UA"/>
        </w:rPr>
        <w:t>Головенського</w:t>
      </w:r>
      <w:proofErr w:type="spellEnd"/>
      <w:r w:rsidR="003B5157" w:rsidRPr="003B5157">
        <w:rPr>
          <w:rFonts w:ascii="Times New Roman" w:hAnsi="Times New Roman" w:cs="Times New Roman"/>
          <w:b w:val="0"/>
          <w:sz w:val="28"/>
          <w:szCs w:val="28"/>
          <w:lang w:val="uk-UA"/>
        </w:rPr>
        <w:t xml:space="preserve"> Віталія Олександровича стосовно судді Печерського районного суду міста Києва Смик Світлани Іванівни</w:t>
      </w:r>
      <w:r w:rsidR="006C5202" w:rsidRPr="00B664D6">
        <w:rPr>
          <w:rFonts w:ascii="Times New Roman" w:hAnsi="Times New Roman" w:cs="Times New Roman"/>
          <w:b w:val="0"/>
          <w:sz w:val="28"/>
          <w:szCs w:val="28"/>
          <w:lang w:val="uk-UA"/>
        </w:rPr>
        <w:t>,</w:t>
      </w:r>
    </w:p>
    <w:p w:rsidR="00FD37F3" w:rsidRPr="00B664D6" w:rsidRDefault="00FD37F3" w:rsidP="004B281E">
      <w:pPr>
        <w:pStyle w:val="20"/>
        <w:shd w:val="clear" w:color="auto" w:fill="auto"/>
        <w:spacing w:after="0" w:line="240" w:lineRule="auto"/>
        <w:ind w:firstLine="567"/>
        <w:jc w:val="both"/>
        <w:rPr>
          <w:rFonts w:ascii="Times New Roman" w:hAnsi="Times New Roman" w:cs="Times New Roman"/>
          <w:b w:val="0"/>
          <w:sz w:val="28"/>
          <w:szCs w:val="28"/>
          <w:lang w:val="uk-UA"/>
        </w:rPr>
      </w:pPr>
    </w:p>
    <w:p w:rsidR="00AD38D1" w:rsidRPr="00B664D6" w:rsidRDefault="006C5202" w:rsidP="004B281E">
      <w:pPr>
        <w:pStyle w:val="ab"/>
        <w:spacing w:before="0" w:beforeAutospacing="0" w:after="0" w:afterAutospacing="0"/>
        <w:ind w:firstLine="567"/>
        <w:jc w:val="center"/>
        <w:rPr>
          <w:b/>
          <w:bCs/>
          <w:color w:val="000000"/>
          <w:sz w:val="28"/>
          <w:szCs w:val="28"/>
        </w:rPr>
      </w:pPr>
      <w:r w:rsidRPr="00B664D6">
        <w:rPr>
          <w:b/>
          <w:bCs/>
          <w:color w:val="000000"/>
          <w:sz w:val="28"/>
          <w:szCs w:val="28"/>
        </w:rPr>
        <w:t>встановила:</w:t>
      </w:r>
    </w:p>
    <w:p w:rsidR="00CC3AAF" w:rsidRPr="00B664D6" w:rsidRDefault="00CC3AAF" w:rsidP="004B281E">
      <w:pPr>
        <w:pStyle w:val="ab"/>
        <w:spacing w:before="0" w:beforeAutospacing="0" w:after="0" w:afterAutospacing="0"/>
        <w:ind w:firstLine="567"/>
        <w:jc w:val="center"/>
        <w:rPr>
          <w:b/>
          <w:bCs/>
          <w:color w:val="000000"/>
          <w:sz w:val="28"/>
          <w:szCs w:val="28"/>
        </w:rPr>
      </w:pPr>
    </w:p>
    <w:p w:rsidR="003B5157" w:rsidRPr="003B5157" w:rsidRDefault="003B5157" w:rsidP="003B5157">
      <w:pPr>
        <w:spacing w:after="0" w:line="240" w:lineRule="auto"/>
        <w:contextualSpacing/>
        <w:jc w:val="both"/>
        <w:rPr>
          <w:rFonts w:ascii="Times New Roman" w:hAnsi="Times New Roman" w:cs="Times New Roman"/>
          <w:sz w:val="28"/>
          <w:szCs w:val="28"/>
          <w:lang w:val="uk-UA"/>
        </w:rPr>
      </w:pPr>
      <w:r w:rsidRPr="003B5157">
        <w:rPr>
          <w:rFonts w:ascii="Times New Roman" w:hAnsi="Times New Roman" w:cs="Times New Roman"/>
          <w:sz w:val="28"/>
          <w:szCs w:val="28"/>
          <w:lang w:val="uk-UA"/>
        </w:rPr>
        <w:t xml:space="preserve">до Вищої ради правосуддя 26 липня 2021 року </w:t>
      </w:r>
      <w:r w:rsidR="0035795B">
        <w:rPr>
          <w:rFonts w:ascii="Times New Roman" w:hAnsi="Times New Roman" w:cs="Times New Roman"/>
          <w:sz w:val="28"/>
          <w:szCs w:val="28"/>
          <w:lang w:val="uk-UA"/>
        </w:rPr>
        <w:t>(вх.</w:t>
      </w:r>
      <w:r w:rsidRPr="003B5157">
        <w:rPr>
          <w:rFonts w:ascii="Times New Roman" w:hAnsi="Times New Roman" w:cs="Times New Roman"/>
          <w:sz w:val="28"/>
          <w:szCs w:val="28"/>
          <w:lang w:val="uk-UA"/>
        </w:rPr>
        <w:t xml:space="preserve"> № Г-3632/1/7-21</w:t>
      </w:r>
      <w:r w:rsidR="0035795B">
        <w:rPr>
          <w:rFonts w:ascii="Times New Roman" w:hAnsi="Times New Roman" w:cs="Times New Roman"/>
          <w:sz w:val="28"/>
          <w:szCs w:val="28"/>
          <w:lang w:val="uk-UA"/>
        </w:rPr>
        <w:t>)</w:t>
      </w:r>
      <w:r w:rsidRPr="003B5157">
        <w:rPr>
          <w:rFonts w:ascii="Times New Roman" w:hAnsi="Times New Roman" w:cs="Times New Roman"/>
          <w:sz w:val="28"/>
          <w:szCs w:val="28"/>
          <w:lang w:val="uk-UA"/>
        </w:rPr>
        <w:t xml:space="preserve"> надійшла дисциплінарна скарга адвоката </w:t>
      </w:r>
      <w:proofErr w:type="spellStart"/>
      <w:r w:rsidRPr="003B5157">
        <w:rPr>
          <w:rFonts w:ascii="Times New Roman" w:hAnsi="Times New Roman" w:cs="Times New Roman"/>
          <w:sz w:val="28"/>
          <w:szCs w:val="28"/>
          <w:lang w:val="uk-UA"/>
        </w:rPr>
        <w:t>Головенського</w:t>
      </w:r>
      <w:proofErr w:type="spellEnd"/>
      <w:r w:rsidRPr="003B5157">
        <w:rPr>
          <w:rFonts w:ascii="Times New Roman" w:hAnsi="Times New Roman" w:cs="Times New Roman"/>
          <w:sz w:val="28"/>
          <w:szCs w:val="28"/>
          <w:lang w:val="uk-UA"/>
        </w:rPr>
        <w:t xml:space="preserve"> В.О. на дії судді Печерського районного суду міста Києва Смик С.І. під час розгляду справи </w:t>
      </w:r>
      <w:r w:rsidR="00421363">
        <w:rPr>
          <w:rFonts w:ascii="Times New Roman" w:hAnsi="Times New Roman" w:cs="Times New Roman"/>
          <w:sz w:val="28"/>
          <w:szCs w:val="28"/>
          <w:lang w:val="uk-UA"/>
        </w:rPr>
        <w:br/>
      </w:r>
      <w:r w:rsidRPr="003B5157">
        <w:rPr>
          <w:rFonts w:ascii="Times New Roman" w:hAnsi="Times New Roman" w:cs="Times New Roman"/>
          <w:sz w:val="28"/>
          <w:szCs w:val="28"/>
          <w:lang w:val="uk-UA"/>
        </w:rPr>
        <w:t xml:space="preserve">№ 757/53565/18-п про притягнення до адміністративної відповідальності </w:t>
      </w:r>
      <w:r w:rsidR="00615D49">
        <w:rPr>
          <w:rFonts w:ascii="Times New Roman" w:hAnsi="Times New Roman" w:cs="Times New Roman"/>
          <w:sz w:val="28"/>
          <w:szCs w:val="28"/>
          <w:lang w:val="uk-UA"/>
        </w:rPr>
        <w:t>ОСОБА1</w:t>
      </w:r>
      <w:bookmarkStart w:id="0" w:name="_GoBack"/>
      <w:bookmarkEnd w:id="0"/>
      <w:r w:rsidRPr="00B04F33">
        <w:rPr>
          <w:rFonts w:ascii="Times New Roman" w:hAnsi="Times New Roman" w:cs="Times New Roman"/>
          <w:sz w:val="28"/>
          <w:szCs w:val="28"/>
          <w:lang w:val="uk-UA"/>
        </w:rPr>
        <w:t xml:space="preserve"> </w:t>
      </w:r>
      <w:r w:rsidRPr="003B5157">
        <w:rPr>
          <w:rFonts w:ascii="Times New Roman" w:hAnsi="Times New Roman" w:cs="Times New Roman"/>
          <w:sz w:val="28"/>
          <w:szCs w:val="28"/>
          <w:lang w:val="uk-UA"/>
        </w:rPr>
        <w:t xml:space="preserve">за статтею 124 Кодексу України про адміністративні правопорушення (далі – </w:t>
      </w:r>
      <w:proofErr w:type="spellStart"/>
      <w:r w:rsidRPr="003B5157">
        <w:rPr>
          <w:rFonts w:ascii="Times New Roman" w:hAnsi="Times New Roman" w:cs="Times New Roman"/>
          <w:sz w:val="28"/>
          <w:szCs w:val="28"/>
          <w:lang w:val="uk-UA"/>
        </w:rPr>
        <w:t>К</w:t>
      </w:r>
      <w:r w:rsidR="0035795B">
        <w:rPr>
          <w:rFonts w:ascii="Times New Roman" w:hAnsi="Times New Roman" w:cs="Times New Roman"/>
          <w:sz w:val="28"/>
          <w:szCs w:val="28"/>
          <w:lang w:val="uk-UA"/>
        </w:rPr>
        <w:t>У</w:t>
      </w:r>
      <w:r w:rsidRPr="003B5157">
        <w:rPr>
          <w:rFonts w:ascii="Times New Roman" w:hAnsi="Times New Roman" w:cs="Times New Roman"/>
          <w:sz w:val="28"/>
          <w:szCs w:val="28"/>
          <w:lang w:val="uk-UA"/>
        </w:rPr>
        <w:t>пАП</w:t>
      </w:r>
      <w:proofErr w:type="spellEnd"/>
      <w:r w:rsidRPr="003B5157">
        <w:rPr>
          <w:rFonts w:ascii="Times New Roman" w:hAnsi="Times New Roman" w:cs="Times New Roman"/>
          <w:sz w:val="28"/>
          <w:szCs w:val="28"/>
          <w:lang w:val="uk-UA"/>
        </w:rPr>
        <w:t>).</w:t>
      </w:r>
    </w:p>
    <w:p w:rsidR="003B5157" w:rsidRPr="003B5157" w:rsidRDefault="00583822" w:rsidP="003B5157">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w:t>
      </w:r>
      <w:r w:rsidR="0035795B">
        <w:rPr>
          <w:rFonts w:ascii="Times New Roman" w:hAnsi="Times New Roman" w:cs="Times New Roman"/>
          <w:sz w:val="28"/>
          <w:szCs w:val="28"/>
          <w:lang w:val="uk-UA"/>
        </w:rPr>
        <w:t xml:space="preserve">дисциплінарній </w:t>
      </w:r>
      <w:r w:rsidR="00005B65">
        <w:rPr>
          <w:rFonts w:ascii="Times New Roman" w:hAnsi="Times New Roman" w:cs="Times New Roman"/>
          <w:sz w:val="28"/>
          <w:szCs w:val="28"/>
          <w:lang w:val="uk-UA"/>
        </w:rPr>
        <w:t>с</w:t>
      </w:r>
      <w:r w:rsidR="003B5157" w:rsidRPr="003B5157">
        <w:rPr>
          <w:rFonts w:ascii="Times New Roman" w:hAnsi="Times New Roman" w:cs="Times New Roman"/>
          <w:sz w:val="28"/>
          <w:szCs w:val="28"/>
          <w:lang w:val="uk-UA"/>
        </w:rPr>
        <w:t>карзі зазначено, що</w:t>
      </w:r>
      <w:r w:rsidR="0035795B">
        <w:rPr>
          <w:rFonts w:ascii="Times New Roman" w:hAnsi="Times New Roman" w:cs="Times New Roman"/>
          <w:sz w:val="28"/>
          <w:szCs w:val="28"/>
          <w:lang w:val="uk-UA"/>
        </w:rPr>
        <w:t xml:space="preserve"> відповідно до інформації з </w:t>
      </w:r>
      <w:proofErr w:type="spellStart"/>
      <w:r w:rsidR="0035795B">
        <w:rPr>
          <w:rFonts w:ascii="Times New Roman" w:hAnsi="Times New Roman" w:cs="Times New Roman"/>
          <w:sz w:val="28"/>
          <w:szCs w:val="28"/>
          <w:lang w:val="uk-UA"/>
        </w:rPr>
        <w:t>вебпорталу</w:t>
      </w:r>
      <w:proofErr w:type="spellEnd"/>
      <w:r w:rsidR="003B5157" w:rsidRPr="003B5157">
        <w:rPr>
          <w:rFonts w:ascii="Times New Roman" w:hAnsi="Times New Roman" w:cs="Times New Roman"/>
          <w:sz w:val="28"/>
          <w:szCs w:val="28"/>
          <w:lang w:val="uk-UA"/>
        </w:rPr>
        <w:t xml:space="preserve"> «Судова влада України» в розділі «Стан розгляду справи» </w:t>
      </w:r>
      <w:r w:rsidR="0035795B">
        <w:rPr>
          <w:rFonts w:ascii="Times New Roman" w:hAnsi="Times New Roman" w:cs="Times New Roman"/>
          <w:sz w:val="28"/>
          <w:szCs w:val="28"/>
          <w:lang w:val="uk-UA"/>
        </w:rPr>
        <w:br/>
      </w:r>
      <w:r w:rsidR="003B5157" w:rsidRPr="003B5157">
        <w:rPr>
          <w:rFonts w:ascii="Times New Roman" w:hAnsi="Times New Roman" w:cs="Times New Roman"/>
          <w:sz w:val="28"/>
          <w:szCs w:val="28"/>
          <w:lang w:val="uk-UA"/>
        </w:rPr>
        <w:t>31 жовтня 2018 року у справі</w:t>
      </w:r>
      <w:r w:rsidR="0035795B">
        <w:rPr>
          <w:rFonts w:ascii="Times New Roman" w:hAnsi="Times New Roman" w:cs="Times New Roman"/>
          <w:sz w:val="28"/>
          <w:szCs w:val="28"/>
          <w:lang w:val="uk-UA"/>
        </w:rPr>
        <w:t xml:space="preserve"> </w:t>
      </w:r>
      <w:r w:rsidR="003B5157" w:rsidRPr="003B5157">
        <w:rPr>
          <w:rFonts w:ascii="Times New Roman" w:hAnsi="Times New Roman" w:cs="Times New Roman"/>
          <w:sz w:val="28"/>
          <w:szCs w:val="28"/>
          <w:lang w:val="uk-UA"/>
        </w:rPr>
        <w:t>№ 757/53565/18-п було визначено склад суду – суддя Смик С.І.</w:t>
      </w:r>
    </w:p>
    <w:p w:rsidR="003B5157" w:rsidRPr="003B5157" w:rsidRDefault="003B5157" w:rsidP="003B5157">
      <w:pPr>
        <w:spacing w:after="0" w:line="240" w:lineRule="auto"/>
        <w:ind w:firstLine="567"/>
        <w:contextualSpacing/>
        <w:jc w:val="both"/>
        <w:rPr>
          <w:rFonts w:ascii="Times New Roman" w:hAnsi="Times New Roman" w:cs="Times New Roman"/>
          <w:sz w:val="28"/>
          <w:szCs w:val="28"/>
          <w:lang w:val="uk-UA"/>
        </w:rPr>
      </w:pPr>
      <w:r w:rsidRPr="003B5157">
        <w:rPr>
          <w:rFonts w:ascii="Times New Roman" w:hAnsi="Times New Roman" w:cs="Times New Roman"/>
          <w:sz w:val="28"/>
          <w:szCs w:val="28"/>
          <w:lang w:val="uk-UA"/>
        </w:rPr>
        <w:t xml:space="preserve">На запит про надання копії судового рішення </w:t>
      </w:r>
      <w:r w:rsidR="0035795B">
        <w:rPr>
          <w:rFonts w:ascii="Times New Roman" w:hAnsi="Times New Roman" w:cs="Times New Roman"/>
          <w:sz w:val="28"/>
          <w:szCs w:val="28"/>
          <w:lang w:val="uk-UA"/>
        </w:rPr>
        <w:t>в</w:t>
      </w:r>
      <w:r w:rsidRPr="003B5157">
        <w:rPr>
          <w:rFonts w:ascii="Times New Roman" w:hAnsi="Times New Roman" w:cs="Times New Roman"/>
          <w:sz w:val="28"/>
          <w:szCs w:val="28"/>
          <w:lang w:val="uk-UA"/>
        </w:rPr>
        <w:t xml:space="preserve"> </w:t>
      </w:r>
      <w:r w:rsidR="0035795B">
        <w:rPr>
          <w:rFonts w:ascii="Times New Roman" w:hAnsi="Times New Roman" w:cs="Times New Roman"/>
          <w:sz w:val="28"/>
          <w:szCs w:val="28"/>
          <w:lang w:val="uk-UA"/>
        </w:rPr>
        <w:t>у</w:t>
      </w:r>
      <w:r w:rsidRPr="003B5157">
        <w:rPr>
          <w:rFonts w:ascii="Times New Roman" w:hAnsi="Times New Roman" w:cs="Times New Roman"/>
          <w:sz w:val="28"/>
          <w:szCs w:val="28"/>
          <w:lang w:val="uk-UA"/>
        </w:rPr>
        <w:t>казаній справі від 29 січня 2019 року Печерський районний суд міста Києва листом від 7 лютого 2019 року повідомив, що справа перебуває на стадії судового розгляду.</w:t>
      </w:r>
    </w:p>
    <w:p w:rsidR="003B5157" w:rsidRPr="003B5157" w:rsidRDefault="003B5157" w:rsidP="003B5157">
      <w:pPr>
        <w:spacing w:after="0" w:line="240" w:lineRule="auto"/>
        <w:ind w:firstLine="567"/>
        <w:contextualSpacing/>
        <w:jc w:val="both"/>
        <w:rPr>
          <w:rFonts w:ascii="Times New Roman" w:hAnsi="Times New Roman" w:cs="Times New Roman"/>
          <w:sz w:val="28"/>
          <w:szCs w:val="28"/>
          <w:lang w:val="uk-UA"/>
        </w:rPr>
      </w:pPr>
      <w:r w:rsidRPr="003B5157">
        <w:rPr>
          <w:rFonts w:ascii="Times New Roman" w:hAnsi="Times New Roman" w:cs="Times New Roman"/>
          <w:sz w:val="28"/>
          <w:szCs w:val="28"/>
          <w:lang w:val="uk-UA"/>
        </w:rPr>
        <w:t xml:space="preserve">На день надходження скарги до Вищої ради правосуддя (26 липня </w:t>
      </w:r>
      <w:r w:rsidR="00696E56">
        <w:rPr>
          <w:rFonts w:ascii="Times New Roman" w:hAnsi="Times New Roman" w:cs="Times New Roman"/>
          <w:sz w:val="28"/>
          <w:szCs w:val="28"/>
          <w:lang w:val="uk-UA"/>
        </w:rPr>
        <w:br/>
      </w:r>
      <w:r w:rsidRPr="003B5157">
        <w:rPr>
          <w:rFonts w:ascii="Times New Roman" w:hAnsi="Times New Roman" w:cs="Times New Roman"/>
          <w:sz w:val="28"/>
          <w:szCs w:val="28"/>
          <w:lang w:val="uk-UA"/>
        </w:rPr>
        <w:t>2021 року) суд не розгляну</w:t>
      </w:r>
      <w:r w:rsidR="0035795B">
        <w:rPr>
          <w:rFonts w:ascii="Times New Roman" w:hAnsi="Times New Roman" w:cs="Times New Roman"/>
          <w:sz w:val="28"/>
          <w:szCs w:val="28"/>
          <w:lang w:val="uk-UA"/>
        </w:rPr>
        <w:t>в справу</w:t>
      </w:r>
      <w:r w:rsidRPr="003B5157">
        <w:rPr>
          <w:rFonts w:ascii="Times New Roman" w:hAnsi="Times New Roman" w:cs="Times New Roman"/>
          <w:sz w:val="28"/>
          <w:szCs w:val="28"/>
          <w:lang w:val="uk-UA"/>
        </w:rPr>
        <w:t>.</w:t>
      </w:r>
    </w:p>
    <w:p w:rsidR="003B5157" w:rsidRPr="003B5157" w:rsidRDefault="003B5157" w:rsidP="003B5157">
      <w:pPr>
        <w:spacing w:after="0" w:line="240" w:lineRule="auto"/>
        <w:ind w:firstLine="567"/>
        <w:contextualSpacing/>
        <w:jc w:val="both"/>
        <w:rPr>
          <w:rFonts w:ascii="Times New Roman" w:hAnsi="Times New Roman" w:cs="Times New Roman"/>
          <w:sz w:val="28"/>
          <w:szCs w:val="28"/>
          <w:lang w:val="uk-UA"/>
        </w:rPr>
      </w:pPr>
      <w:r w:rsidRPr="003B5157">
        <w:rPr>
          <w:rFonts w:ascii="Times New Roman" w:hAnsi="Times New Roman" w:cs="Times New Roman"/>
          <w:sz w:val="28"/>
          <w:szCs w:val="28"/>
          <w:lang w:val="uk-UA"/>
        </w:rPr>
        <w:t xml:space="preserve">У зв’язку з порушенням процесуальних строків розгляду справи </w:t>
      </w:r>
      <w:r w:rsidR="00696E56">
        <w:rPr>
          <w:rFonts w:ascii="Times New Roman" w:hAnsi="Times New Roman" w:cs="Times New Roman"/>
          <w:sz w:val="28"/>
          <w:szCs w:val="28"/>
          <w:lang w:val="uk-UA"/>
        </w:rPr>
        <w:br/>
      </w:r>
      <w:r w:rsidRPr="003B5157">
        <w:rPr>
          <w:rFonts w:ascii="Times New Roman" w:hAnsi="Times New Roman" w:cs="Times New Roman"/>
          <w:sz w:val="28"/>
          <w:szCs w:val="28"/>
          <w:lang w:val="uk-UA"/>
        </w:rPr>
        <w:t>№ 757/53565/18-п скаржник просив притягнути суддю Печерського районного суду міста Києва Смик С.І. до дисциплінарної відповідальності.</w:t>
      </w:r>
    </w:p>
    <w:p w:rsidR="003B5157" w:rsidRPr="003B5157" w:rsidRDefault="003B5157" w:rsidP="003B5157">
      <w:pPr>
        <w:spacing w:after="0" w:line="240" w:lineRule="auto"/>
        <w:ind w:firstLine="567"/>
        <w:contextualSpacing/>
        <w:jc w:val="both"/>
        <w:rPr>
          <w:rFonts w:ascii="Times New Roman" w:hAnsi="Times New Roman" w:cs="Times New Roman"/>
          <w:sz w:val="28"/>
          <w:szCs w:val="28"/>
          <w:lang w:val="uk-UA"/>
        </w:rPr>
      </w:pPr>
      <w:r w:rsidRPr="003B5157">
        <w:rPr>
          <w:rFonts w:ascii="Times New Roman" w:hAnsi="Times New Roman" w:cs="Times New Roman"/>
          <w:sz w:val="28"/>
          <w:szCs w:val="28"/>
          <w:lang w:val="uk-UA"/>
        </w:rPr>
        <w:lastRenderedPageBreak/>
        <w:t xml:space="preserve">Відповідно до протоколу автоматизованого розподілу справи між членами Вищої ради правосуддя від 26 липня 2021 року вказану скаргу розподілено члену Вищої ради правосуддя </w:t>
      </w:r>
      <w:proofErr w:type="spellStart"/>
      <w:r w:rsidRPr="003B5157">
        <w:rPr>
          <w:rFonts w:ascii="Times New Roman" w:hAnsi="Times New Roman" w:cs="Times New Roman"/>
          <w:sz w:val="28"/>
          <w:szCs w:val="28"/>
          <w:lang w:val="uk-UA"/>
        </w:rPr>
        <w:t>Швецовій</w:t>
      </w:r>
      <w:proofErr w:type="spellEnd"/>
      <w:r w:rsidRPr="003B5157">
        <w:rPr>
          <w:rFonts w:ascii="Times New Roman" w:hAnsi="Times New Roman" w:cs="Times New Roman"/>
          <w:sz w:val="28"/>
          <w:szCs w:val="28"/>
          <w:lang w:val="uk-UA"/>
        </w:rPr>
        <w:t xml:space="preserve"> Л.А.</w:t>
      </w:r>
    </w:p>
    <w:p w:rsidR="003B5157" w:rsidRPr="003B5157" w:rsidRDefault="003B5157" w:rsidP="003B5157">
      <w:pPr>
        <w:spacing w:after="0" w:line="240" w:lineRule="auto"/>
        <w:ind w:firstLine="567"/>
        <w:contextualSpacing/>
        <w:jc w:val="both"/>
        <w:rPr>
          <w:rFonts w:ascii="Times New Roman" w:hAnsi="Times New Roman" w:cs="Times New Roman"/>
          <w:sz w:val="28"/>
          <w:szCs w:val="28"/>
          <w:lang w:val="uk-UA"/>
        </w:rPr>
      </w:pPr>
      <w:r w:rsidRPr="003B5157">
        <w:rPr>
          <w:rFonts w:ascii="Times New Roman" w:hAnsi="Times New Roman" w:cs="Times New Roman"/>
          <w:sz w:val="28"/>
          <w:szCs w:val="28"/>
          <w:lang w:val="uk-UA"/>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3B5157" w:rsidRPr="003B5157" w:rsidRDefault="003B5157" w:rsidP="003B5157">
      <w:pPr>
        <w:spacing w:after="0" w:line="240" w:lineRule="auto"/>
        <w:ind w:firstLine="567"/>
        <w:contextualSpacing/>
        <w:jc w:val="both"/>
        <w:rPr>
          <w:rFonts w:ascii="Times New Roman" w:hAnsi="Times New Roman" w:cs="Times New Roman"/>
          <w:sz w:val="28"/>
          <w:szCs w:val="28"/>
          <w:lang w:val="uk-UA"/>
        </w:rPr>
      </w:pPr>
      <w:r w:rsidRPr="003B5157">
        <w:rPr>
          <w:rFonts w:ascii="Times New Roman" w:hAnsi="Times New Roman" w:cs="Times New Roman"/>
          <w:sz w:val="28"/>
          <w:szCs w:val="28"/>
          <w:lang w:val="uk-UA"/>
        </w:rPr>
        <w:t xml:space="preserve">19 жовтня 2023 року набрав чинності Закон України від 6 вересня </w:t>
      </w:r>
      <w:r w:rsidR="00421363">
        <w:rPr>
          <w:rFonts w:ascii="Times New Roman" w:hAnsi="Times New Roman" w:cs="Times New Roman"/>
          <w:sz w:val="28"/>
          <w:szCs w:val="28"/>
          <w:lang w:val="uk-UA"/>
        </w:rPr>
        <w:br/>
      </w:r>
      <w:r w:rsidRPr="003B5157">
        <w:rPr>
          <w:rFonts w:ascii="Times New Roman" w:hAnsi="Times New Roman" w:cs="Times New Roman"/>
          <w:sz w:val="28"/>
          <w:szCs w:val="28"/>
          <w:lang w:val="uk-UA"/>
        </w:rP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w:t>
      </w:r>
      <w:r w:rsidR="00421363">
        <w:rPr>
          <w:rFonts w:ascii="Times New Roman" w:hAnsi="Times New Roman" w:cs="Times New Roman"/>
          <w:sz w:val="28"/>
          <w:szCs w:val="28"/>
          <w:lang w:val="uk-UA"/>
        </w:rPr>
        <w:br/>
      </w:r>
      <w:r w:rsidRPr="003B5157">
        <w:rPr>
          <w:rFonts w:ascii="Times New Roman" w:hAnsi="Times New Roman" w:cs="Times New Roman"/>
          <w:sz w:val="28"/>
          <w:szCs w:val="28"/>
          <w:lang w:val="uk-UA"/>
        </w:rPr>
        <w:t>«Про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України відновлено дисциплінарну функцію Вищої ради правосуддя.</w:t>
      </w:r>
    </w:p>
    <w:p w:rsidR="003B5157" w:rsidRPr="003B5157" w:rsidRDefault="003B5157" w:rsidP="003B5157">
      <w:pPr>
        <w:spacing w:after="0" w:line="240" w:lineRule="auto"/>
        <w:ind w:firstLine="567"/>
        <w:contextualSpacing/>
        <w:jc w:val="both"/>
        <w:rPr>
          <w:rFonts w:ascii="Times New Roman" w:hAnsi="Times New Roman" w:cs="Times New Roman"/>
          <w:sz w:val="28"/>
          <w:szCs w:val="28"/>
          <w:lang w:val="uk-UA"/>
        </w:rPr>
      </w:pPr>
      <w:r w:rsidRPr="003B5157">
        <w:rPr>
          <w:rFonts w:ascii="Times New Roman" w:hAnsi="Times New Roman" w:cs="Times New Roman"/>
          <w:sz w:val="28"/>
          <w:szCs w:val="28"/>
          <w:lang w:val="uk-UA"/>
        </w:rPr>
        <w:t>Відповідно до пункту 23</w:t>
      </w:r>
      <w:r w:rsidRPr="0090791E">
        <w:rPr>
          <w:rFonts w:ascii="Times New Roman" w:hAnsi="Times New Roman" w:cs="Times New Roman"/>
          <w:sz w:val="28"/>
          <w:szCs w:val="28"/>
          <w:vertAlign w:val="superscript"/>
          <w:lang w:val="uk-UA"/>
        </w:rPr>
        <w:t xml:space="preserve">7 </w:t>
      </w:r>
      <w:r w:rsidR="0090791E">
        <w:rPr>
          <w:rFonts w:ascii="Times New Roman" w:hAnsi="Times New Roman" w:cs="Times New Roman"/>
          <w:sz w:val="28"/>
          <w:szCs w:val="28"/>
          <w:lang w:val="uk-UA"/>
        </w:rPr>
        <w:t xml:space="preserve"> </w:t>
      </w:r>
      <w:r w:rsidRPr="003B5157">
        <w:rPr>
          <w:rFonts w:ascii="Times New Roman" w:hAnsi="Times New Roman" w:cs="Times New Roman"/>
          <w:sz w:val="28"/>
          <w:szCs w:val="28"/>
          <w:lang w:val="uk-UA"/>
        </w:rPr>
        <w:t>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B5157" w:rsidRPr="003B5157" w:rsidRDefault="003B5157" w:rsidP="003B5157">
      <w:pPr>
        <w:spacing w:after="0" w:line="240" w:lineRule="auto"/>
        <w:ind w:firstLine="567"/>
        <w:contextualSpacing/>
        <w:jc w:val="both"/>
        <w:rPr>
          <w:rFonts w:ascii="Times New Roman" w:hAnsi="Times New Roman" w:cs="Times New Roman"/>
          <w:sz w:val="28"/>
          <w:szCs w:val="28"/>
          <w:lang w:val="uk-UA"/>
        </w:rPr>
      </w:pPr>
      <w:r w:rsidRPr="003B5157">
        <w:rPr>
          <w:rFonts w:ascii="Times New Roman" w:hAnsi="Times New Roman" w:cs="Times New Roman"/>
          <w:sz w:val="28"/>
          <w:szCs w:val="28"/>
          <w:lang w:val="uk-UA"/>
        </w:rPr>
        <w:t xml:space="preserve">19 жовтня 2023 року Вища рада правосуддя ухвалила рішення </w:t>
      </w:r>
      <w:r w:rsidR="0090791E">
        <w:rPr>
          <w:rFonts w:ascii="Times New Roman" w:hAnsi="Times New Roman" w:cs="Times New Roman"/>
          <w:sz w:val="28"/>
          <w:szCs w:val="28"/>
          <w:lang w:val="uk-UA"/>
        </w:rPr>
        <w:br/>
      </w:r>
      <w:r w:rsidRPr="003B5157">
        <w:rPr>
          <w:rFonts w:ascii="Times New Roman" w:hAnsi="Times New Roman" w:cs="Times New Roman"/>
          <w:sz w:val="28"/>
          <w:szCs w:val="28"/>
          <w:lang w:val="uk-UA"/>
        </w:rPr>
        <w:t>№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w:t>
      </w:r>
    </w:p>
    <w:p w:rsidR="002657E3" w:rsidRDefault="003B5157" w:rsidP="003B5157">
      <w:pPr>
        <w:spacing w:after="0" w:line="240" w:lineRule="auto"/>
        <w:ind w:firstLine="567"/>
        <w:contextualSpacing/>
        <w:jc w:val="both"/>
        <w:rPr>
          <w:rFonts w:ascii="Times New Roman" w:hAnsi="Times New Roman" w:cs="Times New Roman"/>
          <w:sz w:val="28"/>
          <w:szCs w:val="28"/>
          <w:lang w:val="uk-UA"/>
        </w:rPr>
      </w:pPr>
      <w:r w:rsidRPr="003B5157">
        <w:rPr>
          <w:rFonts w:ascii="Times New Roman" w:hAnsi="Times New Roman" w:cs="Times New Roman"/>
          <w:sz w:val="28"/>
          <w:szCs w:val="28"/>
          <w:lang w:val="uk-UA"/>
        </w:rPr>
        <w:t>Відповідно до протоколу повторного автоматизованого визначення члена Вищої ради правосуддя від 6 листопада 2023 року скарг</w:t>
      </w:r>
      <w:r w:rsidR="00696E56">
        <w:rPr>
          <w:rFonts w:ascii="Times New Roman" w:hAnsi="Times New Roman" w:cs="Times New Roman"/>
          <w:sz w:val="28"/>
          <w:szCs w:val="28"/>
          <w:lang w:val="uk-UA"/>
        </w:rPr>
        <w:t>а</w:t>
      </w:r>
      <w:r w:rsidRPr="003B5157">
        <w:rPr>
          <w:rFonts w:ascii="Times New Roman" w:hAnsi="Times New Roman" w:cs="Times New Roman"/>
          <w:sz w:val="28"/>
          <w:szCs w:val="28"/>
          <w:lang w:val="uk-UA"/>
        </w:rPr>
        <w:t xml:space="preserve"> адвоката </w:t>
      </w:r>
      <w:proofErr w:type="spellStart"/>
      <w:r w:rsidRPr="003B5157">
        <w:rPr>
          <w:rFonts w:ascii="Times New Roman" w:hAnsi="Times New Roman" w:cs="Times New Roman"/>
          <w:sz w:val="28"/>
          <w:szCs w:val="28"/>
          <w:lang w:val="uk-UA"/>
        </w:rPr>
        <w:t>Головенського</w:t>
      </w:r>
      <w:proofErr w:type="spellEnd"/>
      <w:r w:rsidRPr="003B5157">
        <w:rPr>
          <w:rFonts w:ascii="Times New Roman" w:hAnsi="Times New Roman" w:cs="Times New Roman"/>
          <w:sz w:val="28"/>
          <w:szCs w:val="28"/>
          <w:lang w:val="uk-UA"/>
        </w:rPr>
        <w:t xml:space="preserve"> В.О. розподілен</w:t>
      </w:r>
      <w:r w:rsidR="00696E56">
        <w:rPr>
          <w:rFonts w:ascii="Times New Roman" w:hAnsi="Times New Roman" w:cs="Times New Roman"/>
          <w:sz w:val="28"/>
          <w:szCs w:val="28"/>
          <w:lang w:val="uk-UA"/>
        </w:rPr>
        <w:t>а</w:t>
      </w:r>
      <w:r w:rsidRPr="003B5157">
        <w:rPr>
          <w:rFonts w:ascii="Times New Roman" w:hAnsi="Times New Roman" w:cs="Times New Roman"/>
          <w:sz w:val="28"/>
          <w:szCs w:val="28"/>
          <w:lang w:val="uk-UA"/>
        </w:rPr>
        <w:t xml:space="preserve"> члену Вищої ради правосуддя Бондаренко Т.З.</w:t>
      </w:r>
    </w:p>
    <w:p w:rsidR="002657E3" w:rsidRPr="002657E3" w:rsidRDefault="002657E3" w:rsidP="002657E3">
      <w:pPr>
        <w:spacing w:after="0" w:line="240" w:lineRule="auto"/>
        <w:ind w:firstLine="567"/>
        <w:contextualSpacing/>
        <w:jc w:val="both"/>
        <w:rPr>
          <w:rFonts w:ascii="Times New Roman" w:hAnsi="Times New Roman" w:cs="Times New Roman"/>
          <w:bCs/>
          <w:sz w:val="28"/>
          <w:szCs w:val="28"/>
          <w:lang w:val="uk-UA"/>
        </w:rPr>
      </w:pPr>
      <w:r w:rsidRPr="002657E3">
        <w:rPr>
          <w:rFonts w:ascii="Times New Roman" w:hAnsi="Times New Roman" w:cs="Times New Roman"/>
          <w:bCs/>
          <w:sz w:val="28"/>
          <w:szCs w:val="28"/>
          <w:lang w:val="uk-UA"/>
        </w:rPr>
        <w:t xml:space="preserve">Згідно з вимогами статті 43 Закону України «Про Вищу раду правосуддя» доповідач – член Першої Дисциплінарної палати Вищої ради правосуддя Бондаренко Т.З. за результатами </w:t>
      </w:r>
      <w:r w:rsidR="0090791E" w:rsidRPr="002657E3">
        <w:rPr>
          <w:rFonts w:ascii="Times New Roman" w:hAnsi="Times New Roman" w:cs="Times New Roman"/>
          <w:bCs/>
          <w:sz w:val="28"/>
          <w:szCs w:val="28"/>
          <w:lang w:val="uk-UA"/>
        </w:rPr>
        <w:t>попередн</w:t>
      </w:r>
      <w:r w:rsidR="0090791E">
        <w:rPr>
          <w:rFonts w:ascii="Times New Roman" w:hAnsi="Times New Roman" w:cs="Times New Roman"/>
          <w:bCs/>
          <w:sz w:val="28"/>
          <w:szCs w:val="28"/>
          <w:lang w:val="uk-UA"/>
        </w:rPr>
        <w:t>ьої</w:t>
      </w:r>
      <w:r w:rsidR="0090791E" w:rsidRPr="002657E3">
        <w:rPr>
          <w:rFonts w:ascii="Times New Roman" w:hAnsi="Times New Roman" w:cs="Times New Roman"/>
          <w:bCs/>
          <w:sz w:val="28"/>
          <w:szCs w:val="28"/>
          <w:lang w:val="uk-UA"/>
        </w:rPr>
        <w:t xml:space="preserve"> перевірк</w:t>
      </w:r>
      <w:r w:rsidR="0090791E">
        <w:rPr>
          <w:rFonts w:ascii="Times New Roman" w:hAnsi="Times New Roman" w:cs="Times New Roman"/>
          <w:bCs/>
          <w:sz w:val="28"/>
          <w:szCs w:val="28"/>
          <w:lang w:val="uk-UA"/>
        </w:rPr>
        <w:t>и</w:t>
      </w:r>
      <w:r w:rsidR="0090791E" w:rsidRPr="002657E3">
        <w:rPr>
          <w:rFonts w:ascii="Times New Roman" w:hAnsi="Times New Roman" w:cs="Times New Roman"/>
          <w:bCs/>
          <w:sz w:val="28"/>
          <w:szCs w:val="28"/>
          <w:lang w:val="uk-UA"/>
        </w:rPr>
        <w:t xml:space="preserve"> дисциплінарної скарги </w:t>
      </w:r>
      <w:r w:rsidR="0090791E">
        <w:rPr>
          <w:rFonts w:ascii="Times New Roman" w:hAnsi="Times New Roman" w:cs="Times New Roman"/>
          <w:bCs/>
          <w:sz w:val="28"/>
          <w:szCs w:val="28"/>
          <w:lang w:val="uk-UA"/>
        </w:rPr>
        <w:t>склала</w:t>
      </w:r>
      <w:r w:rsidRPr="002657E3">
        <w:rPr>
          <w:rFonts w:ascii="Times New Roman" w:hAnsi="Times New Roman" w:cs="Times New Roman"/>
          <w:bCs/>
          <w:sz w:val="28"/>
          <w:szCs w:val="28"/>
          <w:lang w:val="uk-UA"/>
        </w:rPr>
        <w:t xml:space="preserve"> вмотивований висновок від 29 листопада 2023 року із пропозицією відмовити у відкритті дисциплінарної справи стосовно судді Печерського районного суду міста Києва Смик С.І.</w:t>
      </w:r>
    </w:p>
    <w:p w:rsidR="002657E3" w:rsidRPr="002657E3" w:rsidRDefault="002657E3" w:rsidP="002657E3">
      <w:pPr>
        <w:spacing w:after="0" w:line="240" w:lineRule="auto"/>
        <w:ind w:firstLine="567"/>
        <w:contextualSpacing/>
        <w:jc w:val="both"/>
        <w:rPr>
          <w:rFonts w:ascii="Times New Roman" w:hAnsi="Times New Roman" w:cs="Times New Roman"/>
          <w:bCs/>
          <w:sz w:val="28"/>
          <w:szCs w:val="28"/>
          <w:lang w:val="uk-UA"/>
        </w:rPr>
      </w:pPr>
      <w:r w:rsidRPr="002657E3">
        <w:rPr>
          <w:rFonts w:ascii="Times New Roman" w:hAnsi="Times New Roman" w:cs="Times New Roman"/>
          <w:bCs/>
          <w:sz w:val="28"/>
          <w:szCs w:val="28"/>
          <w:lang w:val="uk-UA"/>
        </w:rPr>
        <w:t>Розглянувши висновок доповідача – члена Першої Дисциплінарної палати Вищої ради правосуддя та додані до нього матеріали, Перша Дисциплінарна палата Вищої ради правосуддя не погодилась із пропозицією доповідача та дійшла висновку про наявність підстав для відкриття дисциплінарної справи стосовно судді Печерського районного суду міста Києва Смик С.І.</w:t>
      </w:r>
    </w:p>
    <w:p w:rsidR="002657E3" w:rsidRDefault="002657E3" w:rsidP="003B5157">
      <w:pPr>
        <w:spacing w:after="0" w:line="240" w:lineRule="auto"/>
        <w:ind w:firstLine="567"/>
        <w:contextualSpacing/>
        <w:jc w:val="both"/>
        <w:rPr>
          <w:rFonts w:ascii="Times New Roman" w:hAnsi="Times New Roman" w:cs="Times New Roman"/>
          <w:bCs/>
          <w:sz w:val="28"/>
          <w:szCs w:val="28"/>
          <w:lang w:val="uk-UA"/>
        </w:rPr>
      </w:pPr>
      <w:r w:rsidRPr="002657E3">
        <w:rPr>
          <w:rFonts w:ascii="Times New Roman" w:hAnsi="Times New Roman" w:cs="Times New Roman"/>
          <w:bCs/>
          <w:sz w:val="28"/>
          <w:szCs w:val="28"/>
          <w:lang w:val="uk-UA"/>
        </w:rPr>
        <w:t xml:space="preserve">Ухвалою Першої Дисциплінарної палати Вищої ради правосуддя </w:t>
      </w:r>
      <w:r w:rsidR="00696E56">
        <w:rPr>
          <w:rFonts w:ascii="Times New Roman" w:hAnsi="Times New Roman" w:cs="Times New Roman"/>
          <w:bCs/>
          <w:sz w:val="28"/>
          <w:szCs w:val="28"/>
          <w:lang w:val="uk-UA"/>
        </w:rPr>
        <w:br/>
      </w:r>
      <w:r w:rsidRPr="002657E3">
        <w:rPr>
          <w:rFonts w:ascii="Times New Roman" w:hAnsi="Times New Roman" w:cs="Times New Roman"/>
          <w:bCs/>
          <w:sz w:val="28"/>
          <w:szCs w:val="28"/>
          <w:lang w:val="uk-UA"/>
        </w:rPr>
        <w:t>від 11 грудня 2023 року № 1238/1дп/15-23 відкрито дисциплінарну справу стосовно судді Печерського районного суду міста Києва Смик С.І.</w:t>
      </w:r>
      <w:r w:rsidR="00EC78DB">
        <w:rPr>
          <w:rFonts w:ascii="Times New Roman" w:hAnsi="Times New Roman" w:cs="Times New Roman"/>
          <w:bCs/>
          <w:sz w:val="28"/>
          <w:szCs w:val="28"/>
          <w:lang w:val="uk-UA"/>
        </w:rPr>
        <w:t xml:space="preserve"> у зв’язку з наявністю в</w:t>
      </w:r>
      <w:r w:rsidRPr="002657E3">
        <w:rPr>
          <w:rFonts w:ascii="Times New Roman" w:hAnsi="Times New Roman" w:cs="Times New Roman"/>
          <w:bCs/>
          <w:sz w:val="28"/>
          <w:szCs w:val="28"/>
          <w:lang w:val="uk-UA"/>
        </w:rPr>
        <w:t xml:space="preserve"> діях судді ознак дисциплінарного проступку, передбаченого </w:t>
      </w:r>
      <w:r w:rsidRPr="002657E3">
        <w:rPr>
          <w:rFonts w:ascii="Times New Roman" w:hAnsi="Times New Roman" w:cs="Times New Roman"/>
          <w:bCs/>
          <w:sz w:val="28"/>
          <w:szCs w:val="28"/>
          <w:lang w:val="uk-UA"/>
        </w:rPr>
        <w:lastRenderedPageBreak/>
        <w:t>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w:t>
      </w:r>
    </w:p>
    <w:p w:rsidR="00512DF5" w:rsidRPr="002657E3" w:rsidRDefault="00512DF5" w:rsidP="00512DF5">
      <w:pPr>
        <w:spacing w:after="0" w:line="240" w:lineRule="auto"/>
        <w:ind w:firstLine="567"/>
        <w:contextualSpacing/>
        <w:jc w:val="both"/>
        <w:rPr>
          <w:rFonts w:ascii="Times New Roman" w:hAnsi="Times New Roman" w:cs="Times New Roman"/>
          <w:sz w:val="28"/>
          <w:szCs w:val="28"/>
          <w:lang w:val="uk-UA"/>
        </w:rPr>
      </w:pPr>
      <w:r w:rsidRPr="002657E3">
        <w:rPr>
          <w:rFonts w:ascii="Times New Roman" w:hAnsi="Times New Roman" w:cs="Times New Roman"/>
          <w:sz w:val="28"/>
          <w:szCs w:val="28"/>
          <w:lang w:val="uk-UA"/>
        </w:rPr>
        <w:t xml:space="preserve">З метою забезпечення дотримання процесуальних гарантій судді </w:t>
      </w:r>
      <w:r>
        <w:rPr>
          <w:rFonts w:ascii="Times New Roman" w:hAnsi="Times New Roman" w:cs="Times New Roman"/>
          <w:sz w:val="28"/>
          <w:szCs w:val="28"/>
          <w:lang w:val="uk-UA"/>
        </w:rPr>
        <w:t>Смик С.І</w:t>
      </w:r>
      <w:r w:rsidRPr="002657E3">
        <w:rPr>
          <w:rFonts w:ascii="Times New Roman" w:hAnsi="Times New Roman" w:cs="Times New Roman"/>
          <w:sz w:val="28"/>
          <w:szCs w:val="28"/>
          <w:lang w:val="uk-UA"/>
        </w:rPr>
        <w:t xml:space="preserve">. Перша Дисциплінарна палата Вищої ради правосуддя надіслала копію ухвали про відкриття дисциплінарної справи стосовно судді </w:t>
      </w:r>
      <w:r>
        <w:rPr>
          <w:rFonts w:ascii="Times New Roman" w:hAnsi="Times New Roman" w:cs="Times New Roman"/>
          <w:sz w:val="28"/>
          <w:szCs w:val="28"/>
          <w:lang w:val="uk-UA"/>
        </w:rPr>
        <w:t>Смик С.І</w:t>
      </w:r>
      <w:r w:rsidRPr="002657E3">
        <w:rPr>
          <w:rFonts w:ascii="Times New Roman" w:hAnsi="Times New Roman" w:cs="Times New Roman"/>
          <w:sz w:val="28"/>
          <w:szCs w:val="28"/>
          <w:lang w:val="uk-UA"/>
        </w:rPr>
        <w:t xml:space="preserve">. за місцем </w:t>
      </w:r>
      <w:r>
        <w:rPr>
          <w:rFonts w:ascii="Times New Roman" w:hAnsi="Times New Roman" w:cs="Times New Roman"/>
          <w:sz w:val="28"/>
          <w:szCs w:val="28"/>
          <w:lang w:val="uk-UA"/>
        </w:rPr>
        <w:t>її</w:t>
      </w:r>
      <w:r w:rsidRPr="002657E3">
        <w:rPr>
          <w:rFonts w:ascii="Times New Roman" w:hAnsi="Times New Roman" w:cs="Times New Roman"/>
          <w:sz w:val="28"/>
          <w:szCs w:val="28"/>
          <w:lang w:val="uk-UA"/>
        </w:rPr>
        <w:t xml:space="preserve"> роботи та оприлюднила ухвалу на офіційному </w:t>
      </w:r>
      <w:proofErr w:type="spellStart"/>
      <w:r w:rsidRPr="002657E3">
        <w:rPr>
          <w:rFonts w:ascii="Times New Roman" w:hAnsi="Times New Roman" w:cs="Times New Roman"/>
          <w:sz w:val="28"/>
          <w:szCs w:val="28"/>
          <w:lang w:val="uk-UA"/>
        </w:rPr>
        <w:t>вебсайті</w:t>
      </w:r>
      <w:proofErr w:type="spellEnd"/>
      <w:r w:rsidRPr="002657E3">
        <w:rPr>
          <w:rFonts w:ascii="Times New Roman" w:hAnsi="Times New Roman" w:cs="Times New Roman"/>
          <w:sz w:val="28"/>
          <w:szCs w:val="28"/>
          <w:lang w:val="uk-UA"/>
        </w:rPr>
        <w:t xml:space="preserve"> Вищої ради правосуддя.</w:t>
      </w:r>
    </w:p>
    <w:p w:rsidR="00512DF5" w:rsidRPr="002657E3" w:rsidRDefault="00512DF5" w:rsidP="00512DF5">
      <w:pPr>
        <w:spacing w:after="0" w:line="240" w:lineRule="auto"/>
        <w:ind w:firstLine="567"/>
        <w:contextualSpacing/>
        <w:jc w:val="both"/>
        <w:rPr>
          <w:rFonts w:ascii="Times New Roman" w:hAnsi="Times New Roman" w:cs="Times New Roman"/>
          <w:sz w:val="28"/>
          <w:szCs w:val="28"/>
          <w:lang w:val="uk-UA"/>
        </w:rPr>
      </w:pPr>
      <w:r w:rsidRPr="002657E3">
        <w:rPr>
          <w:rFonts w:ascii="Times New Roman" w:hAnsi="Times New Roman" w:cs="Times New Roman"/>
          <w:sz w:val="28"/>
          <w:szCs w:val="28"/>
          <w:lang w:val="uk-UA"/>
        </w:rPr>
        <w:t>Під час здійснення дисциплінарног</w:t>
      </w:r>
      <w:r>
        <w:rPr>
          <w:rFonts w:ascii="Times New Roman" w:hAnsi="Times New Roman" w:cs="Times New Roman"/>
          <w:sz w:val="28"/>
          <w:szCs w:val="28"/>
          <w:lang w:val="uk-UA"/>
        </w:rPr>
        <w:t xml:space="preserve">о провадження </w:t>
      </w:r>
      <w:r w:rsidRPr="002657E3">
        <w:rPr>
          <w:rFonts w:ascii="Times New Roman" w:hAnsi="Times New Roman" w:cs="Times New Roman"/>
          <w:sz w:val="28"/>
          <w:szCs w:val="28"/>
          <w:lang w:val="uk-UA"/>
        </w:rPr>
        <w:t xml:space="preserve">судді </w:t>
      </w:r>
      <w:r>
        <w:rPr>
          <w:rFonts w:ascii="Times New Roman" w:hAnsi="Times New Roman" w:cs="Times New Roman"/>
          <w:sz w:val="28"/>
          <w:szCs w:val="28"/>
          <w:lang w:val="uk-UA"/>
        </w:rPr>
        <w:t>Смик С.І</w:t>
      </w:r>
      <w:r w:rsidRPr="002657E3">
        <w:rPr>
          <w:rFonts w:ascii="Times New Roman" w:hAnsi="Times New Roman" w:cs="Times New Roman"/>
          <w:sz w:val="28"/>
          <w:szCs w:val="28"/>
          <w:lang w:val="uk-UA"/>
        </w:rPr>
        <w:t xml:space="preserve">. забезпечено право на ефективний засіб юридичного захисту та запропоновано надати пояснення щодо доводів та відомостей, викладених у дисциплінарній скарзі та в ухвалі </w:t>
      </w:r>
      <w:r w:rsidR="00590C4B" w:rsidRPr="002657E3">
        <w:rPr>
          <w:rFonts w:ascii="Times New Roman" w:hAnsi="Times New Roman" w:cs="Times New Roman"/>
          <w:bCs/>
          <w:sz w:val="28"/>
          <w:szCs w:val="28"/>
          <w:lang w:val="uk-UA"/>
        </w:rPr>
        <w:t xml:space="preserve">Першої Дисциплінарної палати Вищої ради правосуддя </w:t>
      </w:r>
      <w:r w:rsidRPr="002657E3">
        <w:rPr>
          <w:rFonts w:ascii="Times New Roman" w:hAnsi="Times New Roman" w:cs="Times New Roman"/>
          <w:sz w:val="28"/>
          <w:szCs w:val="28"/>
          <w:lang w:val="uk-UA"/>
        </w:rPr>
        <w:t>про відкриття дисциплінарної справи.</w:t>
      </w:r>
    </w:p>
    <w:p w:rsidR="00512DF5" w:rsidRDefault="00512DF5" w:rsidP="00512DF5">
      <w:pPr>
        <w:spacing w:after="0" w:line="240" w:lineRule="auto"/>
        <w:ind w:firstLine="567"/>
        <w:contextualSpacing/>
        <w:jc w:val="both"/>
        <w:rPr>
          <w:rFonts w:ascii="Times New Roman" w:hAnsi="Times New Roman" w:cs="Times New Roman"/>
          <w:sz w:val="28"/>
          <w:szCs w:val="28"/>
          <w:lang w:val="uk-UA"/>
        </w:rPr>
      </w:pPr>
      <w:r w:rsidRPr="00512DF5">
        <w:rPr>
          <w:rFonts w:ascii="Times New Roman" w:hAnsi="Times New Roman" w:cs="Times New Roman"/>
          <w:sz w:val="28"/>
          <w:szCs w:val="28"/>
          <w:lang w:val="uk-UA"/>
        </w:rPr>
        <w:t>Суддя Смик С.І. скористалася наданим їй правом як на стадії попередньої перевірки дисциплінарної скарги, так і під час розгляду дисциплінарної справи, надала відповідні пояснення.</w:t>
      </w:r>
    </w:p>
    <w:p w:rsidR="00BA42DC" w:rsidRPr="00512DF5" w:rsidRDefault="00BA42DC" w:rsidP="004B281E">
      <w:pPr>
        <w:spacing w:after="0" w:line="240" w:lineRule="auto"/>
        <w:ind w:firstLine="567"/>
        <w:contextualSpacing/>
        <w:jc w:val="both"/>
        <w:rPr>
          <w:rFonts w:ascii="Times New Roman" w:hAnsi="Times New Roman" w:cs="Times New Roman"/>
          <w:sz w:val="28"/>
          <w:szCs w:val="28"/>
          <w:lang w:val="uk-UA"/>
        </w:rPr>
      </w:pPr>
      <w:r w:rsidRPr="00512DF5">
        <w:rPr>
          <w:rFonts w:ascii="Times New Roman" w:hAnsi="Times New Roman" w:cs="Times New Roman"/>
          <w:sz w:val="28"/>
          <w:szCs w:val="28"/>
          <w:lang w:val="uk-UA"/>
        </w:rPr>
        <w:t xml:space="preserve">Ухвалою Першої Дисциплінарної палати Вищої ради правосуддя </w:t>
      </w:r>
      <w:r w:rsidRPr="00512DF5">
        <w:rPr>
          <w:rFonts w:ascii="Times New Roman" w:hAnsi="Times New Roman" w:cs="Times New Roman"/>
          <w:sz w:val="28"/>
          <w:szCs w:val="28"/>
          <w:lang w:val="uk-UA"/>
        </w:rPr>
        <w:br/>
        <w:t>від 11 березня 2024 року № 708/1дп/15-24 продовжено строк розгляду дисциплінарної справи, відкритої стосовно судді Печерського районного суду міста Києва Смик С.І.</w:t>
      </w:r>
    </w:p>
    <w:p w:rsidR="008613EC" w:rsidRPr="008613EC" w:rsidRDefault="008613EC" w:rsidP="004B281E">
      <w:pPr>
        <w:spacing w:after="0" w:line="240" w:lineRule="auto"/>
        <w:ind w:firstLine="567"/>
        <w:contextualSpacing/>
        <w:jc w:val="both"/>
        <w:rPr>
          <w:rFonts w:ascii="Times New Roman" w:eastAsia="Times New Roman" w:hAnsi="Times New Roman" w:cs="Times New Roman"/>
          <w:sz w:val="28"/>
          <w:szCs w:val="28"/>
          <w:lang w:val="uk-UA" w:eastAsia="uk-UA"/>
        </w:rPr>
      </w:pPr>
      <w:r w:rsidRPr="00512DF5">
        <w:rPr>
          <w:rFonts w:ascii="Times New Roman" w:hAnsi="Times New Roman" w:cs="Times New Roman"/>
          <w:sz w:val="28"/>
          <w:szCs w:val="28"/>
          <w:lang w:val="uk-UA"/>
        </w:rPr>
        <w:t>8 квітня 2024 року Перша Дисциплінарна палата Вищої ради правосуддя  оголосила перерву</w:t>
      </w:r>
      <w:r w:rsidR="00463704">
        <w:rPr>
          <w:rFonts w:ascii="Times New Roman" w:hAnsi="Times New Roman" w:cs="Times New Roman"/>
          <w:sz w:val="28"/>
          <w:szCs w:val="28"/>
          <w:lang w:val="uk-UA"/>
        </w:rPr>
        <w:t xml:space="preserve"> в</w:t>
      </w:r>
      <w:r w:rsidRPr="00512DF5">
        <w:rPr>
          <w:rFonts w:ascii="Times New Roman" w:hAnsi="Times New Roman" w:cs="Times New Roman"/>
          <w:sz w:val="28"/>
          <w:szCs w:val="28"/>
          <w:lang w:val="uk-UA"/>
        </w:rPr>
        <w:t xml:space="preserve"> розгляді дисциплінарної</w:t>
      </w:r>
      <w:r>
        <w:rPr>
          <w:rFonts w:ascii="Times New Roman" w:eastAsia="Times New Roman" w:hAnsi="Times New Roman" w:cs="Times New Roman"/>
          <w:sz w:val="28"/>
          <w:szCs w:val="28"/>
          <w:lang w:val="uk-UA" w:eastAsia="uk-UA"/>
        </w:rPr>
        <w:t xml:space="preserve"> справи.</w:t>
      </w:r>
    </w:p>
    <w:p w:rsidR="002657E3" w:rsidRDefault="00512DF5" w:rsidP="004B281E">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20 травня 2024 року </w:t>
      </w:r>
      <w:r w:rsidR="00463704">
        <w:rPr>
          <w:rFonts w:ascii="Times New Roman" w:hAnsi="Times New Roman" w:cs="Times New Roman"/>
          <w:sz w:val="28"/>
          <w:szCs w:val="28"/>
          <w:lang w:val="uk-UA"/>
        </w:rPr>
        <w:t>в</w:t>
      </w:r>
      <w:r w:rsidR="000A42E8" w:rsidRPr="00911954">
        <w:rPr>
          <w:rFonts w:ascii="Times New Roman" w:hAnsi="Times New Roman" w:cs="Times New Roman"/>
          <w:sz w:val="28"/>
          <w:szCs w:val="28"/>
          <w:lang w:val="uk-UA"/>
        </w:rPr>
        <w:t xml:space="preserve"> засідання Першої Дисциплінарної палати Вищої ради правосуддя</w:t>
      </w:r>
      <w:r>
        <w:rPr>
          <w:rFonts w:ascii="Times New Roman" w:hAnsi="Times New Roman" w:cs="Times New Roman"/>
          <w:sz w:val="28"/>
          <w:szCs w:val="28"/>
          <w:lang w:val="uk-UA"/>
        </w:rPr>
        <w:t xml:space="preserve"> суддя та скаржник</w:t>
      </w:r>
      <w:r w:rsidRPr="00512DF5">
        <w:rPr>
          <w:rFonts w:ascii="Times New Roman" w:hAnsi="Times New Roman" w:cs="Times New Roman"/>
          <w:sz w:val="28"/>
          <w:szCs w:val="28"/>
          <w:lang w:val="uk-UA"/>
        </w:rPr>
        <w:t xml:space="preserve"> не прибули, про дату, час і місце розгляду скарги повідомлені належним чином. Зазначену інформацію </w:t>
      </w:r>
      <w:proofErr w:type="spellStart"/>
      <w:r w:rsidRPr="00512DF5">
        <w:rPr>
          <w:rFonts w:ascii="Times New Roman" w:hAnsi="Times New Roman" w:cs="Times New Roman"/>
          <w:sz w:val="28"/>
          <w:szCs w:val="28"/>
          <w:lang w:val="uk-UA"/>
        </w:rPr>
        <w:t>оприлюднено</w:t>
      </w:r>
      <w:proofErr w:type="spellEnd"/>
      <w:r w:rsidRPr="00512DF5">
        <w:rPr>
          <w:rFonts w:ascii="Times New Roman" w:hAnsi="Times New Roman" w:cs="Times New Roman"/>
          <w:sz w:val="28"/>
          <w:szCs w:val="28"/>
          <w:lang w:val="uk-UA"/>
        </w:rPr>
        <w:t xml:space="preserve"> на офіційному </w:t>
      </w:r>
      <w:proofErr w:type="spellStart"/>
      <w:r w:rsidRPr="00512DF5">
        <w:rPr>
          <w:rFonts w:ascii="Times New Roman" w:hAnsi="Times New Roman" w:cs="Times New Roman"/>
          <w:sz w:val="28"/>
          <w:szCs w:val="28"/>
          <w:lang w:val="uk-UA"/>
        </w:rPr>
        <w:t>вебсайті</w:t>
      </w:r>
      <w:proofErr w:type="spellEnd"/>
      <w:r w:rsidRPr="00512DF5">
        <w:rPr>
          <w:rFonts w:ascii="Times New Roman" w:hAnsi="Times New Roman" w:cs="Times New Roman"/>
          <w:sz w:val="28"/>
          <w:szCs w:val="28"/>
          <w:lang w:val="uk-UA"/>
        </w:rPr>
        <w:t xml:space="preserve"> Вищої ради правосуддя.</w:t>
      </w:r>
    </w:p>
    <w:p w:rsidR="0002335C" w:rsidRDefault="0002335C" w:rsidP="004B281E">
      <w:pPr>
        <w:spacing w:after="0" w:line="240" w:lineRule="auto"/>
        <w:ind w:firstLine="567"/>
        <w:contextualSpacing/>
        <w:jc w:val="both"/>
        <w:rPr>
          <w:rFonts w:ascii="Times New Roman" w:hAnsi="Times New Roman" w:cs="Times New Roman"/>
          <w:sz w:val="28"/>
          <w:szCs w:val="28"/>
          <w:lang w:val="uk-UA"/>
        </w:rPr>
      </w:pPr>
      <w:r w:rsidRPr="00B664D6">
        <w:rPr>
          <w:rFonts w:ascii="Times New Roman" w:hAnsi="Times New Roman" w:cs="Times New Roman"/>
          <w:sz w:val="28"/>
          <w:szCs w:val="28"/>
          <w:lang w:val="uk-UA"/>
        </w:rPr>
        <w:t>Перша Дисциплінарна палата Вищої ради правосуддя, заслухавши доповідача </w:t>
      </w:r>
      <w:r w:rsidRPr="00911954">
        <w:rPr>
          <w:rFonts w:ascii="Times New Roman" w:hAnsi="Times New Roman" w:cs="Times New Roman"/>
          <w:sz w:val="28"/>
          <w:szCs w:val="28"/>
          <w:lang w:val="uk-UA"/>
        </w:rPr>
        <w:t xml:space="preserve">– </w:t>
      </w:r>
      <w:r w:rsidRPr="00B664D6">
        <w:rPr>
          <w:rFonts w:ascii="Times New Roman" w:hAnsi="Times New Roman" w:cs="Times New Roman"/>
          <w:sz w:val="28"/>
          <w:szCs w:val="28"/>
          <w:lang w:val="uk-UA"/>
        </w:rPr>
        <w:t xml:space="preserve">члена Першої Дисциплінарної палати Вищої ради правосуддя </w:t>
      </w:r>
      <w:r w:rsidR="00985035">
        <w:rPr>
          <w:rFonts w:ascii="Times New Roman" w:hAnsi="Times New Roman" w:cs="Times New Roman"/>
          <w:sz w:val="28"/>
          <w:szCs w:val="28"/>
          <w:lang w:val="uk-UA"/>
        </w:rPr>
        <w:t>Бондаренко Т.З.</w:t>
      </w:r>
      <w:r w:rsidRPr="00B664D6">
        <w:rPr>
          <w:rFonts w:ascii="Times New Roman" w:hAnsi="Times New Roman" w:cs="Times New Roman"/>
          <w:sz w:val="28"/>
          <w:szCs w:val="28"/>
          <w:lang w:val="uk-UA"/>
        </w:rPr>
        <w:t xml:space="preserve">, дослідивши матеріали дисциплінарної справи і письмові пояснення судді, </w:t>
      </w:r>
      <w:r w:rsidR="002477DF" w:rsidRPr="00B664D6">
        <w:rPr>
          <w:rFonts w:ascii="Times New Roman" w:hAnsi="Times New Roman" w:cs="Times New Roman"/>
          <w:sz w:val="28"/>
          <w:szCs w:val="28"/>
          <w:lang w:val="uk-UA"/>
        </w:rPr>
        <w:t>встановила такі обставини</w:t>
      </w:r>
      <w:r w:rsidRPr="00B664D6">
        <w:rPr>
          <w:rFonts w:ascii="Times New Roman" w:hAnsi="Times New Roman" w:cs="Times New Roman"/>
          <w:sz w:val="28"/>
          <w:szCs w:val="28"/>
          <w:lang w:val="uk-UA"/>
        </w:rPr>
        <w:t>.</w:t>
      </w:r>
    </w:p>
    <w:p w:rsidR="0015698D" w:rsidRPr="0015698D" w:rsidRDefault="0015698D" w:rsidP="0015698D">
      <w:pPr>
        <w:spacing w:after="0" w:line="240" w:lineRule="auto"/>
        <w:ind w:firstLine="567"/>
        <w:jc w:val="both"/>
        <w:rPr>
          <w:rFonts w:ascii="Times New Roman" w:hAnsi="Times New Roman" w:cs="Times New Roman"/>
          <w:sz w:val="28"/>
          <w:szCs w:val="28"/>
          <w:lang w:val="uk-UA"/>
        </w:rPr>
      </w:pPr>
      <w:r w:rsidRPr="0015698D">
        <w:rPr>
          <w:rFonts w:ascii="Times New Roman" w:hAnsi="Times New Roman" w:cs="Times New Roman"/>
          <w:sz w:val="28"/>
          <w:szCs w:val="28"/>
          <w:lang w:val="uk-UA"/>
        </w:rPr>
        <w:t xml:space="preserve">Смик Світлана Іванівна Указом Президента України від 4 квітня </w:t>
      </w:r>
      <w:r w:rsidR="006D05E5">
        <w:rPr>
          <w:rFonts w:ascii="Times New Roman" w:hAnsi="Times New Roman" w:cs="Times New Roman"/>
          <w:sz w:val="28"/>
          <w:szCs w:val="28"/>
          <w:lang w:val="uk-UA"/>
        </w:rPr>
        <w:br/>
      </w:r>
      <w:r w:rsidRPr="0015698D">
        <w:rPr>
          <w:rFonts w:ascii="Times New Roman" w:hAnsi="Times New Roman" w:cs="Times New Roman"/>
          <w:sz w:val="28"/>
          <w:szCs w:val="28"/>
          <w:lang w:val="uk-UA"/>
        </w:rPr>
        <w:t>1998 року № 256/98 призначена на посаду виконуючо</w:t>
      </w:r>
      <w:r w:rsidR="00066909">
        <w:rPr>
          <w:rFonts w:ascii="Times New Roman" w:hAnsi="Times New Roman" w:cs="Times New Roman"/>
          <w:sz w:val="28"/>
          <w:szCs w:val="28"/>
          <w:lang w:val="uk-UA"/>
        </w:rPr>
        <w:t>ю</w:t>
      </w:r>
      <w:r w:rsidRPr="0015698D">
        <w:rPr>
          <w:rFonts w:ascii="Times New Roman" w:hAnsi="Times New Roman" w:cs="Times New Roman"/>
          <w:sz w:val="28"/>
          <w:szCs w:val="28"/>
          <w:lang w:val="uk-UA"/>
        </w:rPr>
        <w:t xml:space="preserve"> обов’язки судді Жовтневого районного суду міста Києва, Указом Президента України </w:t>
      </w:r>
      <w:r w:rsidR="006D05E5">
        <w:rPr>
          <w:rFonts w:ascii="Times New Roman" w:hAnsi="Times New Roman" w:cs="Times New Roman"/>
          <w:sz w:val="28"/>
          <w:szCs w:val="28"/>
          <w:lang w:val="uk-UA"/>
        </w:rPr>
        <w:br/>
      </w:r>
      <w:r w:rsidRPr="0015698D">
        <w:rPr>
          <w:rFonts w:ascii="Times New Roman" w:hAnsi="Times New Roman" w:cs="Times New Roman"/>
          <w:sz w:val="28"/>
          <w:szCs w:val="28"/>
          <w:lang w:val="uk-UA"/>
        </w:rPr>
        <w:t xml:space="preserve">від 30 березня 2000 року № 551/2000 </w:t>
      </w:r>
      <w:r w:rsidR="00066909">
        <w:rPr>
          <w:rFonts w:ascii="Times New Roman" w:hAnsi="Times New Roman" w:cs="Times New Roman"/>
          <w:sz w:val="28"/>
          <w:szCs w:val="28"/>
          <w:lang w:val="uk-UA"/>
        </w:rPr>
        <w:t>призначена</w:t>
      </w:r>
      <w:r w:rsidRPr="0015698D">
        <w:rPr>
          <w:rFonts w:ascii="Times New Roman" w:hAnsi="Times New Roman" w:cs="Times New Roman"/>
          <w:sz w:val="28"/>
          <w:szCs w:val="28"/>
          <w:lang w:val="uk-UA"/>
        </w:rPr>
        <w:t xml:space="preserve"> на посаду судді Старокиївського районного суду міста Києва, Указом Президента України </w:t>
      </w:r>
      <w:r w:rsidR="006D05E5">
        <w:rPr>
          <w:rFonts w:ascii="Times New Roman" w:hAnsi="Times New Roman" w:cs="Times New Roman"/>
          <w:sz w:val="28"/>
          <w:szCs w:val="28"/>
          <w:lang w:val="uk-UA"/>
        </w:rPr>
        <w:br/>
      </w:r>
      <w:r w:rsidRPr="0015698D">
        <w:rPr>
          <w:rFonts w:ascii="Times New Roman" w:hAnsi="Times New Roman" w:cs="Times New Roman"/>
          <w:sz w:val="28"/>
          <w:szCs w:val="28"/>
          <w:lang w:val="uk-UA"/>
        </w:rPr>
        <w:t xml:space="preserve">від 23 жовтня 2001 року № 1004/2001 переведена </w:t>
      </w:r>
      <w:r w:rsidR="00066909">
        <w:rPr>
          <w:rFonts w:ascii="Times New Roman" w:hAnsi="Times New Roman" w:cs="Times New Roman"/>
          <w:sz w:val="28"/>
          <w:szCs w:val="28"/>
          <w:lang w:val="uk-UA"/>
        </w:rPr>
        <w:t xml:space="preserve">на роботу </w:t>
      </w:r>
      <w:r w:rsidRPr="0015698D">
        <w:rPr>
          <w:rFonts w:ascii="Times New Roman" w:hAnsi="Times New Roman" w:cs="Times New Roman"/>
          <w:sz w:val="28"/>
          <w:szCs w:val="28"/>
          <w:lang w:val="uk-UA"/>
        </w:rPr>
        <w:t>на посад</w:t>
      </w:r>
      <w:r w:rsidR="00066909">
        <w:rPr>
          <w:rFonts w:ascii="Times New Roman" w:hAnsi="Times New Roman" w:cs="Times New Roman"/>
          <w:sz w:val="28"/>
          <w:szCs w:val="28"/>
          <w:lang w:val="uk-UA"/>
        </w:rPr>
        <w:t>і</w:t>
      </w:r>
      <w:r w:rsidRPr="0015698D">
        <w:rPr>
          <w:rFonts w:ascii="Times New Roman" w:hAnsi="Times New Roman" w:cs="Times New Roman"/>
          <w:sz w:val="28"/>
          <w:szCs w:val="28"/>
          <w:lang w:val="uk-UA"/>
        </w:rPr>
        <w:t xml:space="preserve"> судді новоутвореного Голосіївського районного суду міста Києва, Указом Президента України від 26 квітня 2002 року № 405/2002 переведена </w:t>
      </w:r>
      <w:r w:rsidR="00066909">
        <w:rPr>
          <w:rFonts w:ascii="Times New Roman" w:hAnsi="Times New Roman" w:cs="Times New Roman"/>
          <w:sz w:val="28"/>
          <w:szCs w:val="28"/>
          <w:lang w:val="uk-UA"/>
        </w:rPr>
        <w:t xml:space="preserve">на роботу </w:t>
      </w:r>
      <w:r w:rsidRPr="0015698D">
        <w:rPr>
          <w:rFonts w:ascii="Times New Roman" w:hAnsi="Times New Roman" w:cs="Times New Roman"/>
          <w:sz w:val="28"/>
          <w:szCs w:val="28"/>
          <w:lang w:val="uk-UA"/>
        </w:rPr>
        <w:t>на посад</w:t>
      </w:r>
      <w:r w:rsidR="00066909">
        <w:rPr>
          <w:rFonts w:ascii="Times New Roman" w:hAnsi="Times New Roman" w:cs="Times New Roman"/>
          <w:sz w:val="28"/>
          <w:szCs w:val="28"/>
          <w:lang w:val="uk-UA"/>
        </w:rPr>
        <w:t>і</w:t>
      </w:r>
      <w:r w:rsidRPr="0015698D">
        <w:rPr>
          <w:rFonts w:ascii="Times New Roman" w:hAnsi="Times New Roman" w:cs="Times New Roman"/>
          <w:sz w:val="28"/>
          <w:szCs w:val="28"/>
          <w:lang w:val="uk-UA"/>
        </w:rPr>
        <w:t xml:space="preserve"> судді Печерського районного суду міста Києва, Постановою Верховної Ради України від 5 квітня 2007 року № 878-V обрана суддею безстроково.</w:t>
      </w:r>
    </w:p>
    <w:p w:rsidR="0015698D" w:rsidRPr="0015698D" w:rsidRDefault="0015698D" w:rsidP="0015698D">
      <w:pPr>
        <w:spacing w:after="0" w:line="240" w:lineRule="auto"/>
        <w:ind w:firstLine="567"/>
        <w:jc w:val="both"/>
        <w:rPr>
          <w:rFonts w:ascii="Times New Roman" w:hAnsi="Times New Roman" w:cs="Times New Roman"/>
          <w:sz w:val="28"/>
          <w:szCs w:val="28"/>
          <w:lang w:val="uk-UA"/>
        </w:rPr>
      </w:pPr>
      <w:r w:rsidRPr="0015698D">
        <w:rPr>
          <w:rFonts w:ascii="Times New Roman" w:hAnsi="Times New Roman" w:cs="Times New Roman"/>
          <w:sz w:val="28"/>
          <w:szCs w:val="28"/>
          <w:lang w:val="uk-UA"/>
        </w:rPr>
        <w:t>Під час розгляду дисциплінарної справи встановлено, що відповідно до інформації</w:t>
      </w:r>
      <w:r w:rsidR="00066909">
        <w:rPr>
          <w:rFonts w:ascii="Times New Roman" w:hAnsi="Times New Roman" w:cs="Times New Roman"/>
          <w:sz w:val="28"/>
          <w:szCs w:val="28"/>
          <w:lang w:val="uk-UA"/>
        </w:rPr>
        <w:t>,</w:t>
      </w:r>
      <w:r w:rsidRPr="0015698D">
        <w:rPr>
          <w:rFonts w:ascii="Times New Roman" w:hAnsi="Times New Roman" w:cs="Times New Roman"/>
          <w:sz w:val="28"/>
          <w:szCs w:val="28"/>
          <w:lang w:val="uk-UA"/>
        </w:rPr>
        <w:t xml:space="preserve"> розміщеної на офіційному </w:t>
      </w:r>
      <w:proofErr w:type="spellStart"/>
      <w:r w:rsidRPr="0015698D">
        <w:rPr>
          <w:rFonts w:ascii="Times New Roman" w:hAnsi="Times New Roman" w:cs="Times New Roman"/>
          <w:sz w:val="28"/>
          <w:szCs w:val="28"/>
          <w:lang w:val="uk-UA"/>
        </w:rPr>
        <w:t>веб</w:t>
      </w:r>
      <w:r w:rsidR="00066909">
        <w:rPr>
          <w:rFonts w:ascii="Times New Roman" w:hAnsi="Times New Roman" w:cs="Times New Roman"/>
          <w:sz w:val="28"/>
          <w:szCs w:val="28"/>
          <w:lang w:val="uk-UA"/>
        </w:rPr>
        <w:t>порталі</w:t>
      </w:r>
      <w:proofErr w:type="spellEnd"/>
      <w:r w:rsidRPr="0015698D">
        <w:rPr>
          <w:rFonts w:ascii="Times New Roman" w:hAnsi="Times New Roman" w:cs="Times New Roman"/>
          <w:sz w:val="28"/>
          <w:szCs w:val="28"/>
          <w:lang w:val="uk-UA"/>
        </w:rPr>
        <w:t xml:space="preserve"> «Судова влада України» </w:t>
      </w:r>
      <w:r w:rsidR="00066909">
        <w:rPr>
          <w:rFonts w:ascii="Times New Roman" w:hAnsi="Times New Roman" w:cs="Times New Roman"/>
          <w:sz w:val="28"/>
          <w:szCs w:val="28"/>
          <w:lang w:val="uk-UA"/>
        </w:rPr>
        <w:t>в</w:t>
      </w:r>
      <w:r w:rsidRPr="0015698D">
        <w:rPr>
          <w:rFonts w:ascii="Times New Roman" w:hAnsi="Times New Roman" w:cs="Times New Roman"/>
          <w:sz w:val="28"/>
          <w:szCs w:val="28"/>
          <w:lang w:val="uk-UA"/>
        </w:rPr>
        <w:t xml:space="preserve"> розділі «Стан розгляду справ», 31 жовтня 2018 року справу </w:t>
      </w:r>
      <w:r w:rsidR="006D05E5">
        <w:rPr>
          <w:rFonts w:ascii="Times New Roman" w:hAnsi="Times New Roman" w:cs="Times New Roman"/>
          <w:sz w:val="28"/>
          <w:szCs w:val="28"/>
          <w:lang w:val="uk-UA"/>
        </w:rPr>
        <w:br/>
      </w:r>
      <w:r w:rsidRPr="0015698D">
        <w:rPr>
          <w:rFonts w:ascii="Times New Roman" w:hAnsi="Times New Roman" w:cs="Times New Roman"/>
          <w:sz w:val="28"/>
          <w:szCs w:val="28"/>
          <w:lang w:val="uk-UA"/>
        </w:rPr>
        <w:t xml:space="preserve">№ 757/53565/18-п про притягнення </w:t>
      </w:r>
      <w:r w:rsidR="00615D49">
        <w:rPr>
          <w:rFonts w:ascii="Times New Roman" w:hAnsi="Times New Roman" w:cs="Times New Roman"/>
          <w:sz w:val="28"/>
          <w:szCs w:val="28"/>
          <w:lang w:val="uk-UA"/>
        </w:rPr>
        <w:t>ОСОБА1</w:t>
      </w:r>
      <w:r w:rsidRPr="0015698D">
        <w:rPr>
          <w:rFonts w:ascii="Times New Roman" w:hAnsi="Times New Roman" w:cs="Times New Roman"/>
          <w:sz w:val="28"/>
          <w:szCs w:val="28"/>
          <w:lang w:val="uk-UA"/>
        </w:rPr>
        <w:t xml:space="preserve"> до адміністративної </w:t>
      </w:r>
      <w:r w:rsidRPr="0015698D">
        <w:rPr>
          <w:rFonts w:ascii="Times New Roman" w:hAnsi="Times New Roman" w:cs="Times New Roman"/>
          <w:sz w:val="28"/>
          <w:szCs w:val="28"/>
          <w:lang w:val="uk-UA"/>
        </w:rPr>
        <w:lastRenderedPageBreak/>
        <w:t xml:space="preserve">відповідальності за статтею 124 </w:t>
      </w:r>
      <w:proofErr w:type="spellStart"/>
      <w:r w:rsidRPr="0015698D">
        <w:rPr>
          <w:rFonts w:ascii="Times New Roman" w:hAnsi="Times New Roman" w:cs="Times New Roman"/>
          <w:sz w:val="28"/>
          <w:szCs w:val="28"/>
          <w:lang w:val="uk-UA"/>
        </w:rPr>
        <w:t>КУпАП</w:t>
      </w:r>
      <w:proofErr w:type="spellEnd"/>
      <w:r w:rsidR="00066909">
        <w:rPr>
          <w:rFonts w:ascii="Times New Roman" w:hAnsi="Times New Roman" w:cs="Times New Roman"/>
          <w:sz w:val="28"/>
          <w:szCs w:val="28"/>
          <w:lang w:val="uk-UA"/>
        </w:rPr>
        <w:t xml:space="preserve"> розподілено для розгляду</w:t>
      </w:r>
      <w:r w:rsidR="00066909" w:rsidRPr="00066909">
        <w:rPr>
          <w:rFonts w:ascii="Times New Roman" w:hAnsi="Times New Roman" w:cs="Times New Roman"/>
          <w:sz w:val="28"/>
          <w:szCs w:val="28"/>
          <w:lang w:val="uk-UA"/>
        </w:rPr>
        <w:t xml:space="preserve"> </w:t>
      </w:r>
      <w:r w:rsidR="00066909" w:rsidRPr="0015698D">
        <w:rPr>
          <w:rFonts w:ascii="Times New Roman" w:hAnsi="Times New Roman" w:cs="Times New Roman"/>
          <w:sz w:val="28"/>
          <w:szCs w:val="28"/>
          <w:lang w:val="uk-UA"/>
        </w:rPr>
        <w:t>судді Печерського районного суду міста Києва Смик С.І.</w:t>
      </w:r>
    </w:p>
    <w:p w:rsidR="0015698D" w:rsidRPr="0015698D" w:rsidRDefault="0015698D" w:rsidP="0015698D">
      <w:pPr>
        <w:spacing w:after="0" w:line="240" w:lineRule="auto"/>
        <w:ind w:firstLine="567"/>
        <w:jc w:val="both"/>
        <w:rPr>
          <w:rFonts w:ascii="Times New Roman" w:hAnsi="Times New Roman" w:cs="Times New Roman"/>
          <w:sz w:val="28"/>
          <w:szCs w:val="28"/>
          <w:lang w:val="uk-UA"/>
        </w:rPr>
      </w:pPr>
      <w:r w:rsidRPr="0015698D">
        <w:rPr>
          <w:rFonts w:ascii="Times New Roman" w:hAnsi="Times New Roman" w:cs="Times New Roman"/>
          <w:sz w:val="28"/>
          <w:szCs w:val="28"/>
          <w:lang w:val="uk-UA"/>
        </w:rPr>
        <w:t xml:space="preserve">Станом на </w:t>
      </w:r>
      <w:r w:rsidR="00066909">
        <w:rPr>
          <w:rFonts w:ascii="Times New Roman" w:hAnsi="Times New Roman" w:cs="Times New Roman"/>
          <w:sz w:val="28"/>
          <w:szCs w:val="28"/>
          <w:lang w:val="uk-UA"/>
        </w:rPr>
        <w:t>день</w:t>
      </w:r>
      <w:r w:rsidRPr="0015698D">
        <w:rPr>
          <w:rFonts w:ascii="Times New Roman" w:hAnsi="Times New Roman" w:cs="Times New Roman"/>
          <w:sz w:val="28"/>
          <w:szCs w:val="28"/>
          <w:lang w:val="uk-UA"/>
        </w:rPr>
        <w:t xml:space="preserve"> подання дисциплінарної скарги до Вищої ради правосуддя (26 липня 2021 року) суддя Смик С.І. вказану справу не розглянула.</w:t>
      </w:r>
    </w:p>
    <w:p w:rsidR="0015698D" w:rsidRPr="0015698D" w:rsidRDefault="00066909" w:rsidP="0015698D">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Як у</w:t>
      </w:r>
      <w:r w:rsidR="0015698D" w:rsidRPr="0015698D">
        <w:rPr>
          <w:rFonts w:ascii="Times New Roman" w:hAnsi="Times New Roman" w:cs="Times New Roman"/>
          <w:sz w:val="28"/>
          <w:szCs w:val="28"/>
          <w:lang w:val="uk-UA"/>
        </w:rPr>
        <w:t xml:space="preserve">бачається з Єдиного державного реєстру судових рішень, 15 липня 2021 року суддя Печерського районного суду міста Києва Смик С.І. прийняла постанову у справі, якою </w:t>
      </w:r>
      <w:r w:rsidR="00615D49">
        <w:rPr>
          <w:rFonts w:ascii="Times New Roman" w:hAnsi="Times New Roman" w:cs="Times New Roman"/>
          <w:sz w:val="28"/>
          <w:szCs w:val="28"/>
          <w:lang w:val="uk-UA"/>
        </w:rPr>
        <w:t>ОСОБА1</w:t>
      </w:r>
      <w:r w:rsidR="0015698D" w:rsidRPr="0015698D">
        <w:rPr>
          <w:rFonts w:ascii="Times New Roman" w:hAnsi="Times New Roman" w:cs="Times New Roman"/>
          <w:sz w:val="28"/>
          <w:szCs w:val="28"/>
          <w:lang w:val="uk-UA"/>
        </w:rPr>
        <w:t xml:space="preserve"> визнано винним у вчиненні адміністративного правопорушення, передбаченого статтею 124 </w:t>
      </w:r>
      <w:proofErr w:type="spellStart"/>
      <w:r w:rsidR="0015698D" w:rsidRPr="0015698D">
        <w:rPr>
          <w:rFonts w:ascii="Times New Roman" w:hAnsi="Times New Roman" w:cs="Times New Roman"/>
          <w:sz w:val="28"/>
          <w:szCs w:val="28"/>
          <w:lang w:val="uk-UA"/>
        </w:rPr>
        <w:t>КУпАП</w:t>
      </w:r>
      <w:proofErr w:type="spellEnd"/>
      <w:r w:rsidR="0015698D" w:rsidRPr="0015698D">
        <w:rPr>
          <w:rFonts w:ascii="Times New Roman" w:hAnsi="Times New Roman" w:cs="Times New Roman"/>
          <w:sz w:val="28"/>
          <w:szCs w:val="28"/>
          <w:lang w:val="uk-UA"/>
        </w:rPr>
        <w:t>, та звільнено від</w:t>
      </w:r>
      <w:r>
        <w:rPr>
          <w:rFonts w:ascii="Times New Roman" w:hAnsi="Times New Roman" w:cs="Times New Roman"/>
          <w:sz w:val="28"/>
          <w:szCs w:val="28"/>
          <w:lang w:val="uk-UA"/>
        </w:rPr>
        <w:t xml:space="preserve"> адміністративної відповідальності</w:t>
      </w:r>
      <w:r w:rsidR="0015698D" w:rsidRPr="0015698D">
        <w:rPr>
          <w:rFonts w:ascii="Times New Roman" w:hAnsi="Times New Roman" w:cs="Times New Roman"/>
          <w:sz w:val="28"/>
          <w:szCs w:val="28"/>
          <w:lang w:val="uk-UA"/>
        </w:rPr>
        <w:t xml:space="preserve"> у зв’язку із закінченням строк</w:t>
      </w:r>
      <w:r w:rsidR="0028280D">
        <w:rPr>
          <w:rFonts w:ascii="Times New Roman" w:hAnsi="Times New Roman" w:cs="Times New Roman"/>
          <w:sz w:val="28"/>
          <w:szCs w:val="28"/>
          <w:lang w:val="uk-UA"/>
        </w:rPr>
        <w:t>у</w:t>
      </w:r>
      <w:r w:rsidR="0015698D" w:rsidRPr="0015698D">
        <w:rPr>
          <w:rFonts w:ascii="Times New Roman" w:hAnsi="Times New Roman" w:cs="Times New Roman"/>
          <w:sz w:val="28"/>
          <w:szCs w:val="28"/>
          <w:lang w:val="uk-UA"/>
        </w:rPr>
        <w:t xml:space="preserve"> накладення адміністративного стягнення.</w:t>
      </w:r>
    </w:p>
    <w:p w:rsidR="0015698D" w:rsidRPr="0015698D" w:rsidRDefault="0015698D" w:rsidP="0015698D">
      <w:pPr>
        <w:spacing w:after="0" w:line="240" w:lineRule="auto"/>
        <w:ind w:firstLine="567"/>
        <w:jc w:val="both"/>
        <w:rPr>
          <w:rFonts w:ascii="Times New Roman" w:hAnsi="Times New Roman" w:cs="Times New Roman"/>
          <w:sz w:val="28"/>
          <w:szCs w:val="28"/>
          <w:lang w:val="uk-UA"/>
        </w:rPr>
      </w:pPr>
      <w:r w:rsidRPr="0015698D">
        <w:rPr>
          <w:rFonts w:ascii="Times New Roman" w:hAnsi="Times New Roman" w:cs="Times New Roman"/>
          <w:sz w:val="28"/>
          <w:szCs w:val="28"/>
          <w:lang w:val="uk-UA"/>
        </w:rPr>
        <w:t xml:space="preserve">Отже, суддя Печерського районного суду міста Києва Смик С.І. розглянула справу № 757/53565/18-п через </w:t>
      </w:r>
      <w:r w:rsidR="00066909">
        <w:rPr>
          <w:rFonts w:ascii="Times New Roman" w:hAnsi="Times New Roman" w:cs="Times New Roman"/>
          <w:sz w:val="28"/>
          <w:szCs w:val="28"/>
          <w:lang w:val="uk-UA"/>
        </w:rPr>
        <w:t xml:space="preserve">2 </w:t>
      </w:r>
      <w:r w:rsidRPr="0015698D">
        <w:rPr>
          <w:rFonts w:ascii="Times New Roman" w:hAnsi="Times New Roman" w:cs="Times New Roman"/>
          <w:sz w:val="28"/>
          <w:szCs w:val="28"/>
          <w:lang w:val="uk-UA"/>
        </w:rPr>
        <w:t xml:space="preserve">роки </w:t>
      </w:r>
      <w:r w:rsidR="00066909">
        <w:rPr>
          <w:rFonts w:ascii="Times New Roman" w:hAnsi="Times New Roman" w:cs="Times New Roman"/>
          <w:sz w:val="28"/>
          <w:szCs w:val="28"/>
          <w:lang w:val="uk-UA"/>
        </w:rPr>
        <w:t>8</w:t>
      </w:r>
      <w:r w:rsidRPr="0015698D">
        <w:rPr>
          <w:rFonts w:ascii="Times New Roman" w:hAnsi="Times New Roman" w:cs="Times New Roman"/>
          <w:sz w:val="28"/>
          <w:szCs w:val="28"/>
          <w:lang w:val="uk-UA"/>
        </w:rPr>
        <w:t xml:space="preserve"> місяців після </w:t>
      </w:r>
      <w:r w:rsidR="00066909">
        <w:rPr>
          <w:rFonts w:ascii="Times New Roman" w:hAnsi="Times New Roman" w:cs="Times New Roman"/>
          <w:sz w:val="28"/>
          <w:szCs w:val="28"/>
          <w:lang w:val="uk-UA"/>
        </w:rPr>
        <w:t>надходження вказаної справи до її провадження</w:t>
      </w:r>
      <w:r w:rsidRPr="0015698D">
        <w:rPr>
          <w:rFonts w:ascii="Times New Roman" w:hAnsi="Times New Roman" w:cs="Times New Roman"/>
          <w:sz w:val="28"/>
          <w:szCs w:val="28"/>
          <w:lang w:val="uk-UA"/>
        </w:rPr>
        <w:t>.</w:t>
      </w:r>
    </w:p>
    <w:p w:rsidR="0015698D" w:rsidRPr="0015698D" w:rsidRDefault="0015698D" w:rsidP="0015698D">
      <w:pPr>
        <w:spacing w:after="0" w:line="240" w:lineRule="auto"/>
        <w:ind w:firstLine="567"/>
        <w:jc w:val="both"/>
        <w:rPr>
          <w:rFonts w:ascii="Times New Roman" w:hAnsi="Times New Roman" w:cs="Times New Roman"/>
          <w:sz w:val="28"/>
          <w:szCs w:val="28"/>
          <w:lang w:val="uk-UA"/>
        </w:rPr>
      </w:pPr>
      <w:r w:rsidRPr="0015698D">
        <w:rPr>
          <w:rFonts w:ascii="Times New Roman" w:hAnsi="Times New Roman" w:cs="Times New Roman"/>
          <w:sz w:val="28"/>
          <w:szCs w:val="28"/>
          <w:lang w:val="uk-UA"/>
        </w:rPr>
        <w:t xml:space="preserve">У письмових поясненнях, які надійшли до Вищої ради правосуддя </w:t>
      </w:r>
      <w:r w:rsidR="007858B1">
        <w:rPr>
          <w:rFonts w:ascii="Times New Roman" w:hAnsi="Times New Roman" w:cs="Times New Roman"/>
          <w:sz w:val="28"/>
          <w:szCs w:val="28"/>
          <w:lang w:val="uk-UA"/>
        </w:rPr>
        <w:br/>
      </w:r>
      <w:r w:rsidRPr="0015698D">
        <w:rPr>
          <w:rFonts w:ascii="Times New Roman" w:hAnsi="Times New Roman" w:cs="Times New Roman"/>
          <w:sz w:val="28"/>
          <w:szCs w:val="28"/>
          <w:lang w:val="uk-UA"/>
        </w:rPr>
        <w:t>19 серпня 2021</w:t>
      </w:r>
      <w:r w:rsidR="007858B1">
        <w:rPr>
          <w:rFonts w:ascii="Times New Roman" w:hAnsi="Times New Roman" w:cs="Times New Roman"/>
          <w:sz w:val="28"/>
          <w:szCs w:val="28"/>
          <w:lang w:val="uk-UA"/>
        </w:rPr>
        <w:t xml:space="preserve"> </w:t>
      </w:r>
      <w:r w:rsidRPr="0015698D">
        <w:rPr>
          <w:rFonts w:ascii="Times New Roman" w:hAnsi="Times New Roman" w:cs="Times New Roman"/>
          <w:sz w:val="28"/>
          <w:szCs w:val="28"/>
          <w:lang w:val="uk-UA"/>
        </w:rPr>
        <w:t>року, суддя Смик С.І. вказ</w:t>
      </w:r>
      <w:r w:rsidR="00066909">
        <w:rPr>
          <w:rFonts w:ascii="Times New Roman" w:hAnsi="Times New Roman" w:cs="Times New Roman"/>
          <w:sz w:val="28"/>
          <w:szCs w:val="28"/>
          <w:lang w:val="uk-UA"/>
        </w:rPr>
        <w:t>а</w:t>
      </w:r>
      <w:r w:rsidRPr="0015698D">
        <w:rPr>
          <w:rFonts w:ascii="Times New Roman" w:hAnsi="Times New Roman" w:cs="Times New Roman"/>
          <w:sz w:val="28"/>
          <w:szCs w:val="28"/>
          <w:lang w:val="uk-UA"/>
        </w:rPr>
        <w:t xml:space="preserve">ла </w:t>
      </w:r>
      <w:r w:rsidR="00066909">
        <w:rPr>
          <w:rFonts w:ascii="Times New Roman" w:hAnsi="Times New Roman" w:cs="Times New Roman"/>
          <w:sz w:val="28"/>
          <w:szCs w:val="28"/>
          <w:lang w:val="uk-UA"/>
        </w:rPr>
        <w:t>про</w:t>
      </w:r>
      <w:r w:rsidRPr="0015698D">
        <w:rPr>
          <w:rFonts w:ascii="Times New Roman" w:hAnsi="Times New Roman" w:cs="Times New Roman"/>
          <w:sz w:val="28"/>
          <w:szCs w:val="28"/>
          <w:lang w:val="uk-UA"/>
        </w:rPr>
        <w:t xml:space="preserve"> значне навантаження та </w:t>
      </w:r>
      <w:r w:rsidR="00066909">
        <w:rPr>
          <w:rFonts w:ascii="Times New Roman" w:hAnsi="Times New Roman" w:cs="Times New Roman"/>
          <w:sz w:val="28"/>
          <w:szCs w:val="28"/>
          <w:lang w:val="uk-UA"/>
        </w:rPr>
        <w:t xml:space="preserve">про </w:t>
      </w:r>
      <w:r w:rsidRPr="0015698D">
        <w:rPr>
          <w:rFonts w:ascii="Times New Roman" w:hAnsi="Times New Roman" w:cs="Times New Roman"/>
          <w:sz w:val="28"/>
          <w:szCs w:val="28"/>
          <w:lang w:val="uk-UA"/>
        </w:rPr>
        <w:t>те, що вживал</w:t>
      </w:r>
      <w:r w:rsidR="00066909">
        <w:rPr>
          <w:rFonts w:ascii="Times New Roman" w:hAnsi="Times New Roman" w:cs="Times New Roman"/>
          <w:sz w:val="28"/>
          <w:szCs w:val="28"/>
          <w:lang w:val="uk-UA"/>
        </w:rPr>
        <w:t>а</w:t>
      </w:r>
      <w:r w:rsidRPr="0015698D">
        <w:rPr>
          <w:rFonts w:ascii="Times New Roman" w:hAnsi="Times New Roman" w:cs="Times New Roman"/>
          <w:sz w:val="28"/>
          <w:szCs w:val="28"/>
          <w:lang w:val="uk-UA"/>
        </w:rPr>
        <w:t xml:space="preserve"> всі</w:t>
      </w:r>
      <w:r w:rsidR="00066909">
        <w:rPr>
          <w:rFonts w:ascii="Times New Roman" w:hAnsi="Times New Roman" w:cs="Times New Roman"/>
          <w:sz w:val="28"/>
          <w:szCs w:val="28"/>
          <w:lang w:val="uk-UA"/>
        </w:rPr>
        <w:t>х</w:t>
      </w:r>
      <w:r w:rsidRPr="0015698D">
        <w:rPr>
          <w:rFonts w:ascii="Times New Roman" w:hAnsi="Times New Roman" w:cs="Times New Roman"/>
          <w:sz w:val="28"/>
          <w:szCs w:val="28"/>
          <w:lang w:val="uk-UA"/>
        </w:rPr>
        <w:t xml:space="preserve"> можлив</w:t>
      </w:r>
      <w:r w:rsidR="00066909">
        <w:rPr>
          <w:rFonts w:ascii="Times New Roman" w:hAnsi="Times New Roman" w:cs="Times New Roman"/>
          <w:sz w:val="28"/>
          <w:szCs w:val="28"/>
          <w:lang w:val="uk-UA"/>
        </w:rPr>
        <w:t>их заходів</w:t>
      </w:r>
      <w:r w:rsidRPr="0015698D">
        <w:rPr>
          <w:rFonts w:ascii="Times New Roman" w:hAnsi="Times New Roman" w:cs="Times New Roman"/>
          <w:sz w:val="28"/>
          <w:szCs w:val="28"/>
          <w:lang w:val="uk-UA"/>
        </w:rPr>
        <w:t xml:space="preserve"> з метою дотримання процесуальних строків розгляду судової справи.</w:t>
      </w:r>
    </w:p>
    <w:p w:rsidR="004C0AAE" w:rsidRDefault="0015698D" w:rsidP="0015698D">
      <w:pPr>
        <w:spacing w:after="0" w:line="240" w:lineRule="auto"/>
        <w:ind w:firstLine="567"/>
        <w:jc w:val="both"/>
        <w:rPr>
          <w:rFonts w:ascii="Times New Roman" w:hAnsi="Times New Roman" w:cs="Times New Roman"/>
          <w:sz w:val="28"/>
          <w:szCs w:val="28"/>
          <w:lang w:val="uk-UA"/>
        </w:rPr>
      </w:pPr>
      <w:r w:rsidRPr="0015698D">
        <w:rPr>
          <w:rFonts w:ascii="Times New Roman" w:hAnsi="Times New Roman" w:cs="Times New Roman"/>
          <w:sz w:val="28"/>
          <w:szCs w:val="28"/>
          <w:lang w:val="uk-UA"/>
        </w:rPr>
        <w:t>Після відкриття дисциплінарної справи судд</w:t>
      </w:r>
      <w:r w:rsidR="006D05E5">
        <w:rPr>
          <w:rFonts w:ascii="Times New Roman" w:hAnsi="Times New Roman" w:cs="Times New Roman"/>
          <w:sz w:val="28"/>
          <w:szCs w:val="28"/>
          <w:lang w:val="uk-UA"/>
        </w:rPr>
        <w:t xml:space="preserve">я </w:t>
      </w:r>
      <w:r w:rsidRPr="0015698D">
        <w:rPr>
          <w:rFonts w:ascii="Times New Roman" w:hAnsi="Times New Roman" w:cs="Times New Roman"/>
          <w:sz w:val="28"/>
          <w:szCs w:val="28"/>
          <w:lang w:val="uk-UA"/>
        </w:rPr>
        <w:t xml:space="preserve">Смик С.І. додатково </w:t>
      </w:r>
      <w:r w:rsidR="006D05E5">
        <w:rPr>
          <w:rFonts w:ascii="Times New Roman" w:hAnsi="Times New Roman" w:cs="Times New Roman"/>
          <w:sz w:val="28"/>
          <w:szCs w:val="28"/>
          <w:lang w:val="uk-UA"/>
        </w:rPr>
        <w:t>пояснила</w:t>
      </w:r>
      <w:r w:rsidRPr="0015698D">
        <w:rPr>
          <w:rFonts w:ascii="Times New Roman" w:hAnsi="Times New Roman" w:cs="Times New Roman"/>
          <w:sz w:val="28"/>
          <w:szCs w:val="28"/>
          <w:lang w:val="uk-UA"/>
        </w:rPr>
        <w:t xml:space="preserve">, що </w:t>
      </w:r>
      <w:r w:rsidR="00066909">
        <w:rPr>
          <w:rFonts w:ascii="Times New Roman" w:hAnsi="Times New Roman" w:cs="Times New Roman"/>
          <w:sz w:val="28"/>
          <w:szCs w:val="28"/>
          <w:lang w:val="uk-UA"/>
        </w:rPr>
        <w:t xml:space="preserve">перебування в її провадженні значної </w:t>
      </w:r>
      <w:r w:rsidRPr="0015698D">
        <w:rPr>
          <w:rFonts w:ascii="Times New Roman" w:hAnsi="Times New Roman" w:cs="Times New Roman"/>
          <w:sz w:val="28"/>
          <w:szCs w:val="28"/>
          <w:lang w:val="uk-UA"/>
        </w:rPr>
        <w:t>кільк</w:t>
      </w:r>
      <w:r w:rsidR="00066909">
        <w:rPr>
          <w:rFonts w:ascii="Times New Roman" w:hAnsi="Times New Roman" w:cs="Times New Roman"/>
          <w:sz w:val="28"/>
          <w:szCs w:val="28"/>
          <w:lang w:val="uk-UA"/>
        </w:rPr>
        <w:t>ості</w:t>
      </w:r>
      <w:r w:rsidRPr="0015698D">
        <w:rPr>
          <w:rFonts w:ascii="Times New Roman" w:hAnsi="Times New Roman" w:cs="Times New Roman"/>
          <w:sz w:val="28"/>
          <w:szCs w:val="28"/>
          <w:lang w:val="uk-UA"/>
        </w:rPr>
        <w:t xml:space="preserve"> кримінальних проваджень</w:t>
      </w:r>
      <w:r w:rsidR="00066909">
        <w:rPr>
          <w:rFonts w:ascii="Times New Roman" w:hAnsi="Times New Roman" w:cs="Times New Roman"/>
          <w:sz w:val="28"/>
          <w:szCs w:val="28"/>
          <w:lang w:val="uk-UA"/>
        </w:rPr>
        <w:t xml:space="preserve"> </w:t>
      </w:r>
      <w:r w:rsidRPr="0015698D">
        <w:rPr>
          <w:rFonts w:ascii="Times New Roman" w:hAnsi="Times New Roman" w:cs="Times New Roman"/>
          <w:sz w:val="28"/>
          <w:szCs w:val="28"/>
          <w:lang w:val="uk-UA"/>
        </w:rPr>
        <w:t>не давал</w:t>
      </w:r>
      <w:r w:rsidR="00066909">
        <w:rPr>
          <w:rFonts w:ascii="Times New Roman" w:hAnsi="Times New Roman" w:cs="Times New Roman"/>
          <w:sz w:val="28"/>
          <w:szCs w:val="28"/>
          <w:lang w:val="uk-UA"/>
        </w:rPr>
        <w:t>о їй можливості розглянути в</w:t>
      </w:r>
      <w:r w:rsidRPr="0015698D">
        <w:rPr>
          <w:rFonts w:ascii="Times New Roman" w:hAnsi="Times New Roman" w:cs="Times New Roman"/>
          <w:sz w:val="28"/>
          <w:szCs w:val="28"/>
          <w:lang w:val="uk-UA"/>
        </w:rPr>
        <w:t>сі справи про адміністративне правопорушення у встановлений строк. Крім того,</w:t>
      </w:r>
      <w:r w:rsidR="004C0AAE">
        <w:rPr>
          <w:rFonts w:ascii="Times New Roman" w:hAnsi="Times New Roman" w:cs="Times New Roman"/>
          <w:sz w:val="28"/>
          <w:szCs w:val="28"/>
          <w:lang w:val="uk-UA"/>
        </w:rPr>
        <w:t xml:space="preserve"> внаслідок запровадження</w:t>
      </w:r>
      <w:r w:rsidRPr="0015698D">
        <w:rPr>
          <w:rFonts w:ascii="Times New Roman" w:hAnsi="Times New Roman" w:cs="Times New Roman"/>
          <w:sz w:val="28"/>
          <w:szCs w:val="28"/>
          <w:lang w:val="uk-UA"/>
        </w:rPr>
        <w:t xml:space="preserve"> в Україні в 2020</w:t>
      </w:r>
      <w:r w:rsidR="004C0AAE">
        <w:rPr>
          <w:rFonts w:ascii="Times New Roman" w:hAnsi="Times New Roman" w:cs="Times New Roman"/>
          <w:sz w:val="28"/>
          <w:szCs w:val="28"/>
          <w:lang w:val="uk-UA"/>
        </w:rPr>
        <w:t xml:space="preserve"> – </w:t>
      </w:r>
      <w:r w:rsidRPr="0015698D">
        <w:rPr>
          <w:rFonts w:ascii="Times New Roman" w:hAnsi="Times New Roman" w:cs="Times New Roman"/>
          <w:sz w:val="28"/>
          <w:szCs w:val="28"/>
          <w:lang w:val="uk-UA"/>
        </w:rPr>
        <w:t>2021</w:t>
      </w:r>
      <w:r w:rsidR="004C0AAE">
        <w:rPr>
          <w:rFonts w:ascii="Times New Roman" w:hAnsi="Times New Roman" w:cs="Times New Roman"/>
          <w:sz w:val="28"/>
          <w:szCs w:val="28"/>
          <w:lang w:val="uk-UA"/>
        </w:rPr>
        <w:t xml:space="preserve"> </w:t>
      </w:r>
      <w:r w:rsidRPr="0015698D">
        <w:rPr>
          <w:rFonts w:ascii="Times New Roman" w:hAnsi="Times New Roman" w:cs="Times New Roman"/>
          <w:sz w:val="28"/>
          <w:szCs w:val="28"/>
          <w:lang w:val="uk-UA"/>
        </w:rPr>
        <w:t xml:space="preserve">роках карантинних обмежень </w:t>
      </w:r>
      <w:r w:rsidR="004C0AAE">
        <w:rPr>
          <w:rFonts w:ascii="Times New Roman" w:hAnsi="Times New Roman" w:cs="Times New Roman"/>
          <w:sz w:val="28"/>
          <w:szCs w:val="28"/>
          <w:lang w:val="uk-UA"/>
        </w:rPr>
        <w:t xml:space="preserve">можливість суду щодо розгляду </w:t>
      </w:r>
      <w:r w:rsidR="004C0AAE" w:rsidRPr="0015698D">
        <w:rPr>
          <w:rFonts w:ascii="Times New Roman" w:hAnsi="Times New Roman" w:cs="Times New Roman"/>
          <w:sz w:val="28"/>
          <w:szCs w:val="28"/>
          <w:lang w:val="uk-UA"/>
        </w:rPr>
        <w:t>будь-яких проваджень</w:t>
      </w:r>
      <w:r w:rsidR="004C0AAE">
        <w:rPr>
          <w:rFonts w:ascii="Times New Roman" w:hAnsi="Times New Roman" w:cs="Times New Roman"/>
          <w:sz w:val="28"/>
          <w:szCs w:val="28"/>
          <w:lang w:val="uk-UA"/>
        </w:rPr>
        <w:t xml:space="preserve"> також була обмежена.</w:t>
      </w:r>
    </w:p>
    <w:p w:rsidR="0015698D" w:rsidRDefault="0015698D" w:rsidP="0015698D">
      <w:pPr>
        <w:spacing w:after="0" w:line="240" w:lineRule="auto"/>
        <w:ind w:firstLine="567"/>
        <w:jc w:val="both"/>
        <w:rPr>
          <w:rFonts w:ascii="Times New Roman" w:hAnsi="Times New Roman" w:cs="Times New Roman"/>
          <w:sz w:val="28"/>
          <w:szCs w:val="28"/>
          <w:lang w:val="uk-UA"/>
        </w:rPr>
      </w:pPr>
    </w:p>
    <w:p w:rsidR="00E322C0" w:rsidRDefault="00B222BE" w:rsidP="0015698D">
      <w:pPr>
        <w:spacing w:after="0" w:line="240" w:lineRule="auto"/>
        <w:ind w:firstLine="567"/>
        <w:jc w:val="both"/>
        <w:rPr>
          <w:rFonts w:ascii="Times New Roman" w:hAnsi="Times New Roman" w:cs="Times New Roman"/>
          <w:bCs/>
          <w:sz w:val="28"/>
          <w:szCs w:val="28"/>
          <w:lang w:val="uk-UA" w:eastAsia="ru-RU"/>
        </w:rPr>
      </w:pPr>
      <w:r w:rsidRPr="0015698D">
        <w:rPr>
          <w:rFonts w:ascii="Times New Roman" w:hAnsi="Times New Roman" w:cs="Times New Roman"/>
          <w:b/>
          <w:bCs/>
          <w:sz w:val="28"/>
          <w:szCs w:val="28"/>
          <w:lang w:val="uk-UA" w:eastAsia="ru-RU"/>
        </w:rPr>
        <w:t xml:space="preserve">Вирішуючи питання про притягнення </w:t>
      </w:r>
      <w:r w:rsidR="007979C6" w:rsidRPr="0015698D">
        <w:rPr>
          <w:rFonts w:ascii="Times New Roman" w:hAnsi="Times New Roman" w:cs="Times New Roman"/>
          <w:b/>
          <w:bCs/>
          <w:sz w:val="28"/>
          <w:szCs w:val="28"/>
          <w:lang w:val="uk-UA" w:eastAsia="ru-RU"/>
        </w:rPr>
        <w:t xml:space="preserve">або відмову у притягненні </w:t>
      </w:r>
      <w:r w:rsidRPr="0015698D">
        <w:rPr>
          <w:rFonts w:ascii="Times New Roman" w:hAnsi="Times New Roman" w:cs="Times New Roman"/>
          <w:b/>
          <w:bCs/>
          <w:sz w:val="28"/>
          <w:szCs w:val="28"/>
          <w:lang w:val="uk-UA" w:eastAsia="ru-RU"/>
        </w:rPr>
        <w:t xml:space="preserve">судді </w:t>
      </w:r>
      <w:r w:rsidR="0015698D" w:rsidRPr="0015698D">
        <w:rPr>
          <w:rFonts w:ascii="Times New Roman" w:hAnsi="Times New Roman" w:cs="Times New Roman"/>
          <w:b/>
          <w:bCs/>
          <w:sz w:val="28"/>
          <w:szCs w:val="28"/>
          <w:lang w:val="uk-UA" w:eastAsia="ru-RU"/>
        </w:rPr>
        <w:t>Печерського районного суду міста Києва Смик С.І</w:t>
      </w:r>
      <w:r w:rsidR="00F2605C" w:rsidRPr="0015698D">
        <w:rPr>
          <w:rFonts w:ascii="Times New Roman" w:hAnsi="Times New Roman" w:cs="Times New Roman"/>
          <w:b/>
          <w:bCs/>
          <w:sz w:val="28"/>
          <w:szCs w:val="28"/>
          <w:lang w:val="uk-UA" w:eastAsia="ru-RU"/>
        </w:rPr>
        <w:t>.</w:t>
      </w:r>
      <w:r w:rsidRPr="0015698D">
        <w:rPr>
          <w:rFonts w:ascii="Times New Roman" w:hAnsi="Times New Roman" w:cs="Times New Roman"/>
          <w:b/>
          <w:bCs/>
          <w:sz w:val="28"/>
          <w:szCs w:val="28"/>
          <w:lang w:val="uk-UA" w:eastAsia="ru-RU"/>
        </w:rPr>
        <w:t xml:space="preserve"> до дисциплінарної відповідальності, Перша Дисциплінарна палата Вищої ради правосуддя </w:t>
      </w:r>
      <w:r w:rsidR="004C0AAE">
        <w:rPr>
          <w:rFonts w:ascii="Times New Roman" w:hAnsi="Times New Roman" w:cs="Times New Roman"/>
          <w:b/>
          <w:bCs/>
          <w:sz w:val="28"/>
          <w:szCs w:val="28"/>
          <w:lang w:val="uk-UA" w:eastAsia="ru-RU"/>
        </w:rPr>
        <w:t>керується таким</w:t>
      </w:r>
      <w:r w:rsidRPr="00B05C15">
        <w:rPr>
          <w:rFonts w:ascii="Times New Roman" w:hAnsi="Times New Roman" w:cs="Times New Roman"/>
          <w:bCs/>
          <w:sz w:val="28"/>
          <w:szCs w:val="28"/>
          <w:lang w:val="uk-UA" w:eastAsia="ru-RU"/>
        </w:rPr>
        <w:t>.</w:t>
      </w:r>
    </w:p>
    <w:p w:rsidR="0015698D" w:rsidRPr="00EB097E" w:rsidRDefault="0015698D" w:rsidP="0015698D">
      <w:pPr>
        <w:spacing w:after="0" w:line="240" w:lineRule="auto"/>
        <w:ind w:firstLine="567"/>
        <w:jc w:val="both"/>
        <w:rPr>
          <w:rFonts w:ascii="Times New Roman" w:hAnsi="Times New Roman" w:cs="Times New Roman"/>
          <w:bCs/>
          <w:sz w:val="28"/>
          <w:szCs w:val="28"/>
          <w:lang w:val="uk-UA" w:eastAsia="ru-RU"/>
        </w:rPr>
      </w:pPr>
    </w:p>
    <w:p w:rsidR="0015698D" w:rsidRPr="009D16AB" w:rsidRDefault="0015698D" w:rsidP="0015698D">
      <w:pPr>
        <w:spacing w:after="0" w:line="240" w:lineRule="auto"/>
        <w:ind w:firstLine="567"/>
        <w:contextualSpacing/>
        <w:jc w:val="both"/>
        <w:rPr>
          <w:rFonts w:ascii="Times New Roman" w:hAnsi="Times New Roman" w:cs="Times New Roman"/>
          <w:sz w:val="28"/>
          <w:szCs w:val="28"/>
          <w:lang w:val="uk-UA"/>
        </w:rPr>
      </w:pPr>
      <w:r w:rsidRPr="009D16AB">
        <w:rPr>
          <w:rFonts w:ascii="Times New Roman" w:hAnsi="Times New Roman" w:cs="Times New Roman"/>
          <w:sz w:val="28"/>
          <w:szCs w:val="28"/>
          <w:lang w:val="uk-UA"/>
        </w:rPr>
        <w:t xml:space="preserve">Статтею 6 Конвенції про захист прав людини і основоположних свобод, ратифікованої Законом України від 17 липня 1997 року № 475/97-ВР «Про ратифікацію Конвенції про захист прав людини і основоположних свобод </w:t>
      </w:r>
      <w:r w:rsidR="004C0AAE">
        <w:rPr>
          <w:rFonts w:ascii="Times New Roman" w:hAnsi="Times New Roman" w:cs="Times New Roman"/>
          <w:sz w:val="28"/>
          <w:szCs w:val="28"/>
          <w:lang w:val="uk-UA"/>
        </w:rPr>
        <w:br/>
      </w:r>
      <w:r w:rsidRPr="009D16AB">
        <w:rPr>
          <w:rFonts w:ascii="Times New Roman" w:hAnsi="Times New Roman" w:cs="Times New Roman"/>
          <w:sz w:val="28"/>
          <w:szCs w:val="28"/>
          <w:lang w:val="uk-UA"/>
        </w:rPr>
        <w:t>1950 року, Першого протоколу та протоколів № 2, 4, 7 та 11 до Конвенції»,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15698D" w:rsidRDefault="0015698D" w:rsidP="0015698D">
      <w:pPr>
        <w:spacing w:after="0" w:line="240" w:lineRule="auto"/>
        <w:ind w:firstLine="567"/>
        <w:contextualSpacing/>
        <w:jc w:val="both"/>
        <w:rPr>
          <w:rFonts w:ascii="Times New Roman" w:hAnsi="Times New Roman" w:cs="Times New Roman"/>
          <w:sz w:val="28"/>
          <w:szCs w:val="28"/>
          <w:lang w:val="uk-UA"/>
        </w:rPr>
      </w:pPr>
      <w:r w:rsidRPr="009D16AB">
        <w:rPr>
          <w:rFonts w:ascii="Times New Roman" w:hAnsi="Times New Roman" w:cs="Times New Roman"/>
          <w:sz w:val="28"/>
          <w:szCs w:val="28"/>
          <w:lang w:val="uk-UA"/>
        </w:rPr>
        <w:t xml:space="preserve">Відповідно до статті 129 Конституції України розумні строки розгляду справ судом віднесено до основних засад судочинства в Україні. </w:t>
      </w:r>
    </w:p>
    <w:p w:rsidR="0015698D" w:rsidRPr="009D16AB" w:rsidRDefault="0015698D" w:rsidP="0015698D">
      <w:pPr>
        <w:spacing w:after="0" w:line="240" w:lineRule="auto"/>
        <w:ind w:firstLine="567"/>
        <w:contextualSpacing/>
        <w:jc w:val="both"/>
        <w:rPr>
          <w:rFonts w:ascii="Times New Roman" w:hAnsi="Times New Roman" w:cs="Times New Roman"/>
          <w:sz w:val="28"/>
          <w:szCs w:val="28"/>
          <w:lang w:val="uk-UA"/>
        </w:rPr>
      </w:pPr>
      <w:r w:rsidRPr="009D16AB">
        <w:rPr>
          <w:rFonts w:ascii="Times New Roman" w:hAnsi="Times New Roman" w:cs="Times New Roman"/>
          <w:sz w:val="28"/>
          <w:szCs w:val="28"/>
          <w:lang w:val="uk-UA"/>
        </w:rPr>
        <w:t xml:space="preserve">Статтями 2, 7 Закону України «Про судоустрій і статус суддів» визначено,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w:t>
      </w:r>
      <w:r w:rsidRPr="009D16AB">
        <w:rPr>
          <w:rFonts w:ascii="Times New Roman" w:hAnsi="Times New Roman" w:cs="Times New Roman"/>
          <w:sz w:val="28"/>
          <w:szCs w:val="28"/>
          <w:lang w:val="uk-UA"/>
        </w:rPr>
        <w:lastRenderedPageBreak/>
        <w:t>договорами, згода на обов’язковість яких надана Верховною Радою України. Кожному гарантується захист його прав, свобод та інтересів у розумні строки незалежним, безстороннім і справедливим судом, утвореним законом.</w:t>
      </w:r>
    </w:p>
    <w:p w:rsidR="0015698D" w:rsidRPr="009D16AB" w:rsidRDefault="0015698D" w:rsidP="0015698D">
      <w:pPr>
        <w:spacing w:after="0" w:line="240" w:lineRule="auto"/>
        <w:ind w:firstLine="567"/>
        <w:contextualSpacing/>
        <w:jc w:val="both"/>
        <w:rPr>
          <w:rFonts w:ascii="Times New Roman" w:hAnsi="Times New Roman" w:cs="Times New Roman"/>
          <w:sz w:val="28"/>
          <w:szCs w:val="28"/>
          <w:lang w:val="uk-UA"/>
        </w:rPr>
      </w:pPr>
      <w:r w:rsidRPr="009D16AB">
        <w:rPr>
          <w:rFonts w:ascii="Times New Roman" w:hAnsi="Times New Roman" w:cs="Times New Roman"/>
          <w:sz w:val="28"/>
          <w:szCs w:val="28"/>
          <w:lang w:val="uk-UA"/>
        </w:rPr>
        <w:t>За приписами пунктів 1, 2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257BE5" w:rsidRPr="00257BE5" w:rsidRDefault="00257BE5" w:rsidP="00257BE5">
      <w:pPr>
        <w:spacing w:after="0" w:line="240" w:lineRule="auto"/>
        <w:ind w:firstLine="567"/>
        <w:contextualSpacing/>
        <w:jc w:val="both"/>
        <w:rPr>
          <w:rFonts w:ascii="Times New Roman" w:hAnsi="Times New Roman" w:cs="Times New Roman"/>
          <w:sz w:val="28"/>
          <w:szCs w:val="28"/>
          <w:lang w:val="uk-UA"/>
        </w:rPr>
      </w:pPr>
      <w:r w:rsidRPr="00257BE5">
        <w:rPr>
          <w:rFonts w:ascii="Times New Roman" w:hAnsi="Times New Roman" w:cs="Times New Roman"/>
          <w:sz w:val="28"/>
          <w:szCs w:val="28"/>
          <w:lang w:val="uk-UA"/>
        </w:rPr>
        <w:t xml:space="preserve">За загальним правилом, визначеним частиною першою статті 277 </w:t>
      </w:r>
      <w:proofErr w:type="spellStart"/>
      <w:r w:rsidRPr="00257BE5">
        <w:rPr>
          <w:rFonts w:ascii="Times New Roman" w:hAnsi="Times New Roman" w:cs="Times New Roman"/>
          <w:sz w:val="28"/>
          <w:szCs w:val="28"/>
          <w:lang w:val="uk-UA"/>
        </w:rPr>
        <w:t>КУпАП</w:t>
      </w:r>
      <w:proofErr w:type="spellEnd"/>
      <w:r w:rsidRPr="00257BE5">
        <w:rPr>
          <w:rFonts w:ascii="Times New Roman" w:hAnsi="Times New Roman" w:cs="Times New Roman"/>
          <w:sz w:val="28"/>
          <w:szCs w:val="28"/>
          <w:lang w:val="uk-UA"/>
        </w:rPr>
        <w:t>, справа про адміністративне правопорушення розглядається у п’ятнадцятиденний строк з дня одержання органом (посадовою особою), правомочним розглядати справу, протоколу про адміністративне правопорушення та інших матеріалів справи.</w:t>
      </w:r>
    </w:p>
    <w:p w:rsidR="00257BE5" w:rsidRPr="00257BE5" w:rsidRDefault="00257BE5" w:rsidP="00257BE5">
      <w:pPr>
        <w:spacing w:after="0" w:line="240" w:lineRule="auto"/>
        <w:ind w:firstLine="567"/>
        <w:contextualSpacing/>
        <w:jc w:val="both"/>
        <w:rPr>
          <w:rFonts w:ascii="Times New Roman" w:hAnsi="Times New Roman" w:cs="Times New Roman"/>
          <w:sz w:val="28"/>
          <w:szCs w:val="28"/>
          <w:lang w:val="uk-UA"/>
        </w:rPr>
      </w:pPr>
      <w:r w:rsidRPr="00257BE5">
        <w:rPr>
          <w:rFonts w:ascii="Times New Roman" w:hAnsi="Times New Roman" w:cs="Times New Roman"/>
          <w:sz w:val="28"/>
          <w:szCs w:val="28"/>
          <w:lang w:val="uk-UA"/>
        </w:rPr>
        <w:t xml:space="preserve">Перелік справ про адміністративні правопорушення, щодо яких передбачено відмінні від зазначеного вище строки розгляду уповноваженим органом (посадовою особою), визначено частиною другою статті 277 </w:t>
      </w:r>
      <w:proofErr w:type="spellStart"/>
      <w:r w:rsidRPr="00257BE5">
        <w:rPr>
          <w:rFonts w:ascii="Times New Roman" w:hAnsi="Times New Roman" w:cs="Times New Roman"/>
          <w:sz w:val="28"/>
          <w:szCs w:val="28"/>
          <w:lang w:val="uk-UA"/>
        </w:rPr>
        <w:t>КУпАП</w:t>
      </w:r>
      <w:proofErr w:type="spellEnd"/>
      <w:r w:rsidRPr="00257BE5">
        <w:rPr>
          <w:rFonts w:ascii="Times New Roman" w:hAnsi="Times New Roman" w:cs="Times New Roman"/>
          <w:sz w:val="28"/>
          <w:szCs w:val="28"/>
          <w:lang w:val="uk-UA"/>
        </w:rPr>
        <w:t>, а також іншими законами України.</w:t>
      </w:r>
    </w:p>
    <w:p w:rsidR="00257BE5" w:rsidRPr="00257BE5" w:rsidRDefault="007858B1" w:rsidP="00257BE5">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 змістом </w:t>
      </w:r>
      <w:r w:rsidR="00257BE5" w:rsidRPr="00257BE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частини другої </w:t>
      </w:r>
      <w:r w:rsidR="00257BE5" w:rsidRPr="00257BE5">
        <w:rPr>
          <w:rFonts w:ascii="Times New Roman" w:hAnsi="Times New Roman" w:cs="Times New Roman"/>
          <w:sz w:val="28"/>
          <w:szCs w:val="28"/>
          <w:lang w:val="uk-UA"/>
        </w:rPr>
        <w:t>статт</w:t>
      </w:r>
      <w:r>
        <w:rPr>
          <w:rFonts w:ascii="Times New Roman" w:hAnsi="Times New Roman" w:cs="Times New Roman"/>
          <w:sz w:val="28"/>
          <w:szCs w:val="28"/>
          <w:lang w:val="uk-UA"/>
        </w:rPr>
        <w:t>і</w:t>
      </w:r>
      <w:r w:rsidR="00257BE5" w:rsidRPr="00257BE5">
        <w:rPr>
          <w:rFonts w:ascii="Times New Roman" w:hAnsi="Times New Roman" w:cs="Times New Roman"/>
          <w:sz w:val="28"/>
          <w:szCs w:val="28"/>
          <w:lang w:val="uk-UA"/>
        </w:rPr>
        <w:t xml:space="preserve"> 38 </w:t>
      </w:r>
      <w:proofErr w:type="spellStart"/>
      <w:r w:rsidR="00257BE5" w:rsidRPr="00257BE5">
        <w:rPr>
          <w:rFonts w:ascii="Times New Roman" w:hAnsi="Times New Roman" w:cs="Times New Roman"/>
          <w:sz w:val="28"/>
          <w:szCs w:val="28"/>
          <w:lang w:val="uk-UA"/>
        </w:rPr>
        <w:t>КУпАП</w:t>
      </w:r>
      <w:proofErr w:type="spellEnd"/>
      <w:r w:rsidR="00257BE5" w:rsidRPr="00257BE5">
        <w:rPr>
          <w:rFonts w:ascii="Times New Roman" w:hAnsi="Times New Roman" w:cs="Times New Roman"/>
          <w:sz w:val="28"/>
          <w:szCs w:val="28"/>
          <w:lang w:val="uk-UA"/>
        </w:rPr>
        <w:t xml:space="preserve"> (у редакції</w:t>
      </w:r>
      <w:r w:rsidR="00517266">
        <w:rPr>
          <w:rFonts w:ascii="Times New Roman" w:hAnsi="Times New Roman" w:cs="Times New Roman"/>
          <w:sz w:val="28"/>
          <w:szCs w:val="28"/>
          <w:lang w:val="uk-UA"/>
        </w:rPr>
        <w:t>,</w:t>
      </w:r>
      <w:r w:rsidR="00257BE5" w:rsidRPr="00257BE5">
        <w:rPr>
          <w:rFonts w:ascii="Times New Roman" w:hAnsi="Times New Roman" w:cs="Times New Roman"/>
          <w:sz w:val="28"/>
          <w:szCs w:val="28"/>
          <w:lang w:val="uk-UA"/>
        </w:rPr>
        <w:t xml:space="preserve"> </w:t>
      </w:r>
      <w:r w:rsidR="00517266">
        <w:rPr>
          <w:rFonts w:ascii="Times New Roman" w:hAnsi="Times New Roman" w:cs="Times New Roman"/>
          <w:sz w:val="28"/>
          <w:szCs w:val="28"/>
          <w:lang w:val="uk-UA"/>
        </w:rPr>
        <w:t xml:space="preserve">чинній </w:t>
      </w:r>
      <w:r w:rsidR="00257BE5" w:rsidRPr="00257BE5">
        <w:rPr>
          <w:rFonts w:ascii="Times New Roman" w:hAnsi="Times New Roman" w:cs="Times New Roman"/>
          <w:sz w:val="28"/>
          <w:szCs w:val="28"/>
          <w:lang w:val="uk-UA"/>
        </w:rPr>
        <w:t xml:space="preserve">до набрання чинності Законом України «Про внесення змін до деяких законодавчих актів України щодо посилення відповідальності за окремі правопорушення у сфері безпеки дорожнього руху», тобто до 17 березня 2021 року) </w:t>
      </w:r>
      <w:r>
        <w:rPr>
          <w:rFonts w:ascii="Times New Roman" w:hAnsi="Times New Roman" w:cs="Times New Roman"/>
          <w:sz w:val="28"/>
          <w:szCs w:val="28"/>
          <w:lang w:val="uk-UA"/>
        </w:rPr>
        <w:t>стягнення могло</w:t>
      </w:r>
      <w:r w:rsidRPr="007858B1">
        <w:rPr>
          <w:rFonts w:ascii="Times New Roman" w:hAnsi="Times New Roman" w:cs="Times New Roman"/>
          <w:sz w:val="28"/>
          <w:szCs w:val="28"/>
          <w:lang w:val="uk-UA"/>
        </w:rPr>
        <w:t xml:space="preserve"> бути накладено не пізніш як через три місяці з дня вчинення правопорушення</w:t>
      </w:r>
      <w:r w:rsidR="00257BE5" w:rsidRPr="00257BE5">
        <w:rPr>
          <w:rFonts w:ascii="Times New Roman" w:hAnsi="Times New Roman" w:cs="Times New Roman"/>
          <w:sz w:val="28"/>
          <w:szCs w:val="28"/>
          <w:lang w:val="uk-UA"/>
        </w:rPr>
        <w:t>.</w:t>
      </w:r>
    </w:p>
    <w:p w:rsidR="00257BE5" w:rsidRPr="00257BE5" w:rsidRDefault="00257BE5" w:rsidP="00257BE5">
      <w:pPr>
        <w:spacing w:after="0" w:line="240" w:lineRule="auto"/>
        <w:ind w:firstLine="567"/>
        <w:contextualSpacing/>
        <w:jc w:val="both"/>
        <w:rPr>
          <w:rFonts w:ascii="Times New Roman" w:hAnsi="Times New Roman" w:cs="Times New Roman"/>
          <w:sz w:val="28"/>
          <w:szCs w:val="28"/>
          <w:lang w:val="uk-UA"/>
        </w:rPr>
      </w:pPr>
      <w:r w:rsidRPr="00257BE5">
        <w:rPr>
          <w:rFonts w:ascii="Times New Roman" w:hAnsi="Times New Roman" w:cs="Times New Roman"/>
          <w:sz w:val="28"/>
          <w:szCs w:val="28"/>
          <w:lang w:val="uk-UA"/>
        </w:rPr>
        <w:t xml:space="preserve">Закінчення цього строку виключає можливість накладення адміністративного стягнення на особу, стосовно якої складений протокол про адміністративне правопорушення, оскільки </w:t>
      </w:r>
      <w:proofErr w:type="spellStart"/>
      <w:r w:rsidRPr="00257BE5">
        <w:rPr>
          <w:rFonts w:ascii="Times New Roman" w:hAnsi="Times New Roman" w:cs="Times New Roman"/>
          <w:sz w:val="28"/>
          <w:szCs w:val="28"/>
          <w:lang w:val="uk-UA"/>
        </w:rPr>
        <w:t>КУпАП</w:t>
      </w:r>
      <w:proofErr w:type="spellEnd"/>
      <w:r w:rsidRPr="00257BE5">
        <w:rPr>
          <w:rFonts w:ascii="Times New Roman" w:hAnsi="Times New Roman" w:cs="Times New Roman"/>
          <w:sz w:val="28"/>
          <w:szCs w:val="28"/>
          <w:lang w:val="uk-UA"/>
        </w:rPr>
        <w:t xml:space="preserve"> не передбачає продовження строків накладення адміністративного стягнення, та згідно з пунктом 7 частини першої статті 247 </w:t>
      </w:r>
      <w:proofErr w:type="spellStart"/>
      <w:r w:rsidRPr="00257BE5">
        <w:rPr>
          <w:rFonts w:ascii="Times New Roman" w:hAnsi="Times New Roman" w:cs="Times New Roman"/>
          <w:sz w:val="28"/>
          <w:szCs w:val="28"/>
          <w:lang w:val="uk-UA"/>
        </w:rPr>
        <w:t>КУпАП</w:t>
      </w:r>
      <w:proofErr w:type="spellEnd"/>
      <w:r w:rsidRPr="00257BE5">
        <w:rPr>
          <w:rFonts w:ascii="Times New Roman" w:hAnsi="Times New Roman" w:cs="Times New Roman"/>
          <w:sz w:val="28"/>
          <w:szCs w:val="28"/>
          <w:lang w:val="uk-UA"/>
        </w:rPr>
        <w:t xml:space="preserve"> є самостійною підставою для закриття судом розпочатого провадження у справі про адміністративне правопорушення.</w:t>
      </w:r>
    </w:p>
    <w:p w:rsidR="00257BE5" w:rsidRPr="00257BE5" w:rsidRDefault="00257BE5" w:rsidP="00257BE5">
      <w:pPr>
        <w:spacing w:after="0" w:line="240" w:lineRule="auto"/>
        <w:ind w:firstLine="567"/>
        <w:contextualSpacing/>
        <w:jc w:val="both"/>
        <w:rPr>
          <w:rFonts w:ascii="Times New Roman" w:hAnsi="Times New Roman" w:cs="Times New Roman"/>
          <w:sz w:val="28"/>
          <w:szCs w:val="28"/>
          <w:lang w:val="uk-UA"/>
        </w:rPr>
      </w:pPr>
      <w:r w:rsidRPr="00257BE5">
        <w:rPr>
          <w:rFonts w:ascii="Times New Roman" w:hAnsi="Times New Roman" w:cs="Times New Roman"/>
          <w:sz w:val="28"/>
          <w:szCs w:val="28"/>
          <w:lang w:val="uk-UA"/>
        </w:rPr>
        <w:t xml:space="preserve">У такому випадку правопорушник </w:t>
      </w:r>
      <w:r w:rsidR="006E1010" w:rsidRPr="00257BE5">
        <w:rPr>
          <w:rFonts w:ascii="Times New Roman" w:hAnsi="Times New Roman" w:cs="Times New Roman"/>
          <w:sz w:val="28"/>
          <w:szCs w:val="28"/>
          <w:lang w:val="uk-UA"/>
        </w:rPr>
        <w:t xml:space="preserve">не несе </w:t>
      </w:r>
      <w:r w:rsidR="006E1010">
        <w:rPr>
          <w:rFonts w:ascii="Times New Roman" w:hAnsi="Times New Roman" w:cs="Times New Roman"/>
          <w:sz w:val="28"/>
          <w:szCs w:val="28"/>
          <w:lang w:val="uk-UA"/>
        </w:rPr>
        <w:t>в</w:t>
      </w:r>
      <w:r w:rsidR="006E1010" w:rsidRPr="00257BE5">
        <w:rPr>
          <w:rFonts w:ascii="Times New Roman" w:hAnsi="Times New Roman" w:cs="Times New Roman"/>
          <w:sz w:val="28"/>
          <w:szCs w:val="28"/>
          <w:lang w:val="uk-UA"/>
        </w:rPr>
        <w:t>становленої законом відповідальності</w:t>
      </w:r>
      <w:r w:rsidR="006E1010">
        <w:rPr>
          <w:rFonts w:ascii="Times New Roman" w:hAnsi="Times New Roman" w:cs="Times New Roman"/>
          <w:sz w:val="28"/>
          <w:szCs w:val="28"/>
          <w:lang w:val="uk-UA"/>
        </w:rPr>
        <w:t xml:space="preserve"> </w:t>
      </w:r>
      <w:r w:rsidR="006E1010" w:rsidRPr="00257BE5">
        <w:rPr>
          <w:rFonts w:ascii="Times New Roman" w:hAnsi="Times New Roman" w:cs="Times New Roman"/>
          <w:sz w:val="28"/>
          <w:szCs w:val="28"/>
          <w:lang w:val="uk-UA"/>
        </w:rPr>
        <w:t>за свою протиправну поведінку, яка є джерелом серйозної потенційної небезпеки для життя та здоров’я учасників дорожнього руху</w:t>
      </w:r>
      <w:r w:rsidR="006E1010">
        <w:rPr>
          <w:rFonts w:ascii="Times New Roman" w:hAnsi="Times New Roman" w:cs="Times New Roman"/>
          <w:sz w:val="28"/>
          <w:szCs w:val="28"/>
          <w:lang w:val="uk-UA"/>
        </w:rPr>
        <w:t>,</w:t>
      </w:r>
      <w:r w:rsidRPr="00257BE5">
        <w:rPr>
          <w:rFonts w:ascii="Times New Roman" w:hAnsi="Times New Roman" w:cs="Times New Roman"/>
          <w:sz w:val="28"/>
          <w:szCs w:val="28"/>
          <w:lang w:val="uk-UA"/>
        </w:rPr>
        <w:t xml:space="preserve"> а отже</w:t>
      </w:r>
      <w:r w:rsidR="006E1010">
        <w:rPr>
          <w:rFonts w:ascii="Times New Roman" w:hAnsi="Times New Roman" w:cs="Times New Roman"/>
          <w:sz w:val="28"/>
          <w:szCs w:val="28"/>
          <w:lang w:val="uk-UA"/>
        </w:rPr>
        <w:t>,</w:t>
      </w:r>
      <w:r w:rsidRPr="00257BE5">
        <w:rPr>
          <w:rFonts w:ascii="Times New Roman" w:hAnsi="Times New Roman" w:cs="Times New Roman"/>
          <w:sz w:val="28"/>
          <w:szCs w:val="28"/>
          <w:lang w:val="uk-UA"/>
        </w:rPr>
        <w:t xml:space="preserve"> не досягається завдання провадження у справах про адміністративні правопорушення, зокрема вирішення її в точній відповідності з законом, забезпечення виконання винесеної постанови, а також запобігання вчиненню нових правопорушень, виховання громадян у дусі додержання законів, зміцнення законності</w:t>
      </w:r>
      <w:r w:rsidR="006E1010">
        <w:rPr>
          <w:rFonts w:ascii="Times New Roman" w:hAnsi="Times New Roman" w:cs="Times New Roman"/>
          <w:sz w:val="28"/>
          <w:szCs w:val="28"/>
          <w:lang w:val="uk-UA"/>
        </w:rPr>
        <w:t xml:space="preserve">, передбачене </w:t>
      </w:r>
      <w:r w:rsidRPr="00257BE5">
        <w:rPr>
          <w:rFonts w:ascii="Times New Roman" w:hAnsi="Times New Roman" w:cs="Times New Roman"/>
          <w:sz w:val="28"/>
          <w:szCs w:val="28"/>
          <w:lang w:val="uk-UA"/>
        </w:rPr>
        <w:t xml:space="preserve"> </w:t>
      </w:r>
      <w:proofErr w:type="spellStart"/>
      <w:r w:rsidRPr="00257BE5">
        <w:rPr>
          <w:rFonts w:ascii="Times New Roman" w:hAnsi="Times New Roman" w:cs="Times New Roman"/>
          <w:sz w:val="28"/>
          <w:szCs w:val="28"/>
          <w:lang w:val="uk-UA"/>
        </w:rPr>
        <w:t>стат</w:t>
      </w:r>
      <w:r w:rsidR="006E1010">
        <w:rPr>
          <w:rFonts w:ascii="Times New Roman" w:hAnsi="Times New Roman" w:cs="Times New Roman"/>
          <w:sz w:val="28"/>
          <w:szCs w:val="28"/>
          <w:lang w:val="uk-UA"/>
        </w:rPr>
        <w:t>ею</w:t>
      </w:r>
      <w:proofErr w:type="spellEnd"/>
      <w:r w:rsidRPr="00257BE5">
        <w:rPr>
          <w:rFonts w:ascii="Times New Roman" w:hAnsi="Times New Roman" w:cs="Times New Roman"/>
          <w:sz w:val="28"/>
          <w:szCs w:val="28"/>
          <w:lang w:val="uk-UA"/>
        </w:rPr>
        <w:t xml:space="preserve"> 245 </w:t>
      </w:r>
      <w:proofErr w:type="spellStart"/>
      <w:r w:rsidRPr="00257BE5">
        <w:rPr>
          <w:rFonts w:ascii="Times New Roman" w:hAnsi="Times New Roman" w:cs="Times New Roman"/>
          <w:sz w:val="28"/>
          <w:szCs w:val="28"/>
          <w:lang w:val="uk-UA"/>
        </w:rPr>
        <w:t>КУпАП</w:t>
      </w:r>
      <w:proofErr w:type="spellEnd"/>
      <w:r w:rsidRPr="00257BE5">
        <w:rPr>
          <w:rFonts w:ascii="Times New Roman" w:hAnsi="Times New Roman" w:cs="Times New Roman"/>
          <w:sz w:val="28"/>
          <w:szCs w:val="28"/>
          <w:lang w:val="uk-UA"/>
        </w:rPr>
        <w:t>.</w:t>
      </w:r>
    </w:p>
    <w:p w:rsidR="00257BE5" w:rsidRPr="00257BE5" w:rsidRDefault="00257BE5" w:rsidP="00257BE5">
      <w:pPr>
        <w:spacing w:after="0" w:line="240" w:lineRule="auto"/>
        <w:ind w:firstLine="567"/>
        <w:contextualSpacing/>
        <w:jc w:val="both"/>
        <w:rPr>
          <w:rFonts w:ascii="Times New Roman" w:hAnsi="Times New Roman" w:cs="Times New Roman"/>
          <w:sz w:val="28"/>
          <w:szCs w:val="28"/>
          <w:lang w:val="uk-UA"/>
        </w:rPr>
      </w:pPr>
      <w:r w:rsidRPr="00257BE5">
        <w:rPr>
          <w:rFonts w:ascii="Times New Roman" w:hAnsi="Times New Roman" w:cs="Times New Roman"/>
          <w:sz w:val="28"/>
          <w:szCs w:val="28"/>
          <w:lang w:val="uk-UA"/>
        </w:rPr>
        <w:t xml:space="preserve">Зважаючи на наведене, питання щодо своєчасного розгляду справ про адміністративні правопорушення, </w:t>
      </w:r>
      <w:r w:rsidR="006E1010">
        <w:rPr>
          <w:rFonts w:ascii="Times New Roman" w:hAnsi="Times New Roman" w:cs="Times New Roman"/>
          <w:sz w:val="28"/>
          <w:szCs w:val="28"/>
          <w:lang w:val="uk-UA"/>
        </w:rPr>
        <w:t>визначені</w:t>
      </w:r>
      <w:r w:rsidRPr="00257BE5">
        <w:rPr>
          <w:rFonts w:ascii="Times New Roman" w:hAnsi="Times New Roman" w:cs="Times New Roman"/>
          <w:sz w:val="28"/>
          <w:szCs w:val="28"/>
          <w:lang w:val="uk-UA"/>
        </w:rPr>
        <w:t xml:space="preserve"> статт</w:t>
      </w:r>
      <w:r w:rsidR="007858B1">
        <w:rPr>
          <w:rFonts w:ascii="Times New Roman" w:hAnsi="Times New Roman" w:cs="Times New Roman"/>
          <w:sz w:val="28"/>
          <w:szCs w:val="28"/>
          <w:lang w:val="uk-UA"/>
        </w:rPr>
        <w:t>ею</w:t>
      </w:r>
      <w:r w:rsidRPr="00257BE5">
        <w:rPr>
          <w:rFonts w:ascii="Times New Roman" w:hAnsi="Times New Roman" w:cs="Times New Roman"/>
          <w:sz w:val="28"/>
          <w:szCs w:val="28"/>
          <w:lang w:val="uk-UA"/>
        </w:rPr>
        <w:t xml:space="preserve"> 124 </w:t>
      </w:r>
      <w:proofErr w:type="spellStart"/>
      <w:r w:rsidRPr="00257BE5">
        <w:rPr>
          <w:rFonts w:ascii="Times New Roman" w:hAnsi="Times New Roman" w:cs="Times New Roman"/>
          <w:sz w:val="28"/>
          <w:szCs w:val="28"/>
          <w:lang w:val="uk-UA"/>
        </w:rPr>
        <w:t>КУпАП</w:t>
      </w:r>
      <w:proofErr w:type="spellEnd"/>
      <w:r w:rsidRPr="00257BE5">
        <w:rPr>
          <w:rFonts w:ascii="Times New Roman" w:hAnsi="Times New Roman" w:cs="Times New Roman"/>
          <w:sz w:val="28"/>
          <w:szCs w:val="28"/>
          <w:lang w:val="uk-UA"/>
        </w:rPr>
        <w:t xml:space="preserve">, та </w:t>
      </w:r>
      <w:r w:rsidR="006E1010">
        <w:rPr>
          <w:rFonts w:ascii="Times New Roman" w:hAnsi="Times New Roman" w:cs="Times New Roman"/>
          <w:sz w:val="28"/>
          <w:szCs w:val="28"/>
          <w:lang w:val="uk-UA"/>
        </w:rPr>
        <w:t xml:space="preserve">щодо </w:t>
      </w:r>
      <w:r w:rsidRPr="00257BE5">
        <w:rPr>
          <w:rFonts w:ascii="Times New Roman" w:hAnsi="Times New Roman" w:cs="Times New Roman"/>
          <w:sz w:val="28"/>
          <w:szCs w:val="28"/>
          <w:lang w:val="uk-UA"/>
        </w:rPr>
        <w:t xml:space="preserve">накладення стягнення на осіб, визнаних винними у вчиненні адміністративних правопорушень, передбачених вказаною </w:t>
      </w:r>
      <w:r w:rsidR="006E1010">
        <w:rPr>
          <w:rFonts w:ascii="Times New Roman" w:hAnsi="Times New Roman" w:cs="Times New Roman"/>
          <w:sz w:val="28"/>
          <w:szCs w:val="28"/>
          <w:lang w:val="uk-UA"/>
        </w:rPr>
        <w:t>нормою, із дотриманням строку, встановленого</w:t>
      </w:r>
      <w:r w:rsidRPr="00257BE5">
        <w:rPr>
          <w:rFonts w:ascii="Times New Roman" w:hAnsi="Times New Roman" w:cs="Times New Roman"/>
          <w:sz w:val="28"/>
          <w:szCs w:val="28"/>
          <w:lang w:val="uk-UA"/>
        </w:rPr>
        <w:t xml:space="preserve"> статтею 38 цього Кодексу, ма</w:t>
      </w:r>
      <w:r w:rsidR="006E1010">
        <w:rPr>
          <w:rFonts w:ascii="Times New Roman" w:hAnsi="Times New Roman" w:cs="Times New Roman"/>
          <w:sz w:val="28"/>
          <w:szCs w:val="28"/>
          <w:lang w:val="uk-UA"/>
        </w:rPr>
        <w:t>ють</w:t>
      </w:r>
      <w:r w:rsidRPr="00257BE5">
        <w:rPr>
          <w:rFonts w:ascii="Times New Roman" w:hAnsi="Times New Roman" w:cs="Times New Roman"/>
          <w:sz w:val="28"/>
          <w:szCs w:val="28"/>
          <w:lang w:val="uk-UA"/>
        </w:rPr>
        <w:t xml:space="preserve"> бути предметом постійної </w:t>
      </w:r>
      <w:r w:rsidRPr="00257BE5">
        <w:rPr>
          <w:rFonts w:ascii="Times New Roman" w:hAnsi="Times New Roman" w:cs="Times New Roman"/>
          <w:sz w:val="28"/>
          <w:szCs w:val="28"/>
          <w:lang w:val="uk-UA"/>
        </w:rPr>
        <w:lastRenderedPageBreak/>
        <w:t>уваги та контролю суддів, у провадженні яких перебувають такі справи. Судді не повинні допускати безпідставних зволікань із розглядом справ цієї категорії та</w:t>
      </w:r>
      <w:r w:rsidR="00186859">
        <w:rPr>
          <w:rFonts w:ascii="Times New Roman" w:hAnsi="Times New Roman" w:cs="Times New Roman"/>
          <w:sz w:val="28"/>
          <w:szCs w:val="28"/>
          <w:lang w:val="uk-UA"/>
        </w:rPr>
        <w:t xml:space="preserve"> повинні</w:t>
      </w:r>
      <w:r w:rsidRPr="00257BE5">
        <w:rPr>
          <w:rFonts w:ascii="Times New Roman" w:hAnsi="Times New Roman" w:cs="Times New Roman"/>
          <w:sz w:val="28"/>
          <w:szCs w:val="28"/>
          <w:lang w:val="uk-UA"/>
        </w:rPr>
        <w:t xml:space="preserve"> вживати усіх можливих заходів, які забезпечать їх розгляд у строк, визначений законом, або у строк, який з урахуванням обставин справи можна визнати розумним та який не виходить за межі тримісячного строку з дня вчинення адміністративного правопорушення.</w:t>
      </w:r>
    </w:p>
    <w:p w:rsidR="0015698D" w:rsidRDefault="0015698D" w:rsidP="0015698D">
      <w:pPr>
        <w:tabs>
          <w:tab w:val="left" w:pos="1035"/>
        </w:tabs>
        <w:spacing w:after="0" w:line="240" w:lineRule="auto"/>
        <w:ind w:firstLine="567"/>
        <w:contextualSpacing/>
        <w:jc w:val="both"/>
        <w:rPr>
          <w:rFonts w:ascii="Times New Roman" w:hAnsi="Times New Roman" w:cs="Times New Roman"/>
          <w:sz w:val="28"/>
          <w:szCs w:val="28"/>
          <w:lang w:val="uk-UA"/>
        </w:rPr>
      </w:pPr>
      <w:r w:rsidRPr="001C4720">
        <w:rPr>
          <w:rFonts w:ascii="Times New Roman" w:hAnsi="Times New Roman" w:cs="Times New Roman"/>
          <w:color w:val="000000"/>
          <w:sz w:val="28"/>
          <w:szCs w:val="28"/>
          <w:shd w:val="clear" w:color="auto" w:fill="FFFFFF"/>
          <w:lang w:val="uk-UA"/>
        </w:rPr>
        <w:t>Перша Дисциплінарна палата Вищої</w:t>
      </w:r>
      <w:r w:rsidRPr="00B664D6">
        <w:rPr>
          <w:rFonts w:ascii="Times New Roman" w:hAnsi="Times New Roman" w:cs="Times New Roman"/>
          <w:color w:val="000000"/>
          <w:sz w:val="28"/>
          <w:szCs w:val="28"/>
          <w:shd w:val="clear" w:color="auto" w:fill="FFFFFF"/>
          <w:lang w:val="uk-UA"/>
        </w:rPr>
        <w:t xml:space="preserve"> ради правосуддя</w:t>
      </w:r>
      <w:r>
        <w:rPr>
          <w:rFonts w:ascii="Times New Roman" w:hAnsi="Times New Roman" w:cs="Times New Roman"/>
          <w:sz w:val="28"/>
          <w:szCs w:val="28"/>
          <w:lang w:val="uk-UA"/>
        </w:rPr>
        <w:t xml:space="preserve"> встановила, що справа № 757/53565/18-п </w:t>
      </w:r>
      <w:r w:rsidR="00186859">
        <w:rPr>
          <w:rFonts w:ascii="Times New Roman" w:hAnsi="Times New Roman" w:cs="Times New Roman"/>
          <w:sz w:val="28"/>
          <w:szCs w:val="28"/>
          <w:lang w:val="uk-UA"/>
        </w:rPr>
        <w:t>надійшла до</w:t>
      </w:r>
      <w:r>
        <w:rPr>
          <w:rFonts w:ascii="Times New Roman" w:hAnsi="Times New Roman" w:cs="Times New Roman"/>
          <w:sz w:val="28"/>
          <w:szCs w:val="28"/>
          <w:lang w:val="uk-UA"/>
        </w:rPr>
        <w:t xml:space="preserve"> провадження судді</w:t>
      </w:r>
      <w:r w:rsidR="007858B1">
        <w:rPr>
          <w:rFonts w:ascii="Times New Roman" w:hAnsi="Times New Roman" w:cs="Times New Roman"/>
          <w:sz w:val="28"/>
          <w:szCs w:val="28"/>
          <w:lang w:val="uk-UA"/>
        </w:rPr>
        <w:t xml:space="preserve"> </w:t>
      </w:r>
      <w:r>
        <w:rPr>
          <w:rFonts w:ascii="Times New Roman" w:hAnsi="Times New Roman" w:cs="Times New Roman"/>
          <w:sz w:val="28"/>
          <w:szCs w:val="28"/>
          <w:lang w:val="uk-UA"/>
        </w:rPr>
        <w:t>Смик С.І. 31 жовтня 2018 року, перше судове засідання призначено на 21 січня 2021 року,</w:t>
      </w:r>
      <w:r w:rsidR="00186859">
        <w:rPr>
          <w:rFonts w:ascii="Times New Roman" w:hAnsi="Times New Roman" w:cs="Times New Roman"/>
          <w:sz w:val="28"/>
          <w:szCs w:val="28"/>
          <w:lang w:val="uk-UA"/>
        </w:rPr>
        <w:t xml:space="preserve"> тобто більш ніж через 2 роки, </w:t>
      </w:r>
      <w:r>
        <w:rPr>
          <w:rFonts w:ascii="Times New Roman" w:hAnsi="Times New Roman" w:cs="Times New Roman"/>
          <w:sz w:val="28"/>
          <w:szCs w:val="28"/>
          <w:lang w:val="uk-UA"/>
        </w:rPr>
        <w:t xml:space="preserve">судове засідання відкладено у зв’язку з неявкою особи, яка притягується до відповідальності. </w:t>
      </w:r>
      <w:r w:rsidR="00186859">
        <w:rPr>
          <w:rFonts w:ascii="Times New Roman" w:hAnsi="Times New Roman" w:cs="Times New Roman"/>
          <w:sz w:val="28"/>
          <w:szCs w:val="28"/>
          <w:lang w:val="uk-UA"/>
        </w:rPr>
        <w:t>Згодом</w:t>
      </w:r>
      <w:r>
        <w:rPr>
          <w:rFonts w:ascii="Times New Roman" w:hAnsi="Times New Roman" w:cs="Times New Roman"/>
          <w:sz w:val="28"/>
          <w:szCs w:val="28"/>
          <w:lang w:val="uk-UA"/>
        </w:rPr>
        <w:t xml:space="preserve"> судові засідання</w:t>
      </w:r>
      <w:r w:rsidR="00186859">
        <w:rPr>
          <w:rFonts w:ascii="Times New Roman" w:hAnsi="Times New Roman" w:cs="Times New Roman"/>
          <w:sz w:val="28"/>
          <w:szCs w:val="28"/>
          <w:lang w:val="uk-UA"/>
        </w:rPr>
        <w:t>, призначені на</w:t>
      </w:r>
      <w:r>
        <w:rPr>
          <w:rFonts w:ascii="Times New Roman" w:hAnsi="Times New Roman" w:cs="Times New Roman"/>
          <w:sz w:val="28"/>
          <w:szCs w:val="28"/>
          <w:lang w:val="uk-UA"/>
        </w:rPr>
        <w:t xml:space="preserve"> </w:t>
      </w:r>
      <w:r w:rsidR="007858B1">
        <w:rPr>
          <w:rFonts w:ascii="Times New Roman" w:hAnsi="Times New Roman" w:cs="Times New Roman"/>
          <w:sz w:val="28"/>
          <w:szCs w:val="28"/>
          <w:lang w:val="uk-UA"/>
        </w:rPr>
        <w:br/>
      </w:r>
      <w:r>
        <w:rPr>
          <w:rFonts w:ascii="Times New Roman" w:hAnsi="Times New Roman" w:cs="Times New Roman"/>
          <w:sz w:val="28"/>
          <w:szCs w:val="28"/>
          <w:lang w:val="uk-UA"/>
        </w:rPr>
        <w:t>3, 18 березня, 5, 27 квітня, 17 червня 2021 року</w:t>
      </w:r>
      <w:r w:rsidR="00186859">
        <w:rPr>
          <w:rFonts w:ascii="Times New Roman" w:hAnsi="Times New Roman" w:cs="Times New Roman"/>
          <w:sz w:val="28"/>
          <w:szCs w:val="28"/>
          <w:lang w:val="uk-UA"/>
        </w:rPr>
        <w:t xml:space="preserve">, відкладалися у зв’язку </w:t>
      </w:r>
      <w:r>
        <w:rPr>
          <w:rFonts w:ascii="Times New Roman" w:hAnsi="Times New Roman" w:cs="Times New Roman"/>
          <w:sz w:val="28"/>
          <w:szCs w:val="28"/>
          <w:lang w:val="uk-UA"/>
        </w:rPr>
        <w:t xml:space="preserve">з перебуванням судді у відпустці, </w:t>
      </w:r>
      <w:r w:rsidR="00186859">
        <w:rPr>
          <w:rFonts w:ascii="Times New Roman" w:hAnsi="Times New Roman" w:cs="Times New Roman"/>
          <w:sz w:val="28"/>
          <w:szCs w:val="28"/>
          <w:lang w:val="uk-UA"/>
        </w:rPr>
        <w:t>тимчасовою непрацездатністю судді</w:t>
      </w:r>
      <w:r>
        <w:rPr>
          <w:rFonts w:ascii="Times New Roman" w:hAnsi="Times New Roman" w:cs="Times New Roman"/>
          <w:sz w:val="28"/>
          <w:szCs w:val="28"/>
          <w:lang w:val="uk-UA"/>
        </w:rPr>
        <w:t xml:space="preserve">, неявкою </w:t>
      </w:r>
      <w:r w:rsidR="00186859">
        <w:rPr>
          <w:rFonts w:ascii="Times New Roman" w:hAnsi="Times New Roman" w:cs="Times New Roman"/>
          <w:sz w:val="28"/>
          <w:szCs w:val="28"/>
          <w:lang w:val="uk-UA"/>
        </w:rPr>
        <w:t xml:space="preserve">в засідання </w:t>
      </w:r>
      <w:r>
        <w:rPr>
          <w:rFonts w:ascii="Times New Roman" w:hAnsi="Times New Roman" w:cs="Times New Roman"/>
          <w:sz w:val="28"/>
          <w:szCs w:val="28"/>
          <w:lang w:val="uk-UA"/>
        </w:rPr>
        <w:t>особи, яка притягується до відповідальності.</w:t>
      </w:r>
    </w:p>
    <w:p w:rsidR="0015698D" w:rsidRDefault="0015698D" w:rsidP="0015698D">
      <w:pPr>
        <w:tabs>
          <w:tab w:val="left" w:pos="1035"/>
        </w:tabs>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15 липня 2021 року суддя Смик С.І. </w:t>
      </w:r>
      <w:r w:rsidR="00186859">
        <w:rPr>
          <w:rFonts w:ascii="Times New Roman" w:hAnsi="Times New Roman" w:cs="Times New Roman"/>
          <w:sz w:val="28"/>
          <w:szCs w:val="28"/>
          <w:lang w:val="uk-UA"/>
        </w:rPr>
        <w:t>прийняла</w:t>
      </w:r>
      <w:r>
        <w:rPr>
          <w:rFonts w:ascii="Times New Roman" w:hAnsi="Times New Roman" w:cs="Times New Roman"/>
          <w:sz w:val="28"/>
          <w:szCs w:val="28"/>
          <w:lang w:val="uk-UA"/>
        </w:rPr>
        <w:t xml:space="preserve"> постанову, якою </w:t>
      </w:r>
      <w:r w:rsidR="007858B1">
        <w:rPr>
          <w:rFonts w:ascii="Times New Roman" w:hAnsi="Times New Roman" w:cs="Times New Roman"/>
          <w:sz w:val="28"/>
          <w:szCs w:val="28"/>
          <w:lang w:val="uk-UA"/>
        </w:rPr>
        <w:br/>
      </w:r>
      <w:r w:rsidR="00615D49">
        <w:rPr>
          <w:rFonts w:ascii="Times New Roman" w:hAnsi="Times New Roman" w:cs="Times New Roman"/>
          <w:sz w:val="28"/>
          <w:szCs w:val="28"/>
          <w:lang w:val="uk-UA"/>
        </w:rPr>
        <w:t>ОСОБА1</w:t>
      </w:r>
      <w:r w:rsidRPr="00344A3D">
        <w:rPr>
          <w:rFonts w:ascii="Times New Roman" w:hAnsi="Times New Roman" w:cs="Times New Roman"/>
          <w:sz w:val="28"/>
          <w:szCs w:val="28"/>
          <w:lang w:val="uk-UA"/>
        </w:rPr>
        <w:t xml:space="preserve"> визна</w:t>
      </w:r>
      <w:r>
        <w:rPr>
          <w:rFonts w:ascii="Times New Roman" w:hAnsi="Times New Roman" w:cs="Times New Roman"/>
          <w:sz w:val="28"/>
          <w:szCs w:val="28"/>
          <w:lang w:val="uk-UA"/>
        </w:rPr>
        <w:t>но</w:t>
      </w:r>
      <w:r w:rsidRPr="00344A3D">
        <w:rPr>
          <w:rFonts w:ascii="Times New Roman" w:hAnsi="Times New Roman" w:cs="Times New Roman"/>
          <w:sz w:val="28"/>
          <w:szCs w:val="28"/>
          <w:lang w:val="uk-UA"/>
        </w:rPr>
        <w:t xml:space="preserve"> винним у вчиненні адміністративного правопорушення, передбаченого ст</w:t>
      </w:r>
      <w:r>
        <w:rPr>
          <w:rFonts w:ascii="Times New Roman" w:hAnsi="Times New Roman" w:cs="Times New Roman"/>
          <w:sz w:val="28"/>
          <w:szCs w:val="28"/>
          <w:lang w:val="uk-UA"/>
        </w:rPr>
        <w:t>аттею</w:t>
      </w:r>
      <w:r w:rsidRPr="00344A3D">
        <w:rPr>
          <w:rFonts w:ascii="Times New Roman" w:hAnsi="Times New Roman" w:cs="Times New Roman"/>
          <w:sz w:val="28"/>
          <w:szCs w:val="28"/>
          <w:lang w:val="uk-UA"/>
        </w:rPr>
        <w:t xml:space="preserve"> 124 </w:t>
      </w:r>
      <w:proofErr w:type="spellStart"/>
      <w:r w:rsidRPr="00344A3D">
        <w:rPr>
          <w:rFonts w:ascii="Times New Roman" w:hAnsi="Times New Roman" w:cs="Times New Roman"/>
          <w:sz w:val="28"/>
          <w:szCs w:val="28"/>
          <w:lang w:val="uk-UA"/>
        </w:rPr>
        <w:t>КУпАП</w:t>
      </w:r>
      <w:proofErr w:type="spellEnd"/>
      <w:r w:rsidRPr="00344A3D">
        <w:rPr>
          <w:rFonts w:ascii="Times New Roman" w:hAnsi="Times New Roman" w:cs="Times New Roman"/>
          <w:sz w:val="28"/>
          <w:szCs w:val="28"/>
          <w:lang w:val="uk-UA"/>
        </w:rPr>
        <w:t xml:space="preserve"> та звільн</w:t>
      </w:r>
      <w:r>
        <w:rPr>
          <w:rFonts w:ascii="Times New Roman" w:hAnsi="Times New Roman" w:cs="Times New Roman"/>
          <w:sz w:val="28"/>
          <w:szCs w:val="28"/>
          <w:lang w:val="uk-UA"/>
        </w:rPr>
        <w:t>ено</w:t>
      </w:r>
      <w:r w:rsidRPr="00344A3D">
        <w:rPr>
          <w:rFonts w:ascii="Times New Roman" w:hAnsi="Times New Roman" w:cs="Times New Roman"/>
          <w:sz w:val="28"/>
          <w:szCs w:val="28"/>
          <w:lang w:val="uk-UA"/>
        </w:rPr>
        <w:t xml:space="preserve"> його від адміністративної відповідальності у зв’язку </w:t>
      </w:r>
      <w:r w:rsidR="00186859">
        <w:rPr>
          <w:rFonts w:ascii="Times New Roman" w:hAnsi="Times New Roman" w:cs="Times New Roman"/>
          <w:sz w:val="28"/>
          <w:szCs w:val="28"/>
          <w:lang w:val="uk-UA"/>
        </w:rPr>
        <w:t>і</w:t>
      </w:r>
      <w:r w:rsidRPr="00344A3D">
        <w:rPr>
          <w:rFonts w:ascii="Times New Roman" w:hAnsi="Times New Roman" w:cs="Times New Roman"/>
          <w:sz w:val="28"/>
          <w:szCs w:val="28"/>
          <w:lang w:val="uk-UA"/>
        </w:rPr>
        <w:t>з закінченням строку притягнення до адміністративної відповідальності.</w:t>
      </w:r>
      <w:r>
        <w:rPr>
          <w:rFonts w:ascii="Times New Roman" w:hAnsi="Times New Roman" w:cs="Times New Roman"/>
          <w:sz w:val="28"/>
          <w:szCs w:val="28"/>
          <w:lang w:val="uk-UA"/>
        </w:rPr>
        <w:t xml:space="preserve"> </w:t>
      </w:r>
      <w:r w:rsidRPr="00344A3D">
        <w:rPr>
          <w:rFonts w:ascii="Times New Roman" w:hAnsi="Times New Roman" w:cs="Times New Roman"/>
          <w:sz w:val="28"/>
          <w:szCs w:val="28"/>
          <w:lang w:val="uk-UA"/>
        </w:rPr>
        <w:t>Провадження у справі закри</w:t>
      </w:r>
      <w:r>
        <w:rPr>
          <w:rFonts w:ascii="Times New Roman" w:hAnsi="Times New Roman" w:cs="Times New Roman"/>
          <w:sz w:val="28"/>
          <w:szCs w:val="28"/>
          <w:lang w:val="uk-UA"/>
        </w:rPr>
        <w:t>то</w:t>
      </w:r>
      <w:r w:rsidRPr="00344A3D">
        <w:rPr>
          <w:rFonts w:ascii="Times New Roman" w:hAnsi="Times New Roman" w:cs="Times New Roman"/>
          <w:sz w:val="28"/>
          <w:szCs w:val="28"/>
          <w:lang w:val="uk-UA"/>
        </w:rPr>
        <w:t>.</w:t>
      </w:r>
    </w:p>
    <w:p w:rsidR="0015698D" w:rsidRPr="00186859" w:rsidRDefault="0015698D" w:rsidP="0015698D">
      <w:pPr>
        <w:spacing w:after="0" w:line="240" w:lineRule="auto"/>
        <w:ind w:firstLine="567"/>
        <w:jc w:val="both"/>
        <w:rPr>
          <w:rFonts w:ascii="Times New Roman" w:hAnsi="Times New Roman" w:cs="Times New Roman"/>
          <w:sz w:val="28"/>
          <w:szCs w:val="28"/>
          <w:lang w:val="uk-UA"/>
        </w:rPr>
      </w:pPr>
      <w:r w:rsidRPr="003D1ADC">
        <w:rPr>
          <w:rFonts w:ascii="Times New Roman" w:hAnsi="Times New Roman"/>
          <w:sz w:val="28"/>
          <w:szCs w:val="28"/>
          <w:lang w:val="uk-UA"/>
        </w:rPr>
        <w:t>Суддя Смик С.І. вказує, що основною причиною тривалого судового розгляду справи є</w:t>
      </w:r>
      <w:r w:rsidR="00186859">
        <w:rPr>
          <w:rFonts w:ascii="Times New Roman" w:hAnsi="Times New Roman"/>
          <w:sz w:val="28"/>
          <w:szCs w:val="28"/>
          <w:lang w:val="uk-UA"/>
        </w:rPr>
        <w:t xml:space="preserve"> її</w:t>
      </w:r>
      <w:r w:rsidRPr="003D1ADC">
        <w:rPr>
          <w:rFonts w:ascii="Times New Roman" w:hAnsi="Times New Roman"/>
          <w:sz w:val="28"/>
          <w:szCs w:val="28"/>
          <w:lang w:val="uk-UA"/>
        </w:rPr>
        <w:t xml:space="preserve"> надмірне поточне навантаження, оскільки відповідно до рішення зборів суддів її включено до </w:t>
      </w:r>
      <w:r w:rsidR="00186859">
        <w:rPr>
          <w:rFonts w:ascii="Times New Roman" w:hAnsi="Times New Roman"/>
          <w:sz w:val="28"/>
          <w:szCs w:val="28"/>
          <w:lang w:val="uk-UA"/>
        </w:rPr>
        <w:t xml:space="preserve">складу </w:t>
      </w:r>
      <w:r w:rsidRPr="003D1ADC">
        <w:rPr>
          <w:rFonts w:ascii="Times New Roman" w:hAnsi="Times New Roman"/>
          <w:sz w:val="28"/>
          <w:szCs w:val="28"/>
          <w:lang w:val="uk-UA"/>
        </w:rPr>
        <w:t xml:space="preserve">колегії суддів з розгляду судових </w:t>
      </w:r>
      <w:r w:rsidRPr="00186859">
        <w:rPr>
          <w:rFonts w:ascii="Times New Roman" w:hAnsi="Times New Roman" w:cs="Times New Roman"/>
          <w:sz w:val="28"/>
          <w:szCs w:val="28"/>
          <w:lang w:val="uk-UA"/>
        </w:rPr>
        <w:t>справ у порядку кримінального судочинства, вона розглядає справи про адміністративні правопорушення, обрана слідчим суддею, а також бере участь у колегіальному розгляді кримінальних проваджень під головуванням суддів колегії</w:t>
      </w:r>
      <w:r w:rsidR="00186859" w:rsidRPr="00186859">
        <w:rPr>
          <w:rFonts w:ascii="Times New Roman" w:hAnsi="Times New Roman" w:cs="Times New Roman"/>
          <w:sz w:val="28"/>
          <w:szCs w:val="28"/>
          <w:lang w:val="uk-UA"/>
        </w:rPr>
        <w:t xml:space="preserve"> </w:t>
      </w:r>
      <w:r w:rsidR="00186859">
        <w:rPr>
          <w:rFonts w:ascii="Times New Roman" w:hAnsi="Times New Roman" w:cs="Times New Roman"/>
          <w:sz w:val="28"/>
          <w:szCs w:val="28"/>
          <w:lang w:val="uk-UA"/>
        </w:rPr>
        <w:t xml:space="preserve">з розгляду </w:t>
      </w:r>
      <w:r w:rsidR="00186859" w:rsidRPr="00186859">
        <w:rPr>
          <w:rFonts w:ascii="Times New Roman" w:hAnsi="Times New Roman" w:cs="Times New Roman"/>
          <w:sz w:val="28"/>
          <w:szCs w:val="28"/>
          <w:lang w:val="uk-UA"/>
        </w:rPr>
        <w:t>кримінальних справ</w:t>
      </w:r>
      <w:r w:rsidRPr="00186859">
        <w:rPr>
          <w:rFonts w:ascii="Times New Roman" w:hAnsi="Times New Roman" w:cs="Times New Roman"/>
          <w:sz w:val="28"/>
          <w:szCs w:val="28"/>
          <w:lang w:val="uk-UA"/>
        </w:rPr>
        <w:t>.</w:t>
      </w:r>
    </w:p>
    <w:p w:rsidR="0015698D" w:rsidRPr="003D1ADC" w:rsidRDefault="00BF279F" w:rsidP="003A5C34">
      <w:pPr>
        <w:spacing w:after="0" w:line="240" w:lineRule="auto"/>
        <w:ind w:firstLine="567"/>
        <w:jc w:val="both"/>
        <w:rPr>
          <w:rFonts w:ascii="Times New Roman" w:hAnsi="Times New Roman"/>
          <w:sz w:val="28"/>
          <w:szCs w:val="28"/>
          <w:lang w:val="uk-UA"/>
        </w:rPr>
      </w:pPr>
      <w:r>
        <w:rPr>
          <w:rFonts w:ascii="Times New Roman" w:hAnsi="Times New Roman" w:cs="Times New Roman"/>
          <w:sz w:val="28"/>
          <w:szCs w:val="28"/>
          <w:lang w:val="uk-UA"/>
        </w:rPr>
        <w:t xml:space="preserve">Про </w:t>
      </w:r>
      <w:r>
        <w:rPr>
          <w:rFonts w:ascii="Times New Roman" w:hAnsi="Times New Roman"/>
          <w:sz w:val="28"/>
          <w:szCs w:val="28"/>
          <w:lang w:val="uk-UA"/>
        </w:rPr>
        <w:t xml:space="preserve">надмірне судове навантаження </w:t>
      </w:r>
      <w:r w:rsidRPr="00186859">
        <w:rPr>
          <w:rFonts w:ascii="Times New Roman" w:hAnsi="Times New Roman" w:cs="Times New Roman"/>
          <w:sz w:val="28"/>
          <w:szCs w:val="28"/>
          <w:lang w:val="uk-UA"/>
        </w:rPr>
        <w:t>судді</w:t>
      </w:r>
      <w:r>
        <w:rPr>
          <w:rFonts w:ascii="Times New Roman" w:hAnsi="Times New Roman"/>
          <w:sz w:val="28"/>
          <w:szCs w:val="28"/>
          <w:lang w:val="uk-UA"/>
        </w:rPr>
        <w:t xml:space="preserve"> Смик С.І. вказано також у </w:t>
      </w:r>
      <w:r w:rsidR="003A5C34">
        <w:rPr>
          <w:rFonts w:ascii="Times New Roman" w:hAnsi="Times New Roman"/>
          <w:sz w:val="28"/>
          <w:szCs w:val="28"/>
          <w:lang w:val="uk-UA"/>
        </w:rPr>
        <w:t>лист</w:t>
      </w:r>
      <w:r>
        <w:rPr>
          <w:rFonts w:ascii="Times New Roman" w:hAnsi="Times New Roman"/>
          <w:sz w:val="28"/>
          <w:szCs w:val="28"/>
          <w:lang w:val="uk-UA"/>
        </w:rPr>
        <w:t>і</w:t>
      </w:r>
      <w:r w:rsidR="003A5C34">
        <w:rPr>
          <w:rFonts w:ascii="Times New Roman" w:hAnsi="Times New Roman"/>
          <w:sz w:val="28"/>
          <w:szCs w:val="28"/>
          <w:lang w:val="uk-UA"/>
        </w:rPr>
        <w:t xml:space="preserve"> Печерського районного суду міста Києва від 29 квітня 2024 року </w:t>
      </w:r>
      <w:r w:rsidR="00072EAF">
        <w:rPr>
          <w:rFonts w:ascii="Times New Roman" w:hAnsi="Times New Roman"/>
          <w:sz w:val="28"/>
          <w:szCs w:val="28"/>
          <w:lang w:val="uk-UA"/>
        </w:rPr>
        <w:br/>
      </w:r>
      <w:r w:rsidR="003A5C34">
        <w:rPr>
          <w:rFonts w:ascii="Times New Roman" w:hAnsi="Times New Roman"/>
          <w:sz w:val="28"/>
          <w:szCs w:val="28"/>
          <w:lang w:val="uk-UA"/>
        </w:rPr>
        <w:t>№ 03/101/202024</w:t>
      </w:r>
      <w:r>
        <w:rPr>
          <w:rFonts w:ascii="Times New Roman" w:hAnsi="Times New Roman"/>
          <w:sz w:val="28"/>
          <w:szCs w:val="28"/>
          <w:lang w:val="uk-UA"/>
        </w:rPr>
        <w:t xml:space="preserve">, зокрема зазначено, що </w:t>
      </w:r>
      <w:r w:rsidR="003A5C34">
        <w:rPr>
          <w:rFonts w:ascii="Times New Roman" w:hAnsi="Times New Roman"/>
          <w:sz w:val="28"/>
          <w:szCs w:val="28"/>
          <w:lang w:val="uk-UA"/>
        </w:rPr>
        <w:t>з 1 листопада 2018 року по 31 липня 2021 року</w:t>
      </w:r>
      <w:r w:rsidR="0015698D" w:rsidRPr="003D1ADC">
        <w:rPr>
          <w:rFonts w:ascii="Times New Roman" w:hAnsi="Times New Roman"/>
          <w:sz w:val="28"/>
          <w:szCs w:val="28"/>
          <w:lang w:val="uk-UA"/>
        </w:rPr>
        <w:t xml:space="preserve"> до провадження</w:t>
      </w:r>
      <w:r w:rsidR="003A5C34">
        <w:rPr>
          <w:rFonts w:ascii="Times New Roman" w:hAnsi="Times New Roman"/>
          <w:sz w:val="28"/>
          <w:szCs w:val="28"/>
          <w:lang w:val="uk-UA"/>
        </w:rPr>
        <w:t xml:space="preserve"> судді Смик С.І. </w:t>
      </w:r>
      <w:r w:rsidR="0015698D" w:rsidRPr="003D1ADC">
        <w:rPr>
          <w:rFonts w:ascii="Times New Roman" w:hAnsi="Times New Roman"/>
          <w:sz w:val="28"/>
          <w:szCs w:val="28"/>
          <w:lang w:val="uk-UA"/>
        </w:rPr>
        <w:t xml:space="preserve">надійшло </w:t>
      </w:r>
      <w:r w:rsidR="003A5C34">
        <w:rPr>
          <w:rFonts w:ascii="Times New Roman" w:hAnsi="Times New Roman"/>
          <w:sz w:val="28"/>
          <w:szCs w:val="28"/>
          <w:lang w:val="uk-UA"/>
        </w:rPr>
        <w:t>8391</w:t>
      </w:r>
      <w:r w:rsidR="0015698D" w:rsidRPr="003D1ADC">
        <w:rPr>
          <w:rFonts w:ascii="Times New Roman" w:hAnsi="Times New Roman"/>
          <w:sz w:val="28"/>
          <w:szCs w:val="28"/>
          <w:lang w:val="uk-UA"/>
        </w:rPr>
        <w:t xml:space="preserve"> справ</w:t>
      </w:r>
      <w:r w:rsidR="00072EAF">
        <w:rPr>
          <w:rFonts w:ascii="Times New Roman" w:hAnsi="Times New Roman"/>
          <w:sz w:val="28"/>
          <w:szCs w:val="28"/>
          <w:lang w:val="uk-UA"/>
        </w:rPr>
        <w:t>а</w:t>
      </w:r>
      <w:r w:rsidR="0087765A">
        <w:rPr>
          <w:rFonts w:ascii="Times New Roman" w:hAnsi="Times New Roman"/>
          <w:sz w:val="28"/>
          <w:szCs w:val="28"/>
          <w:lang w:val="uk-UA"/>
        </w:rPr>
        <w:t>,</w:t>
      </w:r>
      <w:r w:rsidR="003A5C34">
        <w:rPr>
          <w:rFonts w:ascii="Times New Roman" w:hAnsi="Times New Roman"/>
          <w:sz w:val="28"/>
          <w:szCs w:val="28"/>
          <w:lang w:val="uk-UA"/>
        </w:rPr>
        <w:t xml:space="preserve"> розглянуто 8068 справ</w:t>
      </w:r>
      <w:r w:rsidR="0015698D" w:rsidRPr="003D1ADC">
        <w:rPr>
          <w:rFonts w:ascii="Times New Roman" w:hAnsi="Times New Roman"/>
          <w:sz w:val="28"/>
          <w:szCs w:val="28"/>
          <w:lang w:val="uk-UA"/>
        </w:rPr>
        <w:t>.</w:t>
      </w:r>
    </w:p>
    <w:p w:rsidR="0015698D" w:rsidRPr="003D1ADC" w:rsidRDefault="00F62784" w:rsidP="0015698D">
      <w:pPr>
        <w:tabs>
          <w:tab w:val="left" w:pos="1035"/>
        </w:tabs>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У</w:t>
      </w:r>
      <w:r w:rsidR="0015698D" w:rsidRPr="003D1ADC">
        <w:rPr>
          <w:rFonts w:ascii="Times New Roman" w:hAnsi="Times New Roman" w:cs="Times New Roman"/>
          <w:sz w:val="28"/>
          <w:szCs w:val="28"/>
          <w:lang w:val="uk-UA"/>
        </w:rPr>
        <w:t>раховуючи встановлені під час дисциплінарного провадження обставини,</w:t>
      </w:r>
      <w:r w:rsidR="0015698D">
        <w:rPr>
          <w:rFonts w:ascii="Times New Roman" w:hAnsi="Times New Roman" w:cs="Times New Roman"/>
          <w:sz w:val="28"/>
          <w:szCs w:val="28"/>
          <w:lang w:val="uk-UA"/>
        </w:rPr>
        <w:t xml:space="preserve"> а саме призначення справи вперше до розгляду через </w:t>
      </w:r>
      <w:r>
        <w:rPr>
          <w:rFonts w:ascii="Times New Roman" w:hAnsi="Times New Roman" w:cs="Times New Roman"/>
          <w:sz w:val="28"/>
          <w:szCs w:val="28"/>
          <w:lang w:val="uk-UA"/>
        </w:rPr>
        <w:t>2</w:t>
      </w:r>
      <w:r w:rsidR="0015698D">
        <w:rPr>
          <w:rFonts w:ascii="Times New Roman" w:hAnsi="Times New Roman" w:cs="Times New Roman"/>
          <w:sz w:val="28"/>
          <w:szCs w:val="28"/>
          <w:lang w:val="uk-UA"/>
        </w:rPr>
        <w:t xml:space="preserve"> роки  і </w:t>
      </w:r>
      <w:r>
        <w:rPr>
          <w:rFonts w:ascii="Times New Roman" w:hAnsi="Times New Roman" w:cs="Times New Roman"/>
          <w:sz w:val="28"/>
          <w:szCs w:val="28"/>
          <w:lang w:val="uk-UA"/>
        </w:rPr>
        <w:t>2</w:t>
      </w:r>
      <w:r w:rsidR="0015698D">
        <w:rPr>
          <w:rFonts w:ascii="Times New Roman" w:hAnsi="Times New Roman" w:cs="Times New Roman"/>
          <w:sz w:val="28"/>
          <w:szCs w:val="28"/>
          <w:lang w:val="uk-UA"/>
        </w:rPr>
        <w:t xml:space="preserve"> місяці </w:t>
      </w:r>
      <w:r>
        <w:rPr>
          <w:rFonts w:ascii="Times New Roman" w:hAnsi="Times New Roman" w:cs="Times New Roman"/>
          <w:sz w:val="28"/>
          <w:szCs w:val="28"/>
          <w:lang w:val="uk-UA"/>
        </w:rPr>
        <w:t>і</w:t>
      </w:r>
      <w:r w:rsidR="0015698D">
        <w:rPr>
          <w:rFonts w:ascii="Times New Roman" w:hAnsi="Times New Roman" w:cs="Times New Roman"/>
          <w:sz w:val="28"/>
          <w:szCs w:val="28"/>
          <w:lang w:val="uk-UA"/>
        </w:rPr>
        <w:t xml:space="preserve">з часу надходження справи </w:t>
      </w:r>
      <w:r>
        <w:rPr>
          <w:rFonts w:ascii="Times New Roman" w:hAnsi="Times New Roman" w:cs="Times New Roman"/>
          <w:sz w:val="28"/>
          <w:szCs w:val="28"/>
          <w:lang w:val="uk-UA"/>
        </w:rPr>
        <w:t>до</w:t>
      </w:r>
      <w:r w:rsidR="0015698D">
        <w:rPr>
          <w:rFonts w:ascii="Times New Roman" w:hAnsi="Times New Roman" w:cs="Times New Roman"/>
          <w:sz w:val="28"/>
          <w:szCs w:val="28"/>
          <w:lang w:val="uk-UA"/>
        </w:rPr>
        <w:t xml:space="preserve"> провадження судді,</w:t>
      </w:r>
      <w:r w:rsidRPr="00F6278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вказаний </w:t>
      </w:r>
      <w:r w:rsidRPr="003D1ADC">
        <w:rPr>
          <w:rFonts w:ascii="Times New Roman" w:hAnsi="Times New Roman" w:cs="Times New Roman"/>
          <w:sz w:val="28"/>
          <w:szCs w:val="28"/>
          <w:lang w:val="uk-UA"/>
        </w:rPr>
        <w:t>рівень</w:t>
      </w:r>
      <w:r>
        <w:rPr>
          <w:rFonts w:ascii="Times New Roman" w:hAnsi="Times New Roman" w:cs="Times New Roman"/>
          <w:sz w:val="28"/>
          <w:szCs w:val="28"/>
          <w:lang w:val="uk-UA"/>
        </w:rPr>
        <w:t xml:space="preserve"> судового</w:t>
      </w:r>
      <w:r w:rsidRPr="003D1ADC">
        <w:rPr>
          <w:rFonts w:ascii="Times New Roman" w:hAnsi="Times New Roman" w:cs="Times New Roman"/>
          <w:sz w:val="28"/>
          <w:szCs w:val="28"/>
          <w:lang w:val="uk-UA"/>
        </w:rPr>
        <w:t xml:space="preserve"> навантаження, </w:t>
      </w:r>
      <w:r w:rsidR="0015698D" w:rsidRPr="003D1ADC">
        <w:rPr>
          <w:rFonts w:ascii="Times New Roman" w:hAnsi="Times New Roman" w:cs="Times New Roman"/>
          <w:sz w:val="28"/>
          <w:szCs w:val="28"/>
          <w:lang w:val="uk-UA"/>
        </w:rPr>
        <w:t xml:space="preserve">не є основним чинником, який зумовив </w:t>
      </w:r>
      <w:r>
        <w:rPr>
          <w:rFonts w:ascii="Times New Roman" w:hAnsi="Times New Roman" w:cs="Times New Roman"/>
          <w:sz w:val="28"/>
          <w:szCs w:val="28"/>
          <w:lang w:val="uk-UA"/>
        </w:rPr>
        <w:t xml:space="preserve">зазначені </w:t>
      </w:r>
      <w:r w:rsidR="0015698D" w:rsidRPr="003D1ADC">
        <w:rPr>
          <w:rFonts w:ascii="Times New Roman" w:hAnsi="Times New Roman" w:cs="Times New Roman"/>
          <w:sz w:val="28"/>
          <w:szCs w:val="28"/>
          <w:lang w:val="uk-UA"/>
        </w:rPr>
        <w:t>порушення та об’єктивно унеможливлював належне виконання суддею Смик С.І. покладених на неї обов’язків, отже, не може бути взятий до уваги як такий, що виключає дисциплінарну відповідальність судді.</w:t>
      </w:r>
    </w:p>
    <w:p w:rsidR="0015698D" w:rsidRPr="003D1ADC" w:rsidRDefault="0015698D" w:rsidP="0015698D">
      <w:pPr>
        <w:tabs>
          <w:tab w:val="left" w:pos="1035"/>
        </w:tabs>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С</w:t>
      </w:r>
      <w:r w:rsidRPr="003D1ADC">
        <w:rPr>
          <w:rFonts w:ascii="Times New Roman" w:hAnsi="Times New Roman" w:cs="Times New Roman"/>
          <w:sz w:val="28"/>
          <w:szCs w:val="28"/>
          <w:lang w:val="uk-UA"/>
        </w:rPr>
        <w:t xml:space="preserve">уддя Смик С.І. не </w:t>
      </w:r>
      <w:r>
        <w:rPr>
          <w:rFonts w:ascii="Times New Roman" w:hAnsi="Times New Roman" w:cs="Times New Roman"/>
          <w:sz w:val="28"/>
          <w:szCs w:val="28"/>
          <w:lang w:val="uk-UA"/>
        </w:rPr>
        <w:t>спростувала твердження скаржника</w:t>
      </w:r>
      <w:r w:rsidRPr="003D1ADC">
        <w:rPr>
          <w:rFonts w:ascii="Times New Roman" w:hAnsi="Times New Roman" w:cs="Times New Roman"/>
          <w:sz w:val="28"/>
          <w:szCs w:val="28"/>
          <w:lang w:val="uk-UA"/>
        </w:rPr>
        <w:t xml:space="preserve"> про безпідставне затягування та невжиття нею заходів щодо розгляду справ протягом строку, встановленого законом, а лише </w:t>
      </w:r>
      <w:r w:rsidR="003F3587">
        <w:rPr>
          <w:rFonts w:ascii="Times New Roman" w:hAnsi="Times New Roman" w:cs="Times New Roman"/>
          <w:sz w:val="28"/>
          <w:szCs w:val="28"/>
          <w:lang w:val="uk-UA"/>
        </w:rPr>
        <w:t>надала</w:t>
      </w:r>
      <w:r w:rsidRPr="003D1ADC">
        <w:rPr>
          <w:rFonts w:ascii="Times New Roman" w:hAnsi="Times New Roman" w:cs="Times New Roman"/>
          <w:sz w:val="28"/>
          <w:szCs w:val="28"/>
          <w:lang w:val="uk-UA"/>
        </w:rPr>
        <w:t xml:space="preserve"> відомості про надмірне поточне навантаження</w:t>
      </w:r>
      <w:r>
        <w:rPr>
          <w:rFonts w:ascii="Times New Roman" w:hAnsi="Times New Roman" w:cs="Times New Roman"/>
          <w:sz w:val="28"/>
          <w:szCs w:val="28"/>
          <w:lang w:val="uk-UA"/>
        </w:rPr>
        <w:t>, встановлені карантин</w:t>
      </w:r>
      <w:r w:rsidR="003F3587">
        <w:rPr>
          <w:rFonts w:ascii="Times New Roman" w:hAnsi="Times New Roman" w:cs="Times New Roman"/>
          <w:sz w:val="28"/>
          <w:szCs w:val="28"/>
          <w:lang w:val="uk-UA"/>
        </w:rPr>
        <w:t>н</w:t>
      </w:r>
      <w:r>
        <w:rPr>
          <w:rFonts w:ascii="Times New Roman" w:hAnsi="Times New Roman" w:cs="Times New Roman"/>
          <w:sz w:val="28"/>
          <w:szCs w:val="28"/>
          <w:lang w:val="uk-UA"/>
        </w:rPr>
        <w:t xml:space="preserve">і обмеження в Україні </w:t>
      </w:r>
      <w:r w:rsidR="003F3587">
        <w:rPr>
          <w:rFonts w:ascii="Times New Roman" w:hAnsi="Times New Roman" w:cs="Times New Roman"/>
          <w:sz w:val="28"/>
          <w:szCs w:val="28"/>
          <w:lang w:val="uk-UA"/>
        </w:rPr>
        <w:br/>
        <w:t>у</w:t>
      </w:r>
      <w:r>
        <w:rPr>
          <w:rFonts w:ascii="Times New Roman" w:hAnsi="Times New Roman" w:cs="Times New Roman"/>
          <w:sz w:val="28"/>
          <w:szCs w:val="28"/>
          <w:lang w:val="uk-UA"/>
        </w:rPr>
        <w:t xml:space="preserve"> 2020</w:t>
      </w:r>
      <w:r w:rsidR="003F3587">
        <w:rPr>
          <w:rFonts w:ascii="Times New Roman" w:hAnsi="Times New Roman" w:cs="Times New Roman"/>
          <w:sz w:val="28"/>
          <w:szCs w:val="28"/>
          <w:lang w:val="uk-UA"/>
        </w:rPr>
        <w:t xml:space="preserve"> – </w:t>
      </w:r>
      <w:r>
        <w:rPr>
          <w:rFonts w:ascii="Times New Roman" w:hAnsi="Times New Roman" w:cs="Times New Roman"/>
          <w:sz w:val="28"/>
          <w:szCs w:val="28"/>
          <w:lang w:val="uk-UA"/>
        </w:rPr>
        <w:t>2021</w:t>
      </w:r>
      <w:r w:rsidR="003F3587">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роках</w:t>
      </w:r>
      <w:r w:rsidRPr="003D1ADC">
        <w:rPr>
          <w:rFonts w:ascii="Times New Roman" w:hAnsi="Times New Roman" w:cs="Times New Roman"/>
          <w:sz w:val="28"/>
          <w:szCs w:val="28"/>
          <w:lang w:val="uk-UA"/>
        </w:rPr>
        <w:t>.</w:t>
      </w:r>
    </w:p>
    <w:p w:rsidR="0015698D" w:rsidRDefault="003F3587" w:rsidP="0015698D">
      <w:pPr>
        <w:tabs>
          <w:tab w:val="left" w:pos="1035"/>
        </w:tabs>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Твердження</w:t>
      </w:r>
      <w:r w:rsidR="0015698D" w:rsidRPr="00D02E1D">
        <w:rPr>
          <w:rFonts w:ascii="Times New Roman" w:hAnsi="Times New Roman" w:cs="Times New Roman"/>
          <w:sz w:val="28"/>
          <w:szCs w:val="28"/>
          <w:lang w:val="uk-UA"/>
        </w:rPr>
        <w:t xml:space="preserve"> судді </w:t>
      </w:r>
      <w:r>
        <w:rPr>
          <w:rFonts w:ascii="Times New Roman" w:hAnsi="Times New Roman" w:cs="Times New Roman"/>
          <w:sz w:val="28"/>
          <w:szCs w:val="28"/>
          <w:lang w:val="uk-UA"/>
        </w:rPr>
        <w:t>про</w:t>
      </w:r>
      <w:r w:rsidR="0015698D" w:rsidRPr="00D02E1D">
        <w:rPr>
          <w:rFonts w:ascii="Times New Roman" w:hAnsi="Times New Roman" w:cs="Times New Roman"/>
          <w:sz w:val="28"/>
          <w:szCs w:val="28"/>
          <w:lang w:val="uk-UA"/>
        </w:rPr>
        <w:t xml:space="preserve"> відкладення розгляду справи через перебування </w:t>
      </w:r>
      <w:r>
        <w:rPr>
          <w:rFonts w:ascii="Times New Roman" w:hAnsi="Times New Roman" w:cs="Times New Roman"/>
          <w:sz w:val="28"/>
          <w:szCs w:val="28"/>
          <w:lang w:val="uk-UA"/>
        </w:rPr>
        <w:t>у</w:t>
      </w:r>
      <w:r w:rsidR="0015698D" w:rsidRPr="00D02E1D">
        <w:rPr>
          <w:rFonts w:ascii="Times New Roman" w:hAnsi="Times New Roman" w:cs="Times New Roman"/>
          <w:sz w:val="28"/>
          <w:szCs w:val="28"/>
          <w:lang w:val="uk-UA"/>
        </w:rPr>
        <w:t xml:space="preserve"> відпустці </w:t>
      </w:r>
      <w:r>
        <w:rPr>
          <w:rFonts w:ascii="Times New Roman" w:hAnsi="Times New Roman" w:cs="Times New Roman"/>
          <w:sz w:val="28"/>
          <w:szCs w:val="28"/>
          <w:lang w:val="uk-UA"/>
        </w:rPr>
        <w:t xml:space="preserve">також </w:t>
      </w:r>
      <w:r w:rsidR="0015698D" w:rsidRPr="00D02E1D">
        <w:rPr>
          <w:rFonts w:ascii="Times New Roman" w:hAnsi="Times New Roman" w:cs="Times New Roman"/>
          <w:sz w:val="28"/>
          <w:szCs w:val="28"/>
          <w:lang w:val="uk-UA"/>
        </w:rPr>
        <w:t>не мож</w:t>
      </w:r>
      <w:r>
        <w:rPr>
          <w:rFonts w:ascii="Times New Roman" w:hAnsi="Times New Roman" w:cs="Times New Roman"/>
          <w:sz w:val="28"/>
          <w:szCs w:val="28"/>
          <w:lang w:val="uk-UA"/>
        </w:rPr>
        <w:t>е бути</w:t>
      </w:r>
      <w:r w:rsidR="0015698D" w:rsidRPr="00D02E1D">
        <w:rPr>
          <w:rFonts w:ascii="Times New Roman" w:hAnsi="Times New Roman" w:cs="Times New Roman"/>
          <w:sz w:val="28"/>
          <w:szCs w:val="28"/>
          <w:lang w:val="uk-UA"/>
        </w:rPr>
        <w:t xml:space="preserve"> виправданням </w:t>
      </w:r>
      <w:r>
        <w:rPr>
          <w:rFonts w:ascii="Times New Roman" w:hAnsi="Times New Roman" w:cs="Times New Roman"/>
          <w:sz w:val="28"/>
          <w:szCs w:val="28"/>
          <w:lang w:val="uk-UA"/>
        </w:rPr>
        <w:t xml:space="preserve">нездійснення </w:t>
      </w:r>
      <w:r w:rsidR="0015698D" w:rsidRPr="00D02E1D">
        <w:rPr>
          <w:rFonts w:ascii="Times New Roman" w:hAnsi="Times New Roman" w:cs="Times New Roman"/>
          <w:sz w:val="28"/>
          <w:szCs w:val="28"/>
          <w:lang w:val="uk-UA"/>
        </w:rPr>
        <w:t>розгляду справи протягом строку</w:t>
      </w:r>
      <w:r>
        <w:rPr>
          <w:rFonts w:ascii="Times New Roman" w:hAnsi="Times New Roman" w:cs="Times New Roman"/>
          <w:sz w:val="28"/>
          <w:szCs w:val="28"/>
          <w:lang w:val="uk-UA"/>
        </w:rPr>
        <w:t>,</w:t>
      </w:r>
      <w:r w:rsidR="0015698D" w:rsidRPr="00D02E1D">
        <w:rPr>
          <w:rFonts w:ascii="Times New Roman" w:hAnsi="Times New Roman" w:cs="Times New Roman"/>
          <w:sz w:val="28"/>
          <w:szCs w:val="28"/>
          <w:lang w:val="uk-UA"/>
        </w:rPr>
        <w:t xml:space="preserve"> передбаченого законом.</w:t>
      </w:r>
    </w:p>
    <w:p w:rsidR="0015698D" w:rsidRPr="003D1ADC" w:rsidRDefault="0015698D" w:rsidP="0015698D">
      <w:pPr>
        <w:tabs>
          <w:tab w:val="left" w:pos="1035"/>
        </w:tabs>
        <w:spacing w:after="0" w:line="240" w:lineRule="auto"/>
        <w:ind w:firstLine="567"/>
        <w:contextualSpacing/>
        <w:jc w:val="both"/>
        <w:rPr>
          <w:rFonts w:ascii="Times New Roman" w:hAnsi="Times New Roman" w:cs="Times New Roman"/>
          <w:sz w:val="28"/>
          <w:szCs w:val="28"/>
          <w:lang w:val="uk-UA"/>
        </w:rPr>
      </w:pPr>
      <w:r w:rsidRPr="003D1ADC">
        <w:rPr>
          <w:rFonts w:ascii="Times New Roman" w:hAnsi="Times New Roman" w:cs="Times New Roman"/>
          <w:sz w:val="28"/>
          <w:szCs w:val="28"/>
          <w:lang w:val="uk-UA"/>
        </w:rPr>
        <w:t>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w:t>
      </w:r>
      <w:r>
        <w:rPr>
          <w:rFonts w:ascii="Times New Roman" w:hAnsi="Times New Roman" w:cs="Times New Roman"/>
          <w:sz w:val="28"/>
          <w:szCs w:val="28"/>
          <w:lang w:val="uk-UA"/>
        </w:rPr>
        <w:t>, зокрема з підстав</w:t>
      </w:r>
      <w:r w:rsidRPr="003D1ADC">
        <w:rPr>
          <w:rFonts w:ascii="Times New Roman" w:hAnsi="Times New Roman" w:cs="Times New Roman"/>
          <w:sz w:val="28"/>
          <w:szCs w:val="28"/>
          <w:lang w:val="uk-UA"/>
        </w:rPr>
        <w:t xml:space="preserve"> безпідставного затягування або невжиття суддею заходів щодо розгляду заяви, скарги чи справи протягом строку, встановленого законом.</w:t>
      </w:r>
    </w:p>
    <w:p w:rsidR="0015698D" w:rsidRDefault="003F3587" w:rsidP="0015698D">
      <w:pPr>
        <w:tabs>
          <w:tab w:val="left" w:pos="1035"/>
        </w:tabs>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Оскільки суддя Смик С.І. не вжила в</w:t>
      </w:r>
      <w:r w:rsidR="0015698D" w:rsidRPr="002F35C3">
        <w:rPr>
          <w:rFonts w:ascii="Times New Roman" w:hAnsi="Times New Roman" w:cs="Times New Roman"/>
          <w:sz w:val="28"/>
          <w:szCs w:val="28"/>
          <w:lang w:val="uk-UA"/>
        </w:rPr>
        <w:t>сіх можливих заходів</w:t>
      </w:r>
      <w:r>
        <w:rPr>
          <w:rFonts w:ascii="Times New Roman" w:hAnsi="Times New Roman" w:cs="Times New Roman"/>
          <w:sz w:val="28"/>
          <w:szCs w:val="28"/>
          <w:lang w:val="uk-UA"/>
        </w:rPr>
        <w:t xml:space="preserve"> для </w:t>
      </w:r>
      <w:r w:rsidR="0015698D" w:rsidRPr="002F35C3">
        <w:rPr>
          <w:rFonts w:ascii="Times New Roman" w:hAnsi="Times New Roman" w:cs="Times New Roman"/>
          <w:sz w:val="28"/>
          <w:szCs w:val="28"/>
          <w:lang w:val="uk-UA"/>
        </w:rPr>
        <w:t>розгляд</w:t>
      </w:r>
      <w:r>
        <w:rPr>
          <w:rFonts w:ascii="Times New Roman" w:hAnsi="Times New Roman" w:cs="Times New Roman"/>
          <w:sz w:val="28"/>
          <w:szCs w:val="28"/>
          <w:lang w:val="uk-UA"/>
        </w:rPr>
        <w:t>у</w:t>
      </w:r>
      <w:r w:rsidR="0015698D" w:rsidRPr="002F35C3">
        <w:rPr>
          <w:rFonts w:ascii="Times New Roman" w:hAnsi="Times New Roman" w:cs="Times New Roman"/>
          <w:sz w:val="28"/>
          <w:szCs w:val="28"/>
          <w:lang w:val="uk-UA"/>
        </w:rPr>
        <w:t xml:space="preserve"> справ</w:t>
      </w:r>
      <w:r w:rsidR="0015698D">
        <w:rPr>
          <w:rFonts w:ascii="Times New Roman" w:hAnsi="Times New Roman" w:cs="Times New Roman"/>
          <w:sz w:val="28"/>
          <w:szCs w:val="28"/>
          <w:lang w:val="uk-UA"/>
        </w:rPr>
        <w:t>и</w:t>
      </w:r>
      <w:r w:rsidR="0015698D" w:rsidRPr="002F35C3">
        <w:rPr>
          <w:rFonts w:ascii="Times New Roman" w:hAnsi="Times New Roman" w:cs="Times New Roman"/>
          <w:sz w:val="28"/>
          <w:szCs w:val="28"/>
          <w:lang w:val="uk-UA"/>
        </w:rPr>
        <w:t xml:space="preserve"> </w:t>
      </w:r>
      <w:r w:rsidR="0015698D">
        <w:rPr>
          <w:rFonts w:ascii="Times New Roman" w:hAnsi="Times New Roman" w:cs="Times New Roman"/>
          <w:sz w:val="28"/>
          <w:szCs w:val="28"/>
          <w:lang w:val="uk-UA"/>
        </w:rPr>
        <w:t xml:space="preserve">№ 757/53565/18-п </w:t>
      </w:r>
      <w:r w:rsidR="0015698D" w:rsidRPr="002F35C3">
        <w:rPr>
          <w:rFonts w:ascii="Times New Roman" w:hAnsi="Times New Roman" w:cs="Times New Roman"/>
          <w:sz w:val="28"/>
          <w:szCs w:val="28"/>
          <w:lang w:val="uk-UA"/>
        </w:rPr>
        <w:t>упродовж установленого законом строку, не дотримала</w:t>
      </w:r>
      <w:r>
        <w:rPr>
          <w:rFonts w:ascii="Times New Roman" w:hAnsi="Times New Roman" w:cs="Times New Roman"/>
          <w:sz w:val="28"/>
          <w:szCs w:val="28"/>
          <w:lang w:val="uk-UA"/>
        </w:rPr>
        <w:t xml:space="preserve"> визначеного</w:t>
      </w:r>
      <w:r w:rsidR="0015698D" w:rsidRPr="002F35C3">
        <w:rPr>
          <w:rFonts w:ascii="Times New Roman" w:hAnsi="Times New Roman" w:cs="Times New Roman"/>
          <w:sz w:val="28"/>
          <w:szCs w:val="28"/>
          <w:lang w:val="uk-UA"/>
        </w:rPr>
        <w:t xml:space="preserve"> строку можливого притягнення ос</w:t>
      </w:r>
      <w:r w:rsidR="0015698D">
        <w:rPr>
          <w:rFonts w:ascii="Times New Roman" w:hAnsi="Times New Roman" w:cs="Times New Roman"/>
          <w:sz w:val="28"/>
          <w:szCs w:val="28"/>
          <w:lang w:val="uk-UA"/>
        </w:rPr>
        <w:t>о</w:t>
      </w:r>
      <w:r w:rsidR="0015698D" w:rsidRPr="002F35C3">
        <w:rPr>
          <w:rFonts w:ascii="Times New Roman" w:hAnsi="Times New Roman" w:cs="Times New Roman"/>
          <w:sz w:val="28"/>
          <w:szCs w:val="28"/>
          <w:lang w:val="uk-UA"/>
        </w:rPr>
        <w:t>б</w:t>
      </w:r>
      <w:r w:rsidR="0015698D">
        <w:rPr>
          <w:rFonts w:ascii="Times New Roman" w:hAnsi="Times New Roman" w:cs="Times New Roman"/>
          <w:sz w:val="28"/>
          <w:szCs w:val="28"/>
          <w:lang w:val="uk-UA"/>
        </w:rPr>
        <w:t>и</w:t>
      </w:r>
      <w:r w:rsidR="0015698D" w:rsidRPr="002F35C3">
        <w:rPr>
          <w:rFonts w:ascii="Times New Roman" w:hAnsi="Times New Roman" w:cs="Times New Roman"/>
          <w:sz w:val="28"/>
          <w:szCs w:val="28"/>
          <w:lang w:val="uk-UA"/>
        </w:rPr>
        <w:t xml:space="preserve"> до адміністративної відповідальності, </w:t>
      </w:r>
      <w:r>
        <w:rPr>
          <w:rFonts w:ascii="Times New Roman" w:hAnsi="Times New Roman" w:cs="Times New Roman"/>
          <w:sz w:val="28"/>
          <w:szCs w:val="28"/>
          <w:lang w:val="uk-UA"/>
        </w:rPr>
        <w:t>її дії призвели до уникнення особою</w:t>
      </w:r>
      <w:r w:rsidR="0015698D" w:rsidRPr="002F35C3">
        <w:rPr>
          <w:rFonts w:ascii="Times New Roman" w:hAnsi="Times New Roman" w:cs="Times New Roman"/>
          <w:sz w:val="28"/>
          <w:szCs w:val="28"/>
          <w:lang w:val="uk-UA"/>
        </w:rPr>
        <w:t>, визнан</w:t>
      </w:r>
      <w:r>
        <w:rPr>
          <w:rFonts w:ascii="Times New Roman" w:hAnsi="Times New Roman" w:cs="Times New Roman"/>
          <w:sz w:val="28"/>
          <w:szCs w:val="28"/>
          <w:lang w:val="uk-UA"/>
        </w:rPr>
        <w:t>ою</w:t>
      </w:r>
      <w:r w:rsidR="0015698D" w:rsidRPr="002F35C3">
        <w:rPr>
          <w:rFonts w:ascii="Times New Roman" w:hAnsi="Times New Roman" w:cs="Times New Roman"/>
          <w:sz w:val="28"/>
          <w:szCs w:val="28"/>
          <w:lang w:val="uk-UA"/>
        </w:rPr>
        <w:t xml:space="preserve"> винн</w:t>
      </w:r>
      <w:r w:rsidR="0015698D">
        <w:rPr>
          <w:rFonts w:ascii="Times New Roman" w:hAnsi="Times New Roman" w:cs="Times New Roman"/>
          <w:sz w:val="28"/>
          <w:szCs w:val="28"/>
          <w:lang w:val="uk-UA"/>
        </w:rPr>
        <w:t>ою</w:t>
      </w:r>
      <w:r w:rsidR="0015698D" w:rsidRPr="002F35C3">
        <w:rPr>
          <w:rFonts w:ascii="Times New Roman" w:hAnsi="Times New Roman" w:cs="Times New Roman"/>
          <w:sz w:val="28"/>
          <w:szCs w:val="28"/>
          <w:lang w:val="uk-UA"/>
        </w:rPr>
        <w:t xml:space="preserve"> у вчиненні адміністративн</w:t>
      </w:r>
      <w:r w:rsidR="0015698D">
        <w:rPr>
          <w:rFonts w:ascii="Times New Roman" w:hAnsi="Times New Roman" w:cs="Times New Roman"/>
          <w:sz w:val="28"/>
          <w:szCs w:val="28"/>
          <w:lang w:val="uk-UA"/>
        </w:rPr>
        <w:t>ого</w:t>
      </w:r>
      <w:r w:rsidR="0015698D" w:rsidRPr="002F35C3">
        <w:rPr>
          <w:rFonts w:ascii="Times New Roman" w:hAnsi="Times New Roman" w:cs="Times New Roman"/>
          <w:sz w:val="28"/>
          <w:szCs w:val="28"/>
          <w:lang w:val="uk-UA"/>
        </w:rPr>
        <w:t xml:space="preserve"> правопорушен</w:t>
      </w:r>
      <w:r w:rsidR="0015698D">
        <w:rPr>
          <w:rFonts w:ascii="Times New Roman" w:hAnsi="Times New Roman" w:cs="Times New Roman"/>
          <w:sz w:val="28"/>
          <w:szCs w:val="28"/>
          <w:lang w:val="uk-UA"/>
        </w:rPr>
        <w:t>ня</w:t>
      </w:r>
      <w:r w:rsidR="0015698D" w:rsidRPr="002F35C3">
        <w:rPr>
          <w:rFonts w:ascii="Times New Roman" w:hAnsi="Times New Roman" w:cs="Times New Roman"/>
          <w:sz w:val="28"/>
          <w:szCs w:val="28"/>
          <w:lang w:val="uk-UA"/>
        </w:rPr>
        <w:t>, передбаченої законом відповідальності у зв’язку із закінченням строків накладення адміністративн</w:t>
      </w:r>
      <w:r w:rsidR="0015698D">
        <w:rPr>
          <w:rFonts w:ascii="Times New Roman" w:hAnsi="Times New Roman" w:cs="Times New Roman"/>
          <w:sz w:val="28"/>
          <w:szCs w:val="28"/>
          <w:lang w:val="uk-UA"/>
        </w:rPr>
        <w:t>ого стягнення.</w:t>
      </w:r>
    </w:p>
    <w:p w:rsidR="00610DD5" w:rsidRDefault="00610DD5" w:rsidP="0015698D">
      <w:pPr>
        <w:tabs>
          <w:tab w:val="left" w:pos="1035"/>
        </w:tabs>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У</w:t>
      </w:r>
      <w:r w:rsidRPr="00610DD5">
        <w:rPr>
          <w:rFonts w:ascii="Times New Roman" w:hAnsi="Times New Roman" w:cs="Times New Roman"/>
          <w:sz w:val="28"/>
          <w:szCs w:val="28"/>
          <w:lang w:val="uk-UA"/>
        </w:rPr>
        <w:t xml:space="preserve"> цьому випадку для правопорушника не настає такого негативного наслідку, як застосування до нього адміністративного стягнення, отже, не відбувається його виховання у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15698D" w:rsidRPr="003D1ADC" w:rsidRDefault="0015698D" w:rsidP="0015698D">
      <w:pPr>
        <w:tabs>
          <w:tab w:val="left" w:pos="1035"/>
        </w:tabs>
        <w:spacing w:after="0" w:line="240" w:lineRule="auto"/>
        <w:ind w:firstLine="567"/>
        <w:contextualSpacing/>
        <w:jc w:val="both"/>
        <w:rPr>
          <w:rFonts w:ascii="Times New Roman" w:hAnsi="Times New Roman" w:cs="Times New Roman"/>
          <w:sz w:val="28"/>
          <w:szCs w:val="28"/>
          <w:lang w:val="uk-UA"/>
        </w:rPr>
      </w:pPr>
      <w:r w:rsidRPr="006C76C3">
        <w:rPr>
          <w:rFonts w:ascii="Times New Roman" w:hAnsi="Times New Roman" w:cs="Times New Roman"/>
          <w:sz w:val="28"/>
          <w:szCs w:val="28"/>
          <w:lang w:val="uk-UA"/>
        </w:rPr>
        <w:t xml:space="preserve">За таких обставин, із застосуванням стандарту доказування, визначеного положеннями частини шістнадцятої статті 49 Закону України «Про Вищу раду правосуддя» (наявність чітких та переконливих доказів), </w:t>
      </w:r>
      <w:r w:rsidRPr="0015698D">
        <w:rPr>
          <w:rFonts w:ascii="Times New Roman" w:hAnsi="Times New Roman" w:cs="Times New Roman"/>
          <w:sz w:val="28"/>
          <w:szCs w:val="28"/>
          <w:lang w:val="uk-UA"/>
        </w:rPr>
        <w:t xml:space="preserve">Перша Дисциплінарна палата Вищої ради правосуддя </w:t>
      </w:r>
      <w:r w:rsidRPr="006C76C3">
        <w:rPr>
          <w:rFonts w:ascii="Times New Roman" w:hAnsi="Times New Roman" w:cs="Times New Roman"/>
          <w:sz w:val="28"/>
          <w:szCs w:val="28"/>
          <w:lang w:val="uk-UA"/>
        </w:rPr>
        <w:t>вважа</w:t>
      </w:r>
      <w:r>
        <w:rPr>
          <w:rFonts w:ascii="Times New Roman" w:hAnsi="Times New Roman" w:cs="Times New Roman"/>
          <w:sz w:val="28"/>
          <w:szCs w:val="28"/>
          <w:lang w:val="uk-UA"/>
        </w:rPr>
        <w:t>є</w:t>
      </w:r>
      <w:r w:rsidR="00AF40C7">
        <w:rPr>
          <w:rFonts w:ascii="Times New Roman" w:hAnsi="Times New Roman" w:cs="Times New Roman"/>
          <w:sz w:val="28"/>
          <w:szCs w:val="28"/>
          <w:lang w:val="uk-UA"/>
        </w:rPr>
        <w:t>, що в</w:t>
      </w:r>
      <w:r w:rsidRPr="006C76C3">
        <w:rPr>
          <w:rFonts w:ascii="Times New Roman" w:hAnsi="Times New Roman" w:cs="Times New Roman"/>
          <w:sz w:val="28"/>
          <w:szCs w:val="28"/>
          <w:lang w:val="uk-UA"/>
        </w:rPr>
        <w:t xml:space="preserve"> діях судді Смик С.І., які полягають у </w:t>
      </w:r>
      <w:r w:rsidRPr="006C76C3">
        <w:rPr>
          <w:rFonts w:ascii="Times New Roman" w:hAnsi="Times New Roman" w:cs="Times New Roman"/>
          <w:color w:val="000000"/>
          <w:sz w:val="28"/>
          <w:szCs w:val="28"/>
          <w:shd w:val="clear" w:color="auto" w:fill="FFFFFF"/>
          <w:lang w:val="uk-UA"/>
        </w:rPr>
        <w:t xml:space="preserve">безпідставному затягуванні або невжитті суддею заходів щодо розгляду заяви, скарги чи справи протягом строку, встановленого законом, </w:t>
      </w:r>
      <w:r w:rsidRPr="006C76C3">
        <w:rPr>
          <w:rFonts w:ascii="Times New Roman" w:hAnsi="Times New Roman" w:cs="Times New Roman"/>
          <w:sz w:val="28"/>
          <w:szCs w:val="28"/>
          <w:lang w:val="uk-UA"/>
        </w:rPr>
        <w:t>наявний склад дисциплінарного проступку, передбаченого пунктом 2 частини першої статті 106 Закону України «Про судоустрій і статус суддів».</w:t>
      </w:r>
    </w:p>
    <w:p w:rsidR="0015698D" w:rsidRPr="003D1ADC" w:rsidRDefault="0015698D" w:rsidP="0015698D">
      <w:pPr>
        <w:tabs>
          <w:tab w:val="left" w:pos="1035"/>
        </w:tabs>
        <w:spacing w:after="0" w:line="240" w:lineRule="auto"/>
        <w:ind w:firstLine="567"/>
        <w:contextualSpacing/>
        <w:jc w:val="both"/>
        <w:rPr>
          <w:rFonts w:ascii="Times New Roman" w:hAnsi="Times New Roman" w:cs="Times New Roman"/>
          <w:sz w:val="28"/>
          <w:szCs w:val="28"/>
          <w:lang w:val="uk-UA"/>
        </w:rPr>
      </w:pPr>
      <w:r w:rsidRPr="003D1ADC">
        <w:rPr>
          <w:rFonts w:ascii="Times New Roman" w:hAnsi="Times New Roman" w:cs="Times New Roman"/>
          <w:sz w:val="28"/>
          <w:szCs w:val="28"/>
          <w:lang w:val="uk-UA"/>
        </w:rPr>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15698D" w:rsidRPr="003D1ADC" w:rsidRDefault="00AF40C7" w:rsidP="0015698D">
      <w:pPr>
        <w:tabs>
          <w:tab w:val="left" w:pos="1035"/>
        </w:tabs>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С</w:t>
      </w:r>
      <w:r w:rsidR="0015698D" w:rsidRPr="003D1ADC">
        <w:rPr>
          <w:rFonts w:ascii="Times New Roman" w:hAnsi="Times New Roman" w:cs="Times New Roman"/>
          <w:sz w:val="28"/>
          <w:szCs w:val="28"/>
          <w:lang w:val="uk-UA"/>
        </w:rPr>
        <w:t xml:space="preserve">трок </w:t>
      </w:r>
      <w:r>
        <w:rPr>
          <w:rFonts w:ascii="Times New Roman" w:hAnsi="Times New Roman" w:cs="Times New Roman"/>
          <w:sz w:val="28"/>
          <w:szCs w:val="28"/>
          <w:lang w:val="uk-UA"/>
        </w:rPr>
        <w:t xml:space="preserve">застосування до </w:t>
      </w:r>
      <w:r w:rsidR="0015698D" w:rsidRPr="003D1ADC">
        <w:rPr>
          <w:rFonts w:ascii="Times New Roman" w:hAnsi="Times New Roman" w:cs="Times New Roman"/>
          <w:sz w:val="28"/>
          <w:szCs w:val="28"/>
          <w:lang w:val="uk-UA"/>
        </w:rPr>
        <w:t>судд</w:t>
      </w:r>
      <w:r>
        <w:rPr>
          <w:rFonts w:ascii="Times New Roman" w:hAnsi="Times New Roman" w:cs="Times New Roman"/>
          <w:sz w:val="28"/>
          <w:szCs w:val="28"/>
          <w:lang w:val="uk-UA"/>
        </w:rPr>
        <w:t>і</w:t>
      </w:r>
      <w:r w:rsidR="0015698D" w:rsidRPr="003D1ADC">
        <w:rPr>
          <w:rFonts w:ascii="Times New Roman" w:hAnsi="Times New Roman" w:cs="Times New Roman"/>
          <w:sz w:val="28"/>
          <w:szCs w:val="28"/>
          <w:lang w:val="uk-UA"/>
        </w:rPr>
        <w:t xml:space="preserve"> Смик С.І. </w:t>
      </w:r>
      <w:r w:rsidR="005A3752">
        <w:rPr>
          <w:rFonts w:ascii="Times New Roman" w:hAnsi="Times New Roman" w:cs="Times New Roman"/>
          <w:sz w:val="28"/>
          <w:szCs w:val="28"/>
          <w:lang w:val="uk-UA"/>
        </w:rPr>
        <w:t xml:space="preserve">дисциплінарного стягнення за вчинення вказаного </w:t>
      </w:r>
      <w:r w:rsidR="0015698D" w:rsidRPr="003D1ADC">
        <w:rPr>
          <w:rFonts w:ascii="Times New Roman" w:hAnsi="Times New Roman" w:cs="Times New Roman"/>
          <w:sz w:val="28"/>
          <w:szCs w:val="28"/>
          <w:lang w:val="uk-UA"/>
        </w:rPr>
        <w:t>проступку не закінчився.</w:t>
      </w:r>
    </w:p>
    <w:p w:rsidR="0015698D" w:rsidRPr="003D1ADC" w:rsidRDefault="0015698D" w:rsidP="0015698D">
      <w:pPr>
        <w:tabs>
          <w:tab w:val="left" w:pos="1035"/>
        </w:tabs>
        <w:spacing w:after="0" w:line="240" w:lineRule="auto"/>
        <w:ind w:firstLine="567"/>
        <w:contextualSpacing/>
        <w:jc w:val="both"/>
        <w:rPr>
          <w:rFonts w:ascii="Times New Roman" w:hAnsi="Times New Roman" w:cs="Times New Roman"/>
          <w:sz w:val="28"/>
          <w:szCs w:val="28"/>
          <w:lang w:val="uk-UA"/>
        </w:rPr>
      </w:pPr>
      <w:r w:rsidRPr="003D1ADC">
        <w:rPr>
          <w:rFonts w:ascii="Times New Roman" w:hAnsi="Times New Roman" w:cs="Times New Roman"/>
          <w:sz w:val="28"/>
          <w:szCs w:val="28"/>
          <w:lang w:val="uk-UA"/>
        </w:rPr>
        <w:t>Частиною другою статті 109 вказаного Закону визначено,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15698D" w:rsidRPr="003D1ADC" w:rsidRDefault="0015698D" w:rsidP="0015698D">
      <w:pPr>
        <w:tabs>
          <w:tab w:val="left" w:pos="1035"/>
        </w:tabs>
        <w:spacing w:after="0" w:line="240" w:lineRule="auto"/>
        <w:ind w:firstLine="567"/>
        <w:contextualSpacing/>
        <w:jc w:val="both"/>
        <w:rPr>
          <w:rFonts w:ascii="Times New Roman" w:hAnsi="Times New Roman" w:cs="Times New Roman"/>
          <w:sz w:val="28"/>
          <w:szCs w:val="28"/>
          <w:lang w:val="uk-UA"/>
        </w:rPr>
      </w:pPr>
      <w:r w:rsidRPr="005708BC">
        <w:rPr>
          <w:rFonts w:ascii="Times New Roman" w:hAnsi="Times New Roman" w:cs="Times New Roman"/>
          <w:sz w:val="28"/>
          <w:szCs w:val="28"/>
          <w:lang w:val="uk-UA"/>
        </w:rPr>
        <w:lastRenderedPageBreak/>
        <w:t>Відповідно до характеристики за підписом голови</w:t>
      </w:r>
      <w:r>
        <w:rPr>
          <w:rFonts w:ascii="Times New Roman" w:hAnsi="Times New Roman" w:cs="Times New Roman"/>
          <w:sz w:val="28"/>
          <w:szCs w:val="28"/>
          <w:lang w:val="uk-UA"/>
        </w:rPr>
        <w:t xml:space="preserve"> Печерського районного суду міста Києва Козлова</w:t>
      </w:r>
      <w:r w:rsidR="005A3752">
        <w:rPr>
          <w:rFonts w:ascii="Times New Roman" w:hAnsi="Times New Roman" w:cs="Times New Roman"/>
          <w:sz w:val="28"/>
          <w:szCs w:val="28"/>
          <w:lang w:val="uk-UA"/>
        </w:rPr>
        <w:t xml:space="preserve"> Р.</w:t>
      </w:r>
      <w:r>
        <w:rPr>
          <w:rFonts w:ascii="Times New Roman" w:hAnsi="Times New Roman" w:cs="Times New Roman"/>
          <w:sz w:val="28"/>
          <w:szCs w:val="28"/>
          <w:lang w:val="uk-UA"/>
        </w:rPr>
        <w:t xml:space="preserve">, за час роботи суддя </w:t>
      </w:r>
      <w:r w:rsidR="005A3752">
        <w:rPr>
          <w:rFonts w:ascii="Times New Roman" w:hAnsi="Times New Roman" w:cs="Times New Roman"/>
          <w:sz w:val="28"/>
          <w:szCs w:val="28"/>
          <w:lang w:val="uk-UA"/>
        </w:rPr>
        <w:t xml:space="preserve">Смик С.І. зарекомендувала себе </w:t>
      </w:r>
      <w:r>
        <w:rPr>
          <w:rFonts w:ascii="Times New Roman" w:hAnsi="Times New Roman" w:cs="Times New Roman"/>
          <w:sz w:val="28"/>
          <w:szCs w:val="28"/>
          <w:lang w:val="uk-UA"/>
        </w:rPr>
        <w:t xml:space="preserve">позитивно, як сумлінний та дисциплінований працівник. Ввічлива </w:t>
      </w:r>
      <w:r w:rsidR="005A3752">
        <w:rPr>
          <w:rFonts w:ascii="Times New Roman" w:hAnsi="Times New Roman" w:cs="Times New Roman"/>
          <w:sz w:val="28"/>
          <w:szCs w:val="28"/>
          <w:lang w:val="uk-UA"/>
        </w:rPr>
        <w:t>і</w:t>
      </w:r>
      <w:r>
        <w:rPr>
          <w:rFonts w:ascii="Times New Roman" w:hAnsi="Times New Roman" w:cs="Times New Roman"/>
          <w:sz w:val="28"/>
          <w:szCs w:val="28"/>
          <w:lang w:val="uk-UA"/>
        </w:rPr>
        <w:t>з працівниками та громадян</w:t>
      </w:r>
      <w:r w:rsidR="005A3752">
        <w:rPr>
          <w:rFonts w:ascii="Times New Roman" w:hAnsi="Times New Roman" w:cs="Times New Roman"/>
          <w:sz w:val="28"/>
          <w:szCs w:val="28"/>
          <w:lang w:val="uk-UA"/>
        </w:rPr>
        <w:t>ами, у колективі має</w:t>
      </w:r>
      <w:r>
        <w:rPr>
          <w:rFonts w:ascii="Times New Roman" w:hAnsi="Times New Roman" w:cs="Times New Roman"/>
          <w:sz w:val="28"/>
          <w:szCs w:val="28"/>
          <w:lang w:val="uk-UA"/>
        </w:rPr>
        <w:t xml:space="preserve"> поваг</w:t>
      </w:r>
      <w:r w:rsidR="005A3752">
        <w:rPr>
          <w:rFonts w:ascii="Times New Roman" w:hAnsi="Times New Roman" w:cs="Times New Roman"/>
          <w:sz w:val="28"/>
          <w:szCs w:val="28"/>
          <w:lang w:val="uk-UA"/>
        </w:rPr>
        <w:t>у. У</w:t>
      </w:r>
      <w:r>
        <w:rPr>
          <w:rFonts w:ascii="Times New Roman" w:hAnsi="Times New Roman" w:cs="Times New Roman"/>
          <w:sz w:val="28"/>
          <w:szCs w:val="28"/>
          <w:lang w:val="uk-UA"/>
        </w:rPr>
        <w:t xml:space="preserve">міє належним чином організувати свою роботу. </w:t>
      </w:r>
      <w:r w:rsidR="005A3752">
        <w:rPr>
          <w:rFonts w:ascii="Times New Roman" w:hAnsi="Times New Roman" w:cs="Times New Roman"/>
          <w:sz w:val="28"/>
          <w:szCs w:val="28"/>
          <w:lang w:val="uk-UA"/>
        </w:rPr>
        <w:t>К</w:t>
      </w:r>
      <w:r>
        <w:rPr>
          <w:rFonts w:ascii="Times New Roman" w:hAnsi="Times New Roman" w:cs="Times New Roman"/>
          <w:sz w:val="28"/>
          <w:szCs w:val="28"/>
          <w:lang w:val="uk-UA"/>
        </w:rPr>
        <w:t>валіфіковани</w:t>
      </w:r>
      <w:r w:rsidR="005A3752">
        <w:rPr>
          <w:rFonts w:ascii="Times New Roman" w:hAnsi="Times New Roman" w:cs="Times New Roman"/>
          <w:sz w:val="28"/>
          <w:szCs w:val="28"/>
          <w:lang w:val="uk-UA"/>
        </w:rPr>
        <w:t>й</w:t>
      </w:r>
      <w:r>
        <w:rPr>
          <w:rFonts w:ascii="Times New Roman" w:hAnsi="Times New Roman" w:cs="Times New Roman"/>
          <w:sz w:val="28"/>
          <w:szCs w:val="28"/>
          <w:lang w:val="uk-UA"/>
        </w:rPr>
        <w:t xml:space="preserve"> працівник, належну теоретичну підготовку та практичний досвід застосовує </w:t>
      </w:r>
      <w:r w:rsidR="005A3752">
        <w:rPr>
          <w:rFonts w:ascii="Times New Roman" w:hAnsi="Times New Roman" w:cs="Times New Roman"/>
          <w:sz w:val="28"/>
          <w:szCs w:val="28"/>
          <w:lang w:val="uk-UA"/>
        </w:rPr>
        <w:t>під час розгляду</w:t>
      </w:r>
      <w:r>
        <w:rPr>
          <w:rFonts w:ascii="Times New Roman" w:hAnsi="Times New Roman" w:cs="Times New Roman"/>
          <w:sz w:val="28"/>
          <w:szCs w:val="28"/>
          <w:lang w:val="uk-UA"/>
        </w:rPr>
        <w:t xml:space="preserve"> судових справ. Належним чином виконує обов’язки </w:t>
      </w:r>
      <w:r w:rsidR="005A3752">
        <w:rPr>
          <w:rFonts w:ascii="Times New Roman" w:hAnsi="Times New Roman" w:cs="Times New Roman"/>
          <w:sz w:val="28"/>
          <w:szCs w:val="28"/>
          <w:lang w:val="uk-UA"/>
        </w:rPr>
        <w:t>зі здійснення</w:t>
      </w:r>
      <w:r>
        <w:rPr>
          <w:rFonts w:ascii="Times New Roman" w:hAnsi="Times New Roman" w:cs="Times New Roman"/>
          <w:sz w:val="28"/>
          <w:szCs w:val="28"/>
          <w:lang w:val="uk-UA"/>
        </w:rPr>
        <w:t xml:space="preserve"> правосуддя, </w:t>
      </w:r>
      <w:r w:rsidR="005A3752">
        <w:rPr>
          <w:rFonts w:ascii="Times New Roman" w:hAnsi="Times New Roman" w:cs="Times New Roman"/>
          <w:sz w:val="28"/>
          <w:szCs w:val="28"/>
          <w:lang w:val="uk-UA"/>
        </w:rPr>
        <w:t>у</w:t>
      </w:r>
      <w:r>
        <w:rPr>
          <w:rFonts w:ascii="Times New Roman" w:hAnsi="Times New Roman" w:cs="Times New Roman"/>
          <w:sz w:val="28"/>
          <w:szCs w:val="28"/>
          <w:lang w:val="uk-UA"/>
        </w:rPr>
        <w:t>живаючи усіх необхідних заходів д</w:t>
      </w:r>
      <w:r w:rsidR="005A3752">
        <w:rPr>
          <w:rFonts w:ascii="Times New Roman" w:hAnsi="Times New Roman" w:cs="Times New Roman"/>
          <w:sz w:val="28"/>
          <w:szCs w:val="28"/>
          <w:lang w:val="uk-UA"/>
        </w:rPr>
        <w:t>ля</w:t>
      </w:r>
      <w:r>
        <w:rPr>
          <w:rFonts w:ascii="Times New Roman" w:hAnsi="Times New Roman" w:cs="Times New Roman"/>
          <w:sz w:val="28"/>
          <w:szCs w:val="28"/>
          <w:lang w:val="uk-UA"/>
        </w:rPr>
        <w:t xml:space="preserve"> забезпечення повного, всебічного і об’єктивного з’ясування обставин справи. Підтримує </w:t>
      </w:r>
      <w:r w:rsidR="005A3752">
        <w:rPr>
          <w:rFonts w:ascii="Times New Roman" w:hAnsi="Times New Roman" w:cs="Times New Roman"/>
          <w:sz w:val="28"/>
          <w:szCs w:val="28"/>
          <w:lang w:val="uk-UA"/>
        </w:rPr>
        <w:t xml:space="preserve">на високому рівні </w:t>
      </w:r>
      <w:r>
        <w:rPr>
          <w:rFonts w:ascii="Times New Roman" w:hAnsi="Times New Roman" w:cs="Times New Roman"/>
          <w:sz w:val="28"/>
          <w:szCs w:val="28"/>
          <w:lang w:val="uk-UA"/>
        </w:rPr>
        <w:t>професійну компетентність у галузі права, постійно працює над підвищенням кваліфікації, вивчає нове законодавство та матеріали судової практики.</w:t>
      </w:r>
    </w:p>
    <w:p w:rsidR="0015698D" w:rsidRPr="003D1ADC" w:rsidRDefault="0015698D" w:rsidP="0015698D">
      <w:pPr>
        <w:tabs>
          <w:tab w:val="left" w:pos="1035"/>
        </w:tabs>
        <w:spacing w:after="0" w:line="240" w:lineRule="auto"/>
        <w:ind w:firstLine="567"/>
        <w:contextualSpacing/>
        <w:jc w:val="both"/>
        <w:rPr>
          <w:rFonts w:ascii="Times New Roman" w:hAnsi="Times New Roman" w:cs="Times New Roman"/>
          <w:sz w:val="28"/>
          <w:szCs w:val="28"/>
          <w:lang w:val="uk-UA"/>
        </w:rPr>
      </w:pPr>
      <w:r w:rsidRPr="002F6497">
        <w:rPr>
          <w:rFonts w:ascii="Times New Roman" w:hAnsi="Times New Roman" w:cs="Times New Roman"/>
          <w:sz w:val="28"/>
          <w:szCs w:val="28"/>
          <w:lang w:val="uk-UA"/>
        </w:rPr>
        <w:t xml:space="preserve">Як </w:t>
      </w:r>
      <w:proofErr w:type="spellStart"/>
      <w:r w:rsidRPr="002F6497">
        <w:rPr>
          <w:rFonts w:ascii="Times New Roman" w:hAnsi="Times New Roman" w:cs="Times New Roman"/>
          <w:sz w:val="28"/>
          <w:szCs w:val="28"/>
          <w:lang w:val="uk-UA"/>
        </w:rPr>
        <w:t>повідомл</w:t>
      </w:r>
      <w:r w:rsidR="001D5228">
        <w:rPr>
          <w:rFonts w:ascii="Times New Roman" w:hAnsi="Times New Roman" w:cs="Times New Roman"/>
          <w:sz w:val="28"/>
          <w:szCs w:val="28"/>
          <w:lang w:val="uk-UA"/>
        </w:rPr>
        <w:t>ила</w:t>
      </w:r>
      <w:proofErr w:type="spellEnd"/>
      <w:r w:rsidRPr="002F6497">
        <w:rPr>
          <w:rFonts w:ascii="Times New Roman" w:hAnsi="Times New Roman" w:cs="Times New Roman"/>
          <w:sz w:val="28"/>
          <w:szCs w:val="28"/>
          <w:lang w:val="uk-UA"/>
        </w:rPr>
        <w:t xml:space="preserve"> Вищ</w:t>
      </w:r>
      <w:r w:rsidR="001D5228">
        <w:rPr>
          <w:rFonts w:ascii="Times New Roman" w:hAnsi="Times New Roman" w:cs="Times New Roman"/>
          <w:sz w:val="28"/>
          <w:szCs w:val="28"/>
          <w:lang w:val="uk-UA"/>
        </w:rPr>
        <w:t>а</w:t>
      </w:r>
      <w:r w:rsidRPr="002F6497">
        <w:rPr>
          <w:rFonts w:ascii="Times New Roman" w:hAnsi="Times New Roman" w:cs="Times New Roman"/>
          <w:sz w:val="28"/>
          <w:szCs w:val="28"/>
          <w:lang w:val="uk-UA"/>
        </w:rPr>
        <w:t xml:space="preserve"> кваліфікаційн</w:t>
      </w:r>
      <w:r w:rsidR="001D5228">
        <w:rPr>
          <w:rFonts w:ascii="Times New Roman" w:hAnsi="Times New Roman" w:cs="Times New Roman"/>
          <w:sz w:val="28"/>
          <w:szCs w:val="28"/>
          <w:lang w:val="uk-UA"/>
        </w:rPr>
        <w:t>а</w:t>
      </w:r>
      <w:r w:rsidRPr="002F6497">
        <w:rPr>
          <w:rFonts w:ascii="Times New Roman" w:hAnsi="Times New Roman" w:cs="Times New Roman"/>
          <w:sz w:val="28"/>
          <w:szCs w:val="28"/>
          <w:lang w:val="uk-UA"/>
        </w:rPr>
        <w:t xml:space="preserve"> комісі</w:t>
      </w:r>
      <w:r w:rsidR="001D5228">
        <w:rPr>
          <w:rFonts w:ascii="Times New Roman" w:hAnsi="Times New Roman" w:cs="Times New Roman"/>
          <w:sz w:val="28"/>
          <w:szCs w:val="28"/>
          <w:lang w:val="uk-UA"/>
        </w:rPr>
        <w:t>я</w:t>
      </w:r>
      <w:r w:rsidRPr="002F6497">
        <w:rPr>
          <w:rFonts w:ascii="Times New Roman" w:hAnsi="Times New Roman" w:cs="Times New Roman"/>
          <w:sz w:val="28"/>
          <w:szCs w:val="28"/>
          <w:lang w:val="uk-UA"/>
        </w:rPr>
        <w:t xml:space="preserve"> суддів України та </w:t>
      </w:r>
      <w:r w:rsidR="001D5228">
        <w:rPr>
          <w:rFonts w:ascii="Times New Roman" w:hAnsi="Times New Roman" w:cs="Times New Roman"/>
          <w:sz w:val="28"/>
          <w:szCs w:val="28"/>
          <w:lang w:val="uk-UA"/>
        </w:rPr>
        <w:t>встановлено із даних</w:t>
      </w:r>
      <w:r w:rsidRPr="002F6497">
        <w:rPr>
          <w:rFonts w:ascii="Times New Roman" w:hAnsi="Times New Roman" w:cs="Times New Roman"/>
          <w:sz w:val="28"/>
          <w:szCs w:val="28"/>
          <w:lang w:val="uk-UA"/>
        </w:rPr>
        <w:t xml:space="preserve"> </w:t>
      </w:r>
      <w:proofErr w:type="spellStart"/>
      <w:r w:rsidRPr="002F6497">
        <w:rPr>
          <w:rFonts w:ascii="Times New Roman" w:hAnsi="Times New Roman" w:cs="Times New Roman"/>
          <w:sz w:val="28"/>
          <w:szCs w:val="28"/>
          <w:lang w:val="uk-UA"/>
        </w:rPr>
        <w:t>вебсайту</w:t>
      </w:r>
      <w:proofErr w:type="spellEnd"/>
      <w:r w:rsidRPr="002F6497">
        <w:rPr>
          <w:rFonts w:ascii="Times New Roman" w:hAnsi="Times New Roman" w:cs="Times New Roman"/>
          <w:sz w:val="28"/>
          <w:szCs w:val="28"/>
          <w:lang w:val="uk-UA"/>
        </w:rPr>
        <w:t xml:space="preserve"> Вищої ради правосуддя, суддя Печерського районного суду міста Києва Смик С.І. раніше притягувалася до дисциплінарної відповідальності:</w:t>
      </w:r>
    </w:p>
    <w:p w:rsidR="0015698D" w:rsidRPr="003D1ADC" w:rsidRDefault="0015698D" w:rsidP="0015698D">
      <w:pPr>
        <w:tabs>
          <w:tab w:val="left" w:pos="1035"/>
        </w:tabs>
        <w:spacing w:after="0" w:line="240" w:lineRule="auto"/>
        <w:ind w:firstLine="567"/>
        <w:contextualSpacing/>
        <w:jc w:val="both"/>
        <w:rPr>
          <w:rFonts w:ascii="Times New Roman" w:hAnsi="Times New Roman" w:cs="Times New Roman"/>
          <w:sz w:val="28"/>
          <w:szCs w:val="28"/>
          <w:lang w:val="uk-UA"/>
        </w:rPr>
      </w:pPr>
      <w:r w:rsidRPr="003D1ADC">
        <w:rPr>
          <w:rFonts w:ascii="Times New Roman" w:hAnsi="Times New Roman" w:cs="Times New Roman"/>
          <w:sz w:val="28"/>
          <w:szCs w:val="28"/>
          <w:lang w:val="uk-UA"/>
        </w:rPr>
        <w:t xml:space="preserve">рішенням Другої Дисциплінарної палати Вищої ради правосуддя </w:t>
      </w:r>
      <w:r w:rsidR="0087765A">
        <w:rPr>
          <w:rFonts w:ascii="Times New Roman" w:hAnsi="Times New Roman" w:cs="Times New Roman"/>
          <w:sz w:val="28"/>
          <w:szCs w:val="28"/>
          <w:lang w:val="uk-UA"/>
        </w:rPr>
        <w:br/>
      </w:r>
      <w:r w:rsidRPr="003D1ADC">
        <w:rPr>
          <w:rFonts w:ascii="Times New Roman" w:hAnsi="Times New Roman" w:cs="Times New Roman"/>
          <w:sz w:val="28"/>
          <w:szCs w:val="28"/>
          <w:lang w:val="uk-UA"/>
        </w:rPr>
        <w:t xml:space="preserve">від 2 грудня 2019 року № 3276/2дп/15-19, </w:t>
      </w:r>
      <w:r w:rsidR="001D5228">
        <w:rPr>
          <w:rFonts w:ascii="Times New Roman" w:hAnsi="Times New Roman" w:cs="Times New Roman"/>
          <w:sz w:val="28"/>
          <w:szCs w:val="28"/>
          <w:lang w:val="uk-UA"/>
        </w:rPr>
        <w:t xml:space="preserve">яке </w:t>
      </w:r>
      <w:r w:rsidRPr="003D1ADC">
        <w:rPr>
          <w:rFonts w:ascii="Times New Roman" w:hAnsi="Times New Roman" w:cs="Times New Roman"/>
          <w:sz w:val="28"/>
          <w:szCs w:val="28"/>
          <w:lang w:val="uk-UA"/>
        </w:rPr>
        <w:t>залишен</w:t>
      </w:r>
      <w:r w:rsidR="001D5228">
        <w:rPr>
          <w:rFonts w:ascii="Times New Roman" w:hAnsi="Times New Roman" w:cs="Times New Roman"/>
          <w:sz w:val="28"/>
          <w:szCs w:val="28"/>
          <w:lang w:val="uk-UA"/>
        </w:rPr>
        <w:t>о</w:t>
      </w:r>
      <w:r w:rsidRPr="003D1ADC">
        <w:rPr>
          <w:rFonts w:ascii="Times New Roman" w:hAnsi="Times New Roman" w:cs="Times New Roman"/>
          <w:sz w:val="28"/>
          <w:szCs w:val="28"/>
          <w:lang w:val="uk-UA"/>
        </w:rPr>
        <w:t xml:space="preserve"> без змін рішенням Вищої ради правосуддя від 13 лютого 2020 року № 441/0/15-20, застосовано дисциплінарне стягнення у виді попередження;</w:t>
      </w:r>
    </w:p>
    <w:p w:rsidR="0015698D" w:rsidRDefault="0015698D" w:rsidP="0015698D">
      <w:pPr>
        <w:tabs>
          <w:tab w:val="left" w:pos="1035"/>
        </w:tabs>
        <w:spacing w:after="0" w:line="240" w:lineRule="auto"/>
        <w:ind w:firstLine="567"/>
        <w:contextualSpacing/>
        <w:jc w:val="both"/>
        <w:rPr>
          <w:rFonts w:ascii="Times New Roman" w:hAnsi="Times New Roman" w:cs="Times New Roman"/>
          <w:sz w:val="28"/>
          <w:szCs w:val="28"/>
          <w:lang w:val="uk-UA"/>
        </w:rPr>
      </w:pPr>
      <w:r w:rsidRPr="003D1ADC">
        <w:rPr>
          <w:rFonts w:ascii="Times New Roman" w:hAnsi="Times New Roman" w:cs="Times New Roman"/>
          <w:sz w:val="28"/>
          <w:szCs w:val="28"/>
          <w:lang w:val="uk-UA"/>
        </w:rPr>
        <w:t xml:space="preserve">рішенням Другої Дисциплінарної палати Вищої ради правосуддя </w:t>
      </w:r>
      <w:r w:rsidR="0087765A">
        <w:rPr>
          <w:rFonts w:ascii="Times New Roman" w:hAnsi="Times New Roman" w:cs="Times New Roman"/>
          <w:sz w:val="28"/>
          <w:szCs w:val="28"/>
          <w:lang w:val="uk-UA"/>
        </w:rPr>
        <w:br/>
      </w:r>
      <w:r w:rsidRPr="003D1ADC">
        <w:rPr>
          <w:rFonts w:ascii="Times New Roman" w:hAnsi="Times New Roman" w:cs="Times New Roman"/>
          <w:sz w:val="28"/>
          <w:szCs w:val="28"/>
          <w:lang w:val="uk-UA"/>
        </w:rPr>
        <w:t xml:space="preserve">від 22 червня 2020 року № 1916/2дп/15-20, </w:t>
      </w:r>
      <w:r w:rsidR="001D5228">
        <w:rPr>
          <w:rFonts w:ascii="Times New Roman" w:hAnsi="Times New Roman" w:cs="Times New Roman"/>
          <w:sz w:val="28"/>
          <w:szCs w:val="28"/>
          <w:lang w:val="uk-UA"/>
        </w:rPr>
        <w:t>яке залишено</w:t>
      </w:r>
      <w:r w:rsidRPr="003D1ADC">
        <w:rPr>
          <w:rFonts w:ascii="Times New Roman" w:hAnsi="Times New Roman" w:cs="Times New Roman"/>
          <w:sz w:val="28"/>
          <w:szCs w:val="28"/>
          <w:lang w:val="uk-UA"/>
        </w:rPr>
        <w:t xml:space="preserve"> без змін рішенням Вищої ради правосуддя від 29 жовтня 2020 року № 2991/0/15-20 (змінено кваліфікацію дій судді), застосовано дисциплінарне стягнення у виді догани з позбавленням права на отримання доплат до посадового окла</w:t>
      </w:r>
      <w:r>
        <w:rPr>
          <w:rFonts w:ascii="Times New Roman" w:hAnsi="Times New Roman" w:cs="Times New Roman"/>
          <w:sz w:val="28"/>
          <w:szCs w:val="28"/>
          <w:lang w:val="uk-UA"/>
        </w:rPr>
        <w:t>ду судді протягом одного місяця;</w:t>
      </w:r>
    </w:p>
    <w:p w:rsidR="0015698D" w:rsidRPr="003D1ADC" w:rsidRDefault="0015698D" w:rsidP="0015698D">
      <w:pPr>
        <w:tabs>
          <w:tab w:val="left" w:pos="1035"/>
        </w:tabs>
        <w:spacing w:after="0" w:line="240" w:lineRule="auto"/>
        <w:ind w:firstLine="567"/>
        <w:contextualSpacing/>
        <w:jc w:val="both"/>
        <w:rPr>
          <w:rFonts w:ascii="Times New Roman" w:hAnsi="Times New Roman" w:cs="Times New Roman"/>
          <w:sz w:val="28"/>
          <w:szCs w:val="28"/>
          <w:lang w:val="uk-UA"/>
        </w:rPr>
      </w:pPr>
      <w:r w:rsidRPr="003D1ADC">
        <w:rPr>
          <w:rFonts w:ascii="Times New Roman" w:hAnsi="Times New Roman" w:cs="Times New Roman"/>
          <w:sz w:val="28"/>
          <w:szCs w:val="28"/>
          <w:lang w:val="uk-UA"/>
        </w:rPr>
        <w:t xml:space="preserve">рішенням </w:t>
      </w:r>
      <w:r>
        <w:rPr>
          <w:rFonts w:ascii="Times New Roman" w:hAnsi="Times New Roman" w:cs="Times New Roman"/>
          <w:sz w:val="28"/>
          <w:szCs w:val="28"/>
          <w:lang w:val="uk-UA"/>
        </w:rPr>
        <w:t>Третьої</w:t>
      </w:r>
      <w:r w:rsidRPr="003D1ADC">
        <w:rPr>
          <w:rFonts w:ascii="Times New Roman" w:hAnsi="Times New Roman" w:cs="Times New Roman"/>
          <w:sz w:val="28"/>
          <w:szCs w:val="28"/>
          <w:lang w:val="uk-UA"/>
        </w:rPr>
        <w:t xml:space="preserve"> Дисциплінарної палати Вищої ради правосуддя </w:t>
      </w:r>
      <w:r w:rsidR="0087765A">
        <w:rPr>
          <w:rFonts w:ascii="Times New Roman" w:hAnsi="Times New Roman" w:cs="Times New Roman"/>
          <w:sz w:val="28"/>
          <w:szCs w:val="28"/>
          <w:lang w:val="uk-UA"/>
        </w:rPr>
        <w:br/>
      </w:r>
      <w:r w:rsidRPr="003D1ADC">
        <w:rPr>
          <w:rFonts w:ascii="Times New Roman" w:hAnsi="Times New Roman" w:cs="Times New Roman"/>
          <w:sz w:val="28"/>
          <w:szCs w:val="28"/>
          <w:lang w:val="uk-UA"/>
        </w:rPr>
        <w:t xml:space="preserve">від </w:t>
      </w:r>
      <w:r>
        <w:rPr>
          <w:rFonts w:ascii="Times New Roman" w:hAnsi="Times New Roman" w:cs="Times New Roman"/>
          <w:sz w:val="28"/>
          <w:szCs w:val="28"/>
          <w:lang w:val="uk-UA"/>
        </w:rPr>
        <w:t>12 травня 2021</w:t>
      </w:r>
      <w:r w:rsidRPr="003D1ADC">
        <w:rPr>
          <w:rFonts w:ascii="Times New Roman" w:hAnsi="Times New Roman" w:cs="Times New Roman"/>
          <w:sz w:val="28"/>
          <w:szCs w:val="28"/>
          <w:lang w:val="uk-UA"/>
        </w:rPr>
        <w:t xml:space="preserve"> року № </w:t>
      </w:r>
      <w:r>
        <w:rPr>
          <w:rFonts w:ascii="Times New Roman" w:hAnsi="Times New Roman" w:cs="Times New Roman"/>
          <w:sz w:val="28"/>
          <w:szCs w:val="28"/>
          <w:lang w:val="uk-UA"/>
        </w:rPr>
        <w:t>997/3дп/15-21,</w:t>
      </w:r>
      <w:r w:rsidR="001D5228">
        <w:rPr>
          <w:rFonts w:ascii="Times New Roman" w:hAnsi="Times New Roman" w:cs="Times New Roman"/>
          <w:sz w:val="28"/>
          <w:szCs w:val="28"/>
          <w:lang w:val="uk-UA"/>
        </w:rPr>
        <w:t xml:space="preserve"> яке</w:t>
      </w:r>
      <w:r>
        <w:rPr>
          <w:rFonts w:ascii="Times New Roman" w:hAnsi="Times New Roman" w:cs="Times New Roman"/>
          <w:sz w:val="28"/>
          <w:szCs w:val="28"/>
          <w:lang w:val="uk-UA"/>
        </w:rPr>
        <w:t xml:space="preserve"> </w:t>
      </w:r>
      <w:r w:rsidRPr="003D1ADC">
        <w:rPr>
          <w:rFonts w:ascii="Times New Roman" w:hAnsi="Times New Roman" w:cs="Times New Roman"/>
          <w:sz w:val="28"/>
          <w:szCs w:val="28"/>
          <w:lang w:val="uk-UA"/>
        </w:rPr>
        <w:t>залишен</w:t>
      </w:r>
      <w:r w:rsidR="001D5228">
        <w:rPr>
          <w:rFonts w:ascii="Times New Roman" w:hAnsi="Times New Roman" w:cs="Times New Roman"/>
          <w:sz w:val="28"/>
          <w:szCs w:val="28"/>
          <w:lang w:val="uk-UA"/>
        </w:rPr>
        <w:t>о</w:t>
      </w:r>
      <w:r w:rsidRPr="003D1ADC">
        <w:rPr>
          <w:rFonts w:ascii="Times New Roman" w:hAnsi="Times New Roman" w:cs="Times New Roman"/>
          <w:sz w:val="28"/>
          <w:szCs w:val="28"/>
          <w:lang w:val="uk-UA"/>
        </w:rPr>
        <w:t xml:space="preserve"> без змін рішенням Вищої ради правосуддя від </w:t>
      </w:r>
      <w:r>
        <w:rPr>
          <w:rFonts w:ascii="Times New Roman" w:hAnsi="Times New Roman" w:cs="Times New Roman"/>
          <w:sz w:val="28"/>
          <w:szCs w:val="28"/>
          <w:lang w:val="uk-UA"/>
        </w:rPr>
        <w:t>9 січня 2024</w:t>
      </w:r>
      <w:r w:rsidRPr="003D1ADC">
        <w:rPr>
          <w:rFonts w:ascii="Times New Roman" w:hAnsi="Times New Roman" w:cs="Times New Roman"/>
          <w:sz w:val="28"/>
          <w:szCs w:val="28"/>
          <w:lang w:val="uk-UA"/>
        </w:rPr>
        <w:t xml:space="preserve"> року № </w:t>
      </w:r>
      <w:r w:rsidRPr="005708BC">
        <w:rPr>
          <w:rFonts w:ascii="Times New Roman" w:hAnsi="Times New Roman" w:cs="Times New Roman"/>
          <w:sz w:val="28"/>
          <w:szCs w:val="28"/>
          <w:lang w:val="uk-UA"/>
        </w:rPr>
        <w:t>4/0/15-24</w:t>
      </w:r>
      <w:r>
        <w:rPr>
          <w:rFonts w:ascii="Times New Roman" w:hAnsi="Times New Roman" w:cs="Times New Roman"/>
          <w:sz w:val="28"/>
          <w:szCs w:val="28"/>
          <w:lang w:val="uk-UA"/>
        </w:rPr>
        <w:t xml:space="preserve">, </w:t>
      </w:r>
      <w:r w:rsidRPr="003D1ADC">
        <w:rPr>
          <w:rFonts w:ascii="Times New Roman" w:hAnsi="Times New Roman" w:cs="Times New Roman"/>
          <w:sz w:val="28"/>
          <w:szCs w:val="28"/>
          <w:lang w:val="uk-UA"/>
        </w:rPr>
        <w:t>застосовано дисциплінарне стягнення у виді догани з позбавленням права на отримання доплат до посадового окла</w:t>
      </w:r>
      <w:r>
        <w:rPr>
          <w:rFonts w:ascii="Times New Roman" w:hAnsi="Times New Roman" w:cs="Times New Roman"/>
          <w:sz w:val="28"/>
          <w:szCs w:val="28"/>
          <w:lang w:val="uk-UA"/>
        </w:rPr>
        <w:t>ду судді протягом одного місяця.</w:t>
      </w:r>
    </w:p>
    <w:p w:rsidR="0015698D" w:rsidRDefault="0015698D" w:rsidP="0015698D">
      <w:pPr>
        <w:tabs>
          <w:tab w:val="left" w:pos="1035"/>
        </w:tabs>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Відповідно до </w:t>
      </w:r>
      <w:r w:rsidR="00E8358C" w:rsidRPr="00E8358C">
        <w:rPr>
          <w:rFonts w:ascii="Times New Roman" w:hAnsi="Times New Roman" w:cs="Times New Roman"/>
          <w:sz w:val="28"/>
          <w:szCs w:val="28"/>
          <w:lang w:val="uk-UA"/>
        </w:rPr>
        <w:t xml:space="preserve">пункту 2 частини першої статті </w:t>
      </w:r>
      <w:r w:rsidR="00E8358C">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110 </w:t>
      </w:r>
      <w:r w:rsidRPr="003D1ADC">
        <w:rPr>
          <w:rFonts w:ascii="Times New Roman" w:hAnsi="Times New Roman" w:cs="Times New Roman"/>
          <w:sz w:val="28"/>
          <w:szCs w:val="28"/>
          <w:lang w:val="uk-UA"/>
        </w:rPr>
        <w:t xml:space="preserve"> Закону України </w:t>
      </w:r>
      <w:r w:rsidR="00E8358C">
        <w:rPr>
          <w:rFonts w:ascii="Times New Roman" w:hAnsi="Times New Roman" w:cs="Times New Roman"/>
          <w:sz w:val="28"/>
          <w:szCs w:val="28"/>
          <w:lang w:val="uk-UA"/>
        </w:rPr>
        <w:br/>
      </w:r>
      <w:r w:rsidRPr="003D1ADC">
        <w:rPr>
          <w:rFonts w:ascii="Times New Roman" w:hAnsi="Times New Roman" w:cs="Times New Roman"/>
          <w:sz w:val="28"/>
          <w:szCs w:val="28"/>
          <w:lang w:val="uk-UA"/>
        </w:rPr>
        <w:t>«Про судоустрій і статус суддів»</w:t>
      </w:r>
      <w:r w:rsidRPr="00DB629A">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E8358C" w:rsidRPr="00E8358C">
        <w:rPr>
          <w:rFonts w:ascii="Times New Roman" w:hAnsi="Times New Roman" w:cs="Times New Roman"/>
          <w:sz w:val="28"/>
          <w:szCs w:val="28"/>
          <w:lang w:val="uk-UA"/>
        </w:rPr>
        <w:t>суддя вважається таким, що не має дисциплінарного стягнення, якщо</w:t>
      </w:r>
      <w:r w:rsidR="00E8358C">
        <w:rPr>
          <w:rFonts w:ascii="Times New Roman" w:hAnsi="Times New Roman" w:cs="Times New Roman"/>
          <w:sz w:val="28"/>
          <w:szCs w:val="28"/>
          <w:lang w:val="uk-UA"/>
        </w:rPr>
        <w:t xml:space="preserve"> </w:t>
      </w:r>
      <w:r w:rsidRPr="00DB629A">
        <w:rPr>
          <w:rFonts w:ascii="Times New Roman" w:hAnsi="Times New Roman" w:cs="Times New Roman"/>
          <w:sz w:val="28"/>
          <w:szCs w:val="28"/>
          <w:lang w:val="uk-UA"/>
        </w:rPr>
        <w:t xml:space="preserve">протягом одного року з дня ухвалення рішення про накладення дисциплінарного стягнення у виді догани його не буде піддано новому дисциплінарному стягненню та підстава для нового стягнення не матиме </w:t>
      </w:r>
      <w:r>
        <w:rPr>
          <w:rFonts w:ascii="Times New Roman" w:hAnsi="Times New Roman" w:cs="Times New Roman"/>
          <w:sz w:val="28"/>
          <w:szCs w:val="28"/>
          <w:lang w:val="uk-UA"/>
        </w:rPr>
        <w:t>місця протягом вказаного строку.</w:t>
      </w:r>
    </w:p>
    <w:p w:rsidR="0015698D" w:rsidRPr="00DB629A" w:rsidRDefault="00E8358C" w:rsidP="0015698D">
      <w:pPr>
        <w:tabs>
          <w:tab w:val="left" w:pos="1035"/>
        </w:tabs>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Отже</w:t>
      </w:r>
      <w:r w:rsidR="0015698D" w:rsidRPr="001558AB">
        <w:rPr>
          <w:rFonts w:ascii="Times New Roman" w:hAnsi="Times New Roman" w:cs="Times New Roman"/>
          <w:sz w:val="28"/>
          <w:szCs w:val="28"/>
          <w:lang w:val="uk-UA"/>
        </w:rPr>
        <w:t xml:space="preserve">, дисциплінарний проступок, який є предметом розгляду </w:t>
      </w:r>
      <w:r>
        <w:rPr>
          <w:rFonts w:ascii="Times New Roman" w:hAnsi="Times New Roman" w:cs="Times New Roman"/>
          <w:sz w:val="28"/>
          <w:szCs w:val="28"/>
          <w:lang w:val="uk-UA"/>
        </w:rPr>
        <w:t>в</w:t>
      </w:r>
      <w:r w:rsidR="0015698D" w:rsidRPr="001558AB">
        <w:rPr>
          <w:rFonts w:ascii="Times New Roman" w:hAnsi="Times New Roman" w:cs="Times New Roman"/>
          <w:sz w:val="28"/>
          <w:szCs w:val="28"/>
          <w:lang w:val="uk-UA"/>
        </w:rPr>
        <w:t xml:space="preserve"> цій дисциплінарній справі, суддя Смик С.І. вчинила</w:t>
      </w:r>
      <w:r>
        <w:rPr>
          <w:rFonts w:ascii="Times New Roman" w:hAnsi="Times New Roman" w:cs="Times New Roman"/>
          <w:sz w:val="28"/>
          <w:szCs w:val="28"/>
          <w:lang w:val="uk-UA"/>
        </w:rPr>
        <w:t>,</w:t>
      </w:r>
      <w:r w:rsidR="0015698D" w:rsidRPr="001558AB">
        <w:rPr>
          <w:rFonts w:ascii="Times New Roman" w:hAnsi="Times New Roman" w:cs="Times New Roman"/>
          <w:sz w:val="28"/>
          <w:szCs w:val="28"/>
          <w:lang w:val="uk-UA"/>
        </w:rPr>
        <w:t xml:space="preserve"> маючи непогашене дисциплінарне стягнення у виді догани з позбавленням права на отримання доплат до посадового окладу судді протягом одного місяця, накладене рішенням Третьої Дисциплінарної палати Вищої ради правосуддя від 12 травня 2021 року № 997/3дп/15-21.</w:t>
      </w:r>
    </w:p>
    <w:p w:rsidR="0015698D" w:rsidRDefault="00E15640" w:rsidP="00C56D44">
      <w:pPr>
        <w:tabs>
          <w:tab w:val="left" w:pos="1035"/>
        </w:tabs>
        <w:spacing w:after="0"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sz w:val="28"/>
          <w:szCs w:val="28"/>
          <w:lang w:val="uk-UA"/>
        </w:rPr>
        <w:t xml:space="preserve">У </w:t>
      </w:r>
      <w:r w:rsidRPr="00E15640">
        <w:rPr>
          <w:rFonts w:ascii="Times New Roman" w:hAnsi="Times New Roman" w:cs="Times New Roman"/>
          <w:sz w:val="28"/>
          <w:szCs w:val="28"/>
          <w:lang w:val="uk-UA"/>
        </w:rPr>
        <w:t xml:space="preserve">цьому конкретному випадку застосування до судді </w:t>
      </w:r>
      <w:r>
        <w:rPr>
          <w:rFonts w:ascii="Times New Roman" w:hAnsi="Times New Roman" w:cs="Times New Roman"/>
          <w:sz w:val="28"/>
          <w:szCs w:val="28"/>
          <w:lang w:val="uk-UA"/>
        </w:rPr>
        <w:t>Смик С.І.</w:t>
      </w:r>
      <w:r w:rsidRPr="00E15640">
        <w:rPr>
          <w:rFonts w:ascii="Times New Roman" w:hAnsi="Times New Roman" w:cs="Times New Roman"/>
          <w:sz w:val="28"/>
          <w:szCs w:val="28"/>
          <w:lang w:val="uk-UA"/>
        </w:rPr>
        <w:t xml:space="preserve"> дисциплінарного стягнення </w:t>
      </w:r>
      <w:r w:rsidRPr="006D3876">
        <w:rPr>
          <w:rFonts w:ascii="Times New Roman" w:hAnsi="Times New Roman" w:cs="Times New Roman"/>
          <w:color w:val="000000"/>
          <w:sz w:val="28"/>
          <w:szCs w:val="28"/>
          <w:shd w:val="clear" w:color="auto" w:fill="FFFFFF"/>
          <w:lang w:val="uk-UA"/>
        </w:rPr>
        <w:t xml:space="preserve">у виді суворої догани з позбавленням права на </w:t>
      </w:r>
      <w:r w:rsidRPr="006D3876">
        <w:rPr>
          <w:rFonts w:ascii="Times New Roman" w:hAnsi="Times New Roman" w:cs="Times New Roman"/>
          <w:color w:val="000000"/>
          <w:sz w:val="28"/>
          <w:szCs w:val="28"/>
          <w:shd w:val="clear" w:color="auto" w:fill="FFFFFF"/>
          <w:lang w:val="uk-UA"/>
        </w:rPr>
        <w:lastRenderedPageBreak/>
        <w:t>отримання доплат до посадового окладу судді протягом трьох місяців</w:t>
      </w:r>
      <w:r w:rsidRPr="00E15640">
        <w:rPr>
          <w:rFonts w:ascii="Times New Roman" w:hAnsi="Times New Roman" w:cs="Times New Roman"/>
          <w:sz w:val="28"/>
          <w:szCs w:val="28"/>
          <w:lang w:val="uk-UA"/>
        </w:rPr>
        <w:t xml:space="preserve"> не відповідатиме принципу пропорційності.</w:t>
      </w:r>
    </w:p>
    <w:p w:rsidR="00E15640" w:rsidRDefault="00E8358C" w:rsidP="004B281E">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У</w:t>
      </w:r>
      <w:r w:rsidR="00E15640" w:rsidRPr="00E15640">
        <w:rPr>
          <w:rFonts w:ascii="Times New Roman" w:hAnsi="Times New Roman" w:cs="Times New Roman"/>
          <w:color w:val="000000"/>
          <w:sz w:val="28"/>
          <w:szCs w:val="28"/>
          <w:shd w:val="clear" w:color="auto" w:fill="FFFFFF"/>
          <w:lang w:val="uk-UA"/>
        </w:rPr>
        <w:t xml:space="preserve">раховуючи викладене, </w:t>
      </w:r>
      <w:r w:rsidR="00E15640">
        <w:rPr>
          <w:rFonts w:ascii="Times New Roman" w:hAnsi="Times New Roman" w:cs="Times New Roman"/>
          <w:color w:val="000000"/>
          <w:sz w:val="28"/>
          <w:szCs w:val="28"/>
          <w:shd w:val="clear" w:color="auto" w:fill="FFFFFF"/>
          <w:lang w:val="uk-UA"/>
        </w:rPr>
        <w:t xml:space="preserve">позитивну характеристику судді, </w:t>
      </w:r>
      <w:r w:rsidR="00E15640" w:rsidRPr="00E15640">
        <w:rPr>
          <w:rFonts w:ascii="Times New Roman" w:hAnsi="Times New Roman" w:cs="Times New Roman"/>
          <w:color w:val="000000"/>
          <w:sz w:val="28"/>
          <w:szCs w:val="28"/>
          <w:shd w:val="clear" w:color="auto" w:fill="FFFFFF"/>
          <w:lang w:val="uk-UA"/>
        </w:rPr>
        <w:t xml:space="preserve">характер дисциплінарного проступку, його наслідки, наявність непогашеного дисциплінарного стягнення на час вчинення дисциплінарного проступку, </w:t>
      </w:r>
      <w:r w:rsidR="00E15640">
        <w:rPr>
          <w:rFonts w:ascii="Times New Roman" w:hAnsi="Times New Roman" w:cs="Times New Roman"/>
          <w:color w:val="000000"/>
          <w:sz w:val="28"/>
          <w:szCs w:val="28"/>
          <w:shd w:val="clear" w:color="auto" w:fill="FFFFFF"/>
          <w:lang w:val="uk-UA"/>
        </w:rPr>
        <w:t xml:space="preserve">Перша </w:t>
      </w:r>
      <w:r w:rsidR="00E15640" w:rsidRPr="00E15640">
        <w:rPr>
          <w:rFonts w:ascii="Times New Roman" w:hAnsi="Times New Roman" w:cs="Times New Roman"/>
          <w:color w:val="000000"/>
          <w:sz w:val="28"/>
          <w:szCs w:val="28"/>
          <w:shd w:val="clear" w:color="auto" w:fill="FFFFFF"/>
          <w:lang w:val="uk-UA"/>
        </w:rPr>
        <w:t xml:space="preserve">Дисциплінарна палата Вищої ради правосуддя вважає, що застосування до судді дисциплінарного стягнення у виді </w:t>
      </w:r>
      <w:r w:rsidR="00E15640">
        <w:rPr>
          <w:rFonts w:ascii="Times New Roman" w:hAnsi="Times New Roman" w:cs="Times New Roman"/>
          <w:color w:val="000000"/>
          <w:sz w:val="28"/>
          <w:szCs w:val="28"/>
          <w:shd w:val="clear" w:color="auto" w:fill="FFFFFF"/>
          <w:lang w:val="uk-UA"/>
        </w:rPr>
        <w:t>попередження</w:t>
      </w:r>
      <w:r w:rsidR="00E15640" w:rsidRPr="00E15640">
        <w:rPr>
          <w:rFonts w:ascii="Times New Roman" w:hAnsi="Times New Roman" w:cs="Times New Roman"/>
          <w:color w:val="000000"/>
          <w:sz w:val="28"/>
          <w:szCs w:val="28"/>
          <w:shd w:val="clear" w:color="auto" w:fill="FFFFFF"/>
          <w:lang w:val="uk-UA"/>
        </w:rPr>
        <w:t xml:space="preserve"> є пропорційним вчиненому дисциплінарному проступку та відповідає вимогам статті 109 Закону України «Про судоустрій і статус суддів».</w:t>
      </w:r>
    </w:p>
    <w:p w:rsidR="000606C6" w:rsidRPr="00B664D6" w:rsidRDefault="000606C6" w:rsidP="004B281E">
      <w:pPr>
        <w:spacing w:line="240" w:lineRule="auto"/>
        <w:ind w:firstLine="567"/>
        <w:contextualSpacing/>
        <w:jc w:val="both"/>
        <w:rPr>
          <w:rFonts w:ascii="Times New Roman" w:hAnsi="Times New Roman" w:cs="Times New Roman"/>
          <w:sz w:val="28"/>
          <w:szCs w:val="28"/>
          <w:lang w:val="uk-UA"/>
        </w:rPr>
      </w:pPr>
      <w:r w:rsidRPr="001C4720">
        <w:rPr>
          <w:rFonts w:ascii="Times New Roman" w:hAnsi="Times New Roman" w:cs="Times New Roman"/>
          <w:color w:val="000000"/>
          <w:sz w:val="28"/>
          <w:szCs w:val="28"/>
          <w:shd w:val="clear" w:color="auto" w:fill="FFFFFF"/>
          <w:lang w:val="uk-UA"/>
        </w:rPr>
        <w:t>На підставі викладеного, керуючись статтями  49, 50</w:t>
      </w:r>
      <w:r w:rsidR="00C56D44">
        <w:rPr>
          <w:rFonts w:ascii="Times New Roman" w:hAnsi="Times New Roman" w:cs="Times New Roman"/>
          <w:color w:val="000000"/>
          <w:sz w:val="28"/>
          <w:szCs w:val="28"/>
          <w:shd w:val="clear" w:color="auto" w:fill="FFFFFF"/>
          <w:lang w:val="uk-UA"/>
        </w:rPr>
        <w:t xml:space="preserve"> Закону України</w:t>
      </w:r>
      <w:r w:rsidR="00B43A6E" w:rsidRPr="001C4720">
        <w:rPr>
          <w:lang w:val="uk-UA"/>
        </w:rPr>
        <w:t xml:space="preserve"> </w:t>
      </w:r>
      <w:r w:rsidR="00E8358C">
        <w:rPr>
          <w:lang w:val="uk-UA"/>
        </w:rPr>
        <w:br/>
      </w:r>
      <w:r w:rsidR="00B43A6E" w:rsidRPr="001C4720">
        <w:rPr>
          <w:rFonts w:ascii="Times New Roman" w:hAnsi="Times New Roman" w:cs="Times New Roman"/>
          <w:color w:val="000000"/>
          <w:sz w:val="28"/>
          <w:szCs w:val="28"/>
          <w:shd w:val="clear" w:color="auto" w:fill="FFFFFF"/>
          <w:lang w:val="uk-UA"/>
        </w:rPr>
        <w:t>«Про Вищу раду правосуддя»</w:t>
      </w:r>
      <w:r w:rsidRPr="001C4720">
        <w:rPr>
          <w:rFonts w:ascii="Times New Roman" w:hAnsi="Times New Roman" w:cs="Times New Roman"/>
          <w:color w:val="000000"/>
          <w:sz w:val="28"/>
          <w:szCs w:val="28"/>
          <w:shd w:val="clear" w:color="auto" w:fill="FFFFFF"/>
          <w:lang w:val="uk-UA"/>
        </w:rPr>
        <w:t>, статтями 106, 108, 109</w:t>
      </w:r>
      <w:r w:rsidR="00E8358C">
        <w:rPr>
          <w:rFonts w:ascii="Times New Roman" w:hAnsi="Times New Roman" w:cs="Times New Roman"/>
          <w:color w:val="000000"/>
          <w:sz w:val="28"/>
          <w:szCs w:val="28"/>
          <w:shd w:val="clear" w:color="auto" w:fill="FFFFFF"/>
          <w:lang w:val="uk-UA"/>
        </w:rPr>
        <w:t>, 110</w:t>
      </w:r>
      <w:r w:rsidR="000623CA" w:rsidRPr="001C4720">
        <w:rPr>
          <w:rFonts w:ascii="Times New Roman" w:hAnsi="Times New Roman" w:cs="Times New Roman"/>
          <w:color w:val="000000"/>
          <w:sz w:val="28"/>
          <w:szCs w:val="28"/>
          <w:shd w:val="clear" w:color="auto" w:fill="FFFFFF"/>
          <w:lang w:val="uk-UA"/>
        </w:rPr>
        <w:t xml:space="preserve"> </w:t>
      </w:r>
      <w:r w:rsidRPr="001C4720">
        <w:rPr>
          <w:rFonts w:ascii="Times New Roman" w:hAnsi="Times New Roman" w:cs="Times New Roman"/>
          <w:color w:val="000000"/>
          <w:sz w:val="28"/>
          <w:szCs w:val="28"/>
          <w:shd w:val="clear" w:color="auto" w:fill="FFFFFF"/>
          <w:lang w:val="uk-UA"/>
        </w:rPr>
        <w:t>Закону України «Про судоустрій і статус суддів», Перша Дисциплінарна палата Вищої</w:t>
      </w:r>
      <w:r w:rsidRPr="00B664D6">
        <w:rPr>
          <w:rFonts w:ascii="Times New Roman" w:hAnsi="Times New Roman" w:cs="Times New Roman"/>
          <w:color w:val="000000"/>
          <w:sz w:val="28"/>
          <w:szCs w:val="28"/>
          <w:shd w:val="clear" w:color="auto" w:fill="FFFFFF"/>
          <w:lang w:val="uk-UA"/>
        </w:rPr>
        <w:t xml:space="preserve"> ради правосуддя</w:t>
      </w:r>
      <w:r w:rsidRPr="00B664D6">
        <w:rPr>
          <w:rFonts w:ascii="Times New Roman" w:hAnsi="Times New Roman" w:cs="Times New Roman"/>
          <w:sz w:val="28"/>
          <w:szCs w:val="28"/>
          <w:lang w:val="uk-UA"/>
        </w:rPr>
        <w:t xml:space="preserve"> </w:t>
      </w:r>
    </w:p>
    <w:p w:rsidR="000606C6" w:rsidRPr="00B664D6" w:rsidRDefault="000606C6" w:rsidP="004B281E">
      <w:pPr>
        <w:shd w:val="clear" w:color="auto" w:fill="FFFFFF"/>
        <w:spacing w:after="0" w:line="240" w:lineRule="auto"/>
        <w:ind w:firstLine="567"/>
        <w:jc w:val="center"/>
        <w:rPr>
          <w:rFonts w:ascii="Times New Roman" w:hAnsi="Times New Roman" w:cs="Times New Roman"/>
          <w:b/>
          <w:bCs/>
          <w:sz w:val="28"/>
          <w:szCs w:val="28"/>
          <w:lang w:val="uk-UA" w:eastAsia="ru-RU"/>
        </w:rPr>
      </w:pPr>
      <w:r w:rsidRPr="00B664D6">
        <w:rPr>
          <w:rFonts w:ascii="Times New Roman" w:hAnsi="Times New Roman" w:cs="Times New Roman"/>
          <w:b/>
          <w:bCs/>
          <w:sz w:val="28"/>
          <w:szCs w:val="28"/>
          <w:lang w:val="uk-UA" w:eastAsia="ru-RU"/>
        </w:rPr>
        <w:t>вирішила:</w:t>
      </w:r>
    </w:p>
    <w:p w:rsidR="000606C6" w:rsidRPr="00B664D6" w:rsidRDefault="000606C6" w:rsidP="004B281E">
      <w:pPr>
        <w:spacing w:after="0" w:line="240" w:lineRule="auto"/>
        <w:ind w:firstLine="567"/>
        <w:rPr>
          <w:rFonts w:ascii="Times New Roman" w:hAnsi="Times New Roman" w:cs="Times New Roman"/>
          <w:sz w:val="28"/>
          <w:szCs w:val="28"/>
          <w:lang w:val="uk-UA"/>
        </w:rPr>
      </w:pPr>
    </w:p>
    <w:p w:rsidR="000F6CC8" w:rsidRDefault="000606C6">
      <w:pPr>
        <w:spacing w:line="240" w:lineRule="auto"/>
        <w:contextualSpacing/>
        <w:jc w:val="both"/>
        <w:rPr>
          <w:rFonts w:ascii="Times New Roman" w:hAnsi="Times New Roman" w:cs="Times New Roman"/>
          <w:color w:val="000000"/>
          <w:sz w:val="28"/>
          <w:szCs w:val="28"/>
          <w:shd w:val="clear" w:color="auto" w:fill="FFFFFF"/>
          <w:lang w:val="uk-UA"/>
        </w:rPr>
      </w:pPr>
      <w:r w:rsidRPr="00B664D6">
        <w:rPr>
          <w:rFonts w:ascii="Times New Roman" w:hAnsi="Times New Roman" w:cs="Times New Roman"/>
          <w:color w:val="000000"/>
          <w:sz w:val="28"/>
          <w:szCs w:val="28"/>
          <w:shd w:val="clear" w:color="auto" w:fill="FFFFFF"/>
          <w:lang w:val="uk-UA"/>
        </w:rPr>
        <w:t xml:space="preserve">притягнути суддю </w:t>
      </w:r>
      <w:r w:rsidR="00C56D44" w:rsidRPr="006D3876">
        <w:rPr>
          <w:rFonts w:ascii="Times New Roman" w:hAnsi="Times New Roman" w:cs="Times New Roman"/>
          <w:color w:val="000000"/>
          <w:sz w:val="28"/>
          <w:szCs w:val="28"/>
          <w:shd w:val="clear" w:color="auto" w:fill="FFFFFF"/>
          <w:lang w:val="uk-UA"/>
        </w:rPr>
        <w:t>Печерського районного суду міста Києва Смик Світлан</w:t>
      </w:r>
      <w:r w:rsidR="007735D3">
        <w:rPr>
          <w:rFonts w:ascii="Times New Roman" w:hAnsi="Times New Roman" w:cs="Times New Roman"/>
          <w:color w:val="000000"/>
          <w:sz w:val="28"/>
          <w:szCs w:val="28"/>
          <w:shd w:val="clear" w:color="auto" w:fill="FFFFFF"/>
          <w:lang w:val="uk-UA"/>
        </w:rPr>
        <w:t>у</w:t>
      </w:r>
      <w:r w:rsidR="00C56D44" w:rsidRPr="006D3876">
        <w:rPr>
          <w:rFonts w:ascii="Times New Roman" w:hAnsi="Times New Roman" w:cs="Times New Roman"/>
          <w:color w:val="000000"/>
          <w:sz w:val="28"/>
          <w:szCs w:val="28"/>
          <w:shd w:val="clear" w:color="auto" w:fill="FFFFFF"/>
          <w:lang w:val="uk-UA"/>
        </w:rPr>
        <w:t xml:space="preserve"> Іванівн</w:t>
      </w:r>
      <w:r w:rsidR="007735D3">
        <w:rPr>
          <w:rFonts w:ascii="Times New Roman" w:hAnsi="Times New Roman" w:cs="Times New Roman"/>
          <w:color w:val="000000"/>
          <w:sz w:val="28"/>
          <w:szCs w:val="28"/>
          <w:shd w:val="clear" w:color="auto" w:fill="FFFFFF"/>
          <w:lang w:val="uk-UA"/>
        </w:rPr>
        <w:t>у</w:t>
      </w:r>
      <w:r w:rsidR="00C56D44" w:rsidRPr="00B664D6">
        <w:rPr>
          <w:rFonts w:ascii="Times New Roman" w:hAnsi="Times New Roman" w:cs="Times New Roman"/>
          <w:color w:val="000000"/>
          <w:sz w:val="28"/>
          <w:szCs w:val="28"/>
          <w:shd w:val="clear" w:color="auto" w:fill="FFFFFF"/>
          <w:lang w:val="uk-UA"/>
        </w:rPr>
        <w:t xml:space="preserve"> </w:t>
      </w:r>
      <w:r w:rsidRPr="00B664D6">
        <w:rPr>
          <w:rFonts w:ascii="Times New Roman" w:hAnsi="Times New Roman" w:cs="Times New Roman"/>
          <w:color w:val="000000"/>
          <w:sz w:val="28"/>
          <w:szCs w:val="28"/>
          <w:shd w:val="clear" w:color="auto" w:fill="FFFFFF"/>
          <w:lang w:val="uk-UA"/>
        </w:rPr>
        <w:t xml:space="preserve">до дисциплінарної відповідальності та </w:t>
      </w:r>
      <w:r w:rsidR="00C56D44" w:rsidRPr="006D3876">
        <w:rPr>
          <w:rFonts w:ascii="Times New Roman" w:hAnsi="Times New Roman" w:cs="Times New Roman"/>
          <w:color w:val="000000"/>
          <w:sz w:val="28"/>
          <w:szCs w:val="28"/>
          <w:shd w:val="clear" w:color="auto" w:fill="FFFFFF"/>
          <w:lang w:val="uk-UA"/>
        </w:rPr>
        <w:t>застосувати до н</w:t>
      </w:r>
      <w:r w:rsidR="00C56D44">
        <w:rPr>
          <w:rFonts w:ascii="Times New Roman" w:hAnsi="Times New Roman" w:cs="Times New Roman"/>
          <w:color w:val="000000"/>
          <w:sz w:val="28"/>
          <w:szCs w:val="28"/>
          <w:shd w:val="clear" w:color="auto" w:fill="FFFFFF"/>
          <w:lang w:val="uk-UA"/>
        </w:rPr>
        <w:t xml:space="preserve">еї </w:t>
      </w:r>
      <w:r w:rsidR="00C56D44" w:rsidRPr="006D3876">
        <w:rPr>
          <w:rFonts w:ascii="Times New Roman" w:hAnsi="Times New Roman" w:cs="Times New Roman"/>
          <w:color w:val="000000"/>
          <w:sz w:val="28"/>
          <w:szCs w:val="28"/>
          <w:shd w:val="clear" w:color="auto" w:fill="FFFFFF"/>
          <w:lang w:val="uk-UA"/>
        </w:rPr>
        <w:t xml:space="preserve">дисциплінарне стягнення у виді </w:t>
      </w:r>
      <w:r w:rsidR="00E15640">
        <w:rPr>
          <w:rFonts w:ascii="Times New Roman" w:hAnsi="Times New Roman" w:cs="Times New Roman"/>
          <w:color w:val="000000"/>
          <w:sz w:val="28"/>
          <w:szCs w:val="28"/>
          <w:shd w:val="clear" w:color="auto" w:fill="FFFFFF"/>
          <w:lang w:val="uk-UA"/>
        </w:rPr>
        <w:t>попередження</w:t>
      </w:r>
      <w:r w:rsidR="00B43A6E" w:rsidRPr="00B43A6E">
        <w:rPr>
          <w:rFonts w:ascii="Times New Roman" w:hAnsi="Times New Roman" w:cs="Times New Roman"/>
          <w:color w:val="000000"/>
          <w:sz w:val="28"/>
          <w:szCs w:val="28"/>
          <w:shd w:val="clear" w:color="auto" w:fill="FFFFFF"/>
          <w:lang w:val="uk-UA"/>
        </w:rPr>
        <w:t>.</w:t>
      </w:r>
    </w:p>
    <w:p w:rsidR="000606C6" w:rsidRDefault="000606C6" w:rsidP="004B281E">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B664D6">
        <w:rPr>
          <w:rFonts w:ascii="Times New Roman" w:hAnsi="Times New Roman" w:cs="Times New Roman"/>
          <w:color w:val="000000"/>
          <w:sz w:val="28"/>
          <w:szCs w:val="28"/>
          <w:shd w:val="clear" w:color="auto" w:fill="FFFFFF"/>
          <w:lang w:val="uk-UA"/>
        </w:rPr>
        <w:t>Рішення Першої Дисциплінарної палати Вищої ради правосуддя може бути оскаржене до Вищої ради правосуддя в порядку і</w:t>
      </w:r>
      <w:r w:rsidR="00497757" w:rsidRPr="00B664D6">
        <w:rPr>
          <w:rFonts w:ascii="Times New Roman" w:hAnsi="Times New Roman" w:cs="Times New Roman"/>
          <w:color w:val="000000"/>
          <w:sz w:val="28"/>
          <w:szCs w:val="28"/>
          <w:shd w:val="clear" w:color="auto" w:fill="FFFFFF"/>
          <w:lang w:val="uk-UA"/>
        </w:rPr>
        <w:t xml:space="preserve"> строки, </w:t>
      </w:r>
      <w:r w:rsidR="009C5C26" w:rsidRPr="00B664D6">
        <w:rPr>
          <w:rFonts w:ascii="Times New Roman" w:hAnsi="Times New Roman" w:cs="Times New Roman"/>
          <w:color w:val="000000"/>
          <w:sz w:val="28"/>
          <w:szCs w:val="28"/>
          <w:shd w:val="clear" w:color="auto" w:fill="FFFFFF"/>
          <w:lang w:val="uk-UA"/>
        </w:rPr>
        <w:t xml:space="preserve">що </w:t>
      </w:r>
      <w:r w:rsidR="00497757" w:rsidRPr="00B664D6">
        <w:rPr>
          <w:rFonts w:ascii="Times New Roman" w:hAnsi="Times New Roman" w:cs="Times New Roman"/>
          <w:color w:val="000000"/>
          <w:sz w:val="28"/>
          <w:szCs w:val="28"/>
          <w:shd w:val="clear" w:color="auto" w:fill="FFFFFF"/>
          <w:lang w:val="uk-UA"/>
        </w:rPr>
        <w:t>встановлені статтею 51 </w:t>
      </w:r>
      <w:r w:rsidRPr="00B664D6">
        <w:rPr>
          <w:rFonts w:ascii="Times New Roman" w:hAnsi="Times New Roman" w:cs="Times New Roman"/>
          <w:color w:val="000000"/>
          <w:sz w:val="28"/>
          <w:szCs w:val="28"/>
          <w:shd w:val="clear" w:color="auto" w:fill="FFFFFF"/>
          <w:lang w:val="uk-UA"/>
        </w:rPr>
        <w:t>Закону України «Про Вищу раду правосуддя».</w:t>
      </w:r>
    </w:p>
    <w:p w:rsidR="002A1803" w:rsidRPr="00B664D6" w:rsidRDefault="002A1803" w:rsidP="00A57CE8">
      <w:pPr>
        <w:spacing w:line="240" w:lineRule="auto"/>
        <w:contextualSpacing/>
        <w:jc w:val="both"/>
        <w:rPr>
          <w:rFonts w:ascii="Times New Roman" w:hAnsi="Times New Roman" w:cs="Times New Roman"/>
          <w:color w:val="000000"/>
          <w:sz w:val="28"/>
          <w:szCs w:val="28"/>
          <w:shd w:val="clear" w:color="auto" w:fill="FFFFFF"/>
          <w:lang w:val="uk-UA"/>
        </w:rPr>
      </w:pPr>
    </w:p>
    <w:p w:rsidR="000606C6" w:rsidRPr="00B664D6" w:rsidRDefault="000606C6" w:rsidP="000606C6">
      <w:pPr>
        <w:spacing w:after="0" w:line="240" w:lineRule="auto"/>
        <w:jc w:val="both"/>
        <w:rPr>
          <w:rFonts w:ascii="Times New Roman" w:hAnsi="Times New Roman" w:cs="Times New Roman"/>
          <w:b/>
          <w:sz w:val="28"/>
          <w:szCs w:val="28"/>
          <w:lang w:val="uk-UA"/>
        </w:rPr>
      </w:pPr>
    </w:p>
    <w:p w:rsidR="000606C6" w:rsidRPr="00B664D6" w:rsidRDefault="000606C6" w:rsidP="000606C6">
      <w:pPr>
        <w:tabs>
          <w:tab w:val="left" w:pos="6379"/>
          <w:tab w:val="left" w:pos="6804"/>
        </w:tabs>
        <w:spacing w:after="0" w:line="240" w:lineRule="auto"/>
        <w:jc w:val="both"/>
        <w:rPr>
          <w:rFonts w:ascii="Times New Roman" w:hAnsi="Times New Roman" w:cs="Times New Roman"/>
          <w:b/>
          <w:sz w:val="28"/>
          <w:szCs w:val="28"/>
          <w:lang w:val="uk-UA"/>
        </w:rPr>
      </w:pPr>
      <w:r w:rsidRPr="00B664D6">
        <w:rPr>
          <w:rFonts w:ascii="Times New Roman" w:hAnsi="Times New Roman" w:cs="Times New Roman"/>
          <w:b/>
          <w:sz w:val="28"/>
          <w:szCs w:val="28"/>
          <w:lang w:val="uk-UA"/>
        </w:rPr>
        <w:t xml:space="preserve">Головуючий на засіданні </w:t>
      </w:r>
    </w:p>
    <w:p w:rsidR="000606C6" w:rsidRPr="00B664D6" w:rsidRDefault="000606C6" w:rsidP="000606C6">
      <w:pPr>
        <w:spacing w:after="0" w:line="240" w:lineRule="auto"/>
        <w:jc w:val="both"/>
        <w:rPr>
          <w:rFonts w:ascii="Times New Roman" w:hAnsi="Times New Roman" w:cs="Times New Roman"/>
          <w:b/>
          <w:sz w:val="28"/>
          <w:szCs w:val="28"/>
          <w:lang w:val="uk-UA"/>
        </w:rPr>
      </w:pPr>
      <w:r w:rsidRPr="00B664D6">
        <w:rPr>
          <w:rFonts w:ascii="Times New Roman" w:hAnsi="Times New Roman" w:cs="Times New Roman"/>
          <w:b/>
          <w:sz w:val="28"/>
          <w:szCs w:val="28"/>
          <w:lang w:val="uk-UA"/>
        </w:rPr>
        <w:t xml:space="preserve">Першої Дисциплінарної </w:t>
      </w:r>
    </w:p>
    <w:p w:rsidR="000606C6" w:rsidRDefault="000606C6" w:rsidP="000606C6">
      <w:pPr>
        <w:spacing w:after="0" w:line="240" w:lineRule="auto"/>
        <w:jc w:val="both"/>
        <w:rPr>
          <w:rFonts w:ascii="Times New Roman" w:hAnsi="Times New Roman" w:cs="Times New Roman"/>
          <w:b/>
          <w:sz w:val="28"/>
          <w:szCs w:val="28"/>
          <w:lang w:val="uk-UA"/>
        </w:rPr>
      </w:pPr>
      <w:r w:rsidRPr="00B664D6">
        <w:rPr>
          <w:rFonts w:ascii="Times New Roman" w:hAnsi="Times New Roman" w:cs="Times New Roman"/>
          <w:b/>
          <w:sz w:val="28"/>
          <w:szCs w:val="28"/>
          <w:lang w:val="uk-UA"/>
        </w:rPr>
        <w:t>палати Вищої ради правосуддя</w:t>
      </w:r>
      <w:r w:rsidRPr="00B664D6">
        <w:rPr>
          <w:rFonts w:ascii="Times New Roman" w:hAnsi="Times New Roman" w:cs="Times New Roman"/>
          <w:b/>
          <w:sz w:val="28"/>
          <w:szCs w:val="28"/>
          <w:lang w:val="uk-UA"/>
        </w:rPr>
        <w:tab/>
      </w:r>
      <w:r w:rsidRPr="00B664D6">
        <w:rPr>
          <w:rFonts w:ascii="Times New Roman" w:hAnsi="Times New Roman" w:cs="Times New Roman"/>
          <w:b/>
          <w:sz w:val="28"/>
          <w:szCs w:val="28"/>
          <w:lang w:val="uk-UA"/>
        </w:rPr>
        <w:tab/>
      </w:r>
      <w:r w:rsidRPr="00B664D6">
        <w:rPr>
          <w:rFonts w:ascii="Times New Roman" w:hAnsi="Times New Roman" w:cs="Times New Roman"/>
          <w:b/>
          <w:sz w:val="28"/>
          <w:szCs w:val="28"/>
          <w:lang w:val="uk-UA"/>
        </w:rPr>
        <w:tab/>
        <w:t xml:space="preserve">           </w:t>
      </w:r>
      <w:r w:rsidR="00CA5DA3">
        <w:rPr>
          <w:rFonts w:ascii="Times New Roman" w:hAnsi="Times New Roman" w:cs="Times New Roman"/>
          <w:b/>
          <w:sz w:val="28"/>
          <w:szCs w:val="28"/>
          <w:lang w:val="uk-UA"/>
        </w:rPr>
        <w:t xml:space="preserve">   </w:t>
      </w:r>
      <w:r w:rsidR="00BC5657">
        <w:rPr>
          <w:rFonts w:ascii="Times New Roman" w:hAnsi="Times New Roman" w:cs="Times New Roman"/>
          <w:b/>
          <w:sz w:val="28"/>
          <w:szCs w:val="28"/>
          <w:lang w:val="uk-UA"/>
        </w:rPr>
        <w:t xml:space="preserve"> </w:t>
      </w:r>
      <w:r w:rsidR="00B43A6E">
        <w:rPr>
          <w:rFonts w:ascii="Times New Roman" w:hAnsi="Times New Roman" w:cs="Times New Roman"/>
          <w:b/>
          <w:sz w:val="28"/>
          <w:szCs w:val="28"/>
          <w:lang w:val="uk-UA"/>
        </w:rPr>
        <w:t>Алла КОТЕЛЕВ</w:t>
      </w:r>
      <w:r w:rsidR="00CA5DA3">
        <w:rPr>
          <w:rFonts w:ascii="Times New Roman" w:hAnsi="Times New Roman" w:cs="Times New Roman"/>
          <w:b/>
          <w:sz w:val="28"/>
          <w:szCs w:val="28"/>
          <w:lang w:val="uk-UA"/>
        </w:rPr>
        <w:t>ЕЦЬ</w:t>
      </w:r>
    </w:p>
    <w:p w:rsidR="00745B92" w:rsidRPr="00B664D6" w:rsidRDefault="00745B92" w:rsidP="000606C6">
      <w:pPr>
        <w:spacing w:after="0" w:line="240" w:lineRule="auto"/>
        <w:jc w:val="both"/>
        <w:rPr>
          <w:rFonts w:ascii="Times New Roman" w:hAnsi="Times New Roman" w:cs="Times New Roman"/>
          <w:b/>
          <w:sz w:val="28"/>
          <w:szCs w:val="28"/>
          <w:lang w:val="uk-UA"/>
        </w:rPr>
      </w:pPr>
    </w:p>
    <w:p w:rsidR="000606C6" w:rsidRPr="00B664D6" w:rsidRDefault="000606C6" w:rsidP="000606C6">
      <w:pPr>
        <w:spacing w:after="0" w:line="240" w:lineRule="auto"/>
        <w:jc w:val="both"/>
        <w:rPr>
          <w:rFonts w:ascii="Times New Roman" w:hAnsi="Times New Roman" w:cs="Times New Roman"/>
          <w:b/>
          <w:sz w:val="28"/>
          <w:szCs w:val="28"/>
          <w:lang w:val="uk-UA"/>
        </w:rPr>
      </w:pPr>
    </w:p>
    <w:p w:rsidR="000606C6" w:rsidRPr="00B664D6" w:rsidRDefault="000606C6" w:rsidP="000606C6">
      <w:pPr>
        <w:spacing w:after="0" w:line="240" w:lineRule="auto"/>
        <w:jc w:val="both"/>
        <w:rPr>
          <w:rFonts w:ascii="Times New Roman" w:hAnsi="Times New Roman" w:cs="Times New Roman"/>
          <w:b/>
          <w:sz w:val="28"/>
          <w:szCs w:val="28"/>
          <w:lang w:val="uk-UA"/>
        </w:rPr>
      </w:pPr>
      <w:r w:rsidRPr="00B664D6">
        <w:rPr>
          <w:rFonts w:ascii="Times New Roman" w:hAnsi="Times New Roman" w:cs="Times New Roman"/>
          <w:b/>
          <w:sz w:val="28"/>
          <w:szCs w:val="28"/>
          <w:lang w:val="uk-UA"/>
        </w:rPr>
        <w:t xml:space="preserve">Члени Першої Дисциплінарної </w:t>
      </w:r>
    </w:p>
    <w:p w:rsidR="000606C6" w:rsidRDefault="000606C6" w:rsidP="000606C6">
      <w:pPr>
        <w:pStyle w:val="ab"/>
        <w:tabs>
          <w:tab w:val="left" w:pos="6480"/>
          <w:tab w:val="left" w:pos="6946"/>
          <w:tab w:val="left" w:pos="7020"/>
        </w:tabs>
        <w:spacing w:before="0" w:beforeAutospacing="0" w:after="0" w:afterAutospacing="0"/>
        <w:ind w:right="-1"/>
        <w:jc w:val="both"/>
        <w:rPr>
          <w:b/>
          <w:sz w:val="28"/>
          <w:szCs w:val="28"/>
        </w:rPr>
      </w:pPr>
      <w:r w:rsidRPr="00B664D6">
        <w:rPr>
          <w:b/>
          <w:sz w:val="28"/>
          <w:szCs w:val="28"/>
        </w:rPr>
        <w:t>палати Вищої ради правосуддя</w:t>
      </w:r>
      <w:r w:rsidRPr="00B664D6">
        <w:rPr>
          <w:b/>
          <w:sz w:val="28"/>
          <w:szCs w:val="28"/>
        </w:rPr>
        <w:tab/>
      </w:r>
      <w:r w:rsidR="00CA5DA3">
        <w:rPr>
          <w:b/>
          <w:sz w:val="28"/>
          <w:szCs w:val="28"/>
        </w:rPr>
        <w:t xml:space="preserve">    Юлія БОКОВА</w:t>
      </w:r>
    </w:p>
    <w:p w:rsidR="00745B92" w:rsidRDefault="00745B92" w:rsidP="000606C6">
      <w:pPr>
        <w:pStyle w:val="ab"/>
        <w:tabs>
          <w:tab w:val="left" w:pos="6480"/>
          <w:tab w:val="left" w:pos="6946"/>
          <w:tab w:val="left" w:pos="7020"/>
        </w:tabs>
        <w:spacing w:before="0" w:beforeAutospacing="0" w:after="0" w:afterAutospacing="0"/>
        <w:ind w:right="-1"/>
        <w:jc w:val="both"/>
        <w:rPr>
          <w:b/>
          <w:sz w:val="28"/>
          <w:szCs w:val="28"/>
        </w:rPr>
      </w:pPr>
    </w:p>
    <w:p w:rsidR="009D476A" w:rsidRPr="00B664D6" w:rsidRDefault="009D476A" w:rsidP="000606C6">
      <w:pPr>
        <w:pStyle w:val="ab"/>
        <w:tabs>
          <w:tab w:val="left" w:pos="6480"/>
          <w:tab w:val="left" w:pos="6946"/>
          <w:tab w:val="left" w:pos="7020"/>
        </w:tabs>
        <w:spacing w:before="0" w:beforeAutospacing="0" w:after="0" w:afterAutospacing="0"/>
        <w:ind w:right="-1"/>
        <w:jc w:val="both"/>
        <w:rPr>
          <w:b/>
          <w:sz w:val="28"/>
          <w:szCs w:val="28"/>
        </w:rPr>
      </w:pPr>
    </w:p>
    <w:p w:rsidR="002D4B5B" w:rsidRPr="00B664D6" w:rsidRDefault="002D4B5B" w:rsidP="000606C6">
      <w:pPr>
        <w:pStyle w:val="ab"/>
        <w:tabs>
          <w:tab w:val="left" w:pos="6480"/>
          <w:tab w:val="left" w:pos="6946"/>
          <w:tab w:val="left" w:pos="7020"/>
        </w:tabs>
        <w:spacing w:before="0" w:beforeAutospacing="0" w:after="0" w:afterAutospacing="0"/>
        <w:ind w:right="-1"/>
        <w:jc w:val="both"/>
        <w:rPr>
          <w:b/>
          <w:sz w:val="28"/>
          <w:szCs w:val="28"/>
        </w:rPr>
      </w:pPr>
    </w:p>
    <w:p w:rsidR="00653D94" w:rsidRPr="00524EE2" w:rsidRDefault="00335257" w:rsidP="00C15DE5">
      <w:pPr>
        <w:pStyle w:val="ab"/>
        <w:tabs>
          <w:tab w:val="left" w:pos="6480"/>
          <w:tab w:val="left" w:pos="6946"/>
          <w:tab w:val="left" w:pos="7020"/>
        </w:tabs>
        <w:spacing w:before="0" w:beforeAutospacing="0" w:after="0" w:afterAutospacing="0"/>
        <w:ind w:right="-1"/>
        <w:jc w:val="both"/>
        <w:rPr>
          <w:b/>
          <w:sz w:val="28"/>
          <w:szCs w:val="28"/>
        </w:rPr>
      </w:pPr>
      <w:r>
        <w:rPr>
          <w:b/>
          <w:sz w:val="28"/>
          <w:szCs w:val="28"/>
        </w:rPr>
        <w:tab/>
      </w:r>
      <w:r w:rsidR="00CA5DA3">
        <w:rPr>
          <w:b/>
          <w:sz w:val="28"/>
          <w:szCs w:val="28"/>
        </w:rPr>
        <w:t xml:space="preserve">    Микола МОРОЗ</w:t>
      </w:r>
      <w:r w:rsidR="00653D94" w:rsidRPr="00524EE2">
        <w:rPr>
          <w:b/>
          <w:sz w:val="28"/>
          <w:szCs w:val="28"/>
        </w:rPr>
        <w:t xml:space="preserve">                    </w:t>
      </w:r>
    </w:p>
    <w:p w:rsidR="00492FC8" w:rsidRPr="00524EE2" w:rsidRDefault="00492FC8" w:rsidP="00E45274">
      <w:pPr>
        <w:pStyle w:val="ab"/>
        <w:tabs>
          <w:tab w:val="left" w:pos="6480"/>
          <w:tab w:val="left" w:pos="7020"/>
        </w:tabs>
        <w:spacing w:before="0" w:beforeAutospacing="0" w:after="0" w:afterAutospacing="0"/>
        <w:ind w:right="-1"/>
        <w:jc w:val="both"/>
        <w:rPr>
          <w:b/>
          <w:sz w:val="28"/>
          <w:szCs w:val="28"/>
        </w:rPr>
      </w:pPr>
    </w:p>
    <w:sectPr w:rsidR="00492FC8" w:rsidRPr="00524EE2" w:rsidSect="00696E56">
      <w:headerReference w:type="default" r:id="rId9"/>
      <w:footerReference w:type="default" r:id="rId10"/>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0C7" w:rsidRDefault="00AF40C7" w:rsidP="001C57B3">
      <w:pPr>
        <w:spacing w:after="0" w:line="240" w:lineRule="auto"/>
      </w:pPr>
      <w:r>
        <w:separator/>
      </w:r>
    </w:p>
  </w:endnote>
  <w:endnote w:type="continuationSeparator" w:id="0">
    <w:p w:rsidR="00AF40C7" w:rsidRDefault="00AF40C7" w:rsidP="001C57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0C7" w:rsidRDefault="00AF40C7">
    <w:pPr>
      <w:pStyle w:val="a7"/>
      <w:jc w:val="right"/>
    </w:pPr>
  </w:p>
  <w:p w:rsidR="00AF40C7" w:rsidRDefault="00AF40C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0C7" w:rsidRDefault="00AF40C7" w:rsidP="001C57B3">
      <w:pPr>
        <w:spacing w:after="0" w:line="240" w:lineRule="auto"/>
      </w:pPr>
      <w:r>
        <w:separator/>
      </w:r>
    </w:p>
  </w:footnote>
  <w:footnote w:type="continuationSeparator" w:id="0">
    <w:p w:rsidR="00AF40C7" w:rsidRDefault="00AF40C7" w:rsidP="001C57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1973394"/>
      <w:docPartObj>
        <w:docPartGallery w:val="Page Numbers (Top of Page)"/>
        <w:docPartUnique/>
      </w:docPartObj>
    </w:sdtPr>
    <w:sdtContent>
      <w:p w:rsidR="00AF40C7" w:rsidRDefault="00EA1E91">
        <w:pPr>
          <w:pStyle w:val="a5"/>
          <w:jc w:val="center"/>
        </w:pPr>
        <w:r>
          <w:fldChar w:fldCharType="begin"/>
        </w:r>
        <w:r w:rsidR="00402D39">
          <w:instrText>PAGE   \* MERGEFORMAT</w:instrText>
        </w:r>
        <w:r>
          <w:fldChar w:fldCharType="separate"/>
        </w:r>
        <w:r w:rsidR="00FD2BED">
          <w:rPr>
            <w:noProof/>
          </w:rPr>
          <w:t>9</w:t>
        </w:r>
        <w:r>
          <w:rPr>
            <w:noProof/>
          </w:rPr>
          <w:fldChar w:fldCharType="end"/>
        </w:r>
      </w:p>
    </w:sdtContent>
  </w:sdt>
  <w:p w:rsidR="00AF40C7" w:rsidRDefault="00AF40C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AA7C63"/>
    <w:multiLevelType w:val="multilevel"/>
    <w:tmpl w:val="707CA288"/>
    <w:lvl w:ilvl="0">
      <w:start w:val="2018"/>
      <w:numFmt w:val="decimal"/>
      <w:lvlText w:val="15.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9BE1320"/>
    <w:multiLevelType w:val="hybridMultilevel"/>
    <w:tmpl w:val="5F3AB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11E58F4"/>
    <w:multiLevelType w:val="multilevel"/>
    <w:tmpl w:val="95B25ED2"/>
    <w:lvl w:ilvl="0">
      <w:start w:val="2020"/>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D887DEA"/>
    <w:multiLevelType w:val="hybridMultilevel"/>
    <w:tmpl w:val="9D1A63DC"/>
    <w:lvl w:ilvl="0" w:tplc="4B125920">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4">
    <w:nsid w:val="6D1E5DE9"/>
    <w:multiLevelType w:val="multilevel"/>
    <w:tmpl w:val="110A1D6E"/>
    <w:lvl w:ilvl="0">
      <w:start w:val="2017"/>
      <w:numFmt w:val="decimal"/>
      <w:lvlText w:val="01.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FD751F6"/>
    <w:multiLevelType w:val="multilevel"/>
    <w:tmpl w:val="19EE43FE"/>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0217547"/>
    <w:multiLevelType w:val="multilevel"/>
    <w:tmpl w:val="F96894E4"/>
    <w:lvl w:ilvl="0">
      <w:start w:val="2019"/>
      <w:numFmt w:val="decimal"/>
      <w:lvlText w:val="29.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0"/>
  </w:num>
  <w:num w:numId="4">
    <w:abstractNumId w:val="5"/>
  </w:num>
  <w:num w:numId="5">
    <w:abstractNumId w:val="6"/>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rsids>
    <w:rsidRoot w:val="00C46D2B"/>
    <w:rsid w:val="0000036E"/>
    <w:rsid w:val="00000B71"/>
    <w:rsid w:val="000029C2"/>
    <w:rsid w:val="00003061"/>
    <w:rsid w:val="00003BE6"/>
    <w:rsid w:val="000045DA"/>
    <w:rsid w:val="00004D48"/>
    <w:rsid w:val="00005045"/>
    <w:rsid w:val="0000521A"/>
    <w:rsid w:val="000059B1"/>
    <w:rsid w:val="00005B65"/>
    <w:rsid w:val="00005CB4"/>
    <w:rsid w:val="00007126"/>
    <w:rsid w:val="00007C55"/>
    <w:rsid w:val="00010637"/>
    <w:rsid w:val="000109BD"/>
    <w:rsid w:val="00012647"/>
    <w:rsid w:val="000138AE"/>
    <w:rsid w:val="00015277"/>
    <w:rsid w:val="000154C6"/>
    <w:rsid w:val="000156D4"/>
    <w:rsid w:val="00015899"/>
    <w:rsid w:val="00015F5C"/>
    <w:rsid w:val="00016391"/>
    <w:rsid w:val="0001734E"/>
    <w:rsid w:val="00017F24"/>
    <w:rsid w:val="0002066F"/>
    <w:rsid w:val="0002073E"/>
    <w:rsid w:val="00020D8B"/>
    <w:rsid w:val="00020F29"/>
    <w:rsid w:val="00021257"/>
    <w:rsid w:val="00021B2D"/>
    <w:rsid w:val="00022069"/>
    <w:rsid w:val="0002335C"/>
    <w:rsid w:val="0002368B"/>
    <w:rsid w:val="00023C7F"/>
    <w:rsid w:val="00023D05"/>
    <w:rsid w:val="00023EFF"/>
    <w:rsid w:val="00024369"/>
    <w:rsid w:val="00024BDB"/>
    <w:rsid w:val="00024D8A"/>
    <w:rsid w:val="00025943"/>
    <w:rsid w:val="00025D7D"/>
    <w:rsid w:val="00025FFE"/>
    <w:rsid w:val="00026451"/>
    <w:rsid w:val="000278E5"/>
    <w:rsid w:val="000279C3"/>
    <w:rsid w:val="000303E6"/>
    <w:rsid w:val="00030903"/>
    <w:rsid w:val="00030C2E"/>
    <w:rsid w:val="000325B5"/>
    <w:rsid w:val="00032D06"/>
    <w:rsid w:val="000339E4"/>
    <w:rsid w:val="0003497F"/>
    <w:rsid w:val="00035758"/>
    <w:rsid w:val="00035961"/>
    <w:rsid w:val="00035E35"/>
    <w:rsid w:val="0003614C"/>
    <w:rsid w:val="0003741A"/>
    <w:rsid w:val="00037531"/>
    <w:rsid w:val="0003787B"/>
    <w:rsid w:val="00037A96"/>
    <w:rsid w:val="00040530"/>
    <w:rsid w:val="0004094A"/>
    <w:rsid w:val="00040A61"/>
    <w:rsid w:val="0004148D"/>
    <w:rsid w:val="00041648"/>
    <w:rsid w:val="00042A5F"/>
    <w:rsid w:val="00043381"/>
    <w:rsid w:val="00044133"/>
    <w:rsid w:val="000442C9"/>
    <w:rsid w:val="00044985"/>
    <w:rsid w:val="00045B8F"/>
    <w:rsid w:val="00046147"/>
    <w:rsid w:val="00046783"/>
    <w:rsid w:val="00050272"/>
    <w:rsid w:val="000508E6"/>
    <w:rsid w:val="00050F51"/>
    <w:rsid w:val="00051705"/>
    <w:rsid w:val="00052506"/>
    <w:rsid w:val="000528D6"/>
    <w:rsid w:val="0005329A"/>
    <w:rsid w:val="00053EA2"/>
    <w:rsid w:val="00054E5B"/>
    <w:rsid w:val="00055839"/>
    <w:rsid w:val="00055B0B"/>
    <w:rsid w:val="00055D6E"/>
    <w:rsid w:val="00056518"/>
    <w:rsid w:val="000565D6"/>
    <w:rsid w:val="00056689"/>
    <w:rsid w:val="000569A9"/>
    <w:rsid w:val="000569AB"/>
    <w:rsid w:val="00057C4C"/>
    <w:rsid w:val="0006022C"/>
    <w:rsid w:val="000606C6"/>
    <w:rsid w:val="000612D6"/>
    <w:rsid w:val="00061B65"/>
    <w:rsid w:val="00061DF4"/>
    <w:rsid w:val="000620F5"/>
    <w:rsid w:val="000623CA"/>
    <w:rsid w:val="00063AF4"/>
    <w:rsid w:val="00063C70"/>
    <w:rsid w:val="00063E69"/>
    <w:rsid w:val="00065739"/>
    <w:rsid w:val="00066909"/>
    <w:rsid w:val="000703CC"/>
    <w:rsid w:val="00070B95"/>
    <w:rsid w:val="00072107"/>
    <w:rsid w:val="0007244B"/>
    <w:rsid w:val="00072EAF"/>
    <w:rsid w:val="000731D5"/>
    <w:rsid w:val="00073A9B"/>
    <w:rsid w:val="00074C05"/>
    <w:rsid w:val="000753DF"/>
    <w:rsid w:val="0007564B"/>
    <w:rsid w:val="00076A87"/>
    <w:rsid w:val="00076DC5"/>
    <w:rsid w:val="00077169"/>
    <w:rsid w:val="00077A0F"/>
    <w:rsid w:val="00080279"/>
    <w:rsid w:val="00080B03"/>
    <w:rsid w:val="00080E13"/>
    <w:rsid w:val="00081C11"/>
    <w:rsid w:val="00081E35"/>
    <w:rsid w:val="00081E6A"/>
    <w:rsid w:val="00082E6D"/>
    <w:rsid w:val="00082F45"/>
    <w:rsid w:val="000843DD"/>
    <w:rsid w:val="00084665"/>
    <w:rsid w:val="00085496"/>
    <w:rsid w:val="00086063"/>
    <w:rsid w:val="000861D9"/>
    <w:rsid w:val="000865F2"/>
    <w:rsid w:val="00091690"/>
    <w:rsid w:val="00091A84"/>
    <w:rsid w:val="00092273"/>
    <w:rsid w:val="000935EC"/>
    <w:rsid w:val="00093E3D"/>
    <w:rsid w:val="00094552"/>
    <w:rsid w:val="0009540D"/>
    <w:rsid w:val="00095F1D"/>
    <w:rsid w:val="0009621D"/>
    <w:rsid w:val="000A0A5B"/>
    <w:rsid w:val="000A1506"/>
    <w:rsid w:val="000A1ADB"/>
    <w:rsid w:val="000A32DB"/>
    <w:rsid w:val="000A3B54"/>
    <w:rsid w:val="000A42E8"/>
    <w:rsid w:val="000A60A1"/>
    <w:rsid w:val="000A646D"/>
    <w:rsid w:val="000A64F7"/>
    <w:rsid w:val="000A6BA9"/>
    <w:rsid w:val="000B086E"/>
    <w:rsid w:val="000B1527"/>
    <w:rsid w:val="000B2467"/>
    <w:rsid w:val="000B2E35"/>
    <w:rsid w:val="000B4FED"/>
    <w:rsid w:val="000B56CC"/>
    <w:rsid w:val="000B5C67"/>
    <w:rsid w:val="000B7522"/>
    <w:rsid w:val="000B7DFA"/>
    <w:rsid w:val="000C0D49"/>
    <w:rsid w:val="000C167B"/>
    <w:rsid w:val="000C20AD"/>
    <w:rsid w:val="000C3412"/>
    <w:rsid w:val="000C4043"/>
    <w:rsid w:val="000C4AD2"/>
    <w:rsid w:val="000C5925"/>
    <w:rsid w:val="000C6266"/>
    <w:rsid w:val="000C70A4"/>
    <w:rsid w:val="000C71D7"/>
    <w:rsid w:val="000C7964"/>
    <w:rsid w:val="000C7AB9"/>
    <w:rsid w:val="000C7C4A"/>
    <w:rsid w:val="000D016E"/>
    <w:rsid w:val="000D069D"/>
    <w:rsid w:val="000D1F0A"/>
    <w:rsid w:val="000D2C53"/>
    <w:rsid w:val="000D32FF"/>
    <w:rsid w:val="000D34E2"/>
    <w:rsid w:val="000D530A"/>
    <w:rsid w:val="000D5924"/>
    <w:rsid w:val="000D59D0"/>
    <w:rsid w:val="000D59EC"/>
    <w:rsid w:val="000D5B8E"/>
    <w:rsid w:val="000D5BE4"/>
    <w:rsid w:val="000D60ED"/>
    <w:rsid w:val="000D63F2"/>
    <w:rsid w:val="000D742A"/>
    <w:rsid w:val="000E002C"/>
    <w:rsid w:val="000E02AA"/>
    <w:rsid w:val="000E10B0"/>
    <w:rsid w:val="000E3BFC"/>
    <w:rsid w:val="000E3C8B"/>
    <w:rsid w:val="000E3F4F"/>
    <w:rsid w:val="000E4101"/>
    <w:rsid w:val="000E4692"/>
    <w:rsid w:val="000E484B"/>
    <w:rsid w:val="000E4BD3"/>
    <w:rsid w:val="000E5378"/>
    <w:rsid w:val="000E5AD9"/>
    <w:rsid w:val="000E6428"/>
    <w:rsid w:val="000E64E8"/>
    <w:rsid w:val="000E698F"/>
    <w:rsid w:val="000E6BF6"/>
    <w:rsid w:val="000E72D8"/>
    <w:rsid w:val="000E73A6"/>
    <w:rsid w:val="000E7B32"/>
    <w:rsid w:val="000F0DBC"/>
    <w:rsid w:val="000F1332"/>
    <w:rsid w:val="000F14EE"/>
    <w:rsid w:val="000F1660"/>
    <w:rsid w:val="000F185A"/>
    <w:rsid w:val="000F3312"/>
    <w:rsid w:val="000F4405"/>
    <w:rsid w:val="000F4B29"/>
    <w:rsid w:val="000F4D8D"/>
    <w:rsid w:val="000F529E"/>
    <w:rsid w:val="000F55CE"/>
    <w:rsid w:val="000F568C"/>
    <w:rsid w:val="000F6CC8"/>
    <w:rsid w:val="000F6CE5"/>
    <w:rsid w:val="000F7906"/>
    <w:rsid w:val="000F7947"/>
    <w:rsid w:val="001002FE"/>
    <w:rsid w:val="001010AF"/>
    <w:rsid w:val="00102F0D"/>
    <w:rsid w:val="0010506A"/>
    <w:rsid w:val="00105F65"/>
    <w:rsid w:val="00106320"/>
    <w:rsid w:val="001069B0"/>
    <w:rsid w:val="00107FDC"/>
    <w:rsid w:val="0011063C"/>
    <w:rsid w:val="00110ECA"/>
    <w:rsid w:val="00111746"/>
    <w:rsid w:val="00112B9F"/>
    <w:rsid w:val="00113577"/>
    <w:rsid w:val="001137A0"/>
    <w:rsid w:val="00113CE3"/>
    <w:rsid w:val="001146F4"/>
    <w:rsid w:val="00115AB9"/>
    <w:rsid w:val="00116100"/>
    <w:rsid w:val="00116636"/>
    <w:rsid w:val="00116A9D"/>
    <w:rsid w:val="0011723C"/>
    <w:rsid w:val="00117A7A"/>
    <w:rsid w:val="00120B24"/>
    <w:rsid w:val="0012318C"/>
    <w:rsid w:val="001235CD"/>
    <w:rsid w:val="001236F3"/>
    <w:rsid w:val="00124509"/>
    <w:rsid w:val="00124A75"/>
    <w:rsid w:val="00125BB3"/>
    <w:rsid w:val="00126FB8"/>
    <w:rsid w:val="0012790E"/>
    <w:rsid w:val="001308A3"/>
    <w:rsid w:val="001313C5"/>
    <w:rsid w:val="00133433"/>
    <w:rsid w:val="001336AB"/>
    <w:rsid w:val="001341E8"/>
    <w:rsid w:val="00134979"/>
    <w:rsid w:val="001349C3"/>
    <w:rsid w:val="0013528F"/>
    <w:rsid w:val="00135643"/>
    <w:rsid w:val="001366A0"/>
    <w:rsid w:val="00136D33"/>
    <w:rsid w:val="001373E1"/>
    <w:rsid w:val="00137985"/>
    <w:rsid w:val="0014018A"/>
    <w:rsid w:val="00140619"/>
    <w:rsid w:val="001406C1"/>
    <w:rsid w:val="00140AD0"/>
    <w:rsid w:val="0014177A"/>
    <w:rsid w:val="001420A8"/>
    <w:rsid w:val="00142724"/>
    <w:rsid w:val="00143112"/>
    <w:rsid w:val="00143614"/>
    <w:rsid w:val="00143670"/>
    <w:rsid w:val="00144414"/>
    <w:rsid w:val="00144940"/>
    <w:rsid w:val="00144F3A"/>
    <w:rsid w:val="001475AC"/>
    <w:rsid w:val="001477BA"/>
    <w:rsid w:val="00150632"/>
    <w:rsid w:val="001509CC"/>
    <w:rsid w:val="00150E81"/>
    <w:rsid w:val="001515CC"/>
    <w:rsid w:val="00151997"/>
    <w:rsid w:val="00151AD3"/>
    <w:rsid w:val="00152219"/>
    <w:rsid w:val="00152655"/>
    <w:rsid w:val="001528E9"/>
    <w:rsid w:val="00154EBA"/>
    <w:rsid w:val="00155EB6"/>
    <w:rsid w:val="00156340"/>
    <w:rsid w:val="00156537"/>
    <w:rsid w:val="001568E1"/>
    <w:rsid w:val="0015698D"/>
    <w:rsid w:val="00156B75"/>
    <w:rsid w:val="00157CD9"/>
    <w:rsid w:val="00157EA4"/>
    <w:rsid w:val="00160CFD"/>
    <w:rsid w:val="00161EB0"/>
    <w:rsid w:val="0016206D"/>
    <w:rsid w:val="00162513"/>
    <w:rsid w:val="001652F6"/>
    <w:rsid w:val="0017115B"/>
    <w:rsid w:val="001723CE"/>
    <w:rsid w:val="00173D6E"/>
    <w:rsid w:val="001749CD"/>
    <w:rsid w:val="00176125"/>
    <w:rsid w:val="001775D1"/>
    <w:rsid w:val="0017765D"/>
    <w:rsid w:val="00180499"/>
    <w:rsid w:val="0018106A"/>
    <w:rsid w:val="0018326E"/>
    <w:rsid w:val="0018376A"/>
    <w:rsid w:val="0018394F"/>
    <w:rsid w:val="0018432E"/>
    <w:rsid w:val="0018436A"/>
    <w:rsid w:val="00184BF3"/>
    <w:rsid w:val="00184D7E"/>
    <w:rsid w:val="00184EDE"/>
    <w:rsid w:val="00185B7A"/>
    <w:rsid w:val="00185BCE"/>
    <w:rsid w:val="0018624B"/>
    <w:rsid w:val="00186859"/>
    <w:rsid w:val="00187011"/>
    <w:rsid w:val="00187531"/>
    <w:rsid w:val="001909D0"/>
    <w:rsid w:val="00191F94"/>
    <w:rsid w:val="001921E8"/>
    <w:rsid w:val="00192622"/>
    <w:rsid w:val="00192BC1"/>
    <w:rsid w:val="00192C1B"/>
    <w:rsid w:val="001938A6"/>
    <w:rsid w:val="001944FC"/>
    <w:rsid w:val="001955C6"/>
    <w:rsid w:val="001958B4"/>
    <w:rsid w:val="00195A5B"/>
    <w:rsid w:val="00196359"/>
    <w:rsid w:val="001969C9"/>
    <w:rsid w:val="00196A3F"/>
    <w:rsid w:val="001976B1"/>
    <w:rsid w:val="00197F00"/>
    <w:rsid w:val="001A0334"/>
    <w:rsid w:val="001A314E"/>
    <w:rsid w:val="001A447E"/>
    <w:rsid w:val="001A485F"/>
    <w:rsid w:val="001A4D36"/>
    <w:rsid w:val="001A4D5E"/>
    <w:rsid w:val="001A57F5"/>
    <w:rsid w:val="001A5EE7"/>
    <w:rsid w:val="001A6BC1"/>
    <w:rsid w:val="001A6FE7"/>
    <w:rsid w:val="001A76A1"/>
    <w:rsid w:val="001A7752"/>
    <w:rsid w:val="001A7959"/>
    <w:rsid w:val="001B104A"/>
    <w:rsid w:val="001B1259"/>
    <w:rsid w:val="001B178E"/>
    <w:rsid w:val="001B1A68"/>
    <w:rsid w:val="001B2463"/>
    <w:rsid w:val="001B4666"/>
    <w:rsid w:val="001B4FEF"/>
    <w:rsid w:val="001B6877"/>
    <w:rsid w:val="001B6FE5"/>
    <w:rsid w:val="001B77FF"/>
    <w:rsid w:val="001C09ED"/>
    <w:rsid w:val="001C1446"/>
    <w:rsid w:val="001C1A55"/>
    <w:rsid w:val="001C1C4F"/>
    <w:rsid w:val="001C2383"/>
    <w:rsid w:val="001C34DF"/>
    <w:rsid w:val="001C3706"/>
    <w:rsid w:val="001C4720"/>
    <w:rsid w:val="001C4FB9"/>
    <w:rsid w:val="001C56ED"/>
    <w:rsid w:val="001C57B3"/>
    <w:rsid w:val="001C6469"/>
    <w:rsid w:val="001C64FD"/>
    <w:rsid w:val="001C6CA2"/>
    <w:rsid w:val="001C7A1A"/>
    <w:rsid w:val="001D000E"/>
    <w:rsid w:val="001D0E75"/>
    <w:rsid w:val="001D101D"/>
    <w:rsid w:val="001D1251"/>
    <w:rsid w:val="001D2299"/>
    <w:rsid w:val="001D2589"/>
    <w:rsid w:val="001D391A"/>
    <w:rsid w:val="001D3B3D"/>
    <w:rsid w:val="001D44C4"/>
    <w:rsid w:val="001D5228"/>
    <w:rsid w:val="001D563E"/>
    <w:rsid w:val="001D5A48"/>
    <w:rsid w:val="001D69DE"/>
    <w:rsid w:val="001D6CA5"/>
    <w:rsid w:val="001D744A"/>
    <w:rsid w:val="001D79DE"/>
    <w:rsid w:val="001D7E6B"/>
    <w:rsid w:val="001D7F55"/>
    <w:rsid w:val="001E252C"/>
    <w:rsid w:val="001E2EC5"/>
    <w:rsid w:val="001E335E"/>
    <w:rsid w:val="001E33AE"/>
    <w:rsid w:val="001E6B50"/>
    <w:rsid w:val="001E6CBF"/>
    <w:rsid w:val="001E782A"/>
    <w:rsid w:val="001F0AA1"/>
    <w:rsid w:val="001F28B4"/>
    <w:rsid w:val="001F2DCD"/>
    <w:rsid w:val="001F4F3A"/>
    <w:rsid w:val="001F5088"/>
    <w:rsid w:val="001F5BB8"/>
    <w:rsid w:val="001F60E0"/>
    <w:rsid w:val="001F6754"/>
    <w:rsid w:val="001F6B77"/>
    <w:rsid w:val="0020022C"/>
    <w:rsid w:val="00200B8A"/>
    <w:rsid w:val="002015F5"/>
    <w:rsid w:val="0020215A"/>
    <w:rsid w:val="0020317B"/>
    <w:rsid w:val="0020445E"/>
    <w:rsid w:val="00204517"/>
    <w:rsid w:val="00204691"/>
    <w:rsid w:val="0020572C"/>
    <w:rsid w:val="00206B61"/>
    <w:rsid w:val="0020711C"/>
    <w:rsid w:val="002077AA"/>
    <w:rsid w:val="00210385"/>
    <w:rsid w:val="00211351"/>
    <w:rsid w:val="00211D7F"/>
    <w:rsid w:val="00212441"/>
    <w:rsid w:val="00212D1C"/>
    <w:rsid w:val="002130F5"/>
    <w:rsid w:val="00214496"/>
    <w:rsid w:val="00214B95"/>
    <w:rsid w:val="002150FC"/>
    <w:rsid w:val="00215875"/>
    <w:rsid w:val="002159DA"/>
    <w:rsid w:val="00216091"/>
    <w:rsid w:val="002175EF"/>
    <w:rsid w:val="00220011"/>
    <w:rsid w:val="00223F5E"/>
    <w:rsid w:val="002259FC"/>
    <w:rsid w:val="00225C0F"/>
    <w:rsid w:val="00225C65"/>
    <w:rsid w:val="00226B86"/>
    <w:rsid w:val="00226EC1"/>
    <w:rsid w:val="00227AE7"/>
    <w:rsid w:val="00227BE3"/>
    <w:rsid w:val="00227DAA"/>
    <w:rsid w:val="00230A90"/>
    <w:rsid w:val="00230F10"/>
    <w:rsid w:val="002313B9"/>
    <w:rsid w:val="002314CE"/>
    <w:rsid w:val="00231C8F"/>
    <w:rsid w:val="00231D58"/>
    <w:rsid w:val="00232F4A"/>
    <w:rsid w:val="00233D8D"/>
    <w:rsid w:val="00233E03"/>
    <w:rsid w:val="002345DC"/>
    <w:rsid w:val="0023577E"/>
    <w:rsid w:val="00236EE9"/>
    <w:rsid w:val="002371F1"/>
    <w:rsid w:val="00237F38"/>
    <w:rsid w:val="00240580"/>
    <w:rsid w:val="00240835"/>
    <w:rsid w:val="0024089C"/>
    <w:rsid w:val="00241A62"/>
    <w:rsid w:val="002421C0"/>
    <w:rsid w:val="0024225E"/>
    <w:rsid w:val="00242F4B"/>
    <w:rsid w:val="00243011"/>
    <w:rsid w:val="002432FE"/>
    <w:rsid w:val="00243766"/>
    <w:rsid w:val="00245A21"/>
    <w:rsid w:val="0024711E"/>
    <w:rsid w:val="002472F5"/>
    <w:rsid w:val="002477DF"/>
    <w:rsid w:val="00247F01"/>
    <w:rsid w:val="002504F2"/>
    <w:rsid w:val="0025119B"/>
    <w:rsid w:val="002533C1"/>
    <w:rsid w:val="00254069"/>
    <w:rsid w:val="0025422B"/>
    <w:rsid w:val="0025434E"/>
    <w:rsid w:val="002544D6"/>
    <w:rsid w:val="00254DF2"/>
    <w:rsid w:val="002557F1"/>
    <w:rsid w:val="00255B2A"/>
    <w:rsid w:val="00255DE4"/>
    <w:rsid w:val="00256224"/>
    <w:rsid w:val="00257080"/>
    <w:rsid w:val="00257BE5"/>
    <w:rsid w:val="00260F0A"/>
    <w:rsid w:val="0026192E"/>
    <w:rsid w:val="00263220"/>
    <w:rsid w:val="002653ED"/>
    <w:rsid w:val="002657E3"/>
    <w:rsid w:val="00267A57"/>
    <w:rsid w:val="00271F0F"/>
    <w:rsid w:val="00272D09"/>
    <w:rsid w:val="002731B0"/>
    <w:rsid w:val="00273301"/>
    <w:rsid w:val="00273BD2"/>
    <w:rsid w:val="00274262"/>
    <w:rsid w:val="002744B2"/>
    <w:rsid w:val="0027471E"/>
    <w:rsid w:val="002754B0"/>
    <w:rsid w:val="0027605F"/>
    <w:rsid w:val="00276392"/>
    <w:rsid w:val="002763EC"/>
    <w:rsid w:val="002769EE"/>
    <w:rsid w:val="002773D3"/>
    <w:rsid w:val="0028055C"/>
    <w:rsid w:val="002809F1"/>
    <w:rsid w:val="00280D17"/>
    <w:rsid w:val="002810A2"/>
    <w:rsid w:val="0028280D"/>
    <w:rsid w:val="002829E9"/>
    <w:rsid w:val="00283700"/>
    <w:rsid w:val="002838B0"/>
    <w:rsid w:val="00283B92"/>
    <w:rsid w:val="00283DEF"/>
    <w:rsid w:val="002849E3"/>
    <w:rsid w:val="00285009"/>
    <w:rsid w:val="00285174"/>
    <w:rsid w:val="0028579F"/>
    <w:rsid w:val="0028586C"/>
    <w:rsid w:val="002860E0"/>
    <w:rsid w:val="00286CAF"/>
    <w:rsid w:val="002874A4"/>
    <w:rsid w:val="00290621"/>
    <w:rsid w:val="002909D8"/>
    <w:rsid w:val="00290C49"/>
    <w:rsid w:val="00291C47"/>
    <w:rsid w:val="0029238E"/>
    <w:rsid w:val="002929C3"/>
    <w:rsid w:val="002930D6"/>
    <w:rsid w:val="0029480F"/>
    <w:rsid w:val="00294FFD"/>
    <w:rsid w:val="00296ADF"/>
    <w:rsid w:val="00296FDF"/>
    <w:rsid w:val="00297042"/>
    <w:rsid w:val="0029719F"/>
    <w:rsid w:val="002A0116"/>
    <w:rsid w:val="002A1270"/>
    <w:rsid w:val="002A1803"/>
    <w:rsid w:val="002A1E04"/>
    <w:rsid w:val="002A3B48"/>
    <w:rsid w:val="002A3E58"/>
    <w:rsid w:val="002A6324"/>
    <w:rsid w:val="002A6432"/>
    <w:rsid w:val="002A6880"/>
    <w:rsid w:val="002A6DEC"/>
    <w:rsid w:val="002B1AD1"/>
    <w:rsid w:val="002B1CE1"/>
    <w:rsid w:val="002B2619"/>
    <w:rsid w:val="002B453E"/>
    <w:rsid w:val="002B4805"/>
    <w:rsid w:val="002B5197"/>
    <w:rsid w:val="002B5559"/>
    <w:rsid w:val="002B5752"/>
    <w:rsid w:val="002B6BC7"/>
    <w:rsid w:val="002B75E7"/>
    <w:rsid w:val="002B7858"/>
    <w:rsid w:val="002B7991"/>
    <w:rsid w:val="002B7B3D"/>
    <w:rsid w:val="002B7D7D"/>
    <w:rsid w:val="002C0DE0"/>
    <w:rsid w:val="002C157A"/>
    <w:rsid w:val="002C171F"/>
    <w:rsid w:val="002C1EBD"/>
    <w:rsid w:val="002C204A"/>
    <w:rsid w:val="002C21A0"/>
    <w:rsid w:val="002C2E12"/>
    <w:rsid w:val="002C3623"/>
    <w:rsid w:val="002C3CEE"/>
    <w:rsid w:val="002C46EE"/>
    <w:rsid w:val="002C4EEC"/>
    <w:rsid w:val="002C5726"/>
    <w:rsid w:val="002C5B75"/>
    <w:rsid w:val="002C5EA2"/>
    <w:rsid w:val="002C631F"/>
    <w:rsid w:val="002C77B8"/>
    <w:rsid w:val="002C7C08"/>
    <w:rsid w:val="002C7F69"/>
    <w:rsid w:val="002D10E4"/>
    <w:rsid w:val="002D1BC3"/>
    <w:rsid w:val="002D1D33"/>
    <w:rsid w:val="002D23D7"/>
    <w:rsid w:val="002D3228"/>
    <w:rsid w:val="002D36F6"/>
    <w:rsid w:val="002D48EF"/>
    <w:rsid w:val="002D4B5B"/>
    <w:rsid w:val="002D5E04"/>
    <w:rsid w:val="002D6D6D"/>
    <w:rsid w:val="002D7641"/>
    <w:rsid w:val="002D7F8F"/>
    <w:rsid w:val="002E0C88"/>
    <w:rsid w:val="002E1178"/>
    <w:rsid w:val="002E13FE"/>
    <w:rsid w:val="002E1480"/>
    <w:rsid w:val="002E186A"/>
    <w:rsid w:val="002E20E2"/>
    <w:rsid w:val="002E2FC4"/>
    <w:rsid w:val="002E32FE"/>
    <w:rsid w:val="002E3A03"/>
    <w:rsid w:val="002E473E"/>
    <w:rsid w:val="002E5602"/>
    <w:rsid w:val="002E56C5"/>
    <w:rsid w:val="002E6687"/>
    <w:rsid w:val="002E6CC4"/>
    <w:rsid w:val="002F0291"/>
    <w:rsid w:val="002F0E59"/>
    <w:rsid w:val="002F0E69"/>
    <w:rsid w:val="002F11AC"/>
    <w:rsid w:val="002F1216"/>
    <w:rsid w:val="002F14D8"/>
    <w:rsid w:val="002F155C"/>
    <w:rsid w:val="002F1989"/>
    <w:rsid w:val="002F1CDE"/>
    <w:rsid w:val="002F1DBD"/>
    <w:rsid w:val="002F1EC3"/>
    <w:rsid w:val="002F2143"/>
    <w:rsid w:val="002F2B0C"/>
    <w:rsid w:val="002F2DEC"/>
    <w:rsid w:val="002F321C"/>
    <w:rsid w:val="002F39FB"/>
    <w:rsid w:val="002F3EED"/>
    <w:rsid w:val="002F3EEF"/>
    <w:rsid w:val="002F5331"/>
    <w:rsid w:val="002F5500"/>
    <w:rsid w:val="002F5A12"/>
    <w:rsid w:val="002F5E6B"/>
    <w:rsid w:val="002F640E"/>
    <w:rsid w:val="002F7E4A"/>
    <w:rsid w:val="00301EB4"/>
    <w:rsid w:val="0030332A"/>
    <w:rsid w:val="00303606"/>
    <w:rsid w:val="00304C5E"/>
    <w:rsid w:val="003070A1"/>
    <w:rsid w:val="003074F0"/>
    <w:rsid w:val="0031030B"/>
    <w:rsid w:val="00310F5B"/>
    <w:rsid w:val="0031128E"/>
    <w:rsid w:val="003115F5"/>
    <w:rsid w:val="00312579"/>
    <w:rsid w:val="00312653"/>
    <w:rsid w:val="00313EED"/>
    <w:rsid w:val="00314FCF"/>
    <w:rsid w:val="003150AE"/>
    <w:rsid w:val="00315254"/>
    <w:rsid w:val="003157AF"/>
    <w:rsid w:val="003169DA"/>
    <w:rsid w:val="00317136"/>
    <w:rsid w:val="00317AAC"/>
    <w:rsid w:val="00322372"/>
    <w:rsid w:val="00323580"/>
    <w:rsid w:val="00323CC5"/>
    <w:rsid w:val="00327864"/>
    <w:rsid w:val="003279AE"/>
    <w:rsid w:val="00327A20"/>
    <w:rsid w:val="00330D35"/>
    <w:rsid w:val="00334530"/>
    <w:rsid w:val="0033453E"/>
    <w:rsid w:val="00335257"/>
    <w:rsid w:val="00336388"/>
    <w:rsid w:val="00336CB6"/>
    <w:rsid w:val="003404B0"/>
    <w:rsid w:val="00340A60"/>
    <w:rsid w:val="00341A3E"/>
    <w:rsid w:val="00341B25"/>
    <w:rsid w:val="00342069"/>
    <w:rsid w:val="00343562"/>
    <w:rsid w:val="00343850"/>
    <w:rsid w:val="00344316"/>
    <w:rsid w:val="00345EE4"/>
    <w:rsid w:val="003467F7"/>
    <w:rsid w:val="00352006"/>
    <w:rsid w:val="00353137"/>
    <w:rsid w:val="003553B4"/>
    <w:rsid w:val="00355CCA"/>
    <w:rsid w:val="00356DAB"/>
    <w:rsid w:val="0035795B"/>
    <w:rsid w:val="00357BC7"/>
    <w:rsid w:val="00361D5D"/>
    <w:rsid w:val="00361FA2"/>
    <w:rsid w:val="00361FB7"/>
    <w:rsid w:val="0036241C"/>
    <w:rsid w:val="00362BBF"/>
    <w:rsid w:val="00363A8D"/>
    <w:rsid w:val="003656B6"/>
    <w:rsid w:val="00366F28"/>
    <w:rsid w:val="003671AB"/>
    <w:rsid w:val="00367588"/>
    <w:rsid w:val="00367B3F"/>
    <w:rsid w:val="0037007B"/>
    <w:rsid w:val="0037016A"/>
    <w:rsid w:val="0037060D"/>
    <w:rsid w:val="00370E92"/>
    <w:rsid w:val="00372A0D"/>
    <w:rsid w:val="00372B29"/>
    <w:rsid w:val="00372C08"/>
    <w:rsid w:val="00373D80"/>
    <w:rsid w:val="00374184"/>
    <w:rsid w:val="0037472B"/>
    <w:rsid w:val="00375622"/>
    <w:rsid w:val="00375DB0"/>
    <w:rsid w:val="0037798E"/>
    <w:rsid w:val="003800D7"/>
    <w:rsid w:val="00381518"/>
    <w:rsid w:val="003816AD"/>
    <w:rsid w:val="0038251A"/>
    <w:rsid w:val="003838C6"/>
    <w:rsid w:val="00384820"/>
    <w:rsid w:val="003852F0"/>
    <w:rsid w:val="003853B4"/>
    <w:rsid w:val="00385A44"/>
    <w:rsid w:val="00385CB7"/>
    <w:rsid w:val="0038606A"/>
    <w:rsid w:val="00386EC8"/>
    <w:rsid w:val="003871B6"/>
    <w:rsid w:val="00387453"/>
    <w:rsid w:val="0038762A"/>
    <w:rsid w:val="0038786F"/>
    <w:rsid w:val="00387AD3"/>
    <w:rsid w:val="00387DC4"/>
    <w:rsid w:val="00387E90"/>
    <w:rsid w:val="0039041A"/>
    <w:rsid w:val="00390E6B"/>
    <w:rsid w:val="00391476"/>
    <w:rsid w:val="00393CDF"/>
    <w:rsid w:val="0039474B"/>
    <w:rsid w:val="00394A2A"/>
    <w:rsid w:val="00394CE9"/>
    <w:rsid w:val="003950B6"/>
    <w:rsid w:val="00395412"/>
    <w:rsid w:val="003958D4"/>
    <w:rsid w:val="00395A65"/>
    <w:rsid w:val="00395DAC"/>
    <w:rsid w:val="00395E30"/>
    <w:rsid w:val="00396434"/>
    <w:rsid w:val="003969FB"/>
    <w:rsid w:val="00396C16"/>
    <w:rsid w:val="0039782C"/>
    <w:rsid w:val="003A0DDD"/>
    <w:rsid w:val="003A1E0B"/>
    <w:rsid w:val="003A2D62"/>
    <w:rsid w:val="003A2FAD"/>
    <w:rsid w:val="003A30BE"/>
    <w:rsid w:val="003A3188"/>
    <w:rsid w:val="003A3715"/>
    <w:rsid w:val="003A3DDA"/>
    <w:rsid w:val="003A4A8C"/>
    <w:rsid w:val="003A5C34"/>
    <w:rsid w:val="003A7A13"/>
    <w:rsid w:val="003A7D50"/>
    <w:rsid w:val="003B04DB"/>
    <w:rsid w:val="003B15FD"/>
    <w:rsid w:val="003B160E"/>
    <w:rsid w:val="003B1B36"/>
    <w:rsid w:val="003B1B5A"/>
    <w:rsid w:val="003B30F2"/>
    <w:rsid w:val="003B3810"/>
    <w:rsid w:val="003B38AE"/>
    <w:rsid w:val="003B468F"/>
    <w:rsid w:val="003B5157"/>
    <w:rsid w:val="003B5235"/>
    <w:rsid w:val="003B5996"/>
    <w:rsid w:val="003B5E58"/>
    <w:rsid w:val="003B60B4"/>
    <w:rsid w:val="003B62C3"/>
    <w:rsid w:val="003B67BF"/>
    <w:rsid w:val="003B6CBA"/>
    <w:rsid w:val="003B71A6"/>
    <w:rsid w:val="003B79DE"/>
    <w:rsid w:val="003B7E03"/>
    <w:rsid w:val="003C042A"/>
    <w:rsid w:val="003C33B6"/>
    <w:rsid w:val="003C3CD3"/>
    <w:rsid w:val="003C44A9"/>
    <w:rsid w:val="003C4788"/>
    <w:rsid w:val="003C4D82"/>
    <w:rsid w:val="003C5217"/>
    <w:rsid w:val="003C5F5B"/>
    <w:rsid w:val="003C6D81"/>
    <w:rsid w:val="003C6E81"/>
    <w:rsid w:val="003C6E92"/>
    <w:rsid w:val="003D0231"/>
    <w:rsid w:val="003D28E1"/>
    <w:rsid w:val="003D2BCE"/>
    <w:rsid w:val="003D3939"/>
    <w:rsid w:val="003D3B5D"/>
    <w:rsid w:val="003D3B6A"/>
    <w:rsid w:val="003D4152"/>
    <w:rsid w:val="003D62E7"/>
    <w:rsid w:val="003D7298"/>
    <w:rsid w:val="003E0039"/>
    <w:rsid w:val="003E0209"/>
    <w:rsid w:val="003E0DB1"/>
    <w:rsid w:val="003E1875"/>
    <w:rsid w:val="003E2665"/>
    <w:rsid w:val="003E3EF1"/>
    <w:rsid w:val="003E3F92"/>
    <w:rsid w:val="003E44C9"/>
    <w:rsid w:val="003E52A0"/>
    <w:rsid w:val="003E5E52"/>
    <w:rsid w:val="003E5F37"/>
    <w:rsid w:val="003E6338"/>
    <w:rsid w:val="003E662F"/>
    <w:rsid w:val="003F0A76"/>
    <w:rsid w:val="003F110C"/>
    <w:rsid w:val="003F1810"/>
    <w:rsid w:val="003F1C09"/>
    <w:rsid w:val="003F1C5F"/>
    <w:rsid w:val="003F25A2"/>
    <w:rsid w:val="003F2AE6"/>
    <w:rsid w:val="003F33F5"/>
    <w:rsid w:val="003F3587"/>
    <w:rsid w:val="003F3A8E"/>
    <w:rsid w:val="003F4647"/>
    <w:rsid w:val="003F5B96"/>
    <w:rsid w:val="003F5ED2"/>
    <w:rsid w:val="003F60ED"/>
    <w:rsid w:val="003F6BF3"/>
    <w:rsid w:val="003F6E20"/>
    <w:rsid w:val="003F71D2"/>
    <w:rsid w:val="003F7D3E"/>
    <w:rsid w:val="00400193"/>
    <w:rsid w:val="00400284"/>
    <w:rsid w:val="004002FF"/>
    <w:rsid w:val="0040045D"/>
    <w:rsid w:val="004009DE"/>
    <w:rsid w:val="0040111E"/>
    <w:rsid w:val="00401487"/>
    <w:rsid w:val="004016F7"/>
    <w:rsid w:val="00401850"/>
    <w:rsid w:val="00402D01"/>
    <w:rsid w:val="00402D39"/>
    <w:rsid w:val="00403AB3"/>
    <w:rsid w:val="0040417C"/>
    <w:rsid w:val="00404FD4"/>
    <w:rsid w:val="00405126"/>
    <w:rsid w:val="00405777"/>
    <w:rsid w:val="00405FC1"/>
    <w:rsid w:val="00406DCF"/>
    <w:rsid w:val="0041111B"/>
    <w:rsid w:val="00411565"/>
    <w:rsid w:val="0041252E"/>
    <w:rsid w:val="0041325B"/>
    <w:rsid w:val="00413320"/>
    <w:rsid w:val="004149CA"/>
    <w:rsid w:val="00414E23"/>
    <w:rsid w:val="00414FB9"/>
    <w:rsid w:val="00415659"/>
    <w:rsid w:val="00415718"/>
    <w:rsid w:val="00415B19"/>
    <w:rsid w:val="004160CE"/>
    <w:rsid w:val="00416264"/>
    <w:rsid w:val="00417298"/>
    <w:rsid w:val="00420C23"/>
    <w:rsid w:val="004210DD"/>
    <w:rsid w:val="00421363"/>
    <w:rsid w:val="00421C7F"/>
    <w:rsid w:val="00422025"/>
    <w:rsid w:val="00422203"/>
    <w:rsid w:val="00423BF7"/>
    <w:rsid w:val="00425A70"/>
    <w:rsid w:val="00425C10"/>
    <w:rsid w:val="0042666D"/>
    <w:rsid w:val="00426A30"/>
    <w:rsid w:val="00426D63"/>
    <w:rsid w:val="0043083F"/>
    <w:rsid w:val="00431842"/>
    <w:rsid w:val="00432062"/>
    <w:rsid w:val="00432276"/>
    <w:rsid w:val="00432434"/>
    <w:rsid w:val="00432D6A"/>
    <w:rsid w:val="00433886"/>
    <w:rsid w:val="004347FA"/>
    <w:rsid w:val="00434AC7"/>
    <w:rsid w:val="00436C4E"/>
    <w:rsid w:val="00437F32"/>
    <w:rsid w:val="00441953"/>
    <w:rsid w:val="00441E25"/>
    <w:rsid w:val="00441F3A"/>
    <w:rsid w:val="00442868"/>
    <w:rsid w:val="00443739"/>
    <w:rsid w:val="0044378E"/>
    <w:rsid w:val="004438C0"/>
    <w:rsid w:val="00443C5D"/>
    <w:rsid w:val="00446990"/>
    <w:rsid w:val="00447C3A"/>
    <w:rsid w:val="004504A2"/>
    <w:rsid w:val="004507C1"/>
    <w:rsid w:val="004507CE"/>
    <w:rsid w:val="00451C45"/>
    <w:rsid w:val="004528C3"/>
    <w:rsid w:val="004537AC"/>
    <w:rsid w:val="004539BA"/>
    <w:rsid w:val="00453A83"/>
    <w:rsid w:val="0045596B"/>
    <w:rsid w:val="00455E3C"/>
    <w:rsid w:val="00457160"/>
    <w:rsid w:val="0045732A"/>
    <w:rsid w:val="004578CA"/>
    <w:rsid w:val="00460A91"/>
    <w:rsid w:val="00460CB1"/>
    <w:rsid w:val="0046110A"/>
    <w:rsid w:val="00462796"/>
    <w:rsid w:val="00462ED1"/>
    <w:rsid w:val="00463704"/>
    <w:rsid w:val="00463BA8"/>
    <w:rsid w:val="0046409A"/>
    <w:rsid w:val="00464557"/>
    <w:rsid w:val="00465BB6"/>
    <w:rsid w:val="004663FB"/>
    <w:rsid w:val="0047114F"/>
    <w:rsid w:val="00472093"/>
    <w:rsid w:val="004721CC"/>
    <w:rsid w:val="004733AA"/>
    <w:rsid w:val="0047366D"/>
    <w:rsid w:val="004745EF"/>
    <w:rsid w:val="004752C5"/>
    <w:rsid w:val="004753F7"/>
    <w:rsid w:val="00475449"/>
    <w:rsid w:val="004758F0"/>
    <w:rsid w:val="0047617A"/>
    <w:rsid w:val="00476331"/>
    <w:rsid w:val="00476A63"/>
    <w:rsid w:val="00476E8D"/>
    <w:rsid w:val="00477497"/>
    <w:rsid w:val="00477895"/>
    <w:rsid w:val="004804E7"/>
    <w:rsid w:val="0048066F"/>
    <w:rsid w:val="00481541"/>
    <w:rsid w:val="004829AE"/>
    <w:rsid w:val="00483E78"/>
    <w:rsid w:val="00484A58"/>
    <w:rsid w:val="00484FFF"/>
    <w:rsid w:val="004858B8"/>
    <w:rsid w:val="00487363"/>
    <w:rsid w:val="00490A48"/>
    <w:rsid w:val="00491CDC"/>
    <w:rsid w:val="0049289D"/>
    <w:rsid w:val="00492CC9"/>
    <w:rsid w:val="00492E58"/>
    <w:rsid w:val="00492F92"/>
    <w:rsid w:val="00492FC8"/>
    <w:rsid w:val="0049441E"/>
    <w:rsid w:val="00494B10"/>
    <w:rsid w:val="0049552C"/>
    <w:rsid w:val="004959CA"/>
    <w:rsid w:val="00495F06"/>
    <w:rsid w:val="00496F84"/>
    <w:rsid w:val="00497757"/>
    <w:rsid w:val="004979B4"/>
    <w:rsid w:val="00497A3E"/>
    <w:rsid w:val="00497D79"/>
    <w:rsid w:val="00497D82"/>
    <w:rsid w:val="004A3409"/>
    <w:rsid w:val="004A6A2A"/>
    <w:rsid w:val="004A70E3"/>
    <w:rsid w:val="004A77C4"/>
    <w:rsid w:val="004B0967"/>
    <w:rsid w:val="004B10F6"/>
    <w:rsid w:val="004B1309"/>
    <w:rsid w:val="004B1D51"/>
    <w:rsid w:val="004B281E"/>
    <w:rsid w:val="004B4463"/>
    <w:rsid w:val="004B4585"/>
    <w:rsid w:val="004B56F6"/>
    <w:rsid w:val="004B65EE"/>
    <w:rsid w:val="004B7339"/>
    <w:rsid w:val="004C00E0"/>
    <w:rsid w:val="004C0AAE"/>
    <w:rsid w:val="004C139B"/>
    <w:rsid w:val="004C1DA1"/>
    <w:rsid w:val="004C41A8"/>
    <w:rsid w:val="004C4E7E"/>
    <w:rsid w:val="004C6ECE"/>
    <w:rsid w:val="004D0643"/>
    <w:rsid w:val="004D070E"/>
    <w:rsid w:val="004D1072"/>
    <w:rsid w:val="004D22AA"/>
    <w:rsid w:val="004D2746"/>
    <w:rsid w:val="004D2DCF"/>
    <w:rsid w:val="004D2F83"/>
    <w:rsid w:val="004D3CC2"/>
    <w:rsid w:val="004D443A"/>
    <w:rsid w:val="004D6784"/>
    <w:rsid w:val="004D6899"/>
    <w:rsid w:val="004D6AE2"/>
    <w:rsid w:val="004D6CBC"/>
    <w:rsid w:val="004D6EE2"/>
    <w:rsid w:val="004E1563"/>
    <w:rsid w:val="004E199D"/>
    <w:rsid w:val="004E232F"/>
    <w:rsid w:val="004E348E"/>
    <w:rsid w:val="004E3E38"/>
    <w:rsid w:val="004E4765"/>
    <w:rsid w:val="004E4B24"/>
    <w:rsid w:val="004E5476"/>
    <w:rsid w:val="004E7299"/>
    <w:rsid w:val="004F04F1"/>
    <w:rsid w:val="004F06E5"/>
    <w:rsid w:val="004F10D3"/>
    <w:rsid w:val="004F1EB2"/>
    <w:rsid w:val="004F200C"/>
    <w:rsid w:val="004F231D"/>
    <w:rsid w:val="004F2D06"/>
    <w:rsid w:val="004F3C2C"/>
    <w:rsid w:val="004F41CF"/>
    <w:rsid w:val="004F51BA"/>
    <w:rsid w:val="004F5CE9"/>
    <w:rsid w:val="004F681D"/>
    <w:rsid w:val="004F690E"/>
    <w:rsid w:val="004F6EFF"/>
    <w:rsid w:val="004F6F0C"/>
    <w:rsid w:val="004F7229"/>
    <w:rsid w:val="004F7D16"/>
    <w:rsid w:val="004F7E76"/>
    <w:rsid w:val="005006A6"/>
    <w:rsid w:val="00501E12"/>
    <w:rsid w:val="00502861"/>
    <w:rsid w:val="0050332B"/>
    <w:rsid w:val="00503EF5"/>
    <w:rsid w:val="0050446E"/>
    <w:rsid w:val="00504F42"/>
    <w:rsid w:val="00506532"/>
    <w:rsid w:val="0050658A"/>
    <w:rsid w:val="00506F9C"/>
    <w:rsid w:val="00507AA0"/>
    <w:rsid w:val="00510AD8"/>
    <w:rsid w:val="00511110"/>
    <w:rsid w:val="00511BFC"/>
    <w:rsid w:val="00511DA3"/>
    <w:rsid w:val="00512DF5"/>
    <w:rsid w:val="00513F9E"/>
    <w:rsid w:val="0051477D"/>
    <w:rsid w:val="00515B9B"/>
    <w:rsid w:val="00517266"/>
    <w:rsid w:val="00517B75"/>
    <w:rsid w:val="00517E9A"/>
    <w:rsid w:val="0052081B"/>
    <w:rsid w:val="00521132"/>
    <w:rsid w:val="00521BF8"/>
    <w:rsid w:val="00522C00"/>
    <w:rsid w:val="0052379E"/>
    <w:rsid w:val="005240D1"/>
    <w:rsid w:val="00524BC8"/>
    <w:rsid w:val="00524EE2"/>
    <w:rsid w:val="005261BB"/>
    <w:rsid w:val="00526AC0"/>
    <w:rsid w:val="00526CC9"/>
    <w:rsid w:val="00526E4B"/>
    <w:rsid w:val="00530C4E"/>
    <w:rsid w:val="005315AB"/>
    <w:rsid w:val="005320E9"/>
    <w:rsid w:val="00532291"/>
    <w:rsid w:val="005325EC"/>
    <w:rsid w:val="00535CA4"/>
    <w:rsid w:val="005371C9"/>
    <w:rsid w:val="005376C0"/>
    <w:rsid w:val="00537EEC"/>
    <w:rsid w:val="00541162"/>
    <w:rsid w:val="00541769"/>
    <w:rsid w:val="005426A6"/>
    <w:rsid w:val="00542AF5"/>
    <w:rsid w:val="00543379"/>
    <w:rsid w:val="00543491"/>
    <w:rsid w:val="005437D0"/>
    <w:rsid w:val="00543FDB"/>
    <w:rsid w:val="0054517E"/>
    <w:rsid w:val="0054740F"/>
    <w:rsid w:val="005477BD"/>
    <w:rsid w:val="00547AFB"/>
    <w:rsid w:val="00551677"/>
    <w:rsid w:val="005516FA"/>
    <w:rsid w:val="00552780"/>
    <w:rsid w:val="00553219"/>
    <w:rsid w:val="005543A7"/>
    <w:rsid w:val="00555BAB"/>
    <w:rsid w:val="00556965"/>
    <w:rsid w:val="00556D14"/>
    <w:rsid w:val="00557207"/>
    <w:rsid w:val="00557470"/>
    <w:rsid w:val="005607D9"/>
    <w:rsid w:val="00561F9A"/>
    <w:rsid w:val="00563ABA"/>
    <w:rsid w:val="0056425D"/>
    <w:rsid w:val="00565EC9"/>
    <w:rsid w:val="00566C94"/>
    <w:rsid w:val="00566E16"/>
    <w:rsid w:val="00567A4E"/>
    <w:rsid w:val="00567B48"/>
    <w:rsid w:val="0057005D"/>
    <w:rsid w:val="0057017C"/>
    <w:rsid w:val="00570BA7"/>
    <w:rsid w:val="00572071"/>
    <w:rsid w:val="00573331"/>
    <w:rsid w:val="00573D83"/>
    <w:rsid w:val="00574914"/>
    <w:rsid w:val="00575E23"/>
    <w:rsid w:val="00576382"/>
    <w:rsid w:val="00576759"/>
    <w:rsid w:val="00576B3C"/>
    <w:rsid w:val="005773E8"/>
    <w:rsid w:val="00580429"/>
    <w:rsid w:val="005814CB"/>
    <w:rsid w:val="00581983"/>
    <w:rsid w:val="00581CC4"/>
    <w:rsid w:val="0058212C"/>
    <w:rsid w:val="00583540"/>
    <w:rsid w:val="00583822"/>
    <w:rsid w:val="00583F66"/>
    <w:rsid w:val="005841E0"/>
    <w:rsid w:val="005845A8"/>
    <w:rsid w:val="00584BB0"/>
    <w:rsid w:val="00585173"/>
    <w:rsid w:val="0058645F"/>
    <w:rsid w:val="005869F2"/>
    <w:rsid w:val="00587629"/>
    <w:rsid w:val="00587ADC"/>
    <w:rsid w:val="00590C3A"/>
    <w:rsid w:val="00590C4B"/>
    <w:rsid w:val="005913CB"/>
    <w:rsid w:val="00591817"/>
    <w:rsid w:val="00591A9A"/>
    <w:rsid w:val="005934D7"/>
    <w:rsid w:val="005A0A68"/>
    <w:rsid w:val="005A1697"/>
    <w:rsid w:val="005A340F"/>
    <w:rsid w:val="005A3520"/>
    <w:rsid w:val="005A3752"/>
    <w:rsid w:val="005A3ACE"/>
    <w:rsid w:val="005A4C75"/>
    <w:rsid w:val="005A4EB8"/>
    <w:rsid w:val="005A54DD"/>
    <w:rsid w:val="005A6A16"/>
    <w:rsid w:val="005A6FF9"/>
    <w:rsid w:val="005B01D3"/>
    <w:rsid w:val="005B0682"/>
    <w:rsid w:val="005B0BA0"/>
    <w:rsid w:val="005B1A04"/>
    <w:rsid w:val="005B267F"/>
    <w:rsid w:val="005B2A7F"/>
    <w:rsid w:val="005B3C42"/>
    <w:rsid w:val="005B4196"/>
    <w:rsid w:val="005B50D6"/>
    <w:rsid w:val="005B5114"/>
    <w:rsid w:val="005B5BE3"/>
    <w:rsid w:val="005B6F80"/>
    <w:rsid w:val="005C0C73"/>
    <w:rsid w:val="005C1A85"/>
    <w:rsid w:val="005C1CAE"/>
    <w:rsid w:val="005C3ABD"/>
    <w:rsid w:val="005C4593"/>
    <w:rsid w:val="005C4629"/>
    <w:rsid w:val="005C4CF5"/>
    <w:rsid w:val="005C61CE"/>
    <w:rsid w:val="005C7412"/>
    <w:rsid w:val="005C7805"/>
    <w:rsid w:val="005D0B65"/>
    <w:rsid w:val="005D1E25"/>
    <w:rsid w:val="005D2701"/>
    <w:rsid w:val="005D28AE"/>
    <w:rsid w:val="005D3394"/>
    <w:rsid w:val="005D36B7"/>
    <w:rsid w:val="005D6A23"/>
    <w:rsid w:val="005D7924"/>
    <w:rsid w:val="005D7CE6"/>
    <w:rsid w:val="005D7FE9"/>
    <w:rsid w:val="005E08BB"/>
    <w:rsid w:val="005E098C"/>
    <w:rsid w:val="005E14B2"/>
    <w:rsid w:val="005E1E54"/>
    <w:rsid w:val="005E23F5"/>
    <w:rsid w:val="005E34ED"/>
    <w:rsid w:val="005E3773"/>
    <w:rsid w:val="005E3A20"/>
    <w:rsid w:val="005E3B10"/>
    <w:rsid w:val="005E4013"/>
    <w:rsid w:val="005E43C3"/>
    <w:rsid w:val="005E47FF"/>
    <w:rsid w:val="005E4D3B"/>
    <w:rsid w:val="005E71A2"/>
    <w:rsid w:val="005E71DD"/>
    <w:rsid w:val="005E7595"/>
    <w:rsid w:val="005E75F6"/>
    <w:rsid w:val="005E7F3E"/>
    <w:rsid w:val="005F03D7"/>
    <w:rsid w:val="005F1435"/>
    <w:rsid w:val="005F1896"/>
    <w:rsid w:val="005F1A80"/>
    <w:rsid w:val="005F245E"/>
    <w:rsid w:val="005F2648"/>
    <w:rsid w:val="005F2DDD"/>
    <w:rsid w:val="005F2F1A"/>
    <w:rsid w:val="005F320F"/>
    <w:rsid w:val="005F35E1"/>
    <w:rsid w:val="005F5602"/>
    <w:rsid w:val="005F64FB"/>
    <w:rsid w:val="005F6580"/>
    <w:rsid w:val="005F6DB0"/>
    <w:rsid w:val="005F7970"/>
    <w:rsid w:val="006000F2"/>
    <w:rsid w:val="006001DA"/>
    <w:rsid w:val="00600E8C"/>
    <w:rsid w:val="006023D8"/>
    <w:rsid w:val="006025A9"/>
    <w:rsid w:val="00602CBA"/>
    <w:rsid w:val="00603F5A"/>
    <w:rsid w:val="00605181"/>
    <w:rsid w:val="00605EC3"/>
    <w:rsid w:val="006069E1"/>
    <w:rsid w:val="00606E03"/>
    <w:rsid w:val="00606E30"/>
    <w:rsid w:val="00607AA8"/>
    <w:rsid w:val="00610263"/>
    <w:rsid w:val="00610276"/>
    <w:rsid w:val="00610DD5"/>
    <w:rsid w:val="00612E36"/>
    <w:rsid w:val="00613C69"/>
    <w:rsid w:val="00614EF2"/>
    <w:rsid w:val="0061584D"/>
    <w:rsid w:val="0061594B"/>
    <w:rsid w:val="00615D49"/>
    <w:rsid w:val="00617BB1"/>
    <w:rsid w:val="006202A2"/>
    <w:rsid w:val="00620473"/>
    <w:rsid w:val="0062143A"/>
    <w:rsid w:val="006220A2"/>
    <w:rsid w:val="0062226F"/>
    <w:rsid w:val="006223C6"/>
    <w:rsid w:val="00622CDF"/>
    <w:rsid w:val="00623B12"/>
    <w:rsid w:val="00625E4C"/>
    <w:rsid w:val="006261F0"/>
    <w:rsid w:val="00626EB5"/>
    <w:rsid w:val="00626FCA"/>
    <w:rsid w:val="006302CF"/>
    <w:rsid w:val="00630441"/>
    <w:rsid w:val="006307E3"/>
    <w:rsid w:val="00630BA6"/>
    <w:rsid w:val="0063100E"/>
    <w:rsid w:val="00632688"/>
    <w:rsid w:val="00632AB8"/>
    <w:rsid w:val="006331EC"/>
    <w:rsid w:val="00633B43"/>
    <w:rsid w:val="006345FE"/>
    <w:rsid w:val="006346BA"/>
    <w:rsid w:val="00635727"/>
    <w:rsid w:val="00635B55"/>
    <w:rsid w:val="00636B3E"/>
    <w:rsid w:val="00637FEE"/>
    <w:rsid w:val="006406FD"/>
    <w:rsid w:val="00640B64"/>
    <w:rsid w:val="00641C5A"/>
    <w:rsid w:val="0064239D"/>
    <w:rsid w:val="0064244E"/>
    <w:rsid w:val="00643848"/>
    <w:rsid w:val="00643C5A"/>
    <w:rsid w:val="00643CCE"/>
    <w:rsid w:val="00644949"/>
    <w:rsid w:val="00645DC4"/>
    <w:rsid w:val="006472E4"/>
    <w:rsid w:val="0064777B"/>
    <w:rsid w:val="00647A07"/>
    <w:rsid w:val="00647F04"/>
    <w:rsid w:val="006501D4"/>
    <w:rsid w:val="006502C3"/>
    <w:rsid w:val="006503F5"/>
    <w:rsid w:val="00653D16"/>
    <w:rsid w:val="00653D94"/>
    <w:rsid w:val="00655914"/>
    <w:rsid w:val="00657009"/>
    <w:rsid w:val="0065734B"/>
    <w:rsid w:val="00657EB4"/>
    <w:rsid w:val="006611E3"/>
    <w:rsid w:val="006620C9"/>
    <w:rsid w:val="00662EFA"/>
    <w:rsid w:val="00663771"/>
    <w:rsid w:val="006643C3"/>
    <w:rsid w:val="00665DA7"/>
    <w:rsid w:val="00666A81"/>
    <w:rsid w:val="0066700E"/>
    <w:rsid w:val="006701BF"/>
    <w:rsid w:val="00670E33"/>
    <w:rsid w:val="0067189D"/>
    <w:rsid w:val="00671AAF"/>
    <w:rsid w:val="0067274E"/>
    <w:rsid w:val="006737EF"/>
    <w:rsid w:val="00673EBE"/>
    <w:rsid w:val="00676E29"/>
    <w:rsid w:val="00677EF5"/>
    <w:rsid w:val="006800BA"/>
    <w:rsid w:val="006815FA"/>
    <w:rsid w:val="006822AE"/>
    <w:rsid w:val="0068359C"/>
    <w:rsid w:val="00683F8F"/>
    <w:rsid w:val="00684258"/>
    <w:rsid w:val="00684432"/>
    <w:rsid w:val="006844B2"/>
    <w:rsid w:val="006861D8"/>
    <w:rsid w:val="00690899"/>
    <w:rsid w:val="006910A9"/>
    <w:rsid w:val="006910FA"/>
    <w:rsid w:val="006915A6"/>
    <w:rsid w:val="00692F87"/>
    <w:rsid w:val="00694C18"/>
    <w:rsid w:val="006955C1"/>
    <w:rsid w:val="00696790"/>
    <w:rsid w:val="00696E56"/>
    <w:rsid w:val="00697355"/>
    <w:rsid w:val="006A0037"/>
    <w:rsid w:val="006A028E"/>
    <w:rsid w:val="006A18DF"/>
    <w:rsid w:val="006A1D81"/>
    <w:rsid w:val="006A23EA"/>
    <w:rsid w:val="006A4DF4"/>
    <w:rsid w:val="006A50AF"/>
    <w:rsid w:val="006A5101"/>
    <w:rsid w:val="006A51EA"/>
    <w:rsid w:val="006A65F7"/>
    <w:rsid w:val="006A6BB3"/>
    <w:rsid w:val="006A6FB7"/>
    <w:rsid w:val="006A7403"/>
    <w:rsid w:val="006A77E5"/>
    <w:rsid w:val="006A7B9B"/>
    <w:rsid w:val="006A7D8A"/>
    <w:rsid w:val="006B0A22"/>
    <w:rsid w:val="006B0CB2"/>
    <w:rsid w:val="006B160F"/>
    <w:rsid w:val="006B2877"/>
    <w:rsid w:val="006B31E7"/>
    <w:rsid w:val="006B5785"/>
    <w:rsid w:val="006B6E77"/>
    <w:rsid w:val="006B7CCB"/>
    <w:rsid w:val="006C17B8"/>
    <w:rsid w:val="006C183B"/>
    <w:rsid w:val="006C2241"/>
    <w:rsid w:val="006C26C8"/>
    <w:rsid w:val="006C3683"/>
    <w:rsid w:val="006C4963"/>
    <w:rsid w:val="006C5202"/>
    <w:rsid w:val="006C5EB3"/>
    <w:rsid w:val="006C66DC"/>
    <w:rsid w:val="006C6BDE"/>
    <w:rsid w:val="006D05E5"/>
    <w:rsid w:val="006D0819"/>
    <w:rsid w:val="006D1ABB"/>
    <w:rsid w:val="006D2360"/>
    <w:rsid w:val="006D252C"/>
    <w:rsid w:val="006D2A90"/>
    <w:rsid w:val="006D338A"/>
    <w:rsid w:val="006D3552"/>
    <w:rsid w:val="006D35C3"/>
    <w:rsid w:val="006D3FD1"/>
    <w:rsid w:val="006D69E5"/>
    <w:rsid w:val="006D6D8B"/>
    <w:rsid w:val="006D7969"/>
    <w:rsid w:val="006E1010"/>
    <w:rsid w:val="006E1885"/>
    <w:rsid w:val="006E2585"/>
    <w:rsid w:val="006E2783"/>
    <w:rsid w:val="006E2B6C"/>
    <w:rsid w:val="006E3210"/>
    <w:rsid w:val="006E4008"/>
    <w:rsid w:val="006E4F47"/>
    <w:rsid w:val="006E501D"/>
    <w:rsid w:val="006E585C"/>
    <w:rsid w:val="006E61F6"/>
    <w:rsid w:val="006E6917"/>
    <w:rsid w:val="006F194B"/>
    <w:rsid w:val="006F26D6"/>
    <w:rsid w:val="006F29D1"/>
    <w:rsid w:val="006F3F0D"/>
    <w:rsid w:val="006F4E5D"/>
    <w:rsid w:val="006F50A3"/>
    <w:rsid w:val="006F5BBD"/>
    <w:rsid w:val="006F697F"/>
    <w:rsid w:val="006F6CFA"/>
    <w:rsid w:val="006F75A5"/>
    <w:rsid w:val="006F769E"/>
    <w:rsid w:val="00700673"/>
    <w:rsid w:val="00701736"/>
    <w:rsid w:val="00702115"/>
    <w:rsid w:val="00703E64"/>
    <w:rsid w:val="00704797"/>
    <w:rsid w:val="00705196"/>
    <w:rsid w:val="007051BD"/>
    <w:rsid w:val="007058D3"/>
    <w:rsid w:val="00705B09"/>
    <w:rsid w:val="00705C43"/>
    <w:rsid w:val="00705D17"/>
    <w:rsid w:val="00705F10"/>
    <w:rsid w:val="00706D29"/>
    <w:rsid w:val="00706E5F"/>
    <w:rsid w:val="00710662"/>
    <w:rsid w:val="007126F4"/>
    <w:rsid w:val="00712E37"/>
    <w:rsid w:val="00713376"/>
    <w:rsid w:val="00714310"/>
    <w:rsid w:val="007148C9"/>
    <w:rsid w:val="00714D8E"/>
    <w:rsid w:val="00714F5B"/>
    <w:rsid w:val="00715018"/>
    <w:rsid w:val="00716A7D"/>
    <w:rsid w:val="00720631"/>
    <w:rsid w:val="007206A7"/>
    <w:rsid w:val="00721648"/>
    <w:rsid w:val="00721BA0"/>
    <w:rsid w:val="00722C55"/>
    <w:rsid w:val="00724CD3"/>
    <w:rsid w:val="0072585E"/>
    <w:rsid w:val="00725D47"/>
    <w:rsid w:val="00726FE5"/>
    <w:rsid w:val="007276E8"/>
    <w:rsid w:val="00727817"/>
    <w:rsid w:val="00727892"/>
    <w:rsid w:val="007301BC"/>
    <w:rsid w:val="00731593"/>
    <w:rsid w:val="00731A00"/>
    <w:rsid w:val="00731F8D"/>
    <w:rsid w:val="0073238E"/>
    <w:rsid w:val="0073351A"/>
    <w:rsid w:val="007342A7"/>
    <w:rsid w:val="00734311"/>
    <w:rsid w:val="007348D9"/>
    <w:rsid w:val="007350A4"/>
    <w:rsid w:val="007350FE"/>
    <w:rsid w:val="0073547E"/>
    <w:rsid w:val="00735855"/>
    <w:rsid w:val="0073591C"/>
    <w:rsid w:val="00736986"/>
    <w:rsid w:val="00736F14"/>
    <w:rsid w:val="0073738D"/>
    <w:rsid w:val="00737CB6"/>
    <w:rsid w:val="00737E46"/>
    <w:rsid w:val="007405A4"/>
    <w:rsid w:val="0074063B"/>
    <w:rsid w:val="00740BFC"/>
    <w:rsid w:val="00740D97"/>
    <w:rsid w:val="0074111F"/>
    <w:rsid w:val="0074166B"/>
    <w:rsid w:val="007429E2"/>
    <w:rsid w:val="00745709"/>
    <w:rsid w:val="00745AAD"/>
    <w:rsid w:val="00745B92"/>
    <w:rsid w:val="007461E1"/>
    <w:rsid w:val="00746422"/>
    <w:rsid w:val="007464F4"/>
    <w:rsid w:val="00746797"/>
    <w:rsid w:val="007469B3"/>
    <w:rsid w:val="007500F3"/>
    <w:rsid w:val="007500F5"/>
    <w:rsid w:val="007504AE"/>
    <w:rsid w:val="00750EA9"/>
    <w:rsid w:val="00751262"/>
    <w:rsid w:val="007513F2"/>
    <w:rsid w:val="00751AC5"/>
    <w:rsid w:val="00751EA9"/>
    <w:rsid w:val="0075323F"/>
    <w:rsid w:val="0075344E"/>
    <w:rsid w:val="00753884"/>
    <w:rsid w:val="00753946"/>
    <w:rsid w:val="00753BB7"/>
    <w:rsid w:val="00754231"/>
    <w:rsid w:val="007545FA"/>
    <w:rsid w:val="00755AF2"/>
    <w:rsid w:val="00755D42"/>
    <w:rsid w:val="00755DF3"/>
    <w:rsid w:val="0075686F"/>
    <w:rsid w:val="0075743A"/>
    <w:rsid w:val="00760690"/>
    <w:rsid w:val="00761578"/>
    <w:rsid w:val="0076231A"/>
    <w:rsid w:val="007627C0"/>
    <w:rsid w:val="00763833"/>
    <w:rsid w:val="00763999"/>
    <w:rsid w:val="00764DDD"/>
    <w:rsid w:val="00765404"/>
    <w:rsid w:val="007664D9"/>
    <w:rsid w:val="00766C41"/>
    <w:rsid w:val="00767329"/>
    <w:rsid w:val="007705CB"/>
    <w:rsid w:val="00770D5A"/>
    <w:rsid w:val="00770F3A"/>
    <w:rsid w:val="0077124E"/>
    <w:rsid w:val="0077151E"/>
    <w:rsid w:val="0077291C"/>
    <w:rsid w:val="00772A62"/>
    <w:rsid w:val="00772E91"/>
    <w:rsid w:val="007733AB"/>
    <w:rsid w:val="007735D3"/>
    <w:rsid w:val="00773839"/>
    <w:rsid w:val="0077401D"/>
    <w:rsid w:val="00774054"/>
    <w:rsid w:val="00774223"/>
    <w:rsid w:val="007746D6"/>
    <w:rsid w:val="007752EA"/>
    <w:rsid w:val="007757A2"/>
    <w:rsid w:val="00776675"/>
    <w:rsid w:val="00776EFC"/>
    <w:rsid w:val="007779CE"/>
    <w:rsid w:val="00780AB1"/>
    <w:rsid w:val="0078105C"/>
    <w:rsid w:val="007810AF"/>
    <w:rsid w:val="007819A8"/>
    <w:rsid w:val="00782052"/>
    <w:rsid w:val="00782F64"/>
    <w:rsid w:val="007835B2"/>
    <w:rsid w:val="00784CD5"/>
    <w:rsid w:val="00784EF5"/>
    <w:rsid w:val="007858B1"/>
    <w:rsid w:val="00786C89"/>
    <w:rsid w:val="007871EA"/>
    <w:rsid w:val="00787680"/>
    <w:rsid w:val="007906CE"/>
    <w:rsid w:val="00790A82"/>
    <w:rsid w:val="00793103"/>
    <w:rsid w:val="00793458"/>
    <w:rsid w:val="00793FE6"/>
    <w:rsid w:val="00794A15"/>
    <w:rsid w:val="007951C2"/>
    <w:rsid w:val="007954DF"/>
    <w:rsid w:val="00795611"/>
    <w:rsid w:val="00795D74"/>
    <w:rsid w:val="00796570"/>
    <w:rsid w:val="007979C6"/>
    <w:rsid w:val="007979F4"/>
    <w:rsid w:val="00797C32"/>
    <w:rsid w:val="00797DDD"/>
    <w:rsid w:val="007A0ED2"/>
    <w:rsid w:val="007A1265"/>
    <w:rsid w:val="007A3C12"/>
    <w:rsid w:val="007A3F54"/>
    <w:rsid w:val="007A41C7"/>
    <w:rsid w:val="007A4AC4"/>
    <w:rsid w:val="007A4B67"/>
    <w:rsid w:val="007A5000"/>
    <w:rsid w:val="007A5207"/>
    <w:rsid w:val="007A5E37"/>
    <w:rsid w:val="007A6AE7"/>
    <w:rsid w:val="007A7172"/>
    <w:rsid w:val="007B0000"/>
    <w:rsid w:val="007B0113"/>
    <w:rsid w:val="007B07E0"/>
    <w:rsid w:val="007B1B40"/>
    <w:rsid w:val="007B212C"/>
    <w:rsid w:val="007B46A4"/>
    <w:rsid w:val="007B4714"/>
    <w:rsid w:val="007B490F"/>
    <w:rsid w:val="007B4A0F"/>
    <w:rsid w:val="007B4E51"/>
    <w:rsid w:val="007B5CD5"/>
    <w:rsid w:val="007B5D18"/>
    <w:rsid w:val="007B5EFA"/>
    <w:rsid w:val="007B6129"/>
    <w:rsid w:val="007B6894"/>
    <w:rsid w:val="007B6B83"/>
    <w:rsid w:val="007B7174"/>
    <w:rsid w:val="007B7B33"/>
    <w:rsid w:val="007B7B8B"/>
    <w:rsid w:val="007B7E90"/>
    <w:rsid w:val="007C0283"/>
    <w:rsid w:val="007C1E06"/>
    <w:rsid w:val="007C22BB"/>
    <w:rsid w:val="007C3E43"/>
    <w:rsid w:val="007C4D6D"/>
    <w:rsid w:val="007C5999"/>
    <w:rsid w:val="007C5CC0"/>
    <w:rsid w:val="007C676B"/>
    <w:rsid w:val="007C7293"/>
    <w:rsid w:val="007C7F95"/>
    <w:rsid w:val="007D1C00"/>
    <w:rsid w:val="007D2232"/>
    <w:rsid w:val="007D2EEA"/>
    <w:rsid w:val="007D31F6"/>
    <w:rsid w:val="007D3397"/>
    <w:rsid w:val="007D3645"/>
    <w:rsid w:val="007D373E"/>
    <w:rsid w:val="007D4B7F"/>
    <w:rsid w:val="007D4DBF"/>
    <w:rsid w:val="007D6569"/>
    <w:rsid w:val="007D6C9C"/>
    <w:rsid w:val="007E07D8"/>
    <w:rsid w:val="007E1459"/>
    <w:rsid w:val="007E18D7"/>
    <w:rsid w:val="007E195B"/>
    <w:rsid w:val="007E1C65"/>
    <w:rsid w:val="007E35F4"/>
    <w:rsid w:val="007E36EF"/>
    <w:rsid w:val="007E39C5"/>
    <w:rsid w:val="007E5932"/>
    <w:rsid w:val="007E5BC7"/>
    <w:rsid w:val="007E65A3"/>
    <w:rsid w:val="007E7008"/>
    <w:rsid w:val="007E7DCE"/>
    <w:rsid w:val="007F05F2"/>
    <w:rsid w:val="007F3EC9"/>
    <w:rsid w:val="007F40CB"/>
    <w:rsid w:val="007F4136"/>
    <w:rsid w:val="007F618E"/>
    <w:rsid w:val="007F688C"/>
    <w:rsid w:val="007F6EAA"/>
    <w:rsid w:val="007F6EB0"/>
    <w:rsid w:val="007F6F85"/>
    <w:rsid w:val="007F761F"/>
    <w:rsid w:val="00800170"/>
    <w:rsid w:val="00800EC8"/>
    <w:rsid w:val="00802382"/>
    <w:rsid w:val="00802D1A"/>
    <w:rsid w:val="00803216"/>
    <w:rsid w:val="00804F30"/>
    <w:rsid w:val="0080535B"/>
    <w:rsid w:val="00805B9F"/>
    <w:rsid w:val="008103C5"/>
    <w:rsid w:val="00813707"/>
    <w:rsid w:val="00813A33"/>
    <w:rsid w:val="008153FC"/>
    <w:rsid w:val="008154FC"/>
    <w:rsid w:val="008164FB"/>
    <w:rsid w:val="00817C2B"/>
    <w:rsid w:val="00820AFE"/>
    <w:rsid w:val="00822FD1"/>
    <w:rsid w:val="008234EE"/>
    <w:rsid w:val="00823787"/>
    <w:rsid w:val="00824F1F"/>
    <w:rsid w:val="0082539C"/>
    <w:rsid w:val="008256B1"/>
    <w:rsid w:val="00826B65"/>
    <w:rsid w:val="008270D4"/>
    <w:rsid w:val="008278A1"/>
    <w:rsid w:val="00827FCC"/>
    <w:rsid w:val="0083202A"/>
    <w:rsid w:val="00833A9C"/>
    <w:rsid w:val="00834662"/>
    <w:rsid w:val="00834929"/>
    <w:rsid w:val="00835AD0"/>
    <w:rsid w:val="00835D71"/>
    <w:rsid w:val="0083618B"/>
    <w:rsid w:val="0083623A"/>
    <w:rsid w:val="00836C2A"/>
    <w:rsid w:val="00840029"/>
    <w:rsid w:val="00840852"/>
    <w:rsid w:val="00841E01"/>
    <w:rsid w:val="00841FB5"/>
    <w:rsid w:val="0084345C"/>
    <w:rsid w:val="00844206"/>
    <w:rsid w:val="008453DE"/>
    <w:rsid w:val="0084584E"/>
    <w:rsid w:val="008461C4"/>
    <w:rsid w:val="0084745E"/>
    <w:rsid w:val="00847F49"/>
    <w:rsid w:val="0085348B"/>
    <w:rsid w:val="00853DB7"/>
    <w:rsid w:val="00855160"/>
    <w:rsid w:val="008564A4"/>
    <w:rsid w:val="00856E31"/>
    <w:rsid w:val="00857180"/>
    <w:rsid w:val="00860832"/>
    <w:rsid w:val="00860885"/>
    <w:rsid w:val="0086134A"/>
    <w:rsid w:val="008613EC"/>
    <w:rsid w:val="0086279D"/>
    <w:rsid w:val="00862876"/>
    <w:rsid w:val="00862B24"/>
    <w:rsid w:val="00863C65"/>
    <w:rsid w:val="00864F98"/>
    <w:rsid w:val="00865E44"/>
    <w:rsid w:val="00867982"/>
    <w:rsid w:val="00867C60"/>
    <w:rsid w:val="008703F2"/>
    <w:rsid w:val="00871608"/>
    <w:rsid w:val="00871F3A"/>
    <w:rsid w:val="008720AB"/>
    <w:rsid w:val="00872B1E"/>
    <w:rsid w:val="00872DDB"/>
    <w:rsid w:val="00873C89"/>
    <w:rsid w:val="00873E02"/>
    <w:rsid w:val="008743E8"/>
    <w:rsid w:val="008744BF"/>
    <w:rsid w:val="00874827"/>
    <w:rsid w:val="00874AC3"/>
    <w:rsid w:val="00875D70"/>
    <w:rsid w:val="008762DD"/>
    <w:rsid w:val="00876B62"/>
    <w:rsid w:val="0087738A"/>
    <w:rsid w:val="0087765A"/>
    <w:rsid w:val="00880DD9"/>
    <w:rsid w:val="00881677"/>
    <w:rsid w:val="00881AB3"/>
    <w:rsid w:val="008830DF"/>
    <w:rsid w:val="00883274"/>
    <w:rsid w:val="008833B7"/>
    <w:rsid w:val="00883E5A"/>
    <w:rsid w:val="00886614"/>
    <w:rsid w:val="00886629"/>
    <w:rsid w:val="008867FA"/>
    <w:rsid w:val="00886C57"/>
    <w:rsid w:val="00887052"/>
    <w:rsid w:val="00887652"/>
    <w:rsid w:val="00887DDD"/>
    <w:rsid w:val="00891454"/>
    <w:rsid w:val="00893E08"/>
    <w:rsid w:val="008949B7"/>
    <w:rsid w:val="00894C8F"/>
    <w:rsid w:val="00895B4D"/>
    <w:rsid w:val="008966AE"/>
    <w:rsid w:val="00896B25"/>
    <w:rsid w:val="00896D06"/>
    <w:rsid w:val="0089733C"/>
    <w:rsid w:val="00897E11"/>
    <w:rsid w:val="008A0155"/>
    <w:rsid w:val="008A0370"/>
    <w:rsid w:val="008A0DDD"/>
    <w:rsid w:val="008A2396"/>
    <w:rsid w:val="008A26B5"/>
    <w:rsid w:val="008A2848"/>
    <w:rsid w:val="008A35A1"/>
    <w:rsid w:val="008A3B45"/>
    <w:rsid w:val="008A5039"/>
    <w:rsid w:val="008A5540"/>
    <w:rsid w:val="008A570B"/>
    <w:rsid w:val="008A580C"/>
    <w:rsid w:val="008A717F"/>
    <w:rsid w:val="008A7FCD"/>
    <w:rsid w:val="008B17AC"/>
    <w:rsid w:val="008B1888"/>
    <w:rsid w:val="008B2FDD"/>
    <w:rsid w:val="008B3301"/>
    <w:rsid w:val="008B33B7"/>
    <w:rsid w:val="008B37BA"/>
    <w:rsid w:val="008B3BB8"/>
    <w:rsid w:val="008B3E0B"/>
    <w:rsid w:val="008B3EF3"/>
    <w:rsid w:val="008B41BD"/>
    <w:rsid w:val="008B46E7"/>
    <w:rsid w:val="008B4F74"/>
    <w:rsid w:val="008B5695"/>
    <w:rsid w:val="008B61C6"/>
    <w:rsid w:val="008B679D"/>
    <w:rsid w:val="008B6FBB"/>
    <w:rsid w:val="008B7AD1"/>
    <w:rsid w:val="008C0ACF"/>
    <w:rsid w:val="008C1A6C"/>
    <w:rsid w:val="008C1E56"/>
    <w:rsid w:val="008C44CB"/>
    <w:rsid w:val="008C4B5A"/>
    <w:rsid w:val="008C4D9B"/>
    <w:rsid w:val="008C4E58"/>
    <w:rsid w:val="008C5118"/>
    <w:rsid w:val="008C61BE"/>
    <w:rsid w:val="008C623A"/>
    <w:rsid w:val="008C6959"/>
    <w:rsid w:val="008C6CD1"/>
    <w:rsid w:val="008C748A"/>
    <w:rsid w:val="008C79FC"/>
    <w:rsid w:val="008D0700"/>
    <w:rsid w:val="008D09B1"/>
    <w:rsid w:val="008D1137"/>
    <w:rsid w:val="008D15CA"/>
    <w:rsid w:val="008D325E"/>
    <w:rsid w:val="008D4644"/>
    <w:rsid w:val="008D519D"/>
    <w:rsid w:val="008D571B"/>
    <w:rsid w:val="008D61A1"/>
    <w:rsid w:val="008D695E"/>
    <w:rsid w:val="008D70B8"/>
    <w:rsid w:val="008D73F0"/>
    <w:rsid w:val="008E1A4F"/>
    <w:rsid w:val="008E1FAF"/>
    <w:rsid w:val="008E214A"/>
    <w:rsid w:val="008E3268"/>
    <w:rsid w:val="008E3716"/>
    <w:rsid w:val="008E374F"/>
    <w:rsid w:val="008E384C"/>
    <w:rsid w:val="008E3C8E"/>
    <w:rsid w:val="008E44BE"/>
    <w:rsid w:val="008E5B75"/>
    <w:rsid w:val="008E5CEB"/>
    <w:rsid w:val="008E72DD"/>
    <w:rsid w:val="008E7EBD"/>
    <w:rsid w:val="008F0CA8"/>
    <w:rsid w:val="008F1500"/>
    <w:rsid w:val="008F2138"/>
    <w:rsid w:val="008F28F5"/>
    <w:rsid w:val="008F2D40"/>
    <w:rsid w:val="008F379A"/>
    <w:rsid w:val="008F3998"/>
    <w:rsid w:val="008F3B9B"/>
    <w:rsid w:val="008F43DC"/>
    <w:rsid w:val="008F4C02"/>
    <w:rsid w:val="008F55FC"/>
    <w:rsid w:val="008F56CA"/>
    <w:rsid w:val="008F660C"/>
    <w:rsid w:val="008F7213"/>
    <w:rsid w:val="008F7A37"/>
    <w:rsid w:val="008F7B19"/>
    <w:rsid w:val="008F7D84"/>
    <w:rsid w:val="00900C26"/>
    <w:rsid w:val="0090203B"/>
    <w:rsid w:val="0090266D"/>
    <w:rsid w:val="00903A2D"/>
    <w:rsid w:val="009045CA"/>
    <w:rsid w:val="009061A1"/>
    <w:rsid w:val="009061B5"/>
    <w:rsid w:val="00906496"/>
    <w:rsid w:val="0090764A"/>
    <w:rsid w:val="0090791E"/>
    <w:rsid w:val="00910639"/>
    <w:rsid w:val="00910EDC"/>
    <w:rsid w:val="0091126E"/>
    <w:rsid w:val="00911618"/>
    <w:rsid w:val="00911656"/>
    <w:rsid w:val="00911954"/>
    <w:rsid w:val="009129E1"/>
    <w:rsid w:val="00912A56"/>
    <w:rsid w:val="0091318E"/>
    <w:rsid w:val="00913233"/>
    <w:rsid w:val="00913774"/>
    <w:rsid w:val="009140B0"/>
    <w:rsid w:val="0091473A"/>
    <w:rsid w:val="00914987"/>
    <w:rsid w:val="009178E8"/>
    <w:rsid w:val="00920009"/>
    <w:rsid w:val="00920492"/>
    <w:rsid w:val="0092096E"/>
    <w:rsid w:val="00920996"/>
    <w:rsid w:val="009217B8"/>
    <w:rsid w:val="00921FE3"/>
    <w:rsid w:val="00922674"/>
    <w:rsid w:val="00922AD6"/>
    <w:rsid w:val="00923325"/>
    <w:rsid w:val="0092341F"/>
    <w:rsid w:val="00923C06"/>
    <w:rsid w:val="00923CE1"/>
    <w:rsid w:val="00923E0A"/>
    <w:rsid w:val="00924305"/>
    <w:rsid w:val="00925A60"/>
    <w:rsid w:val="00925BFE"/>
    <w:rsid w:val="00926B40"/>
    <w:rsid w:val="00926CD1"/>
    <w:rsid w:val="00926F32"/>
    <w:rsid w:val="0092780C"/>
    <w:rsid w:val="009278E0"/>
    <w:rsid w:val="00927DF6"/>
    <w:rsid w:val="009309DC"/>
    <w:rsid w:val="009312DD"/>
    <w:rsid w:val="00931A7B"/>
    <w:rsid w:val="00931CD1"/>
    <w:rsid w:val="00932752"/>
    <w:rsid w:val="009328CB"/>
    <w:rsid w:val="00933E46"/>
    <w:rsid w:val="0093459C"/>
    <w:rsid w:val="00934B99"/>
    <w:rsid w:val="009353EC"/>
    <w:rsid w:val="00936296"/>
    <w:rsid w:val="00937304"/>
    <w:rsid w:val="00937512"/>
    <w:rsid w:val="0094019F"/>
    <w:rsid w:val="00940790"/>
    <w:rsid w:val="009408DB"/>
    <w:rsid w:val="00941495"/>
    <w:rsid w:val="009414C7"/>
    <w:rsid w:val="00941A40"/>
    <w:rsid w:val="00942EE0"/>
    <w:rsid w:val="00943928"/>
    <w:rsid w:val="009446CD"/>
    <w:rsid w:val="00944BC5"/>
    <w:rsid w:val="00944E91"/>
    <w:rsid w:val="00945616"/>
    <w:rsid w:val="009461C5"/>
    <w:rsid w:val="00946FFF"/>
    <w:rsid w:val="0094747F"/>
    <w:rsid w:val="00947568"/>
    <w:rsid w:val="00950E10"/>
    <w:rsid w:val="00950E77"/>
    <w:rsid w:val="009510CA"/>
    <w:rsid w:val="00951A3D"/>
    <w:rsid w:val="009527E3"/>
    <w:rsid w:val="00952E47"/>
    <w:rsid w:val="00954F97"/>
    <w:rsid w:val="00955622"/>
    <w:rsid w:val="009558BD"/>
    <w:rsid w:val="00955A9B"/>
    <w:rsid w:val="00955AF3"/>
    <w:rsid w:val="009561CD"/>
    <w:rsid w:val="009562EB"/>
    <w:rsid w:val="00956922"/>
    <w:rsid w:val="009576D4"/>
    <w:rsid w:val="00960A54"/>
    <w:rsid w:val="00960CC7"/>
    <w:rsid w:val="009611C3"/>
    <w:rsid w:val="00961C40"/>
    <w:rsid w:val="009624D4"/>
    <w:rsid w:val="009635F5"/>
    <w:rsid w:val="009644B0"/>
    <w:rsid w:val="00964DD0"/>
    <w:rsid w:val="009654E6"/>
    <w:rsid w:val="00966C73"/>
    <w:rsid w:val="009709C6"/>
    <w:rsid w:val="0097153D"/>
    <w:rsid w:val="00972448"/>
    <w:rsid w:val="00972536"/>
    <w:rsid w:val="00973C3E"/>
    <w:rsid w:val="00973F21"/>
    <w:rsid w:val="00974664"/>
    <w:rsid w:val="00974A1C"/>
    <w:rsid w:val="00974CFB"/>
    <w:rsid w:val="00975A38"/>
    <w:rsid w:val="00975C4B"/>
    <w:rsid w:val="00977F28"/>
    <w:rsid w:val="00980544"/>
    <w:rsid w:val="009812A8"/>
    <w:rsid w:val="00981B78"/>
    <w:rsid w:val="00981D20"/>
    <w:rsid w:val="00982DCF"/>
    <w:rsid w:val="00984265"/>
    <w:rsid w:val="00985035"/>
    <w:rsid w:val="009853CA"/>
    <w:rsid w:val="00985520"/>
    <w:rsid w:val="00986203"/>
    <w:rsid w:val="009864F0"/>
    <w:rsid w:val="009864F6"/>
    <w:rsid w:val="00987423"/>
    <w:rsid w:val="00987643"/>
    <w:rsid w:val="00990A04"/>
    <w:rsid w:val="00990E3D"/>
    <w:rsid w:val="00991344"/>
    <w:rsid w:val="0099229A"/>
    <w:rsid w:val="00992579"/>
    <w:rsid w:val="0099285A"/>
    <w:rsid w:val="00992C2E"/>
    <w:rsid w:val="00992DE5"/>
    <w:rsid w:val="009930FB"/>
    <w:rsid w:val="009934C5"/>
    <w:rsid w:val="009953D1"/>
    <w:rsid w:val="009953DD"/>
    <w:rsid w:val="00996063"/>
    <w:rsid w:val="00996623"/>
    <w:rsid w:val="00996971"/>
    <w:rsid w:val="00996AD0"/>
    <w:rsid w:val="00996CAE"/>
    <w:rsid w:val="00997032"/>
    <w:rsid w:val="00997D45"/>
    <w:rsid w:val="009A091A"/>
    <w:rsid w:val="009A0D8B"/>
    <w:rsid w:val="009A0DAA"/>
    <w:rsid w:val="009A104E"/>
    <w:rsid w:val="009A1356"/>
    <w:rsid w:val="009A2D12"/>
    <w:rsid w:val="009A34F8"/>
    <w:rsid w:val="009A4A2E"/>
    <w:rsid w:val="009A4B45"/>
    <w:rsid w:val="009A4B83"/>
    <w:rsid w:val="009A56A6"/>
    <w:rsid w:val="009A7546"/>
    <w:rsid w:val="009A77B6"/>
    <w:rsid w:val="009B1DC7"/>
    <w:rsid w:val="009B1FA9"/>
    <w:rsid w:val="009B22D7"/>
    <w:rsid w:val="009B2FF5"/>
    <w:rsid w:val="009B3B7A"/>
    <w:rsid w:val="009B3CEF"/>
    <w:rsid w:val="009B4072"/>
    <w:rsid w:val="009B40C8"/>
    <w:rsid w:val="009B51FB"/>
    <w:rsid w:val="009B5875"/>
    <w:rsid w:val="009B5D9C"/>
    <w:rsid w:val="009B687A"/>
    <w:rsid w:val="009C11DE"/>
    <w:rsid w:val="009C17D9"/>
    <w:rsid w:val="009C36F7"/>
    <w:rsid w:val="009C3C3A"/>
    <w:rsid w:val="009C4778"/>
    <w:rsid w:val="009C4AAF"/>
    <w:rsid w:val="009C511A"/>
    <w:rsid w:val="009C5246"/>
    <w:rsid w:val="009C5B15"/>
    <w:rsid w:val="009C5C26"/>
    <w:rsid w:val="009C6122"/>
    <w:rsid w:val="009D058F"/>
    <w:rsid w:val="009D1381"/>
    <w:rsid w:val="009D155B"/>
    <w:rsid w:val="009D1877"/>
    <w:rsid w:val="009D22CE"/>
    <w:rsid w:val="009D2658"/>
    <w:rsid w:val="009D328D"/>
    <w:rsid w:val="009D3F07"/>
    <w:rsid w:val="009D476A"/>
    <w:rsid w:val="009D5271"/>
    <w:rsid w:val="009D54AB"/>
    <w:rsid w:val="009D586B"/>
    <w:rsid w:val="009D6D72"/>
    <w:rsid w:val="009E1B0F"/>
    <w:rsid w:val="009E23B7"/>
    <w:rsid w:val="009E3D6C"/>
    <w:rsid w:val="009E459D"/>
    <w:rsid w:val="009E53AD"/>
    <w:rsid w:val="009E59A1"/>
    <w:rsid w:val="009E5B20"/>
    <w:rsid w:val="009E74FD"/>
    <w:rsid w:val="009E79D8"/>
    <w:rsid w:val="009F085D"/>
    <w:rsid w:val="009F0F34"/>
    <w:rsid w:val="009F0FFF"/>
    <w:rsid w:val="009F3531"/>
    <w:rsid w:val="009F3C19"/>
    <w:rsid w:val="009F5163"/>
    <w:rsid w:val="009F5974"/>
    <w:rsid w:val="009F6460"/>
    <w:rsid w:val="00A0083C"/>
    <w:rsid w:val="00A008E1"/>
    <w:rsid w:val="00A01908"/>
    <w:rsid w:val="00A02325"/>
    <w:rsid w:val="00A02A44"/>
    <w:rsid w:val="00A02CC5"/>
    <w:rsid w:val="00A040CE"/>
    <w:rsid w:val="00A04D17"/>
    <w:rsid w:val="00A05544"/>
    <w:rsid w:val="00A061EA"/>
    <w:rsid w:val="00A07519"/>
    <w:rsid w:val="00A07772"/>
    <w:rsid w:val="00A1037F"/>
    <w:rsid w:val="00A123B1"/>
    <w:rsid w:val="00A125F4"/>
    <w:rsid w:val="00A1440D"/>
    <w:rsid w:val="00A14DC9"/>
    <w:rsid w:val="00A15B23"/>
    <w:rsid w:val="00A15B9A"/>
    <w:rsid w:val="00A1684D"/>
    <w:rsid w:val="00A20E05"/>
    <w:rsid w:val="00A211CB"/>
    <w:rsid w:val="00A255DB"/>
    <w:rsid w:val="00A25602"/>
    <w:rsid w:val="00A25E7A"/>
    <w:rsid w:val="00A266ED"/>
    <w:rsid w:val="00A26897"/>
    <w:rsid w:val="00A27B9A"/>
    <w:rsid w:val="00A27DAF"/>
    <w:rsid w:val="00A27FC1"/>
    <w:rsid w:val="00A3150A"/>
    <w:rsid w:val="00A32326"/>
    <w:rsid w:val="00A32C73"/>
    <w:rsid w:val="00A344F3"/>
    <w:rsid w:val="00A351F7"/>
    <w:rsid w:val="00A35641"/>
    <w:rsid w:val="00A35A9C"/>
    <w:rsid w:val="00A36F01"/>
    <w:rsid w:val="00A372A6"/>
    <w:rsid w:val="00A41271"/>
    <w:rsid w:val="00A41A8A"/>
    <w:rsid w:val="00A41E39"/>
    <w:rsid w:val="00A42051"/>
    <w:rsid w:val="00A429C5"/>
    <w:rsid w:val="00A438BE"/>
    <w:rsid w:val="00A43C0C"/>
    <w:rsid w:val="00A44B0B"/>
    <w:rsid w:val="00A45A0E"/>
    <w:rsid w:val="00A4670B"/>
    <w:rsid w:val="00A46CA4"/>
    <w:rsid w:val="00A50BAF"/>
    <w:rsid w:val="00A517A8"/>
    <w:rsid w:val="00A51FD2"/>
    <w:rsid w:val="00A53D94"/>
    <w:rsid w:val="00A541FB"/>
    <w:rsid w:val="00A5626B"/>
    <w:rsid w:val="00A56FA4"/>
    <w:rsid w:val="00A5759D"/>
    <w:rsid w:val="00A57823"/>
    <w:rsid w:val="00A57CE8"/>
    <w:rsid w:val="00A60291"/>
    <w:rsid w:val="00A606D6"/>
    <w:rsid w:val="00A609DC"/>
    <w:rsid w:val="00A60E87"/>
    <w:rsid w:val="00A63796"/>
    <w:rsid w:val="00A65934"/>
    <w:rsid w:val="00A65A49"/>
    <w:rsid w:val="00A660B8"/>
    <w:rsid w:val="00A660FC"/>
    <w:rsid w:val="00A6640D"/>
    <w:rsid w:val="00A6717D"/>
    <w:rsid w:val="00A67A70"/>
    <w:rsid w:val="00A67CF2"/>
    <w:rsid w:val="00A704A7"/>
    <w:rsid w:val="00A70A04"/>
    <w:rsid w:val="00A7169A"/>
    <w:rsid w:val="00A71D0D"/>
    <w:rsid w:val="00A7263F"/>
    <w:rsid w:val="00A75EAC"/>
    <w:rsid w:val="00A763E4"/>
    <w:rsid w:val="00A76A6D"/>
    <w:rsid w:val="00A76E0F"/>
    <w:rsid w:val="00A774EF"/>
    <w:rsid w:val="00A77860"/>
    <w:rsid w:val="00A77E06"/>
    <w:rsid w:val="00A80901"/>
    <w:rsid w:val="00A82173"/>
    <w:rsid w:val="00A837F6"/>
    <w:rsid w:val="00A83DA8"/>
    <w:rsid w:val="00A8477C"/>
    <w:rsid w:val="00A8484A"/>
    <w:rsid w:val="00A84E9C"/>
    <w:rsid w:val="00A8571D"/>
    <w:rsid w:val="00A85EF6"/>
    <w:rsid w:val="00A861A7"/>
    <w:rsid w:val="00A86FE5"/>
    <w:rsid w:val="00A94376"/>
    <w:rsid w:val="00A94524"/>
    <w:rsid w:val="00A94B12"/>
    <w:rsid w:val="00A9666E"/>
    <w:rsid w:val="00AA0E34"/>
    <w:rsid w:val="00AA0F21"/>
    <w:rsid w:val="00AA17D3"/>
    <w:rsid w:val="00AA2319"/>
    <w:rsid w:val="00AA2C01"/>
    <w:rsid w:val="00AA3613"/>
    <w:rsid w:val="00AA3CAA"/>
    <w:rsid w:val="00AA402A"/>
    <w:rsid w:val="00AA4AD0"/>
    <w:rsid w:val="00AA4CFC"/>
    <w:rsid w:val="00AA4F00"/>
    <w:rsid w:val="00AA5469"/>
    <w:rsid w:val="00AA596E"/>
    <w:rsid w:val="00AA5971"/>
    <w:rsid w:val="00AA7F48"/>
    <w:rsid w:val="00AB1D2E"/>
    <w:rsid w:val="00AB2BFD"/>
    <w:rsid w:val="00AB30AA"/>
    <w:rsid w:val="00AB3A77"/>
    <w:rsid w:val="00AB3D03"/>
    <w:rsid w:val="00AB41E5"/>
    <w:rsid w:val="00AB47B0"/>
    <w:rsid w:val="00AB6C5A"/>
    <w:rsid w:val="00AB7387"/>
    <w:rsid w:val="00AC0267"/>
    <w:rsid w:val="00AC0F8A"/>
    <w:rsid w:val="00AC1267"/>
    <w:rsid w:val="00AC19B9"/>
    <w:rsid w:val="00AC20FC"/>
    <w:rsid w:val="00AC229A"/>
    <w:rsid w:val="00AC34DA"/>
    <w:rsid w:val="00AC3BBF"/>
    <w:rsid w:val="00AC3C46"/>
    <w:rsid w:val="00AC4CD5"/>
    <w:rsid w:val="00AC62BE"/>
    <w:rsid w:val="00AC6A2F"/>
    <w:rsid w:val="00AD1923"/>
    <w:rsid w:val="00AD1A03"/>
    <w:rsid w:val="00AD37B4"/>
    <w:rsid w:val="00AD38D1"/>
    <w:rsid w:val="00AD3EF7"/>
    <w:rsid w:val="00AD4C59"/>
    <w:rsid w:val="00AD735A"/>
    <w:rsid w:val="00AD758C"/>
    <w:rsid w:val="00AD7BE9"/>
    <w:rsid w:val="00AD7F6D"/>
    <w:rsid w:val="00AE12B0"/>
    <w:rsid w:val="00AE13AD"/>
    <w:rsid w:val="00AE18B0"/>
    <w:rsid w:val="00AE28AB"/>
    <w:rsid w:val="00AE2FC2"/>
    <w:rsid w:val="00AE307D"/>
    <w:rsid w:val="00AE3C52"/>
    <w:rsid w:val="00AE4030"/>
    <w:rsid w:val="00AE51AA"/>
    <w:rsid w:val="00AE5747"/>
    <w:rsid w:val="00AE5EA3"/>
    <w:rsid w:val="00AE7C24"/>
    <w:rsid w:val="00AF002B"/>
    <w:rsid w:val="00AF085E"/>
    <w:rsid w:val="00AF2072"/>
    <w:rsid w:val="00AF2859"/>
    <w:rsid w:val="00AF3294"/>
    <w:rsid w:val="00AF3676"/>
    <w:rsid w:val="00AF3A2E"/>
    <w:rsid w:val="00AF40C7"/>
    <w:rsid w:val="00AF6814"/>
    <w:rsid w:val="00AF7B66"/>
    <w:rsid w:val="00B00607"/>
    <w:rsid w:val="00B00721"/>
    <w:rsid w:val="00B02B45"/>
    <w:rsid w:val="00B02D0D"/>
    <w:rsid w:val="00B030C5"/>
    <w:rsid w:val="00B03896"/>
    <w:rsid w:val="00B04856"/>
    <w:rsid w:val="00B048A2"/>
    <w:rsid w:val="00B05C15"/>
    <w:rsid w:val="00B05CA2"/>
    <w:rsid w:val="00B071D4"/>
    <w:rsid w:val="00B071FF"/>
    <w:rsid w:val="00B0749A"/>
    <w:rsid w:val="00B07772"/>
    <w:rsid w:val="00B10001"/>
    <w:rsid w:val="00B10B88"/>
    <w:rsid w:val="00B10CB9"/>
    <w:rsid w:val="00B116C9"/>
    <w:rsid w:val="00B117A4"/>
    <w:rsid w:val="00B11AD7"/>
    <w:rsid w:val="00B11EA0"/>
    <w:rsid w:val="00B123FF"/>
    <w:rsid w:val="00B1301A"/>
    <w:rsid w:val="00B13118"/>
    <w:rsid w:val="00B13FC6"/>
    <w:rsid w:val="00B152E9"/>
    <w:rsid w:val="00B15721"/>
    <w:rsid w:val="00B167C6"/>
    <w:rsid w:val="00B169AB"/>
    <w:rsid w:val="00B16E34"/>
    <w:rsid w:val="00B17094"/>
    <w:rsid w:val="00B1710C"/>
    <w:rsid w:val="00B20352"/>
    <w:rsid w:val="00B20416"/>
    <w:rsid w:val="00B20E67"/>
    <w:rsid w:val="00B21171"/>
    <w:rsid w:val="00B21180"/>
    <w:rsid w:val="00B22132"/>
    <w:rsid w:val="00B222BE"/>
    <w:rsid w:val="00B2323D"/>
    <w:rsid w:val="00B23F4A"/>
    <w:rsid w:val="00B23F7D"/>
    <w:rsid w:val="00B24BDA"/>
    <w:rsid w:val="00B251E4"/>
    <w:rsid w:val="00B252B1"/>
    <w:rsid w:val="00B25CF3"/>
    <w:rsid w:val="00B26D8A"/>
    <w:rsid w:val="00B26DF8"/>
    <w:rsid w:val="00B272E8"/>
    <w:rsid w:val="00B27FAE"/>
    <w:rsid w:val="00B3067F"/>
    <w:rsid w:val="00B30E04"/>
    <w:rsid w:val="00B30F54"/>
    <w:rsid w:val="00B3128E"/>
    <w:rsid w:val="00B3145C"/>
    <w:rsid w:val="00B320CE"/>
    <w:rsid w:val="00B32A5F"/>
    <w:rsid w:val="00B345E2"/>
    <w:rsid w:val="00B34F58"/>
    <w:rsid w:val="00B35DB6"/>
    <w:rsid w:val="00B3631A"/>
    <w:rsid w:val="00B36C9F"/>
    <w:rsid w:val="00B36F57"/>
    <w:rsid w:val="00B37AF7"/>
    <w:rsid w:val="00B37B69"/>
    <w:rsid w:val="00B40C07"/>
    <w:rsid w:val="00B40F27"/>
    <w:rsid w:val="00B41892"/>
    <w:rsid w:val="00B41E91"/>
    <w:rsid w:val="00B42047"/>
    <w:rsid w:val="00B42810"/>
    <w:rsid w:val="00B42895"/>
    <w:rsid w:val="00B43634"/>
    <w:rsid w:val="00B43A6E"/>
    <w:rsid w:val="00B43F03"/>
    <w:rsid w:val="00B45958"/>
    <w:rsid w:val="00B467AC"/>
    <w:rsid w:val="00B4722C"/>
    <w:rsid w:val="00B47B25"/>
    <w:rsid w:val="00B5076A"/>
    <w:rsid w:val="00B50A7C"/>
    <w:rsid w:val="00B50EFD"/>
    <w:rsid w:val="00B50F7F"/>
    <w:rsid w:val="00B51590"/>
    <w:rsid w:val="00B5187B"/>
    <w:rsid w:val="00B51EF9"/>
    <w:rsid w:val="00B52173"/>
    <w:rsid w:val="00B52CC7"/>
    <w:rsid w:val="00B5442C"/>
    <w:rsid w:val="00B55BDA"/>
    <w:rsid w:val="00B571B6"/>
    <w:rsid w:val="00B60963"/>
    <w:rsid w:val="00B60DC4"/>
    <w:rsid w:val="00B61DFA"/>
    <w:rsid w:val="00B61E47"/>
    <w:rsid w:val="00B62273"/>
    <w:rsid w:val="00B630B5"/>
    <w:rsid w:val="00B64889"/>
    <w:rsid w:val="00B648F9"/>
    <w:rsid w:val="00B64B53"/>
    <w:rsid w:val="00B656DB"/>
    <w:rsid w:val="00B660B7"/>
    <w:rsid w:val="00B664D6"/>
    <w:rsid w:val="00B6679D"/>
    <w:rsid w:val="00B66E76"/>
    <w:rsid w:val="00B67680"/>
    <w:rsid w:val="00B707F5"/>
    <w:rsid w:val="00B70B4F"/>
    <w:rsid w:val="00B70BEC"/>
    <w:rsid w:val="00B70FF3"/>
    <w:rsid w:val="00B7129D"/>
    <w:rsid w:val="00B72CD6"/>
    <w:rsid w:val="00B73798"/>
    <w:rsid w:val="00B754CA"/>
    <w:rsid w:val="00B75C16"/>
    <w:rsid w:val="00B76CBA"/>
    <w:rsid w:val="00B77817"/>
    <w:rsid w:val="00B77ABC"/>
    <w:rsid w:val="00B77CE3"/>
    <w:rsid w:val="00B8014E"/>
    <w:rsid w:val="00B808AB"/>
    <w:rsid w:val="00B80CC0"/>
    <w:rsid w:val="00B81CF9"/>
    <w:rsid w:val="00B82673"/>
    <w:rsid w:val="00B82AF1"/>
    <w:rsid w:val="00B85AE8"/>
    <w:rsid w:val="00B85E93"/>
    <w:rsid w:val="00B8611F"/>
    <w:rsid w:val="00B86553"/>
    <w:rsid w:val="00B86563"/>
    <w:rsid w:val="00B86B55"/>
    <w:rsid w:val="00B8745B"/>
    <w:rsid w:val="00B87CBB"/>
    <w:rsid w:val="00B87D2C"/>
    <w:rsid w:val="00B87E2C"/>
    <w:rsid w:val="00B90BB7"/>
    <w:rsid w:val="00B90F66"/>
    <w:rsid w:val="00B91023"/>
    <w:rsid w:val="00B9134C"/>
    <w:rsid w:val="00B91720"/>
    <w:rsid w:val="00B91E3E"/>
    <w:rsid w:val="00B92D38"/>
    <w:rsid w:val="00B932AD"/>
    <w:rsid w:val="00B93A3E"/>
    <w:rsid w:val="00B94B16"/>
    <w:rsid w:val="00B95D4D"/>
    <w:rsid w:val="00B96012"/>
    <w:rsid w:val="00B96578"/>
    <w:rsid w:val="00B96617"/>
    <w:rsid w:val="00B97112"/>
    <w:rsid w:val="00B97115"/>
    <w:rsid w:val="00B9726D"/>
    <w:rsid w:val="00B97870"/>
    <w:rsid w:val="00BA03D3"/>
    <w:rsid w:val="00BA095A"/>
    <w:rsid w:val="00BA2235"/>
    <w:rsid w:val="00BA35BA"/>
    <w:rsid w:val="00BA3787"/>
    <w:rsid w:val="00BA3B8A"/>
    <w:rsid w:val="00BA42DC"/>
    <w:rsid w:val="00BA67DC"/>
    <w:rsid w:val="00BA6A1F"/>
    <w:rsid w:val="00BA7B25"/>
    <w:rsid w:val="00BA7E6D"/>
    <w:rsid w:val="00BB03FF"/>
    <w:rsid w:val="00BB06A5"/>
    <w:rsid w:val="00BB160D"/>
    <w:rsid w:val="00BB372C"/>
    <w:rsid w:val="00BB5206"/>
    <w:rsid w:val="00BB5408"/>
    <w:rsid w:val="00BB5831"/>
    <w:rsid w:val="00BB588D"/>
    <w:rsid w:val="00BB6059"/>
    <w:rsid w:val="00BB70CE"/>
    <w:rsid w:val="00BB7576"/>
    <w:rsid w:val="00BB790D"/>
    <w:rsid w:val="00BC1539"/>
    <w:rsid w:val="00BC1675"/>
    <w:rsid w:val="00BC2993"/>
    <w:rsid w:val="00BC2A53"/>
    <w:rsid w:val="00BC3B97"/>
    <w:rsid w:val="00BC5657"/>
    <w:rsid w:val="00BC616A"/>
    <w:rsid w:val="00BC6B4D"/>
    <w:rsid w:val="00BC6E42"/>
    <w:rsid w:val="00BC6E47"/>
    <w:rsid w:val="00BC7940"/>
    <w:rsid w:val="00BD0D6C"/>
    <w:rsid w:val="00BD0E85"/>
    <w:rsid w:val="00BD0EC5"/>
    <w:rsid w:val="00BD1ACC"/>
    <w:rsid w:val="00BD2697"/>
    <w:rsid w:val="00BD2815"/>
    <w:rsid w:val="00BD2816"/>
    <w:rsid w:val="00BD2AB1"/>
    <w:rsid w:val="00BD2FD3"/>
    <w:rsid w:val="00BD4BD7"/>
    <w:rsid w:val="00BD5813"/>
    <w:rsid w:val="00BD6471"/>
    <w:rsid w:val="00BD6979"/>
    <w:rsid w:val="00BD6CFB"/>
    <w:rsid w:val="00BD6DC4"/>
    <w:rsid w:val="00BE11D1"/>
    <w:rsid w:val="00BE1ACB"/>
    <w:rsid w:val="00BE2112"/>
    <w:rsid w:val="00BE2F8F"/>
    <w:rsid w:val="00BE3AFE"/>
    <w:rsid w:val="00BE3FBF"/>
    <w:rsid w:val="00BE4F22"/>
    <w:rsid w:val="00BE5465"/>
    <w:rsid w:val="00BE59C8"/>
    <w:rsid w:val="00BE5DDF"/>
    <w:rsid w:val="00BE5E99"/>
    <w:rsid w:val="00BE659C"/>
    <w:rsid w:val="00BE7110"/>
    <w:rsid w:val="00BE7EB5"/>
    <w:rsid w:val="00BE7F84"/>
    <w:rsid w:val="00BF18DE"/>
    <w:rsid w:val="00BF279F"/>
    <w:rsid w:val="00BF2D0D"/>
    <w:rsid w:val="00BF3C0B"/>
    <w:rsid w:val="00BF4E11"/>
    <w:rsid w:val="00BF6DB6"/>
    <w:rsid w:val="00BF7401"/>
    <w:rsid w:val="00BF7BB8"/>
    <w:rsid w:val="00C00301"/>
    <w:rsid w:val="00C006A0"/>
    <w:rsid w:val="00C0097C"/>
    <w:rsid w:val="00C011B6"/>
    <w:rsid w:val="00C031C3"/>
    <w:rsid w:val="00C03853"/>
    <w:rsid w:val="00C040E9"/>
    <w:rsid w:val="00C041E8"/>
    <w:rsid w:val="00C04F26"/>
    <w:rsid w:val="00C05224"/>
    <w:rsid w:val="00C062DE"/>
    <w:rsid w:val="00C068D1"/>
    <w:rsid w:val="00C1092B"/>
    <w:rsid w:val="00C1113C"/>
    <w:rsid w:val="00C11F66"/>
    <w:rsid w:val="00C12475"/>
    <w:rsid w:val="00C134CD"/>
    <w:rsid w:val="00C13883"/>
    <w:rsid w:val="00C1412E"/>
    <w:rsid w:val="00C15143"/>
    <w:rsid w:val="00C15DE5"/>
    <w:rsid w:val="00C15EE3"/>
    <w:rsid w:val="00C16774"/>
    <w:rsid w:val="00C17A8E"/>
    <w:rsid w:val="00C17AE8"/>
    <w:rsid w:val="00C17CAC"/>
    <w:rsid w:val="00C21849"/>
    <w:rsid w:val="00C2214E"/>
    <w:rsid w:val="00C23ED4"/>
    <w:rsid w:val="00C243D7"/>
    <w:rsid w:val="00C24834"/>
    <w:rsid w:val="00C25C87"/>
    <w:rsid w:val="00C26749"/>
    <w:rsid w:val="00C267A3"/>
    <w:rsid w:val="00C2744A"/>
    <w:rsid w:val="00C27B9C"/>
    <w:rsid w:val="00C27E82"/>
    <w:rsid w:val="00C3079D"/>
    <w:rsid w:val="00C3230A"/>
    <w:rsid w:val="00C356C5"/>
    <w:rsid w:val="00C35BBF"/>
    <w:rsid w:val="00C35D26"/>
    <w:rsid w:val="00C36D05"/>
    <w:rsid w:val="00C409C4"/>
    <w:rsid w:val="00C40BD9"/>
    <w:rsid w:val="00C41204"/>
    <w:rsid w:val="00C416CD"/>
    <w:rsid w:val="00C41771"/>
    <w:rsid w:val="00C41BFC"/>
    <w:rsid w:val="00C4259B"/>
    <w:rsid w:val="00C436F1"/>
    <w:rsid w:val="00C43CC7"/>
    <w:rsid w:val="00C44841"/>
    <w:rsid w:val="00C46A60"/>
    <w:rsid w:val="00C46D2B"/>
    <w:rsid w:val="00C47104"/>
    <w:rsid w:val="00C47E57"/>
    <w:rsid w:val="00C502B0"/>
    <w:rsid w:val="00C508C6"/>
    <w:rsid w:val="00C50FB7"/>
    <w:rsid w:val="00C51BA1"/>
    <w:rsid w:val="00C51E3E"/>
    <w:rsid w:val="00C5289D"/>
    <w:rsid w:val="00C52EB4"/>
    <w:rsid w:val="00C53305"/>
    <w:rsid w:val="00C5349D"/>
    <w:rsid w:val="00C53EBE"/>
    <w:rsid w:val="00C561D8"/>
    <w:rsid w:val="00C56277"/>
    <w:rsid w:val="00C56565"/>
    <w:rsid w:val="00C5669D"/>
    <w:rsid w:val="00C56D44"/>
    <w:rsid w:val="00C6084D"/>
    <w:rsid w:val="00C60D88"/>
    <w:rsid w:val="00C628F4"/>
    <w:rsid w:val="00C637D5"/>
    <w:rsid w:val="00C643C2"/>
    <w:rsid w:val="00C64561"/>
    <w:rsid w:val="00C65EE4"/>
    <w:rsid w:val="00C66646"/>
    <w:rsid w:val="00C669B0"/>
    <w:rsid w:val="00C67150"/>
    <w:rsid w:val="00C702CA"/>
    <w:rsid w:val="00C70877"/>
    <w:rsid w:val="00C739A4"/>
    <w:rsid w:val="00C73B38"/>
    <w:rsid w:val="00C74287"/>
    <w:rsid w:val="00C742B9"/>
    <w:rsid w:val="00C744DE"/>
    <w:rsid w:val="00C74715"/>
    <w:rsid w:val="00C74974"/>
    <w:rsid w:val="00C75026"/>
    <w:rsid w:val="00C7545A"/>
    <w:rsid w:val="00C75569"/>
    <w:rsid w:val="00C756D3"/>
    <w:rsid w:val="00C75727"/>
    <w:rsid w:val="00C769E4"/>
    <w:rsid w:val="00C76BF4"/>
    <w:rsid w:val="00C775DD"/>
    <w:rsid w:val="00C8038E"/>
    <w:rsid w:val="00C80498"/>
    <w:rsid w:val="00C805D7"/>
    <w:rsid w:val="00C81A3E"/>
    <w:rsid w:val="00C825DB"/>
    <w:rsid w:val="00C82CB4"/>
    <w:rsid w:val="00C82F2A"/>
    <w:rsid w:val="00C8307F"/>
    <w:rsid w:val="00C8332B"/>
    <w:rsid w:val="00C837D4"/>
    <w:rsid w:val="00C84FF9"/>
    <w:rsid w:val="00C86185"/>
    <w:rsid w:val="00C8645B"/>
    <w:rsid w:val="00C90422"/>
    <w:rsid w:val="00C9079C"/>
    <w:rsid w:val="00C90878"/>
    <w:rsid w:val="00C90C61"/>
    <w:rsid w:val="00C90E4F"/>
    <w:rsid w:val="00C92014"/>
    <w:rsid w:val="00C92218"/>
    <w:rsid w:val="00C92237"/>
    <w:rsid w:val="00C92732"/>
    <w:rsid w:val="00C92D75"/>
    <w:rsid w:val="00C93AAE"/>
    <w:rsid w:val="00C93BE0"/>
    <w:rsid w:val="00C93F8F"/>
    <w:rsid w:val="00C94002"/>
    <w:rsid w:val="00C94D1D"/>
    <w:rsid w:val="00C9579B"/>
    <w:rsid w:val="00C9610B"/>
    <w:rsid w:val="00CA090C"/>
    <w:rsid w:val="00CA0ED6"/>
    <w:rsid w:val="00CA0EDD"/>
    <w:rsid w:val="00CA169D"/>
    <w:rsid w:val="00CA1702"/>
    <w:rsid w:val="00CA2660"/>
    <w:rsid w:val="00CA31EC"/>
    <w:rsid w:val="00CA3325"/>
    <w:rsid w:val="00CA5B65"/>
    <w:rsid w:val="00CA5DA3"/>
    <w:rsid w:val="00CA658F"/>
    <w:rsid w:val="00CA7E57"/>
    <w:rsid w:val="00CA7EFD"/>
    <w:rsid w:val="00CB28EA"/>
    <w:rsid w:val="00CB361E"/>
    <w:rsid w:val="00CB3E73"/>
    <w:rsid w:val="00CB41B5"/>
    <w:rsid w:val="00CB5043"/>
    <w:rsid w:val="00CB5143"/>
    <w:rsid w:val="00CB64E4"/>
    <w:rsid w:val="00CB6611"/>
    <w:rsid w:val="00CB66D2"/>
    <w:rsid w:val="00CB7DD2"/>
    <w:rsid w:val="00CC0558"/>
    <w:rsid w:val="00CC144A"/>
    <w:rsid w:val="00CC1611"/>
    <w:rsid w:val="00CC247B"/>
    <w:rsid w:val="00CC38E5"/>
    <w:rsid w:val="00CC3AAF"/>
    <w:rsid w:val="00CC3B78"/>
    <w:rsid w:val="00CC3E33"/>
    <w:rsid w:val="00CC4360"/>
    <w:rsid w:val="00CC5EC5"/>
    <w:rsid w:val="00CC609B"/>
    <w:rsid w:val="00CD03D8"/>
    <w:rsid w:val="00CD0898"/>
    <w:rsid w:val="00CD3D6E"/>
    <w:rsid w:val="00CD45DA"/>
    <w:rsid w:val="00CD46B2"/>
    <w:rsid w:val="00CD4EE9"/>
    <w:rsid w:val="00CD509F"/>
    <w:rsid w:val="00CD6936"/>
    <w:rsid w:val="00CD7C3E"/>
    <w:rsid w:val="00CE0053"/>
    <w:rsid w:val="00CE16A6"/>
    <w:rsid w:val="00CE1C90"/>
    <w:rsid w:val="00CE2879"/>
    <w:rsid w:val="00CE2B5C"/>
    <w:rsid w:val="00CE2D29"/>
    <w:rsid w:val="00CE2F9C"/>
    <w:rsid w:val="00CE47AF"/>
    <w:rsid w:val="00CE6B9B"/>
    <w:rsid w:val="00CE7B25"/>
    <w:rsid w:val="00CF08F2"/>
    <w:rsid w:val="00CF0D0A"/>
    <w:rsid w:val="00CF4D1B"/>
    <w:rsid w:val="00CF53C7"/>
    <w:rsid w:val="00CF6AA6"/>
    <w:rsid w:val="00D0087A"/>
    <w:rsid w:val="00D00FE2"/>
    <w:rsid w:val="00D0213A"/>
    <w:rsid w:val="00D03F0B"/>
    <w:rsid w:val="00D047FD"/>
    <w:rsid w:val="00D04FD0"/>
    <w:rsid w:val="00D05B54"/>
    <w:rsid w:val="00D05DDE"/>
    <w:rsid w:val="00D05DFB"/>
    <w:rsid w:val="00D06B1F"/>
    <w:rsid w:val="00D0733E"/>
    <w:rsid w:val="00D07758"/>
    <w:rsid w:val="00D07E4B"/>
    <w:rsid w:val="00D103D2"/>
    <w:rsid w:val="00D10FA7"/>
    <w:rsid w:val="00D11756"/>
    <w:rsid w:val="00D12D58"/>
    <w:rsid w:val="00D13026"/>
    <w:rsid w:val="00D14384"/>
    <w:rsid w:val="00D14B53"/>
    <w:rsid w:val="00D15062"/>
    <w:rsid w:val="00D15474"/>
    <w:rsid w:val="00D15762"/>
    <w:rsid w:val="00D165AC"/>
    <w:rsid w:val="00D16EC1"/>
    <w:rsid w:val="00D20AB6"/>
    <w:rsid w:val="00D2136F"/>
    <w:rsid w:val="00D223CA"/>
    <w:rsid w:val="00D227B7"/>
    <w:rsid w:val="00D23FED"/>
    <w:rsid w:val="00D24D1A"/>
    <w:rsid w:val="00D24F21"/>
    <w:rsid w:val="00D25AE1"/>
    <w:rsid w:val="00D2617F"/>
    <w:rsid w:val="00D2658C"/>
    <w:rsid w:val="00D26726"/>
    <w:rsid w:val="00D27076"/>
    <w:rsid w:val="00D27531"/>
    <w:rsid w:val="00D30024"/>
    <w:rsid w:val="00D3046B"/>
    <w:rsid w:val="00D30E6F"/>
    <w:rsid w:val="00D3186F"/>
    <w:rsid w:val="00D322D5"/>
    <w:rsid w:val="00D32CEC"/>
    <w:rsid w:val="00D331F8"/>
    <w:rsid w:val="00D33A6A"/>
    <w:rsid w:val="00D348A9"/>
    <w:rsid w:val="00D34B7D"/>
    <w:rsid w:val="00D3696E"/>
    <w:rsid w:val="00D37171"/>
    <w:rsid w:val="00D3769E"/>
    <w:rsid w:val="00D400B7"/>
    <w:rsid w:val="00D41825"/>
    <w:rsid w:val="00D418D2"/>
    <w:rsid w:val="00D4237F"/>
    <w:rsid w:val="00D4240B"/>
    <w:rsid w:val="00D43237"/>
    <w:rsid w:val="00D44B9A"/>
    <w:rsid w:val="00D45F14"/>
    <w:rsid w:val="00D50072"/>
    <w:rsid w:val="00D50456"/>
    <w:rsid w:val="00D50CB5"/>
    <w:rsid w:val="00D5114E"/>
    <w:rsid w:val="00D511DB"/>
    <w:rsid w:val="00D51FED"/>
    <w:rsid w:val="00D52470"/>
    <w:rsid w:val="00D541BE"/>
    <w:rsid w:val="00D547AA"/>
    <w:rsid w:val="00D54837"/>
    <w:rsid w:val="00D54DBD"/>
    <w:rsid w:val="00D556F3"/>
    <w:rsid w:val="00D558A6"/>
    <w:rsid w:val="00D55C43"/>
    <w:rsid w:val="00D57531"/>
    <w:rsid w:val="00D61C3F"/>
    <w:rsid w:val="00D61DCF"/>
    <w:rsid w:val="00D6225E"/>
    <w:rsid w:val="00D624F7"/>
    <w:rsid w:val="00D62613"/>
    <w:rsid w:val="00D6376E"/>
    <w:rsid w:val="00D6459C"/>
    <w:rsid w:val="00D64C3A"/>
    <w:rsid w:val="00D65541"/>
    <w:rsid w:val="00D65CA6"/>
    <w:rsid w:val="00D65D2E"/>
    <w:rsid w:val="00D660A0"/>
    <w:rsid w:val="00D6669E"/>
    <w:rsid w:val="00D67EC8"/>
    <w:rsid w:val="00D67FDE"/>
    <w:rsid w:val="00D70118"/>
    <w:rsid w:val="00D70D89"/>
    <w:rsid w:val="00D713FC"/>
    <w:rsid w:val="00D728F6"/>
    <w:rsid w:val="00D73B20"/>
    <w:rsid w:val="00D74F20"/>
    <w:rsid w:val="00D75E07"/>
    <w:rsid w:val="00D75E38"/>
    <w:rsid w:val="00D7620C"/>
    <w:rsid w:val="00D7738E"/>
    <w:rsid w:val="00D778BD"/>
    <w:rsid w:val="00D77FDF"/>
    <w:rsid w:val="00D80362"/>
    <w:rsid w:val="00D80BA5"/>
    <w:rsid w:val="00D82F0A"/>
    <w:rsid w:val="00D83BFB"/>
    <w:rsid w:val="00D84319"/>
    <w:rsid w:val="00D8509C"/>
    <w:rsid w:val="00D853F8"/>
    <w:rsid w:val="00D8554D"/>
    <w:rsid w:val="00D85B70"/>
    <w:rsid w:val="00D85F0F"/>
    <w:rsid w:val="00D86C38"/>
    <w:rsid w:val="00D8702F"/>
    <w:rsid w:val="00D87A9C"/>
    <w:rsid w:val="00D90C13"/>
    <w:rsid w:val="00D90CE0"/>
    <w:rsid w:val="00D91A04"/>
    <w:rsid w:val="00D9305C"/>
    <w:rsid w:val="00D9305E"/>
    <w:rsid w:val="00D93A7A"/>
    <w:rsid w:val="00D94E2E"/>
    <w:rsid w:val="00D9503C"/>
    <w:rsid w:val="00D955F9"/>
    <w:rsid w:val="00D96B4D"/>
    <w:rsid w:val="00D96F1A"/>
    <w:rsid w:val="00D9712B"/>
    <w:rsid w:val="00D9718E"/>
    <w:rsid w:val="00D97DB6"/>
    <w:rsid w:val="00DA07F9"/>
    <w:rsid w:val="00DA1270"/>
    <w:rsid w:val="00DA222A"/>
    <w:rsid w:val="00DA2A1F"/>
    <w:rsid w:val="00DA2C3D"/>
    <w:rsid w:val="00DA346A"/>
    <w:rsid w:val="00DA409B"/>
    <w:rsid w:val="00DA4215"/>
    <w:rsid w:val="00DA53CF"/>
    <w:rsid w:val="00DA67BF"/>
    <w:rsid w:val="00DA6AA2"/>
    <w:rsid w:val="00DA7A11"/>
    <w:rsid w:val="00DB146B"/>
    <w:rsid w:val="00DB1F0E"/>
    <w:rsid w:val="00DB3351"/>
    <w:rsid w:val="00DB4608"/>
    <w:rsid w:val="00DB4C3F"/>
    <w:rsid w:val="00DB4CF3"/>
    <w:rsid w:val="00DB5A48"/>
    <w:rsid w:val="00DB6AC4"/>
    <w:rsid w:val="00DB6CC6"/>
    <w:rsid w:val="00DB6D2E"/>
    <w:rsid w:val="00DB6DBB"/>
    <w:rsid w:val="00DB7F06"/>
    <w:rsid w:val="00DB7F09"/>
    <w:rsid w:val="00DC1453"/>
    <w:rsid w:val="00DC1CD6"/>
    <w:rsid w:val="00DC3C96"/>
    <w:rsid w:val="00DC4306"/>
    <w:rsid w:val="00DC5800"/>
    <w:rsid w:val="00DC6BFB"/>
    <w:rsid w:val="00DC6EE0"/>
    <w:rsid w:val="00DC720E"/>
    <w:rsid w:val="00DC7A65"/>
    <w:rsid w:val="00DC7BBE"/>
    <w:rsid w:val="00DC7CA4"/>
    <w:rsid w:val="00DD0EB4"/>
    <w:rsid w:val="00DD1382"/>
    <w:rsid w:val="00DD35B3"/>
    <w:rsid w:val="00DD39EF"/>
    <w:rsid w:val="00DD581B"/>
    <w:rsid w:val="00DD5873"/>
    <w:rsid w:val="00DD6D85"/>
    <w:rsid w:val="00DD6E77"/>
    <w:rsid w:val="00DD7C47"/>
    <w:rsid w:val="00DE0228"/>
    <w:rsid w:val="00DE0D5D"/>
    <w:rsid w:val="00DE1449"/>
    <w:rsid w:val="00DE1E4D"/>
    <w:rsid w:val="00DE2723"/>
    <w:rsid w:val="00DE2E0F"/>
    <w:rsid w:val="00DE3646"/>
    <w:rsid w:val="00DE3FF1"/>
    <w:rsid w:val="00DE425A"/>
    <w:rsid w:val="00DE43DA"/>
    <w:rsid w:val="00DE54D2"/>
    <w:rsid w:val="00DE5523"/>
    <w:rsid w:val="00DE552B"/>
    <w:rsid w:val="00DE5899"/>
    <w:rsid w:val="00DE6143"/>
    <w:rsid w:val="00DE650E"/>
    <w:rsid w:val="00DE75FD"/>
    <w:rsid w:val="00DF0E81"/>
    <w:rsid w:val="00DF1B21"/>
    <w:rsid w:val="00DF22C4"/>
    <w:rsid w:val="00DF29E5"/>
    <w:rsid w:val="00DF2B7D"/>
    <w:rsid w:val="00DF3729"/>
    <w:rsid w:val="00DF65EA"/>
    <w:rsid w:val="00DF6EA2"/>
    <w:rsid w:val="00DF72FC"/>
    <w:rsid w:val="00DF788C"/>
    <w:rsid w:val="00E00004"/>
    <w:rsid w:val="00E0172F"/>
    <w:rsid w:val="00E02690"/>
    <w:rsid w:val="00E03550"/>
    <w:rsid w:val="00E037B6"/>
    <w:rsid w:val="00E03BF4"/>
    <w:rsid w:val="00E04D41"/>
    <w:rsid w:val="00E04D52"/>
    <w:rsid w:val="00E070D5"/>
    <w:rsid w:val="00E1048C"/>
    <w:rsid w:val="00E12E4E"/>
    <w:rsid w:val="00E14139"/>
    <w:rsid w:val="00E155ED"/>
    <w:rsid w:val="00E15640"/>
    <w:rsid w:val="00E17670"/>
    <w:rsid w:val="00E20A14"/>
    <w:rsid w:val="00E2118F"/>
    <w:rsid w:val="00E2132F"/>
    <w:rsid w:val="00E2199B"/>
    <w:rsid w:val="00E2308C"/>
    <w:rsid w:val="00E23AFA"/>
    <w:rsid w:val="00E23B02"/>
    <w:rsid w:val="00E23DD1"/>
    <w:rsid w:val="00E23F1D"/>
    <w:rsid w:val="00E247A7"/>
    <w:rsid w:val="00E249C1"/>
    <w:rsid w:val="00E24F02"/>
    <w:rsid w:val="00E25A57"/>
    <w:rsid w:val="00E2642D"/>
    <w:rsid w:val="00E26439"/>
    <w:rsid w:val="00E27963"/>
    <w:rsid w:val="00E30108"/>
    <w:rsid w:val="00E314FA"/>
    <w:rsid w:val="00E316CD"/>
    <w:rsid w:val="00E317ED"/>
    <w:rsid w:val="00E31B34"/>
    <w:rsid w:val="00E31D50"/>
    <w:rsid w:val="00E322C0"/>
    <w:rsid w:val="00E32609"/>
    <w:rsid w:val="00E331BD"/>
    <w:rsid w:val="00E3419F"/>
    <w:rsid w:val="00E353E2"/>
    <w:rsid w:val="00E36159"/>
    <w:rsid w:val="00E36863"/>
    <w:rsid w:val="00E36BFB"/>
    <w:rsid w:val="00E36E6E"/>
    <w:rsid w:val="00E37157"/>
    <w:rsid w:val="00E377C4"/>
    <w:rsid w:val="00E379BE"/>
    <w:rsid w:val="00E37D7F"/>
    <w:rsid w:val="00E40478"/>
    <w:rsid w:val="00E412C9"/>
    <w:rsid w:val="00E413B4"/>
    <w:rsid w:val="00E42203"/>
    <w:rsid w:val="00E42CFC"/>
    <w:rsid w:val="00E43C57"/>
    <w:rsid w:val="00E43F05"/>
    <w:rsid w:val="00E45274"/>
    <w:rsid w:val="00E45477"/>
    <w:rsid w:val="00E45EB9"/>
    <w:rsid w:val="00E46978"/>
    <w:rsid w:val="00E46F53"/>
    <w:rsid w:val="00E47BD2"/>
    <w:rsid w:val="00E47CCF"/>
    <w:rsid w:val="00E501D4"/>
    <w:rsid w:val="00E5026F"/>
    <w:rsid w:val="00E5119C"/>
    <w:rsid w:val="00E516A5"/>
    <w:rsid w:val="00E533C8"/>
    <w:rsid w:val="00E5349C"/>
    <w:rsid w:val="00E541E7"/>
    <w:rsid w:val="00E54E26"/>
    <w:rsid w:val="00E56185"/>
    <w:rsid w:val="00E56AC3"/>
    <w:rsid w:val="00E57BB1"/>
    <w:rsid w:val="00E612AB"/>
    <w:rsid w:val="00E614D1"/>
    <w:rsid w:val="00E61F66"/>
    <w:rsid w:val="00E64916"/>
    <w:rsid w:val="00E66521"/>
    <w:rsid w:val="00E6667C"/>
    <w:rsid w:val="00E66B35"/>
    <w:rsid w:val="00E67F1D"/>
    <w:rsid w:val="00E67F89"/>
    <w:rsid w:val="00E706FC"/>
    <w:rsid w:val="00E71077"/>
    <w:rsid w:val="00E711EC"/>
    <w:rsid w:val="00E71354"/>
    <w:rsid w:val="00E715D3"/>
    <w:rsid w:val="00E71A88"/>
    <w:rsid w:val="00E72496"/>
    <w:rsid w:val="00E741F1"/>
    <w:rsid w:val="00E7733A"/>
    <w:rsid w:val="00E77E4D"/>
    <w:rsid w:val="00E8016E"/>
    <w:rsid w:val="00E826C4"/>
    <w:rsid w:val="00E8358C"/>
    <w:rsid w:val="00E83E76"/>
    <w:rsid w:val="00E848A8"/>
    <w:rsid w:val="00E84B3B"/>
    <w:rsid w:val="00E85E08"/>
    <w:rsid w:val="00E87F3D"/>
    <w:rsid w:val="00E906E6"/>
    <w:rsid w:val="00E90ED9"/>
    <w:rsid w:val="00E90FA4"/>
    <w:rsid w:val="00E91213"/>
    <w:rsid w:val="00E916F6"/>
    <w:rsid w:val="00E916FE"/>
    <w:rsid w:val="00E920DA"/>
    <w:rsid w:val="00E9237C"/>
    <w:rsid w:val="00E93519"/>
    <w:rsid w:val="00E943AB"/>
    <w:rsid w:val="00E94EFD"/>
    <w:rsid w:val="00E9620C"/>
    <w:rsid w:val="00E9626D"/>
    <w:rsid w:val="00EA1038"/>
    <w:rsid w:val="00EA1271"/>
    <w:rsid w:val="00EA1E91"/>
    <w:rsid w:val="00EA2C06"/>
    <w:rsid w:val="00EA2C6D"/>
    <w:rsid w:val="00EA3244"/>
    <w:rsid w:val="00EA362F"/>
    <w:rsid w:val="00EA3691"/>
    <w:rsid w:val="00EA384A"/>
    <w:rsid w:val="00EA41CA"/>
    <w:rsid w:val="00EA5586"/>
    <w:rsid w:val="00EA5F93"/>
    <w:rsid w:val="00EA6862"/>
    <w:rsid w:val="00EB044F"/>
    <w:rsid w:val="00EB097E"/>
    <w:rsid w:val="00EB0A12"/>
    <w:rsid w:val="00EB130A"/>
    <w:rsid w:val="00EB1DD9"/>
    <w:rsid w:val="00EB1F89"/>
    <w:rsid w:val="00EB2221"/>
    <w:rsid w:val="00EB2734"/>
    <w:rsid w:val="00EB337F"/>
    <w:rsid w:val="00EB3C4D"/>
    <w:rsid w:val="00EB494B"/>
    <w:rsid w:val="00EB6239"/>
    <w:rsid w:val="00EB66EB"/>
    <w:rsid w:val="00EB6FE4"/>
    <w:rsid w:val="00EB761B"/>
    <w:rsid w:val="00EB7707"/>
    <w:rsid w:val="00EC0195"/>
    <w:rsid w:val="00EC05FD"/>
    <w:rsid w:val="00EC16B6"/>
    <w:rsid w:val="00EC171F"/>
    <w:rsid w:val="00EC1919"/>
    <w:rsid w:val="00EC1A74"/>
    <w:rsid w:val="00EC27B7"/>
    <w:rsid w:val="00EC2C8A"/>
    <w:rsid w:val="00EC34C9"/>
    <w:rsid w:val="00EC3AD8"/>
    <w:rsid w:val="00EC42A1"/>
    <w:rsid w:val="00EC4357"/>
    <w:rsid w:val="00EC49C9"/>
    <w:rsid w:val="00EC4FF8"/>
    <w:rsid w:val="00EC52F3"/>
    <w:rsid w:val="00EC5F02"/>
    <w:rsid w:val="00EC687D"/>
    <w:rsid w:val="00EC6A52"/>
    <w:rsid w:val="00EC6E9A"/>
    <w:rsid w:val="00EC7478"/>
    <w:rsid w:val="00EC74D4"/>
    <w:rsid w:val="00EC78DB"/>
    <w:rsid w:val="00EC7F2B"/>
    <w:rsid w:val="00ED0F60"/>
    <w:rsid w:val="00ED1F0F"/>
    <w:rsid w:val="00ED22BF"/>
    <w:rsid w:val="00ED2CCF"/>
    <w:rsid w:val="00ED2F3E"/>
    <w:rsid w:val="00ED2F3F"/>
    <w:rsid w:val="00ED3BCB"/>
    <w:rsid w:val="00ED3D9E"/>
    <w:rsid w:val="00ED4262"/>
    <w:rsid w:val="00ED44AA"/>
    <w:rsid w:val="00ED4AEF"/>
    <w:rsid w:val="00ED4FEF"/>
    <w:rsid w:val="00ED56EB"/>
    <w:rsid w:val="00ED626F"/>
    <w:rsid w:val="00ED779D"/>
    <w:rsid w:val="00EE03FE"/>
    <w:rsid w:val="00EE166D"/>
    <w:rsid w:val="00EE1DB5"/>
    <w:rsid w:val="00EE2321"/>
    <w:rsid w:val="00EE2766"/>
    <w:rsid w:val="00EE2E95"/>
    <w:rsid w:val="00EE3C24"/>
    <w:rsid w:val="00EE3F58"/>
    <w:rsid w:val="00EE4872"/>
    <w:rsid w:val="00EE5836"/>
    <w:rsid w:val="00EE62DA"/>
    <w:rsid w:val="00EE68AB"/>
    <w:rsid w:val="00EE724D"/>
    <w:rsid w:val="00EF08B5"/>
    <w:rsid w:val="00EF2240"/>
    <w:rsid w:val="00EF25E9"/>
    <w:rsid w:val="00EF2620"/>
    <w:rsid w:val="00EF27C8"/>
    <w:rsid w:val="00EF37B9"/>
    <w:rsid w:val="00EF3921"/>
    <w:rsid w:val="00EF3995"/>
    <w:rsid w:val="00EF39CB"/>
    <w:rsid w:val="00EF3A5F"/>
    <w:rsid w:val="00EF5A6F"/>
    <w:rsid w:val="00EF644D"/>
    <w:rsid w:val="00EF7401"/>
    <w:rsid w:val="00EF76D9"/>
    <w:rsid w:val="00EF7A33"/>
    <w:rsid w:val="00F0117B"/>
    <w:rsid w:val="00F017DC"/>
    <w:rsid w:val="00F01E82"/>
    <w:rsid w:val="00F02AAE"/>
    <w:rsid w:val="00F02B9E"/>
    <w:rsid w:val="00F02CBD"/>
    <w:rsid w:val="00F03087"/>
    <w:rsid w:val="00F0308D"/>
    <w:rsid w:val="00F047CA"/>
    <w:rsid w:val="00F05A3E"/>
    <w:rsid w:val="00F104BF"/>
    <w:rsid w:val="00F10656"/>
    <w:rsid w:val="00F11321"/>
    <w:rsid w:val="00F11B89"/>
    <w:rsid w:val="00F12B36"/>
    <w:rsid w:val="00F1327F"/>
    <w:rsid w:val="00F13649"/>
    <w:rsid w:val="00F14A9A"/>
    <w:rsid w:val="00F15991"/>
    <w:rsid w:val="00F16055"/>
    <w:rsid w:val="00F16829"/>
    <w:rsid w:val="00F17015"/>
    <w:rsid w:val="00F1716D"/>
    <w:rsid w:val="00F1731B"/>
    <w:rsid w:val="00F20313"/>
    <w:rsid w:val="00F212D5"/>
    <w:rsid w:val="00F21F4E"/>
    <w:rsid w:val="00F22593"/>
    <w:rsid w:val="00F22E6F"/>
    <w:rsid w:val="00F2461F"/>
    <w:rsid w:val="00F25C75"/>
    <w:rsid w:val="00F2605C"/>
    <w:rsid w:val="00F26B68"/>
    <w:rsid w:val="00F2763A"/>
    <w:rsid w:val="00F279BA"/>
    <w:rsid w:val="00F27CD0"/>
    <w:rsid w:val="00F3037D"/>
    <w:rsid w:val="00F304EA"/>
    <w:rsid w:val="00F30AF5"/>
    <w:rsid w:val="00F30FE3"/>
    <w:rsid w:val="00F310EC"/>
    <w:rsid w:val="00F31A19"/>
    <w:rsid w:val="00F31E48"/>
    <w:rsid w:val="00F32349"/>
    <w:rsid w:val="00F3532E"/>
    <w:rsid w:val="00F363F6"/>
    <w:rsid w:val="00F36AF5"/>
    <w:rsid w:val="00F3701D"/>
    <w:rsid w:val="00F37288"/>
    <w:rsid w:val="00F37339"/>
    <w:rsid w:val="00F374DF"/>
    <w:rsid w:val="00F40B29"/>
    <w:rsid w:val="00F40BE5"/>
    <w:rsid w:val="00F41DA3"/>
    <w:rsid w:val="00F42308"/>
    <w:rsid w:val="00F42F64"/>
    <w:rsid w:val="00F42FB8"/>
    <w:rsid w:val="00F43190"/>
    <w:rsid w:val="00F43B56"/>
    <w:rsid w:val="00F43E98"/>
    <w:rsid w:val="00F449DA"/>
    <w:rsid w:val="00F4508D"/>
    <w:rsid w:val="00F4517C"/>
    <w:rsid w:val="00F45893"/>
    <w:rsid w:val="00F4662D"/>
    <w:rsid w:val="00F469D4"/>
    <w:rsid w:val="00F46BF8"/>
    <w:rsid w:val="00F46C55"/>
    <w:rsid w:val="00F46EB9"/>
    <w:rsid w:val="00F47B77"/>
    <w:rsid w:val="00F500B2"/>
    <w:rsid w:val="00F5092D"/>
    <w:rsid w:val="00F50D7F"/>
    <w:rsid w:val="00F51F31"/>
    <w:rsid w:val="00F52063"/>
    <w:rsid w:val="00F527A2"/>
    <w:rsid w:val="00F5334A"/>
    <w:rsid w:val="00F53433"/>
    <w:rsid w:val="00F5509F"/>
    <w:rsid w:val="00F55151"/>
    <w:rsid w:val="00F55348"/>
    <w:rsid w:val="00F55BF1"/>
    <w:rsid w:val="00F568C9"/>
    <w:rsid w:val="00F56B3F"/>
    <w:rsid w:val="00F57B1D"/>
    <w:rsid w:val="00F604FD"/>
    <w:rsid w:val="00F60D1E"/>
    <w:rsid w:val="00F61080"/>
    <w:rsid w:val="00F61754"/>
    <w:rsid w:val="00F62784"/>
    <w:rsid w:val="00F6336E"/>
    <w:rsid w:val="00F639E8"/>
    <w:rsid w:val="00F63E6E"/>
    <w:rsid w:val="00F644DE"/>
    <w:rsid w:val="00F652C6"/>
    <w:rsid w:val="00F653CC"/>
    <w:rsid w:val="00F65B72"/>
    <w:rsid w:val="00F66362"/>
    <w:rsid w:val="00F672A4"/>
    <w:rsid w:val="00F6751F"/>
    <w:rsid w:val="00F67A45"/>
    <w:rsid w:val="00F70C11"/>
    <w:rsid w:val="00F731F6"/>
    <w:rsid w:val="00F735C2"/>
    <w:rsid w:val="00F76EB7"/>
    <w:rsid w:val="00F77409"/>
    <w:rsid w:val="00F77A03"/>
    <w:rsid w:val="00F80230"/>
    <w:rsid w:val="00F80C0A"/>
    <w:rsid w:val="00F814B6"/>
    <w:rsid w:val="00F8239D"/>
    <w:rsid w:val="00F84170"/>
    <w:rsid w:val="00F84EFF"/>
    <w:rsid w:val="00F85BE0"/>
    <w:rsid w:val="00F862D5"/>
    <w:rsid w:val="00F87786"/>
    <w:rsid w:val="00F91B96"/>
    <w:rsid w:val="00F92CDA"/>
    <w:rsid w:val="00F92EC1"/>
    <w:rsid w:val="00F93CA1"/>
    <w:rsid w:val="00F93D0A"/>
    <w:rsid w:val="00F93DEF"/>
    <w:rsid w:val="00F944E9"/>
    <w:rsid w:val="00F954A3"/>
    <w:rsid w:val="00F95592"/>
    <w:rsid w:val="00F95AA4"/>
    <w:rsid w:val="00F96AB4"/>
    <w:rsid w:val="00F96F7B"/>
    <w:rsid w:val="00F97D5F"/>
    <w:rsid w:val="00FA1387"/>
    <w:rsid w:val="00FA1578"/>
    <w:rsid w:val="00FA1B69"/>
    <w:rsid w:val="00FA2A67"/>
    <w:rsid w:val="00FA2EBD"/>
    <w:rsid w:val="00FA3211"/>
    <w:rsid w:val="00FA3CA9"/>
    <w:rsid w:val="00FA62DC"/>
    <w:rsid w:val="00FA62EA"/>
    <w:rsid w:val="00FA70B4"/>
    <w:rsid w:val="00FB0934"/>
    <w:rsid w:val="00FB0F08"/>
    <w:rsid w:val="00FB1FBC"/>
    <w:rsid w:val="00FB2382"/>
    <w:rsid w:val="00FB23CA"/>
    <w:rsid w:val="00FB2480"/>
    <w:rsid w:val="00FB2802"/>
    <w:rsid w:val="00FB30BB"/>
    <w:rsid w:val="00FB31A4"/>
    <w:rsid w:val="00FB5188"/>
    <w:rsid w:val="00FB5BDA"/>
    <w:rsid w:val="00FB6FC1"/>
    <w:rsid w:val="00FB7067"/>
    <w:rsid w:val="00FB7DBC"/>
    <w:rsid w:val="00FC0FB0"/>
    <w:rsid w:val="00FC1324"/>
    <w:rsid w:val="00FC38F7"/>
    <w:rsid w:val="00FC4B76"/>
    <w:rsid w:val="00FC5192"/>
    <w:rsid w:val="00FC5722"/>
    <w:rsid w:val="00FC5DB3"/>
    <w:rsid w:val="00FC6D7B"/>
    <w:rsid w:val="00FC78BA"/>
    <w:rsid w:val="00FD049D"/>
    <w:rsid w:val="00FD097A"/>
    <w:rsid w:val="00FD1585"/>
    <w:rsid w:val="00FD2BED"/>
    <w:rsid w:val="00FD2CCE"/>
    <w:rsid w:val="00FD32E9"/>
    <w:rsid w:val="00FD37F3"/>
    <w:rsid w:val="00FD3C3C"/>
    <w:rsid w:val="00FD4DFA"/>
    <w:rsid w:val="00FD5194"/>
    <w:rsid w:val="00FD5200"/>
    <w:rsid w:val="00FD55B9"/>
    <w:rsid w:val="00FD5F3C"/>
    <w:rsid w:val="00FD6343"/>
    <w:rsid w:val="00FD64C4"/>
    <w:rsid w:val="00FD777A"/>
    <w:rsid w:val="00FE09C5"/>
    <w:rsid w:val="00FE0D12"/>
    <w:rsid w:val="00FE0F30"/>
    <w:rsid w:val="00FE1163"/>
    <w:rsid w:val="00FE1A2E"/>
    <w:rsid w:val="00FE1CD9"/>
    <w:rsid w:val="00FE2BA4"/>
    <w:rsid w:val="00FE2E97"/>
    <w:rsid w:val="00FE37FF"/>
    <w:rsid w:val="00FE4E22"/>
    <w:rsid w:val="00FE5645"/>
    <w:rsid w:val="00FE646B"/>
    <w:rsid w:val="00FE66E4"/>
    <w:rsid w:val="00FE7618"/>
    <w:rsid w:val="00FE7B9D"/>
    <w:rsid w:val="00FF0617"/>
    <w:rsid w:val="00FF0AD3"/>
    <w:rsid w:val="00FF283D"/>
    <w:rsid w:val="00FF3C19"/>
    <w:rsid w:val="00FF3EED"/>
    <w:rsid w:val="00FF528C"/>
    <w:rsid w:val="00FF5F3D"/>
    <w:rsid w:val="00FF6396"/>
    <w:rsid w:val="00FF6DB0"/>
    <w:rsid w:val="00FF75FB"/>
    <w:rsid w:val="00FF7FD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1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556965"/>
    <w:pPr>
      <w:ind w:left="720"/>
      <w:contextualSpacing/>
    </w:pPr>
  </w:style>
  <w:style w:type="paragraph" w:styleId="a5">
    <w:name w:val="header"/>
    <w:basedOn w:val="a"/>
    <w:link w:val="a6"/>
    <w:uiPriority w:val="99"/>
    <w:unhideWhenUsed/>
    <w:rsid w:val="001C57B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C57B3"/>
  </w:style>
  <w:style w:type="paragraph" w:styleId="a7">
    <w:name w:val="footer"/>
    <w:basedOn w:val="a"/>
    <w:link w:val="a8"/>
    <w:uiPriority w:val="99"/>
    <w:unhideWhenUsed/>
    <w:rsid w:val="001C57B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C57B3"/>
  </w:style>
  <w:style w:type="paragraph" w:styleId="a9">
    <w:name w:val="Balloon Text"/>
    <w:basedOn w:val="a"/>
    <w:link w:val="aa"/>
    <w:uiPriority w:val="99"/>
    <w:semiHidden/>
    <w:unhideWhenUsed/>
    <w:rsid w:val="0075344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5344E"/>
    <w:rPr>
      <w:rFonts w:ascii="Tahoma" w:hAnsi="Tahoma" w:cs="Tahoma"/>
      <w:sz w:val="16"/>
      <w:szCs w:val="16"/>
    </w:rPr>
  </w:style>
  <w:style w:type="paragraph" w:styleId="ab">
    <w:name w:val="Normal (Web)"/>
    <w:basedOn w:val="a"/>
    <w:uiPriority w:val="99"/>
    <w:unhideWhenUsed/>
    <w:rsid w:val="003A3715"/>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c">
    <w:name w:val="Hyperlink"/>
    <w:basedOn w:val="a0"/>
    <w:uiPriority w:val="99"/>
    <w:unhideWhenUsed/>
    <w:rsid w:val="004D22AA"/>
    <w:rPr>
      <w:color w:val="0000FF"/>
      <w:u w:val="single"/>
    </w:rPr>
  </w:style>
  <w:style w:type="character" w:customStyle="1" w:styleId="apple-converted-space">
    <w:name w:val="apple-converted-space"/>
    <w:basedOn w:val="a0"/>
    <w:rsid w:val="00176125"/>
    <w:rPr>
      <w:rFonts w:cs="Times New Roman"/>
    </w:rPr>
  </w:style>
  <w:style w:type="paragraph" w:customStyle="1" w:styleId="rvps2">
    <w:name w:val="rvps2"/>
    <w:basedOn w:val="a"/>
    <w:rsid w:val="001761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0">
    <w:name w:val="rvts0"/>
    <w:basedOn w:val="a0"/>
    <w:rsid w:val="00176125"/>
    <w:rPr>
      <w:rFonts w:cs="Times New Roman"/>
    </w:rPr>
  </w:style>
  <w:style w:type="character" w:customStyle="1" w:styleId="ad">
    <w:name w:val="Основний текст_"/>
    <w:basedOn w:val="a0"/>
    <w:link w:val="1"/>
    <w:uiPriority w:val="99"/>
    <w:rsid w:val="00F11B89"/>
    <w:rPr>
      <w:rFonts w:ascii="Times New Roman" w:eastAsia="Times New Roman" w:hAnsi="Times New Roman" w:cs="Times New Roman"/>
      <w:sz w:val="18"/>
      <w:szCs w:val="18"/>
      <w:shd w:val="clear" w:color="auto" w:fill="FFFFFF"/>
    </w:rPr>
  </w:style>
  <w:style w:type="character" w:customStyle="1" w:styleId="11pt">
    <w:name w:val="Основний текст + 11 pt"/>
    <w:basedOn w:val="ad"/>
    <w:rsid w:val="00F11B89"/>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11pt0pt">
    <w:name w:val="Основний текст + 11 pt;Інтервал 0 pt"/>
    <w:basedOn w:val="ad"/>
    <w:rsid w:val="00F11B89"/>
    <w:rPr>
      <w:rFonts w:ascii="Times New Roman" w:eastAsia="Times New Roman" w:hAnsi="Times New Roman" w:cs="Times New Roman"/>
      <w:color w:val="000000"/>
      <w:spacing w:val="-10"/>
      <w:w w:val="100"/>
      <w:position w:val="0"/>
      <w:sz w:val="22"/>
      <w:szCs w:val="22"/>
      <w:shd w:val="clear" w:color="auto" w:fill="FFFFFF"/>
      <w:lang w:val="uk-UA" w:eastAsia="uk-UA" w:bidi="uk-UA"/>
    </w:rPr>
  </w:style>
  <w:style w:type="paragraph" w:customStyle="1" w:styleId="1">
    <w:name w:val="Основний текст1"/>
    <w:basedOn w:val="a"/>
    <w:link w:val="ad"/>
    <w:uiPriority w:val="99"/>
    <w:rsid w:val="00F11B89"/>
    <w:pPr>
      <w:widowControl w:val="0"/>
      <w:shd w:val="clear" w:color="auto" w:fill="FFFFFF"/>
      <w:spacing w:before="60" w:after="0" w:line="0" w:lineRule="atLeast"/>
    </w:pPr>
    <w:rPr>
      <w:rFonts w:ascii="Times New Roman" w:eastAsia="Times New Roman" w:hAnsi="Times New Roman" w:cs="Times New Roman"/>
      <w:sz w:val="18"/>
      <w:szCs w:val="18"/>
    </w:rPr>
  </w:style>
  <w:style w:type="character" w:customStyle="1" w:styleId="rvts9">
    <w:name w:val="rvts9"/>
    <w:basedOn w:val="a0"/>
    <w:rsid w:val="00405126"/>
  </w:style>
  <w:style w:type="character" w:customStyle="1" w:styleId="rvts46">
    <w:name w:val="rvts46"/>
    <w:basedOn w:val="a0"/>
    <w:rsid w:val="003F0A76"/>
  </w:style>
  <w:style w:type="paragraph" w:styleId="ae">
    <w:name w:val="No Spacing"/>
    <w:link w:val="af"/>
    <w:uiPriority w:val="1"/>
    <w:qFormat/>
    <w:rsid w:val="00AD38D1"/>
    <w:pPr>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rsid w:val="00237F38"/>
    <w:rPr>
      <w:rFonts w:ascii="Times New Roman" w:hAnsi="Times New Roman" w:cs="Times New Roman"/>
      <w:sz w:val="28"/>
      <w:szCs w:val="28"/>
    </w:rPr>
  </w:style>
  <w:style w:type="paragraph" w:customStyle="1" w:styleId="Style98">
    <w:name w:val="Style98"/>
    <w:basedOn w:val="a"/>
    <w:rsid w:val="00237F38"/>
    <w:pPr>
      <w:widowControl w:val="0"/>
      <w:suppressAutoHyphens/>
      <w:spacing w:after="0" w:line="320" w:lineRule="exact"/>
      <w:ind w:firstLine="542"/>
      <w:jc w:val="both"/>
    </w:pPr>
    <w:rPr>
      <w:rFonts w:ascii="Times New Roman" w:eastAsia="Times New Roman" w:hAnsi="Times New Roman" w:cs="Times New Roman"/>
      <w:kern w:val="1"/>
      <w:sz w:val="28"/>
      <w:szCs w:val="28"/>
      <w:lang w:val="uk-UA" w:eastAsia="ru-RU"/>
    </w:rPr>
  </w:style>
  <w:style w:type="character" w:customStyle="1" w:styleId="2">
    <w:name w:val="Основной текст (2)_"/>
    <w:link w:val="20"/>
    <w:locked/>
    <w:rsid w:val="006C5202"/>
    <w:rPr>
      <w:b/>
      <w:sz w:val="26"/>
      <w:shd w:val="clear" w:color="auto" w:fill="FFFFFF"/>
    </w:rPr>
  </w:style>
  <w:style w:type="paragraph" w:customStyle="1" w:styleId="20">
    <w:name w:val="Основной текст (2)"/>
    <w:basedOn w:val="a"/>
    <w:link w:val="2"/>
    <w:rsid w:val="006C5202"/>
    <w:pPr>
      <w:widowControl w:val="0"/>
      <w:shd w:val="clear" w:color="auto" w:fill="FFFFFF"/>
      <w:spacing w:after="1020" w:line="240" w:lineRule="atLeast"/>
      <w:jc w:val="center"/>
    </w:pPr>
    <w:rPr>
      <w:b/>
      <w:sz w:val="26"/>
    </w:rPr>
  </w:style>
  <w:style w:type="character" w:styleId="af0">
    <w:name w:val="annotation reference"/>
    <w:basedOn w:val="a0"/>
    <w:uiPriority w:val="99"/>
    <w:semiHidden/>
    <w:unhideWhenUsed/>
    <w:rsid w:val="00D853F8"/>
    <w:rPr>
      <w:sz w:val="16"/>
      <w:szCs w:val="16"/>
    </w:rPr>
  </w:style>
  <w:style w:type="paragraph" w:styleId="af1">
    <w:name w:val="annotation text"/>
    <w:basedOn w:val="a"/>
    <w:link w:val="af2"/>
    <w:uiPriority w:val="99"/>
    <w:semiHidden/>
    <w:unhideWhenUsed/>
    <w:rsid w:val="00D853F8"/>
    <w:pPr>
      <w:spacing w:line="240" w:lineRule="auto"/>
    </w:pPr>
    <w:rPr>
      <w:sz w:val="20"/>
      <w:szCs w:val="20"/>
    </w:rPr>
  </w:style>
  <w:style w:type="character" w:customStyle="1" w:styleId="af2">
    <w:name w:val="Текст примечания Знак"/>
    <w:basedOn w:val="a0"/>
    <w:link w:val="af1"/>
    <w:uiPriority w:val="99"/>
    <w:semiHidden/>
    <w:rsid w:val="00D853F8"/>
    <w:rPr>
      <w:sz w:val="20"/>
      <w:szCs w:val="20"/>
    </w:rPr>
  </w:style>
  <w:style w:type="paragraph" w:styleId="af3">
    <w:name w:val="annotation subject"/>
    <w:basedOn w:val="af1"/>
    <w:next w:val="af1"/>
    <w:link w:val="af4"/>
    <w:uiPriority w:val="99"/>
    <w:semiHidden/>
    <w:unhideWhenUsed/>
    <w:rsid w:val="00D853F8"/>
    <w:rPr>
      <w:b/>
      <w:bCs/>
    </w:rPr>
  </w:style>
  <w:style w:type="character" w:customStyle="1" w:styleId="af4">
    <w:name w:val="Тема примечания Знак"/>
    <w:basedOn w:val="af2"/>
    <w:link w:val="af3"/>
    <w:uiPriority w:val="99"/>
    <w:semiHidden/>
    <w:rsid w:val="00D853F8"/>
    <w:rPr>
      <w:b/>
      <w:bCs/>
      <w:sz w:val="20"/>
      <w:szCs w:val="20"/>
    </w:rPr>
  </w:style>
  <w:style w:type="character" w:customStyle="1" w:styleId="FontStyle14">
    <w:name w:val="Font Style14"/>
    <w:rsid w:val="00CC3AAF"/>
    <w:rPr>
      <w:rFonts w:ascii="Times New Roman" w:hAnsi="Times New Roman" w:cs="Times New Roman" w:hint="default"/>
      <w:sz w:val="26"/>
      <w:szCs w:val="26"/>
    </w:rPr>
  </w:style>
  <w:style w:type="character" w:customStyle="1" w:styleId="21">
    <w:name w:val="Основний текст (2) + Не напівжирний"/>
    <w:basedOn w:val="a0"/>
    <w:rsid w:val="00BE7110"/>
    <w:rPr>
      <w:rFonts w:eastAsia="Times New Roman"/>
      <w:b/>
      <w:bCs/>
      <w:color w:val="000000"/>
      <w:spacing w:val="10"/>
      <w:w w:val="100"/>
      <w:position w:val="0"/>
      <w:sz w:val="24"/>
      <w:szCs w:val="24"/>
      <w:shd w:val="clear" w:color="auto" w:fill="FFFFFF"/>
      <w:lang w:val="uk-UA" w:eastAsia="uk-UA" w:bidi="uk-UA"/>
    </w:rPr>
  </w:style>
  <w:style w:type="paragraph" w:styleId="HTML">
    <w:name w:val="HTML Preformatted"/>
    <w:basedOn w:val="a"/>
    <w:link w:val="HTML0"/>
    <w:uiPriority w:val="99"/>
    <w:unhideWhenUsed/>
    <w:rsid w:val="00105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uiPriority w:val="99"/>
    <w:rsid w:val="0010506A"/>
    <w:rPr>
      <w:rFonts w:ascii="Courier New" w:eastAsia="Times New Roman" w:hAnsi="Courier New" w:cs="Courier New"/>
      <w:sz w:val="20"/>
      <w:szCs w:val="20"/>
      <w:lang w:val="uk-UA" w:eastAsia="uk-UA"/>
    </w:rPr>
  </w:style>
  <w:style w:type="character" w:customStyle="1" w:styleId="22">
    <w:name w:val="Основной текст (2) + Малые прописные"/>
    <w:basedOn w:val="2"/>
    <w:rsid w:val="00056518"/>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uk-UA" w:eastAsia="uk-UA" w:bidi="uk-UA"/>
    </w:rPr>
  </w:style>
  <w:style w:type="character" w:customStyle="1" w:styleId="28pt">
    <w:name w:val="Основной текст (2) + 8 pt;Курсив;Малые прописные"/>
    <w:basedOn w:val="2"/>
    <w:rsid w:val="00056518"/>
    <w:rPr>
      <w:rFonts w:ascii="Times New Roman" w:eastAsia="Times New Roman" w:hAnsi="Times New Roman" w:cs="Times New Roman"/>
      <w:b w:val="0"/>
      <w:bCs w:val="0"/>
      <w:i/>
      <w:iCs/>
      <w:smallCaps/>
      <w:strike w:val="0"/>
      <w:color w:val="000000"/>
      <w:spacing w:val="0"/>
      <w:w w:val="100"/>
      <w:position w:val="0"/>
      <w:sz w:val="16"/>
      <w:szCs w:val="16"/>
      <w:u w:val="none"/>
      <w:shd w:val="clear" w:color="auto" w:fill="FFFFFF"/>
      <w:lang w:val="uk-UA" w:eastAsia="uk-UA" w:bidi="uk-UA"/>
    </w:rPr>
  </w:style>
  <w:style w:type="paragraph" w:customStyle="1" w:styleId="10">
    <w:name w:val="Без інтервалів1"/>
    <w:rsid w:val="00572071"/>
    <w:pPr>
      <w:spacing w:after="0" w:line="240" w:lineRule="auto"/>
    </w:pPr>
    <w:rPr>
      <w:rFonts w:ascii="Times New Roman" w:eastAsia="Times New Roman" w:hAnsi="Times New Roman" w:cs="Times New Roman"/>
      <w:sz w:val="28"/>
      <w:lang w:val="uk-UA"/>
    </w:rPr>
  </w:style>
  <w:style w:type="character" w:customStyle="1" w:styleId="FontStyle20">
    <w:name w:val="Font Style20"/>
    <w:basedOn w:val="a0"/>
    <w:uiPriority w:val="99"/>
    <w:rsid w:val="00572071"/>
    <w:rPr>
      <w:rFonts w:ascii="Times New Roman" w:hAnsi="Times New Roman" w:cs="Times New Roman" w:hint="default"/>
      <w:b/>
      <w:bCs/>
      <w:sz w:val="26"/>
      <w:szCs w:val="26"/>
    </w:rPr>
  </w:style>
  <w:style w:type="paragraph" w:customStyle="1" w:styleId="rtejustify">
    <w:name w:val="rtejustify"/>
    <w:basedOn w:val="a"/>
    <w:rsid w:val="0057207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StyleZakonu">
    <w:name w:val="StyleZakonu Знак"/>
    <w:link w:val="StyleZakonu0"/>
    <w:locked/>
    <w:rsid w:val="00A35A9C"/>
    <w:rPr>
      <w:rFonts w:eastAsia="Times New Roman" w:cs="Times New Roman"/>
      <w:sz w:val="20"/>
      <w:szCs w:val="20"/>
      <w:lang w:eastAsia="ru-RU"/>
    </w:rPr>
  </w:style>
  <w:style w:type="paragraph" w:customStyle="1" w:styleId="StyleZakonu0">
    <w:name w:val="StyleZakonu"/>
    <w:basedOn w:val="a"/>
    <w:link w:val="StyleZakonu"/>
    <w:rsid w:val="00A35A9C"/>
    <w:pPr>
      <w:spacing w:after="60" w:line="220" w:lineRule="exact"/>
      <w:ind w:firstLine="284"/>
      <w:jc w:val="both"/>
    </w:pPr>
    <w:rPr>
      <w:rFonts w:eastAsia="Times New Roman" w:cs="Times New Roman"/>
      <w:sz w:val="20"/>
      <w:szCs w:val="20"/>
      <w:lang w:eastAsia="ru-RU"/>
    </w:rPr>
  </w:style>
  <w:style w:type="paragraph" w:customStyle="1" w:styleId="23">
    <w:name w:val="Основний текст2"/>
    <w:basedOn w:val="a"/>
    <w:rsid w:val="00653D94"/>
    <w:pPr>
      <w:widowControl w:val="0"/>
      <w:shd w:val="clear" w:color="auto" w:fill="FFFFFF"/>
      <w:spacing w:before="1020" w:after="480" w:line="240" w:lineRule="atLeast"/>
      <w:jc w:val="both"/>
    </w:pPr>
    <w:rPr>
      <w:rFonts w:ascii="Times New Roman" w:eastAsia="Calibri" w:hAnsi="Times New Roman" w:cs="Times New Roman"/>
      <w:sz w:val="28"/>
      <w:szCs w:val="28"/>
      <w:shd w:val="clear" w:color="auto" w:fill="FFFFFF"/>
      <w:lang w:eastAsia="ru-RU"/>
    </w:rPr>
  </w:style>
  <w:style w:type="character" w:customStyle="1" w:styleId="2115pt">
    <w:name w:val="Основной текст (2) + 11;5 pt;Курсив"/>
    <w:basedOn w:val="2"/>
    <w:rsid w:val="00A040CE"/>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uk-UA" w:eastAsia="uk-UA" w:bidi="uk-UA"/>
    </w:rPr>
  </w:style>
  <w:style w:type="character" w:customStyle="1" w:styleId="9">
    <w:name w:val="Основной текст (9)_"/>
    <w:basedOn w:val="a0"/>
    <w:link w:val="90"/>
    <w:rsid w:val="00A040CE"/>
    <w:rPr>
      <w:rFonts w:ascii="Times New Roman" w:eastAsia="Times New Roman" w:hAnsi="Times New Roman" w:cs="Times New Roman"/>
      <w:i/>
      <w:iCs/>
      <w:shd w:val="clear" w:color="auto" w:fill="FFFFFF"/>
    </w:rPr>
  </w:style>
  <w:style w:type="paragraph" w:customStyle="1" w:styleId="90">
    <w:name w:val="Основной текст (9)"/>
    <w:basedOn w:val="a"/>
    <w:link w:val="9"/>
    <w:rsid w:val="00A040CE"/>
    <w:pPr>
      <w:widowControl w:val="0"/>
      <w:shd w:val="clear" w:color="auto" w:fill="FFFFFF"/>
      <w:spacing w:after="0" w:line="0" w:lineRule="atLeast"/>
    </w:pPr>
    <w:rPr>
      <w:rFonts w:ascii="Times New Roman" w:eastAsia="Times New Roman" w:hAnsi="Times New Roman" w:cs="Times New Roman"/>
      <w:i/>
      <w:iCs/>
    </w:rPr>
  </w:style>
  <w:style w:type="character" w:customStyle="1" w:styleId="af5">
    <w:name w:val="Основной текст_"/>
    <w:link w:val="11"/>
    <w:locked/>
    <w:rsid w:val="00D87A9C"/>
    <w:rPr>
      <w:sz w:val="28"/>
      <w:shd w:val="clear" w:color="auto" w:fill="FFFFFF"/>
    </w:rPr>
  </w:style>
  <w:style w:type="paragraph" w:customStyle="1" w:styleId="11">
    <w:name w:val="Основной текст1"/>
    <w:basedOn w:val="a"/>
    <w:link w:val="af5"/>
    <w:rsid w:val="00D87A9C"/>
    <w:pPr>
      <w:widowControl w:val="0"/>
      <w:shd w:val="clear" w:color="auto" w:fill="FFFFFF"/>
      <w:spacing w:before="1020" w:after="300" w:line="328" w:lineRule="exact"/>
      <w:jc w:val="both"/>
    </w:pPr>
    <w:rPr>
      <w:sz w:val="28"/>
      <w:shd w:val="clear" w:color="auto" w:fill="FFFFFF"/>
    </w:rPr>
  </w:style>
  <w:style w:type="character" w:customStyle="1" w:styleId="a4">
    <w:name w:val="Абзац списка Знак"/>
    <w:aliases w:val="Подглава Знак"/>
    <w:basedOn w:val="a0"/>
    <w:link w:val="a3"/>
    <w:uiPriority w:val="34"/>
    <w:rsid w:val="00B664D6"/>
  </w:style>
  <w:style w:type="paragraph" w:customStyle="1" w:styleId="12">
    <w:name w:val="Стиль1"/>
    <w:qFormat/>
    <w:rsid w:val="00D70D89"/>
    <w:pPr>
      <w:spacing w:after="0" w:line="240" w:lineRule="auto"/>
    </w:pPr>
    <w:rPr>
      <w:rFonts w:ascii="Times New Roman" w:eastAsia="Times New Roman" w:hAnsi="Times New Roman" w:cs="Times New Roman"/>
      <w:sz w:val="28"/>
      <w:szCs w:val="28"/>
      <w:lang w:val="uk-UA" w:eastAsia="ru-RU" w:bidi="en-US"/>
    </w:rPr>
  </w:style>
  <w:style w:type="character" w:customStyle="1" w:styleId="af">
    <w:name w:val="Без интервала Знак"/>
    <w:basedOn w:val="a0"/>
    <w:link w:val="ae"/>
    <w:uiPriority w:val="1"/>
    <w:rsid w:val="00827FCC"/>
    <w:rPr>
      <w:rFonts w:ascii="Times New Roman" w:eastAsia="Times New Roman" w:hAnsi="Times New Roman" w:cs="Times New Roman"/>
      <w:sz w:val="24"/>
      <w:szCs w:val="24"/>
      <w:lang w:eastAsia="ru-RU"/>
    </w:rPr>
  </w:style>
  <w:style w:type="character" w:customStyle="1" w:styleId="rvts27">
    <w:name w:val="rvts27"/>
    <w:basedOn w:val="a0"/>
    <w:rsid w:val="00BE5465"/>
  </w:style>
  <w:style w:type="character" w:customStyle="1" w:styleId="rvts20">
    <w:name w:val="rvts20"/>
    <w:basedOn w:val="a0"/>
    <w:rsid w:val="00BE5465"/>
  </w:style>
  <w:style w:type="character" w:styleId="af6">
    <w:name w:val="Emphasis"/>
    <w:basedOn w:val="a0"/>
    <w:uiPriority w:val="20"/>
    <w:qFormat/>
    <w:rsid w:val="00186859"/>
    <w:rPr>
      <w:i/>
      <w:iCs/>
    </w:rPr>
  </w:style>
</w:styles>
</file>

<file path=word/webSettings.xml><?xml version="1.0" encoding="utf-8"?>
<w:webSettings xmlns:r="http://schemas.openxmlformats.org/officeDocument/2006/relationships" xmlns:w="http://schemas.openxmlformats.org/wordprocessingml/2006/main">
  <w:divs>
    <w:div w:id="3677688">
      <w:bodyDiv w:val="1"/>
      <w:marLeft w:val="0"/>
      <w:marRight w:val="0"/>
      <w:marTop w:val="0"/>
      <w:marBottom w:val="0"/>
      <w:divBdr>
        <w:top w:val="none" w:sz="0" w:space="0" w:color="auto"/>
        <w:left w:val="none" w:sz="0" w:space="0" w:color="auto"/>
        <w:bottom w:val="none" w:sz="0" w:space="0" w:color="auto"/>
        <w:right w:val="none" w:sz="0" w:space="0" w:color="auto"/>
      </w:divBdr>
    </w:div>
    <w:div w:id="59258616">
      <w:bodyDiv w:val="1"/>
      <w:marLeft w:val="0"/>
      <w:marRight w:val="0"/>
      <w:marTop w:val="0"/>
      <w:marBottom w:val="0"/>
      <w:divBdr>
        <w:top w:val="none" w:sz="0" w:space="0" w:color="auto"/>
        <w:left w:val="none" w:sz="0" w:space="0" w:color="auto"/>
        <w:bottom w:val="none" w:sz="0" w:space="0" w:color="auto"/>
        <w:right w:val="none" w:sz="0" w:space="0" w:color="auto"/>
      </w:divBdr>
    </w:div>
    <w:div w:id="103161020">
      <w:bodyDiv w:val="1"/>
      <w:marLeft w:val="0"/>
      <w:marRight w:val="0"/>
      <w:marTop w:val="0"/>
      <w:marBottom w:val="0"/>
      <w:divBdr>
        <w:top w:val="none" w:sz="0" w:space="0" w:color="auto"/>
        <w:left w:val="none" w:sz="0" w:space="0" w:color="auto"/>
        <w:bottom w:val="none" w:sz="0" w:space="0" w:color="auto"/>
        <w:right w:val="none" w:sz="0" w:space="0" w:color="auto"/>
      </w:divBdr>
    </w:div>
    <w:div w:id="105390645">
      <w:bodyDiv w:val="1"/>
      <w:marLeft w:val="0"/>
      <w:marRight w:val="0"/>
      <w:marTop w:val="0"/>
      <w:marBottom w:val="0"/>
      <w:divBdr>
        <w:top w:val="none" w:sz="0" w:space="0" w:color="auto"/>
        <w:left w:val="none" w:sz="0" w:space="0" w:color="auto"/>
        <w:bottom w:val="none" w:sz="0" w:space="0" w:color="auto"/>
        <w:right w:val="none" w:sz="0" w:space="0" w:color="auto"/>
      </w:divBdr>
    </w:div>
    <w:div w:id="105849435">
      <w:bodyDiv w:val="1"/>
      <w:marLeft w:val="0"/>
      <w:marRight w:val="0"/>
      <w:marTop w:val="0"/>
      <w:marBottom w:val="0"/>
      <w:divBdr>
        <w:top w:val="none" w:sz="0" w:space="0" w:color="auto"/>
        <w:left w:val="none" w:sz="0" w:space="0" w:color="auto"/>
        <w:bottom w:val="none" w:sz="0" w:space="0" w:color="auto"/>
        <w:right w:val="none" w:sz="0" w:space="0" w:color="auto"/>
      </w:divBdr>
    </w:div>
    <w:div w:id="238444079">
      <w:bodyDiv w:val="1"/>
      <w:marLeft w:val="0"/>
      <w:marRight w:val="0"/>
      <w:marTop w:val="0"/>
      <w:marBottom w:val="0"/>
      <w:divBdr>
        <w:top w:val="none" w:sz="0" w:space="0" w:color="auto"/>
        <w:left w:val="none" w:sz="0" w:space="0" w:color="auto"/>
        <w:bottom w:val="none" w:sz="0" w:space="0" w:color="auto"/>
        <w:right w:val="none" w:sz="0" w:space="0" w:color="auto"/>
      </w:divBdr>
    </w:div>
    <w:div w:id="448091664">
      <w:bodyDiv w:val="1"/>
      <w:marLeft w:val="0"/>
      <w:marRight w:val="0"/>
      <w:marTop w:val="0"/>
      <w:marBottom w:val="0"/>
      <w:divBdr>
        <w:top w:val="none" w:sz="0" w:space="0" w:color="auto"/>
        <w:left w:val="none" w:sz="0" w:space="0" w:color="auto"/>
        <w:bottom w:val="none" w:sz="0" w:space="0" w:color="auto"/>
        <w:right w:val="none" w:sz="0" w:space="0" w:color="auto"/>
      </w:divBdr>
    </w:div>
    <w:div w:id="484472203">
      <w:bodyDiv w:val="1"/>
      <w:marLeft w:val="0"/>
      <w:marRight w:val="0"/>
      <w:marTop w:val="0"/>
      <w:marBottom w:val="0"/>
      <w:divBdr>
        <w:top w:val="none" w:sz="0" w:space="0" w:color="auto"/>
        <w:left w:val="none" w:sz="0" w:space="0" w:color="auto"/>
        <w:bottom w:val="none" w:sz="0" w:space="0" w:color="auto"/>
        <w:right w:val="none" w:sz="0" w:space="0" w:color="auto"/>
      </w:divBdr>
    </w:div>
    <w:div w:id="642153624">
      <w:bodyDiv w:val="1"/>
      <w:marLeft w:val="0"/>
      <w:marRight w:val="0"/>
      <w:marTop w:val="0"/>
      <w:marBottom w:val="0"/>
      <w:divBdr>
        <w:top w:val="none" w:sz="0" w:space="0" w:color="auto"/>
        <w:left w:val="none" w:sz="0" w:space="0" w:color="auto"/>
        <w:bottom w:val="none" w:sz="0" w:space="0" w:color="auto"/>
        <w:right w:val="none" w:sz="0" w:space="0" w:color="auto"/>
      </w:divBdr>
    </w:div>
    <w:div w:id="735007439">
      <w:bodyDiv w:val="1"/>
      <w:marLeft w:val="0"/>
      <w:marRight w:val="0"/>
      <w:marTop w:val="0"/>
      <w:marBottom w:val="0"/>
      <w:divBdr>
        <w:top w:val="none" w:sz="0" w:space="0" w:color="auto"/>
        <w:left w:val="none" w:sz="0" w:space="0" w:color="auto"/>
        <w:bottom w:val="none" w:sz="0" w:space="0" w:color="auto"/>
        <w:right w:val="none" w:sz="0" w:space="0" w:color="auto"/>
      </w:divBdr>
    </w:div>
    <w:div w:id="772939325">
      <w:bodyDiv w:val="1"/>
      <w:marLeft w:val="0"/>
      <w:marRight w:val="0"/>
      <w:marTop w:val="0"/>
      <w:marBottom w:val="0"/>
      <w:divBdr>
        <w:top w:val="none" w:sz="0" w:space="0" w:color="auto"/>
        <w:left w:val="none" w:sz="0" w:space="0" w:color="auto"/>
        <w:bottom w:val="none" w:sz="0" w:space="0" w:color="auto"/>
        <w:right w:val="none" w:sz="0" w:space="0" w:color="auto"/>
      </w:divBdr>
    </w:div>
    <w:div w:id="782923448">
      <w:bodyDiv w:val="1"/>
      <w:marLeft w:val="0"/>
      <w:marRight w:val="0"/>
      <w:marTop w:val="0"/>
      <w:marBottom w:val="0"/>
      <w:divBdr>
        <w:top w:val="none" w:sz="0" w:space="0" w:color="auto"/>
        <w:left w:val="none" w:sz="0" w:space="0" w:color="auto"/>
        <w:bottom w:val="none" w:sz="0" w:space="0" w:color="auto"/>
        <w:right w:val="none" w:sz="0" w:space="0" w:color="auto"/>
      </w:divBdr>
    </w:div>
    <w:div w:id="793913242">
      <w:bodyDiv w:val="1"/>
      <w:marLeft w:val="0"/>
      <w:marRight w:val="0"/>
      <w:marTop w:val="0"/>
      <w:marBottom w:val="0"/>
      <w:divBdr>
        <w:top w:val="none" w:sz="0" w:space="0" w:color="auto"/>
        <w:left w:val="none" w:sz="0" w:space="0" w:color="auto"/>
        <w:bottom w:val="none" w:sz="0" w:space="0" w:color="auto"/>
        <w:right w:val="none" w:sz="0" w:space="0" w:color="auto"/>
      </w:divBdr>
    </w:div>
    <w:div w:id="817262883">
      <w:bodyDiv w:val="1"/>
      <w:marLeft w:val="0"/>
      <w:marRight w:val="0"/>
      <w:marTop w:val="0"/>
      <w:marBottom w:val="0"/>
      <w:divBdr>
        <w:top w:val="none" w:sz="0" w:space="0" w:color="auto"/>
        <w:left w:val="none" w:sz="0" w:space="0" w:color="auto"/>
        <w:bottom w:val="none" w:sz="0" w:space="0" w:color="auto"/>
        <w:right w:val="none" w:sz="0" w:space="0" w:color="auto"/>
      </w:divBdr>
    </w:div>
    <w:div w:id="867914275">
      <w:bodyDiv w:val="1"/>
      <w:marLeft w:val="0"/>
      <w:marRight w:val="0"/>
      <w:marTop w:val="0"/>
      <w:marBottom w:val="0"/>
      <w:divBdr>
        <w:top w:val="none" w:sz="0" w:space="0" w:color="auto"/>
        <w:left w:val="none" w:sz="0" w:space="0" w:color="auto"/>
        <w:bottom w:val="none" w:sz="0" w:space="0" w:color="auto"/>
        <w:right w:val="none" w:sz="0" w:space="0" w:color="auto"/>
      </w:divBdr>
    </w:div>
    <w:div w:id="886916743">
      <w:bodyDiv w:val="1"/>
      <w:marLeft w:val="0"/>
      <w:marRight w:val="0"/>
      <w:marTop w:val="0"/>
      <w:marBottom w:val="0"/>
      <w:divBdr>
        <w:top w:val="none" w:sz="0" w:space="0" w:color="auto"/>
        <w:left w:val="none" w:sz="0" w:space="0" w:color="auto"/>
        <w:bottom w:val="none" w:sz="0" w:space="0" w:color="auto"/>
        <w:right w:val="none" w:sz="0" w:space="0" w:color="auto"/>
      </w:divBdr>
    </w:div>
    <w:div w:id="936907148">
      <w:bodyDiv w:val="1"/>
      <w:marLeft w:val="0"/>
      <w:marRight w:val="0"/>
      <w:marTop w:val="0"/>
      <w:marBottom w:val="0"/>
      <w:divBdr>
        <w:top w:val="none" w:sz="0" w:space="0" w:color="auto"/>
        <w:left w:val="none" w:sz="0" w:space="0" w:color="auto"/>
        <w:bottom w:val="none" w:sz="0" w:space="0" w:color="auto"/>
        <w:right w:val="none" w:sz="0" w:space="0" w:color="auto"/>
      </w:divBdr>
    </w:div>
    <w:div w:id="949896324">
      <w:bodyDiv w:val="1"/>
      <w:marLeft w:val="0"/>
      <w:marRight w:val="0"/>
      <w:marTop w:val="0"/>
      <w:marBottom w:val="0"/>
      <w:divBdr>
        <w:top w:val="none" w:sz="0" w:space="0" w:color="auto"/>
        <w:left w:val="none" w:sz="0" w:space="0" w:color="auto"/>
        <w:bottom w:val="none" w:sz="0" w:space="0" w:color="auto"/>
        <w:right w:val="none" w:sz="0" w:space="0" w:color="auto"/>
      </w:divBdr>
    </w:div>
    <w:div w:id="996303151">
      <w:bodyDiv w:val="1"/>
      <w:marLeft w:val="0"/>
      <w:marRight w:val="0"/>
      <w:marTop w:val="0"/>
      <w:marBottom w:val="0"/>
      <w:divBdr>
        <w:top w:val="none" w:sz="0" w:space="0" w:color="auto"/>
        <w:left w:val="none" w:sz="0" w:space="0" w:color="auto"/>
        <w:bottom w:val="none" w:sz="0" w:space="0" w:color="auto"/>
        <w:right w:val="none" w:sz="0" w:space="0" w:color="auto"/>
      </w:divBdr>
    </w:div>
    <w:div w:id="1048920710">
      <w:bodyDiv w:val="1"/>
      <w:marLeft w:val="0"/>
      <w:marRight w:val="0"/>
      <w:marTop w:val="0"/>
      <w:marBottom w:val="0"/>
      <w:divBdr>
        <w:top w:val="none" w:sz="0" w:space="0" w:color="auto"/>
        <w:left w:val="none" w:sz="0" w:space="0" w:color="auto"/>
        <w:bottom w:val="none" w:sz="0" w:space="0" w:color="auto"/>
        <w:right w:val="none" w:sz="0" w:space="0" w:color="auto"/>
      </w:divBdr>
    </w:div>
    <w:div w:id="1084301742">
      <w:bodyDiv w:val="1"/>
      <w:marLeft w:val="0"/>
      <w:marRight w:val="0"/>
      <w:marTop w:val="0"/>
      <w:marBottom w:val="0"/>
      <w:divBdr>
        <w:top w:val="none" w:sz="0" w:space="0" w:color="auto"/>
        <w:left w:val="none" w:sz="0" w:space="0" w:color="auto"/>
        <w:bottom w:val="none" w:sz="0" w:space="0" w:color="auto"/>
        <w:right w:val="none" w:sz="0" w:space="0" w:color="auto"/>
      </w:divBdr>
    </w:div>
    <w:div w:id="1085761553">
      <w:bodyDiv w:val="1"/>
      <w:marLeft w:val="0"/>
      <w:marRight w:val="0"/>
      <w:marTop w:val="0"/>
      <w:marBottom w:val="0"/>
      <w:divBdr>
        <w:top w:val="none" w:sz="0" w:space="0" w:color="auto"/>
        <w:left w:val="none" w:sz="0" w:space="0" w:color="auto"/>
        <w:bottom w:val="none" w:sz="0" w:space="0" w:color="auto"/>
        <w:right w:val="none" w:sz="0" w:space="0" w:color="auto"/>
      </w:divBdr>
    </w:div>
    <w:div w:id="1302229960">
      <w:bodyDiv w:val="1"/>
      <w:marLeft w:val="0"/>
      <w:marRight w:val="0"/>
      <w:marTop w:val="0"/>
      <w:marBottom w:val="0"/>
      <w:divBdr>
        <w:top w:val="none" w:sz="0" w:space="0" w:color="auto"/>
        <w:left w:val="none" w:sz="0" w:space="0" w:color="auto"/>
        <w:bottom w:val="none" w:sz="0" w:space="0" w:color="auto"/>
        <w:right w:val="none" w:sz="0" w:space="0" w:color="auto"/>
      </w:divBdr>
    </w:div>
    <w:div w:id="1403678205">
      <w:bodyDiv w:val="1"/>
      <w:marLeft w:val="0"/>
      <w:marRight w:val="0"/>
      <w:marTop w:val="0"/>
      <w:marBottom w:val="0"/>
      <w:divBdr>
        <w:top w:val="none" w:sz="0" w:space="0" w:color="auto"/>
        <w:left w:val="none" w:sz="0" w:space="0" w:color="auto"/>
        <w:bottom w:val="none" w:sz="0" w:space="0" w:color="auto"/>
        <w:right w:val="none" w:sz="0" w:space="0" w:color="auto"/>
      </w:divBdr>
    </w:div>
    <w:div w:id="1418359899">
      <w:bodyDiv w:val="1"/>
      <w:marLeft w:val="0"/>
      <w:marRight w:val="0"/>
      <w:marTop w:val="0"/>
      <w:marBottom w:val="0"/>
      <w:divBdr>
        <w:top w:val="none" w:sz="0" w:space="0" w:color="auto"/>
        <w:left w:val="none" w:sz="0" w:space="0" w:color="auto"/>
        <w:bottom w:val="none" w:sz="0" w:space="0" w:color="auto"/>
        <w:right w:val="none" w:sz="0" w:space="0" w:color="auto"/>
      </w:divBdr>
    </w:div>
    <w:div w:id="1510483494">
      <w:bodyDiv w:val="1"/>
      <w:marLeft w:val="0"/>
      <w:marRight w:val="0"/>
      <w:marTop w:val="0"/>
      <w:marBottom w:val="0"/>
      <w:divBdr>
        <w:top w:val="none" w:sz="0" w:space="0" w:color="auto"/>
        <w:left w:val="none" w:sz="0" w:space="0" w:color="auto"/>
        <w:bottom w:val="none" w:sz="0" w:space="0" w:color="auto"/>
        <w:right w:val="none" w:sz="0" w:space="0" w:color="auto"/>
      </w:divBdr>
    </w:div>
    <w:div w:id="1540970242">
      <w:bodyDiv w:val="1"/>
      <w:marLeft w:val="0"/>
      <w:marRight w:val="0"/>
      <w:marTop w:val="0"/>
      <w:marBottom w:val="0"/>
      <w:divBdr>
        <w:top w:val="none" w:sz="0" w:space="0" w:color="auto"/>
        <w:left w:val="none" w:sz="0" w:space="0" w:color="auto"/>
        <w:bottom w:val="none" w:sz="0" w:space="0" w:color="auto"/>
        <w:right w:val="none" w:sz="0" w:space="0" w:color="auto"/>
      </w:divBdr>
    </w:div>
    <w:div w:id="1625186123">
      <w:bodyDiv w:val="1"/>
      <w:marLeft w:val="0"/>
      <w:marRight w:val="0"/>
      <w:marTop w:val="0"/>
      <w:marBottom w:val="0"/>
      <w:divBdr>
        <w:top w:val="none" w:sz="0" w:space="0" w:color="auto"/>
        <w:left w:val="none" w:sz="0" w:space="0" w:color="auto"/>
        <w:bottom w:val="none" w:sz="0" w:space="0" w:color="auto"/>
        <w:right w:val="none" w:sz="0" w:space="0" w:color="auto"/>
      </w:divBdr>
    </w:div>
    <w:div w:id="1634672609">
      <w:bodyDiv w:val="1"/>
      <w:marLeft w:val="0"/>
      <w:marRight w:val="0"/>
      <w:marTop w:val="0"/>
      <w:marBottom w:val="0"/>
      <w:divBdr>
        <w:top w:val="none" w:sz="0" w:space="0" w:color="auto"/>
        <w:left w:val="none" w:sz="0" w:space="0" w:color="auto"/>
        <w:bottom w:val="none" w:sz="0" w:space="0" w:color="auto"/>
        <w:right w:val="none" w:sz="0" w:space="0" w:color="auto"/>
      </w:divBdr>
    </w:div>
    <w:div w:id="1653673536">
      <w:bodyDiv w:val="1"/>
      <w:marLeft w:val="0"/>
      <w:marRight w:val="0"/>
      <w:marTop w:val="0"/>
      <w:marBottom w:val="0"/>
      <w:divBdr>
        <w:top w:val="none" w:sz="0" w:space="0" w:color="auto"/>
        <w:left w:val="none" w:sz="0" w:space="0" w:color="auto"/>
        <w:bottom w:val="none" w:sz="0" w:space="0" w:color="auto"/>
        <w:right w:val="none" w:sz="0" w:space="0" w:color="auto"/>
      </w:divBdr>
    </w:div>
    <w:div w:id="1697466823">
      <w:bodyDiv w:val="1"/>
      <w:marLeft w:val="0"/>
      <w:marRight w:val="0"/>
      <w:marTop w:val="0"/>
      <w:marBottom w:val="0"/>
      <w:divBdr>
        <w:top w:val="none" w:sz="0" w:space="0" w:color="auto"/>
        <w:left w:val="none" w:sz="0" w:space="0" w:color="auto"/>
        <w:bottom w:val="none" w:sz="0" w:space="0" w:color="auto"/>
        <w:right w:val="none" w:sz="0" w:space="0" w:color="auto"/>
      </w:divBdr>
    </w:div>
    <w:div w:id="1700281501">
      <w:bodyDiv w:val="1"/>
      <w:marLeft w:val="0"/>
      <w:marRight w:val="0"/>
      <w:marTop w:val="0"/>
      <w:marBottom w:val="0"/>
      <w:divBdr>
        <w:top w:val="none" w:sz="0" w:space="0" w:color="auto"/>
        <w:left w:val="none" w:sz="0" w:space="0" w:color="auto"/>
        <w:bottom w:val="none" w:sz="0" w:space="0" w:color="auto"/>
        <w:right w:val="none" w:sz="0" w:space="0" w:color="auto"/>
      </w:divBdr>
    </w:div>
    <w:div w:id="1754817954">
      <w:bodyDiv w:val="1"/>
      <w:marLeft w:val="0"/>
      <w:marRight w:val="0"/>
      <w:marTop w:val="0"/>
      <w:marBottom w:val="0"/>
      <w:divBdr>
        <w:top w:val="none" w:sz="0" w:space="0" w:color="auto"/>
        <w:left w:val="none" w:sz="0" w:space="0" w:color="auto"/>
        <w:bottom w:val="none" w:sz="0" w:space="0" w:color="auto"/>
        <w:right w:val="none" w:sz="0" w:space="0" w:color="auto"/>
      </w:divBdr>
    </w:div>
    <w:div w:id="1859542995">
      <w:bodyDiv w:val="1"/>
      <w:marLeft w:val="0"/>
      <w:marRight w:val="0"/>
      <w:marTop w:val="0"/>
      <w:marBottom w:val="0"/>
      <w:divBdr>
        <w:top w:val="none" w:sz="0" w:space="0" w:color="auto"/>
        <w:left w:val="none" w:sz="0" w:space="0" w:color="auto"/>
        <w:bottom w:val="none" w:sz="0" w:space="0" w:color="auto"/>
        <w:right w:val="none" w:sz="0" w:space="0" w:color="auto"/>
      </w:divBdr>
    </w:div>
    <w:div w:id="199094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22EEB-52BE-4D1F-8BD0-CC205AB32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14691</Words>
  <Characters>8374</Characters>
  <Application>Microsoft Office Word</Application>
  <DocSecurity>0</DocSecurity>
  <Lines>69</Lines>
  <Paragraphs>46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Toshiba</Company>
  <LinksUpToDate>false</LinksUpToDate>
  <CharactersWithSpaces>23019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Гриб Вікторія Юріївна</dc:creator>
  <cp:lastModifiedBy>Лариса Бардаченко (VRU-GAMEMAX2-03 - l.bardachenko)</cp:lastModifiedBy>
  <cp:revision>3</cp:revision>
  <cp:lastPrinted>2024-05-23T10:19:00Z</cp:lastPrinted>
  <dcterms:created xsi:type="dcterms:W3CDTF">2024-05-23T12:29:00Z</dcterms:created>
  <dcterms:modified xsi:type="dcterms:W3CDTF">2024-05-23T12:32:00Z</dcterms:modified>
</cp:coreProperties>
</file>