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49F9" w:rsidRPr="008B5F81" w:rsidRDefault="003D49F9" w:rsidP="003D49F9">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3D49F9" w:rsidRPr="008B5F81" w:rsidRDefault="003D49F9" w:rsidP="003D49F9">
      <w:pPr>
        <w:spacing w:after="0" w:line="240" w:lineRule="auto"/>
        <w:jc w:val="center"/>
        <w:rPr>
          <w:rFonts w:ascii="Times New Roman" w:eastAsia="Calibri" w:hAnsi="Times New Roman"/>
          <w:sz w:val="28"/>
        </w:rPr>
      </w:pPr>
    </w:p>
    <w:p w:rsidR="003D49F9" w:rsidRPr="008B5F81" w:rsidRDefault="003D49F9" w:rsidP="003D49F9">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3D49F9" w:rsidRPr="008B5F81" w:rsidRDefault="003D49F9" w:rsidP="003D49F9">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3D49F9" w:rsidRPr="008B5F81" w:rsidRDefault="003D49F9" w:rsidP="003D49F9">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3D49F9" w:rsidRPr="008B5F81" w:rsidTr="008B6A9F">
        <w:trPr>
          <w:trHeight w:val="188"/>
        </w:trPr>
        <w:tc>
          <w:tcPr>
            <w:tcW w:w="3098" w:type="dxa"/>
          </w:tcPr>
          <w:p w:rsidR="003D49F9" w:rsidRPr="00C120A8" w:rsidRDefault="007D6FD0" w:rsidP="007D6FD0">
            <w:pPr>
              <w:spacing w:after="0" w:line="240" w:lineRule="auto"/>
              <w:ind w:left="-105"/>
              <w:jc w:val="both"/>
              <w:rPr>
                <w:rFonts w:ascii="Times New Roman" w:hAnsi="Times New Roman"/>
                <w:b/>
                <w:sz w:val="28"/>
                <w:szCs w:val="28"/>
              </w:rPr>
            </w:pPr>
            <w:r>
              <w:rPr>
                <w:rFonts w:ascii="Times New Roman" w:hAnsi="Times New Roman"/>
                <w:b/>
                <w:sz w:val="28"/>
                <w:szCs w:val="28"/>
              </w:rPr>
              <w:t>16</w:t>
            </w:r>
            <w:r w:rsidR="004D5BCF">
              <w:rPr>
                <w:rFonts w:ascii="Times New Roman" w:hAnsi="Times New Roman"/>
                <w:b/>
                <w:sz w:val="28"/>
                <w:szCs w:val="28"/>
              </w:rPr>
              <w:t xml:space="preserve"> </w:t>
            </w:r>
            <w:r>
              <w:rPr>
                <w:rFonts w:ascii="Times New Roman" w:hAnsi="Times New Roman"/>
                <w:b/>
                <w:sz w:val="28"/>
                <w:szCs w:val="28"/>
              </w:rPr>
              <w:t>травня</w:t>
            </w:r>
            <w:r w:rsidR="004D5BCF">
              <w:rPr>
                <w:rFonts w:ascii="Times New Roman" w:hAnsi="Times New Roman"/>
                <w:b/>
                <w:sz w:val="28"/>
                <w:szCs w:val="28"/>
              </w:rPr>
              <w:t xml:space="preserve"> 2024 року</w:t>
            </w:r>
            <w:r w:rsidR="003D49F9" w:rsidRPr="00C120A8">
              <w:rPr>
                <w:rFonts w:ascii="Times New Roman" w:hAnsi="Times New Roman"/>
                <w:b/>
                <w:sz w:val="28"/>
                <w:szCs w:val="28"/>
              </w:rPr>
              <w:t xml:space="preserve"> </w:t>
            </w:r>
          </w:p>
        </w:tc>
        <w:tc>
          <w:tcPr>
            <w:tcW w:w="3309" w:type="dxa"/>
          </w:tcPr>
          <w:p w:rsidR="003D49F9" w:rsidRPr="008B5F81" w:rsidRDefault="003D49F9" w:rsidP="008B6A9F">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3D49F9" w:rsidRPr="004D5BCF" w:rsidRDefault="006F6AEA" w:rsidP="00A3679F">
            <w:pPr>
              <w:spacing w:after="0" w:line="240" w:lineRule="auto"/>
              <w:rPr>
                <w:rFonts w:ascii="Times New Roman" w:eastAsia="Calibri" w:hAnsi="Times New Roman"/>
                <w:noProof/>
                <w:color w:val="000000" w:themeColor="text1"/>
                <w:sz w:val="28"/>
                <w:szCs w:val="28"/>
                <w:lang w:val="ru-RU" w:eastAsia="en-US"/>
              </w:rPr>
            </w:pPr>
            <w:r>
              <w:rPr>
                <w:rFonts w:ascii="Times New Roman" w:eastAsia="Calibri" w:hAnsi="Times New Roman"/>
                <w:b/>
                <w:sz w:val="28"/>
                <w:lang w:eastAsia="en-US"/>
              </w:rPr>
              <w:t xml:space="preserve"> </w:t>
            </w:r>
            <w:r w:rsidR="004D5BCF">
              <w:rPr>
                <w:rFonts w:ascii="Times New Roman" w:eastAsia="Calibri" w:hAnsi="Times New Roman"/>
                <w:b/>
                <w:sz w:val="28"/>
                <w:lang w:eastAsia="en-US"/>
              </w:rPr>
              <w:t xml:space="preserve">             </w:t>
            </w:r>
            <w:r>
              <w:rPr>
                <w:rFonts w:ascii="Times New Roman" w:eastAsia="Calibri" w:hAnsi="Times New Roman"/>
                <w:b/>
                <w:sz w:val="28"/>
                <w:lang w:eastAsia="en-US"/>
              </w:rPr>
              <w:t xml:space="preserve"> </w:t>
            </w:r>
            <w:r w:rsidR="003D49F9" w:rsidRPr="004D5BCF">
              <w:rPr>
                <w:rFonts w:ascii="Times New Roman" w:eastAsia="Calibri" w:hAnsi="Times New Roman"/>
                <w:b/>
                <w:color w:val="000000" w:themeColor="text1"/>
                <w:sz w:val="28"/>
                <w:lang w:eastAsia="en-US"/>
              </w:rPr>
              <w:t>№</w:t>
            </w:r>
            <w:r w:rsidR="003D49F9" w:rsidRPr="004D5BCF">
              <w:rPr>
                <w:rFonts w:ascii="Times New Roman" w:eastAsia="Calibri" w:hAnsi="Times New Roman"/>
                <w:b/>
                <w:noProof/>
                <w:color w:val="000000" w:themeColor="text1"/>
                <w:sz w:val="28"/>
                <w:szCs w:val="28"/>
                <w:lang w:val="ru-RU" w:eastAsia="en-US"/>
              </w:rPr>
              <w:t xml:space="preserve"> </w:t>
            </w:r>
            <w:r w:rsidR="007223F5">
              <w:rPr>
                <w:rFonts w:ascii="Times New Roman" w:eastAsia="Calibri" w:hAnsi="Times New Roman"/>
                <w:b/>
                <w:noProof/>
                <w:color w:val="000000" w:themeColor="text1"/>
                <w:sz w:val="28"/>
                <w:szCs w:val="28"/>
                <w:lang w:val="ru-RU" w:eastAsia="en-US"/>
              </w:rPr>
              <w:t>14</w:t>
            </w:r>
            <w:r w:rsidR="00A3679F">
              <w:rPr>
                <w:rFonts w:ascii="Times New Roman" w:eastAsia="Calibri" w:hAnsi="Times New Roman"/>
                <w:b/>
                <w:noProof/>
                <w:color w:val="000000" w:themeColor="text1"/>
                <w:sz w:val="28"/>
                <w:szCs w:val="28"/>
                <w:lang w:val="ru-RU" w:eastAsia="en-US"/>
              </w:rPr>
              <w:t>92</w:t>
            </w:r>
            <w:r w:rsidR="004D5BCF" w:rsidRPr="004D5BCF">
              <w:rPr>
                <w:rFonts w:ascii="Times New Roman" w:eastAsia="Calibri" w:hAnsi="Times New Roman"/>
                <w:b/>
                <w:noProof/>
                <w:color w:val="000000" w:themeColor="text1"/>
                <w:sz w:val="28"/>
                <w:szCs w:val="28"/>
                <w:lang w:val="ru-RU" w:eastAsia="en-US"/>
              </w:rPr>
              <w:t>/0/15-24</w:t>
            </w:r>
          </w:p>
        </w:tc>
      </w:tr>
    </w:tbl>
    <w:p w:rsidR="0023241E" w:rsidRDefault="0023241E" w:rsidP="003B1DCC">
      <w:pPr>
        <w:spacing w:after="0" w:line="240" w:lineRule="auto"/>
        <w:ind w:right="5245"/>
        <w:jc w:val="both"/>
        <w:rPr>
          <w:rFonts w:ascii="Times New Roman" w:hAnsi="Times New Roman"/>
          <w:b/>
          <w:color w:val="000000"/>
          <w:sz w:val="24"/>
          <w:szCs w:val="24"/>
        </w:rPr>
      </w:pPr>
    </w:p>
    <w:p w:rsidR="00760CA4" w:rsidRDefault="00B93131" w:rsidP="003B1DCC">
      <w:pPr>
        <w:spacing w:after="0" w:line="240" w:lineRule="auto"/>
        <w:ind w:right="5245"/>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F013F3">
        <w:rPr>
          <w:rFonts w:ascii="Times New Roman" w:hAnsi="Times New Roman"/>
          <w:b/>
          <w:color w:val="000000"/>
          <w:sz w:val="24"/>
          <w:szCs w:val="24"/>
        </w:rPr>
        <w:t>Стана І.В.</w:t>
      </w:r>
      <w:r w:rsidR="00A263A1" w:rsidRPr="00A263A1">
        <w:rPr>
          <w:rFonts w:ascii="Times New Roman" w:hAnsi="Times New Roman"/>
          <w:b/>
          <w:color w:val="000000"/>
          <w:sz w:val="24"/>
          <w:szCs w:val="24"/>
        </w:rPr>
        <w:t xml:space="preserve"> з посади судді </w:t>
      </w:r>
      <w:r w:rsidR="00F013F3">
        <w:rPr>
          <w:rFonts w:ascii="Times New Roman" w:hAnsi="Times New Roman"/>
          <w:b/>
          <w:sz w:val="24"/>
          <w:szCs w:val="24"/>
        </w:rPr>
        <w:t>Закарпатського апеляційного суду</w:t>
      </w:r>
      <w:r w:rsidR="003B1DCC" w:rsidRPr="00B93131">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3F46FE" w:rsidRDefault="003F46FE" w:rsidP="003B1DCC">
      <w:pPr>
        <w:spacing w:after="0" w:line="240" w:lineRule="auto"/>
        <w:ind w:right="5245"/>
        <w:jc w:val="both"/>
        <w:rPr>
          <w:rFonts w:ascii="Times New Roman" w:hAnsi="Times New Roman"/>
          <w:sz w:val="28"/>
          <w:szCs w:val="28"/>
        </w:rPr>
      </w:pPr>
    </w:p>
    <w:p w:rsidR="00B93131" w:rsidRPr="00F013F3" w:rsidRDefault="00B93131" w:rsidP="003F46FE">
      <w:pPr>
        <w:spacing w:after="0" w:line="240" w:lineRule="auto"/>
        <w:jc w:val="both"/>
        <w:rPr>
          <w:rFonts w:ascii="Times New Roman" w:hAnsi="Times New Roman"/>
          <w:sz w:val="28"/>
          <w:szCs w:val="28"/>
        </w:rPr>
      </w:pPr>
      <w:r w:rsidRPr="00F013F3">
        <w:rPr>
          <w:rFonts w:ascii="Times New Roman" w:hAnsi="Times New Roman"/>
          <w:sz w:val="28"/>
          <w:szCs w:val="28"/>
        </w:rPr>
        <w:t xml:space="preserve">Вища рада правосуддя, розглянувши заяву та додані до неї документи про звільнення </w:t>
      </w:r>
      <w:r w:rsidR="00F013F3" w:rsidRPr="00F013F3">
        <w:rPr>
          <w:rFonts w:ascii="Times New Roman" w:hAnsi="Times New Roman"/>
          <w:sz w:val="28"/>
          <w:szCs w:val="28"/>
        </w:rPr>
        <w:t>Стана Івана Васильовича</w:t>
      </w:r>
      <w:r w:rsidR="003B1DCC" w:rsidRPr="00F013F3">
        <w:rPr>
          <w:rFonts w:ascii="Times New Roman" w:hAnsi="Times New Roman"/>
          <w:sz w:val="28"/>
          <w:szCs w:val="28"/>
        </w:rPr>
        <w:t xml:space="preserve"> </w:t>
      </w:r>
      <w:r w:rsidR="00A263A1" w:rsidRPr="00F013F3">
        <w:rPr>
          <w:rFonts w:ascii="Times New Roman" w:hAnsi="Times New Roman"/>
          <w:sz w:val="28"/>
          <w:szCs w:val="28"/>
        </w:rPr>
        <w:t xml:space="preserve">з посади судді </w:t>
      </w:r>
      <w:r w:rsidR="00F013F3" w:rsidRPr="00F013F3">
        <w:rPr>
          <w:rFonts w:ascii="Times New Roman" w:hAnsi="Times New Roman"/>
          <w:sz w:val="28"/>
          <w:szCs w:val="28"/>
        </w:rPr>
        <w:t>Закарпатського апеляційного суду</w:t>
      </w:r>
      <w:r w:rsidR="003B1DCC" w:rsidRPr="00F013F3">
        <w:rPr>
          <w:rFonts w:ascii="Times New Roman" w:hAnsi="Times New Roman"/>
          <w:sz w:val="28"/>
          <w:szCs w:val="28"/>
        </w:rPr>
        <w:t xml:space="preserve"> </w:t>
      </w:r>
      <w:r w:rsidRPr="00F013F3">
        <w:rPr>
          <w:rFonts w:ascii="Times New Roman" w:hAnsi="Times New Roman"/>
          <w:sz w:val="28"/>
          <w:szCs w:val="28"/>
        </w:rPr>
        <w:t>у відставку,</w:t>
      </w:r>
    </w:p>
    <w:p w:rsidR="003F46FE" w:rsidRDefault="003F46FE" w:rsidP="003F46FE">
      <w:pPr>
        <w:spacing w:after="0" w:line="240" w:lineRule="auto"/>
        <w:jc w:val="center"/>
        <w:rPr>
          <w:rFonts w:ascii="Times New Roman" w:hAnsi="Times New Roman"/>
          <w:b/>
          <w:sz w:val="28"/>
          <w:szCs w:val="28"/>
        </w:rPr>
      </w:pPr>
    </w:p>
    <w:p w:rsidR="00760CA4" w:rsidRPr="00B93131" w:rsidRDefault="00760CA4" w:rsidP="003F46FE">
      <w:pPr>
        <w:spacing w:after="0" w:line="240" w:lineRule="auto"/>
        <w:jc w:val="center"/>
        <w:rPr>
          <w:rFonts w:ascii="Times New Roman" w:hAnsi="Times New Roman"/>
          <w:b/>
          <w:sz w:val="28"/>
          <w:szCs w:val="28"/>
        </w:rPr>
      </w:pPr>
      <w:r w:rsidRPr="00B93131">
        <w:rPr>
          <w:rFonts w:ascii="Times New Roman" w:hAnsi="Times New Roman"/>
          <w:b/>
          <w:sz w:val="28"/>
          <w:szCs w:val="28"/>
        </w:rPr>
        <w:t>встановила:</w:t>
      </w:r>
    </w:p>
    <w:p w:rsidR="003F46FE" w:rsidRDefault="003F46FE" w:rsidP="003F46FE">
      <w:pPr>
        <w:spacing w:after="0" w:line="240" w:lineRule="auto"/>
        <w:jc w:val="both"/>
        <w:rPr>
          <w:rFonts w:ascii="Times New Roman" w:hAnsi="Times New Roman"/>
          <w:sz w:val="28"/>
          <w:szCs w:val="28"/>
        </w:rPr>
      </w:pPr>
    </w:p>
    <w:p w:rsidR="00FF3D4A" w:rsidRPr="00F84CA8" w:rsidRDefault="00F84CA8" w:rsidP="003F46FE">
      <w:pPr>
        <w:spacing w:after="0" w:line="240" w:lineRule="auto"/>
        <w:jc w:val="both"/>
        <w:rPr>
          <w:rFonts w:ascii="Times New Roman" w:hAnsi="Times New Roman"/>
          <w:sz w:val="28"/>
          <w:szCs w:val="28"/>
        </w:rPr>
      </w:pPr>
      <w:r w:rsidRPr="00F84CA8">
        <w:rPr>
          <w:rFonts w:ascii="Times New Roman" w:hAnsi="Times New Roman"/>
          <w:sz w:val="28"/>
          <w:szCs w:val="28"/>
        </w:rPr>
        <w:t>8</w:t>
      </w:r>
      <w:r w:rsidR="00FF3D4A" w:rsidRPr="00F84CA8">
        <w:rPr>
          <w:rFonts w:ascii="Times New Roman" w:hAnsi="Times New Roman"/>
          <w:sz w:val="28"/>
          <w:szCs w:val="28"/>
        </w:rPr>
        <w:t xml:space="preserve"> </w:t>
      </w:r>
      <w:r w:rsidRPr="00F84CA8">
        <w:rPr>
          <w:rFonts w:ascii="Times New Roman" w:hAnsi="Times New Roman"/>
          <w:sz w:val="28"/>
          <w:szCs w:val="28"/>
        </w:rPr>
        <w:t>квітня</w:t>
      </w:r>
      <w:r w:rsidR="00FF3D4A" w:rsidRPr="00F84CA8">
        <w:rPr>
          <w:rFonts w:ascii="Times New Roman" w:hAnsi="Times New Roman"/>
          <w:sz w:val="28"/>
          <w:szCs w:val="28"/>
        </w:rPr>
        <w:t xml:space="preserve"> 2024 року до Вищої ради правосуддя надійшли заява </w:t>
      </w:r>
      <w:r w:rsidRPr="00F84CA8">
        <w:rPr>
          <w:rFonts w:ascii="Times New Roman" w:hAnsi="Times New Roman"/>
          <w:sz w:val="28"/>
          <w:szCs w:val="28"/>
        </w:rPr>
        <w:t>Стана І.В.</w:t>
      </w:r>
      <w:r w:rsidR="00FF3D4A" w:rsidRPr="00F84CA8">
        <w:rPr>
          <w:rFonts w:ascii="Times New Roman" w:hAnsi="Times New Roman"/>
          <w:sz w:val="28"/>
          <w:szCs w:val="28"/>
        </w:rPr>
        <w:t xml:space="preserve"> </w:t>
      </w:r>
      <w:r w:rsidR="00E8726B" w:rsidRPr="00F84CA8">
        <w:rPr>
          <w:rFonts w:ascii="Times New Roman" w:hAnsi="Times New Roman"/>
          <w:sz w:val="28"/>
          <w:szCs w:val="28"/>
        </w:rPr>
        <w:t xml:space="preserve">              </w:t>
      </w:r>
      <w:r w:rsidR="00FF3D4A" w:rsidRPr="00F84CA8">
        <w:rPr>
          <w:rFonts w:ascii="Times New Roman" w:hAnsi="Times New Roman"/>
          <w:sz w:val="28"/>
          <w:szCs w:val="28"/>
        </w:rPr>
        <w:t xml:space="preserve">від </w:t>
      </w:r>
      <w:r w:rsidRPr="00F84CA8">
        <w:rPr>
          <w:rFonts w:ascii="Times New Roman" w:hAnsi="Times New Roman"/>
          <w:sz w:val="28"/>
          <w:szCs w:val="28"/>
        </w:rPr>
        <w:t>3</w:t>
      </w:r>
      <w:r w:rsidR="00FF3D4A" w:rsidRPr="00F84CA8">
        <w:rPr>
          <w:rFonts w:ascii="Times New Roman" w:hAnsi="Times New Roman"/>
          <w:sz w:val="28"/>
          <w:szCs w:val="28"/>
        </w:rPr>
        <w:t xml:space="preserve"> </w:t>
      </w:r>
      <w:r w:rsidRPr="00F84CA8">
        <w:rPr>
          <w:rFonts w:ascii="Times New Roman" w:hAnsi="Times New Roman"/>
          <w:sz w:val="28"/>
          <w:szCs w:val="28"/>
        </w:rPr>
        <w:t>квітня</w:t>
      </w:r>
      <w:r w:rsidR="00FF3D4A" w:rsidRPr="00F84CA8">
        <w:rPr>
          <w:rFonts w:ascii="Times New Roman" w:hAnsi="Times New Roman"/>
          <w:sz w:val="28"/>
          <w:szCs w:val="28"/>
        </w:rPr>
        <w:t xml:space="preserve"> 2024 року та матеріали про звільнення з посади судді </w:t>
      </w:r>
      <w:r w:rsidRPr="00F84CA8">
        <w:rPr>
          <w:rFonts w:ascii="Times New Roman" w:hAnsi="Times New Roman"/>
          <w:sz w:val="28"/>
          <w:szCs w:val="28"/>
        </w:rPr>
        <w:t>Закарпатського апеляційного суду</w:t>
      </w:r>
      <w:r w:rsidR="00FF3D4A" w:rsidRPr="00F84CA8">
        <w:rPr>
          <w:rFonts w:ascii="Times New Roman" w:hAnsi="Times New Roman"/>
          <w:b/>
          <w:sz w:val="28"/>
          <w:szCs w:val="28"/>
        </w:rPr>
        <w:t xml:space="preserve"> </w:t>
      </w:r>
      <w:r w:rsidR="00FF3D4A" w:rsidRPr="00F84CA8">
        <w:rPr>
          <w:rFonts w:ascii="Times New Roman" w:hAnsi="Times New Roman"/>
          <w:sz w:val="28"/>
          <w:szCs w:val="28"/>
        </w:rPr>
        <w:t>у відставку відповідно до пункту 4 частини шостої статті 126 Конституції України.</w:t>
      </w:r>
    </w:p>
    <w:p w:rsidR="00FF3D4A" w:rsidRPr="005F278C" w:rsidRDefault="0021383C" w:rsidP="003F46FE">
      <w:pPr>
        <w:spacing w:after="0" w:line="240" w:lineRule="auto"/>
        <w:ind w:firstLine="567"/>
        <w:jc w:val="both"/>
        <w:rPr>
          <w:rFonts w:ascii="Times New Roman" w:hAnsi="Times New Roman"/>
          <w:sz w:val="28"/>
          <w:szCs w:val="28"/>
        </w:rPr>
      </w:pPr>
      <w:r w:rsidRPr="005F278C">
        <w:rPr>
          <w:rFonts w:ascii="Times New Roman" w:hAnsi="Times New Roman"/>
          <w:sz w:val="28"/>
          <w:szCs w:val="28"/>
        </w:rPr>
        <w:t>Стан Іван Васильович</w:t>
      </w:r>
      <w:r w:rsidR="00FF3D4A" w:rsidRPr="005F278C">
        <w:rPr>
          <w:rFonts w:ascii="Times New Roman" w:hAnsi="Times New Roman"/>
          <w:sz w:val="28"/>
          <w:szCs w:val="28"/>
        </w:rPr>
        <w:t xml:space="preserve">, </w:t>
      </w:r>
      <w:r w:rsidR="008E686D">
        <w:rPr>
          <w:rFonts w:ascii="Times New Roman" w:hAnsi="Times New Roman"/>
          <w:sz w:val="28"/>
          <w:szCs w:val="28"/>
        </w:rPr>
        <w:t>____</w:t>
      </w:r>
      <w:bookmarkStart w:id="0" w:name="_GoBack"/>
      <w:bookmarkEnd w:id="0"/>
      <w:r w:rsidR="00FF3D4A" w:rsidRPr="005F278C">
        <w:rPr>
          <w:rFonts w:ascii="Times New Roman" w:hAnsi="Times New Roman"/>
          <w:sz w:val="28"/>
          <w:szCs w:val="28"/>
        </w:rPr>
        <w:t xml:space="preserve"> року народження, </w:t>
      </w:r>
      <w:r w:rsidRPr="005F278C">
        <w:rPr>
          <w:rFonts w:ascii="Times New Roman" w:hAnsi="Times New Roman"/>
          <w:sz w:val="28"/>
          <w:szCs w:val="28"/>
        </w:rPr>
        <w:t>Постановою Верховної Ради України від 2</w:t>
      </w:r>
      <w:r w:rsidR="009F02EB" w:rsidRPr="005F278C">
        <w:rPr>
          <w:rFonts w:ascii="Times New Roman" w:hAnsi="Times New Roman"/>
          <w:sz w:val="28"/>
          <w:szCs w:val="28"/>
        </w:rPr>
        <w:t>1 листопада</w:t>
      </w:r>
      <w:r w:rsidRPr="005F278C">
        <w:rPr>
          <w:rFonts w:ascii="Times New Roman" w:hAnsi="Times New Roman"/>
          <w:sz w:val="28"/>
          <w:szCs w:val="28"/>
        </w:rPr>
        <w:t xml:space="preserve"> </w:t>
      </w:r>
      <w:r w:rsidR="009F02EB" w:rsidRPr="005F278C">
        <w:rPr>
          <w:rFonts w:ascii="Times New Roman" w:hAnsi="Times New Roman"/>
          <w:sz w:val="28"/>
          <w:szCs w:val="28"/>
        </w:rPr>
        <w:t>1992</w:t>
      </w:r>
      <w:r w:rsidRPr="005F278C">
        <w:rPr>
          <w:rFonts w:ascii="Times New Roman" w:hAnsi="Times New Roman"/>
          <w:sz w:val="28"/>
          <w:szCs w:val="28"/>
        </w:rPr>
        <w:t xml:space="preserve"> року № </w:t>
      </w:r>
      <w:r w:rsidR="009F02EB" w:rsidRPr="005F278C">
        <w:rPr>
          <w:rFonts w:ascii="Times New Roman" w:hAnsi="Times New Roman"/>
          <w:sz w:val="28"/>
          <w:szCs w:val="28"/>
        </w:rPr>
        <w:t>2815</w:t>
      </w:r>
      <w:r w:rsidRPr="005F278C">
        <w:rPr>
          <w:rFonts w:ascii="Times New Roman" w:hAnsi="Times New Roman"/>
          <w:sz w:val="28"/>
          <w:szCs w:val="28"/>
        </w:rPr>
        <w:t>-</w:t>
      </w:r>
      <w:r w:rsidR="009F02EB" w:rsidRPr="005F278C">
        <w:rPr>
          <w:rFonts w:ascii="Times New Roman" w:hAnsi="Times New Roman"/>
          <w:sz w:val="28"/>
          <w:szCs w:val="28"/>
          <w:lang w:val="en-US"/>
        </w:rPr>
        <w:t>X</w:t>
      </w:r>
      <w:r w:rsidRPr="005F278C">
        <w:rPr>
          <w:rFonts w:ascii="Times New Roman" w:hAnsi="Times New Roman"/>
          <w:sz w:val="28"/>
          <w:szCs w:val="28"/>
        </w:rPr>
        <w:t>II</w:t>
      </w:r>
      <w:r w:rsidRPr="005F278C">
        <w:rPr>
          <w:rFonts w:ascii="Times New Roman" w:hAnsi="Times New Roman"/>
          <w:sz w:val="28"/>
          <w:szCs w:val="28"/>
          <w:lang w:bidi="uk-UA"/>
        </w:rPr>
        <w:t xml:space="preserve"> обраний</w:t>
      </w:r>
      <w:r w:rsidRPr="005F278C">
        <w:rPr>
          <w:rFonts w:ascii="Times New Roman" w:hAnsi="Times New Roman"/>
          <w:sz w:val="28"/>
          <w:szCs w:val="28"/>
        </w:rPr>
        <w:t xml:space="preserve"> </w:t>
      </w:r>
      <w:r w:rsidR="00DD4775" w:rsidRPr="005F278C">
        <w:rPr>
          <w:rFonts w:ascii="Times New Roman" w:hAnsi="Times New Roman"/>
          <w:sz w:val="28"/>
          <w:szCs w:val="28"/>
        </w:rPr>
        <w:t>членом Закарпатського обласного суду</w:t>
      </w:r>
      <w:r w:rsidR="00FF3D4A" w:rsidRPr="005F278C">
        <w:rPr>
          <w:rFonts w:ascii="Times New Roman" w:hAnsi="Times New Roman"/>
          <w:sz w:val="28"/>
          <w:szCs w:val="28"/>
          <w:shd w:val="clear" w:color="auto" w:fill="FFFFFF"/>
        </w:rPr>
        <w:t>.</w:t>
      </w:r>
      <w:r w:rsidR="00FF3D4A" w:rsidRPr="005F278C">
        <w:rPr>
          <w:rFonts w:ascii="Times New Roman" w:hAnsi="Times New Roman"/>
          <w:sz w:val="28"/>
          <w:szCs w:val="28"/>
        </w:rPr>
        <w:t xml:space="preserve"> Постановою Верховної Ради України від 2</w:t>
      </w:r>
      <w:r w:rsidR="003469C6" w:rsidRPr="005F278C">
        <w:rPr>
          <w:rFonts w:ascii="Times New Roman" w:hAnsi="Times New Roman"/>
          <w:sz w:val="28"/>
          <w:szCs w:val="28"/>
        </w:rPr>
        <w:t>0</w:t>
      </w:r>
      <w:r w:rsidR="00FF3D4A" w:rsidRPr="005F278C">
        <w:rPr>
          <w:rFonts w:ascii="Times New Roman" w:hAnsi="Times New Roman"/>
          <w:sz w:val="28"/>
          <w:szCs w:val="28"/>
        </w:rPr>
        <w:t xml:space="preserve"> </w:t>
      </w:r>
      <w:r w:rsidR="003469C6" w:rsidRPr="005F278C">
        <w:rPr>
          <w:rFonts w:ascii="Times New Roman" w:hAnsi="Times New Roman"/>
          <w:sz w:val="28"/>
          <w:szCs w:val="28"/>
        </w:rPr>
        <w:t>березня</w:t>
      </w:r>
      <w:r w:rsidR="00FF3D4A" w:rsidRPr="005F278C">
        <w:rPr>
          <w:rFonts w:ascii="Times New Roman" w:hAnsi="Times New Roman"/>
          <w:sz w:val="28"/>
          <w:szCs w:val="28"/>
        </w:rPr>
        <w:t xml:space="preserve"> 200</w:t>
      </w:r>
      <w:r w:rsidR="003469C6" w:rsidRPr="005F278C">
        <w:rPr>
          <w:rFonts w:ascii="Times New Roman" w:hAnsi="Times New Roman"/>
          <w:sz w:val="28"/>
          <w:szCs w:val="28"/>
        </w:rPr>
        <w:t>3</w:t>
      </w:r>
      <w:r w:rsidR="00FF3D4A" w:rsidRPr="005F278C">
        <w:rPr>
          <w:rFonts w:ascii="Times New Roman" w:hAnsi="Times New Roman"/>
          <w:sz w:val="28"/>
          <w:szCs w:val="28"/>
        </w:rPr>
        <w:t xml:space="preserve"> року № </w:t>
      </w:r>
      <w:r w:rsidR="003469C6" w:rsidRPr="005F278C">
        <w:rPr>
          <w:rFonts w:ascii="Times New Roman" w:hAnsi="Times New Roman"/>
          <w:sz w:val="28"/>
          <w:szCs w:val="28"/>
        </w:rPr>
        <w:t>643</w:t>
      </w:r>
      <w:r w:rsidR="00FF3D4A" w:rsidRPr="005F278C">
        <w:rPr>
          <w:rFonts w:ascii="Times New Roman" w:hAnsi="Times New Roman"/>
          <w:sz w:val="28"/>
          <w:szCs w:val="28"/>
        </w:rPr>
        <w:t>-IV</w:t>
      </w:r>
      <w:r w:rsidR="00FF3D4A" w:rsidRPr="005F278C">
        <w:rPr>
          <w:rFonts w:ascii="Times New Roman" w:hAnsi="Times New Roman"/>
          <w:sz w:val="28"/>
          <w:szCs w:val="28"/>
          <w:lang w:bidi="uk-UA"/>
        </w:rPr>
        <w:t xml:space="preserve"> обраний на посаду судді апеляційного суду </w:t>
      </w:r>
      <w:r w:rsidR="003469C6" w:rsidRPr="005F278C">
        <w:rPr>
          <w:rFonts w:ascii="Times New Roman" w:hAnsi="Times New Roman"/>
          <w:sz w:val="28"/>
          <w:szCs w:val="28"/>
          <w:lang w:bidi="uk-UA"/>
        </w:rPr>
        <w:t xml:space="preserve">Закарпатської області </w:t>
      </w:r>
      <w:r w:rsidR="00FF3D4A" w:rsidRPr="005F278C">
        <w:rPr>
          <w:rFonts w:ascii="Times New Roman" w:hAnsi="Times New Roman"/>
          <w:sz w:val="28"/>
          <w:szCs w:val="28"/>
          <w:lang w:bidi="uk-UA"/>
        </w:rPr>
        <w:t>безстроково.</w:t>
      </w:r>
      <w:r w:rsidR="00FF3D4A" w:rsidRPr="005F278C">
        <w:rPr>
          <w:rFonts w:ascii="Times New Roman" w:hAnsi="Times New Roman"/>
          <w:sz w:val="28"/>
          <w:szCs w:val="28"/>
        </w:rPr>
        <w:t xml:space="preserve"> </w:t>
      </w:r>
      <w:r w:rsidR="003469C6" w:rsidRPr="005F278C">
        <w:rPr>
          <w:rFonts w:ascii="Times New Roman" w:hAnsi="Times New Roman"/>
          <w:sz w:val="28"/>
          <w:szCs w:val="28"/>
        </w:rPr>
        <w:t>Згідно з рішенням Вищої ради правосуддя від 28 грудня 2018 року № 40</w:t>
      </w:r>
      <w:r w:rsidR="005F278C" w:rsidRPr="005F278C">
        <w:rPr>
          <w:rFonts w:ascii="Times New Roman" w:hAnsi="Times New Roman"/>
          <w:sz w:val="28"/>
          <w:szCs w:val="28"/>
        </w:rPr>
        <w:t>81</w:t>
      </w:r>
      <w:r w:rsidR="003469C6" w:rsidRPr="005F278C">
        <w:rPr>
          <w:rFonts w:ascii="Times New Roman" w:hAnsi="Times New Roman"/>
          <w:sz w:val="28"/>
          <w:szCs w:val="28"/>
        </w:rPr>
        <w:t xml:space="preserve">/0/15-18 </w:t>
      </w:r>
      <w:r w:rsidR="005F278C" w:rsidRPr="005F278C">
        <w:rPr>
          <w:rFonts w:ascii="Times New Roman" w:hAnsi="Times New Roman"/>
          <w:sz w:val="28"/>
          <w:szCs w:val="28"/>
        </w:rPr>
        <w:t>Стан І.В.</w:t>
      </w:r>
      <w:r w:rsidR="003469C6" w:rsidRPr="005F278C">
        <w:rPr>
          <w:rFonts w:ascii="Times New Roman" w:hAnsi="Times New Roman"/>
          <w:sz w:val="28"/>
          <w:szCs w:val="28"/>
        </w:rPr>
        <w:t xml:space="preserve"> переведений на посаду судді Закарпатського апеляційного суду.</w:t>
      </w:r>
    </w:p>
    <w:p w:rsidR="00FF3D4A" w:rsidRPr="00E8726B" w:rsidRDefault="00FF3D4A"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 xml:space="preserve">Згідно зі статтею 112 Закону України від 2 червня 2016 року № 1402-VIII «Про судоустрій і статус суддів» (далі – Закон № 1402-VIII) суддя може бути звільнений з посади виключно з підстав, визначених частиною шостою </w:t>
      </w:r>
      <w:r w:rsidR="003F46FE">
        <w:rPr>
          <w:rFonts w:ascii="Times New Roman" w:hAnsi="Times New Roman"/>
          <w:sz w:val="28"/>
          <w:szCs w:val="28"/>
        </w:rPr>
        <w:t xml:space="preserve">            </w:t>
      </w:r>
      <w:r w:rsidRPr="00E8726B">
        <w:rPr>
          <w:rFonts w:ascii="Times New Roman" w:hAnsi="Times New Roman"/>
          <w:sz w:val="28"/>
          <w:szCs w:val="28"/>
        </w:rPr>
        <w:t>статті 126 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rsidR="00A05EBE" w:rsidRPr="00E8726B" w:rsidRDefault="00533AEB" w:rsidP="003F46FE">
      <w:pPr>
        <w:pStyle w:val="rtejustify"/>
        <w:shd w:val="clear" w:color="auto" w:fill="FFFFFF"/>
        <w:spacing w:before="0" w:beforeAutospacing="0" w:after="0" w:afterAutospacing="0"/>
        <w:ind w:firstLine="567"/>
        <w:jc w:val="both"/>
        <w:rPr>
          <w:sz w:val="28"/>
          <w:szCs w:val="28"/>
        </w:rPr>
      </w:pPr>
      <w:r w:rsidRPr="00E8726B">
        <w:rPr>
          <w:sz w:val="28"/>
          <w:szCs w:val="28"/>
        </w:rPr>
        <w:t>За</w:t>
      </w:r>
      <w:r w:rsidR="00A05EBE" w:rsidRPr="00E8726B">
        <w:rPr>
          <w:sz w:val="28"/>
          <w:szCs w:val="28"/>
        </w:rPr>
        <w:t xml:space="preserve"> статтею 116 Закону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A05EBE" w:rsidRPr="00E8726B" w:rsidRDefault="00533AEB" w:rsidP="003F46FE">
      <w:pPr>
        <w:pStyle w:val="rtejustify"/>
        <w:shd w:val="clear" w:color="auto" w:fill="FFFFFF"/>
        <w:spacing w:before="0" w:beforeAutospacing="0" w:after="0" w:afterAutospacing="0"/>
        <w:ind w:firstLine="567"/>
        <w:jc w:val="both"/>
        <w:rPr>
          <w:sz w:val="28"/>
          <w:szCs w:val="28"/>
        </w:rPr>
      </w:pPr>
      <w:r w:rsidRPr="00E8726B">
        <w:rPr>
          <w:sz w:val="28"/>
          <w:szCs w:val="28"/>
        </w:rPr>
        <w:t>Згідно з</w:t>
      </w:r>
      <w:r w:rsidR="00A05EBE" w:rsidRPr="00E8726B">
        <w:rPr>
          <w:sz w:val="28"/>
          <w:szCs w:val="28"/>
        </w:rPr>
        <w:t xml:space="preserve"> пункт</w:t>
      </w:r>
      <w:r w:rsidRPr="00E8726B">
        <w:rPr>
          <w:sz w:val="28"/>
          <w:szCs w:val="28"/>
        </w:rPr>
        <w:t>ом</w:t>
      </w:r>
      <w:r w:rsidR="00A05EBE" w:rsidRPr="00E8726B">
        <w:rPr>
          <w:sz w:val="28"/>
          <w:szCs w:val="28"/>
        </w:rPr>
        <w:t xml:space="preserve">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Pr="00E8726B">
        <w:rPr>
          <w:sz w:val="28"/>
          <w:szCs w:val="28"/>
        </w:rPr>
        <w:t xml:space="preserve">Вищою радою правосуддя </w:t>
      </w:r>
      <w:r w:rsidR="00A05EBE" w:rsidRPr="00E8726B">
        <w:rPr>
          <w:sz w:val="28"/>
          <w:szCs w:val="28"/>
        </w:rPr>
        <w:t xml:space="preserve"> відповідного рішення або по дату припинення повноважень судді у зв’язку з досягненням суддею шістдесяти п’яти років.</w:t>
      </w:r>
    </w:p>
    <w:p w:rsidR="00FF3D4A" w:rsidRPr="00E8726B" w:rsidRDefault="00B93131" w:rsidP="003F46FE">
      <w:pPr>
        <w:spacing w:after="0" w:line="240" w:lineRule="auto"/>
        <w:ind w:firstLine="567"/>
        <w:jc w:val="both"/>
        <w:rPr>
          <w:rFonts w:ascii="Times New Roman" w:hAnsi="Times New Roman"/>
          <w:sz w:val="28"/>
          <w:szCs w:val="28"/>
        </w:rPr>
      </w:pPr>
      <w:r w:rsidRPr="00E8726B">
        <w:rPr>
          <w:rFonts w:ascii="Times New Roman" w:hAnsi="Times New Roman"/>
          <w:sz w:val="28"/>
          <w:szCs w:val="28"/>
        </w:rPr>
        <w:t xml:space="preserve">Станом на </w:t>
      </w:r>
      <w:r w:rsidR="00415A79">
        <w:rPr>
          <w:rFonts w:ascii="Times New Roman" w:hAnsi="Times New Roman"/>
          <w:sz w:val="28"/>
          <w:szCs w:val="28"/>
        </w:rPr>
        <w:t>16</w:t>
      </w:r>
      <w:r w:rsidR="006F6AEA" w:rsidRPr="00E8726B">
        <w:rPr>
          <w:rFonts w:ascii="Times New Roman" w:hAnsi="Times New Roman"/>
          <w:sz w:val="28"/>
          <w:szCs w:val="28"/>
        </w:rPr>
        <w:t xml:space="preserve"> </w:t>
      </w:r>
      <w:r w:rsidR="00415A79">
        <w:rPr>
          <w:rFonts w:ascii="Times New Roman" w:hAnsi="Times New Roman"/>
          <w:sz w:val="28"/>
          <w:szCs w:val="28"/>
        </w:rPr>
        <w:t>травня</w:t>
      </w:r>
      <w:r w:rsidR="003D49F9" w:rsidRPr="00E8726B">
        <w:rPr>
          <w:rFonts w:ascii="Times New Roman" w:hAnsi="Times New Roman"/>
          <w:sz w:val="28"/>
          <w:szCs w:val="28"/>
        </w:rPr>
        <w:t xml:space="preserve"> 2024</w:t>
      </w:r>
      <w:r w:rsidRPr="00E8726B">
        <w:rPr>
          <w:rFonts w:ascii="Times New Roman" w:hAnsi="Times New Roman"/>
          <w:sz w:val="28"/>
          <w:szCs w:val="28"/>
        </w:rPr>
        <w:t xml:space="preserve"> року стаж роботи </w:t>
      </w:r>
      <w:r w:rsidR="00415A79">
        <w:rPr>
          <w:rFonts w:ascii="Times New Roman" w:hAnsi="Times New Roman"/>
          <w:color w:val="000000" w:themeColor="text1"/>
          <w:sz w:val="28"/>
          <w:szCs w:val="28"/>
        </w:rPr>
        <w:t>Стана І.В.</w:t>
      </w:r>
      <w:r w:rsidR="006F6AEA" w:rsidRPr="00E8726B">
        <w:rPr>
          <w:rFonts w:ascii="Times New Roman" w:hAnsi="Times New Roman"/>
          <w:color w:val="000000" w:themeColor="text1"/>
          <w:sz w:val="28"/>
          <w:szCs w:val="28"/>
        </w:rPr>
        <w:t xml:space="preserve"> </w:t>
      </w:r>
      <w:r w:rsidRPr="00E8726B">
        <w:rPr>
          <w:rFonts w:ascii="Times New Roman" w:hAnsi="Times New Roman"/>
          <w:sz w:val="28"/>
          <w:szCs w:val="28"/>
        </w:rPr>
        <w:t xml:space="preserve">на посаді судді становить </w:t>
      </w:r>
      <w:r w:rsidR="00FF3D4A" w:rsidRPr="00E8726B">
        <w:rPr>
          <w:rFonts w:ascii="Times New Roman" w:hAnsi="Times New Roman"/>
          <w:sz w:val="28"/>
          <w:szCs w:val="28"/>
        </w:rPr>
        <w:t xml:space="preserve">31 рік </w:t>
      </w:r>
      <w:r w:rsidR="00415A79">
        <w:rPr>
          <w:rFonts w:ascii="Times New Roman" w:hAnsi="Times New Roman"/>
          <w:sz w:val="28"/>
          <w:szCs w:val="28"/>
        </w:rPr>
        <w:t>5</w:t>
      </w:r>
      <w:r w:rsidR="00FF3D4A" w:rsidRPr="00E8726B">
        <w:rPr>
          <w:rFonts w:ascii="Times New Roman" w:hAnsi="Times New Roman"/>
          <w:sz w:val="28"/>
          <w:szCs w:val="28"/>
        </w:rPr>
        <w:t xml:space="preserve"> місяців </w:t>
      </w:r>
      <w:r w:rsidR="00415A79">
        <w:rPr>
          <w:rFonts w:ascii="Times New Roman" w:hAnsi="Times New Roman"/>
          <w:sz w:val="28"/>
          <w:szCs w:val="28"/>
        </w:rPr>
        <w:t>25</w:t>
      </w:r>
      <w:r w:rsidR="00FF3D4A" w:rsidRPr="00E8726B">
        <w:rPr>
          <w:rFonts w:ascii="Times New Roman" w:hAnsi="Times New Roman"/>
          <w:sz w:val="28"/>
          <w:szCs w:val="28"/>
        </w:rPr>
        <w:t xml:space="preserve"> днів.</w:t>
      </w:r>
    </w:p>
    <w:p w:rsidR="00A05EBE" w:rsidRPr="00E8726B" w:rsidRDefault="00A05EBE" w:rsidP="003F46FE">
      <w:pPr>
        <w:pStyle w:val="rtejustify"/>
        <w:shd w:val="clear" w:color="auto" w:fill="FFFFFF"/>
        <w:spacing w:before="0" w:beforeAutospacing="0" w:after="0" w:afterAutospacing="0"/>
        <w:ind w:firstLine="567"/>
        <w:jc w:val="both"/>
        <w:rPr>
          <w:sz w:val="28"/>
          <w:szCs w:val="28"/>
        </w:rPr>
      </w:pPr>
      <w:r w:rsidRPr="00E8726B">
        <w:rPr>
          <w:sz w:val="28"/>
          <w:szCs w:val="28"/>
        </w:rPr>
        <w:lastRenderedPageBreak/>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 xml:space="preserve">Системний аналіз вказаної норми дає підстави для висновку, що </w:t>
      </w:r>
      <w:r>
        <w:rPr>
          <w:rFonts w:ascii="Times New Roman" w:hAnsi="Times New Roman"/>
          <w:sz w:val="28"/>
          <w:szCs w:val="28"/>
        </w:rPr>
        <w:t xml:space="preserve">                       </w:t>
      </w:r>
      <w:r w:rsidRPr="00E8726B">
        <w:rPr>
          <w:rFonts w:ascii="Times New Roman" w:hAnsi="Times New Roman"/>
          <w:sz w:val="28"/>
          <w:szCs w:val="28"/>
        </w:rPr>
        <w:t>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w:t>
      </w:r>
      <w:r w:rsidR="00683CB7">
        <w:rPr>
          <w:rFonts w:ascii="Times New Roman" w:hAnsi="Times New Roman"/>
          <w:sz w:val="28"/>
          <w:szCs w:val="28"/>
        </w:rPr>
        <w:t xml:space="preserve">о зміни до статті 137 Закону  </w:t>
      </w:r>
      <w:r w:rsidRPr="00E8726B">
        <w:rPr>
          <w:rFonts w:ascii="Times New Roman" w:hAnsi="Times New Roman"/>
          <w:sz w:val="28"/>
          <w:szCs w:val="28"/>
        </w:rPr>
        <w:t>№ 1402-VIII,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 xml:space="preserve">Така правова позиція викладена у рішенні Верховного Суду у складі колегії суддів Касаційного адміністративного суду від 22 листопада 2018 року, яке залишене без змін постановою Великої Палати Верховного Суду від </w:t>
      </w:r>
      <w:r>
        <w:rPr>
          <w:rFonts w:ascii="Times New Roman" w:hAnsi="Times New Roman"/>
          <w:sz w:val="28"/>
          <w:szCs w:val="28"/>
        </w:rPr>
        <w:t xml:space="preserve">                </w:t>
      </w:r>
      <w:r w:rsidRPr="00E8726B">
        <w:rPr>
          <w:rFonts w:ascii="Times New Roman" w:hAnsi="Times New Roman"/>
          <w:sz w:val="28"/>
          <w:szCs w:val="28"/>
        </w:rPr>
        <w:t>30 травня 2019 року у справі № 9901/805/18.</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106ED7" w:rsidRPr="00106ED7" w:rsidRDefault="00E8726B" w:rsidP="00106ED7">
      <w:pPr>
        <w:pStyle w:val="a9"/>
        <w:ind w:firstLine="567"/>
        <w:jc w:val="both"/>
        <w:rPr>
          <w:rFonts w:ascii="Times New Roman" w:hAnsi="Times New Roman"/>
          <w:sz w:val="28"/>
          <w:szCs w:val="28"/>
        </w:rPr>
      </w:pPr>
      <w:r w:rsidRPr="00106ED7">
        <w:rPr>
          <w:rFonts w:ascii="Times New Roman" w:hAnsi="Times New Roman"/>
          <w:sz w:val="28"/>
          <w:szCs w:val="28"/>
        </w:rPr>
        <w:t xml:space="preserve">Відповідно до частини першої статті 8 Закону СРСР від 4 серпня                 1989 року № 328-I «Про статус суддів в СРСР», яка була чинною як на час </w:t>
      </w:r>
      <w:r w:rsidR="00683CB7" w:rsidRPr="00106ED7">
        <w:rPr>
          <w:rFonts w:ascii="Times New Roman" w:hAnsi="Times New Roman"/>
          <w:sz w:val="28"/>
          <w:szCs w:val="28"/>
        </w:rPr>
        <w:t xml:space="preserve">обрання Стана І.В. членом Закарпатського обласного суду, </w:t>
      </w:r>
      <w:r w:rsidR="003F46FE" w:rsidRPr="00106ED7">
        <w:rPr>
          <w:rFonts w:ascii="Times New Roman" w:hAnsi="Times New Roman"/>
          <w:sz w:val="28"/>
          <w:szCs w:val="28"/>
        </w:rPr>
        <w:t>з</w:t>
      </w:r>
      <w:r w:rsidRPr="00106ED7">
        <w:rPr>
          <w:rFonts w:ascii="Times New Roman" w:hAnsi="Times New Roman"/>
          <w:sz w:val="28"/>
          <w:szCs w:val="28"/>
        </w:rPr>
        <w:t xml:space="preserve">окрема, </w:t>
      </w:r>
      <w:r w:rsidR="00106ED7" w:rsidRPr="00106ED7">
        <w:rPr>
          <w:rFonts w:ascii="Times New Roman" w:hAnsi="Times New Roman"/>
          <w:sz w:val="28"/>
          <w:szCs w:val="28"/>
        </w:rPr>
        <w:t>суддями вищестоящих судів можуть бути обрані громадяни СРСР, які мають вищу юридичну освіту і стаж роботи за юридичною спеціальністю не менше п'яти років, у тому числі, як правило, не менше двох років як суддя.</w:t>
      </w:r>
    </w:p>
    <w:p w:rsidR="00E8726B" w:rsidRPr="00106ED7" w:rsidRDefault="00E8726B" w:rsidP="00CD45C6">
      <w:pPr>
        <w:pStyle w:val="a9"/>
        <w:ind w:firstLine="567"/>
        <w:jc w:val="both"/>
        <w:rPr>
          <w:rFonts w:ascii="Times New Roman" w:hAnsi="Times New Roman"/>
          <w:sz w:val="28"/>
          <w:szCs w:val="28"/>
        </w:rPr>
      </w:pPr>
      <w:r w:rsidRPr="00106ED7">
        <w:rPr>
          <w:rFonts w:ascii="Times New Roman" w:hAnsi="Times New Roman"/>
          <w:sz w:val="28"/>
          <w:szCs w:val="28"/>
        </w:rPr>
        <w:t xml:space="preserve">Згідно із записами у трудовій книжці </w:t>
      </w:r>
      <w:r w:rsidR="00C07295">
        <w:rPr>
          <w:rFonts w:ascii="Times New Roman" w:hAnsi="Times New Roman"/>
          <w:sz w:val="28"/>
          <w:szCs w:val="28"/>
        </w:rPr>
        <w:t>Стан І.В.</w:t>
      </w:r>
      <w:r w:rsidRPr="00106ED7">
        <w:rPr>
          <w:rFonts w:ascii="Times New Roman" w:hAnsi="Times New Roman"/>
          <w:sz w:val="28"/>
          <w:szCs w:val="28"/>
        </w:rPr>
        <w:t xml:space="preserve"> </w:t>
      </w:r>
      <w:r w:rsidR="003F46FE" w:rsidRPr="00106ED7">
        <w:rPr>
          <w:rFonts w:ascii="Times New Roman" w:hAnsi="Times New Roman"/>
          <w:sz w:val="28"/>
          <w:szCs w:val="28"/>
        </w:rPr>
        <w:t>і</w:t>
      </w:r>
      <w:r w:rsidRPr="00106ED7">
        <w:rPr>
          <w:rFonts w:ascii="Times New Roman" w:hAnsi="Times New Roman"/>
          <w:sz w:val="28"/>
          <w:szCs w:val="28"/>
        </w:rPr>
        <w:t xml:space="preserve">з </w:t>
      </w:r>
      <w:r w:rsidR="004B0505">
        <w:rPr>
          <w:rFonts w:ascii="Times New Roman" w:hAnsi="Times New Roman"/>
          <w:sz w:val="28"/>
          <w:szCs w:val="28"/>
        </w:rPr>
        <w:t>31 травня 1988 року</w:t>
      </w:r>
      <w:r w:rsidR="000C0863">
        <w:rPr>
          <w:rFonts w:ascii="Times New Roman" w:hAnsi="Times New Roman"/>
          <w:sz w:val="28"/>
          <w:szCs w:val="28"/>
        </w:rPr>
        <w:t xml:space="preserve"> </w:t>
      </w:r>
      <w:r w:rsidR="00314F0A">
        <w:rPr>
          <w:rFonts w:ascii="Times New Roman" w:hAnsi="Times New Roman"/>
          <w:sz w:val="28"/>
          <w:szCs w:val="28"/>
        </w:rPr>
        <w:br/>
      </w:r>
      <w:r w:rsidR="000C0863">
        <w:rPr>
          <w:rFonts w:ascii="Times New Roman" w:hAnsi="Times New Roman"/>
          <w:sz w:val="28"/>
          <w:szCs w:val="28"/>
        </w:rPr>
        <w:t xml:space="preserve">по 21 січня 1991 року обіймав посаду помічника </w:t>
      </w:r>
      <w:r w:rsidR="000C0863" w:rsidRPr="000C0863">
        <w:rPr>
          <w:rFonts w:ascii="Times New Roman" w:hAnsi="Times New Roman"/>
          <w:sz w:val="28"/>
          <w:szCs w:val="28"/>
        </w:rPr>
        <w:t>Ужгородсько</w:t>
      </w:r>
      <w:r w:rsidR="000C0863">
        <w:rPr>
          <w:rFonts w:ascii="Times New Roman" w:hAnsi="Times New Roman"/>
          <w:sz w:val="28"/>
          <w:szCs w:val="28"/>
        </w:rPr>
        <w:t>го</w:t>
      </w:r>
      <w:r w:rsidR="000C0863" w:rsidRPr="000C0863">
        <w:rPr>
          <w:rFonts w:ascii="Times New Roman" w:hAnsi="Times New Roman"/>
          <w:sz w:val="28"/>
          <w:szCs w:val="28"/>
        </w:rPr>
        <w:t xml:space="preserve"> транспортно</w:t>
      </w:r>
      <w:r w:rsidR="000C0863">
        <w:rPr>
          <w:rFonts w:ascii="Times New Roman" w:hAnsi="Times New Roman"/>
          <w:sz w:val="28"/>
          <w:szCs w:val="28"/>
        </w:rPr>
        <w:t>го</w:t>
      </w:r>
      <w:r w:rsidR="000C0863" w:rsidRPr="000C0863">
        <w:rPr>
          <w:rFonts w:ascii="Times New Roman" w:hAnsi="Times New Roman"/>
          <w:sz w:val="28"/>
          <w:szCs w:val="28"/>
        </w:rPr>
        <w:t xml:space="preserve"> прокур</w:t>
      </w:r>
      <w:r w:rsidR="000C0863">
        <w:rPr>
          <w:rFonts w:ascii="Times New Roman" w:hAnsi="Times New Roman"/>
          <w:sz w:val="28"/>
          <w:szCs w:val="28"/>
        </w:rPr>
        <w:t xml:space="preserve">ора, а з </w:t>
      </w:r>
      <w:r w:rsidR="000C0863" w:rsidRPr="000C0863">
        <w:rPr>
          <w:rFonts w:ascii="Times New Roman" w:hAnsi="Times New Roman"/>
          <w:sz w:val="28"/>
          <w:szCs w:val="28"/>
        </w:rPr>
        <w:t>21 січня 1991 року</w:t>
      </w:r>
      <w:r w:rsidR="000C0863">
        <w:rPr>
          <w:rFonts w:ascii="Times New Roman" w:hAnsi="Times New Roman"/>
          <w:sz w:val="28"/>
          <w:szCs w:val="28"/>
        </w:rPr>
        <w:t xml:space="preserve"> по </w:t>
      </w:r>
      <w:r w:rsidR="000C0863" w:rsidRPr="000C0863">
        <w:rPr>
          <w:rFonts w:ascii="Times New Roman" w:hAnsi="Times New Roman"/>
          <w:sz w:val="28"/>
          <w:szCs w:val="28"/>
        </w:rPr>
        <w:t>4 січня 1993 року</w:t>
      </w:r>
      <w:r w:rsidR="000C0863">
        <w:rPr>
          <w:rFonts w:ascii="Times New Roman" w:hAnsi="Times New Roman"/>
          <w:sz w:val="28"/>
          <w:szCs w:val="28"/>
        </w:rPr>
        <w:t xml:space="preserve"> </w:t>
      </w:r>
      <w:r w:rsidR="00CD45C6" w:rsidRPr="00CD45C6">
        <w:rPr>
          <w:rFonts w:ascii="Times New Roman" w:hAnsi="Times New Roman"/>
          <w:sz w:val="28"/>
          <w:szCs w:val="28"/>
        </w:rPr>
        <w:t xml:space="preserve">обіймав посаду </w:t>
      </w:r>
      <w:r w:rsidR="00CD45C6">
        <w:rPr>
          <w:rFonts w:ascii="Times New Roman" w:hAnsi="Times New Roman"/>
          <w:sz w:val="28"/>
          <w:szCs w:val="28"/>
        </w:rPr>
        <w:t>слідчого</w:t>
      </w:r>
      <w:r w:rsidR="00CD45C6" w:rsidRPr="00CD45C6">
        <w:rPr>
          <w:rFonts w:ascii="Times New Roman" w:hAnsi="Times New Roman"/>
          <w:sz w:val="28"/>
          <w:szCs w:val="28"/>
        </w:rPr>
        <w:t xml:space="preserve"> Ужгородської транспортної прокуратури</w:t>
      </w:r>
      <w:r w:rsidR="00CD45C6">
        <w:rPr>
          <w:rFonts w:ascii="Times New Roman" w:hAnsi="Times New Roman"/>
          <w:sz w:val="28"/>
          <w:szCs w:val="28"/>
        </w:rPr>
        <w:t xml:space="preserve"> </w:t>
      </w:r>
      <w:r w:rsidRPr="00106ED7">
        <w:rPr>
          <w:rFonts w:ascii="Times New Roman" w:hAnsi="Times New Roman"/>
          <w:sz w:val="28"/>
          <w:szCs w:val="28"/>
        </w:rPr>
        <w:t>(</w:t>
      </w:r>
      <w:r w:rsidR="00CD45C6">
        <w:rPr>
          <w:rFonts w:ascii="Times New Roman" w:hAnsi="Times New Roman"/>
          <w:sz w:val="28"/>
          <w:szCs w:val="28"/>
        </w:rPr>
        <w:t>4</w:t>
      </w:r>
      <w:r w:rsidRPr="00106ED7">
        <w:rPr>
          <w:rFonts w:ascii="Times New Roman" w:hAnsi="Times New Roman"/>
          <w:sz w:val="28"/>
          <w:szCs w:val="28"/>
        </w:rPr>
        <w:t xml:space="preserve"> р</w:t>
      </w:r>
      <w:r w:rsidR="00CD45C6">
        <w:rPr>
          <w:rFonts w:ascii="Times New Roman" w:hAnsi="Times New Roman"/>
          <w:sz w:val="28"/>
          <w:szCs w:val="28"/>
        </w:rPr>
        <w:t>оки</w:t>
      </w:r>
      <w:r w:rsidRPr="00106ED7">
        <w:rPr>
          <w:rFonts w:ascii="Times New Roman" w:hAnsi="Times New Roman"/>
          <w:sz w:val="28"/>
          <w:szCs w:val="28"/>
        </w:rPr>
        <w:t xml:space="preserve"> </w:t>
      </w:r>
      <w:r w:rsidR="00CD45C6">
        <w:rPr>
          <w:rFonts w:ascii="Times New Roman" w:hAnsi="Times New Roman"/>
          <w:sz w:val="28"/>
          <w:szCs w:val="28"/>
        </w:rPr>
        <w:t>7</w:t>
      </w:r>
      <w:r w:rsidRPr="00106ED7">
        <w:rPr>
          <w:rFonts w:ascii="Times New Roman" w:hAnsi="Times New Roman"/>
          <w:sz w:val="28"/>
          <w:szCs w:val="28"/>
        </w:rPr>
        <w:t xml:space="preserve"> місяців </w:t>
      </w:r>
      <w:r w:rsidR="00CD45C6">
        <w:rPr>
          <w:rFonts w:ascii="Times New Roman" w:hAnsi="Times New Roman"/>
          <w:sz w:val="28"/>
          <w:szCs w:val="28"/>
        </w:rPr>
        <w:t>3</w:t>
      </w:r>
      <w:r w:rsidRPr="00106ED7">
        <w:rPr>
          <w:rFonts w:ascii="Times New Roman" w:hAnsi="Times New Roman"/>
          <w:sz w:val="28"/>
          <w:szCs w:val="28"/>
        </w:rPr>
        <w:t xml:space="preserve"> дні). Отже, зазначений стаж роботи підлягає зарахуванню до стажу роботи на посаді судді </w:t>
      </w:r>
      <w:r w:rsidRPr="00106ED7">
        <w:rPr>
          <w:rFonts w:ascii="Times New Roman" w:hAnsi="Times New Roman"/>
          <w:sz w:val="28"/>
          <w:szCs w:val="28"/>
        </w:rPr>
        <w:lastRenderedPageBreak/>
        <w:t xml:space="preserve">як стаж роботи, вимога щодо якого визначена законом та надавала право для призначення на посаду судді.  </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 xml:space="preserve">Під час роботи </w:t>
      </w:r>
      <w:r w:rsidR="00CD45C6">
        <w:rPr>
          <w:rFonts w:ascii="Times New Roman" w:hAnsi="Times New Roman"/>
          <w:sz w:val="28"/>
          <w:szCs w:val="28"/>
        </w:rPr>
        <w:t>Стана І.В.</w:t>
      </w:r>
      <w:r w:rsidRPr="00E8726B">
        <w:rPr>
          <w:rFonts w:ascii="Times New Roman" w:hAnsi="Times New Roman"/>
          <w:sz w:val="28"/>
          <w:szCs w:val="28"/>
        </w:rPr>
        <w:t xml:space="preserve"> на посаді судді діяли Указ Президента України від 10 липня 1995 року № 584/95 «Про додаткові заходи щодо соціального захисту суддів» (далі – Указ № 584/95) (із липня 1995 року по березень 2008</w:t>
      </w:r>
      <w:r w:rsidRPr="00E8726B">
        <w:rPr>
          <w:rFonts w:ascii="Times New Roman" w:hAnsi="Times New Roman"/>
          <w:sz w:val="28"/>
          <w:szCs w:val="28"/>
          <w:lang w:val="en-US"/>
        </w:rPr>
        <w:t> </w:t>
      </w:r>
      <w:r w:rsidRPr="00E8726B">
        <w:rPr>
          <w:rFonts w:ascii="Times New Roman" w:hAnsi="Times New Roman"/>
          <w:sz w:val="28"/>
          <w:szCs w:val="28"/>
        </w:rPr>
        <w:t>року) та постанова Кабінету Міністрів України від 3 вересня 2005 року № 865 «Про оплату праці та щомісячне грошове утримання суддів»                             (далі – Постанова № 865) (із березня 2008 року по січень 2011 року).</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Відповідно до абзацу другого статті 1 Указу № 584/95, абзацу другого пункту 3-1 Постанови № 865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 xml:space="preserve">Оскільки під час роботи </w:t>
      </w:r>
      <w:r w:rsidR="00CD45C6" w:rsidRPr="00CD45C6">
        <w:rPr>
          <w:rFonts w:ascii="Times New Roman" w:hAnsi="Times New Roman"/>
          <w:sz w:val="28"/>
          <w:szCs w:val="28"/>
        </w:rPr>
        <w:t>Стана І.В.</w:t>
      </w:r>
      <w:r w:rsidRPr="00E8726B">
        <w:rPr>
          <w:rFonts w:ascii="Times New Roman" w:hAnsi="Times New Roman"/>
          <w:sz w:val="28"/>
          <w:szCs w:val="28"/>
        </w:rPr>
        <w:t xml:space="preserve"> на посаді судді діяли вказані законодавчі акти, вони підлягають застосуванню при визначенні стажу роботи на посаді судді.</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 xml:space="preserve">Із записів у копії військового квитка вбачається, що з </w:t>
      </w:r>
      <w:r w:rsidR="00D01E02">
        <w:rPr>
          <w:rFonts w:ascii="Times New Roman" w:hAnsi="Times New Roman"/>
          <w:sz w:val="28"/>
          <w:szCs w:val="28"/>
        </w:rPr>
        <w:t>7</w:t>
      </w:r>
      <w:r w:rsidRPr="00E8726B">
        <w:rPr>
          <w:rFonts w:ascii="Times New Roman" w:hAnsi="Times New Roman"/>
          <w:sz w:val="28"/>
          <w:szCs w:val="28"/>
        </w:rPr>
        <w:t xml:space="preserve"> </w:t>
      </w:r>
      <w:r w:rsidR="00D01E02">
        <w:rPr>
          <w:rFonts w:ascii="Times New Roman" w:hAnsi="Times New Roman"/>
          <w:sz w:val="28"/>
          <w:szCs w:val="28"/>
        </w:rPr>
        <w:t>квітня</w:t>
      </w:r>
      <w:r w:rsidRPr="00E8726B">
        <w:rPr>
          <w:rFonts w:ascii="Times New Roman" w:hAnsi="Times New Roman"/>
          <w:sz w:val="28"/>
          <w:szCs w:val="28"/>
        </w:rPr>
        <w:t xml:space="preserve"> 198</w:t>
      </w:r>
      <w:r w:rsidR="00D01E02">
        <w:rPr>
          <w:rFonts w:ascii="Times New Roman" w:hAnsi="Times New Roman"/>
          <w:sz w:val="28"/>
          <w:szCs w:val="28"/>
        </w:rPr>
        <w:t>0</w:t>
      </w:r>
      <w:r w:rsidRPr="00E8726B">
        <w:rPr>
          <w:rFonts w:ascii="Times New Roman" w:hAnsi="Times New Roman"/>
          <w:sz w:val="28"/>
          <w:szCs w:val="28"/>
        </w:rPr>
        <w:t xml:space="preserve"> року по </w:t>
      </w:r>
      <w:r w:rsidR="00D01E02">
        <w:rPr>
          <w:rFonts w:ascii="Times New Roman" w:hAnsi="Times New Roman"/>
          <w:sz w:val="28"/>
          <w:szCs w:val="28"/>
        </w:rPr>
        <w:t>4</w:t>
      </w:r>
      <w:r w:rsidRPr="00E8726B">
        <w:rPr>
          <w:rFonts w:ascii="Times New Roman" w:hAnsi="Times New Roman"/>
          <w:sz w:val="28"/>
          <w:szCs w:val="28"/>
        </w:rPr>
        <w:t xml:space="preserve"> </w:t>
      </w:r>
      <w:r w:rsidR="00D01E02">
        <w:rPr>
          <w:rFonts w:ascii="Times New Roman" w:hAnsi="Times New Roman"/>
          <w:sz w:val="28"/>
          <w:szCs w:val="28"/>
        </w:rPr>
        <w:t>травня</w:t>
      </w:r>
      <w:r w:rsidRPr="00E8726B">
        <w:rPr>
          <w:rFonts w:ascii="Times New Roman" w:hAnsi="Times New Roman"/>
          <w:sz w:val="28"/>
          <w:szCs w:val="28"/>
        </w:rPr>
        <w:t xml:space="preserve"> 198</w:t>
      </w:r>
      <w:r w:rsidR="00D01E02">
        <w:rPr>
          <w:rFonts w:ascii="Times New Roman" w:hAnsi="Times New Roman"/>
          <w:sz w:val="28"/>
          <w:szCs w:val="28"/>
        </w:rPr>
        <w:t>2</w:t>
      </w:r>
      <w:r w:rsidRPr="00E8726B">
        <w:rPr>
          <w:rFonts w:ascii="Times New Roman" w:hAnsi="Times New Roman"/>
          <w:sz w:val="28"/>
          <w:szCs w:val="28"/>
        </w:rPr>
        <w:t xml:space="preserve"> року </w:t>
      </w:r>
      <w:r w:rsidR="00D01E02" w:rsidRPr="00D01E02">
        <w:rPr>
          <w:rFonts w:ascii="Times New Roman" w:hAnsi="Times New Roman"/>
          <w:sz w:val="28"/>
          <w:szCs w:val="28"/>
        </w:rPr>
        <w:t>Стан І.В.</w:t>
      </w:r>
      <w:r w:rsidRPr="00E8726B">
        <w:rPr>
          <w:rFonts w:ascii="Times New Roman" w:hAnsi="Times New Roman"/>
          <w:sz w:val="28"/>
          <w:szCs w:val="28"/>
        </w:rPr>
        <w:t xml:space="preserve"> проходив строкову військову службу.</w:t>
      </w:r>
    </w:p>
    <w:p w:rsidR="00E8726B" w:rsidRPr="00E8726B" w:rsidRDefault="00D01E02" w:rsidP="003F46FE">
      <w:pPr>
        <w:pStyle w:val="rtejustify"/>
        <w:shd w:val="clear" w:color="auto" w:fill="FFFFFF"/>
        <w:spacing w:before="0" w:beforeAutospacing="0" w:after="0" w:afterAutospacing="0"/>
        <w:ind w:firstLine="567"/>
        <w:jc w:val="both"/>
        <w:rPr>
          <w:sz w:val="28"/>
          <w:szCs w:val="28"/>
        </w:rPr>
      </w:pPr>
      <w:r w:rsidRPr="00D01E02">
        <w:rPr>
          <w:sz w:val="28"/>
          <w:szCs w:val="28"/>
        </w:rPr>
        <w:t>Стан І.В.</w:t>
      </w:r>
      <w:r w:rsidR="003F46FE">
        <w:rPr>
          <w:sz w:val="28"/>
          <w:szCs w:val="28"/>
        </w:rPr>
        <w:t xml:space="preserve"> із </w:t>
      </w:r>
      <w:r w:rsidR="00E8726B" w:rsidRPr="00E8726B">
        <w:rPr>
          <w:sz w:val="28"/>
          <w:szCs w:val="28"/>
        </w:rPr>
        <w:t>1 вересня 198</w:t>
      </w:r>
      <w:r>
        <w:rPr>
          <w:sz w:val="28"/>
          <w:szCs w:val="28"/>
        </w:rPr>
        <w:t>2</w:t>
      </w:r>
      <w:r w:rsidR="00E8726B" w:rsidRPr="00E8726B">
        <w:rPr>
          <w:sz w:val="28"/>
          <w:szCs w:val="28"/>
        </w:rPr>
        <w:t xml:space="preserve"> року по </w:t>
      </w:r>
      <w:r>
        <w:rPr>
          <w:sz w:val="28"/>
          <w:szCs w:val="28"/>
        </w:rPr>
        <w:t>30</w:t>
      </w:r>
      <w:r w:rsidR="00E8726B" w:rsidRPr="00E8726B">
        <w:rPr>
          <w:sz w:val="28"/>
          <w:szCs w:val="28"/>
        </w:rPr>
        <w:t> червня 19</w:t>
      </w:r>
      <w:r>
        <w:rPr>
          <w:sz w:val="28"/>
          <w:szCs w:val="28"/>
        </w:rPr>
        <w:t>87</w:t>
      </w:r>
      <w:r w:rsidR="00E8726B" w:rsidRPr="00E8726B">
        <w:rPr>
          <w:sz w:val="28"/>
          <w:szCs w:val="28"/>
        </w:rPr>
        <w:t xml:space="preserve"> року навчався за денною формою у </w:t>
      </w:r>
      <w:r w:rsidR="007A434A">
        <w:rPr>
          <w:sz w:val="28"/>
          <w:szCs w:val="28"/>
        </w:rPr>
        <w:t>Київському державному університеті ім. Т.Г. Шевченка</w:t>
      </w:r>
      <w:r w:rsidR="00E8726B" w:rsidRPr="00E8726B">
        <w:rPr>
          <w:sz w:val="28"/>
          <w:szCs w:val="28"/>
        </w:rPr>
        <w:t>.</w:t>
      </w:r>
    </w:p>
    <w:p w:rsidR="00E8726B" w:rsidRPr="00E8726B" w:rsidRDefault="00E8726B" w:rsidP="003F46FE">
      <w:pPr>
        <w:pStyle w:val="rtejustify"/>
        <w:shd w:val="clear" w:color="auto" w:fill="FFFFFF"/>
        <w:spacing w:before="0" w:beforeAutospacing="0" w:after="0" w:afterAutospacing="0"/>
        <w:ind w:firstLine="567"/>
        <w:jc w:val="both"/>
        <w:rPr>
          <w:sz w:val="28"/>
          <w:szCs w:val="28"/>
        </w:rPr>
      </w:pPr>
      <w:r w:rsidRPr="00E8726B">
        <w:rPr>
          <w:sz w:val="28"/>
          <w:szCs w:val="28"/>
        </w:rPr>
        <w:t>Отже, до стажу</w:t>
      </w:r>
      <w:r w:rsidR="003F46FE">
        <w:rPr>
          <w:sz w:val="28"/>
          <w:szCs w:val="28"/>
        </w:rPr>
        <w:t xml:space="preserve"> роботи </w:t>
      </w:r>
      <w:r w:rsidR="003B237E" w:rsidRPr="003B237E">
        <w:rPr>
          <w:sz w:val="28"/>
          <w:szCs w:val="28"/>
        </w:rPr>
        <w:t>Стана І.В.</w:t>
      </w:r>
      <w:r w:rsidRPr="00E8726B">
        <w:rPr>
          <w:sz w:val="28"/>
          <w:szCs w:val="28"/>
        </w:rPr>
        <w:t>, який дає йому право на звільнення у відставку, підляга</w:t>
      </w:r>
      <w:r w:rsidR="003F46FE">
        <w:rPr>
          <w:sz w:val="28"/>
          <w:szCs w:val="28"/>
        </w:rPr>
        <w:t>ють</w:t>
      </w:r>
      <w:r w:rsidRPr="00E8726B">
        <w:rPr>
          <w:sz w:val="28"/>
          <w:szCs w:val="28"/>
        </w:rPr>
        <w:t xml:space="preserve"> зарахуванню період проходження строкової військової служби – 2 роки </w:t>
      </w:r>
      <w:r w:rsidR="00EF4966">
        <w:rPr>
          <w:sz w:val="28"/>
          <w:szCs w:val="28"/>
        </w:rPr>
        <w:t xml:space="preserve">27 днів </w:t>
      </w:r>
      <w:r w:rsidRPr="00E8726B">
        <w:rPr>
          <w:sz w:val="28"/>
          <w:szCs w:val="28"/>
        </w:rPr>
        <w:t xml:space="preserve">та половина строку навчання – </w:t>
      </w:r>
      <w:r w:rsidR="00EF4966">
        <w:rPr>
          <w:sz w:val="28"/>
          <w:szCs w:val="28"/>
        </w:rPr>
        <w:t>2</w:t>
      </w:r>
      <w:r w:rsidRPr="00E8726B">
        <w:rPr>
          <w:sz w:val="28"/>
          <w:szCs w:val="28"/>
        </w:rPr>
        <w:t xml:space="preserve"> р</w:t>
      </w:r>
      <w:r w:rsidR="00EF4966">
        <w:rPr>
          <w:sz w:val="28"/>
          <w:szCs w:val="28"/>
        </w:rPr>
        <w:t>оки</w:t>
      </w:r>
      <w:r w:rsidRPr="00E8726B">
        <w:rPr>
          <w:sz w:val="28"/>
          <w:szCs w:val="28"/>
        </w:rPr>
        <w:t xml:space="preserve"> </w:t>
      </w:r>
      <w:r w:rsidR="00EF4966">
        <w:rPr>
          <w:sz w:val="28"/>
          <w:szCs w:val="28"/>
        </w:rPr>
        <w:t>4</w:t>
      </w:r>
      <w:r w:rsidRPr="00E8726B">
        <w:rPr>
          <w:sz w:val="28"/>
          <w:szCs w:val="28"/>
        </w:rPr>
        <w:t xml:space="preserve"> місяці 2</w:t>
      </w:r>
      <w:r w:rsidR="00EF4966">
        <w:rPr>
          <w:sz w:val="28"/>
          <w:szCs w:val="28"/>
        </w:rPr>
        <w:t>6</w:t>
      </w:r>
      <w:r w:rsidRPr="00E8726B">
        <w:rPr>
          <w:sz w:val="28"/>
          <w:szCs w:val="28"/>
        </w:rPr>
        <w:t xml:space="preserve"> днів. </w:t>
      </w:r>
    </w:p>
    <w:p w:rsid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 xml:space="preserve">За результатами вивчення доданих до заяви документів щодо визначення відповідного стажу для звільнення судді </w:t>
      </w:r>
      <w:r w:rsidR="00EF4966" w:rsidRPr="00EF4966">
        <w:rPr>
          <w:rFonts w:ascii="Times New Roman" w:hAnsi="Times New Roman"/>
          <w:sz w:val="28"/>
          <w:szCs w:val="28"/>
        </w:rPr>
        <w:t>Стана І.В.</w:t>
      </w:r>
      <w:r w:rsidRPr="00E8726B">
        <w:rPr>
          <w:rFonts w:ascii="Times New Roman" w:hAnsi="Times New Roman"/>
          <w:sz w:val="28"/>
          <w:szCs w:val="28"/>
        </w:rPr>
        <w:t xml:space="preserve"> у відставку, а саме: актів про обрання на посаду судді, копій трудової книжки, диплома, військового квитка, довідки про роботу на посаді судді, встановлено, що до стажу роботи </w:t>
      </w:r>
      <w:r w:rsidR="00644632" w:rsidRPr="00644632">
        <w:rPr>
          <w:rFonts w:ascii="Times New Roman" w:hAnsi="Times New Roman"/>
          <w:sz w:val="28"/>
          <w:szCs w:val="28"/>
        </w:rPr>
        <w:t>Стана І.В.</w:t>
      </w:r>
      <w:r w:rsidRPr="00E8726B">
        <w:rPr>
          <w:rFonts w:ascii="Times New Roman" w:hAnsi="Times New Roman"/>
          <w:sz w:val="28"/>
          <w:szCs w:val="28"/>
        </w:rPr>
        <w:t xml:space="preserve"> на посаді судді, що дає право на відставку, підлягають зарахуванню:</w:t>
      </w:r>
    </w:p>
    <w:p w:rsidR="00E8726B" w:rsidRPr="00E8726B" w:rsidRDefault="003F46FE" w:rsidP="003F46FE">
      <w:pPr>
        <w:pStyle w:val="rtejustify"/>
        <w:shd w:val="clear" w:color="auto" w:fill="FFFFFF"/>
        <w:spacing w:before="0" w:beforeAutospacing="0" w:after="0" w:afterAutospacing="0"/>
        <w:ind w:firstLine="567"/>
        <w:jc w:val="both"/>
        <w:rPr>
          <w:sz w:val="28"/>
          <w:szCs w:val="28"/>
        </w:rPr>
      </w:pPr>
      <w:r>
        <w:rPr>
          <w:sz w:val="28"/>
          <w:szCs w:val="28"/>
        </w:rPr>
        <w:t xml:space="preserve">стаж </w:t>
      </w:r>
      <w:r w:rsidR="00E8726B" w:rsidRPr="00E8726B">
        <w:rPr>
          <w:sz w:val="28"/>
          <w:szCs w:val="28"/>
        </w:rPr>
        <w:t xml:space="preserve">роботи на посаді судді – 31 рік </w:t>
      </w:r>
      <w:r w:rsidR="00314F0A">
        <w:rPr>
          <w:sz w:val="28"/>
          <w:szCs w:val="28"/>
        </w:rPr>
        <w:t>5</w:t>
      </w:r>
      <w:r w:rsidR="00E8726B" w:rsidRPr="00E8726B">
        <w:rPr>
          <w:sz w:val="28"/>
          <w:szCs w:val="28"/>
        </w:rPr>
        <w:t xml:space="preserve"> місяців </w:t>
      </w:r>
      <w:r w:rsidR="00314F0A">
        <w:rPr>
          <w:sz w:val="28"/>
          <w:szCs w:val="28"/>
          <w:lang w:val="ru-RU"/>
        </w:rPr>
        <w:t>25</w:t>
      </w:r>
      <w:r w:rsidR="00E8726B" w:rsidRPr="00E8726B">
        <w:rPr>
          <w:sz w:val="28"/>
          <w:szCs w:val="28"/>
        </w:rPr>
        <w:t xml:space="preserve"> днів;</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період проходження строкової військової служби – 2 роки</w:t>
      </w:r>
      <w:r w:rsidR="003F62EB">
        <w:rPr>
          <w:rFonts w:ascii="Times New Roman" w:hAnsi="Times New Roman"/>
          <w:sz w:val="28"/>
          <w:szCs w:val="28"/>
        </w:rPr>
        <w:t xml:space="preserve"> 27 днів</w:t>
      </w:r>
      <w:r w:rsidRPr="00E8726B">
        <w:rPr>
          <w:rFonts w:ascii="Times New Roman" w:hAnsi="Times New Roman"/>
          <w:sz w:val="28"/>
          <w:szCs w:val="28"/>
        </w:rPr>
        <w:t>;</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 xml:space="preserve">половина строку навчання за денною формою – </w:t>
      </w:r>
      <w:r w:rsidR="003F62EB" w:rsidRPr="003F62EB">
        <w:rPr>
          <w:rFonts w:ascii="Times New Roman" w:hAnsi="Times New Roman"/>
          <w:sz w:val="28"/>
          <w:szCs w:val="28"/>
        </w:rPr>
        <w:t>2 роки 4 місяці 26 днів</w:t>
      </w:r>
      <w:r w:rsidRPr="00E8726B">
        <w:rPr>
          <w:rFonts w:ascii="Times New Roman" w:hAnsi="Times New Roman"/>
          <w:sz w:val="28"/>
          <w:szCs w:val="28"/>
        </w:rPr>
        <w:t>;</w:t>
      </w:r>
    </w:p>
    <w:p w:rsidR="00E8726B" w:rsidRPr="00E8726B" w:rsidRDefault="00E8726B" w:rsidP="003F46FE">
      <w:pPr>
        <w:widowControl w:val="0"/>
        <w:spacing w:after="0" w:line="240" w:lineRule="auto"/>
        <w:ind w:firstLine="567"/>
        <w:jc w:val="both"/>
        <w:rPr>
          <w:rFonts w:ascii="Times New Roman" w:hAnsi="Times New Roman"/>
          <w:sz w:val="28"/>
          <w:szCs w:val="28"/>
        </w:rPr>
      </w:pPr>
      <w:r w:rsidRPr="00E8726B">
        <w:rPr>
          <w:rFonts w:ascii="Times New Roman" w:hAnsi="Times New Roman"/>
          <w:sz w:val="28"/>
          <w:szCs w:val="28"/>
        </w:rPr>
        <w:t>стаж (досвід) роботи (професійної діяльності), вимога щодо якого визначена законом та надавала право для призначення на посаду су</w:t>
      </w:r>
      <w:r w:rsidR="003F46FE">
        <w:rPr>
          <w:rFonts w:ascii="Times New Roman" w:hAnsi="Times New Roman"/>
          <w:sz w:val="28"/>
          <w:szCs w:val="28"/>
        </w:rPr>
        <w:t xml:space="preserve">дді – </w:t>
      </w:r>
      <w:r w:rsidR="00F36F06" w:rsidRPr="00F36F06">
        <w:rPr>
          <w:rFonts w:ascii="Times New Roman" w:hAnsi="Times New Roman"/>
          <w:sz w:val="28"/>
          <w:szCs w:val="28"/>
        </w:rPr>
        <w:t>4</w:t>
      </w:r>
      <w:r w:rsidRPr="00F36F06">
        <w:rPr>
          <w:rFonts w:ascii="Times New Roman" w:hAnsi="Times New Roman"/>
          <w:sz w:val="28"/>
          <w:szCs w:val="28"/>
        </w:rPr>
        <w:t xml:space="preserve"> р</w:t>
      </w:r>
      <w:r w:rsidR="00F36F06" w:rsidRPr="00F36F06">
        <w:rPr>
          <w:rFonts w:ascii="Times New Roman" w:hAnsi="Times New Roman"/>
          <w:sz w:val="28"/>
          <w:szCs w:val="28"/>
        </w:rPr>
        <w:t>оки</w:t>
      </w:r>
      <w:r w:rsidRPr="00F36F06">
        <w:rPr>
          <w:rFonts w:ascii="Times New Roman" w:hAnsi="Times New Roman"/>
          <w:sz w:val="28"/>
          <w:szCs w:val="28"/>
        </w:rPr>
        <w:t xml:space="preserve"> </w:t>
      </w:r>
      <w:r w:rsidR="00F36F06" w:rsidRPr="00F36F06">
        <w:rPr>
          <w:rFonts w:ascii="Times New Roman" w:hAnsi="Times New Roman"/>
          <w:sz w:val="28"/>
          <w:szCs w:val="28"/>
        </w:rPr>
        <w:t>7</w:t>
      </w:r>
      <w:r w:rsidRPr="00F36F06">
        <w:rPr>
          <w:rFonts w:ascii="Times New Roman" w:hAnsi="Times New Roman"/>
          <w:sz w:val="28"/>
          <w:szCs w:val="28"/>
        </w:rPr>
        <w:t xml:space="preserve"> місяців </w:t>
      </w:r>
      <w:r w:rsidR="00F36F06" w:rsidRPr="00F36F06">
        <w:rPr>
          <w:rFonts w:ascii="Times New Roman" w:hAnsi="Times New Roman"/>
          <w:sz w:val="28"/>
          <w:szCs w:val="28"/>
        </w:rPr>
        <w:t>3</w:t>
      </w:r>
      <w:r w:rsidRPr="00F36F06">
        <w:rPr>
          <w:rFonts w:ascii="Times New Roman" w:hAnsi="Times New Roman"/>
          <w:sz w:val="28"/>
          <w:szCs w:val="28"/>
        </w:rPr>
        <w:t xml:space="preserve"> дні</w:t>
      </w:r>
      <w:r w:rsidR="003F46FE">
        <w:rPr>
          <w:rFonts w:ascii="Times New Roman" w:hAnsi="Times New Roman"/>
          <w:sz w:val="28"/>
          <w:szCs w:val="28"/>
        </w:rPr>
        <w:t>.</w:t>
      </w:r>
      <w:r w:rsidRPr="00E8726B">
        <w:rPr>
          <w:rFonts w:ascii="Times New Roman" w:hAnsi="Times New Roman"/>
          <w:sz w:val="28"/>
          <w:szCs w:val="28"/>
        </w:rPr>
        <w:t xml:space="preserve"> </w:t>
      </w:r>
    </w:p>
    <w:p w:rsidR="00E8726B" w:rsidRPr="00E8726B" w:rsidRDefault="00E8726B" w:rsidP="003F46FE">
      <w:pPr>
        <w:pStyle w:val="rtejustify"/>
        <w:shd w:val="clear" w:color="auto" w:fill="FFFFFF"/>
        <w:spacing w:before="0" w:beforeAutospacing="0" w:after="0" w:afterAutospacing="0"/>
        <w:ind w:firstLine="567"/>
        <w:jc w:val="both"/>
        <w:rPr>
          <w:sz w:val="28"/>
          <w:szCs w:val="28"/>
          <w:lang w:eastAsia="ru-RU"/>
        </w:rPr>
      </w:pPr>
      <w:r w:rsidRPr="00E8726B">
        <w:rPr>
          <w:sz w:val="28"/>
          <w:szCs w:val="28"/>
        </w:rPr>
        <w:t xml:space="preserve">Загальний стаж роботи судді </w:t>
      </w:r>
      <w:r w:rsidR="00F36F06" w:rsidRPr="00F36F06">
        <w:rPr>
          <w:sz w:val="28"/>
          <w:szCs w:val="28"/>
        </w:rPr>
        <w:t>Стана І.В.</w:t>
      </w:r>
      <w:r w:rsidRPr="00E8726B">
        <w:rPr>
          <w:sz w:val="28"/>
          <w:szCs w:val="28"/>
          <w:lang w:eastAsia="ru-RU"/>
        </w:rPr>
        <w:t>,</w:t>
      </w:r>
      <w:r w:rsidRPr="00E8726B">
        <w:rPr>
          <w:sz w:val="28"/>
          <w:szCs w:val="28"/>
        </w:rPr>
        <w:t xml:space="preserve"> що дає йому право на відставку, </w:t>
      </w:r>
      <w:r w:rsidRPr="00E8726B">
        <w:rPr>
          <w:sz w:val="28"/>
          <w:szCs w:val="28"/>
          <w:lang w:eastAsia="ru-RU"/>
        </w:rPr>
        <w:t xml:space="preserve">становить </w:t>
      </w:r>
      <w:r w:rsidR="00F36F06">
        <w:rPr>
          <w:sz w:val="28"/>
          <w:szCs w:val="28"/>
          <w:lang w:eastAsia="ru-RU"/>
        </w:rPr>
        <w:t>40</w:t>
      </w:r>
      <w:r w:rsidRPr="00E8726B">
        <w:rPr>
          <w:sz w:val="28"/>
          <w:szCs w:val="28"/>
          <w:lang w:eastAsia="ru-RU"/>
        </w:rPr>
        <w:t xml:space="preserve"> років 6 місяців </w:t>
      </w:r>
      <w:r w:rsidR="00F36F06">
        <w:rPr>
          <w:sz w:val="28"/>
          <w:szCs w:val="28"/>
          <w:lang w:eastAsia="ru-RU"/>
        </w:rPr>
        <w:t>21</w:t>
      </w:r>
      <w:r w:rsidRPr="00E8726B">
        <w:rPr>
          <w:sz w:val="28"/>
          <w:szCs w:val="28"/>
          <w:lang w:eastAsia="ru-RU"/>
        </w:rPr>
        <w:t xml:space="preserve"> </w:t>
      </w:r>
      <w:r w:rsidR="00F36F06">
        <w:rPr>
          <w:sz w:val="28"/>
          <w:szCs w:val="28"/>
          <w:lang w:eastAsia="ru-RU"/>
        </w:rPr>
        <w:t>день</w:t>
      </w:r>
      <w:r w:rsidRPr="00E8726B">
        <w:rPr>
          <w:sz w:val="28"/>
          <w:szCs w:val="28"/>
          <w:lang w:eastAsia="ru-RU"/>
        </w:rPr>
        <w:t>.</w:t>
      </w:r>
    </w:p>
    <w:p w:rsidR="00FF3D4A" w:rsidRPr="00E8726B" w:rsidRDefault="00E8726B" w:rsidP="003F46FE">
      <w:pPr>
        <w:pStyle w:val="rtejustify"/>
        <w:shd w:val="clear" w:color="auto" w:fill="FFFFFF"/>
        <w:spacing w:before="0" w:beforeAutospacing="0" w:after="0" w:afterAutospacing="0"/>
        <w:ind w:firstLine="567"/>
        <w:jc w:val="both"/>
        <w:rPr>
          <w:sz w:val="28"/>
          <w:szCs w:val="28"/>
        </w:rPr>
      </w:pPr>
      <w:r w:rsidRPr="00E8726B">
        <w:rPr>
          <w:sz w:val="28"/>
          <w:szCs w:val="28"/>
        </w:rPr>
        <w:t xml:space="preserve">Таким чином, додані до заяви документи свідчать, що суддя </w:t>
      </w:r>
      <w:r w:rsidR="00F36F06" w:rsidRPr="00F36F06">
        <w:rPr>
          <w:sz w:val="28"/>
          <w:szCs w:val="28"/>
        </w:rPr>
        <w:t>Стан І.В.</w:t>
      </w:r>
      <w:r w:rsidRPr="00E8726B">
        <w:rPr>
          <w:sz w:val="28"/>
          <w:szCs w:val="28"/>
        </w:rPr>
        <w:t xml:space="preserve">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434B00" w:rsidRPr="00E06019" w:rsidRDefault="00A05EBE" w:rsidP="003F46FE">
      <w:pPr>
        <w:pStyle w:val="rtejustify"/>
        <w:shd w:val="clear" w:color="auto" w:fill="FFFFFF"/>
        <w:spacing w:before="0" w:beforeAutospacing="0" w:after="0" w:afterAutospacing="0"/>
        <w:ind w:firstLine="567"/>
        <w:jc w:val="both"/>
        <w:rPr>
          <w:sz w:val="28"/>
          <w:szCs w:val="28"/>
        </w:rPr>
      </w:pPr>
      <w:r w:rsidRPr="00E8726B">
        <w:rPr>
          <w:sz w:val="28"/>
          <w:szCs w:val="28"/>
        </w:rPr>
        <w:lastRenderedPageBreak/>
        <w:t>На підставі викладеного, керуючись пунктом 4 частини шостої статті 126, статтею 131 Конституції України, статтями 3, 30, 34, 55 Закону України «Про Вищу раду правосуддя»,</w:t>
      </w:r>
      <w:r w:rsidR="00434B00" w:rsidRPr="00E8726B">
        <w:rPr>
          <w:sz w:val="28"/>
          <w:szCs w:val="28"/>
        </w:rPr>
        <w:t xml:space="preserve"> Вища рада правосуддя</w:t>
      </w:r>
    </w:p>
    <w:p w:rsidR="003F46FE" w:rsidRDefault="003F46FE" w:rsidP="003F46FE">
      <w:pPr>
        <w:tabs>
          <w:tab w:val="left" w:pos="567"/>
        </w:tabs>
        <w:spacing w:after="0" w:line="240" w:lineRule="auto"/>
        <w:jc w:val="center"/>
        <w:rPr>
          <w:rFonts w:ascii="Times New Roman" w:hAnsi="Times New Roman"/>
          <w:b/>
          <w:sz w:val="28"/>
          <w:szCs w:val="28"/>
        </w:rPr>
      </w:pPr>
    </w:p>
    <w:p w:rsidR="00760CA4" w:rsidRDefault="00760CA4" w:rsidP="003F46FE">
      <w:pPr>
        <w:tabs>
          <w:tab w:val="left" w:pos="567"/>
        </w:tabs>
        <w:spacing w:after="0" w:line="240" w:lineRule="auto"/>
        <w:jc w:val="center"/>
        <w:rPr>
          <w:rFonts w:ascii="Times New Roman" w:hAnsi="Times New Roman"/>
          <w:b/>
          <w:sz w:val="28"/>
          <w:szCs w:val="28"/>
        </w:rPr>
      </w:pPr>
      <w:r w:rsidRPr="00B93131">
        <w:rPr>
          <w:rFonts w:ascii="Times New Roman" w:hAnsi="Times New Roman"/>
          <w:b/>
          <w:sz w:val="28"/>
          <w:szCs w:val="28"/>
        </w:rPr>
        <w:t>вирішила:</w:t>
      </w:r>
    </w:p>
    <w:p w:rsidR="003F46FE" w:rsidRPr="00B93131" w:rsidRDefault="003F46FE" w:rsidP="003F46FE">
      <w:pPr>
        <w:tabs>
          <w:tab w:val="left" w:pos="567"/>
        </w:tabs>
        <w:spacing w:after="0" w:line="240" w:lineRule="auto"/>
        <w:jc w:val="center"/>
        <w:rPr>
          <w:rFonts w:ascii="Times New Roman" w:hAnsi="Times New Roman"/>
          <w:b/>
          <w:sz w:val="28"/>
          <w:szCs w:val="28"/>
        </w:rPr>
      </w:pPr>
    </w:p>
    <w:p w:rsidR="003D49F9" w:rsidRDefault="00760CA4" w:rsidP="003F46FE">
      <w:pPr>
        <w:spacing w:after="0" w:line="240" w:lineRule="auto"/>
        <w:jc w:val="both"/>
        <w:rPr>
          <w:rFonts w:ascii="Times New Roman" w:eastAsia="Calibri" w:hAnsi="Times New Roman"/>
          <w:sz w:val="28"/>
          <w:szCs w:val="28"/>
        </w:rPr>
      </w:pPr>
      <w:r w:rsidRPr="00B93131">
        <w:rPr>
          <w:rFonts w:ascii="Times New Roman" w:eastAsia="Calibri" w:hAnsi="Times New Roman"/>
          <w:sz w:val="28"/>
          <w:szCs w:val="28"/>
        </w:rPr>
        <w:t xml:space="preserve">звільнити </w:t>
      </w:r>
      <w:r w:rsidR="00F36F06" w:rsidRPr="00F36F06">
        <w:rPr>
          <w:rFonts w:ascii="Times New Roman" w:hAnsi="Times New Roman"/>
          <w:sz w:val="28"/>
          <w:szCs w:val="28"/>
        </w:rPr>
        <w:t>Стана Івана Васильовича</w:t>
      </w:r>
      <w:r w:rsidR="00E06019" w:rsidRPr="00A263A1">
        <w:rPr>
          <w:rFonts w:ascii="Times New Roman" w:hAnsi="Times New Roman"/>
          <w:sz w:val="28"/>
          <w:szCs w:val="28"/>
        </w:rPr>
        <w:t xml:space="preserve"> </w:t>
      </w:r>
      <w:r w:rsidR="00A05EBE" w:rsidRPr="00A05EBE">
        <w:rPr>
          <w:rFonts w:ascii="Times New Roman" w:eastAsia="Calibri" w:hAnsi="Times New Roman"/>
          <w:sz w:val="28"/>
          <w:szCs w:val="28"/>
        </w:rPr>
        <w:t xml:space="preserve">з посади судді </w:t>
      </w:r>
      <w:r w:rsidR="00F36F06" w:rsidRPr="00F36F06">
        <w:rPr>
          <w:rFonts w:ascii="Times New Roman" w:hAnsi="Times New Roman"/>
          <w:sz w:val="28"/>
          <w:szCs w:val="28"/>
        </w:rPr>
        <w:t>Закарпатського апеляційного суду</w:t>
      </w:r>
      <w:r w:rsidR="00E06019" w:rsidRPr="003B1DCC">
        <w:rPr>
          <w:rFonts w:ascii="Times New Roman" w:hAnsi="Times New Roman"/>
          <w:sz w:val="28"/>
          <w:szCs w:val="28"/>
        </w:rPr>
        <w:t xml:space="preserve"> </w:t>
      </w:r>
      <w:r w:rsidR="00320BFE" w:rsidRPr="00320BFE">
        <w:rPr>
          <w:rFonts w:ascii="Times New Roman" w:eastAsia="Calibri" w:hAnsi="Times New Roman"/>
          <w:sz w:val="28"/>
          <w:szCs w:val="28"/>
        </w:rPr>
        <w:t>у зв’язку з поданням заяви про відставку.</w:t>
      </w:r>
    </w:p>
    <w:p w:rsidR="00760CA4" w:rsidRPr="00B93131" w:rsidRDefault="00760CA4" w:rsidP="003F46FE">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3F46FE" w:rsidRDefault="003F46FE" w:rsidP="003F46FE">
      <w:pPr>
        <w:tabs>
          <w:tab w:val="left" w:pos="2115"/>
          <w:tab w:val="left" w:pos="7938"/>
        </w:tabs>
        <w:spacing w:after="0" w:line="240" w:lineRule="auto"/>
        <w:rPr>
          <w:rFonts w:ascii="Times New Roman" w:hAnsi="Times New Roman"/>
          <w:b/>
          <w:sz w:val="28"/>
          <w:szCs w:val="28"/>
        </w:rPr>
      </w:pPr>
    </w:p>
    <w:p w:rsidR="00760CA4" w:rsidRPr="00B93131" w:rsidRDefault="00760CA4" w:rsidP="003F46FE">
      <w:pPr>
        <w:tabs>
          <w:tab w:val="left" w:pos="2115"/>
          <w:tab w:val="left" w:pos="7938"/>
        </w:tabs>
        <w:spacing w:after="0" w:line="240" w:lineRule="auto"/>
        <w:rPr>
          <w:rFonts w:ascii="Times New Roman" w:hAnsi="Times New Roman"/>
          <w:b/>
          <w:sz w:val="28"/>
          <w:szCs w:val="28"/>
        </w:rPr>
      </w:pPr>
      <w:r w:rsidRPr="00B93131">
        <w:rPr>
          <w:rFonts w:ascii="Times New Roman" w:hAnsi="Times New Roman"/>
          <w:b/>
          <w:sz w:val="28"/>
          <w:szCs w:val="28"/>
        </w:rPr>
        <w:t>Голова Вищої ради правосуддя                                                 Григорій УСИК</w:t>
      </w:r>
    </w:p>
    <w:p w:rsidR="00674329" w:rsidRPr="00760CA4" w:rsidRDefault="00674329" w:rsidP="003F46FE">
      <w:pPr>
        <w:pStyle w:val="msonormalcxspmiddle"/>
        <w:spacing w:beforeAutospacing="0" w:after="0" w:afterAutospacing="0"/>
        <w:jc w:val="right"/>
        <w:rPr>
          <w:sz w:val="28"/>
          <w:szCs w:val="28"/>
          <w:lang w:val="uk-UA"/>
        </w:rPr>
      </w:pPr>
    </w:p>
    <w:p w:rsidR="00703BD0" w:rsidRPr="00760CA4" w:rsidRDefault="00703BD0">
      <w:pPr>
        <w:pStyle w:val="msonormalcxspmiddle"/>
        <w:spacing w:beforeAutospacing="0" w:after="0" w:afterAutospacing="0"/>
        <w:ind w:right="4706"/>
        <w:jc w:val="right"/>
        <w:rPr>
          <w:sz w:val="28"/>
          <w:szCs w:val="28"/>
          <w:lang w:val="uk-UA"/>
        </w:rPr>
      </w:pPr>
    </w:p>
    <w:sectPr w:rsidR="00703BD0" w:rsidRPr="00760CA4" w:rsidSect="003F46FE">
      <w:headerReference w:type="default" r:id="rId8"/>
      <w:pgSz w:w="11906" w:h="16838" w:code="9"/>
      <w:pgMar w:top="993"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857" w:rsidRDefault="00BB0857" w:rsidP="00674329">
      <w:pPr>
        <w:spacing w:after="0" w:line="240" w:lineRule="auto"/>
      </w:pPr>
      <w:r>
        <w:separator/>
      </w:r>
    </w:p>
  </w:endnote>
  <w:endnote w:type="continuationSeparator" w:id="0">
    <w:p w:rsidR="00BB0857" w:rsidRDefault="00BB0857"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857" w:rsidRDefault="00BB0857" w:rsidP="00674329">
      <w:pPr>
        <w:spacing w:after="0" w:line="240" w:lineRule="auto"/>
      </w:pPr>
      <w:r>
        <w:separator/>
      </w:r>
    </w:p>
  </w:footnote>
  <w:footnote w:type="continuationSeparator" w:id="0">
    <w:p w:rsidR="00BB0857" w:rsidRDefault="00BB0857"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304766">
        <w:pPr>
          <w:pStyle w:val="a3"/>
          <w:jc w:val="center"/>
        </w:pPr>
        <w:r>
          <w:fldChar w:fldCharType="begin"/>
        </w:r>
        <w:r w:rsidR="00674329">
          <w:instrText>PAGE   \* MERGEFORMAT</w:instrText>
        </w:r>
        <w:r>
          <w:fldChar w:fldCharType="separate"/>
        </w:r>
        <w:r w:rsidR="008E686D">
          <w:rPr>
            <w:noProof/>
          </w:rPr>
          <w:t>2</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6407C"/>
    <w:rsid w:val="00077A5D"/>
    <w:rsid w:val="00080A13"/>
    <w:rsid w:val="00085384"/>
    <w:rsid w:val="000903CC"/>
    <w:rsid w:val="000A0D38"/>
    <w:rsid w:val="000A204A"/>
    <w:rsid w:val="000C0863"/>
    <w:rsid w:val="000C1025"/>
    <w:rsid w:val="000C6C31"/>
    <w:rsid w:val="000F1AAD"/>
    <w:rsid w:val="00101C73"/>
    <w:rsid w:val="00106ED7"/>
    <w:rsid w:val="001279A5"/>
    <w:rsid w:val="00141B2E"/>
    <w:rsid w:val="00153858"/>
    <w:rsid w:val="00155FA2"/>
    <w:rsid w:val="00162537"/>
    <w:rsid w:val="001702AF"/>
    <w:rsid w:val="00190E38"/>
    <w:rsid w:val="00191717"/>
    <w:rsid w:val="001951B2"/>
    <w:rsid w:val="001973A2"/>
    <w:rsid w:val="001A27FB"/>
    <w:rsid w:val="001C5A5D"/>
    <w:rsid w:val="001D49B4"/>
    <w:rsid w:val="001D7A4C"/>
    <w:rsid w:val="001E529E"/>
    <w:rsid w:val="00200D38"/>
    <w:rsid w:val="00201093"/>
    <w:rsid w:val="0020235E"/>
    <w:rsid w:val="002067C3"/>
    <w:rsid w:val="0021383C"/>
    <w:rsid w:val="00216539"/>
    <w:rsid w:val="00217ACA"/>
    <w:rsid w:val="0023241E"/>
    <w:rsid w:val="00284CEC"/>
    <w:rsid w:val="002B3F75"/>
    <w:rsid w:val="002C6261"/>
    <w:rsid w:val="002D4CF1"/>
    <w:rsid w:val="002E0619"/>
    <w:rsid w:val="002E3D15"/>
    <w:rsid w:val="002E63C3"/>
    <w:rsid w:val="002F71C5"/>
    <w:rsid w:val="00304766"/>
    <w:rsid w:val="00314F0A"/>
    <w:rsid w:val="00317DB3"/>
    <w:rsid w:val="003201AB"/>
    <w:rsid w:val="00320BFE"/>
    <w:rsid w:val="003469C6"/>
    <w:rsid w:val="00357A4B"/>
    <w:rsid w:val="00361F04"/>
    <w:rsid w:val="003A584A"/>
    <w:rsid w:val="003B1DCC"/>
    <w:rsid w:val="003B21A8"/>
    <w:rsid w:val="003B237E"/>
    <w:rsid w:val="003C78B4"/>
    <w:rsid w:val="003D2604"/>
    <w:rsid w:val="003D49F9"/>
    <w:rsid w:val="003E6581"/>
    <w:rsid w:val="003E6ADD"/>
    <w:rsid w:val="003F46FE"/>
    <w:rsid w:val="003F62EB"/>
    <w:rsid w:val="00400D49"/>
    <w:rsid w:val="0040290A"/>
    <w:rsid w:val="00410AFC"/>
    <w:rsid w:val="00413ABF"/>
    <w:rsid w:val="00415A79"/>
    <w:rsid w:val="00430638"/>
    <w:rsid w:val="00434B00"/>
    <w:rsid w:val="00437885"/>
    <w:rsid w:val="00440ADC"/>
    <w:rsid w:val="004533E2"/>
    <w:rsid w:val="00461BD6"/>
    <w:rsid w:val="00474C00"/>
    <w:rsid w:val="0048324B"/>
    <w:rsid w:val="00492CAB"/>
    <w:rsid w:val="004A22A1"/>
    <w:rsid w:val="004B0505"/>
    <w:rsid w:val="004B38F4"/>
    <w:rsid w:val="004C229E"/>
    <w:rsid w:val="004C6063"/>
    <w:rsid w:val="004D351D"/>
    <w:rsid w:val="004D5BCF"/>
    <w:rsid w:val="004E3B7C"/>
    <w:rsid w:val="004E5445"/>
    <w:rsid w:val="004E5F1A"/>
    <w:rsid w:val="0050126C"/>
    <w:rsid w:val="00512060"/>
    <w:rsid w:val="0053175C"/>
    <w:rsid w:val="0053218E"/>
    <w:rsid w:val="00533AEB"/>
    <w:rsid w:val="00544183"/>
    <w:rsid w:val="00550EAA"/>
    <w:rsid w:val="00562A3B"/>
    <w:rsid w:val="00572092"/>
    <w:rsid w:val="00587889"/>
    <w:rsid w:val="00587F9A"/>
    <w:rsid w:val="005E354D"/>
    <w:rsid w:val="005F278C"/>
    <w:rsid w:val="005F4878"/>
    <w:rsid w:val="005F597F"/>
    <w:rsid w:val="00605194"/>
    <w:rsid w:val="00613974"/>
    <w:rsid w:val="00613A0E"/>
    <w:rsid w:val="006307DC"/>
    <w:rsid w:val="006371AD"/>
    <w:rsid w:val="00637252"/>
    <w:rsid w:val="00644632"/>
    <w:rsid w:val="00654A64"/>
    <w:rsid w:val="00674329"/>
    <w:rsid w:val="00683CB7"/>
    <w:rsid w:val="006B48C7"/>
    <w:rsid w:val="006E0140"/>
    <w:rsid w:val="006E3839"/>
    <w:rsid w:val="006F0645"/>
    <w:rsid w:val="006F6AEA"/>
    <w:rsid w:val="006F6EDE"/>
    <w:rsid w:val="00703BD0"/>
    <w:rsid w:val="0070642E"/>
    <w:rsid w:val="00706795"/>
    <w:rsid w:val="00721183"/>
    <w:rsid w:val="007223F5"/>
    <w:rsid w:val="00736942"/>
    <w:rsid w:val="00740C0C"/>
    <w:rsid w:val="00760CA4"/>
    <w:rsid w:val="00772C95"/>
    <w:rsid w:val="0077665B"/>
    <w:rsid w:val="007816E5"/>
    <w:rsid w:val="007946B6"/>
    <w:rsid w:val="00794AF6"/>
    <w:rsid w:val="007A434A"/>
    <w:rsid w:val="007A5C40"/>
    <w:rsid w:val="007B365E"/>
    <w:rsid w:val="007D3540"/>
    <w:rsid w:val="007D6FD0"/>
    <w:rsid w:val="007E7C2A"/>
    <w:rsid w:val="00801C17"/>
    <w:rsid w:val="008024B8"/>
    <w:rsid w:val="00804816"/>
    <w:rsid w:val="0081054D"/>
    <w:rsid w:val="00812166"/>
    <w:rsid w:val="0082536D"/>
    <w:rsid w:val="00825D95"/>
    <w:rsid w:val="0087180A"/>
    <w:rsid w:val="008747B0"/>
    <w:rsid w:val="00875A7D"/>
    <w:rsid w:val="00877583"/>
    <w:rsid w:val="008810FD"/>
    <w:rsid w:val="008A5698"/>
    <w:rsid w:val="008B0E89"/>
    <w:rsid w:val="008E20C6"/>
    <w:rsid w:val="008E686D"/>
    <w:rsid w:val="009166A8"/>
    <w:rsid w:val="0094241C"/>
    <w:rsid w:val="00952D91"/>
    <w:rsid w:val="00964DDF"/>
    <w:rsid w:val="0096607C"/>
    <w:rsid w:val="00974DB3"/>
    <w:rsid w:val="009A5806"/>
    <w:rsid w:val="009D0CD4"/>
    <w:rsid w:val="009E2A98"/>
    <w:rsid w:val="009F02EB"/>
    <w:rsid w:val="009F63F2"/>
    <w:rsid w:val="00A01658"/>
    <w:rsid w:val="00A05EBE"/>
    <w:rsid w:val="00A263A1"/>
    <w:rsid w:val="00A33C71"/>
    <w:rsid w:val="00A3679F"/>
    <w:rsid w:val="00A42006"/>
    <w:rsid w:val="00A4307D"/>
    <w:rsid w:val="00A46209"/>
    <w:rsid w:val="00A52A3F"/>
    <w:rsid w:val="00A52BC0"/>
    <w:rsid w:val="00A74F99"/>
    <w:rsid w:val="00A76FB1"/>
    <w:rsid w:val="00A955D9"/>
    <w:rsid w:val="00AB3814"/>
    <w:rsid w:val="00AF2921"/>
    <w:rsid w:val="00B044E1"/>
    <w:rsid w:val="00B73584"/>
    <w:rsid w:val="00B86C0A"/>
    <w:rsid w:val="00B93131"/>
    <w:rsid w:val="00B93B29"/>
    <w:rsid w:val="00B97F40"/>
    <w:rsid w:val="00BA178E"/>
    <w:rsid w:val="00BA302B"/>
    <w:rsid w:val="00BA7A6F"/>
    <w:rsid w:val="00BB0857"/>
    <w:rsid w:val="00BB4845"/>
    <w:rsid w:val="00BC2DF9"/>
    <w:rsid w:val="00BC41E4"/>
    <w:rsid w:val="00BE1CE9"/>
    <w:rsid w:val="00BF49AF"/>
    <w:rsid w:val="00BF7B67"/>
    <w:rsid w:val="00C005B6"/>
    <w:rsid w:val="00C040B2"/>
    <w:rsid w:val="00C07295"/>
    <w:rsid w:val="00C114A3"/>
    <w:rsid w:val="00C35F5C"/>
    <w:rsid w:val="00C37B18"/>
    <w:rsid w:val="00C43A67"/>
    <w:rsid w:val="00C570C1"/>
    <w:rsid w:val="00C66488"/>
    <w:rsid w:val="00CA0F4E"/>
    <w:rsid w:val="00CA4BD7"/>
    <w:rsid w:val="00CB33B6"/>
    <w:rsid w:val="00CD45C6"/>
    <w:rsid w:val="00CD7944"/>
    <w:rsid w:val="00CE0624"/>
    <w:rsid w:val="00CE1C0F"/>
    <w:rsid w:val="00CE5846"/>
    <w:rsid w:val="00D01E02"/>
    <w:rsid w:val="00D136AC"/>
    <w:rsid w:val="00D142A4"/>
    <w:rsid w:val="00D20A50"/>
    <w:rsid w:val="00D5140D"/>
    <w:rsid w:val="00D550E1"/>
    <w:rsid w:val="00D60CB0"/>
    <w:rsid w:val="00D6406C"/>
    <w:rsid w:val="00D90A07"/>
    <w:rsid w:val="00D9511A"/>
    <w:rsid w:val="00DA1D51"/>
    <w:rsid w:val="00DA507E"/>
    <w:rsid w:val="00DB32B8"/>
    <w:rsid w:val="00DB6EA2"/>
    <w:rsid w:val="00DD4775"/>
    <w:rsid w:val="00E06019"/>
    <w:rsid w:val="00E23770"/>
    <w:rsid w:val="00E50443"/>
    <w:rsid w:val="00E747F9"/>
    <w:rsid w:val="00E8726B"/>
    <w:rsid w:val="00E94A4B"/>
    <w:rsid w:val="00E95F00"/>
    <w:rsid w:val="00E972B3"/>
    <w:rsid w:val="00E97CBB"/>
    <w:rsid w:val="00EA3C11"/>
    <w:rsid w:val="00EB7DE6"/>
    <w:rsid w:val="00EC2FBB"/>
    <w:rsid w:val="00EC6E62"/>
    <w:rsid w:val="00ED5D43"/>
    <w:rsid w:val="00EE3B98"/>
    <w:rsid w:val="00EF4966"/>
    <w:rsid w:val="00EF7FED"/>
    <w:rsid w:val="00F013F3"/>
    <w:rsid w:val="00F05D51"/>
    <w:rsid w:val="00F07D08"/>
    <w:rsid w:val="00F1578D"/>
    <w:rsid w:val="00F17703"/>
    <w:rsid w:val="00F22D42"/>
    <w:rsid w:val="00F25017"/>
    <w:rsid w:val="00F26181"/>
    <w:rsid w:val="00F36F06"/>
    <w:rsid w:val="00F63974"/>
    <w:rsid w:val="00F73C20"/>
    <w:rsid w:val="00F82FD6"/>
    <w:rsid w:val="00F84CA8"/>
    <w:rsid w:val="00FF3D4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0D613"/>
  <w15:docId w15:val="{326A64ED-B788-49F2-B120-FF30160C5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link w:val="aa"/>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qFormat/>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 w:type="character" w:customStyle="1" w:styleId="aa">
    <w:name w:val="Без інтервалів Знак"/>
    <w:basedOn w:val="a0"/>
    <w:link w:val="a9"/>
    <w:uiPriority w:val="1"/>
    <w:rsid w:val="006F6AEA"/>
    <w:rPr>
      <w:rFonts w:ascii="Calibri" w:eastAsia="Times New Roman" w:hAnsi="Calibri" w:cs="Times New Roman"/>
      <w:lang w:eastAsia="uk-UA"/>
    </w:rPr>
  </w:style>
  <w:style w:type="character" w:customStyle="1" w:styleId="2">
    <w:name w:val="Основной текст (2)_"/>
    <w:link w:val="20"/>
    <w:uiPriority w:val="99"/>
    <w:rsid w:val="006F6AEA"/>
    <w:rPr>
      <w:sz w:val="26"/>
      <w:szCs w:val="26"/>
      <w:shd w:val="clear" w:color="auto" w:fill="FFFFFF"/>
    </w:rPr>
  </w:style>
  <w:style w:type="paragraph" w:customStyle="1" w:styleId="20">
    <w:name w:val="Основной текст (2)"/>
    <w:basedOn w:val="a"/>
    <w:link w:val="2"/>
    <w:uiPriority w:val="99"/>
    <w:rsid w:val="006F6AEA"/>
    <w:pPr>
      <w:widowControl w:val="0"/>
      <w:shd w:val="clear" w:color="auto" w:fill="FFFFFF"/>
      <w:spacing w:before="240" w:after="0" w:line="293" w:lineRule="exact"/>
      <w:jc w:val="both"/>
    </w:pPr>
    <w:rPr>
      <w:rFonts w:asciiTheme="minorHAnsi" w:eastAsiaTheme="minorHAnsi" w:hAnsiTheme="minorHAnsi" w:cstheme="minorBidi"/>
      <w:sz w:val="26"/>
      <w:szCs w:val="26"/>
      <w:lang w:eastAsia="en-US"/>
    </w:rPr>
  </w:style>
  <w:style w:type="paragraph" w:styleId="HTML">
    <w:name w:val="HTML Preformatted"/>
    <w:basedOn w:val="a"/>
    <w:link w:val="HTML0"/>
    <w:uiPriority w:val="99"/>
    <w:semiHidden/>
    <w:unhideWhenUsed/>
    <w:rsid w:val="00106ED7"/>
    <w:pPr>
      <w:spacing w:after="0" w:line="240" w:lineRule="auto"/>
    </w:pPr>
    <w:rPr>
      <w:rFonts w:ascii="Consolas" w:hAnsi="Consolas"/>
      <w:sz w:val="20"/>
      <w:szCs w:val="20"/>
    </w:rPr>
  </w:style>
  <w:style w:type="character" w:customStyle="1" w:styleId="HTML0">
    <w:name w:val="Стандартний HTML Знак"/>
    <w:basedOn w:val="a0"/>
    <w:link w:val="HTML"/>
    <w:uiPriority w:val="99"/>
    <w:semiHidden/>
    <w:rsid w:val="00106ED7"/>
    <w:rPr>
      <w:rFonts w:ascii="Consolas" w:eastAsia="Times New Roman" w:hAnsi="Consolas" w:cs="Times New Roman"/>
      <w:sz w:val="20"/>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0570">
      <w:bodyDiv w:val="1"/>
      <w:marLeft w:val="0"/>
      <w:marRight w:val="0"/>
      <w:marTop w:val="0"/>
      <w:marBottom w:val="0"/>
      <w:divBdr>
        <w:top w:val="none" w:sz="0" w:space="0" w:color="auto"/>
        <w:left w:val="none" w:sz="0" w:space="0" w:color="auto"/>
        <w:bottom w:val="none" w:sz="0" w:space="0" w:color="auto"/>
        <w:right w:val="none" w:sz="0" w:space="0" w:color="auto"/>
      </w:divBdr>
    </w:div>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34054-4CDE-4F21-B288-6B8CB9342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5484</Words>
  <Characters>3126</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Оксана Костанян (HCJ-IMP0472 - o.kostanyan)</cp:lastModifiedBy>
  <cp:revision>2</cp:revision>
  <cp:lastPrinted>2024-05-10T08:33:00Z</cp:lastPrinted>
  <dcterms:created xsi:type="dcterms:W3CDTF">2024-05-20T10:15:00Z</dcterms:created>
  <dcterms:modified xsi:type="dcterms:W3CDTF">2024-05-20T10:15:00Z</dcterms:modified>
</cp:coreProperties>
</file>