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09B7" w:rsidRDefault="003909B7" w:rsidP="003909B7">
      <w:pPr>
        <w:spacing w:before="360" w:after="60"/>
        <w:jc w:val="center"/>
        <w:rPr>
          <w:rFonts w:ascii="AcademyC" w:hAnsi="AcademyC"/>
          <w:b/>
          <w:color w:val="002060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2760980</wp:posOffset>
            </wp:positionH>
            <wp:positionV relativeFrom="paragraph">
              <wp:posOffset>-10160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909B7" w:rsidRDefault="003909B7" w:rsidP="003909B7">
      <w:pPr>
        <w:spacing w:before="360" w:after="60" w:line="254" w:lineRule="auto"/>
        <w:contextualSpacing/>
        <w:jc w:val="center"/>
        <w:rPr>
          <w:rFonts w:ascii="AcademyC" w:hAnsi="AcademyC"/>
          <w:b/>
          <w:color w:val="002060"/>
          <w:sz w:val="28"/>
          <w:szCs w:val="28"/>
        </w:rPr>
      </w:pPr>
    </w:p>
    <w:p w:rsidR="003909B7" w:rsidRDefault="003909B7" w:rsidP="003909B7">
      <w:pPr>
        <w:spacing w:before="360" w:after="60" w:line="254" w:lineRule="auto"/>
        <w:contextualSpacing/>
        <w:jc w:val="center"/>
        <w:rPr>
          <w:rFonts w:ascii="AcademyC" w:hAnsi="AcademyC"/>
          <w:b/>
          <w:color w:val="002060"/>
          <w:sz w:val="28"/>
          <w:szCs w:val="28"/>
        </w:rPr>
      </w:pPr>
      <w:r>
        <w:rPr>
          <w:rFonts w:ascii="AcademyC" w:hAnsi="AcademyC"/>
          <w:b/>
          <w:color w:val="002060"/>
          <w:sz w:val="28"/>
          <w:szCs w:val="28"/>
        </w:rPr>
        <w:t>УКРАЇНА</w:t>
      </w:r>
    </w:p>
    <w:p w:rsidR="003909B7" w:rsidRDefault="003909B7" w:rsidP="003909B7">
      <w:pPr>
        <w:spacing w:after="60" w:line="254" w:lineRule="auto"/>
        <w:contextualSpacing/>
        <w:jc w:val="center"/>
        <w:rPr>
          <w:rFonts w:ascii="AcademyC" w:hAnsi="AcademyC"/>
          <w:b/>
          <w:color w:val="002060"/>
          <w:sz w:val="28"/>
          <w:szCs w:val="28"/>
        </w:rPr>
      </w:pPr>
      <w:r>
        <w:rPr>
          <w:rFonts w:ascii="AcademyC" w:hAnsi="AcademyC"/>
          <w:b/>
          <w:color w:val="002060"/>
          <w:sz w:val="28"/>
          <w:szCs w:val="28"/>
        </w:rPr>
        <w:t>ВИЩА  РАДА  ПРАВОСУДДЯ</w:t>
      </w:r>
    </w:p>
    <w:p w:rsidR="003909B7" w:rsidRDefault="003909B7" w:rsidP="003909B7">
      <w:pPr>
        <w:spacing w:after="240" w:line="254" w:lineRule="auto"/>
        <w:contextualSpacing/>
        <w:jc w:val="center"/>
        <w:rPr>
          <w:rFonts w:ascii="AcademyC" w:hAnsi="AcademyC"/>
          <w:b/>
          <w:color w:val="002060"/>
          <w:sz w:val="28"/>
          <w:szCs w:val="28"/>
        </w:rPr>
      </w:pPr>
      <w:r>
        <w:rPr>
          <w:rFonts w:ascii="AcademyC" w:hAnsi="AcademyC"/>
          <w:b/>
          <w:color w:val="002060"/>
          <w:sz w:val="28"/>
          <w:szCs w:val="28"/>
        </w:rPr>
        <w:t xml:space="preserve"> РІШЕННЯ</w:t>
      </w:r>
    </w:p>
    <w:tbl>
      <w:tblPr>
        <w:tblW w:w="10451" w:type="dxa"/>
        <w:tblLook w:val="04A0" w:firstRow="1" w:lastRow="0" w:firstColumn="1" w:lastColumn="0" w:noHBand="0" w:noVBand="1"/>
      </w:tblPr>
      <w:tblGrid>
        <w:gridCol w:w="3119"/>
        <w:gridCol w:w="1839"/>
        <w:gridCol w:w="1610"/>
        <w:gridCol w:w="3777"/>
        <w:gridCol w:w="106"/>
      </w:tblGrid>
      <w:tr w:rsidR="003909B7" w:rsidTr="003909B7">
        <w:trPr>
          <w:gridAfter w:val="1"/>
          <w:wAfter w:w="106" w:type="dxa"/>
          <w:trHeight w:val="188"/>
        </w:trPr>
        <w:tc>
          <w:tcPr>
            <w:tcW w:w="3119" w:type="dxa"/>
            <w:hideMark/>
          </w:tcPr>
          <w:p w:rsidR="003909B7" w:rsidRDefault="003909B7">
            <w:pPr>
              <w:spacing w:line="276" w:lineRule="auto"/>
              <w:ind w:right="-2" w:hanging="105"/>
              <w:contextualSpacing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>16 травня 2024 року</w:t>
            </w:r>
          </w:p>
        </w:tc>
        <w:tc>
          <w:tcPr>
            <w:tcW w:w="3449" w:type="dxa"/>
            <w:gridSpan w:val="2"/>
            <w:hideMark/>
          </w:tcPr>
          <w:p w:rsidR="003909B7" w:rsidRDefault="003909B7">
            <w:pPr>
              <w:spacing w:line="276" w:lineRule="auto"/>
              <w:ind w:right="-2"/>
              <w:contextualSpacing/>
              <w:jc w:val="center"/>
              <w:rPr>
                <w:rFonts w:ascii="Book Antiqua" w:hAnsi="Book Antiqua"/>
                <w:noProof/>
                <w:sz w:val="24"/>
                <w:szCs w:val="24"/>
                <w:lang w:val="ru-RU"/>
              </w:rPr>
            </w:pPr>
            <w:r>
              <w:rPr>
                <w:rFonts w:ascii="Book Antiqua" w:hAnsi="Book Antiqua"/>
                <w:color w:val="002060"/>
                <w:sz w:val="24"/>
                <w:szCs w:val="24"/>
              </w:rPr>
              <w:t>Київ</w:t>
            </w:r>
          </w:p>
        </w:tc>
        <w:tc>
          <w:tcPr>
            <w:tcW w:w="3777" w:type="dxa"/>
            <w:hideMark/>
          </w:tcPr>
          <w:p w:rsidR="003909B7" w:rsidRDefault="003909B7" w:rsidP="003909B7">
            <w:pPr>
              <w:tabs>
                <w:tab w:val="left" w:pos="2861"/>
              </w:tabs>
              <w:spacing w:line="276" w:lineRule="auto"/>
              <w:ind w:right="-2"/>
              <w:contextualSpacing/>
              <w:jc w:val="center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 № 1479/0/15-24</w:t>
            </w:r>
          </w:p>
        </w:tc>
      </w:tr>
      <w:tr w:rsidR="00851ACF" w:rsidRPr="008C4F7A" w:rsidTr="003909B7">
        <w:tc>
          <w:tcPr>
            <w:tcW w:w="4958" w:type="dxa"/>
            <w:gridSpan w:val="2"/>
            <w:hideMark/>
          </w:tcPr>
          <w:p w:rsidR="003909B7" w:rsidRDefault="003909B7" w:rsidP="00282D9A">
            <w:pPr>
              <w:spacing w:after="0" w:line="240" w:lineRule="auto"/>
              <w:ind w:left="-100" w:right="1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51ACF" w:rsidRDefault="00851ACF" w:rsidP="00282D9A">
            <w:pPr>
              <w:spacing w:after="0" w:line="240" w:lineRule="auto"/>
              <w:ind w:left="-100" w:right="1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700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proofErr w:type="spellStart"/>
            <w:r w:rsidR="00B40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>Почкіної</w:t>
            </w:r>
            <w:proofErr w:type="spellEnd"/>
            <w:r w:rsidR="00B40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О.М</w:t>
            </w:r>
            <w:r w:rsidR="00170021" w:rsidRPr="001700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.           </w:t>
            </w:r>
            <w:r w:rsidRPr="0017002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на посаду судді </w:t>
            </w:r>
            <w:r w:rsidR="00B401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Тростянецького районного </w:t>
            </w:r>
          </w:p>
          <w:p w:rsidR="00B401E1" w:rsidRPr="00170021" w:rsidRDefault="00B401E1" w:rsidP="00282D9A">
            <w:pPr>
              <w:spacing w:after="0" w:line="240" w:lineRule="auto"/>
              <w:ind w:left="-100" w:right="182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суду Вінницької області </w:t>
            </w:r>
          </w:p>
        </w:tc>
        <w:tc>
          <w:tcPr>
            <w:tcW w:w="5493" w:type="dxa"/>
            <w:gridSpan w:val="3"/>
          </w:tcPr>
          <w:p w:rsidR="00851ACF" w:rsidRPr="008C4F7A" w:rsidRDefault="00851ACF" w:rsidP="00282D9A">
            <w:pPr>
              <w:spacing w:after="0" w:line="240" w:lineRule="auto"/>
              <w:ind w:firstLine="85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851ACF" w:rsidRPr="008C4F7A" w:rsidRDefault="00851ACF" w:rsidP="00282D9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p w:rsidR="00851ACF" w:rsidRPr="0040715F" w:rsidRDefault="00851ACF" w:rsidP="00282D9A">
      <w:pPr>
        <w:spacing w:after="0" w:line="240" w:lineRule="auto"/>
        <w:ind w:left="-100" w:right="182" w:firstLine="6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07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 w:rsidRPr="0040715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86542F" w:rsidRPr="0040715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30</w:t>
      </w:r>
      <w:r w:rsidR="00366ADC" w:rsidRPr="0040715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86542F" w:rsidRPr="0040715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січня</w:t>
      </w:r>
      <w:r w:rsidRPr="0040715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2024 року </w:t>
      </w:r>
      <w:r w:rsidRPr="0040715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br/>
        <w:t xml:space="preserve">№ </w:t>
      </w:r>
      <w:r w:rsidR="0086542F" w:rsidRPr="0040715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55</w:t>
      </w:r>
      <w:r w:rsidR="00366ADC" w:rsidRPr="0040715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/дс-24</w:t>
      </w:r>
      <w:r w:rsidRPr="00407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матеріали особової справи (досьє) кандидата на посаду судді щодо призначення </w:t>
      </w:r>
      <w:proofErr w:type="spellStart"/>
      <w:r w:rsidR="0086542F" w:rsidRPr="00407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Почкіної</w:t>
      </w:r>
      <w:proofErr w:type="spellEnd"/>
      <w:r w:rsidR="0086542F" w:rsidRPr="00407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Оксани Миколаївни</w:t>
      </w:r>
      <w:r w:rsidRPr="00407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 посаду судді</w:t>
      </w:r>
      <w:r w:rsidR="00C07475" w:rsidRPr="00407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96550" w:rsidRPr="0040715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Тростянецького районного суду Вінницької області</w:t>
      </w:r>
      <w:r w:rsidRPr="004071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висновок члена Вищої ради правосуддя, </w:t>
      </w:r>
    </w:p>
    <w:p w:rsidR="00851ACF" w:rsidRPr="008C4F7A" w:rsidRDefault="00851ACF" w:rsidP="00282D9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8C4F7A" w:rsidRDefault="00851ACF" w:rsidP="00282D9A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8C4F7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встановила: </w:t>
      </w:r>
    </w:p>
    <w:p w:rsidR="00851ACF" w:rsidRPr="00BC44CE" w:rsidRDefault="00851ACF" w:rsidP="00282D9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51ACF" w:rsidRPr="00865645" w:rsidRDefault="00851ACF" w:rsidP="00282D9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C07475" w:rsidRPr="008656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від </w:t>
      </w:r>
      <w:r w:rsidR="00E96550" w:rsidRPr="008656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30 січня 2024 року</w:t>
      </w:r>
      <w:r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№ </w:t>
      </w:r>
      <w:r w:rsidR="00E96550" w:rsidRPr="0086564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55/дс-24 </w:t>
      </w:r>
      <w:r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рекомендувала </w:t>
      </w:r>
      <w:proofErr w:type="spellStart"/>
      <w:r w:rsidR="00E96550"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t>Почкіну</w:t>
      </w:r>
      <w:proofErr w:type="spellEnd"/>
      <w:r w:rsidR="00E96550"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О.М.</w:t>
      </w:r>
      <w:r w:rsidR="006E7D4E" w:rsidRPr="008656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призначення на посаду судді </w:t>
      </w:r>
      <w:r w:rsidR="00E96550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Тростянецького районного суду Вінницької області</w:t>
      </w:r>
      <w:r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</w:p>
    <w:p w:rsidR="00851ACF" w:rsidRPr="00865645" w:rsidRDefault="00851ACF" w:rsidP="00282D9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  <w:lang w:eastAsia="uk-UA"/>
        </w:rPr>
      </w:pPr>
      <w:r w:rsidRPr="00865645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>Заслухавши доповідача – члена Вищої ради правосуддя</w:t>
      </w:r>
      <w:r w:rsidR="00C07475" w:rsidRPr="00865645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</w:t>
      </w:r>
      <w:r w:rsidR="00CD3381" w:rsidRPr="00865645">
        <w:rPr>
          <w:rFonts w:ascii="Times New Roman" w:hAnsi="Times New Roman" w:cs="Times New Roman"/>
          <w:sz w:val="28"/>
          <w:szCs w:val="28"/>
        </w:rPr>
        <w:t>Лук’янова Д.В.</w:t>
      </w:r>
      <w:r w:rsidRPr="00865645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="00BE55F9" w:rsidRPr="00865645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розглянувши кандида</w:t>
      </w:r>
      <w:r w:rsidR="00F20AB5" w:rsidRPr="00865645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туру </w:t>
      </w:r>
      <w:proofErr w:type="spellStart"/>
      <w:r w:rsidR="00E96550"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t>Почкіної</w:t>
      </w:r>
      <w:proofErr w:type="spellEnd"/>
      <w:r w:rsidR="00E96550"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О.М.</w:t>
      </w:r>
      <w:r w:rsidRPr="00865645">
        <w:rPr>
          <w:rFonts w:ascii="Times New Roman" w:eastAsia="Calibri" w:hAnsi="Times New Roman" w:cs="Times New Roman"/>
          <w:sz w:val="28"/>
          <w:szCs w:val="28"/>
          <w:lang w:eastAsia="uk-UA" w:bidi="uk-UA"/>
        </w:rPr>
        <w:t>,</w:t>
      </w:r>
      <w:r w:rsidRPr="00865645">
        <w:rPr>
          <w:rFonts w:ascii="Times New Roman" w:eastAsia="Calibri" w:hAnsi="Times New Roman" w:cs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851ACF" w:rsidRPr="00865645" w:rsidRDefault="00851ACF" w:rsidP="00282D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r w:rsidRPr="0086564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Рішенням </w:t>
      </w:r>
      <w:r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від 3 квітня</w:t>
      </w:r>
      <w:r w:rsidR="000F6C07" w:rsidRPr="0086564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851ACF" w:rsidRPr="00865645" w:rsidRDefault="00F03EEB" w:rsidP="00282D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  <w:proofErr w:type="spellStart"/>
      <w:r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t>Почкіна</w:t>
      </w:r>
      <w:proofErr w:type="spellEnd"/>
      <w:r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О.М.</w:t>
      </w:r>
      <w:r w:rsidR="00CD3381"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50028A"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t>11</w:t>
      </w:r>
      <w:r w:rsidR="00CD3381"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травня</w:t>
      </w:r>
      <w:r w:rsidR="00CD3381" w:rsidRPr="00865645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="00F20AB5" w:rsidRPr="00865645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>20</w:t>
      </w:r>
      <w:r w:rsidR="00851ACF" w:rsidRPr="0086564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17 року </w:t>
      </w:r>
      <w:r w:rsidR="006E7D4E" w:rsidRPr="0086564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зверну</w:t>
      </w:r>
      <w:r w:rsidR="007834E7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ла</w:t>
      </w:r>
      <w:r w:rsidR="006E7D4E" w:rsidRPr="0086564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ся</w:t>
      </w:r>
      <w:r w:rsidR="00CD3381" w:rsidRPr="0086564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r w:rsidR="00851ACF" w:rsidRPr="0086564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до </w:t>
      </w:r>
      <w:r w:rsidR="00851ACF" w:rsidRPr="00865645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="00851ACF" w:rsidRPr="0086564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із заявою про допуск </w:t>
      </w:r>
      <w:r w:rsidR="006E7D4E" w:rsidRPr="0086564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до участі в</w:t>
      </w:r>
      <w:r w:rsidR="00851ACF" w:rsidRPr="0086564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доборі кандидатів на посаду судді місцевого суду.</w:t>
      </w:r>
    </w:p>
    <w:p w:rsidR="00851ACF" w:rsidRPr="00865645" w:rsidRDefault="00851ACF" w:rsidP="00282D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64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Кандидат</w:t>
      </w:r>
      <w:r w:rsidRPr="00865645">
        <w:rPr>
          <w:rFonts w:ascii="Times New Roman" w:eastAsia="Times New Roman" w:hAnsi="Times New Roman" w:cs="Times New Roman"/>
          <w:i/>
          <w:sz w:val="28"/>
          <w:szCs w:val="28"/>
          <w:lang w:eastAsia="uk-UA" w:bidi="uk-UA"/>
        </w:rPr>
        <w:t xml:space="preserve"> –</w:t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 xml:space="preserve"> </w:t>
      </w:r>
      <w:proofErr w:type="spellStart"/>
      <w:r w:rsidR="00273E6A"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t>Почкіна</w:t>
      </w:r>
      <w:proofErr w:type="spellEnd"/>
      <w:r w:rsidR="00273E6A"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Оксана Миколаївна</w:t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,</w:t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3E6A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громадя</w:t>
      </w:r>
      <w:r w:rsidR="002843F7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273E6A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="002843F7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України, </w:t>
      </w:r>
      <w:r w:rsidR="00431D6E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bookmarkStart w:id="0" w:name="_GoBack"/>
      <w:bookmarkEnd w:id="0"/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народження. </w:t>
      </w:r>
      <w:r w:rsidRPr="008656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</w:t>
      </w:r>
      <w:r w:rsidR="00273E6A" w:rsidRPr="00865645">
        <w:rPr>
          <w:rFonts w:ascii="Times New Roman" w:hAnsi="Times New Roman" w:cs="Times New Roman"/>
          <w:sz w:val="28"/>
          <w:szCs w:val="28"/>
          <w:shd w:val="clear" w:color="auto" w:fill="FFFFFF"/>
        </w:rPr>
        <w:t>2003</w:t>
      </w:r>
      <w:r w:rsidR="002843F7" w:rsidRPr="008656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656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році </w:t>
      </w:r>
      <w:r w:rsidR="006E7D4E" w:rsidRPr="00865645">
        <w:rPr>
          <w:rFonts w:ascii="Times New Roman" w:hAnsi="Times New Roman" w:cs="Times New Roman"/>
          <w:sz w:val="28"/>
          <w:szCs w:val="28"/>
          <w:shd w:val="clear" w:color="auto" w:fill="FFFFFF"/>
        </w:rPr>
        <w:t>закінчи</w:t>
      </w:r>
      <w:r w:rsidR="00273E6A" w:rsidRPr="00865645">
        <w:rPr>
          <w:rFonts w:ascii="Times New Roman" w:hAnsi="Times New Roman" w:cs="Times New Roman"/>
          <w:sz w:val="28"/>
          <w:szCs w:val="28"/>
          <w:shd w:val="clear" w:color="auto" w:fill="FFFFFF"/>
        </w:rPr>
        <w:t>ла</w:t>
      </w:r>
      <w:r w:rsidR="00F140D7" w:rsidRPr="008656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73E6A" w:rsidRPr="00865645">
        <w:rPr>
          <w:rFonts w:ascii="Times New Roman" w:hAnsi="Times New Roman" w:cs="Times New Roman"/>
          <w:sz w:val="28"/>
          <w:szCs w:val="28"/>
          <w:shd w:val="clear" w:color="auto" w:fill="FFFFFF"/>
        </w:rPr>
        <w:t>Львівський національний університет імені Івана Франка</w:t>
      </w:r>
      <w:r w:rsidR="002843F7" w:rsidRPr="00865645">
        <w:rPr>
          <w:rFonts w:ascii="Times New Roman" w:hAnsi="Times New Roman" w:cs="Times New Roman"/>
          <w:sz w:val="28"/>
          <w:szCs w:val="28"/>
          <w:shd w:val="clear" w:color="auto" w:fill="FFFFFF"/>
        </w:rPr>
        <w:t>, отрима</w:t>
      </w:r>
      <w:r w:rsidR="00273E6A" w:rsidRPr="00865645">
        <w:rPr>
          <w:rFonts w:ascii="Times New Roman" w:hAnsi="Times New Roman" w:cs="Times New Roman"/>
          <w:sz w:val="28"/>
          <w:szCs w:val="28"/>
          <w:shd w:val="clear" w:color="auto" w:fill="FFFFFF"/>
        </w:rPr>
        <w:t>ла</w:t>
      </w:r>
      <w:r w:rsidR="002843F7" w:rsidRPr="008656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65645">
        <w:rPr>
          <w:rFonts w:ascii="Times New Roman" w:hAnsi="Times New Roman" w:cs="Times New Roman"/>
          <w:sz w:val="28"/>
          <w:szCs w:val="28"/>
          <w:shd w:val="clear" w:color="auto" w:fill="FFFFFF"/>
        </w:rPr>
        <w:t>повну вищу освіту за спеціаль</w:t>
      </w:r>
      <w:r w:rsidR="002843F7" w:rsidRPr="00865645">
        <w:rPr>
          <w:rFonts w:ascii="Times New Roman" w:hAnsi="Times New Roman" w:cs="Times New Roman"/>
          <w:sz w:val="28"/>
          <w:szCs w:val="28"/>
          <w:shd w:val="clear" w:color="auto" w:fill="FFFFFF"/>
        </w:rPr>
        <w:t>ністю «Правознавство» та здобу</w:t>
      </w:r>
      <w:r w:rsidR="00273E6A" w:rsidRPr="00865645">
        <w:rPr>
          <w:rFonts w:ascii="Times New Roman" w:hAnsi="Times New Roman" w:cs="Times New Roman"/>
          <w:sz w:val="28"/>
          <w:szCs w:val="28"/>
          <w:shd w:val="clear" w:color="auto" w:fill="FFFFFF"/>
        </w:rPr>
        <w:t>ла</w:t>
      </w:r>
      <w:r w:rsidR="002843F7" w:rsidRPr="008656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8656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кваліфікацію </w:t>
      </w:r>
      <w:r w:rsidR="002843F7" w:rsidRPr="00865645">
        <w:rPr>
          <w:rFonts w:ascii="Times New Roman" w:hAnsi="Times New Roman" w:cs="Times New Roman"/>
          <w:sz w:val="28"/>
          <w:szCs w:val="28"/>
          <w:shd w:val="clear" w:color="auto" w:fill="FFFFFF"/>
        </w:rPr>
        <w:t>юриста</w:t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Має стаж професійної діяльності у сфері </w:t>
      </w:r>
      <w:r w:rsidR="00273E6A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 після здобуття ви</w:t>
      </w:r>
      <w:r w:rsidR="00273E6A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щої юридичної освіти щонайменше </w:t>
      </w:r>
      <w:r w:rsidR="006E7D4E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п’ять років, </w:t>
      </w:r>
      <w:r w:rsidR="00273E6A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  <w:r w:rsidR="006E7D4E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є компетентн</w:t>
      </w:r>
      <w:r w:rsidR="00273E6A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ою</w:t>
      </w:r>
      <w:r w:rsidR="002843F7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доброчесн</w:t>
      </w:r>
      <w:r w:rsidR="00273E6A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ою</w:t>
      </w:r>
      <w:r w:rsidR="002843F7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 </w:t>
      </w:r>
      <w:r w:rsidRPr="00865645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володіє державною мовою.</w:t>
      </w:r>
    </w:p>
    <w:p w:rsidR="00851ACF" w:rsidRPr="00865645" w:rsidRDefault="00851ACF" w:rsidP="00282D9A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</w:t>
      </w:r>
      <w:r w:rsidR="004425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загального, адміністративного, господарського судів, визначено рейтинг кандидатів на посаду судді місцевого загального суду та затверджено резерв кандидатів на заміщення вакантних посад суддів. Зокрема, до резерву на заміщення вакантних посад суддів місцевого</w:t>
      </w:r>
      <w:r w:rsidR="002843F7" w:rsidRPr="008656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00C4E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загального</w:t>
      </w:r>
      <w:r w:rsidR="00800C4E" w:rsidRPr="008656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суду зараховано </w:t>
      </w:r>
      <w:proofErr w:type="spellStart"/>
      <w:r w:rsidR="0040715F"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t>Почкіну</w:t>
      </w:r>
      <w:proofErr w:type="spellEnd"/>
      <w:r w:rsidR="0040715F"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О.М.</w:t>
      </w:r>
      <w:r w:rsidR="007D2103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</w:t>
      </w:r>
      <w:r w:rsidR="0040715F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843F7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 результатами</w:t>
      </w:r>
      <w:r w:rsidR="0040715F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кваліфікаційного іспиту набрала</w:t>
      </w:r>
      <w:r w:rsidR="00DA7FA9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175 </w:t>
      </w:r>
      <w:r w:rsidR="002C55C0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балів</w:t>
      </w:r>
      <w:r w:rsidR="00DA7FA9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="002C55C0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D2103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та посі</w:t>
      </w:r>
      <w:r w:rsidR="00DA7FA9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2C55C0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7FA9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196</w:t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позицію в рейтингу кандид</w:t>
      </w:r>
      <w:r w:rsidR="00800C4E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атів на посаду судді місцевого загального</w:t>
      </w:r>
      <w:r w:rsidR="002C55C0" w:rsidRPr="008656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суду.</w:t>
      </w:r>
    </w:p>
    <w:p w:rsidR="002C55C0" w:rsidRPr="00865645" w:rsidRDefault="00851ACF" w:rsidP="00282D9A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65645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ВККСУ</w:t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</w:t>
      </w:r>
      <w:r w:rsidR="007D2103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х посад суддів місцевих судів. У</w:t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становлено загальний порядок та ст</w:t>
      </w:r>
      <w:r w:rsidR="007D2103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роки подання кандидатами заяв і</w:t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та визначено, що питання допуску до участі в конкурсі вирішується Вищою кваліфікаційною комісією суддів України у складі колегій.</w:t>
      </w:r>
    </w:p>
    <w:p w:rsidR="00851ACF" w:rsidRPr="00865645" w:rsidRDefault="00334DD5" w:rsidP="00282D9A">
      <w:pPr>
        <w:tabs>
          <w:tab w:val="left" w:pos="9214"/>
        </w:tabs>
        <w:spacing w:after="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 </w:t>
      </w:r>
      <w:r w:rsidR="002C55C0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жовтня </w:t>
      </w:r>
      <w:r w:rsidR="00851ACF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2023 року </w:t>
      </w:r>
      <w:proofErr w:type="spellStart"/>
      <w:r w:rsidR="00273E6A"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t>Почкіна</w:t>
      </w:r>
      <w:proofErr w:type="spellEnd"/>
      <w:r w:rsidR="00273E6A"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О.М. </w:t>
      </w:r>
      <w:r w:rsidR="002C55C0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зверну</w:t>
      </w:r>
      <w:r w:rsidR="007834E7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2C55C0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ся </w:t>
      </w:r>
      <w:r w:rsidR="00851ACF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851ACF"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="00851ACF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із заявою про</w:t>
      </w:r>
      <w:r w:rsidR="001F3E6B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допуск до участі в оголошеному </w:t>
      </w:r>
      <w:r w:rsidR="00851ACF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вересня 2023 року конкурсі на зайняття </w:t>
      </w:r>
      <w:r w:rsidR="00851ACF" w:rsidRPr="00865645"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  <w:t>вакантних посад суддів місцевих судів</w:t>
      </w:r>
      <w:r w:rsidR="007D2103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 особи</w:t>
      </w:r>
      <w:r w:rsidR="00ED521E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, яка</w:t>
      </w:r>
      <w:r w:rsidR="007D2103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відповідає</w:t>
      </w:r>
      <w:r w:rsidR="00ED521E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вимогам</w:t>
      </w:r>
      <w:r w:rsidR="00ED521E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статті 69 Закону України «Про судоуст</w:t>
      </w:r>
      <w:r w:rsidR="007D2103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рій і статус суддів», перебуває</w:t>
      </w:r>
      <w:r w:rsidR="00851ACF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резерві на заміщення вака</w:t>
      </w:r>
      <w:r w:rsidR="007D2103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нтних посад суддів та не займає</w:t>
      </w:r>
      <w:r w:rsidR="00851ACF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судді</w:t>
      </w:r>
      <w:r w:rsidR="002C55C0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вської посади. У заяві вислови</w:t>
      </w:r>
      <w:r w:rsidR="001F3E6B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 w:rsidR="002C55C0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1ACF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намір претендувати на посаду судді в </w:t>
      </w:r>
      <w:r w:rsidR="002C55C0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місцевому </w:t>
      </w:r>
      <w:r w:rsidR="003A692E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</w:t>
      </w:r>
      <w:r w:rsidR="00AE6AF9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r w:rsidR="002C55C0" w:rsidRPr="008656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E47CE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суді.</w:t>
      </w:r>
    </w:p>
    <w:p w:rsidR="00851ACF" w:rsidRPr="00865645" w:rsidRDefault="00851ACF" w:rsidP="00282D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 грудня 2023 року № 17/дс-23 </w:t>
      </w:r>
      <w:proofErr w:type="spellStart"/>
      <w:r w:rsidR="00BC44CE"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t>Почкіну</w:t>
      </w:r>
      <w:proofErr w:type="spellEnd"/>
      <w:r w:rsidR="00BC44CE"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О.М.</w:t>
      </w:r>
      <w:r w:rsidR="002C55C0"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допущено до участі в оголошеному </w:t>
      </w:r>
      <w:r w:rsidR="001B42E5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ВККСУ</w:t>
      </w:r>
      <w:r w:rsidR="00ED521E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 вересня 2023 року конкурсі на зайняття вакантних посад суддів місцевих </w:t>
      </w:r>
      <w:r w:rsidR="003A692E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</w:t>
      </w:r>
      <w:r w:rsidR="002C55C0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судів.</w:t>
      </w:r>
    </w:p>
    <w:p w:rsidR="00851ACF" w:rsidRPr="00865645" w:rsidRDefault="00851ACF" w:rsidP="00282D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Рішенням </w:t>
      </w:r>
      <w:r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19 грудня 2023 року № 177/зп-23 затверджено та оприлюднено рейтинг учасників конкурсу на посади суддів місцевих загальних судів у межах конкурсу, оголошеного рішенням </w:t>
      </w:r>
      <w:r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t>ВККСУ</w:t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 14 вересня 2023 року № 95/зп-23. Зокрема, визначено рейтинг кандидатів на посаду судді </w:t>
      </w:r>
      <w:proofErr w:type="spellStart"/>
      <w:r w:rsidR="004E47CE" w:rsidRPr="0086564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Тростянецького</w:t>
      </w:r>
      <w:proofErr w:type="spellEnd"/>
      <w:r w:rsidR="004E47CE" w:rsidRPr="0086564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районного суду </w:t>
      </w:r>
      <w:proofErr w:type="spellStart"/>
      <w:r w:rsidR="004E47CE" w:rsidRPr="0086564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Вінницької</w:t>
      </w:r>
      <w:proofErr w:type="spellEnd"/>
      <w:r w:rsidR="004E47CE" w:rsidRPr="0086564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4E47CE" w:rsidRPr="0086564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області</w:t>
      </w:r>
      <w:proofErr w:type="spellEnd"/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якому </w:t>
      </w:r>
      <w:proofErr w:type="spellStart"/>
      <w:r w:rsidR="004E47CE"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t>Почкіна</w:t>
      </w:r>
      <w:proofErr w:type="spellEnd"/>
      <w:r w:rsidR="004E47CE"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О.М.             </w:t>
      </w:r>
      <w:r w:rsidR="002C55C0" w:rsidRPr="0086564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посі</w:t>
      </w:r>
      <w:r w:rsidR="004E47CE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ла </w:t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переможну позицію.</w:t>
      </w:r>
    </w:p>
    <w:p w:rsidR="00851ACF" w:rsidRPr="00865645" w:rsidRDefault="00851ACF" w:rsidP="00282D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65645">
        <w:rPr>
          <w:rFonts w:ascii="Times New Roman" w:eastAsia="Times New Roman" w:hAnsi="Times New Roman" w:cs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851ACF" w:rsidRPr="00865645" w:rsidRDefault="00851ACF" w:rsidP="00282D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6564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1) </w:t>
      </w:r>
      <w:r w:rsidR="00BC44CE" w:rsidRPr="0086564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uk-UA"/>
        </w:rPr>
        <w:t>такі відомості не були предметом розгляду Вищої кваліфікаційної комісії суддів України;</w:t>
      </w:r>
    </w:p>
    <w:p w:rsidR="00851ACF" w:rsidRPr="00865645" w:rsidRDefault="00851ACF" w:rsidP="00282D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65645">
        <w:rPr>
          <w:rFonts w:ascii="Times New Roman" w:eastAsia="Times New Roman" w:hAnsi="Times New Roman" w:cs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851ACF" w:rsidRPr="00865645" w:rsidRDefault="00851ACF" w:rsidP="00282D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6564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7D2103" w:rsidRPr="00865645" w:rsidRDefault="00851ACF" w:rsidP="00282D9A">
      <w:pPr>
        <w:shd w:val="clear" w:color="auto" w:fill="FFFFFF"/>
        <w:tabs>
          <w:tab w:val="left" w:pos="567"/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65645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Відповідно до частини другої статті 79</w:t>
      </w:r>
      <w:r w:rsidRPr="00865645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uk-UA"/>
        </w:rPr>
        <w:t>6</w:t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 w:rsidRPr="0086564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uk-UA"/>
        </w:rPr>
        <w:br/>
      </w:r>
      <w:r w:rsidR="007D2103" w:rsidRPr="00865645">
        <w:rPr>
          <w:rFonts w:ascii="Times New Roman" w:eastAsia="Times New Roman" w:hAnsi="Times New Roman" w:cs="Times New Roman"/>
          <w:sz w:val="28"/>
          <w:szCs w:val="28"/>
          <w:lang w:eastAsia="uk-UA"/>
        </w:rPr>
        <w:tab/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uk-UA"/>
        </w:rPr>
        <w:t>1)</w:t>
      </w:r>
      <w:r w:rsidR="003853C9" w:rsidRPr="0086564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uk-UA"/>
        </w:rPr>
        <w:t>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  <w:r w:rsidRPr="00865645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</w:p>
    <w:p w:rsidR="00851ACF" w:rsidRPr="00865645" w:rsidRDefault="00851ACF" w:rsidP="00282D9A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65645">
        <w:rPr>
          <w:rFonts w:ascii="Times New Roman" w:eastAsia="Times New Roman" w:hAnsi="Times New Roman" w:cs="Times New Roman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6C3DF9" w:rsidRPr="00865645" w:rsidRDefault="006C3DF9" w:rsidP="00282D9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65645">
        <w:rPr>
          <w:rFonts w:ascii="Times New Roman" w:hAnsi="Times New Roman" w:cs="Times New Roman"/>
          <w:sz w:val="28"/>
          <w:szCs w:val="28"/>
          <w:shd w:val="clear" w:color="auto" w:fill="FFFFFF"/>
        </w:rPr>
        <w:t>Вища рада правосуддя не встановила відомостей, які не були предметом розгляду ВККСУ чи яким ВККСУ не дала належної оцінки в межах процедури конкурсу щодо канди</w:t>
      </w:r>
      <w:r w:rsidR="004425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датури </w:t>
      </w:r>
      <w:proofErr w:type="spellStart"/>
      <w:r w:rsidR="004E47CE" w:rsidRPr="008656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Почкіної</w:t>
      </w:r>
      <w:proofErr w:type="spellEnd"/>
      <w:r w:rsidR="004E47CE" w:rsidRPr="008656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О.М.</w:t>
      </w:r>
      <w:r w:rsidRPr="0086564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а також підстав </w:t>
      </w:r>
      <w:r w:rsidRPr="00865645">
        <w:rPr>
          <w:rFonts w:ascii="Times New Roman" w:hAnsi="Times New Roman" w:cs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</w:t>
      </w:r>
      <w:r w:rsidR="00CA3C6A">
        <w:rPr>
          <w:rFonts w:ascii="Times New Roman" w:hAnsi="Times New Roman" w:cs="Times New Roman"/>
          <w:sz w:val="28"/>
          <w:szCs w:val="28"/>
        </w:rPr>
        <w:t xml:space="preserve">ади у зв’язку з призначенням її </w:t>
      </w:r>
      <w:r w:rsidRPr="00865645">
        <w:rPr>
          <w:rFonts w:ascii="Times New Roman" w:hAnsi="Times New Roman" w:cs="Times New Roman"/>
          <w:sz w:val="28"/>
          <w:szCs w:val="28"/>
        </w:rPr>
        <w:t>на посаду судді.</w:t>
      </w:r>
    </w:p>
    <w:p w:rsidR="006C3DF9" w:rsidRPr="00865645" w:rsidRDefault="008F08BB" w:rsidP="00282D9A">
      <w:pPr>
        <w:pStyle w:val="20"/>
        <w:shd w:val="clear" w:color="auto" w:fill="auto"/>
        <w:spacing w:before="0" w:line="240" w:lineRule="auto"/>
        <w:ind w:firstLine="567"/>
        <w:rPr>
          <w:sz w:val="28"/>
        </w:rPr>
      </w:pPr>
      <w:r w:rsidRPr="00865645">
        <w:rPr>
          <w:sz w:val="28"/>
        </w:rPr>
        <w:t>О</w:t>
      </w:r>
      <w:r w:rsidR="006C3DF9" w:rsidRPr="00865645">
        <w:rPr>
          <w:sz w:val="28"/>
        </w:rPr>
        <w:t xml:space="preserve">бставин, які можуть свідчити про порушення визначеного законом порядку призначення </w:t>
      </w:r>
      <w:proofErr w:type="spellStart"/>
      <w:r w:rsidR="004E47CE" w:rsidRPr="00865645">
        <w:rPr>
          <w:bCs/>
          <w:sz w:val="28"/>
          <w:lang w:eastAsia="ru-RU"/>
        </w:rPr>
        <w:t>Почкіної</w:t>
      </w:r>
      <w:proofErr w:type="spellEnd"/>
      <w:r w:rsidR="004E47CE" w:rsidRPr="00865645">
        <w:rPr>
          <w:bCs/>
          <w:sz w:val="28"/>
          <w:lang w:eastAsia="ru-RU"/>
        </w:rPr>
        <w:t xml:space="preserve"> О.М. </w:t>
      </w:r>
      <w:r w:rsidR="007D2103" w:rsidRPr="00865645">
        <w:rPr>
          <w:sz w:val="28"/>
        </w:rPr>
        <w:t>на посаду судді</w:t>
      </w:r>
      <w:r w:rsidR="006C3DF9" w:rsidRPr="00865645">
        <w:rPr>
          <w:sz w:val="28"/>
        </w:rPr>
        <w:t>, не встановлено.</w:t>
      </w:r>
    </w:p>
    <w:p w:rsidR="00851ACF" w:rsidRPr="00865645" w:rsidRDefault="00854B21" w:rsidP="00282D9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Отже</w:t>
      </w:r>
      <w:r w:rsidR="00851ACF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кандидатура </w:t>
      </w:r>
      <w:proofErr w:type="spellStart"/>
      <w:r w:rsidR="0055515E" w:rsidRPr="008656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Почкіної</w:t>
      </w:r>
      <w:proofErr w:type="spellEnd"/>
      <w:r w:rsidR="0055515E" w:rsidRPr="008656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О.М.</w:t>
      </w:r>
      <w:r w:rsidR="0055515E" w:rsidRPr="00865645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51ACF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відповідає вимогам статті 127 Конституції України та статті 69 Закону України «Про судоустрій і статус суддів».</w:t>
      </w:r>
    </w:p>
    <w:p w:rsidR="00851ACF" w:rsidRPr="00865645" w:rsidRDefault="00851ACF" w:rsidP="00282D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</w:t>
      </w:r>
      <w:r w:rsidR="00ED521E"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</w:t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131 Конституції України, </w:t>
      </w:r>
      <w:r w:rsidRPr="0086564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>статей 69, 70, частини другої статті 79</w:t>
      </w:r>
      <w:r w:rsidRPr="00865645">
        <w:rPr>
          <w:rFonts w:ascii="Times New Roman" w:eastAsia="Times New Roman" w:hAnsi="Times New Roman" w:cs="Times New Roman"/>
          <w:bCs/>
          <w:sz w:val="28"/>
          <w:szCs w:val="28"/>
          <w:vertAlign w:val="superscript"/>
          <w:lang w:eastAsia="uk-UA"/>
        </w:rPr>
        <w:t>6</w:t>
      </w:r>
      <w:r w:rsidRPr="00865645">
        <w:rPr>
          <w:rFonts w:ascii="Times New Roman" w:eastAsia="Times New Roman" w:hAnsi="Times New Roman" w:cs="Times New Roman"/>
          <w:bCs/>
          <w:sz w:val="28"/>
          <w:szCs w:val="28"/>
          <w:lang w:eastAsia="uk-UA"/>
        </w:rPr>
        <w:t xml:space="preserve"> </w:t>
      </w:r>
      <w:r w:rsidRPr="00865645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851ACF" w:rsidRPr="0055515E" w:rsidRDefault="00851ACF" w:rsidP="00282D9A">
      <w:pPr>
        <w:widowControl w:val="0"/>
        <w:spacing w:after="0" w:line="240" w:lineRule="auto"/>
        <w:ind w:right="220" w:firstLine="740"/>
        <w:jc w:val="both"/>
        <w:rPr>
          <w:rFonts w:ascii="Times New Roman" w:eastAsia="Times New Roman" w:hAnsi="Times New Roman" w:cs="Times New Roman"/>
          <w:sz w:val="28"/>
          <w:szCs w:val="28"/>
          <w:lang w:eastAsia="uk-UA" w:bidi="uk-UA"/>
        </w:rPr>
      </w:pPr>
    </w:p>
    <w:p w:rsidR="00851ACF" w:rsidRPr="0055515E" w:rsidRDefault="00851ACF" w:rsidP="00282D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551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51ACF" w:rsidRPr="0055515E" w:rsidRDefault="00851ACF" w:rsidP="00282D9A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CF" w:rsidRPr="0055515E" w:rsidRDefault="00851ACF" w:rsidP="00282D9A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55515E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внести</w:t>
      </w:r>
      <w:proofErr w:type="spellEnd"/>
      <w:r w:rsidRPr="00555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Президентові України подання про призначення </w:t>
      </w:r>
      <w:proofErr w:type="spellStart"/>
      <w:r w:rsidR="0055515E" w:rsidRPr="005551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Почкіної</w:t>
      </w:r>
      <w:proofErr w:type="spellEnd"/>
      <w:r w:rsidR="0055515E" w:rsidRPr="005551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Оксани Миколаївни</w:t>
      </w:r>
      <w:r w:rsidR="00854B21" w:rsidRPr="0055515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5551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посаду судді </w:t>
      </w:r>
      <w:r w:rsidR="0055515E" w:rsidRPr="0055515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Тростянецького районного суду Вінницької області</w:t>
      </w:r>
      <w:r w:rsidRPr="005551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C55C0" w:rsidRPr="0055515E" w:rsidRDefault="002C55C0" w:rsidP="00282D9A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1ACF" w:rsidRPr="008C4F7A" w:rsidRDefault="00851ACF" w:rsidP="00282D9A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51ACF" w:rsidRPr="008C4F7A" w:rsidTr="00587F02">
        <w:tc>
          <w:tcPr>
            <w:tcW w:w="4814" w:type="dxa"/>
          </w:tcPr>
          <w:p w:rsidR="00851ACF" w:rsidRPr="008C4F7A" w:rsidRDefault="00851ACF" w:rsidP="00282D9A">
            <w:pPr>
              <w:tabs>
                <w:tab w:val="left" w:pos="9360"/>
              </w:tabs>
              <w:ind w:hanging="10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</w:tcPr>
          <w:p w:rsidR="00851ACF" w:rsidRPr="008C4F7A" w:rsidRDefault="00851ACF" w:rsidP="00282D9A">
            <w:pPr>
              <w:tabs>
                <w:tab w:val="left" w:pos="9360"/>
              </w:tabs>
              <w:ind w:right="-114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F7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851ACF" w:rsidRPr="008C4F7A" w:rsidRDefault="00851ACF" w:rsidP="00C704D4">
      <w:pPr>
        <w:spacing w:after="0" w:line="360" w:lineRule="auto"/>
        <w:ind w:right="-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51ACF" w:rsidRDefault="00851ACF" w:rsidP="00C704D4">
      <w:pPr>
        <w:spacing w:line="360" w:lineRule="auto"/>
      </w:pPr>
    </w:p>
    <w:p w:rsidR="004348CD" w:rsidRDefault="004348CD" w:rsidP="00C704D4">
      <w:pPr>
        <w:spacing w:line="360" w:lineRule="auto"/>
      </w:pPr>
    </w:p>
    <w:sectPr w:rsidR="004348CD" w:rsidSect="00867E63">
      <w:headerReference w:type="default" r:id="rId8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28E" w:rsidRDefault="0073728E">
      <w:pPr>
        <w:spacing w:after="0" w:line="240" w:lineRule="auto"/>
      </w:pPr>
      <w:r>
        <w:separator/>
      </w:r>
    </w:p>
  </w:endnote>
  <w:endnote w:type="continuationSeparator" w:id="0">
    <w:p w:rsidR="0073728E" w:rsidRDefault="00737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28E" w:rsidRDefault="0073728E">
      <w:pPr>
        <w:spacing w:after="0" w:line="240" w:lineRule="auto"/>
      </w:pPr>
      <w:r>
        <w:separator/>
      </w:r>
    </w:p>
  </w:footnote>
  <w:footnote w:type="continuationSeparator" w:id="0">
    <w:p w:rsidR="0073728E" w:rsidRDefault="007372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8541949"/>
      <w:docPartObj>
        <w:docPartGallery w:val="Page Numbers (Top of Page)"/>
        <w:docPartUnique/>
      </w:docPartObj>
    </w:sdtPr>
    <w:sdtEndPr/>
    <w:sdtContent>
      <w:p w:rsidR="00587F02" w:rsidRDefault="004F154F">
        <w:pPr>
          <w:pStyle w:val="a3"/>
          <w:jc w:val="center"/>
        </w:pPr>
        <w:r>
          <w:fldChar w:fldCharType="begin"/>
        </w:r>
        <w:r w:rsidR="00B4159C">
          <w:instrText xml:space="preserve"> PAGE   \* MERGEFORMAT </w:instrText>
        </w:r>
        <w:r>
          <w:fldChar w:fldCharType="separate"/>
        </w:r>
        <w:r w:rsidR="00431D6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87F02" w:rsidRDefault="00587F0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1ACF"/>
    <w:rsid w:val="000469AC"/>
    <w:rsid w:val="0008473C"/>
    <w:rsid w:val="000F6C07"/>
    <w:rsid w:val="00100088"/>
    <w:rsid w:val="00105945"/>
    <w:rsid w:val="00170021"/>
    <w:rsid w:val="001B42E5"/>
    <w:rsid w:val="001F3E6B"/>
    <w:rsid w:val="00205FF9"/>
    <w:rsid w:val="00273E6A"/>
    <w:rsid w:val="00282D9A"/>
    <w:rsid w:val="002843F7"/>
    <w:rsid w:val="002B1B13"/>
    <w:rsid w:val="002B1E63"/>
    <w:rsid w:val="002C55C0"/>
    <w:rsid w:val="002E1FA9"/>
    <w:rsid w:val="00334DD5"/>
    <w:rsid w:val="00355B1D"/>
    <w:rsid w:val="00366ADC"/>
    <w:rsid w:val="00371706"/>
    <w:rsid w:val="003853C9"/>
    <w:rsid w:val="003909B7"/>
    <w:rsid w:val="003A692E"/>
    <w:rsid w:val="003D53A2"/>
    <w:rsid w:val="003F4E8D"/>
    <w:rsid w:val="003F7A85"/>
    <w:rsid w:val="0040715F"/>
    <w:rsid w:val="0042215C"/>
    <w:rsid w:val="00431D6E"/>
    <w:rsid w:val="004348CD"/>
    <w:rsid w:val="00442564"/>
    <w:rsid w:val="00443440"/>
    <w:rsid w:val="00456089"/>
    <w:rsid w:val="004925A9"/>
    <w:rsid w:val="004A359E"/>
    <w:rsid w:val="004E47CE"/>
    <w:rsid w:val="004F154F"/>
    <w:rsid w:val="0050028A"/>
    <w:rsid w:val="0055515E"/>
    <w:rsid w:val="0055549E"/>
    <w:rsid w:val="00587F02"/>
    <w:rsid w:val="005A66CF"/>
    <w:rsid w:val="00656B7A"/>
    <w:rsid w:val="006A1D9B"/>
    <w:rsid w:val="006C3DF9"/>
    <w:rsid w:val="006E7D4E"/>
    <w:rsid w:val="0073728E"/>
    <w:rsid w:val="00775D77"/>
    <w:rsid w:val="007834E7"/>
    <w:rsid w:val="007D2103"/>
    <w:rsid w:val="00800C4E"/>
    <w:rsid w:val="00851ACF"/>
    <w:rsid w:val="00854B21"/>
    <w:rsid w:val="0086542F"/>
    <w:rsid w:val="00865645"/>
    <w:rsid w:val="00867E63"/>
    <w:rsid w:val="008F08BB"/>
    <w:rsid w:val="009D6A1C"/>
    <w:rsid w:val="00AA591F"/>
    <w:rsid w:val="00AA65BC"/>
    <w:rsid w:val="00AE6AF9"/>
    <w:rsid w:val="00B13CA7"/>
    <w:rsid w:val="00B22BC2"/>
    <w:rsid w:val="00B25C1F"/>
    <w:rsid w:val="00B401E1"/>
    <w:rsid w:val="00B4159C"/>
    <w:rsid w:val="00BC44CE"/>
    <w:rsid w:val="00BE55F9"/>
    <w:rsid w:val="00C07475"/>
    <w:rsid w:val="00C14091"/>
    <w:rsid w:val="00C65F1E"/>
    <w:rsid w:val="00C704D4"/>
    <w:rsid w:val="00C82A2F"/>
    <w:rsid w:val="00CA3C6A"/>
    <w:rsid w:val="00CD3381"/>
    <w:rsid w:val="00D054E7"/>
    <w:rsid w:val="00D75631"/>
    <w:rsid w:val="00D7788F"/>
    <w:rsid w:val="00DA7FA9"/>
    <w:rsid w:val="00DC36B0"/>
    <w:rsid w:val="00E63D1F"/>
    <w:rsid w:val="00E96550"/>
    <w:rsid w:val="00ED521E"/>
    <w:rsid w:val="00F03EEB"/>
    <w:rsid w:val="00F140D7"/>
    <w:rsid w:val="00F2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639A7F"/>
  <w15:docId w15:val="{053F4D30-8499-476D-973C-FC1C900C0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1A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51AC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851ACF"/>
  </w:style>
  <w:style w:type="table" w:styleId="a5">
    <w:name w:val="Table Grid"/>
    <w:basedOn w:val="a1"/>
    <w:uiPriority w:val="39"/>
    <w:rsid w:val="00851A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B22B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B22BC2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6C3DF9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6C3DF9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 w:cs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C6A8BB-72FC-418C-A513-F8F8A82AB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4325</Words>
  <Characters>2466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Колеснік (HCJ-MONO0299 - m.kolesnik)</dc:creator>
  <cp:keywords/>
  <dc:description/>
  <cp:lastModifiedBy>Оксана Костанян (HCJ-IMP0472 - o.kostanyan)</cp:lastModifiedBy>
  <cp:revision>2</cp:revision>
  <cp:lastPrinted>2024-05-09T06:51:00Z</cp:lastPrinted>
  <dcterms:created xsi:type="dcterms:W3CDTF">2024-05-17T06:55:00Z</dcterms:created>
  <dcterms:modified xsi:type="dcterms:W3CDTF">2024-05-17T06:55:00Z</dcterms:modified>
</cp:coreProperties>
</file>