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481" w:rsidRPr="00BB6481" w:rsidRDefault="00BB6481" w:rsidP="00BB6481">
      <w:pPr>
        <w:spacing w:after="200" w:line="276" w:lineRule="auto"/>
        <w:contextualSpacing/>
        <w:jc w:val="both"/>
        <w:rPr>
          <w:rFonts w:ascii="Calibri" w:eastAsia="Calibri" w:hAnsi="Calibri" w:cs="Times New Roman"/>
          <w:color w:val="000000"/>
          <w:sz w:val="28"/>
          <w:szCs w:val="28"/>
          <w:lang w:eastAsia="uk-UA"/>
        </w:rPr>
      </w:pPr>
    </w:p>
    <w:p w:rsidR="00BB6481" w:rsidRPr="00BB6481" w:rsidRDefault="00BB6481" w:rsidP="00BB6481">
      <w:pPr>
        <w:spacing w:before="360"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BB6481">
        <w:rPr>
          <w:rFonts w:ascii="Times New Roman" w:eastAsia="MS Mincho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58EC626" wp14:editId="51545B99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УКРАЇНА</w:t>
      </w:r>
    </w:p>
    <w:p w:rsidR="00BB6481" w:rsidRPr="00BB6481" w:rsidRDefault="00BB6481" w:rsidP="00BB6481">
      <w:pPr>
        <w:spacing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ВИЩА РАДА ПРАВОСУДДЯ</w:t>
      </w:r>
    </w:p>
    <w:p w:rsidR="00BB6481" w:rsidRPr="00BB6481" w:rsidRDefault="00BB6481" w:rsidP="00BB6481">
      <w:pPr>
        <w:spacing w:after="240" w:line="240" w:lineRule="auto"/>
        <w:jc w:val="center"/>
        <w:rPr>
          <w:rFonts w:ascii="AcademyC" w:eastAsia="MS Mincho" w:hAnsi="AcademyC" w:cs="Times New Roman"/>
          <w:b/>
          <w:sz w:val="28"/>
          <w:szCs w:val="28"/>
          <w:lang w:val="ru-RU" w:eastAsia="ru-RU"/>
        </w:rPr>
      </w:pPr>
      <w:r w:rsidRPr="00BB6481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349" w:type="dxa"/>
        <w:tblLook w:val="04A0" w:firstRow="1" w:lastRow="0" w:firstColumn="1" w:lastColumn="0" w:noHBand="0" w:noVBand="1"/>
      </w:tblPr>
      <w:tblGrid>
        <w:gridCol w:w="3196"/>
        <w:gridCol w:w="3414"/>
        <w:gridCol w:w="3739"/>
      </w:tblGrid>
      <w:tr w:rsidR="00BB6481" w:rsidRPr="00BB6481" w:rsidTr="00200162">
        <w:trPr>
          <w:trHeight w:val="188"/>
        </w:trPr>
        <w:tc>
          <w:tcPr>
            <w:tcW w:w="3196" w:type="dxa"/>
          </w:tcPr>
          <w:p w:rsidR="00BB6481" w:rsidRPr="00BB6481" w:rsidRDefault="00BB6481" w:rsidP="00BB6481">
            <w:pPr>
              <w:spacing w:after="0" w:line="240" w:lineRule="auto"/>
              <w:ind w:right="-2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MS Mincho" w:hAnsi="Times New Roman" w:cs="Times New Roman"/>
                <w:noProof/>
                <w:sz w:val="28"/>
                <w:szCs w:val="28"/>
                <w:lang w:eastAsia="ru-RU"/>
              </w:rPr>
              <w:t>16 травня</w:t>
            </w:r>
            <w:r w:rsidRPr="00BB6481"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  <w:t xml:space="preserve"> 2024 року</w:t>
            </w:r>
          </w:p>
        </w:tc>
        <w:tc>
          <w:tcPr>
            <w:tcW w:w="3414" w:type="dxa"/>
          </w:tcPr>
          <w:p w:rsidR="00BB6481" w:rsidRPr="00BB6481" w:rsidRDefault="00BB6481" w:rsidP="00BB6481">
            <w:pPr>
              <w:spacing w:after="0" w:line="240" w:lineRule="auto"/>
              <w:ind w:right="-2"/>
              <w:jc w:val="center"/>
              <w:rPr>
                <w:rFonts w:ascii="Book Antiqua" w:eastAsia="MS Mincho" w:hAnsi="Book Antiqua" w:cs="Times New Roman"/>
                <w:noProof/>
                <w:sz w:val="20"/>
                <w:szCs w:val="20"/>
                <w:lang w:val="ru-RU" w:eastAsia="ru-RU"/>
              </w:rPr>
            </w:pPr>
            <w:r w:rsidRPr="00BB6481">
              <w:rPr>
                <w:rFonts w:ascii="Book Antiqua" w:eastAsia="MS Mincho" w:hAnsi="Book Antiqua" w:cs="Times New Roman"/>
                <w:sz w:val="20"/>
                <w:szCs w:val="20"/>
                <w:lang w:val="ru-RU" w:eastAsia="ru-RU"/>
              </w:rPr>
              <w:t>Київ</w:t>
            </w:r>
          </w:p>
        </w:tc>
        <w:tc>
          <w:tcPr>
            <w:tcW w:w="3739" w:type="dxa"/>
          </w:tcPr>
          <w:p w:rsidR="00BB6481" w:rsidRPr="00BB6481" w:rsidRDefault="00BB6481" w:rsidP="00BB6481">
            <w:pPr>
              <w:spacing w:after="0" w:line="240" w:lineRule="auto"/>
              <w:ind w:right="-2"/>
              <w:jc w:val="center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BB6481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№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1471</w:t>
            </w:r>
            <w:r w:rsidRPr="00BB6481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/0/15-24</w:t>
            </w:r>
          </w:p>
        </w:tc>
      </w:tr>
    </w:tbl>
    <w:p w:rsidR="00CA0F26" w:rsidRDefault="00CA0F26" w:rsidP="00930827">
      <w:pPr>
        <w:rPr>
          <w:rFonts w:ascii="Calibri" w:eastAsia="Calibri" w:hAnsi="Calibri" w:cs="Times New Roman"/>
          <w:color w:val="000000"/>
          <w:sz w:val="28"/>
          <w:szCs w:val="28"/>
          <w:lang w:eastAsia="uk-UA"/>
        </w:rPr>
      </w:pPr>
    </w:p>
    <w:tbl>
      <w:tblPr>
        <w:tblW w:w="9746" w:type="dxa"/>
        <w:tblLook w:val="04A0" w:firstRow="1" w:lastRow="0" w:firstColumn="1" w:lastColumn="0" w:noHBand="0" w:noVBand="1"/>
      </w:tblPr>
      <w:tblGrid>
        <w:gridCol w:w="4253"/>
        <w:gridCol w:w="5493"/>
      </w:tblGrid>
      <w:tr w:rsidR="00930827" w:rsidRPr="008C4F7A" w:rsidTr="00AE3D23">
        <w:tc>
          <w:tcPr>
            <w:tcW w:w="4253" w:type="dxa"/>
            <w:hideMark/>
          </w:tcPr>
          <w:p w:rsidR="00930827" w:rsidRPr="006E7D4E" w:rsidRDefault="00930827" w:rsidP="00FB2589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призначення </w:t>
            </w:r>
            <w:r w:rsidR="00FB2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 Н.М.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FB2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Братського районного суду Миколаївської області</w:t>
            </w:r>
          </w:p>
        </w:tc>
        <w:tc>
          <w:tcPr>
            <w:tcW w:w="5493" w:type="dxa"/>
          </w:tcPr>
          <w:p w:rsidR="00930827" w:rsidRPr="008C4F7A" w:rsidRDefault="00930827" w:rsidP="00FD3ED5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0827" w:rsidRPr="008C4F7A" w:rsidRDefault="00930827" w:rsidP="009308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30827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="00FB25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 лютого 2024 року 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122/дс-24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Жили Наталі Михайлівни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Братського районного суду Миколаївської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930827" w:rsidRPr="008C4F7A" w:rsidRDefault="00930827" w:rsidP="009308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0827" w:rsidRPr="008C4F7A" w:rsidRDefault="00930827" w:rsidP="00FB2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930827" w:rsidRPr="008C4F7A" w:rsidRDefault="00930827" w:rsidP="009308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0827" w:rsidRPr="008C4F7A" w:rsidRDefault="00930827" w:rsidP="00FB25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FB2589" w:rsidRPr="00FB2589">
        <w:rPr>
          <w:rFonts w:ascii="Times New Roman" w:eastAsia="Calibri" w:hAnsi="Times New Roman" w:cs="Times New Roman"/>
          <w:sz w:val="28"/>
          <w:szCs w:val="28"/>
          <w:lang w:eastAsia="ru-RU"/>
        </w:rPr>
        <w:t>8 лютого 2024 року № 122/дс-24</w:t>
      </w:r>
      <w:r w:rsidR="00FB25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FB2589">
        <w:rPr>
          <w:rFonts w:ascii="Times New Roman" w:eastAsia="Calibri" w:hAnsi="Times New Roman" w:cs="Times New Roman"/>
          <w:sz w:val="28"/>
          <w:szCs w:val="28"/>
          <w:lang w:eastAsia="ru-RU"/>
        </w:rPr>
        <w:t>Жилу Н.М.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Братського</w:t>
      </w:r>
      <w:r w:rsidRPr="00562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</w:t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Миколаївської області</w:t>
      </w:r>
      <w:r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Кандзюбу О.В.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3B26CF">
        <w:rPr>
          <w:rFonts w:ascii="Times New Roman" w:eastAsia="Calibri" w:hAnsi="Times New Roman" w:cs="Times New Roman"/>
          <w:sz w:val="28"/>
          <w:szCs w:val="28"/>
          <w:lang w:eastAsia="ru-RU"/>
        </w:rPr>
        <w:t>Жили Н.М.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уддя встановила таке.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 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</w:t>
      </w:r>
      <w:r w:rsidR="000A1C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на посаду судді місцевого суду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 урахуванням 600 прогнозованих вакантних посад суддів місцевого суду.</w:t>
      </w:r>
    </w:p>
    <w:p w:rsidR="003B26CF" w:rsidRPr="00113173" w:rsidRDefault="003B26CF" w:rsidP="003B26CF">
      <w:pPr>
        <w:pStyle w:val="22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CF4">
        <w:rPr>
          <w:rFonts w:ascii="Times New Roman" w:eastAsia="Calibri" w:hAnsi="Times New Roman" w:cs="Times New Roman"/>
          <w:sz w:val="28"/>
          <w:szCs w:val="28"/>
          <w:lang w:eastAsia="ru-RU"/>
        </w:rPr>
        <w:t>Жила Н.М.</w:t>
      </w:r>
      <w:r w:rsidR="00930827"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1</w:t>
      </w:r>
      <w:r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0</w:t>
      </w:r>
      <w:r w:rsidR="00930827"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930827" w:rsidRPr="000A1C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травня</w:t>
      </w:r>
      <w:r w:rsidR="00930827" w:rsidRPr="000A1CF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930827" w:rsidRPr="000A1C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2017 року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145A0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звернулася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930827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93082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="00930827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A1CF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на посаду судді місцевого суду.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Ж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ила Наталя Миха</w:t>
      </w:r>
      <w:r w:rsidR="0074096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йлівна, громадянка України, ____</w:t>
      </w:r>
      <w:bookmarkStart w:id="0" w:name="_GoBack"/>
      <w:bookmarkEnd w:id="0"/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народження.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У 2001 році закінчила Національну юридичну академію України імені Ярослава Мудрого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 отримала повну вищу освіту за спеціальністю «Правознавство». М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ає науковий ступінь кандидата юридичних наук. Має стаж 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професійної діяльності у сфері права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після здобуття вищої юри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дичної освіти понад п’ять років,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 комп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етентною, доброчесною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930827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адміністративного, господарського судів,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місцевого загального суду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Зокрема, до резерву на заміщення вакантних посад суддів місцевого загального суду зараховано 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Жилу Н.М.</w:t>
      </w:r>
      <w:r w:rsidR="000A1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</w:t>
      </w:r>
      <w:r w:rsidR="001620D8"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0D8"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162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</w:t>
      </w:r>
      <w:r w:rsidR="00145A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1620D8"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 291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рейтингу кандидатів на посаду судді місцевого загального суду.</w:t>
      </w:r>
    </w:p>
    <w:p w:rsidR="00930827" w:rsidRPr="008C4F7A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0A1CF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930827" w:rsidRPr="008C4F7A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C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6C2D" w:rsidRPr="00E46C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46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 w:rsidR="001620D8" w:rsidRPr="00E46C2D">
        <w:rPr>
          <w:rFonts w:ascii="Times New Roman" w:eastAsia="Calibri" w:hAnsi="Times New Roman" w:cs="Times New Roman"/>
          <w:sz w:val="28"/>
          <w:szCs w:val="28"/>
          <w:lang w:eastAsia="ru-RU"/>
        </w:rPr>
        <w:t>Жила Н.М.</w:t>
      </w:r>
      <w:r w:rsidR="001620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27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2E71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Жилу Н.М.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930827" w:rsidRPr="00DF73E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19 грудня 2023 року № 177/зп-23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Братського районного суду Миколаївської області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54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2E71D2">
        <w:rPr>
          <w:rFonts w:ascii="Times New Roman" w:eastAsia="Calibri" w:hAnsi="Times New Roman" w:cs="Times New Roman"/>
          <w:sz w:val="28"/>
          <w:szCs w:val="28"/>
          <w:lang w:eastAsia="ru-RU"/>
        </w:rPr>
        <w:t>Жила Н.М.</w:t>
      </w:r>
      <w:r w:rsidRPr="00DF73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7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2E71D2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2E71D2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930827" w:rsidRPr="006C3DF9" w:rsidRDefault="00930827" w:rsidP="00930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E71D2">
        <w:rPr>
          <w:rFonts w:ascii="Times New Roman" w:eastAsia="Calibri" w:hAnsi="Times New Roman" w:cs="Times New Roman"/>
          <w:sz w:val="28"/>
          <w:szCs w:val="28"/>
          <w:lang w:eastAsia="ru-RU"/>
        </w:rPr>
        <w:t>Жили Н.М.</w:t>
      </w:r>
      <w:r w:rsidRPr="00DF7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6C5498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6E697B">
        <w:rPr>
          <w:rFonts w:ascii="Times New Roman" w:hAnsi="Times New Roman" w:cs="Times New Roman"/>
          <w:sz w:val="28"/>
          <w:szCs w:val="28"/>
        </w:rPr>
        <w:t>її</w:t>
      </w:r>
      <w:r w:rsidRPr="006C3DF9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930827" w:rsidRPr="006C3DF9" w:rsidRDefault="00930827" w:rsidP="00930827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2E71D2">
        <w:rPr>
          <w:rFonts w:eastAsia="Calibri"/>
          <w:sz w:val="28"/>
          <w:lang w:eastAsia="ru-RU"/>
        </w:rPr>
        <w:t xml:space="preserve">Жили Н.М. </w:t>
      </w:r>
      <w:r w:rsidRPr="00DF73EA">
        <w:rPr>
          <w:color w:val="000000" w:themeColor="text1"/>
          <w:sz w:val="28"/>
        </w:rPr>
        <w:t>на</w:t>
      </w:r>
      <w:r w:rsidRPr="006C3DF9">
        <w:rPr>
          <w:color w:val="000000" w:themeColor="text1"/>
          <w:sz w:val="28"/>
        </w:rPr>
        <w:t xml:space="preserve"> посаду судді</w:t>
      </w:r>
      <w:r w:rsidRPr="006C3DF9">
        <w:rPr>
          <w:color w:val="000000"/>
          <w:sz w:val="28"/>
        </w:rPr>
        <w:t>, не встановлено.</w:t>
      </w:r>
    </w:p>
    <w:p w:rsidR="00930827" w:rsidRPr="008C4F7A" w:rsidRDefault="00930827" w:rsidP="009308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2E71D2">
        <w:rPr>
          <w:rFonts w:ascii="Times New Roman" w:eastAsia="Calibri" w:hAnsi="Times New Roman" w:cs="Times New Roman"/>
          <w:sz w:val="28"/>
          <w:lang w:eastAsia="ru-RU"/>
        </w:rPr>
        <w:t xml:space="preserve">Жили Н.М.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30827" w:rsidRPr="008C4F7A" w:rsidRDefault="00930827" w:rsidP="00930827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930827" w:rsidRPr="008C4F7A" w:rsidRDefault="00930827" w:rsidP="009308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930827" w:rsidRPr="008C4F7A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827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 Наталі Михайлівни на посаду судді Братського 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суду 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Миколаївської області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30827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827" w:rsidRPr="008C4F7A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30827" w:rsidRPr="008C4F7A" w:rsidTr="006C5498">
        <w:tc>
          <w:tcPr>
            <w:tcW w:w="4814" w:type="dxa"/>
          </w:tcPr>
          <w:p w:rsidR="00930827" w:rsidRPr="008C4F7A" w:rsidRDefault="00930827" w:rsidP="00FD3ED5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930827" w:rsidRPr="008C4F7A" w:rsidRDefault="00930827" w:rsidP="00FD3ED5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930827" w:rsidRPr="008C4F7A" w:rsidRDefault="00930827" w:rsidP="0093082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827" w:rsidRDefault="00930827" w:rsidP="00930827">
      <w:pPr>
        <w:spacing w:line="240" w:lineRule="auto"/>
      </w:pPr>
    </w:p>
    <w:p w:rsidR="00930827" w:rsidRDefault="00930827" w:rsidP="00930827"/>
    <w:p w:rsidR="00057ED2" w:rsidRDefault="00057ED2"/>
    <w:sectPr w:rsidR="00057ED2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CDC" w:rsidRDefault="006B5CDC">
      <w:pPr>
        <w:spacing w:after="0" w:line="240" w:lineRule="auto"/>
      </w:pPr>
      <w:r>
        <w:separator/>
      </w:r>
    </w:p>
  </w:endnote>
  <w:endnote w:type="continuationSeparator" w:id="0">
    <w:p w:rsidR="006B5CDC" w:rsidRDefault="006B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CDC" w:rsidRDefault="006B5CDC">
      <w:pPr>
        <w:spacing w:after="0" w:line="240" w:lineRule="auto"/>
      </w:pPr>
      <w:r>
        <w:separator/>
      </w:r>
    </w:p>
  </w:footnote>
  <w:footnote w:type="continuationSeparator" w:id="0">
    <w:p w:rsidR="006B5CDC" w:rsidRDefault="006B5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9201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071F" w:rsidRPr="006B071F" w:rsidRDefault="006B071F">
        <w:pPr>
          <w:pStyle w:val="a3"/>
          <w:jc w:val="center"/>
          <w:rPr>
            <w:rFonts w:ascii="Times New Roman" w:hAnsi="Times New Roman" w:cs="Times New Roman"/>
          </w:rPr>
        </w:pPr>
        <w:r w:rsidRPr="006B071F">
          <w:rPr>
            <w:rFonts w:ascii="Times New Roman" w:hAnsi="Times New Roman" w:cs="Times New Roman"/>
          </w:rPr>
          <w:fldChar w:fldCharType="begin"/>
        </w:r>
        <w:r w:rsidRPr="006B071F">
          <w:rPr>
            <w:rFonts w:ascii="Times New Roman" w:hAnsi="Times New Roman" w:cs="Times New Roman"/>
          </w:rPr>
          <w:instrText>PAGE   \* MERGEFORMAT</w:instrText>
        </w:r>
        <w:r w:rsidRPr="006B071F">
          <w:rPr>
            <w:rFonts w:ascii="Times New Roman" w:hAnsi="Times New Roman" w:cs="Times New Roman"/>
          </w:rPr>
          <w:fldChar w:fldCharType="separate"/>
        </w:r>
        <w:r w:rsidR="00740968">
          <w:rPr>
            <w:rFonts w:ascii="Times New Roman" w:hAnsi="Times New Roman" w:cs="Times New Roman"/>
            <w:noProof/>
          </w:rPr>
          <w:t>2</w:t>
        </w:r>
        <w:r w:rsidRPr="006B071F">
          <w:rPr>
            <w:rFonts w:ascii="Times New Roman" w:hAnsi="Times New Roman" w:cs="Times New Roman"/>
          </w:rPr>
          <w:fldChar w:fldCharType="end"/>
        </w:r>
      </w:p>
    </w:sdtContent>
  </w:sdt>
  <w:p w:rsidR="006B071F" w:rsidRDefault="006B07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27"/>
    <w:rsid w:val="00057ED2"/>
    <w:rsid w:val="00061768"/>
    <w:rsid w:val="0009309C"/>
    <w:rsid w:val="000A1CF4"/>
    <w:rsid w:val="001261D2"/>
    <w:rsid w:val="00145A0A"/>
    <w:rsid w:val="001620D8"/>
    <w:rsid w:val="001A1C88"/>
    <w:rsid w:val="001A617F"/>
    <w:rsid w:val="002B1AE3"/>
    <w:rsid w:val="002E71D2"/>
    <w:rsid w:val="00322A69"/>
    <w:rsid w:val="003B26CF"/>
    <w:rsid w:val="004048D4"/>
    <w:rsid w:val="004C0BA5"/>
    <w:rsid w:val="005114A7"/>
    <w:rsid w:val="005312C6"/>
    <w:rsid w:val="006124FC"/>
    <w:rsid w:val="00654601"/>
    <w:rsid w:val="006B071F"/>
    <w:rsid w:val="006B5CDC"/>
    <w:rsid w:val="006C5498"/>
    <w:rsid w:val="006E697B"/>
    <w:rsid w:val="00740968"/>
    <w:rsid w:val="00807AFC"/>
    <w:rsid w:val="008A45BA"/>
    <w:rsid w:val="008E1A1E"/>
    <w:rsid w:val="00930827"/>
    <w:rsid w:val="00AE3D23"/>
    <w:rsid w:val="00BB6481"/>
    <w:rsid w:val="00CA0F26"/>
    <w:rsid w:val="00E46C2D"/>
    <w:rsid w:val="00ED35F7"/>
    <w:rsid w:val="00FB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12579"/>
  <w15:chartTrackingRefBased/>
  <w15:docId w15:val="{E62803B0-54BB-44EF-9D89-AA441747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8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30827"/>
  </w:style>
  <w:style w:type="table" w:styleId="a5">
    <w:name w:val="Table Grid"/>
    <w:basedOn w:val="a1"/>
    <w:uiPriority w:val="39"/>
    <w:rsid w:val="00930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930827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0827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21">
    <w:name w:val="Основний текст (2)_"/>
    <w:basedOn w:val="a0"/>
    <w:link w:val="22"/>
    <w:locked/>
    <w:rsid w:val="003B26CF"/>
    <w:rPr>
      <w:sz w:val="26"/>
      <w:szCs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3B26CF"/>
    <w:pPr>
      <w:widowControl w:val="0"/>
      <w:shd w:val="clear" w:color="auto" w:fill="FFFFFF"/>
      <w:spacing w:before="360" w:after="1140" w:line="304" w:lineRule="exact"/>
      <w:ind w:hanging="740"/>
    </w:pPr>
    <w:rPr>
      <w:sz w:val="26"/>
      <w:szCs w:val="26"/>
    </w:rPr>
  </w:style>
  <w:style w:type="paragraph" w:styleId="a6">
    <w:name w:val="footer"/>
    <w:basedOn w:val="a"/>
    <w:link w:val="a7"/>
    <w:uiPriority w:val="99"/>
    <w:unhideWhenUsed/>
    <w:rsid w:val="00145A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45A0A"/>
  </w:style>
  <w:style w:type="paragraph" w:styleId="a8">
    <w:name w:val="Balloon Text"/>
    <w:basedOn w:val="a"/>
    <w:link w:val="a9"/>
    <w:uiPriority w:val="99"/>
    <w:semiHidden/>
    <w:unhideWhenUsed/>
    <w:rsid w:val="00CA0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A0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B9322-7065-4B7C-AD5A-1D397B8A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4227</Words>
  <Characters>2410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Оксана Костанян (HCJ-IMP0472 - o.kostanyan)</cp:lastModifiedBy>
  <cp:revision>2</cp:revision>
  <cp:lastPrinted>2024-05-10T12:08:00Z</cp:lastPrinted>
  <dcterms:created xsi:type="dcterms:W3CDTF">2024-05-17T07:19:00Z</dcterms:created>
  <dcterms:modified xsi:type="dcterms:W3CDTF">2024-05-17T07:19:00Z</dcterms:modified>
</cp:coreProperties>
</file>