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Pr="00786D6C" w:rsidRDefault="00F22EEC" w:rsidP="00D41631">
      <w:pPr>
        <w:spacing w:after="0"/>
        <w:rPr>
          <w:color w:val="FF0000"/>
          <w:sz w:val="28"/>
          <w:szCs w:val="28"/>
        </w:rPr>
      </w:pPr>
      <w:r w:rsidRPr="00786D6C">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786D6C" w:rsidRDefault="00A77880" w:rsidP="00D41631">
      <w:pPr>
        <w:spacing w:after="0"/>
        <w:rPr>
          <w:sz w:val="28"/>
          <w:szCs w:val="28"/>
        </w:rPr>
      </w:pPr>
      <w:r w:rsidRPr="00786D6C">
        <w:rPr>
          <w:color w:val="FF0000"/>
          <w:sz w:val="28"/>
          <w:szCs w:val="28"/>
        </w:rPr>
        <w:t xml:space="preserve">                                 </w:t>
      </w:r>
    </w:p>
    <w:p w14:paraId="17F6F379" w14:textId="77777777" w:rsidR="00F22EEC" w:rsidRPr="00786D6C" w:rsidRDefault="00F22EEC" w:rsidP="00F22EEC">
      <w:pPr>
        <w:pStyle w:val="a7"/>
        <w:jc w:val="center"/>
        <w:rPr>
          <w:rFonts w:ascii="AcademyC" w:hAnsi="AcademyC"/>
        </w:rPr>
      </w:pPr>
      <w:r w:rsidRPr="00786D6C">
        <w:rPr>
          <w:rFonts w:ascii="AcademyC" w:hAnsi="AcademyC"/>
        </w:rPr>
        <w:t>УКРАЇНА</w:t>
      </w:r>
    </w:p>
    <w:p w14:paraId="77E722B9" w14:textId="77777777" w:rsidR="00F22EEC" w:rsidRPr="00786D6C" w:rsidRDefault="00F22EEC" w:rsidP="00F22EEC">
      <w:pPr>
        <w:pStyle w:val="a7"/>
        <w:jc w:val="center"/>
        <w:rPr>
          <w:rFonts w:ascii="AcademyC" w:hAnsi="AcademyC"/>
          <w:szCs w:val="28"/>
        </w:rPr>
      </w:pPr>
      <w:r w:rsidRPr="00786D6C">
        <w:rPr>
          <w:rFonts w:ascii="AcademyC" w:hAnsi="AcademyC"/>
          <w:szCs w:val="28"/>
        </w:rPr>
        <w:t>ВИЩА  РАДА  ПРАВОСУДДЯ</w:t>
      </w:r>
    </w:p>
    <w:p w14:paraId="792C1521" w14:textId="77777777" w:rsidR="00F22EEC" w:rsidRPr="00786D6C" w:rsidRDefault="00F22EEC" w:rsidP="00F22EEC">
      <w:pPr>
        <w:pStyle w:val="a7"/>
        <w:jc w:val="center"/>
        <w:rPr>
          <w:rFonts w:ascii="AcademyC" w:hAnsi="AcademyC"/>
          <w:szCs w:val="28"/>
        </w:rPr>
      </w:pPr>
      <w:r w:rsidRPr="00786D6C">
        <w:rPr>
          <w:rFonts w:ascii="AcademyC" w:hAnsi="AcademyC"/>
          <w:szCs w:val="28"/>
        </w:rPr>
        <w:t>ДРУГА ДИСЦИПЛІНАРНА ПАЛАТА</w:t>
      </w:r>
    </w:p>
    <w:p w14:paraId="2B3391FE" w14:textId="77777777" w:rsidR="00F22EEC" w:rsidRPr="00786D6C" w:rsidRDefault="00F22EEC" w:rsidP="00F22EEC">
      <w:pPr>
        <w:pStyle w:val="a7"/>
        <w:jc w:val="center"/>
        <w:rPr>
          <w:rFonts w:ascii="AcademyC" w:hAnsi="AcademyC"/>
          <w:szCs w:val="28"/>
        </w:rPr>
      </w:pPr>
      <w:r w:rsidRPr="00786D6C">
        <w:rPr>
          <w:rFonts w:ascii="AcademyC" w:hAnsi="AcademyC"/>
          <w:szCs w:val="28"/>
        </w:rPr>
        <w:t>УХВАЛА</w:t>
      </w:r>
    </w:p>
    <w:p w14:paraId="7474929D" w14:textId="77777777" w:rsidR="00230471" w:rsidRPr="00786D6C"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786D6C" w14:paraId="154AB205" w14:textId="77777777" w:rsidTr="00287B7D">
        <w:trPr>
          <w:trHeight w:val="188"/>
        </w:trPr>
        <w:tc>
          <w:tcPr>
            <w:tcW w:w="3098" w:type="dxa"/>
          </w:tcPr>
          <w:p w14:paraId="37298CF8" w14:textId="573A9302" w:rsidR="00F22EEC" w:rsidRPr="00786D6C" w:rsidRDefault="009072A1" w:rsidP="006C57AF">
            <w:pPr>
              <w:ind w:right="-2"/>
              <w:rPr>
                <w:rFonts w:ascii="Times New Roman" w:hAnsi="Times New Roman" w:cs="Times New Roman"/>
                <w:noProof/>
                <w:sz w:val="28"/>
                <w:szCs w:val="28"/>
              </w:rPr>
            </w:pPr>
            <w:r>
              <w:rPr>
                <w:rFonts w:ascii="Times New Roman" w:hAnsi="Times New Roman" w:cs="Times New Roman"/>
                <w:noProof/>
                <w:sz w:val="28"/>
                <w:szCs w:val="28"/>
              </w:rPr>
              <w:t>15</w:t>
            </w:r>
            <w:r w:rsidR="00AD7CA2" w:rsidRPr="00786D6C">
              <w:rPr>
                <w:rFonts w:ascii="Times New Roman" w:hAnsi="Times New Roman" w:cs="Times New Roman"/>
                <w:noProof/>
                <w:sz w:val="28"/>
                <w:szCs w:val="28"/>
              </w:rPr>
              <w:t xml:space="preserve"> </w:t>
            </w:r>
            <w:r w:rsidR="00FC1E1F" w:rsidRPr="00786D6C">
              <w:rPr>
                <w:rFonts w:ascii="Times New Roman" w:hAnsi="Times New Roman" w:cs="Times New Roman"/>
                <w:noProof/>
                <w:sz w:val="28"/>
                <w:szCs w:val="28"/>
              </w:rPr>
              <w:t>травня</w:t>
            </w:r>
            <w:r w:rsidR="00021F2A" w:rsidRPr="00786D6C">
              <w:rPr>
                <w:rFonts w:ascii="Times New Roman" w:hAnsi="Times New Roman" w:cs="Times New Roman"/>
                <w:noProof/>
                <w:sz w:val="28"/>
                <w:szCs w:val="28"/>
              </w:rPr>
              <w:t xml:space="preserve"> 202</w:t>
            </w:r>
            <w:r w:rsidR="00D770B3" w:rsidRPr="00786D6C">
              <w:rPr>
                <w:rFonts w:ascii="Times New Roman" w:hAnsi="Times New Roman" w:cs="Times New Roman"/>
                <w:noProof/>
                <w:sz w:val="28"/>
                <w:szCs w:val="28"/>
              </w:rPr>
              <w:t>4</w:t>
            </w:r>
            <w:r w:rsidR="00021F2A" w:rsidRPr="00786D6C">
              <w:rPr>
                <w:rFonts w:ascii="Times New Roman" w:hAnsi="Times New Roman" w:cs="Times New Roman"/>
                <w:noProof/>
                <w:sz w:val="28"/>
                <w:szCs w:val="28"/>
              </w:rPr>
              <w:t xml:space="preserve"> року</w:t>
            </w:r>
          </w:p>
        </w:tc>
        <w:tc>
          <w:tcPr>
            <w:tcW w:w="3302" w:type="dxa"/>
            <w:gridSpan w:val="2"/>
          </w:tcPr>
          <w:p w14:paraId="5011CA5A" w14:textId="77777777" w:rsidR="00F22EEC" w:rsidRPr="00786D6C" w:rsidRDefault="00F22EEC" w:rsidP="006C57AF">
            <w:pPr>
              <w:ind w:right="-2"/>
              <w:jc w:val="center"/>
              <w:rPr>
                <w:rFonts w:ascii="Book Antiqua" w:hAnsi="Book Antiqua"/>
                <w:noProof/>
              </w:rPr>
            </w:pPr>
            <w:r w:rsidRPr="00786D6C">
              <w:rPr>
                <w:rFonts w:ascii="Bookman Old Style" w:hAnsi="Bookman Old Style"/>
                <w:sz w:val="20"/>
                <w:szCs w:val="20"/>
              </w:rPr>
              <w:t xml:space="preserve">      </w:t>
            </w:r>
            <w:r w:rsidRPr="00786D6C">
              <w:rPr>
                <w:rFonts w:ascii="Book Antiqua" w:hAnsi="Book Antiqua"/>
              </w:rPr>
              <w:t>Київ</w:t>
            </w:r>
          </w:p>
        </w:tc>
        <w:tc>
          <w:tcPr>
            <w:tcW w:w="3624" w:type="dxa"/>
          </w:tcPr>
          <w:p w14:paraId="6B4CE405" w14:textId="59CD3FFB" w:rsidR="00F22EEC" w:rsidRDefault="00F22EEC" w:rsidP="00F03349">
            <w:pPr>
              <w:ind w:right="-2"/>
              <w:jc w:val="center"/>
              <w:rPr>
                <w:rFonts w:ascii="Times New Roman" w:hAnsi="Times New Roman" w:cs="Times New Roman"/>
                <w:noProof/>
                <w:sz w:val="28"/>
                <w:szCs w:val="28"/>
              </w:rPr>
            </w:pPr>
            <w:r w:rsidRPr="00786D6C">
              <w:rPr>
                <w:rFonts w:ascii="Book Antiqua" w:hAnsi="Book Antiqua"/>
                <w:noProof/>
              </w:rPr>
              <w:t xml:space="preserve">   </w:t>
            </w:r>
            <w:r w:rsidRPr="00786D6C">
              <w:rPr>
                <w:rFonts w:ascii="Bookman Old Style" w:hAnsi="Bookman Old Style"/>
                <w:noProof/>
                <w:sz w:val="28"/>
                <w:szCs w:val="28"/>
              </w:rPr>
              <w:t xml:space="preserve"> </w:t>
            </w:r>
            <w:r w:rsidR="00F03349" w:rsidRPr="00786D6C">
              <w:rPr>
                <w:rFonts w:ascii="Times New Roman" w:hAnsi="Times New Roman" w:cs="Times New Roman"/>
                <w:noProof/>
                <w:sz w:val="28"/>
                <w:szCs w:val="28"/>
              </w:rPr>
              <w:t xml:space="preserve">№ </w:t>
            </w:r>
            <w:r w:rsidR="00DB3E55">
              <w:rPr>
                <w:rFonts w:ascii="Times New Roman" w:hAnsi="Times New Roman" w:cs="Times New Roman"/>
                <w:noProof/>
                <w:sz w:val="28"/>
                <w:szCs w:val="28"/>
              </w:rPr>
              <w:t>1447</w:t>
            </w:r>
            <w:r w:rsidR="00F03349" w:rsidRPr="00786D6C">
              <w:rPr>
                <w:rFonts w:ascii="Times New Roman" w:hAnsi="Times New Roman" w:cs="Times New Roman"/>
                <w:noProof/>
                <w:sz w:val="28"/>
                <w:szCs w:val="28"/>
              </w:rPr>
              <w:t>/2дп/15-2</w:t>
            </w:r>
            <w:r w:rsidR="00BE0F55" w:rsidRPr="00786D6C">
              <w:rPr>
                <w:rFonts w:ascii="Times New Roman" w:hAnsi="Times New Roman" w:cs="Times New Roman"/>
                <w:noProof/>
                <w:sz w:val="28"/>
                <w:szCs w:val="28"/>
              </w:rPr>
              <w:t>4</w:t>
            </w:r>
          </w:p>
          <w:p w14:paraId="558CCABE" w14:textId="2E537C96" w:rsidR="00665A77" w:rsidRPr="00665A77" w:rsidRDefault="00665A77" w:rsidP="00F03349">
            <w:pPr>
              <w:ind w:right="-2"/>
              <w:jc w:val="center"/>
              <w:rPr>
                <w:rFonts w:ascii="Times New Roman" w:hAnsi="Times New Roman" w:cs="Times New Roman"/>
                <w:noProof/>
                <w:sz w:val="16"/>
                <w:szCs w:val="16"/>
              </w:rPr>
            </w:pPr>
          </w:p>
        </w:tc>
      </w:tr>
      <w:tr w:rsidR="00F22EEC" w:rsidRPr="00786D6C" w14:paraId="0EC2844A" w14:textId="77777777" w:rsidTr="00287B7D">
        <w:trPr>
          <w:gridAfter w:val="2"/>
          <w:wAfter w:w="5771" w:type="dxa"/>
          <w:trHeight w:val="188"/>
        </w:trPr>
        <w:tc>
          <w:tcPr>
            <w:tcW w:w="4253" w:type="dxa"/>
            <w:gridSpan w:val="2"/>
            <w:hideMark/>
          </w:tcPr>
          <w:p w14:paraId="3A85A519" w14:textId="762ABB66"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786D6C">
              <w:rPr>
                <w:rFonts w:ascii="Times New Roman" w:eastAsia="Calibri" w:hAnsi="Times New Roman" w:cs="Times New Roman"/>
                <w:b/>
                <w:noProof/>
                <w:sz w:val="24"/>
                <w:szCs w:val="24"/>
              </w:rPr>
              <w:t xml:space="preserve">Про </w:t>
            </w:r>
            <w:r w:rsidR="00681553" w:rsidRPr="00786D6C">
              <w:rPr>
                <w:rFonts w:ascii="Times New Roman" w:eastAsia="Calibri" w:hAnsi="Times New Roman" w:cs="Times New Roman"/>
                <w:b/>
                <w:noProof/>
                <w:sz w:val="24"/>
                <w:szCs w:val="24"/>
              </w:rPr>
              <w:t xml:space="preserve">відмову у відкритті дисциплінарної справи за скаргою </w:t>
            </w:r>
            <w:r w:rsidR="00772DC9">
              <w:rPr>
                <w:rFonts w:ascii="Times New Roman" w:eastAsia="Calibri" w:hAnsi="Times New Roman" w:cs="Times New Roman"/>
                <w:b/>
                <w:noProof/>
                <w:sz w:val="24"/>
                <w:szCs w:val="24"/>
              </w:rPr>
              <w:t>Маркіна С.Д. стосовно судді Новово</w:t>
            </w:r>
            <w:r w:rsidR="00B22233">
              <w:rPr>
                <w:rFonts w:ascii="Times New Roman" w:eastAsia="Calibri" w:hAnsi="Times New Roman" w:cs="Times New Roman"/>
                <w:b/>
                <w:noProof/>
                <w:sz w:val="24"/>
                <w:szCs w:val="24"/>
              </w:rPr>
              <w:t>долазького районного суду Харківської області Трояновської</w:t>
            </w:r>
            <w:r w:rsidR="00703B6D">
              <w:rPr>
                <w:rFonts w:ascii="Times New Roman" w:eastAsia="Calibri" w:hAnsi="Times New Roman" w:cs="Times New Roman"/>
                <w:b/>
                <w:noProof/>
                <w:sz w:val="24"/>
                <w:szCs w:val="24"/>
              </w:rPr>
              <w:t> Т.М.</w:t>
            </w:r>
          </w:p>
          <w:p w14:paraId="3C31AE38" w14:textId="77777777" w:rsidR="007A21C5" w:rsidRPr="00786D6C" w:rsidRDefault="007A21C5" w:rsidP="00AD7CA2">
            <w:pPr>
              <w:autoSpaceDN w:val="0"/>
              <w:spacing w:after="0" w:line="240" w:lineRule="auto"/>
              <w:jc w:val="both"/>
              <w:rPr>
                <w:rFonts w:ascii="Times New Roman" w:eastAsia="Calibri" w:hAnsi="Times New Roman" w:cs="Times New Roman"/>
                <w:b/>
                <w:noProof/>
                <w:sz w:val="24"/>
                <w:szCs w:val="24"/>
              </w:rPr>
            </w:pPr>
          </w:p>
          <w:p w14:paraId="69F59072" w14:textId="77777777" w:rsidR="008A1B9A" w:rsidRPr="006A5784" w:rsidRDefault="008A1B9A" w:rsidP="00AD7CA2">
            <w:pPr>
              <w:autoSpaceDN w:val="0"/>
              <w:spacing w:after="0" w:line="240" w:lineRule="auto"/>
              <w:jc w:val="both"/>
              <w:rPr>
                <w:rFonts w:ascii="Times New Roman" w:eastAsia="Calibri" w:hAnsi="Times New Roman" w:cs="Times New Roman"/>
                <w:b/>
                <w:noProof/>
                <w:sz w:val="16"/>
                <w:szCs w:val="16"/>
              </w:rPr>
            </w:pPr>
          </w:p>
          <w:p w14:paraId="1872FF8D" w14:textId="158E424A" w:rsidR="00C77485" w:rsidRPr="00786D6C" w:rsidRDefault="00C77485" w:rsidP="00287B7D">
            <w:pPr>
              <w:autoSpaceDN w:val="0"/>
              <w:spacing w:after="200" w:line="276" w:lineRule="auto"/>
              <w:ind w:right="-2"/>
              <w:jc w:val="both"/>
              <w:rPr>
                <w:rFonts w:ascii="Times New Roman" w:eastAsia="Calibri" w:hAnsi="Times New Roman" w:cs="Times New Roman"/>
                <w:b/>
                <w:noProof/>
              </w:rPr>
            </w:pPr>
          </w:p>
        </w:tc>
      </w:tr>
    </w:tbl>
    <w:p w14:paraId="0CB2E6FF" w14:textId="533248AE" w:rsidR="00D3602C" w:rsidRDefault="00867F46" w:rsidP="00867F46">
      <w:pPr>
        <w:spacing w:after="0" w:line="240" w:lineRule="auto"/>
        <w:ind w:firstLine="709"/>
        <w:contextualSpacing/>
        <w:jc w:val="both"/>
        <w:rPr>
          <w:rFonts w:ascii="Times New Roman" w:hAnsi="Times New Roman"/>
          <w:sz w:val="28"/>
          <w:szCs w:val="28"/>
        </w:rPr>
      </w:pPr>
      <w:r w:rsidRPr="00416E42">
        <w:rPr>
          <w:rFonts w:ascii="Times New Roman" w:hAnsi="Times New Roman"/>
          <w:sz w:val="28"/>
          <w:szCs w:val="28"/>
        </w:rPr>
        <w:t>Друга Дисциплінарна палата Вищої ради правосуддя у складі головуючого</w:t>
      </w:r>
      <w:r>
        <w:rPr>
          <w:rFonts w:ascii="Times New Roman" w:hAnsi="Times New Roman"/>
          <w:sz w:val="28"/>
          <w:szCs w:val="28"/>
        </w:rPr>
        <w:t> </w:t>
      </w:r>
      <w:r w:rsidRPr="00416E42">
        <w:rPr>
          <w:rFonts w:ascii="Times New Roman" w:hAnsi="Times New Roman"/>
          <w:sz w:val="28"/>
          <w:szCs w:val="28"/>
        </w:rPr>
        <w:t xml:space="preserve">– залученого з Першої Дисциплінарної палати члена Вищої ради правосуддя </w:t>
      </w:r>
      <w:proofErr w:type="spellStart"/>
      <w:r w:rsidR="00E61BB7">
        <w:rPr>
          <w:rFonts w:ascii="Times New Roman" w:hAnsi="Times New Roman"/>
          <w:sz w:val="28"/>
          <w:szCs w:val="28"/>
        </w:rPr>
        <w:t>Котелевець</w:t>
      </w:r>
      <w:proofErr w:type="spellEnd"/>
      <w:r w:rsidR="00E61BB7">
        <w:rPr>
          <w:rFonts w:ascii="Times New Roman" w:hAnsi="Times New Roman"/>
          <w:sz w:val="28"/>
          <w:szCs w:val="28"/>
        </w:rPr>
        <w:t xml:space="preserve"> А.В.</w:t>
      </w:r>
      <w:r w:rsidRPr="00416E42">
        <w:rPr>
          <w:rFonts w:ascii="Times New Roman" w:hAnsi="Times New Roman"/>
          <w:sz w:val="28"/>
          <w:szCs w:val="28"/>
        </w:rPr>
        <w:t xml:space="preserve">, членів Другої Дисциплінарної палати Вищої ради правосуддя </w:t>
      </w:r>
      <w:proofErr w:type="spellStart"/>
      <w:r w:rsidRPr="00416E42">
        <w:rPr>
          <w:rFonts w:ascii="Times New Roman" w:hAnsi="Times New Roman"/>
          <w:sz w:val="28"/>
          <w:szCs w:val="28"/>
        </w:rPr>
        <w:t>Бурлакова</w:t>
      </w:r>
      <w:proofErr w:type="spellEnd"/>
      <w:r w:rsidRPr="00416E42">
        <w:rPr>
          <w:rFonts w:ascii="Times New Roman" w:hAnsi="Times New Roman"/>
          <w:sz w:val="28"/>
          <w:szCs w:val="28"/>
        </w:rPr>
        <w:t xml:space="preserve"> С.Ю., </w:t>
      </w:r>
      <w:proofErr w:type="spellStart"/>
      <w:r w:rsidR="0014343C">
        <w:rPr>
          <w:rFonts w:ascii="Times New Roman" w:hAnsi="Times New Roman"/>
          <w:sz w:val="28"/>
          <w:szCs w:val="28"/>
        </w:rPr>
        <w:t>Ковбій</w:t>
      </w:r>
      <w:proofErr w:type="spellEnd"/>
      <w:r w:rsidR="0014343C">
        <w:rPr>
          <w:rFonts w:ascii="Times New Roman" w:hAnsi="Times New Roman"/>
          <w:sz w:val="28"/>
          <w:szCs w:val="28"/>
        </w:rPr>
        <w:t xml:space="preserve"> О.В., </w:t>
      </w:r>
      <w:r w:rsidRPr="00416E42">
        <w:rPr>
          <w:rFonts w:ascii="Times New Roman" w:hAnsi="Times New Roman"/>
          <w:sz w:val="28"/>
          <w:szCs w:val="28"/>
        </w:rPr>
        <w:t>Мельника О.П.</w:t>
      </w:r>
      <w:r w:rsidRPr="00D3602C">
        <w:rPr>
          <w:rFonts w:ascii="Times New Roman" w:hAnsi="Times New Roman"/>
          <w:sz w:val="28"/>
          <w:szCs w:val="28"/>
        </w:rPr>
        <w:t xml:space="preserve">, розглянувши висновок доповідача – члена Другої Дисциплінарної палати Вищої ради правосуддя </w:t>
      </w:r>
      <w:proofErr w:type="spellStart"/>
      <w:r w:rsidRPr="00D3602C">
        <w:rPr>
          <w:rFonts w:ascii="Times New Roman" w:hAnsi="Times New Roman"/>
          <w:sz w:val="28"/>
          <w:szCs w:val="28"/>
        </w:rPr>
        <w:t>Маселка</w:t>
      </w:r>
      <w:proofErr w:type="spellEnd"/>
      <w:r w:rsidRPr="00D3602C">
        <w:rPr>
          <w:rFonts w:ascii="Times New Roman" w:hAnsi="Times New Roman"/>
          <w:sz w:val="28"/>
          <w:szCs w:val="28"/>
        </w:rPr>
        <w:t xml:space="preserve"> Р.А. за результатами попередньої перевірки </w:t>
      </w:r>
      <w:r w:rsidR="00703B6D">
        <w:rPr>
          <w:rFonts w:ascii="Times New Roman" w:hAnsi="Times New Roman"/>
          <w:sz w:val="28"/>
          <w:szCs w:val="28"/>
        </w:rPr>
        <w:t xml:space="preserve">дисциплінарної </w:t>
      </w:r>
      <w:r w:rsidRPr="00D3602C">
        <w:rPr>
          <w:rFonts w:ascii="Times New Roman" w:hAnsi="Times New Roman"/>
          <w:sz w:val="28"/>
          <w:szCs w:val="28"/>
        </w:rPr>
        <w:t xml:space="preserve">скарги </w:t>
      </w:r>
      <w:proofErr w:type="spellStart"/>
      <w:r w:rsidR="007B2F74">
        <w:rPr>
          <w:rFonts w:ascii="Times New Roman" w:hAnsi="Times New Roman"/>
          <w:sz w:val="28"/>
          <w:szCs w:val="28"/>
        </w:rPr>
        <w:t>Маркіна</w:t>
      </w:r>
      <w:proofErr w:type="spellEnd"/>
      <w:r w:rsidR="007B2F74">
        <w:rPr>
          <w:rFonts w:ascii="Times New Roman" w:hAnsi="Times New Roman"/>
          <w:sz w:val="28"/>
          <w:szCs w:val="28"/>
        </w:rPr>
        <w:t xml:space="preserve"> Сергія Дмитровича стосовно судді </w:t>
      </w:r>
      <w:proofErr w:type="spellStart"/>
      <w:r w:rsidR="007B2F74">
        <w:rPr>
          <w:rFonts w:ascii="Times New Roman" w:hAnsi="Times New Roman"/>
          <w:sz w:val="28"/>
          <w:szCs w:val="28"/>
        </w:rPr>
        <w:t>Нововодолазького</w:t>
      </w:r>
      <w:proofErr w:type="spellEnd"/>
      <w:r w:rsidR="007B2F74">
        <w:rPr>
          <w:rFonts w:ascii="Times New Roman" w:hAnsi="Times New Roman"/>
          <w:sz w:val="28"/>
          <w:szCs w:val="28"/>
        </w:rPr>
        <w:t xml:space="preserve"> районного суду Харківської області </w:t>
      </w:r>
      <w:proofErr w:type="spellStart"/>
      <w:r w:rsidR="00923016">
        <w:rPr>
          <w:rFonts w:ascii="Times New Roman" w:hAnsi="Times New Roman"/>
          <w:sz w:val="28"/>
          <w:szCs w:val="28"/>
        </w:rPr>
        <w:t>Трояновської</w:t>
      </w:r>
      <w:proofErr w:type="spellEnd"/>
      <w:r w:rsidR="00923016">
        <w:rPr>
          <w:rFonts w:ascii="Times New Roman" w:hAnsi="Times New Roman"/>
          <w:sz w:val="28"/>
          <w:szCs w:val="28"/>
        </w:rPr>
        <w:t xml:space="preserve"> Тетяни Михайлівни</w:t>
      </w:r>
      <w:r w:rsidRPr="00D3602C">
        <w:rPr>
          <w:rFonts w:ascii="Times New Roman" w:hAnsi="Times New Roman"/>
          <w:sz w:val="28"/>
          <w:szCs w:val="28"/>
        </w:rPr>
        <w:t>,</w:t>
      </w:r>
    </w:p>
    <w:p w14:paraId="5B3AA376" w14:textId="77777777" w:rsidR="007A21C5" w:rsidRPr="006A5784" w:rsidRDefault="007A21C5" w:rsidP="00867F46">
      <w:pPr>
        <w:spacing w:after="0" w:line="240" w:lineRule="auto"/>
        <w:ind w:firstLine="709"/>
        <w:contextualSpacing/>
        <w:jc w:val="both"/>
        <w:rPr>
          <w:rFonts w:ascii="Times New Roman" w:hAnsi="Times New Roman" w:cs="Times New Roman"/>
          <w:sz w:val="16"/>
          <w:szCs w:val="16"/>
        </w:rPr>
      </w:pPr>
    </w:p>
    <w:p w14:paraId="5CAE62D3" w14:textId="77777777" w:rsidR="00F22EEC" w:rsidRPr="00786D6C"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786D6C">
        <w:rPr>
          <w:rFonts w:ascii="Times New Roman" w:eastAsia="Times New Roman" w:hAnsi="Times New Roman" w:cs="Times New Roman"/>
          <w:b/>
          <w:sz w:val="28"/>
          <w:szCs w:val="28"/>
          <w:lang w:eastAsia="ru-RU"/>
        </w:rPr>
        <w:t>встановила</w:t>
      </w:r>
      <w:r w:rsidRPr="00786D6C">
        <w:rPr>
          <w:rFonts w:ascii="Times New Roman" w:eastAsia="Times New Roman" w:hAnsi="Times New Roman" w:cs="Times New Roman"/>
          <w:sz w:val="28"/>
          <w:szCs w:val="28"/>
          <w:lang w:eastAsia="ru-RU"/>
        </w:rPr>
        <w:t>:</w:t>
      </w:r>
    </w:p>
    <w:p w14:paraId="29122201" w14:textId="77777777" w:rsidR="00F22EEC" w:rsidRPr="006A5784" w:rsidRDefault="00F22EEC" w:rsidP="00F22EEC">
      <w:pPr>
        <w:spacing w:after="0" w:line="240" w:lineRule="auto"/>
        <w:ind w:firstLine="851"/>
        <w:jc w:val="both"/>
        <w:rPr>
          <w:rFonts w:ascii="Times New Roman" w:eastAsia="Times New Roman" w:hAnsi="Times New Roman" w:cs="Times New Roman"/>
          <w:sz w:val="16"/>
          <w:szCs w:val="16"/>
          <w:lang w:eastAsia="ru-RU"/>
        </w:rPr>
      </w:pPr>
    </w:p>
    <w:p w14:paraId="18CE3969" w14:textId="2BAA42B0" w:rsidR="00E164FC" w:rsidRDefault="00E164FC" w:rsidP="004306F8">
      <w:pPr>
        <w:spacing w:after="0" w:line="240" w:lineRule="auto"/>
        <w:jc w:val="both"/>
        <w:rPr>
          <w:rFonts w:ascii="Times New Roman" w:hAnsi="Times New Roman" w:cs="Times New Roman"/>
          <w:sz w:val="28"/>
          <w:szCs w:val="28"/>
        </w:rPr>
      </w:pPr>
      <w:r w:rsidRPr="004C0F7C">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6 жовтня 2021</w:t>
      </w:r>
      <w:r w:rsidRPr="004C0F7C">
        <w:rPr>
          <w:rFonts w:ascii="Times New Roman" w:hAnsi="Times New Roman" w:cs="Times New Roman"/>
          <w:sz w:val="28"/>
          <w:szCs w:val="28"/>
        </w:rPr>
        <w:t xml:space="preserve"> року за </w:t>
      </w:r>
      <w:proofErr w:type="spellStart"/>
      <w:r w:rsidR="004306F8">
        <w:rPr>
          <w:rFonts w:ascii="Times New Roman" w:hAnsi="Times New Roman" w:cs="Times New Roman"/>
          <w:sz w:val="28"/>
          <w:szCs w:val="28"/>
        </w:rPr>
        <w:t>вх</w:t>
      </w:r>
      <w:proofErr w:type="spellEnd"/>
      <w:r w:rsidR="004306F8">
        <w:rPr>
          <w:rFonts w:ascii="Times New Roman" w:hAnsi="Times New Roman" w:cs="Times New Roman"/>
          <w:sz w:val="28"/>
          <w:szCs w:val="28"/>
        </w:rPr>
        <w:t xml:space="preserve">. </w:t>
      </w:r>
      <w:r w:rsidRPr="004C0F7C">
        <w:rPr>
          <w:rFonts w:ascii="Times New Roman" w:hAnsi="Times New Roman" w:cs="Times New Roman"/>
          <w:sz w:val="28"/>
          <w:szCs w:val="28"/>
        </w:rPr>
        <w:t xml:space="preserve">№ </w:t>
      </w:r>
      <w:r>
        <w:rPr>
          <w:rFonts w:ascii="Times New Roman" w:hAnsi="Times New Roman" w:cs="Times New Roman"/>
          <w:sz w:val="28"/>
          <w:szCs w:val="28"/>
        </w:rPr>
        <w:t xml:space="preserve">М-5027/0/7-21 </w:t>
      </w:r>
      <w:r w:rsidRPr="004C0F7C">
        <w:rPr>
          <w:rFonts w:ascii="Times New Roman" w:hAnsi="Times New Roman" w:cs="Times New Roman"/>
          <w:sz w:val="28"/>
          <w:szCs w:val="28"/>
        </w:rPr>
        <w:t xml:space="preserve">надійшла </w:t>
      </w:r>
      <w:r>
        <w:rPr>
          <w:rFonts w:ascii="Times New Roman" w:hAnsi="Times New Roman" w:cs="Times New Roman"/>
          <w:sz w:val="28"/>
          <w:szCs w:val="28"/>
        </w:rPr>
        <w:t xml:space="preserve">дисциплінарна </w:t>
      </w:r>
      <w:r w:rsidRPr="004C0F7C">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Маркіна</w:t>
      </w:r>
      <w:proofErr w:type="spellEnd"/>
      <w:r>
        <w:rPr>
          <w:rFonts w:ascii="Times New Roman" w:hAnsi="Times New Roman" w:cs="Times New Roman"/>
          <w:sz w:val="28"/>
          <w:szCs w:val="28"/>
        </w:rPr>
        <w:t xml:space="preserve"> С.Д. на дії судді </w:t>
      </w:r>
      <w:proofErr w:type="spellStart"/>
      <w:r>
        <w:rPr>
          <w:rFonts w:ascii="Times New Roman" w:hAnsi="Times New Roman" w:cs="Times New Roman"/>
          <w:sz w:val="28"/>
          <w:szCs w:val="28"/>
        </w:rPr>
        <w:t>Нововодолазького</w:t>
      </w:r>
      <w:proofErr w:type="spellEnd"/>
      <w:r>
        <w:rPr>
          <w:rFonts w:ascii="Times New Roman" w:hAnsi="Times New Roman" w:cs="Times New Roman"/>
          <w:sz w:val="28"/>
          <w:szCs w:val="28"/>
        </w:rPr>
        <w:t xml:space="preserve"> районного суду Харківської області </w:t>
      </w:r>
      <w:proofErr w:type="spellStart"/>
      <w:r>
        <w:rPr>
          <w:rFonts w:ascii="Times New Roman" w:hAnsi="Times New Roman" w:cs="Times New Roman"/>
          <w:sz w:val="28"/>
          <w:szCs w:val="28"/>
        </w:rPr>
        <w:t>Трояновської</w:t>
      </w:r>
      <w:proofErr w:type="spellEnd"/>
      <w:r>
        <w:rPr>
          <w:rFonts w:ascii="Times New Roman" w:hAnsi="Times New Roman" w:cs="Times New Roman"/>
          <w:sz w:val="28"/>
          <w:szCs w:val="28"/>
        </w:rPr>
        <w:t xml:space="preserve"> Т.М. під час здійснення правосуддя у справі № 631/1291/19 за первісним позовом </w:t>
      </w:r>
      <w:r w:rsidR="0023021A">
        <w:rPr>
          <w:rFonts w:ascii="Times New Roman" w:hAnsi="Times New Roman" w:cs="Times New Roman"/>
          <w:sz w:val="28"/>
          <w:szCs w:val="28"/>
        </w:rPr>
        <w:t>ОСОБА1</w:t>
      </w:r>
      <w:r>
        <w:rPr>
          <w:rFonts w:ascii="Times New Roman" w:hAnsi="Times New Roman" w:cs="Times New Roman"/>
          <w:sz w:val="28"/>
          <w:szCs w:val="28"/>
        </w:rPr>
        <w:t xml:space="preserve"> до </w:t>
      </w:r>
      <w:r w:rsidR="00CB3AE3">
        <w:rPr>
          <w:rFonts w:ascii="Times New Roman" w:hAnsi="Times New Roman" w:cs="Times New Roman"/>
          <w:sz w:val="28"/>
          <w:szCs w:val="28"/>
        </w:rPr>
        <w:t xml:space="preserve">ОСОБА2 </w:t>
      </w:r>
      <w:r>
        <w:rPr>
          <w:rFonts w:ascii="Times New Roman" w:hAnsi="Times New Roman" w:cs="Times New Roman"/>
          <w:sz w:val="28"/>
          <w:szCs w:val="28"/>
        </w:rPr>
        <w:t xml:space="preserve"> про стягнення аліментів на утримання дітей та за зустрічним позовом </w:t>
      </w:r>
      <w:r w:rsidR="0023021A">
        <w:rPr>
          <w:rFonts w:ascii="Times New Roman" w:hAnsi="Times New Roman" w:cs="Times New Roman"/>
          <w:sz w:val="28"/>
          <w:szCs w:val="28"/>
        </w:rPr>
        <w:t>ОСОБА2</w:t>
      </w:r>
      <w:r w:rsidR="0023021A">
        <w:rPr>
          <w:rFonts w:ascii="Times New Roman" w:hAnsi="Times New Roman" w:cs="Times New Roman"/>
          <w:sz w:val="28"/>
          <w:szCs w:val="28"/>
        </w:rPr>
        <w:t xml:space="preserve"> </w:t>
      </w:r>
      <w:r>
        <w:rPr>
          <w:rFonts w:ascii="Times New Roman" w:hAnsi="Times New Roman" w:cs="Times New Roman"/>
          <w:sz w:val="28"/>
          <w:szCs w:val="28"/>
        </w:rPr>
        <w:t xml:space="preserve">до </w:t>
      </w:r>
      <w:r w:rsidR="00CB3AE3">
        <w:rPr>
          <w:rFonts w:ascii="Times New Roman" w:hAnsi="Times New Roman" w:cs="Times New Roman"/>
          <w:sz w:val="28"/>
          <w:szCs w:val="28"/>
        </w:rPr>
        <w:t>ОСОБА1</w:t>
      </w:r>
      <w:r>
        <w:rPr>
          <w:rFonts w:ascii="Times New Roman" w:hAnsi="Times New Roman" w:cs="Times New Roman"/>
          <w:sz w:val="28"/>
          <w:szCs w:val="28"/>
        </w:rPr>
        <w:t xml:space="preserve">, третя особа, яка не заявляє самостійних вимог щодо предмета спору – Служба у справах дітей </w:t>
      </w:r>
      <w:proofErr w:type="spellStart"/>
      <w:r>
        <w:rPr>
          <w:rFonts w:ascii="Times New Roman" w:hAnsi="Times New Roman" w:cs="Times New Roman"/>
          <w:sz w:val="28"/>
          <w:szCs w:val="28"/>
        </w:rPr>
        <w:t>Нововодолазької</w:t>
      </w:r>
      <w:proofErr w:type="spellEnd"/>
      <w:r>
        <w:rPr>
          <w:rFonts w:ascii="Times New Roman" w:hAnsi="Times New Roman" w:cs="Times New Roman"/>
          <w:sz w:val="28"/>
          <w:szCs w:val="28"/>
        </w:rPr>
        <w:t xml:space="preserve"> селищної ради Харківської області, про визначення місця проживання дітей та стягнення аліментів. </w:t>
      </w:r>
    </w:p>
    <w:p w14:paraId="3A7D3A6D" w14:textId="0F6CA2B2" w:rsidR="00E164FC" w:rsidRDefault="00E164FC" w:rsidP="00E164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Скаржник зазначає, що суддя </w:t>
      </w:r>
      <w:proofErr w:type="spellStart"/>
      <w:r>
        <w:rPr>
          <w:rFonts w:ascii="Times New Roman" w:hAnsi="Times New Roman" w:cs="Times New Roman"/>
          <w:sz w:val="28"/>
          <w:szCs w:val="28"/>
        </w:rPr>
        <w:t>Трояновська</w:t>
      </w:r>
      <w:proofErr w:type="spellEnd"/>
      <w:r>
        <w:rPr>
          <w:rFonts w:ascii="Times New Roman" w:hAnsi="Times New Roman" w:cs="Times New Roman"/>
          <w:sz w:val="28"/>
          <w:szCs w:val="28"/>
        </w:rPr>
        <w:t xml:space="preserve"> Т.М. незаконно відхилила вимогу </w:t>
      </w:r>
      <w:r w:rsidR="0023021A">
        <w:rPr>
          <w:rFonts w:ascii="Times New Roman" w:hAnsi="Times New Roman" w:cs="Times New Roman"/>
          <w:sz w:val="28"/>
          <w:szCs w:val="28"/>
        </w:rPr>
        <w:t>ОСОБА2</w:t>
      </w:r>
      <w:r>
        <w:rPr>
          <w:rFonts w:ascii="Times New Roman" w:hAnsi="Times New Roman" w:cs="Times New Roman"/>
          <w:sz w:val="28"/>
          <w:szCs w:val="28"/>
        </w:rPr>
        <w:t xml:space="preserve"> про позбавлення </w:t>
      </w:r>
      <w:r w:rsidR="00CB3AE3">
        <w:rPr>
          <w:rFonts w:ascii="Times New Roman" w:hAnsi="Times New Roman" w:cs="Times New Roman"/>
          <w:sz w:val="28"/>
          <w:szCs w:val="28"/>
        </w:rPr>
        <w:t>ОСОБА1</w:t>
      </w:r>
      <w:r>
        <w:rPr>
          <w:rFonts w:ascii="Times New Roman" w:hAnsi="Times New Roman" w:cs="Times New Roman"/>
          <w:sz w:val="28"/>
          <w:szCs w:val="28"/>
        </w:rPr>
        <w:t xml:space="preserve"> батьківських прав; рішення суду ухвалено без присутності </w:t>
      </w:r>
      <w:r w:rsidR="0023021A">
        <w:rPr>
          <w:rFonts w:ascii="Times New Roman" w:hAnsi="Times New Roman" w:cs="Times New Roman"/>
          <w:sz w:val="28"/>
          <w:szCs w:val="28"/>
        </w:rPr>
        <w:t>ОСОБА2</w:t>
      </w:r>
      <w:r>
        <w:rPr>
          <w:rFonts w:ascii="Times New Roman" w:hAnsi="Times New Roman" w:cs="Times New Roman"/>
          <w:sz w:val="28"/>
          <w:szCs w:val="28"/>
        </w:rPr>
        <w:t xml:space="preserve"> та його адвоката </w:t>
      </w:r>
      <w:proofErr w:type="spellStart"/>
      <w:r>
        <w:rPr>
          <w:rFonts w:ascii="Times New Roman" w:hAnsi="Times New Roman" w:cs="Times New Roman"/>
          <w:sz w:val="28"/>
          <w:szCs w:val="28"/>
        </w:rPr>
        <w:t>Ходаковського</w:t>
      </w:r>
      <w:proofErr w:type="spellEnd"/>
      <w:r w:rsidR="00284321">
        <w:rPr>
          <w:rFonts w:ascii="Times New Roman" w:hAnsi="Times New Roman" w:cs="Times New Roman"/>
          <w:sz w:val="28"/>
          <w:szCs w:val="28"/>
        </w:rPr>
        <w:t> </w:t>
      </w:r>
      <w:r>
        <w:rPr>
          <w:rFonts w:ascii="Times New Roman" w:hAnsi="Times New Roman" w:cs="Times New Roman"/>
          <w:sz w:val="28"/>
          <w:szCs w:val="28"/>
        </w:rPr>
        <w:t xml:space="preserve">Ю.В., в судове засідання їх не викликали, заяву </w:t>
      </w:r>
      <w:r w:rsidR="0023021A">
        <w:rPr>
          <w:rFonts w:ascii="Times New Roman" w:hAnsi="Times New Roman" w:cs="Times New Roman"/>
          <w:sz w:val="28"/>
          <w:szCs w:val="28"/>
        </w:rPr>
        <w:t>ОСОБА2</w:t>
      </w:r>
      <w:r>
        <w:rPr>
          <w:rFonts w:ascii="Times New Roman" w:hAnsi="Times New Roman" w:cs="Times New Roman"/>
          <w:sz w:val="28"/>
          <w:szCs w:val="28"/>
        </w:rPr>
        <w:t xml:space="preserve"> про відкладення розгляду справи проігноровано. Суддя </w:t>
      </w:r>
      <w:proofErr w:type="spellStart"/>
      <w:r>
        <w:rPr>
          <w:rFonts w:ascii="Times New Roman" w:hAnsi="Times New Roman" w:cs="Times New Roman"/>
          <w:sz w:val="28"/>
          <w:szCs w:val="28"/>
        </w:rPr>
        <w:t>Трояновська</w:t>
      </w:r>
      <w:proofErr w:type="spellEnd"/>
      <w:r>
        <w:rPr>
          <w:rFonts w:ascii="Times New Roman" w:hAnsi="Times New Roman" w:cs="Times New Roman"/>
          <w:sz w:val="28"/>
          <w:szCs w:val="28"/>
        </w:rPr>
        <w:t xml:space="preserve"> Т.М. незаконно стягнула судовий збір з </w:t>
      </w:r>
      <w:r w:rsidR="0023021A">
        <w:rPr>
          <w:rFonts w:ascii="Times New Roman" w:hAnsi="Times New Roman" w:cs="Times New Roman"/>
          <w:sz w:val="28"/>
          <w:szCs w:val="28"/>
        </w:rPr>
        <w:t>ОСОБА2</w:t>
      </w:r>
      <w:r>
        <w:rPr>
          <w:rFonts w:ascii="Times New Roman" w:hAnsi="Times New Roman" w:cs="Times New Roman"/>
          <w:sz w:val="28"/>
          <w:szCs w:val="28"/>
        </w:rPr>
        <w:t xml:space="preserve">. Рішення суду ухвалено передчасно та є незаконним. Суд не взяв до уваги докази про стан здоров’я </w:t>
      </w:r>
      <w:r w:rsidR="0023021A">
        <w:rPr>
          <w:rFonts w:ascii="Times New Roman" w:hAnsi="Times New Roman" w:cs="Times New Roman"/>
          <w:sz w:val="28"/>
          <w:szCs w:val="28"/>
        </w:rPr>
        <w:t>ОСОБА2</w:t>
      </w:r>
      <w:r>
        <w:rPr>
          <w:rFonts w:ascii="Times New Roman" w:hAnsi="Times New Roman" w:cs="Times New Roman"/>
          <w:sz w:val="28"/>
          <w:szCs w:val="28"/>
        </w:rPr>
        <w:t>.</w:t>
      </w:r>
    </w:p>
    <w:p w14:paraId="713733CC" w14:textId="77777777" w:rsidR="00E164FC" w:rsidRDefault="00E164FC" w:rsidP="00E164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думку скаржника, суддя </w:t>
      </w:r>
      <w:proofErr w:type="spellStart"/>
      <w:r>
        <w:rPr>
          <w:rFonts w:ascii="Times New Roman" w:hAnsi="Times New Roman" w:cs="Times New Roman"/>
          <w:sz w:val="28"/>
          <w:szCs w:val="28"/>
        </w:rPr>
        <w:t>Трояновська</w:t>
      </w:r>
      <w:proofErr w:type="spellEnd"/>
      <w:r>
        <w:rPr>
          <w:rFonts w:ascii="Times New Roman" w:hAnsi="Times New Roman" w:cs="Times New Roman"/>
          <w:sz w:val="28"/>
          <w:szCs w:val="28"/>
        </w:rPr>
        <w:t xml:space="preserve"> Т.М. вчинила дисциплінарні проступки, передбачені підпунктами «а», «б» пункту 1, пунктом 4 частини першої статті 106 Закону України «Про судоустрій і статус суддів»</w:t>
      </w:r>
      <w:r w:rsidRPr="002B0CFE">
        <w:rPr>
          <w:rFonts w:ascii="Times New Roman" w:hAnsi="Times New Roman" w:cs="Times New Roman"/>
          <w:sz w:val="28"/>
          <w:szCs w:val="28"/>
        </w:rPr>
        <w:t>, а саме</w:t>
      </w:r>
      <w:r>
        <w:rPr>
          <w:rFonts w:ascii="Times New Roman" w:hAnsi="Times New Roman" w:cs="Times New Roman"/>
          <w:sz w:val="28"/>
          <w:szCs w:val="28"/>
        </w:rPr>
        <w:t xml:space="preserve">: </w:t>
      </w:r>
      <w:r w:rsidRPr="002B0CFE">
        <w:rPr>
          <w:rFonts w:ascii="Times New Roman" w:hAnsi="Times New Roman" w:cs="Times New Roman"/>
          <w:sz w:val="28"/>
          <w:szCs w:val="28"/>
        </w:rPr>
        <w:t>умисне або внаслідок недбалості:</w:t>
      </w:r>
      <w:bookmarkStart w:id="0" w:name="n1139"/>
      <w:bookmarkEnd w:id="0"/>
      <w:r>
        <w:rPr>
          <w:rFonts w:ascii="Times New Roman" w:hAnsi="Times New Roman" w:cs="Times New Roman"/>
          <w:sz w:val="28"/>
          <w:szCs w:val="28"/>
        </w:rPr>
        <w:t xml:space="preserve"> </w:t>
      </w:r>
      <w:r w:rsidRPr="002B0CFE">
        <w:rPr>
          <w:rFonts w:ascii="Times New Roman" w:hAnsi="Times New Roman" w:cs="Times New Roman"/>
          <w:sz w:val="28"/>
          <w:szCs w:val="28"/>
        </w:rPr>
        <w:t xml:space="preserve">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roofErr w:type="spellStart"/>
      <w:r w:rsidRPr="002B0CFE">
        <w:rPr>
          <w:rFonts w:ascii="Times New Roman" w:hAnsi="Times New Roman" w:cs="Times New Roman"/>
          <w:sz w:val="28"/>
          <w:szCs w:val="28"/>
        </w:rPr>
        <w:t>незазначення</w:t>
      </w:r>
      <w:proofErr w:type="spellEnd"/>
      <w:r w:rsidRPr="002B0CFE">
        <w:rPr>
          <w:rFonts w:ascii="Times New Roman" w:hAnsi="Times New Roman" w:cs="Times New Roman"/>
          <w:sz w:val="28"/>
          <w:szCs w:val="28"/>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r>
        <w:rPr>
          <w:rFonts w:ascii="Times New Roman" w:hAnsi="Times New Roman" w:cs="Times New Roman"/>
          <w:sz w:val="28"/>
          <w:szCs w:val="28"/>
        </w:rPr>
        <w:t>.</w:t>
      </w:r>
      <w:r w:rsidRPr="002B0CFE">
        <w:rPr>
          <w:rFonts w:ascii="Times New Roman" w:hAnsi="Times New Roman" w:cs="Times New Roman"/>
          <w:sz w:val="28"/>
          <w:szCs w:val="28"/>
        </w:rPr>
        <w:t xml:space="preserve"> </w:t>
      </w:r>
    </w:p>
    <w:p w14:paraId="220755B6" w14:textId="7CA54774" w:rsidR="00E164FC" w:rsidRDefault="00E164FC" w:rsidP="000D1B0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наведене скаржник просить притягнути суддю </w:t>
      </w:r>
      <w:proofErr w:type="spellStart"/>
      <w:r>
        <w:rPr>
          <w:rFonts w:ascii="Times New Roman" w:hAnsi="Times New Roman" w:cs="Times New Roman"/>
          <w:sz w:val="28"/>
          <w:szCs w:val="28"/>
        </w:rPr>
        <w:t>Новозаводського</w:t>
      </w:r>
      <w:proofErr w:type="spellEnd"/>
      <w:r>
        <w:rPr>
          <w:rFonts w:ascii="Times New Roman" w:hAnsi="Times New Roman" w:cs="Times New Roman"/>
          <w:sz w:val="28"/>
          <w:szCs w:val="28"/>
        </w:rPr>
        <w:t xml:space="preserve"> районного суду Харківської області </w:t>
      </w:r>
      <w:proofErr w:type="spellStart"/>
      <w:r>
        <w:rPr>
          <w:rFonts w:ascii="Times New Roman" w:hAnsi="Times New Roman" w:cs="Times New Roman"/>
          <w:sz w:val="28"/>
          <w:szCs w:val="28"/>
        </w:rPr>
        <w:t>Трояновську</w:t>
      </w:r>
      <w:proofErr w:type="spellEnd"/>
      <w:r>
        <w:rPr>
          <w:rFonts w:ascii="Times New Roman" w:hAnsi="Times New Roman" w:cs="Times New Roman"/>
          <w:sz w:val="28"/>
          <w:szCs w:val="28"/>
        </w:rPr>
        <w:t xml:space="preserve"> Т.М. до дисциплінарної відповідальності.  </w:t>
      </w:r>
    </w:p>
    <w:p w14:paraId="0E6FFDF6" w14:textId="5235EDDB" w:rsidR="00E164FC" w:rsidRPr="005C1EA0" w:rsidRDefault="00E164FC" w:rsidP="00E164FC">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0D1B05">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796E8DD8" w14:textId="77777777" w:rsidR="00E164FC" w:rsidRPr="005C1EA0" w:rsidRDefault="00E164FC" w:rsidP="00E164FC">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2144A29D" w14:textId="77777777" w:rsidR="00E164FC" w:rsidRPr="005C1EA0" w:rsidRDefault="00E164FC" w:rsidP="00E164FC">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11F2059" w14:textId="77777777" w:rsidR="00E164FC" w:rsidRPr="005C1EA0" w:rsidRDefault="00E164FC" w:rsidP="00E164FC">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w:t>
      </w:r>
      <w:r>
        <w:rPr>
          <w:szCs w:val="28"/>
        </w:rPr>
        <w:t>-7</w:t>
      </w:r>
      <w:r w:rsidRPr="005C1EA0">
        <w:rPr>
          <w:szCs w:val="28"/>
        </w:rPr>
        <w:t xml:space="preserve">, яким установлено, що тимчасово, до </w:t>
      </w:r>
      <w:r w:rsidRPr="005C1EA0">
        <w:rPr>
          <w:szCs w:val="28"/>
        </w:rPr>
        <w:lastRenderedPageBreak/>
        <w:t>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3CCE5F3" w14:textId="002DC8B6" w:rsidR="001B6B05" w:rsidRPr="0009246B" w:rsidRDefault="00E164FC" w:rsidP="000D1B05">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2131DBEC" w14:textId="1EBA9313" w:rsidR="00151EFF" w:rsidRDefault="00151EFF" w:rsidP="00151EFF">
      <w:pPr>
        <w:pStyle w:val="a7"/>
        <w:ind w:firstLine="567"/>
        <w:contextualSpacing/>
        <w:jc w:val="both"/>
        <w:rPr>
          <w:szCs w:val="28"/>
        </w:rPr>
      </w:pPr>
      <w:r>
        <w:rPr>
          <w:szCs w:val="28"/>
        </w:rPr>
        <w:t xml:space="preserve">Протоколом </w:t>
      </w:r>
      <w:r w:rsidR="00A3199E" w:rsidRPr="00561332">
        <w:rPr>
          <w:szCs w:val="28"/>
        </w:rPr>
        <w:t xml:space="preserve">автоматизованого </w:t>
      </w:r>
      <w:r w:rsidR="00A3199E">
        <w:rPr>
          <w:szCs w:val="28"/>
        </w:rPr>
        <w:t>розподілу справи між членами</w:t>
      </w:r>
      <w:r w:rsidR="00A3199E" w:rsidRPr="00561332">
        <w:rPr>
          <w:szCs w:val="28"/>
        </w:rPr>
        <w:t xml:space="preserve"> Вищої ради правосуддя </w:t>
      </w:r>
      <w:r w:rsidR="00A3199E">
        <w:rPr>
          <w:szCs w:val="28"/>
        </w:rPr>
        <w:t xml:space="preserve">від </w:t>
      </w:r>
      <w:r w:rsidR="00B57B10">
        <w:rPr>
          <w:szCs w:val="28"/>
        </w:rPr>
        <w:t>8</w:t>
      </w:r>
      <w:r w:rsidR="00A3199E">
        <w:rPr>
          <w:szCs w:val="28"/>
        </w:rPr>
        <w:t xml:space="preserve"> листопада 2023 року вказану </w:t>
      </w:r>
      <w:r>
        <w:rPr>
          <w:szCs w:val="28"/>
        </w:rPr>
        <w:t xml:space="preserve">скаргу передано члену Другої Дисциплінарної палати Вищої ради правосуддя </w:t>
      </w:r>
      <w:proofErr w:type="spellStart"/>
      <w:r>
        <w:rPr>
          <w:szCs w:val="28"/>
        </w:rPr>
        <w:t>Маселку</w:t>
      </w:r>
      <w:proofErr w:type="spellEnd"/>
      <w:r>
        <w:rPr>
          <w:szCs w:val="28"/>
        </w:rPr>
        <w:t xml:space="preserve"> Р.А. для проведення попередньої перевірки.</w:t>
      </w:r>
      <w:r w:rsidR="00A3199E">
        <w:rPr>
          <w:szCs w:val="28"/>
        </w:rPr>
        <w:t xml:space="preserve"> </w:t>
      </w:r>
    </w:p>
    <w:p w14:paraId="29E43619" w14:textId="4F64F12E" w:rsidR="007E0191" w:rsidRPr="00786D6C" w:rsidRDefault="00C2210D" w:rsidP="0022356C">
      <w:pPr>
        <w:pStyle w:val="a7"/>
        <w:ind w:firstLine="567"/>
        <w:jc w:val="both"/>
        <w:rPr>
          <w:szCs w:val="28"/>
        </w:rPr>
      </w:pPr>
      <w:r w:rsidRPr="00786D6C">
        <w:rPr>
          <w:szCs w:val="28"/>
        </w:rPr>
        <w:t>Ч</w:t>
      </w:r>
      <w:r w:rsidR="009119DB" w:rsidRPr="00786D6C">
        <w:rPr>
          <w:szCs w:val="28"/>
        </w:rPr>
        <w:t xml:space="preserve">леном </w:t>
      </w:r>
      <w:r w:rsidR="0059265E" w:rsidRPr="00786D6C">
        <w:rPr>
          <w:szCs w:val="28"/>
        </w:rPr>
        <w:t>Другої</w:t>
      </w:r>
      <w:r w:rsidR="009119DB" w:rsidRPr="00786D6C">
        <w:rPr>
          <w:szCs w:val="28"/>
        </w:rPr>
        <w:t xml:space="preserve"> Дисциплінарної палати Вищої ради правосуддя </w:t>
      </w:r>
      <w:proofErr w:type="spellStart"/>
      <w:r w:rsidR="002116D4" w:rsidRPr="00786D6C">
        <w:rPr>
          <w:szCs w:val="28"/>
        </w:rPr>
        <w:t>Маселком</w:t>
      </w:r>
      <w:proofErr w:type="spellEnd"/>
      <w:r w:rsidR="00F12B61" w:rsidRPr="00786D6C">
        <w:rPr>
          <w:szCs w:val="28"/>
        </w:rPr>
        <w:t> </w:t>
      </w:r>
      <w:r w:rsidR="002116D4" w:rsidRPr="00786D6C">
        <w:rPr>
          <w:szCs w:val="28"/>
        </w:rPr>
        <w:t>Р.А.</w:t>
      </w:r>
      <w:r w:rsidR="009119DB" w:rsidRPr="00786D6C">
        <w:rPr>
          <w:szCs w:val="28"/>
        </w:rPr>
        <w:t xml:space="preserve"> проведено попередню перевірку, за результатами якої складено висновок </w:t>
      </w:r>
      <w:r w:rsidR="002116D4" w:rsidRPr="00786D6C">
        <w:rPr>
          <w:szCs w:val="28"/>
        </w:rPr>
        <w:t xml:space="preserve">від </w:t>
      </w:r>
      <w:r w:rsidR="00A3199E">
        <w:rPr>
          <w:szCs w:val="28"/>
        </w:rPr>
        <w:t>3 травня</w:t>
      </w:r>
      <w:r w:rsidR="00AC7526" w:rsidRPr="00786D6C">
        <w:rPr>
          <w:szCs w:val="28"/>
        </w:rPr>
        <w:t xml:space="preserve"> </w:t>
      </w:r>
      <w:r w:rsidR="002116D4" w:rsidRPr="00786D6C">
        <w:rPr>
          <w:szCs w:val="28"/>
        </w:rPr>
        <w:t>202</w:t>
      </w:r>
      <w:r w:rsidR="00935B62" w:rsidRPr="00786D6C">
        <w:rPr>
          <w:szCs w:val="28"/>
        </w:rPr>
        <w:t>4</w:t>
      </w:r>
      <w:r w:rsidR="002116D4" w:rsidRPr="00786D6C">
        <w:rPr>
          <w:szCs w:val="28"/>
        </w:rPr>
        <w:t xml:space="preserve"> року </w:t>
      </w:r>
      <w:r w:rsidR="009119DB" w:rsidRPr="00786D6C">
        <w:rPr>
          <w:szCs w:val="28"/>
        </w:rPr>
        <w:t xml:space="preserve">з пропозицією </w:t>
      </w:r>
      <w:r w:rsidR="0022356C" w:rsidRPr="00786D6C">
        <w:rPr>
          <w:szCs w:val="28"/>
        </w:rPr>
        <w:t xml:space="preserve">відмовити у відкритті дисциплінарної справи стосовно судді </w:t>
      </w:r>
      <w:proofErr w:type="spellStart"/>
      <w:r w:rsidR="00B57B10">
        <w:rPr>
          <w:szCs w:val="28"/>
        </w:rPr>
        <w:t>Нововодолазького</w:t>
      </w:r>
      <w:proofErr w:type="spellEnd"/>
      <w:r w:rsidR="00B57B10">
        <w:rPr>
          <w:szCs w:val="28"/>
        </w:rPr>
        <w:t xml:space="preserve"> районного суду Харківської області </w:t>
      </w:r>
      <w:proofErr w:type="spellStart"/>
      <w:r w:rsidR="00B57B10">
        <w:rPr>
          <w:szCs w:val="28"/>
        </w:rPr>
        <w:t>Трояновської</w:t>
      </w:r>
      <w:proofErr w:type="spellEnd"/>
      <w:r w:rsidR="00B57B10">
        <w:rPr>
          <w:szCs w:val="28"/>
        </w:rPr>
        <w:t xml:space="preserve"> Т.М.</w:t>
      </w:r>
      <w:r w:rsidR="009119DB" w:rsidRPr="00786D6C">
        <w:rPr>
          <w:szCs w:val="28"/>
        </w:rPr>
        <w:t xml:space="preserve">, оскільки </w:t>
      </w:r>
      <w:r w:rsidR="0059265E" w:rsidRPr="00786D6C">
        <w:rPr>
          <w:szCs w:val="28"/>
        </w:rPr>
        <w:t>доводи скарг</w:t>
      </w:r>
      <w:r w:rsidR="007E0191" w:rsidRPr="00786D6C">
        <w:rPr>
          <w:szCs w:val="28"/>
        </w:rPr>
        <w:t>и</w:t>
      </w:r>
      <w:r w:rsidR="0059265E" w:rsidRPr="00786D6C">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786D6C">
        <w:rPr>
          <w:szCs w:val="28"/>
        </w:rPr>
        <w:t>.</w:t>
      </w:r>
    </w:p>
    <w:p w14:paraId="2AF6EF8D" w14:textId="4976902B" w:rsidR="009119DB" w:rsidRPr="00786D6C" w:rsidRDefault="009119DB" w:rsidP="005E0578">
      <w:pPr>
        <w:pStyle w:val="a7"/>
        <w:ind w:firstLine="567"/>
        <w:jc w:val="both"/>
        <w:rPr>
          <w:szCs w:val="28"/>
        </w:rPr>
      </w:pPr>
      <w:r w:rsidRPr="00786D6C">
        <w:rPr>
          <w:szCs w:val="28"/>
        </w:rPr>
        <w:t xml:space="preserve">Розглянувши висновок доповідача – члена </w:t>
      </w:r>
      <w:r w:rsidR="007E0191" w:rsidRPr="00786D6C">
        <w:rPr>
          <w:szCs w:val="28"/>
        </w:rPr>
        <w:t>Другої</w:t>
      </w:r>
      <w:r w:rsidRPr="00786D6C">
        <w:rPr>
          <w:szCs w:val="28"/>
        </w:rPr>
        <w:t xml:space="preserve"> Дисциплінарної палати Вищої ради правосуддя </w:t>
      </w:r>
      <w:proofErr w:type="spellStart"/>
      <w:r w:rsidR="007E0191" w:rsidRPr="00786D6C">
        <w:rPr>
          <w:szCs w:val="28"/>
        </w:rPr>
        <w:t>Маселка</w:t>
      </w:r>
      <w:proofErr w:type="spellEnd"/>
      <w:r w:rsidR="007E0191" w:rsidRPr="00786D6C">
        <w:rPr>
          <w:szCs w:val="28"/>
        </w:rPr>
        <w:t xml:space="preserve"> Р.А. </w:t>
      </w:r>
      <w:r w:rsidRPr="00786D6C">
        <w:rPr>
          <w:szCs w:val="28"/>
        </w:rPr>
        <w:t xml:space="preserve">та додані до нього матеріали, </w:t>
      </w:r>
      <w:r w:rsidR="007E0191" w:rsidRPr="00786D6C">
        <w:rPr>
          <w:szCs w:val="28"/>
        </w:rPr>
        <w:t>Друга</w:t>
      </w:r>
      <w:r w:rsidRPr="00786D6C">
        <w:rPr>
          <w:szCs w:val="28"/>
        </w:rPr>
        <w:t xml:space="preserve"> Дисциплінарна палата Вищої ради правосуддя </w:t>
      </w:r>
      <w:r w:rsidR="00E25B25" w:rsidRPr="00786D6C">
        <w:rPr>
          <w:szCs w:val="28"/>
        </w:rPr>
        <w:t>встановила</w:t>
      </w:r>
      <w:r w:rsidRPr="00786D6C">
        <w:rPr>
          <w:szCs w:val="28"/>
        </w:rPr>
        <w:t xml:space="preserve"> таке.</w:t>
      </w:r>
    </w:p>
    <w:p w14:paraId="57A10288" w14:textId="5196C9CA"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вбачається з письмових пояснень судді </w:t>
      </w:r>
      <w:proofErr w:type="spellStart"/>
      <w:r>
        <w:rPr>
          <w:rFonts w:ascii="Times New Roman" w:hAnsi="Times New Roman" w:cs="Times New Roman"/>
          <w:sz w:val="28"/>
          <w:szCs w:val="28"/>
        </w:rPr>
        <w:t>Трояновської</w:t>
      </w:r>
      <w:proofErr w:type="spellEnd"/>
      <w:r>
        <w:rPr>
          <w:rFonts w:ascii="Times New Roman" w:hAnsi="Times New Roman" w:cs="Times New Roman"/>
          <w:sz w:val="28"/>
          <w:szCs w:val="28"/>
        </w:rPr>
        <w:t xml:space="preserve"> Т.М. та доданих до них документів</w:t>
      </w:r>
      <w:r w:rsidR="00BC003A">
        <w:rPr>
          <w:rFonts w:ascii="Times New Roman" w:hAnsi="Times New Roman" w:cs="Times New Roman"/>
          <w:sz w:val="28"/>
          <w:szCs w:val="28"/>
        </w:rPr>
        <w:t xml:space="preserve"> (надано на пропозицію члена Другої Дисциплінарної палати Вищої ради правосуддя </w:t>
      </w:r>
      <w:proofErr w:type="spellStart"/>
      <w:r w:rsidR="00BC003A">
        <w:rPr>
          <w:rFonts w:ascii="Times New Roman" w:hAnsi="Times New Roman" w:cs="Times New Roman"/>
          <w:sz w:val="28"/>
          <w:szCs w:val="28"/>
        </w:rPr>
        <w:t>Маселка</w:t>
      </w:r>
      <w:proofErr w:type="spellEnd"/>
      <w:r w:rsidR="00BC003A">
        <w:rPr>
          <w:rFonts w:ascii="Times New Roman" w:hAnsi="Times New Roman" w:cs="Times New Roman"/>
          <w:sz w:val="28"/>
          <w:szCs w:val="28"/>
        </w:rPr>
        <w:t xml:space="preserve"> Р.А.)</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18 грудня 2019 року до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районного суду Харківської області надійшла позовна заява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до </w:t>
      </w:r>
      <w:r w:rsidR="0023021A">
        <w:rPr>
          <w:rFonts w:ascii="Times New Roman" w:hAnsi="Times New Roman" w:cs="Times New Roman"/>
          <w:sz w:val="28"/>
          <w:szCs w:val="28"/>
        </w:rPr>
        <w:t>ОСОБА2</w:t>
      </w:r>
      <w:r w:rsidRPr="00593734">
        <w:rPr>
          <w:rFonts w:ascii="Times New Roman" w:hAnsi="Times New Roman" w:cs="Times New Roman"/>
          <w:sz w:val="28"/>
          <w:szCs w:val="28"/>
        </w:rPr>
        <w:t xml:space="preserve">, в якій позивач просила стягнути з </w:t>
      </w:r>
      <w:r w:rsidR="0023021A">
        <w:rPr>
          <w:rFonts w:ascii="Times New Roman" w:hAnsi="Times New Roman" w:cs="Times New Roman"/>
          <w:sz w:val="28"/>
          <w:szCs w:val="28"/>
        </w:rPr>
        <w:t>ОСОБА2</w:t>
      </w:r>
      <w:r w:rsidRPr="00593734">
        <w:rPr>
          <w:rFonts w:ascii="Times New Roman" w:hAnsi="Times New Roman" w:cs="Times New Roman"/>
          <w:sz w:val="28"/>
          <w:szCs w:val="28"/>
        </w:rPr>
        <w:t xml:space="preserve"> на її користь аліменти на утримання неповнолітніх дітей: </w:t>
      </w:r>
      <w:r w:rsidR="003C096D">
        <w:rPr>
          <w:rFonts w:ascii="Times New Roman" w:hAnsi="Times New Roman" w:cs="Times New Roman"/>
          <w:sz w:val="28"/>
          <w:szCs w:val="28"/>
        </w:rPr>
        <w:t>ОСОБА3</w:t>
      </w:r>
      <w:r w:rsidRPr="00593734">
        <w:rPr>
          <w:rFonts w:ascii="Times New Roman" w:hAnsi="Times New Roman" w:cs="Times New Roman"/>
          <w:sz w:val="28"/>
          <w:szCs w:val="28"/>
        </w:rPr>
        <w:t xml:space="preserve">, </w:t>
      </w:r>
      <w:r w:rsidR="003C096D">
        <w:rPr>
          <w:rFonts w:ascii="Times New Roman" w:hAnsi="Times New Roman" w:cs="Times New Roman"/>
          <w:b/>
          <w:sz w:val="28"/>
          <w:szCs w:val="28"/>
        </w:rPr>
        <w:t>____</w:t>
      </w:r>
      <w:r w:rsidRPr="00593734">
        <w:rPr>
          <w:rFonts w:ascii="Times New Roman" w:hAnsi="Times New Roman" w:cs="Times New Roman"/>
          <w:sz w:val="28"/>
          <w:szCs w:val="28"/>
        </w:rPr>
        <w:t xml:space="preserve"> року народження, </w:t>
      </w:r>
      <w:r w:rsidR="003C096D">
        <w:rPr>
          <w:rFonts w:ascii="Times New Roman" w:hAnsi="Times New Roman" w:cs="Times New Roman"/>
          <w:sz w:val="28"/>
          <w:szCs w:val="28"/>
        </w:rPr>
        <w:t>ОСОБА4</w:t>
      </w:r>
      <w:r w:rsidRPr="00593734">
        <w:rPr>
          <w:rFonts w:ascii="Times New Roman" w:hAnsi="Times New Roman" w:cs="Times New Roman"/>
          <w:sz w:val="28"/>
          <w:szCs w:val="28"/>
        </w:rPr>
        <w:t xml:space="preserve">, </w:t>
      </w:r>
      <w:r w:rsidR="003C096D">
        <w:rPr>
          <w:rFonts w:ascii="Times New Roman" w:hAnsi="Times New Roman" w:cs="Times New Roman"/>
          <w:b/>
          <w:sz w:val="28"/>
          <w:szCs w:val="28"/>
        </w:rPr>
        <w:t>____</w:t>
      </w:r>
      <w:r w:rsidRPr="00593734">
        <w:rPr>
          <w:rFonts w:ascii="Times New Roman" w:hAnsi="Times New Roman" w:cs="Times New Roman"/>
          <w:sz w:val="28"/>
          <w:szCs w:val="28"/>
        </w:rPr>
        <w:t xml:space="preserve"> року народження, </w:t>
      </w:r>
      <w:r w:rsidR="003C096D">
        <w:rPr>
          <w:rFonts w:ascii="Times New Roman" w:hAnsi="Times New Roman" w:cs="Times New Roman"/>
          <w:sz w:val="28"/>
          <w:szCs w:val="28"/>
        </w:rPr>
        <w:t>ОСОБА5</w:t>
      </w:r>
      <w:r w:rsidRPr="00593734">
        <w:rPr>
          <w:rFonts w:ascii="Times New Roman" w:hAnsi="Times New Roman" w:cs="Times New Roman"/>
          <w:sz w:val="28"/>
          <w:szCs w:val="28"/>
        </w:rPr>
        <w:t xml:space="preserve">, </w:t>
      </w:r>
      <w:r w:rsidR="003C096D">
        <w:rPr>
          <w:rFonts w:ascii="Times New Roman" w:hAnsi="Times New Roman" w:cs="Times New Roman"/>
          <w:b/>
          <w:sz w:val="28"/>
          <w:szCs w:val="28"/>
        </w:rPr>
        <w:t>____</w:t>
      </w:r>
      <w:r w:rsidRPr="00593734">
        <w:rPr>
          <w:rFonts w:ascii="Times New Roman" w:hAnsi="Times New Roman" w:cs="Times New Roman"/>
          <w:sz w:val="28"/>
          <w:szCs w:val="28"/>
        </w:rPr>
        <w:t xml:space="preserve"> року народження, у розмірі 1/3 частки з усіх видів заробітку (доходу) щомісячно, але не менше 50 відсотків прожиткового мінімуму для дитини відповідного віку, починаючи із дня пред</w:t>
      </w:r>
      <w:r>
        <w:rPr>
          <w:rFonts w:ascii="Times New Roman" w:hAnsi="Times New Roman" w:cs="Times New Roman"/>
          <w:sz w:val="28"/>
          <w:szCs w:val="28"/>
        </w:rPr>
        <w:t>’</w:t>
      </w:r>
      <w:r w:rsidRPr="00593734">
        <w:rPr>
          <w:rFonts w:ascii="Times New Roman" w:hAnsi="Times New Roman" w:cs="Times New Roman"/>
          <w:sz w:val="28"/>
          <w:szCs w:val="28"/>
        </w:rPr>
        <w:t>явлення позовної заяви до суду і до досягнення дітьми повноліття.</w:t>
      </w:r>
    </w:p>
    <w:p w14:paraId="56EAFE16"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Відповідно до протоколу автоматизованого розподілу судової справи між суддями від 18 грудня 2019 року головуючим суддею </w:t>
      </w:r>
      <w:r>
        <w:rPr>
          <w:rFonts w:ascii="Times New Roman" w:hAnsi="Times New Roman" w:cs="Times New Roman"/>
          <w:sz w:val="28"/>
          <w:szCs w:val="28"/>
        </w:rPr>
        <w:t xml:space="preserve">у цій справі </w:t>
      </w:r>
      <w:r w:rsidRPr="00593734">
        <w:rPr>
          <w:rFonts w:ascii="Times New Roman" w:hAnsi="Times New Roman" w:cs="Times New Roman"/>
          <w:sz w:val="28"/>
          <w:szCs w:val="28"/>
        </w:rPr>
        <w:t xml:space="preserve">визначено суддю </w:t>
      </w:r>
      <w:proofErr w:type="spellStart"/>
      <w:r w:rsidRPr="00593734">
        <w:rPr>
          <w:rFonts w:ascii="Times New Roman" w:hAnsi="Times New Roman" w:cs="Times New Roman"/>
          <w:sz w:val="28"/>
          <w:szCs w:val="28"/>
        </w:rPr>
        <w:t>Трояновську</w:t>
      </w:r>
      <w:proofErr w:type="spellEnd"/>
      <w:r w:rsidRPr="00593734">
        <w:rPr>
          <w:rFonts w:ascii="Times New Roman" w:hAnsi="Times New Roman" w:cs="Times New Roman"/>
          <w:sz w:val="28"/>
          <w:szCs w:val="28"/>
        </w:rPr>
        <w:t xml:space="preserve"> </w:t>
      </w:r>
      <w:r>
        <w:rPr>
          <w:rFonts w:ascii="Times New Roman" w:hAnsi="Times New Roman" w:cs="Times New Roman"/>
          <w:sz w:val="28"/>
          <w:szCs w:val="28"/>
        </w:rPr>
        <w:t>Т.М.</w:t>
      </w:r>
    </w:p>
    <w:p w14:paraId="1022744D" w14:textId="203B5A36"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Того самого дня в порядку, </w:t>
      </w:r>
      <w:r w:rsidRPr="00593734">
        <w:rPr>
          <w:rFonts w:ascii="Times New Roman" w:hAnsi="Times New Roman" w:cs="Times New Roman"/>
          <w:sz w:val="28"/>
          <w:szCs w:val="28"/>
        </w:rPr>
        <w:t xml:space="preserve">передбаченому частиною </w:t>
      </w:r>
      <w:r>
        <w:rPr>
          <w:rFonts w:ascii="Times New Roman" w:hAnsi="Times New Roman" w:cs="Times New Roman"/>
          <w:sz w:val="28"/>
          <w:szCs w:val="28"/>
        </w:rPr>
        <w:t>шостою</w:t>
      </w:r>
      <w:r w:rsidRPr="00593734">
        <w:rPr>
          <w:rFonts w:ascii="Times New Roman" w:hAnsi="Times New Roman" w:cs="Times New Roman"/>
          <w:sz w:val="28"/>
          <w:szCs w:val="28"/>
        </w:rPr>
        <w:t xml:space="preserve"> статті 187 Цивільного процесуального кодексу України </w:t>
      </w:r>
      <w:r>
        <w:rPr>
          <w:rFonts w:ascii="Times New Roman" w:hAnsi="Times New Roman" w:cs="Times New Roman"/>
          <w:sz w:val="28"/>
          <w:szCs w:val="28"/>
        </w:rPr>
        <w:t xml:space="preserve">(далі – ЦПК України) суддею </w:t>
      </w:r>
      <w:proofErr w:type="spellStart"/>
      <w:r>
        <w:rPr>
          <w:rFonts w:ascii="Times New Roman" w:hAnsi="Times New Roman" w:cs="Times New Roman"/>
          <w:sz w:val="28"/>
          <w:szCs w:val="28"/>
        </w:rPr>
        <w:t>Трояновською</w:t>
      </w:r>
      <w:proofErr w:type="spellEnd"/>
      <w:r>
        <w:rPr>
          <w:rFonts w:ascii="Times New Roman" w:hAnsi="Times New Roman" w:cs="Times New Roman"/>
          <w:sz w:val="28"/>
          <w:szCs w:val="28"/>
        </w:rPr>
        <w:t xml:space="preserve"> Т.М.</w:t>
      </w:r>
      <w:r w:rsidRPr="00593734">
        <w:rPr>
          <w:rFonts w:ascii="Times New Roman" w:hAnsi="Times New Roman" w:cs="Times New Roman"/>
          <w:sz w:val="28"/>
          <w:szCs w:val="28"/>
        </w:rPr>
        <w:t xml:space="preserve"> зроблено запит</w:t>
      </w:r>
      <w:r>
        <w:rPr>
          <w:rFonts w:ascii="Times New Roman" w:hAnsi="Times New Roman" w:cs="Times New Roman"/>
          <w:sz w:val="28"/>
          <w:szCs w:val="28"/>
        </w:rPr>
        <w:t>и</w:t>
      </w:r>
      <w:r w:rsidRPr="00593734">
        <w:rPr>
          <w:rFonts w:ascii="Times New Roman" w:hAnsi="Times New Roman" w:cs="Times New Roman"/>
          <w:sz w:val="28"/>
          <w:szCs w:val="28"/>
        </w:rPr>
        <w:t xml:space="preserve"> щодо надання інформації про зареєстроване місце проживання (перебування) відповідача </w:t>
      </w:r>
      <w:r>
        <w:rPr>
          <w:rFonts w:ascii="Times New Roman" w:hAnsi="Times New Roman" w:cs="Times New Roman"/>
          <w:sz w:val="28"/>
          <w:szCs w:val="28"/>
        </w:rPr>
        <w:t>у</w:t>
      </w:r>
      <w:r w:rsidRPr="00593734">
        <w:rPr>
          <w:rFonts w:ascii="Times New Roman" w:hAnsi="Times New Roman" w:cs="Times New Roman"/>
          <w:sz w:val="28"/>
          <w:szCs w:val="28"/>
        </w:rPr>
        <w:t xml:space="preserve"> справі </w:t>
      </w:r>
      <w:r>
        <w:rPr>
          <w:rFonts w:ascii="Times New Roman" w:hAnsi="Times New Roman" w:cs="Times New Roman"/>
          <w:sz w:val="28"/>
          <w:szCs w:val="28"/>
        </w:rPr>
        <w:t>–</w:t>
      </w:r>
      <w:r w:rsidRPr="00593734">
        <w:rPr>
          <w:rFonts w:ascii="Times New Roman" w:hAnsi="Times New Roman" w:cs="Times New Roman"/>
          <w:sz w:val="28"/>
          <w:szCs w:val="28"/>
        </w:rPr>
        <w:t xml:space="preserve"> </w:t>
      </w:r>
      <w:r w:rsidR="0023021A">
        <w:rPr>
          <w:rFonts w:ascii="Times New Roman" w:hAnsi="Times New Roman" w:cs="Times New Roman"/>
          <w:sz w:val="28"/>
          <w:szCs w:val="28"/>
        </w:rPr>
        <w:t>ОСОБА2</w:t>
      </w:r>
      <w:r w:rsidRPr="00593734">
        <w:rPr>
          <w:rFonts w:ascii="Times New Roman" w:hAnsi="Times New Roman" w:cs="Times New Roman"/>
          <w:sz w:val="28"/>
          <w:szCs w:val="28"/>
        </w:rPr>
        <w:t>.</w:t>
      </w:r>
    </w:p>
    <w:p w14:paraId="14D46D71" w14:textId="648FFD31"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15 січня 2020 року за </w:t>
      </w:r>
      <w:proofErr w:type="spellStart"/>
      <w:r w:rsidR="00A6599D">
        <w:rPr>
          <w:rFonts w:ascii="Times New Roman" w:hAnsi="Times New Roman" w:cs="Times New Roman"/>
          <w:sz w:val="28"/>
          <w:szCs w:val="28"/>
        </w:rPr>
        <w:t>вх</w:t>
      </w:r>
      <w:proofErr w:type="spellEnd"/>
      <w:r w:rsidR="00A6599D">
        <w:rPr>
          <w:rFonts w:ascii="Times New Roman" w:hAnsi="Times New Roman" w:cs="Times New Roman"/>
          <w:sz w:val="28"/>
          <w:szCs w:val="28"/>
        </w:rPr>
        <w:t>.</w:t>
      </w:r>
      <w:r w:rsidRPr="00593734">
        <w:rPr>
          <w:rFonts w:ascii="Times New Roman" w:hAnsi="Times New Roman" w:cs="Times New Roman"/>
          <w:sz w:val="28"/>
          <w:szCs w:val="28"/>
        </w:rPr>
        <w:t xml:space="preserve"> № 207/20-вх в порядку, передбаченому частиною </w:t>
      </w:r>
      <w:r>
        <w:rPr>
          <w:rFonts w:ascii="Times New Roman" w:hAnsi="Times New Roman" w:cs="Times New Roman"/>
          <w:sz w:val="28"/>
          <w:szCs w:val="28"/>
        </w:rPr>
        <w:t>сьомою</w:t>
      </w:r>
      <w:r w:rsidRPr="00593734">
        <w:rPr>
          <w:rFonts w:ascii="Times New Roman" w:hAnsi="Times New Roman" w:cs="Times New Roman"/>
          <w:sz w:val="28"/>
          <w:szCs w:val="28"/>
        </w:rPr>
        <w:t xml:space="preserve"> статті 187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 судом отримано інформацію про зареєстроване місце проживання (перебування) відповідача </w:t>
      </w:r>
      <w:r>
        <w:rPr>
          <w:rFonts w:ascii="Times New Roman" w:hAnsi="Times New Roman" w:cs="Times New Roman"/>
          <w:sz w:val="28"/>
          <w:szCs w:val="28"/>
        </w:rPr>
        <w:t>у</w:t>
      </w:r>
      <w:r w:rsidRPr="00593734">
        <w:rPr>
          <w:rFonts w:ascii="Times New Roman" w:hAnsi="Times New Roman" w:cs="Times New Roman"/>
          <w:sz w:val="28"/>
          <w:szCs w:val="28"/>
        </w:rPr>
        <w:t xml:space="preserve"> справі </w:t>
      </w:r>
      <w:r>
        <w:rPr>
          <w:rFonts w:ascii="Times New Roman" w:hAnsi="Times New Roman" w:cs="Times New Roman"/>
          <w:sz w:val="28"/>
          <w:szCs w:val="28"/>
        </w:rPr>
        <w:t>–</w:t>
      </w:r>
      <w:r w:rsidRPr="00593734">
        <w:rPr>
          <w:rFonts w:ascii="Times New Roman" w:hAnsi="Times New Roman" w:cs="Times New Roman"/>
          <w:sz w:val="28"/>
          <w:szCs w:val="28"/>
        </w:rPr>
        <w:t xml:space="preserve"> </w:t>
      </w:r>
      <w:r w:rsidR="0023021A">
        <w:rPr>
          <w:rFonts w:ascii="Times New Roman" w:hAnsi="Times New Roman" w:cs="Times New Roman"/>
          <w:sz w:val="28"/>
          <w:szCs w:val="28"/>
        </w:rPr>
        <w:t>ОСОБА2</w:t>
      </w:r>
      <w:r w:rsidRPr="00593734">
        <w:rPr>
          <w:rFonts w:ascii="Times New Roman" w:hAnsi="Times New Roman" w:cs="Times New Roman"/>
          <w:sz w:val="28"/>
          <w:szCs w:val="28"/>
        </w:rPr>
        <w:t xml:space="preserve"> на території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району Харківської області.</w:t>
      </w:r>
    </w:p>
    <w:p w14:paraId="347735C2" w14:textId="6C02CF3F" w:rsidR="004004FB"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Ухвалою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районного суду Харківської області</w:t>
      </w:r>
      <w:r>
        <w:rPr>
          <w:rFonts w:ascii="Times New Roman" w:hAnsi="Times New Roman" w:cs="Times New Roman"/>
          <w:sz w:val="28"/>
          <w:szCs w:val="28"/>
        </w:rPr>
        <w:t xml:space="preserve"> від</w:t>
      </w:r>
      <w:r w:rsidRPr="00593734">
        <w:rPr>
          <w:rFonts w:ascii="Times New Roman" w:hAnsi="Times New Roman" w:cs="Times New Roman"/>
          <w:sz w:val="28"/>
          <w:szCs w:val="28"/>
        </w:rPr>
        <w:t xml:space="preserve"> 15</w:t>
      </w:r>
      <w:r>
        <w:rPr>
          <w:rFonts w:ascii="Times New Roman" w:hAnsi="Times New Roman" w:cs="Times New Roman"/>
          <w:sz w:val="28"/>
          <w:szCs w:val="28"/>
        </w:rPr>
        <w:t> </w:t>
      </w:r>
      <w:r w:rsidRPr="00593734">
        <w:rPr>
          <w:rFonts w:ascii="Times New Roman" w:hAnsi="Times New Roman" w:cs="Times New Roman"/>
          <w:sz w:val="28"/>
          <w:szCs w:val="28"/>
        </w:rPr>
        <w:t xml:space="preserve">січня 2020 року прийнято до розгляду позовну заяву </w:t>
      </w:r>
      <w:r w:rsidR="00CB3AE3">
        <w:rPr>
          <w:rFonts w:ascii="Times New Roman" w:hAnsi="Times New Roman" w:cs="Times New Roman"/>
          <w:sz w:val="28"/>
          <w:szCs w:val="28"/>
        </w:rPr>
        <w:t>ОСОБА1</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до </w:t>
      </w:r>
      <w:r w:rsidR="0023021A">
        <w:rPr>
          <w:rFonts w:ascii="Times New Roman" w:hAnsi="Times New Roman" w:cs="Times New Roman"/>
          <w:sz w:val="28"/>
          <w:szCs w:val="28"/>
        </w:rPr>
        <w:t>ОСОБА2</w:t>
      </w:r>
      <w:r>
        <w:rPr>
          <w:rFonts w:ascii="Times New Roman" w:hAnsi="Times New Roman" w:cs="Times New Roman"/>
          <w:sz w:val="28"/>
          <w:szCs w:val="28"/>
        </w:rPr>
        <w:t xml:space="preserve"> </w:t>
      </w:r>
      <w:r w:rsidRPr="00593734">
        <w:rPr>
          <w:rFonts w:ascii="Times New Roman" w:hAnsi="Times New Roman" w:cs="Times New Roman"/>
          <w:sz w:val="28"/>
          <w:szCs w:val="28"/>
        </w:rPr>
        <w:t>про стягнення аліментів на утримання неповнолітніх дітей та відкрито провадження у цивільній справі з єдиним унікальним № 631/1291/19 (провадження № 2/631/374/20), розгляд справи вирішено здійснювати за правилами спрощеного позовного провадження з викликом сторін</w:t>
      </w:r>
      <w:r>
        <w:rPr>
          <w:rFonts w:ascii="Times New Roman" w:hAnsi="Times New Roman" w:cs="Times New Roman"/>
          <w:sz w:val="28"/>
          <w:szCs w:val="28"/>
        </w:rPr>
        <w:t>.</w:t>
      </w:r>
    </w:p>
    <w:p w14:paraId="5C5625AC" w14:textId="3CB3F9E6" w:rsidR="004004FB"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Скориставшись правом, передбаченим статтею 178 </w:t>
      </w:r>
      <w:r>
        <w:rPr>
          <w:rFonts w:ascii="Times New Roman" w:hAnsi="Times New Roman" w:cs="Times New Roman"/>
          <w:sz w:val="28"/>
          <w:szCs w:val="28"/>
        </w:rPr>
        <w:t xml:space="preserve">ЦПК </w:t>
      </w:r>
      <w:r w:rsidRPr="00593734">
        <w:rPr>
          <w:rFonts w:ascii="Times New Roman" w:hAnsi="Times New Roman" w:cs="Times New Roman"/>
          <w:sz w:val="28"/>
          <w:szCs w:val="28"/>
        </w:rPr>
        <w:t xml:space="preserve">України, 3 лютого 2020 року </w:t>
      </w:r>
      <w:r w:rsidR="0023021A">
        <w:rPr>
          <w:rFonts w:ascii="Times New Roman" w:hAnsi="Times New Roman" w:cs="Times New Roman"/>
          <w:sz w:val="28"/>
          <w:szCs w:val="28"/>
        </w:rPr>
        <w:t>ОСОБА2</w:t>
      </w:r>
      <w:r w:rsidRPr="00593734">
        <w:rPr>
          <w:rFonts w:ascii="Times New Roman" w:hAnsi="Times New Roman" w:cs="Times New Roman"/>
          <w:sz w:val="28"/>
          <w:szCs w:val="28"/>
        </w:rPr>
        <w:t xml:space="preserve"> </w:t>
      </w:r>
      <w:r>
        <w:rPr>
          <w:rFonts w:ascii="Times New Roman" w:hAnsi="Times New Roman" w:cs="Times New Roman"/>
          <w:sz w:val="28"/>
          <w:szCs w:val="28"/>
        </w:rPr>
        <w:t>надіслав до</w:t>
      </w:r>
      <w:r w:rsidRPr="00593734">
        <w:rPr>
          <w:rFonts w:ascii="Times New Roman" w:hAnsi="Times New Roman" w:cs="Times New Roman"/>
          <w:sz w:val="28"/>
          <w:szCs w:val="28"/>
        </w:rPr>
        <w:t xml:space="preserve"> суду відзив на позовну заяву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який був зареєстрований за </w:t>
      </w:r>
      <w:proofErr w:type="spellStart"/>
      <w:r w:rsidR="00DD2E17">
        <w:rPr>
          <w:rFonts w:ascii="Times New Roman" w:hAnsi="Times New Roman" w:cs="Times New Roman"/>
          <w:sz w:val="28"/>
          <w:szCs w:val="28"/>
        </w:rPr>
        <w:t>вх</w:t>
      </w:r>
      <w:proofErr w:type="spellEnd"/>
      <w:r w:rsidR="00DD2E17">
        <w:rPr>
          <w:rFonts w:ascii="Times New Roman" w:hAnsi="Times New Roman" w:cs="Times New Roman"/>
          <w:sz w:val="28"/>
          <w:szCs w:val="28"/>
        </w:rPr>
        <w:t>.</w:t>
      </w:r>
      <w:r w:rsidRPr="00593734">
        <w:rPr>
          <w:rFonts w:ascii="Times New Roman" w:hAnsi="Times New Roman" w:cs="Times New Roman"/>
          <w:sz w:val="28"/>
          <w:szCs w:val="28"/>
        </w:rPr>
        <w:t xml:space="preserve"> № 652/20-вх. </w:t>
      </w:r>
    </w:p>
    <w:p w14:paraId="6FF01B49" w14:textId="1D95C6DE"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судовому засіданні </w:t>
      </w:r>
      <w:r w:rsidRPr="00593734">
        <w:rPr>
          <w:rFonts w:ascii="Times New Roman" w:hAnsi="Times New Roman" w:cs="Times New Roman"/>
          <w:sz w:val="28"/>
          <w:szCs w:val="28"/>
        </w:rPr>
        <w:t xml:space="preserve">5 лютого 2020 року </w:t>
      </w:r>
      <w:r>
        <w:rPr>
          <w:rFonts w:ascii="Times New Roman" w:hAnsi="Times New Roman" w:cs="Times New Roman"/>
          <w:sz w:val="28"/>
          <w:szCs w:val="28"/>
        </w:rPr>
        <w:t xml:space="preserve">взяли </w:t>
      </w:r>
      <w:r w:rsidRPr="00593734">
        <w:rPr>
          <w:rFonts w:ascii="Times New Roman" w:hAnsi="Times New Roman" w:cs="Times New Roman"/>
          <w:sz w:val="28"/>
          <w:szCs w:val="28"/>
        </w:rPr>
        <w:t xml:space="preserve">участь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та </w:t>
      </w:r>
      <w:r w:rsidR="00B0557C">
        <w:rPr>
          <w:rFonts w:ascii="Times New Roman" w:hAnsi="Times New Roman" w:cs="Times New Roman"/>
          <w:sz w:val="28"/>
          <w:szCs w:val="28"/>
        </w:rPr>
        <w:t>ОСОБА2</w:t>
      </w:r>
      <w:r w:rsidR="00C2651C">
        <w:rPr>
          <w:rFonts w:ascii="Times New Roman" w:hAnsi="Times New Roman" w:cs="Times New Roman"/>
          <w:sz w:val="28"/>
          <w:szCs w:val="28"/>
        </w:rPr>
        <w:t xml:space="preserve">; у судовому засіданні </w:t>
      </w:r>
      <w:r w:rsidRPr="00593734">
        <w:rPr>
          <w:rFonts w:ascii="Times New Roman" w:hAnsi="Times New Roman" w:cs="Times New Roman"/>
          <w:sz w:val="28"/>
          <w:szCs w:val="28"/>
        </w:rPr>
        <w:t xml:space="preserve">оголошено перерву за клопотанням </w:t>
      </w:r>
      <w:r w:rsidR="00CB3AE3">
        <w:rPr>
          <w:rFonts w:ascii="Times New Roman" w:hAnsi="Times New Roman" w:cs="Times New Roman"/>
          <w:sz w:val="28"/>
          <w:szCs w:val="28"/>
        </w:rPr>
        <w:t>ОСОБА1</w:t>
      </w:r>
      <w:r w:rsidRPr="00593734">
        <w:rPr>
          <w:rFonts w:ascii="Times New Roman" w:hAnsi="Times New Roman" w:cs="Times New Roman"/>
          <w:sz w:val="28"/>
          <w:szCs w:val="28"/>
        </w:rPr>
        <w:t>, яка повідомила</w:t>
      </w:r>
      <w:r>
        <w:rPr>
          <w:rFonts w:ascii="Times New Roman" w:hAnsi="Times New Roman" w:cs="Times New Roman"/>
          <w:sz w:val="28"/>
          <w:szCs w:val="28"/>
        </w:rPr>
        <w:t xml:space="preserve"> про необхідність</w:t>
      </w:r>
      <w:r w:rsidRPr="00593734">
        <w:rPr>
          <w:rFonts w:ascii="Times New Roman" w:hAnsi="Times New Roman" w:cs="Times New Roman"/>
          <w:sz w:val="28"/>
          <w:szCs w:val="28"/>
        </w:rPr>
        <w:t xml:space="preserve"> ознайомитись з відзивом на позовну заяву, оскільки його не отримувала, доказів направлення відзиву позивачу надано не було.</w:t>
      </w:r>
    </w:p>
    <w:p w14:paraId="6953BD9F" w14:textId="03600281"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593734">
        <w:rPr>
          <w:rFonts w:ascii="Times New Roman" w:hAnsi="Times New Roman" w:cs="Times New Roman"/>
          <w:sz w:val="28"/>
          <w:szCs w:val="28"/>
        </w:rPr>
        <w:t xml:space="preserve">ісля судового засідання </w:t>
      </w:r>
      <w:r>
        <w:rPr>
          <w:rFonts w:ascii="Times New Roman" w:hAnsi="Times New Roman" w:cs="Times New Roman"/>
          <w:sz w:val="28"/>
          <w:szCs w:val="28"/>
        </w:rPr>
        <w:t xml:space="preserve">5 лютого 2020 року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w:t>
      </w:r>
      <w:r>
        <w:rPr>
          <w:rFonts w:ascii="Times New Roman" w:hAnsi="Times New Roman" w:cs="Times New Roman"/>
          <w:sz w:val="28"/>
          <w:szCs w:val="28"/>
        </w:rPr>
        <w:t>подав до суду</w:t>
      </w:r>
      <w:r w:rsidRPr="00593734">
        <w:rPr>
          <w:rFonts w:ascii="Times New Roman" w:hAnsi="Times New Roman" w:cs="Times New Roman"/>
          <w:sz w:val="28"/>
          <w:szCs w:val="28"/>
        </w:rPr>
        <w:t xml:space="preserve"> зустрічн</w:t>
      </w:r>
      <w:r>
        <w:rPr>
          <w:rFonts w:ascii="Times New Roman" w:hAnsi="Times New Roman" w:cs="Times New Roman"/>
          <w:sz w:val="28"/>
          <w:szCs w:val="28"/>
        </w:rPr>
        <w:t>у</w:t>
      </w:r>
      <w:r w:rsidRPr="00593734">
        <w:rPr>
          <w:rFonts w:ascii="Times New Roman" w:hAnsi="Times New Roman" w:cs="Times New Roman"/>
          <w:sz w:val="28"/>
          <w:szCs w:val="28"/>
        </w:rPr>
        <w:t xml:space="preserve"> позовн</w:t>
      </w:r>
      <w:r>
        <w:rPr>
          <w:rFonts w:ascii="Times New Roman" w:hAnsi="Times New Roman" w:cs="Times New Roman"/>
          <w:sz w:val="28"/>
          <w:szCs w:val="28"/>
        </w:rPr>
        <w:t>у</w:t>
      </w:r>
      <w:r w:rsidRPr="00593734">
        <w:rPr>
          <w:rFonts w:ascii="Times New Roman" w:hAnsi="Times New Roman" w:cs="Times New Roman"/>
          <w:sz w:val="28"/>
          <w:szCs w:val="28"/>
        </w:rPr>
        <w:t xml:space="preserve"> заяв</w:t>
      </w:r>
      <w:r>
        <w:rPr>
          <w:rFonts w:ascii="Times New Roman" w:hAnsi="Times New Roman" w:cs="Times New Roman"/>
          <w:sz w:val="28"/>
          <w:szCs w:val="28"/>
        </w:rPr>
        <w:t>у</w:t>
      </w:r>
      <w:r w:rsidRPr="00593734">
        <w:rPr>
          <w:rFonts w:ascii="Times New Roman" w:hAnsi="Times New Roman" w:cs="Times New Roman"/>
          <w:sz w:val="28"/>
          <w:szCs w:val="28"/>
        </w:rPr>
        <w:t xml:space="preserve"> до </w:t>
      </w:r>
      <w:r w:rsidR="00CB3AE3">
        <w:rPr>
          <w:rFonts w:ascii="Times New Roman" w:hAnsi="Times New Roman" w:cs="Times New Roman"/>
          <w:sz w:val="28"/>
          <w:szCs w:val="28"/>
        </w:rPr>
        <w:t>ОСОБА1</w:t>
      </w:r>
      <w:r w:rsidRPr="00593734">
        <w:rPr>
          <w:rFonts w:ascii="Times New Roman" w:hAnsi="Times New Roman" w:cs="Times New Roman"/>
          <w:sz w:val="28"/>
          <w:szCs w:val="28"/>
        </w:rPr>
        <w:t>, трет</w:t>
      </w:r>
      <w:r>
        <w:rPr>
          <w:rFonts w:ascii="Times New Roman" w:hAnsi="Times New Roman" w:cs="Times New Roman"/>
          <w:sz w:val="28"/>
          <w:szCs w:val="28"/>
        </w:rPr>
        <w:t>я</w:t>
      </w:r>
      <w:r w:rsidRPr="00593734">
        <w:rPr>
          <w:rFonts w:ascii="Times New Roman" w:hAnsi="Times New Roman" w:cs="Times New Roman"/>
          <w:sz w:val="28"/>
          <w:szCs w:val="28"/>
        </w:rPr>
        <w:t xml:space="preserve"> особ</w:t>
      </w:r>
      <w:r>
        <w:rPr>
          <w:rFonts w:ascii="Times New Roman" w:hAnsi="Times New Roman" w:cs="Times New Roman"/>
          <w:sz w:val="28"/>
          <w:szCs w:val="28"/>
        </w:rPr>
        <w:t>а</w:t>
      </w:r>
      <w:r w:rsidRPr="00593734">
        <w:rPr>
          <w:rFonts w:ascii="Times New Roman" w:hAnsi="Times New Roman" w:cs="Times New Roman"/>
          <w:sz w:val="28"/>
          <w:szCs w:val="28"/>
        </w:rPr>
        <w:t>, яка не заявляє самостійних вимог щодо предмета спору</w:t>
      </w:r>
      <w:r>
        <w:rPr>
          <w:rFonts w:ascii="Times New Roman" w:hAnsi="Times New Roman" w:cs="Times New Roman"/>
          <w:sz w:val="28"/>
          <w:szCs w:val="28"/>
        </w:rPr>
        <w:t xml:space="preserve"> – </w:t>
      </w:r>
      <w:r w:rsidRPr="00593734">
        <w:rPr>
          <w:rFonts w:ascii="Times New Roman" w:hAnsi="Times New Roman" w:cs="Times New Roman"/>
          <w:sz w:val="28"/>
          <w:szCs w:val="28"/>
        </w:rPr>
        <w:t>Служб</w:t>
      </w:r>
      <w:r>
        <w:rPr>
          <w:rFonts w:ascii="Times New Roman" w:hAnsi="Times New Roman" w:cs="Times New Roman"/>
          <w:sz w:val="28"/>
          <w:szCs w:val="28"/>
        </w:rPr>
        <w:t>а</w:t>
      </w:r>
      <w:r w:rsidRPr="00593734">
        <w:rPr>
          <w:rFonts w:ascii="Times New Roman" w:hAnsi="Times New Roman" w:cs="Times New Roman"/>
          <w:sz w:val="28"/>
          <w:szCs w:val="28"/>
        </w:rPr>
        <w:t xml:space="preserve"> у справах дітей</w:t>
      </w:r>
      <w:r>
        <w:rPr>
          <w:rFonts w:ascii="Times New Roman" w:hAnsi="Times New Roman" w:cs="Times New Roman"/>
          <w:sz w:val="28"/>
          <w:szCs w:val="28"/>
        </w:rPr>
        <w:t xml:space="preserve">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селищної ради Харківської області, в якій просив позбавити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батьківських прав відносно неповнолітньої </w:t>
      </w:r>
      <w:r w:rsidR="003C096D">
        <w:rPr>
          <w:rFonts w:ascii="Times New Roman" w:hAnsi="Times New Roman" w:cs="Times New Roman"/>
          <w:sz w:val="28"/>
          <w:szCs w:val="28"/>
        </w:rPr>
        <w:t>ОСОБА3, ____</w:t>
      </w:r>
      <w:r w:rsidRPr="00593734">
        <w:rPr>
          <w:rFonts w:ascii="Times New Roman" w:hAnsi="Times New Roman" w:cs="Times New Roman"/>
          <w:sz w:val="28"/>
          <w:szCs w:val="28"/>
        </w:rPr>
        <w:t xml:space="preserve"> року народження, малолітньої </w:t>
      </w:r>
      <w:r w:rsidR="003C096D">
        <w:rPr>
          <w:rFonts w:ascii="Times New Roman" w:hAnsi="Times New Roman" w:cs="Times New Roman"/>
          <w:sz w:val="28"/>
          <w:szCs w:val="28"/>
        </w:rPr>
        <w:t>ОСОБА4, ____</w:t>
      </w:r>
      <w:r>
        <w:rPr>
          <w:rFonts w:ascii="Times New Roman" w:hAnsi="Times New Roman" w:cs="Times New Roman"/>
          <w:sz w:val="28"/>
          <w:szCs w:val="28"/>
        </w:rPr>
        <w:t> </w:t>
      </w:r>
      <w:r w:rsidRPr="00593734">
        <w:rPr>
          <w:rFonts w:ascii="Times New Roman" w:hAnsi="Times New Roman" w:cs="Times New Roman"/>
          <w:sz w:val="28"/>
          <w:szCs w:val="28"/>
        </w:rPr>
        <w:t>року народження,</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малолітнього </w:t>
      </w:r>
      <w:r w:rsidR="003C096D">
        <w:rPr>
          <w:rFonts w:ascii="Times New Roman" w:hAnsi="Times New Roman" w:cs="Times New Roman"/>
          <w:sz w:val="28"/>
          <w:szCs w:val="28"/>
        </w:rPr>
        <w:t>ОСОБА5, ____</w:t>
      </w:r>
      <w:r w:rsidRPr="00593734">
        <w:rPr>
          <w:rFonts w:ascii="Times New Roman" w:hAnsi="Times New Roman" w:cs="Times New Roman"/>
          <w:sz w:val="28"/>
          <w:szCs w:val="28"/>
        </w:rPr>
        <w:t xml:space="preserve"> року народження; стягнути з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на його користь аліменти на утримання неповнолітніх дітей та визначити місце </w:t>
      </w:r>
      <w:r w:rsidR="006B1206">
        <w:rPr>
          <w:rFonts w:ascii="Times New Roman" w:hAnsi="Times New Roman" w:cs="Times New Roman"/>
          <w:sz w:val="28"/>
          <w:szCs w:val="28"/>
        </w:rPr>
        <w:t xml:space="preserve">їхнього </w:t>
      </w:r>
      <w:r w:rsidRPr="00593734">
        <w:rPr>
          <w:rFonts w:ascii="Times New Roman" w:hAnsi="Times New Roman" w:cs="Times New Roman"/>
          <w:sz w:val="28"/>
          <w:szCs w:val="28"/>
        </w:rPr>
        <w:t xml:space="preserve">проживання разом із батьком. </w:t>
      </w:r>
      <w:r>
        <w:rPr>
          <w:rFonts w:ascii="Times New Roman" w:hAnsi="Times New Roman" w:cs="Times New Roman"/>
          <w:sz w:val="28"/>
          <w:szCs w:val="28"/>
        </w:rPr>
        <w:t>Вказана</w:t>
      </w:r>
      <w:r w:rsidRPr="00593734">
        <w:rPr>
          <w:rFonts w:ascii="Times New Roman" w:hAnsi="Times New Roman" w:cs="Times New Roman"/>
          <w:sz w:val="28"/>
          <w:szCs w:val="28"/>
        </w:rPr>
        <w:t xml:space="preserve"> зустрічна позовна заява була зареєстрована за </w:t>
      </w:r>
      <w:proofErr w:type="spellStart"/>
      <w:r w:rsidR="006B1206">
        <w:rPr>
          <w:rFonts w:ascii="Times New Roman" w:hAnsi="Times New Roman" w:cs="Times New Roman"/>
          <w:sz w:val="28"/>
          <w:szCs w:val="28"/>
        </w:rPr>
        <w:t>вх</w:t>
      </w:r>
      <w:proofErr w:type="spellEnd"/>
      <w:r w:rsidR="006B1206">
        <w:rPr>
          <w:rFonts w:ascii="Times New Roman" w:hAnsi="Times New Roman" w:cs="Times New Roman"/>
          <w:sz w:val="28"/>
          <w:szCs w:val="28"/>
        </w:rPr>
        <w:t>.</w:t>
      </w:r>
      <w:r w:rsidRPr="00593734">
        <w:rPr>
          <w:rFonts w:ascii="Times New Roman" w:hAnsi="Times New Roman" w:cs="Times New Roman"/>
          <w:sz w:val="28"/>
          <w:szCs w:val="28"/>
        </w:rPr>
        <w:t xml:space="preserve"> № 690/20-вх та передана </w:t>
      </w:r>
      <w:r>
        <w:rPr>
          <w:rFonts w:ascii="Times New Roman" w:hAnsi="Times New Roman" w:cs="Times New Roman"/>
          <w:sz w:val="28"/>
          <w:szCs w:val="28"/>
        </w:rPr>
        <w:t xml:space="preserve">судді </w:t>
      </w:r>
      <w:proofErr w:type="spellStart"/>
      <w:r>
        <w:rPr>
          <w:rFonts w:ascii="Times New Roman" w:hAnsi="Times New Roman" w:cs="Times New Roman"/>
          <w:sz w:val="28"/>
          <w:szCs w:val="28"/>
        </w:rPr>
        <w:t>Трояновській</w:t>
      </w:r>
      <w:proofErr w:type="spellEnd"/>
      <w:r>
        <w:rPr>
          <w:rFonts w:ascii="Times New Roman" w:hAnsi="Times New Roman" w:cs="Times New Roman"/>
          <w:sz w:val="28"/>
          <w:szCs w:val="28"/>
        </w:rPr>
        <w:t xml:space="preserve"> Т.М.</w:t>
      </w:r>
    </w:p>
    <w:p w14:paraId="4C9E7193" w14:textId="0A2BFC8A"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18 лютого 2020 року за </w:t>
      </w:r>
      <w:proofErr w:type="spellStart"/>
      <w:r w:rsidR="006B1206">
        <w:rPr>
          <w:rFonts w:ascii="Times New Roman" w:hAnsi="Times New Roman" w:cs="Times New Roman"/>
          <w:sz w:val="28"/>
          <w:szCs w:val="28"/>
        </w:rPr>
        <w:t>вх</w:t>
      </w:r>
      <w:proofErr w:type="spellEnd"/>
      <w:r w:rsidR="006B1206">
        <w:rPr>
          <w:rFonts w:ascii="Times New Roman" w:hAnsi="Times New Roman" w:cs="Times New Roman"/>
          <w:sz w:val="28"/>
          <w:szCs w:val="28"/>
        </w:rPr>
        <w:t>.</w:t>
      </w:r>
      <w:r w:rsidRPr="00593734">
        <w:rPr>
          <w:rFonts w:ascii="Times New Roman" w:hAnsi="Times New Roman" w:cs="Times New Roman"/>
          <w:sz w:val="28"/>
          <w:szCs w:val="28"/>
        </w:rPr>
        <w:t xml:space="preserve"> № 948/20-вх </w:t>
      </w:r>
      <w:r>
        <w:rPr>
          <w:rFonts w:ascii="Times New Roman" w:hAnsi="Times New Roman" w:cs="Times New Roman"/>
          <w:sz w:val="28"/>
          <w:szCs w:val="28"/>
        </w:rPr>
        <w:t>до</w:t>
      </w:r>
      <w:r w:rsidRPr="00593734">
        <w:rPr>
          <w:rFonts w:ascii="Times New Roman" w:hAnsi="Times New Roman" w:cs="Times New Roman"/>
          <w:sz w:val="28"/>
          <w:szCs w:val="28"/>
        </w:rPr>
        <w:t xml:space="preserve">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районного суду Харківської області від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Pr>
          <w:rFonts w:ascii="Times New Roman" w:hAnsi="Times New Roman" w:cs="Times New Roman"/>
          <w:sz w:val="28"/>
          <w:szCs w:val="28"/>
        </w:rPr>
        <w:t>відповідно</w:t>
      </w:r>
      <w:r w:rsidRPr="00593734">
        <w:rPr>
          <w:rFonts w:ascii="Times New Roman" w:hAnsi="Times New Roman" w:cs="Times New Roman"/>
          <w:sz w:val="28"/>
          <w:szCs w:val="28"/>
        </w:rPr>
        <w:t xml:space="preserve"> до статті 179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 надійшла відповідь на відзив </w:t>
      </w:r>
      <w:r w:rsidR="00B0557C">
        <w:rPr>
          <w:rFonts w:ascii="Times New Roman" w:hAnsi="Times New Roman" w:cs="Times New Roman"/>
          <w:sz w:val="28"/>
          <w:szCs w:val="28"/>
        </w:rPr>
        <w:t>ОСОБА2</w:t>
      </w:r>
      <w:r>
        <w:rPr>
          <w:rFonts w:ascii="Times New Roman" w:hAnsi="Times New Roman" w:cs="Times New Roman"/>
          <w:sz w:val="28"/>
          <w:szCs w:val="28"/>
        </w:rPr>
        <w:t>.</w:t>
      </w:r>
    </w:p>
    <w:p w14:paraId="7577F50F" w14:textId="4904381F"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10 березня 2020 року </w:t>
      </w:r>
      <w:r w:rsidR="00B0557C">
        <w:rPr>
          <w:rFonts w:ascii="Times New Roman" w:hAnsi="Times New Roman" w:cs="Times New Roman"/>
          <w:sz w:val="28"/>
          <w:szCs w:val="28"/>
        </w:rPr>
        <w:t>ОСОБА2</w:t>
      </w:r>
      <w:r>
        <w:rPr>
          <w:rFonts w:ascii="Times New Roman" w:hAnsi="Times New Roman" w:cs="Times New Roman"/>
          <w:sz w:val="28"/>
          <w:szCs w:val="28"/>
        </w:rPr>
        <w:t xml:space="preserve"> у</w:t>
      </w:r>
      <w:r w:rsidRPr="00593734">
        <w:rPr>
          <w:rFonts w:ascii="Times New Roman" w:hAnsi="Times New Roman" w:cs="Times New Roman"/>
          <w:sz w:val="28"/>
          <w:szCs w:val="28"/>
        </w:rPr>
        <w:t xml:space="preserve"> порядку, передбаченому статтею 180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 надав </w:t>
      </w:r>
      <w:r>
        <w:rPr>
          <w:rFonts w:ascii="Times New Roman" w:hAnsi="Times New Roman" w:cs="Times New Roman"/>
          <w:sz w:val="28"/>
          <w:szCs w:val="28"/>
        </w:rPr>
        <w:t>до</w:t>
      </w:r>
      <w:r w:rsidRPr="00593734">
        <w:rPr>
          <w:rFonts w:ascii="Times New Roman" w:hAnsi="Times New Roman" w:cs="Times New Roman"/>
          <w:sz w:val="28"/>
          <w:szCs w:val="28"/>
        </w:rPr>
        <w:t xml:space="preserve"> суду заперечення на відповідь на відзив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що були зареєстровані за </w:t>
      </w:r>
      <w:proofErr w:type="spellStart"/>
      <w:r w:rsidR="00757EE9">
        <w:rPr>
          <w:rFonts w:ascii="Times New Roman" w:hAnsi="Times New Roman" w:cs="Times New Roman"/>
          <w:sz w:val="28"/>
          <w:szCs w:val="28"/>
        </w:rPr>
        <w:t>вх</w:t>
      </w:r>
      <w:proofErr w:type="spellEnd"/>
      <w:r w:rsidR="00757EE9">
        <w:rPr>
          <w:rFonts w:ascii="Times New Roman" w:hAnsi="Times New Roman" w:cs="Times New Roman"/>
          <w:sz w:val="28"/>
          <w:szCs w:val="28"/>
        </w:rPr>
        <w:t>.</w:t>
      </w:r>
      <w:r w:rsidRPr="00593734">
        <w:rPr>
          <w:rFonts w:ascii="Times New Roman" w:hAnsi="Times New Roman" w:cs="Times New Roman"/>
          <w:sz w:val="28"/>
          <w:szCs w:val="28"/>
        </w:rPr>
        <w:t xml:space="preserve"> № 1481/20-вх, а також звернувся з письмовою заявою, зареєстровано</w:t>
      </w:r>
      <w:r>
        <w:rPr>
          <w:rFonts w:ascii="Times New Roman" w:hAnsi="Times New Roman" w:cs="Times New Roman"/>
          <w:sz w:val="28"/>
          <w:szCs w:val="28"/>
        </w:rPr>
        <w:t>ю</w:t>
      </w:r>
      <w:r w:rsidRPr="00593734">
        <w:rPr>
          <w:rFonts w:ascii="Times New Roman" w:hAnsi="Times New Roman" w:cs="Times New Roman"/>
          <w:sz w:val="28"/>
          <w:szCs w:val="28"/>
        </w:rPr>
        <w:t xml:space="preserve"> за </w:t>
      </w:r>
      <w:proofErr w:type="spellStart"/>
      <w:r w:rsidR="00757EE9">
        <w:rPr>
          <w:rFonts w:ascii="Times New Roman" w:hAnsi="Times New Roman" w:cs="Times New Roman"/>
          <w:sz w:val="28"/>
          <w:szCs w:val="28"/>
        </w:rPr>
        <w:t>вх</w:t>
      </w:r>
      <w:proofErr w:type="spellEnd"/>
      <w:r w:rsidR="00757EE9">
        <w:rPr>
          <w:rFonts w:ascii="Times New Roman" w:hAnsi="Times New Roman" w:cs="Times New Roman"/>
          <w:sz w:val="28"/>
          <w:szCs w:val="28"/>
        </w:rPr>
        <w:t>.</w:t>
      </w:r>
      <w:r w:rsidRPr="00593734">
        <w:rPr>
          <w:rFonts w:ascii="Times New Roman" w:hAnsi="Times New Roman" w:cs="Times New Roman"/>
          <w:sz w:val="28"/>
          <w:szCs w:val="28"/>
        </w:rPr>
        <w:t xml:space="preserve"> № 1495/20-вх, </w:t>
      </w:r>
      <w:r>
        <w:rPr>
          <w:rFonts w:ascii="Times New Roman" w:hAnsi="Times New Roman" w:cs="Times New Roman"/>
          <w:sz w:val="28"/>
          <w:szCs w:val="28"/>
        </w:rPr>
        <w:t>в якій</w:t>
      </w:r>
      <w:r w:rsidRPr="00593734">
        <w:rPr>
          <w:rFonts w:ascii="Times New Roman" w:hAnsi="Times New Roman" w:cs="Times New Roman"/>
          <w:sz w:val="28"/>
          <w:szCs w:val="28"/>
        </w:rPr>
        <w:t xml:space="preserve"> просив суд відкласти розгляд справи, призначений на 10 березня 202</w:t>
      </w:r>
      <w:r>
        <w:rPr>
          <w:rFonts w:ascii="Times New Roman" w:hAnsi="Times New Roman" w:cs="Times New Roman"/>
          <w:sz w:val="28"/>
          <w:szCs w:val="28"/>
        </w:rPr>
        <w:t>0</w:t>
      </w:r>
      <w:r w:rsidRPr="00593734">
        <w:rPr>
          <w:rFonts w:ascii="Times New Roman" w:hAnsi="Times New Roman" w:cs="Times New Roman"/>
          <w:sz w:val="28"/>
          <w:szCs w:val="28"/>
        </w:rPr>
        <w:t xml:space="preserve"> року, для надання часу на укладання договору про правову допомогу</w:t>
      </w:r>
      <w:r>
        <w:rPr>
          <w:rFonts w:ascii="Times New Roman" w:hAnsi="Times New Roman" w:cs="Times New Roman"/>
          <w:sz w:val="28"/>
          <w:szCs w:val="28"/>
        </w:rPr>
        <w:t>.</w:t>
      </w:r>
    </w:p>
    <w:p w14:paraId="1601266E" w14:textId="418C6ED6"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З аналогічними клопотаннями про відкладення розгляду справи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звертався до суду 22 квітня та 13 травня 2020 року</w:t>
      </w:r>
      <w:r>
        <w:rPr>
          <w:rFonts w:ascii="Times New Roman" w:hAnsi="Times New Roman" w:cs="Times New Roman"/>
          <w:sz w:val="28"/>
          <w:szCs w:val="28"/>
        </w:rPr>
        <w:t>.</w:t>
      </w:r>
      <w:r w:rsidRPr="00593734">
        <w:rPr>
          <w:rFonts w:ascii="Times New Roman" w:hAnsi="Times New Roman" w:cs="Times New Roman"/>
          <w:sz w:val="28"/>
          <w:szCs w:val="28"/>
        </w:rPr>
        <w:t xml:space="preserve"> </w:t>
      </w:r>
    </w:p>
    <w:p w14:paraId="452C05AE" w14:textId="6F255D60"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У судовому засіданні</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29 травня 2020 року, </w:t>
      </w:r>
      <w:r>
        <w:rPr>
          <w:rFonts w:ascii="Times New Roman" w:hAnsi="Times New Roman" w:cs="Times New Roman"/>
          <w:sz w:val="28"/>
          <w:szCs w:val="28"/>
        </w:rPr>
        <w:t>в якому взяли участь</w:t>
      </w:r>
      <w:r w:rsidRPr="00593734">
        <w:rPr>
          <w:rFonts w:ascii="Times New Roman" w:hAnsi="Times New Roman" w:cs="Times New Roman"/>
          <w:sz w:val="28"/>
          <w:szCs w:val="28"/>
        </w:rPr>
        <w:t xml:space="preserve">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та його представник </w:t>
      </w:r>
      <w:r>
        <w:rPr>
          <w:rFonts w:ascii="Times New Roman" w:hAnsi="Times New Roman" w:cs="Times New Roman"/>
          <w:sz w:val="28"/>
          <w:szCs w:val="28"/>
        </w:rPr>
        <w:t>–</w:t>
      </w:r>
      <w:r w:rsidRPr="00593734">
        <w:rPr>
          <w:rFonts w:ascii="Times New Roman" w:hAnsi="Times New Roman" w:cs="Times New Roman"/>
          <w:sz w:val="28"/>
          <w:szCs w:val="28"/>
        </w:rPr>
        <w:t xml:space="preserve"> адвокат </w:t>
      </w:r>
      <w:proofErr w:type="spellStart"/>
      <w:r w:rsidRPr="00593734">
        <w:rPr>
          <w:rFonts w:ascii="Times New Roman" w:hAnsi="Times New Roman" w:cs="Times New Roman"/>
          <w:sz w:val="28"/>
          <w:szCs w:val="28"/>
        </w:rPr>
        <w:t>Ходаковськ</w:t>
      </w:r>
      <w:r>
        <w:rPr>
          <w:rFonts w:ascii="Times New Roman" w:hAnsi="Times New Roman" w:cs="Times New Roman"/>
          <w:sz w:val="28"/>
          <w:szCs w:val="28"/>
        </w:rPr>
        <w:t>ий</w:t>
      </w:r>
      <w:proofErr w:type="spellEnd"/>
      <w:r w:rsidRPr="00593734">
        <w:rPr>
          <w:rFonts w:ascii="Times New Roman" w:hAnsi="Times New Roman" w:cs="Times New Roman"/>
          <w:sz w:val="28"/>
          <w:szCs w:val="28"/>
        </w:rPr>
        <w:t xml:space="preserve"> </w:t>
      </w:r>
      <w:r>
        <w:rPr>
          <w:rFonts w:ascii="Times New Roman" w:hAnsi="Times New Roman" w:cs="Times New Roman"/>
          <w:sz w:val="28"/>
          <w:szCs w:val="28"/>
        </w:rPr>
        <w:t xml:space="preserve">Ю.В., </w:t>
      </w:r>
      <w:r w:rsidRPr="00593734">
        <w:rPr>
          <w:rFonts w:ascii="Times New Roman" w:hAnsi="Times New Roman" w:cs="Times New Roman"/>
          <w:sz w:val="28"/>
          <w:szCs w:val="28"/>
        </w:rPr>
        <w:t xml:space="preserve">вирішувалось питання </w:t>
      </w:r>
      <w:r>
        <w:rPr>
          <w:rFonts w:ascii="Times New Roman" w:hAnsi="Times New Roman" w:cs="Times New Roman"/>
          <w:sz w:val="28"/>
          <w:szCs w:val="28"/>
        </w:rPr>
        <w:t>про</w:t>
      </w:r>
      <w:r w:rsidRPr="00593734">
        <w:rPr>
          <w:rFonts w:ascii="Times New Roman" w:hAnsi="Times New Roman" w:cs="Times New Roman"/>
          <w:sz w:val="28"/>
          <w:szCs w:val="28"/>
        </w:rPr>
        <w:t xml:space="preserve"> можлив</w:t>
      </w:r>
      <w:r>
        <w:rPr>
          <w:rFonts w:ascii="Times New Roman" w:hAnsi="Times New Roman" w:cs="Times New Roman"/>
          <w:sz w:val="28"/>
          <w:szCs w:val="28"/>
        </w:rPr>
        <w:t>ість</w:t>
      </w:r>
      <w:r w:rsidRPr="00593734">
        <w:rPr>
          <w:rFonts w:ascii="Times New Roman" w:hAnsi="Times New Roman" w:cs="Times New Roman"/>
          <w:sz w:val="28"/>
          <w:szCs w:val="28"/>
        </w:rPr>
        <w:t xml:space="preserve"> прийняття до розгляду зустрічн</w:t>
      </w:r>
      <w:r>
        <w:rPr>
          <w:rFonts w:ascii="Times New Roman" w:hAnsi="Times New Roman" w:cs="Times New Roman"/>
          <w:sz w:val="28"/>
          <w:szCs w:val="28"/>
        </w:rPr>
        <w:t xml:space="preserve">ої </w:t>
      </w:r>
      <w:r w:rsidRPr="00593734">
        <w:rPr>
          <w:rFonts w:ascii="Times New Roman" w:hAnsi="Times New Roman" w:cs="Times New Roman"/>
          <w:sz w:val="28"/>
          <w:szCs w:val="28"/>
        </w:rPr>
        <w:t>позовн</w:t>
      </w:r>
      <w:r>
        <w:rPr>
          <w:rFonts w:ascii="Times New Roman" w:hAnsi="Times New Roman" w:cs="Times New Roman"/>
          <w:sz w:val="28"/>
          <w:szCs w:val="28"/>
        </w:rPr>
        <w:t>ої</w:t>
      </w:r>
      <w:r w:rsidRPr="00593734">
        <w:rPr>
          <w:rFonts w:ascii="Times New Roman" w:hAnsi="Times New Roman" w:cs="Times New Roman"/>
          <w:sz w:val="28"/>
          <w:szCs w:val="28"/>
        </w:rPr>
        <w:t xml:space="preserve"> заяв</w:t>
      </w:r>
      <w:r>
        <w:rPr>
          <w:rFonts w:ascii="Times New Roman" w:hAnsi="Times New Roman" w:cs="Times New Roman"/>
          <w:sz w:val="28"/>
          <w:szCs w:val="28"/>
        </w:rPr>
        <w:t>и</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За результатами судового засідання постановлено ухвалу, якою зустрічну позовну заяву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до </w:t>
      </w:r>
      <w:r w:rsidR="00CB3AE3">
        <w:rPr>
          <w:rFonts w:ascii="Times New Roman" w:hAnsi="Times New Roman" w:cs="Times New Roman"/>
          <w:sz w:val="28"/>
          <w:szCs w:val="28"/>
        </w:rPr>
        <w:t>ОСОБА1</w:t>
      </w:r>
      <w:r w:rsidRPr="00593734">
        <w:rPr>
          <w:rFonts w:ascii="Times New Roman" w:hAnsi="Times New Roman" w:cs="Times New Roman"/>
          <w:sz w:val="28"/>
          <w:szCs w:val="28"/>
        </w:rPr>
        <w:t>, трет</w:t>
      </w:r>
      <w:r>
        <w:rPr>
          <w:rFonts w:ascii="Times New Roman" w:hAnsi="Times New Roman" w:cs="Times New Roman"/>
          <w:sz w:val="28"/>
          <w:szCs w:val="28"/>
        </w:rPr>
        <w:t>я</w:t>
      </w:r>
      <w:r w:rsidRPr="00593734">
        <w:rPr>
          <w:rFonts w:ascii="Times New Roman" w:hAnsi="Times New Roman" w:cs="Times New Roman"/>
          <w:sz w:val="28"/>
          <w:szCs w:val="28"/>
        </w:rPr>
        <w:t xml:space="preserve"> особ</w:t>
      </w:r>
      <w:r>
        <w:rPr>
          <w:rFonts w:ascii="Times New Roman" w:hAnsi="Times New Roman" w:cs="Times New Roman"/>
          <w:sz w:val="28"/>
          <w:szCs w:val="28"/>
        </w:rPr>
        <w:t>а</w:t>
      </w:r>
      <w:r w:rsidRPr="00593734">
        <w:rPr>
          <w:rFonts w:ascii="Times New Roman" w:hAnsi="Times New Roman" w:cs="Times New Roman"/>
          <w:sz w:val="28"/>
          <w:szCs w:val="28"/>
        </w:rPr>
        <w:t>, яка не заявляє самостійних вимог щодо предмета спору</w:t>
      </w:r>
      <w:r>
        <w:rPr>
          <w:rFonts w:ascii="Times New Roman" w:hAnsi="Times New Roman" w:cs="Times New Roman"/>
          <w:sz w:val="28"/>
          <w:szCs w:val="28"/>
        </w:rPr>
        <w:t xml:space="preserve"> – </w:t>
      </w:r>
      <w:r w:rsidRPr="00593734">
        <w:rPr>
          <w:rFonts w:ascii="Times New Roman" w:hAnsi="Times New Roman" w:cs="Times New Roman"/>
          <w:sz w:val="28"/>
          <w:szCs w:val="28"/>
        </w:rPr>
        <w:t>Служб</w:t>
      </w:r>
      <w:r>
        <w:rPr>
          <w:rFonts w:ascii="Times New Roman" w:hAnsi="Times New Roman" w:cs="Times New Roman"/>
          <w:sz w:val="28"/>
          <w:szCs w:val="28"/>
        </w:rPr>
        <w:t>а</w:t>
      </w:r>
      <w:r w:rsidRPr="00593734">
        <w:rPr>
          <w:rFonts w:ascii="Times New Roman" w:hAnsi="Times New Roman" w:cs="Times New Roman"/>
          <w:sz w:val="28"/>
          <w:szCs w:val="28"/>
        </w:rPr>
        <w:t xml:space="preserve"> у справах дітей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районної державної адміністрації Харківської області, про позбавлення батьківських прав, стягнення аліментів та визначення місця проживання неповнолітніх дітей, залишено без руху через її невідповідність приписам статей 175, 177</w:t>
      </w:r>
      <w:r>
        <w:rPr>
          <w:rFonts w:ascii="Times New Roman" w:hAnsi="Times New Roman" w:cs="Times New Roman"/>
          <w:sz w:val="28"/>
          <w:szCs w:val="28"/>
        </w:rPr>
        <w:t xml:space="preserve">, </w:t>
      </w:r>
      <w:r w:rsidRPr="00593734">
        <w:rPr>
          <w:rFonts w:ascii="Times New Roman" w:hAnsi="Times New Roman" w:cs="Times New Roman"/>
          <w:sz w:val="28"/>
          <w:szCs w:val="28"/>
        </w:rPr>
        <w:t>194</w:t>
      </w:r>
      <w:r>
        <w:rPr>
          <w:rFonts w:ascii="Times New Roman" w:hAnsi="Times New Roman" w:cs="Times New Roman"/>
          <w:sz w:val="28"/>
          <w:szCs w:val="28"/>
        </w:rPr>
        <w:t xml:space="preserve"> ЦПК </w:t>
      </w:r>
      <w:r w:rsidRPr="00593734">
        <w:rPr>
          <w:rFonts w:ascii="Times New Roman" w:hAnsi="Times New Roman" w:cs="Times New Roman"/>
          <w:sz w:val="28"/>
          <w:szCs w:val="28"/>
        </w:rPr>
        <w:t xml:space="preserve">України та надано позивачу за зустрічним позовом </w:t>
      </w:r>
      <w:r>
        <w:rPr>
          <w:rFonts w:ascii="Times New Roman" w:hAnsi="Times New Roman" w:cs="Times New Roman"/>
          <w:sz w:val="28"/>
          <w:szCs w:val="28"/>
        </w:rPr>
        <w:t>–</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десятиденний строк для усунення недоліків, а також роз</w:t>
      </w:r>
      <w:r>
        <w:rPr>
          <w:rFonts w:ascii="Times New Roman" w:hAnsi="Times New Roman" w:cs="Times New Roman"/>
          <w:sz w:val="28"/>
          <w:szCs w:val="28"/>
        </w:rPr>
        <w:t>’</w:t>
      </w:r>
      <w:r w:rsidRPr="00593734">
        <w:rPr>
          <w:rFonts w:ascii="Times New Roman" w:hAnsi="Times New Roman" w:cs="Times New Roman"/>
          <w:sz w:val="28"/>
          <w:szCs w:val="28"/>
        </w:rPr>
        <w:t>яснено наслідки невиконання ухвали суду. Після проголошення повного тексту ухвали суду</w:t>
      </w:r>
      <w:r>
        <w:rPr>
          <w:rFonts w:ascii="Times New Roman" w:hAnsi="Times New Roman" w:cs="Times New Roman"/>
          <w:sz w:val="28"/>
          <w:szCs w:val="28"/>
        </w:rPr>
        <w:t xml:space="preserve"> в</w:t>
      </w:r>
      <w:r w:rsidRPr="00593734">
        <w:rPr>
          <w:rFonts w:ascii="Times New Roman" w:hAnsi="Times New Roman" w:cs="Times New Roman"/>
          <w:sz w:val="28"/>
          <w:szCs w:val="28"/>
        </w:rPr>
        <w:t xml:space="preserve"> судовому засіданні оголошено перерву до 23 червня 2020 року.</w:t>
      </w:r>
    </w:p>
    <w:p w14:paraId="44E2B522" w14:textId="650D600F"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пояснила суддя </w:t>
      </w:r>
      <w:proofErr w:type="spellStart"/>
      <w:r>
        <w:rPr>
          <w:rFonts w:ascii="Times New Roman" w:hAnsi="Times New Roman" w:cs="Times New Roman"/>
          <w:sz w:val="28"/>
          <w:szCs w:val="28"/>
        </w:rPr>
        <w:t>Трояновська</w:t>
      </w:r>
      <w:proofErr w:type="spellEnd"/>
      <w:r>
        <w:rPr>
          <w:rFonts w:ascii="Times New Roman" w:hAnsi="Times New Roman" w:cs="Times New Roman"/>
          <w:sz w:val="28"/>
          <w:szCs w:val="28"/>
        </w:rPr>
        <w:t xml:space="preserve"> Т.М.</w:t>
      </w:r>
      <w:r w:rsidRPr="00593734">
        <w:rPr>
          <w:rFonts w:ascii="Times New Roman" w:hAnsi="Times New Roman" w:cs="Times New Roman"/>
          <w:sz w:val="28"/>
          <w:szCs w:val="28"/>
        </w:rPr>
        <w:t xml:space="preserve">, </w:t>
      </w:r>
      <w:r>
        <w:rPr>
          <w:rFonts w:ascii="Times New Roman" w:hAnsi="Times New Roman" w:cs="Times New Roman"/>
          <w:sz w:val="28"/>
          <w:szCs w:val="28"/>
        </w:rPr>
        <w:t xml:space="preserve">дійсно </w:t>
      </w:r>
      <w:r w:rsidRPr="00593734">
        <w:rPr>
          <w:rFonts w:ascii="Times New Roman" w:hAnsi="Times New Roman" w:cs="Times New Roman"/>
          <w:sz w:val="28"/>
          <w:szCs w:val="28"/>
        </w:rPr>
        <w:t xml:space="preserve">підставою для залишення зустрічної позовної заяви </w:t>
      </w:r>
      <w:r w:rsidR="00B0557C">
        <w:rPr>
          <w:rFonts w:ascii="Times New Roman" w:hAnsi="Times New Roman" w:cs="Times New Roman"/>
          <w:sz w:val="28"/>
          <w:szCs w:val="28"/>
        </w:rPr>
        <w:t>ОСОБА2</w:t>
      </w:r>
      <w:r>
        <w:rPr>
          <w:rFonts w:ascii="Times New Roman" w:hAnsi="Times New Roman" w:cs="Times New Roman"/>
          <w:sz w:val="28"/>
          <w:szCs w:val="28"/>
        </w:rPr>
        <w:t xml:space="preserve"> без розгляду</w:t>
      </w:r>
      <w:r w:rsidRPr="00593734">
        <w:rPr>
          <w:rFonts w:ascii="Times New Roman" w:hAnsi="Times New Roman" w:cs="Times New Roman"/>
          <w:sz w:val="28"/>
          <w:szCs w:val="28"/>
        </w:rPr>
        <w:t xml:space="preserve"> було те, що позивачем за зустрічним позовом не сплачено судовий збір за дві вимоги немайнового характеру (позбавлення батьківських прав та визначення місця проживання неповнолітніх дітей).</w:t>
      </w:r>
    </w:p>
    <w:p w14:paraId="484BB9C9" w14:textId="3143F412"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У зустрічній позовній заяві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посилався на те, що він звільнений від сплати судового збору на підставі пунктів 3 та 13 частини </w:t>
      </w:r>
      <w:r>
        <w:rPr>
          <w:rFonts w:ascii="Times New Roman" w:hAnsi="Times New Roman" w:cs="Times New Roman"/>
          <w:sz w:val="28"/>
          <w:szCs w:val="28"/>
        </w:rPr>
        <w:t>першої</w:t>
      </w:r>
      <w:r w:rsidRPr="00593734">
        <w:rPr>
          <w:rFonts w:ascii="Times New Roman" w:hAnsi="Times New Roman" w:cs="Times New Roman"/>
          <w:sz w:val="28"/>
          <w:szCs w:val="28"/>
        </w:rPr>
        <w:t xml:space="preserve"> статті 5 Закону України «Про судовий збір», оскільки є учасником бойових дій, на підтвердження чого надавав копію відповідного посвідчення серії УБД №</w:t>
      </w:r>
      <w:r>
        <w:rPr>
          <w:rFonts w:ascii="Times New Roman" w:hAnsi="Times New Roman" w:cs="Times New Roman"/>
          <w:sz w:val="28"/>
          <w:szCs w:val="28"/>
        </w:rPr>
        <w:t> </w:t>
      </w:r>
      <w:r w:rsidRPr="00593734">
        <w:rPr>
          <w:rFonts w:ascii="Times New Roman" w:hAnsi="Times New Roman" w:cs="Times New Roman"/>
          <w:sz w:val="28"/>
          <w:szCs w:val="28"/>
        </w:rPr>
        <w:t xml:space="preserve">114618, виданого 28 січня 2016 року, відповідно до якого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має право на пільги, встановлені законодавством України для ветеранів війни </w:t>
      </w:r>
      <w:r>
        <w:rPr>
          <w:rFonts w:ascii="Times New Roman" w:hAnsi="Times New Roman" w:cs="Times New Roman"/>
          <w:sz w:val="28"/>
          <w:szCs w:val="28"/>
        </w:rPr>
        <w:t>–</w:t>
      </w:r>
      <w:r w:rsidRPr="00593734">
        <w:rPr>
          <w:rFonts w:ascii="Times New Roman" w:hAnsi="Times New Roman" w:cs="Times New Roman"/>
          <w:sz w:val="28"/>
          <w:szCs w:val="28"/>
        </w:rPr>
        <w:t xml:space="preserve"> учасників бойових дій.</w:t>
      </w:r>
    </w:p>
    <w:p w14:paraId="1C232518" w14:textId="025CB64B"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w:t>
      </w:r>
      <w:r w:rsidRPr="00593734">
        <w:rPr>
          <w:rFonts w:ascii="Times New Roman" w:hAnsi="Times New Roman" w:cs="Times New Roman"/>
          <w:sz w:val="28"/>
          <w:szCs w:val="28"/>
        </w:rPr>
        <w:t xml:space="preserve">к на одну з підстав для притягнення </w:t>
      </w:r>
      <w:r>
        <w:rPr>
          <w:rFonts w:ascii="Times New Roman" w:hAnsi="Times New Roman" w:cs="Times New Roman"/>
          <w:sz w:val="28"/>
          <w:szCs w:val="28"/>
        </w:rPr>
        <w:t xml:space="preserve">судді </w:t>
      </w:r>
      <w:proofErr w:type="spellStart"/>
      <w:r>
        <w:rPr>
          <w:rFonts w:ascii="Times New Roman" w:hAnsi="Times New Roman" w:cs="Times New Roman"/>
          <w:sz w:val="28"/>
          <w:szCs w:val="28"/>
        </w:rPr>
        <w:t>Трояновської</w:t>
      </w:r>
      <w:proofErr w:type="spellEnd"/>
      <w:r>
        <w:rPr>
          <w:rFonts w:ascii="Times New Roman" w:hAnsi="Times New Roman" w:cs="Times New Roman"/>
          <w:sz w:val="28"/>
          <w:szCs w:val="28"/>
        </w:rPr>
        <w:t xml:space="preserve"> Т.М.</w:t>
      </w:r>
      <w:r w:rsidRPr="00593734">
        <w:rPr>
          <w:rFonts w:ascii="Times New Roman" w:hAnsi="Times New Roman" w:cs="Times New Roman"/>
          <w:sz w:val="28"/>
          <w:szCs w:val="28"/>
        </w:rPr>
        <w:t xml:space="preserve"> до дисциплінарної відповідальності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посилається на те, що </w:t>
      </w:r>
      <w:r>
        <w:rPr>
          <w:rFonts w:ascii="Times New Roman" w:hAnsi="Times New Roman" w:cs="Times New Roman"/>
          <w:sz w:val="28"/>
          <w:szCs w:val="28"/>
        </w:rPr>
        <w:t>цей</w:t>
      </w:r>
      <w:r w:rsidRPr="00593734">
        <w:rPr>
          <w:rFonts w:ascii="Times New Roman" w:hAnsi="Times New Roman" w:cs="Times New Roman"/>
          <w:sz w:val="28"/>
          <w:szCs w:val="28"/>
        </w:rPr>
        <w:t xml:space="preserve"> факт був проігнорований </w:t>
      </w:r>
      <w:r>
        <w:rPr>
          <w:rFonts w:ascii="Times New Roman" w:hAnsi="Times New Roman" w:cs="Times New Roman"/>
          <w:sz w:val="28"/>
          <w:szCs w:val="28"/>
        </w:rPr>
        <w:t>суддею</w:t>
      </w:r>
      <w:r w:rsidRPr="00593734">
        <w:rPr>
          <w:rFonts w:ascii="Times New Roman" w:hAnsi="Times New Roman" w:cs="Times New Roman"/>
          <w:sz w:val="28"/>
          <w:szCs w:val="28"/>
        </w:rPr>
        <w:t>, та з</w:t>
      </w:r>
      <w:r>
        <w:rPr>
          <w:rFonts w:ascii="Times New Roman" w:hAnsi="Times New Roman" w:cs="Times New Roman"/>
          <w:sz w:val="28"/>
          <w:szCs w:val="28"/>
        </w:rPr>
        <w:t>і</w:t>
      </w:r>
      <w:r w:rsidRPr="00593734">
        <w:rPr>
          <w:rFonts w:ascii="Times New Roman" w:hAnsi="Times New Roman" w:cs="Times New Roman"/>
          <w:sz w:val="28"/>
          <w:szCs w:val="28"/>
        </w:rPr>
        <w:t xml:space="preserve"> скаржника безпідставно стягнуто судовий збір за подання зустрічної позовної заяви.</w:t>
      </w:r>
    </w:p>
    <w:p w14:paraId="0B52D1BA"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Щодо наведених обставин суддя </w:t>
      </w:r>
      <w:proofErr w:type="spellStart"/>
      <w:r>
        <w:rPr>
          <w:rFonts w:ascii="Times New Roman" w:hAnsi="Times New Roman" w:cs="Times New Roman"/>
          <w:sz w:val="28"/>
          <w:szCs w:val="28"/>
        </w:rPr>
        <w:t>Трояновська</w:t>
      </w:r>
      <w:proofErr w:type="spellEnd"/>
      <w:r>
        <w:rPr>
          <w:rFonts w:ascii="Times New Roman" w:hAnsi="Times New Roman" w:cs="Times New Roman"/>
          <w:sz w:val="28"/>
          <w:szCs w:val="28"/>
        </w:rPr>
        <w:t xml:space="preserve"> Т.М</w:t>
      </w:r>
      <w:r w:rsidRPr="00593734">
        <w:rPr>
          <w:rFonts w:ascii="Times New Roman" w:hAnsi="Times New Roman" w:cs="Times New Roman"/>
          <w:sz w:val="28"/>
          <w:szCs w:val="28"/>
        </w:rPr>
        <w:t>.</w:t>
      </w:r>
      <w:r>
        <w:rPr>
          <w:rFonts w:ascii="Times New Roman" w:hAnsi="Times New Roman" w:cs="Times New Roman"/>
          <w:sz w:val="28"/>
          <w:szCs w:val="28"/>
        </w:rPr>
        <w:t xml:space="preserve"> пояснила таке. </w:t>
      </w:r>
    </w:p>
    <w:p w14:paraId="03449568" w14:textId="478312BD" w:rsidR="004004FB" w:rsidRPr="00593734" w:rsidRDefault="0053299A"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Частиною першою</w:t>
      </w:r>
      <w:r w:rsidR="004004FB" w:rsidRPr="00593734">
        <w:rPr>
          <w:rFonts w:ascii="Times New Roman" w:hAnsi="Times New Roman" w:cs="Times New Roman"/>
          <w:sz w:val="28"/>
          <w:szCs w:val="28"/>
        </w:rPr>
        <w:t xml:space="preserve"> статті 193 </w:t>
      </w:r>
      <w:r w:rsidR="004004FB">
        <w:rPr>
          <w:rFonts w:ascii="Times New Roman" w:hAnsi="Times New Roman" w:cs="Times New Roman"/>
          <w:sz w:val="28"/>
          <w:szCs w:val="28"/>
        </w:rPr>
        <w:t>ЦПК</w:t>
      </w:r>
      <w:r w:rsidR="004004FB" w:rsidRPr="00593734">
        <w:rPr>
          <w:rFonts w:ascii="Times New Roman" w:hAnsi="Times New Roman" w:cs="Times New Roman"/>
          <w:sz w:val="28"/>
          <w:szCs w:val="28"/>
        </w:rPr>
        <w:t xml:space="preserve"> України визначено, що відповідач має право пред</w:t>
      </w:r>
      <w:r w:rsidR="004004FB">
        <w:rPr>
          <w:rFonts w:ascii="Times New Roman" w:hAnsi="Times New Roman" w:cs="Times New Roman"/>
          <w:sz w:val="28"/>
          <w:szCs w:val="28"/>
        </w:rPr>
        <w:t>’</w:t>
      </w:r>
      <w:r w:rsidR="004004FB" w:rsidRPr="00593734">
        <w:rPr>
          <w:rFonts w:ascii="Times New Roman" w:hAnsi="Times New Roman" w:cs="Times New Roman"/>
          <w:sz w:val="28"/>
          <w:szCs w:val="28"/>
        </w:rPr>
        <w:t>явити зустрічний позов у строк для подання відзиву.</w:t>
      </w:r>
    </w:p>
    <w:p w14:paraId="7924592C"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Зустрічний позов приймається до спільного розгляду з первісним позовом, якщо обидва позови взаємопов</w:t>
      </w:r>
      <w:r>
        <w:rPr>
          <w:rFonts w:ascii="Times New Roman" w:hAnsi="Times New Roman" w:cs="Times New Roman"/>
          <w:sz w:val="28"/>
          <w:szCs w:val="28"/>
        </w:rPr>
        <w:t>’</w:t>
      </w:r>
      <w:r w:rsidRPr="00593734">
        <w:rPr>
          <w:rFonts w:ascii="Times New Roman" w:hAnsi="Times New Roman" w:cs="Times New Roman"/>
          <w:sz w:val="28"/>
          <w:szCs w:val="28"/>
        </w:rPr>
        <w:t xml:space="preserve">язані і спільний їх розгляд є доцільним, зокрема, коли вони виникають з одних правовідносин або коли задоволення зустрічного позову може виключити повністю або частково задоволення первісного позову (частина </w:t>
      </w:r>
      <w:r>
        <w:rPr>
          <w:rFonts w:ascii="Times New Roman" w:hAnsi="Times New Roman" w:cs="Times New Roman"/>
          <w:sz w:val="28"/>
          <w:szCs w:val="28"/>
        </w:rPr>
        <w:t>друга</w:t>
      </w:r>
      <w:r w:rsidRPr="00593734">
        <w:rPr>
          <w:rFonts w:ascii="Times New Roman" w:hAnsi="Times New Roman" w:cs="Times New Roman"/>
          <w:sz w:val="28"/>
          <w:szCs w:val="28"/>
        </w:rPr>
        <w:t xml:space="preserve"> статті 193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w:t>
      </w:r>
    </w:p>
    <w:p w14:paraId="027DD524"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Статтею</w:t>
      </w:r>
      <w:r w:rsidRPr="00593734">
        <w:rPr>
          <w:rFonts w:ascii="Times New Roman" w:hAnsi="Times New Roman" w:cs="Times New Roman"/>
          <w:sz w:val="28"/>
          <w:szCs w:val="28"/>
        </w:rPr>
        <w:t xml:space="preserve"> 194 </w:t>
      </w:r>
      <w:r>
        <w:rPr>
          <w:rFonts w:ascii="Times New Roman" w:hAnsi="Times New Roman" w:cs="Times New Roman"/>
          <w:sz w:val="28"/>
          <w:szCs w:val="28"/>
        </w:rPr>
        <w:t xml:space="preserve">ЦПК </w:t>
      </w:r>
      <w:r w:rsidRPr="00593734">
        <w:rPr>
          <w:rFonts w:ascii="Times New Roman" w:hAnsi="Times New Roman" w:cs="Times New Roman"/>
          <w:sz w:val="28"/>
          <w:szCs w:val="28"/>
        </w:rPr>
        <w:t xml:space="preserve">України </w:t>
      </w:r>
      <w:r>
        <w:rPr>
          <w:rFonts w:ascii="Times New Roman" w:hAnsi="Times New Roman" w:cs="Times New Roman"/>
          <w:sz w:val="28"/>
          <w:szCs w:val="28"/>
        </w:rPr>
        <w:t>визначено</w:t>
      </w:r>
      <w:r w:rsidRPr="00593734">
        <w:rPr>
          <w:rFonts w:ascii="Times New Roman" w:hAnsi="Times New Roman" w:cs="Times New Roman"/>
          <w:sz w:val="28"/>
          <w:szCs w:val="28"/>
        </w:rPr>
        <w:t>, що зустрічна позовна заява, яка подається з додержанням загальних правил пред</w:t>
      </w:r>
      <w:r>
        <w:rPr>
          <w:rFonts w:ascii="Times New Roman" w:hAnsi="Times New Roman" w:cs="Times New Roman"/>
          <w:sz w:val="28"/>
          <w:szCs w:val="28"/>
        </w:rPr>
        <w:t>’</w:t>
      </w:r>
      <w:r w:rsidRPr="00593734">
        <w:rPr>
          <w:rFonts w:ascii="Times New Roman" w:hAnsi="Times New Roman" w:cs="Times New Roman"/>
          <w:sz w:val="28"/>
          <w:szCs w:val="28"/>
        </w:rPr>
        <w:t>явлення позову,</w:t>
      </w:r>
      <w:r>
        <w:rPr>
          <w:rFonts w:ascii="Times New Roman" w:hAnsi="Times New Roman" w:cs="Times New Roman"/>
          <w:sz w:val="28"/>
          <w:szCs w:val="28"/>
        </w:rPr>
        <w:t xml:space="preserve"> </w:t>
      </w:r>
      <w:r w:rsidRPr="00593734">
        <w:rPr>
          <w:rFonts w:ascii="Times New Roman" w:hAnsi="Times New Roman" w:cs="Times New Roman"/>
          <w:sz w:val="28"/>
          <w:szCs w:val="28"/>
        </w:rPr>
        <w:t>повинна відповідати вимогам статей 175 і 177 цього Кодексу. До зустрічної позовної заяви, поданої з порушенням вимог, встановлених частиною першою цієї статті, застосовуються положення статті 185 цього Кодексу.</w:t>
      </w:r>
    </w:p>
    <w:p w14:paraId="30667CB4"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Відповідно до частини </w:t>
      </w:r>
      <w:r>
        <w:rPr>
          <w:rFonts w:ascii="Times New Roman" w:hAnsi="Times New Roman" w:cs="Times New Roman"/>
          <w:sz w:val="28"/>
          <w:szCs w:val="28"/>
        </w:rPr>
        <w:t>четвертої</w:t>
      </w:r>
      <w:r w:rsidRPr="00593734">
        <w:rPr>
          <w:rFonts w:ascii="Times New Roman" w:hAnsi="Times New Roman" w:cs="Times New Roman"/>
          <w:sz w:val="28"/>
          <w:szCs w:val="28"/>
        </w:rPr>
        <w:t xml:space="preserve"> статті 177 </w:t>
      </w:r>
      <w:r>
        <w:rPr>
          <w:rFonts w:ascii="Times New Roman" w:hAnsi="Times New Roman" w:cs="Times New Roman"/>
          <w:sz w:val="28"/>
          <w:szCs w:val="28"/>
        </w:rPr>
        <w:t xml:space="preserve">ЦПК </w:t>
      </w:r>
      <w:r w:rsidRPr="00593734">
        <w:rPr>
          <w:rFonts w:ascii="Times New Roman" w:hAnsi="Times New Roman" w:cs="Times New Roman"/>
          <w:sz w:val="28"/>
          <w:szCs w:val="28"/>
        </w:rPr>
        <w:t>України позивач зобов</w:t>
      </w:r>
      <w:r>
        <w:rPr>
          <w:rFonts w:ascii="Times New Roman" w:hAnsi="Times New Roman" w:cs="Times New Roman"/>
          <w:sz w:val="28"/>
          <w:szCs w:val="28"/>
        </w:rPr>
        <w:t>’</w:t>
      </w:r>
      <w:r w:rsidRPr="00593734">
        <w:rPr>
          <w:rFonts w:ascii="Times New Roman" w:hAnsi="Times New Roman" w:cs="Times New Roman"/>
          <w:sz w:val="28"/>
          <w:szCs w:val="28"/>
        </w:rPr>
        <w:t>язаний додати до позовної заяви документи, що підтверджують сплату судового збору у встановленому порядку і розмірі, або документи, що підтверджують підстави звільнення від сплати судового збору відповідно до закону.</w:t>
      </w:r>
    </w:p>
    <w:p w14:paraId="66CAC8D4"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За загальними правилами цивільного судочинства судовий збір належить до судових витрат, які несуть суди усіх рівнів, коли розглядають позовну заяву, апеляційну, касаційну скарги чи заяву про перегляд судових рішень Верховним Судом.</w:t>
      </w:r>
    </w:p>
    <w:p w14:paraId="0C8749C8"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При цьому судовий збір як складова судових витрат виконує компенсаційну, превентивну і соціальну функції.</w:t>
      </w:r>
    </w:p>
    <w:p w14:paraId="3D262C30"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Обов</w:t>
      </w:r>
      <w:r>
        <w:rPr>
          <w:rFonts w:ascii="Times New Roman" w:hAnsi="Times New Roman" w:cs="Times New Roman"/>
          <w:sz w:val="28"/>
          <w:szCs w:val="28"/>
        </w:rPr>
        <w:t>’</w:t>
      </w:r>
      <w:r w:rsidRPr="00593734">
        <w:rPr>
          <w:rFonts w:ascii="Times New Roman" w:hAnsi="Times New Roman" w:cs="Times New Roman"/>
          <w:sz w:val="28"/>
          <w:szCs w:val="28"/>
        </w:rPr>
        <w:t xml:space="preserve">язок осіб, які звертаються до суду, сплачувати судовий збір </w:t>
      </w:r>
      <w:r>
        <w:rPr>
          <w:rFonts w:ascii="Times New Roman" w:hAnsi="Times New Roman" w:cs="Times New Roman"/>
          <w:sz w:val="28"/>
          <w:szCs w:val="28"/>
        </w:rPr>
        <w:t>–</w:t>
      </w:r>
      <w:r w:rsidRPr="00593734">
        <w:rPr>
          <w:rFonts w:ascii="Times New Roman" w:hAnsi="Times New Roman" w:cs="Times New Roman"/>
          <w:sz w:val="28"/>
          <w:szCs w:val="28"/>
        </w:rPr>
        <w:t xml:space="preserve"> це процесуальний обов</w:t>
      </w:r>
      <w:r>
        <w:rPr>
          <w:rFonts w:ascii="Times New Roman" w:hAnsi="Times New Roman" w:cs="Times New Roman"/>
          <w:sz w:val="28"/>
          <w:szCs w:val="28"/>
        </w:rPr>
        <w:t>’</w:t>
      </w:r>
      <w:r w:rsidRPr="00593734">
        <w:rPr>
          <w:rFonts w:ascii="Times New Roman" w:hAnsi="Times New Roman" w:cs="Times New Roman"/>
          <w:sz w:val="28"/>
          <w:szCs w:val="28"/>
        </w:rPr>
        <w:t>язок, визначений нормами процесуального права.</w:t>
      </w:r>
    </w:p>
    <w:p w14:paraId="7C79FF8E"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Відповідно до приписів частини </w:t>
      </w:r>
      <w:r>
        <w:rPr>
          <w:rFonts w:ascii="Times New Roman" w:hAnsi="Times New Roman" w:cs="Times New Roman"/>
          <w:sz w:val="28"/>
          <w:szCs w:val="28"/>
        </w:rPr>
        <w:t>другої</w:t>
      </w:r>
      <w:r w:rsidRPr="00593734">
        <w:rPr>
          <w:rFonts w:ascii="Times New Roman" w:hAnsi="Times New Roman" w:cs="Times New Roman"/>
          <w:sz w:val="28"/>
          <w:szCs w:val="28"/>
        </w:rPr>
        <w:t xml:space="preserve"> статті 133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 розмір судового збору, порядок його сплати, повернення і звільнення від сплати встановлюються законом.</w:t>
      </w:r>
    </w:p>
    <w:p w14:paraId="6F4DEDC8"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Таким спеціальним законом є Закон України «Про судовий збір», стаття 3 якого визначає, що судовий збір справляється за подання до суду позовної заяви та іншої заяви, передбаченої процесуальним законодавством; за подання до суду апеляційної і касаційної скарг на судові рішення тощо.</w:t>
      </w:r>
    </w:p>
    <w:p w14:paraId="1BA813F6"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У статті 4 Закону України «Про судовий збір» зазначено, що судовий збір справляється у відповідному розмірі від прожиткового мінімуму для працездатних осіб, встановленого законом на 1 січня календарного року, в якому відповідна заява або скарга подається до суду</w:t>
      </w:r>
      <w:r>
        <w:rPr>
          <w:rFonts w:ascii="Times New Roman" w:hAnsi="Times New Roman" w:cs="Times New Roman"/>
          <w:sz w:val="28"/>
          <w:szCs w:val="28"/>
        </w:rPr>
        <w:t>,</w:t>
      </w:r>
      <w:r w:rsidRPr="00593734">
        <w:rPr>
          <w:rFonts w:ascii="Times New Roman" w:hAnsi="Times New Roman" w:cs="Times New Roman"/>
          <w:sz w:val="28"/>
          <w:szCs w:val="28"/>
        </w:rPr>
        <w:t xml:space="preserve"> </w:t>
      </w:r>
      <w:r>
        <w:rPr>
          <w:rFonts w:ascii="Times New Roman" w:hAnsi="Times New Roman" w:cs="Times New Roman"/>
          <w:sz w:val="28"/>
          <w:szCs w:val="28"/>
        </w:rPr>
        <w:t>–</w:t>
      </w:r>
      <w:r w:rsidRPr="00593734">
        <w:rPr>
          <w:rFonts w:ascii="Times New Roman" w:hAnsi="Times New Roman" w:cs="Times New Roman"/>
          <w:sz w:val="28"/>
          <w:szCs w:val="28"/>
        </w:rPr>
        <w:t xml:space="preserve"> у відсотковому співвідношенні до ціни позову та у фіксованому розмірі.</w:t>
      </w:r>
    </w:p>
    <w:p w14:paraId="1A12730D" w14:textId="6C8BB51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Згідно з пунктом 1 частини </w:t>
      </w:r>
      <w:r>
        <w:rPr>
          <w:rFonts w:ascii="Times New Roman" w:hAnsi="Times New Roman" w:cs="Times New Roman"/>
          <w:sz w:val="28"/>
          <w:szCs w:val="28"/>
        </w:rPr>
        <w:t>другої</w:t>
      </w:r>
      <w:r w:rsidRPr="00593734">
        <w:rPr>
          <w:rFonts w:ascii="Times New Roman" w:hAnsi="Times New Roman" w:cs="Times New Roman"/>
          <w:sz w:val="28"/>
          <w:szCs w:val="28"/>
        </w:rPr>
        <w:t xml:space="preserve"> статті 4 Закону України «Про судовий збір» за подання до суду фізичною особою або фізичною особою </w:t>
      </w:r>
      <w:r>
        <w:rPr>
          <w:rFonts w:ascii="Times New Roman" w:hAnsi="Times New Roman" w:cs="Times New Roman"/>
          <w:sz w:val="28"/>
          <w:szCs w:val="28"/>
        </w:rPr>
        <w:t>–</w:t>
      </w:r>
      <w:r w:rsidRPr="00593734">
        <w:rPr>
          <w:rFonts w:ascii="Times New Roman" w:hAnsi="Times New Roman" w:cs="Times New Roman"/>
          <w:sz w:val="28"/>
          <w:szCs w:val="28"/>
        </w:rPr>
        <w:t xml:space="preserve"> підприємцем позовної заяви майнового характеру сплачується судовий збір у розмірі 1</w:t>
      </w:r>
      <w:r w:rsidR="00B507F2">
        <w:rPr>
          <w:rFonts w:ascii="Times New Roman" w:hAnsi="Times New Roman" w:cs="Times New Roman"/>
          <w:sz w:val="28"/>
          <w:szCs w:val="28"/>
        </w:rPr>
        <w:t> </w:t>
      </w:r>
      <w:r w:rsidRPr="00593734">
        <w:rPr>
          <w:rFonts w:ascii="Times New Roman" w:hAnsi="Times New Roman" w:cs="Times New Roman"/>
          <w:sz w:val="28"/>
          <w:szCs w:val="28"/>
        </w:rPr>
        <w:t>відсоток ціни позову, але не менше 0,4 розміру прожиткового мінімуму для працездатних осіб та не більше 5 розмірів прожиткового мінімуму для працездатних осіб.</w:t>
      </w:r>
    </w:p>
    <w:p w14:paraId="50D4736B"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Відповідно до пункту 2 частини </w:t>
      </w:r>
      <w:r>
        <w:rPr>
          <w:rFonts w:ascii="Times New Roman" w:hAnsi="Times New Roman" w:cs="Times New Roman"/>
          <w:sz w:val="28"/>
          <w:szCs w:val="28"/>
        </w:rPr>
        <w:t>другої</w:t>
      </w:r>
      <w:r w:rsidRPr="00593734">
        <w:rPr>
          <w:rFonts w:ascii="Times New Roman" w:hAnsi="Times New Roman" w:cs="Times New Roman"/>
          <w:sz w:val="28"/>
          <w:szCs w:val="28"/>
        </w:rPr>
        <w:t xml:space="preserve"> наведеної вище статті, за подання до суду позовної заяви немайнового характеру, яка була подана фізичною особою, ставка судового збору складає 0,4 розміру прожиткового мінімуму для працездатних осіб.</w:t>
      </w:r>
    </w:p>
    <w:p w14:paraId="015CA478"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Пунктом 13 частини </w:t>
      </w:r>
      <w:r>
        <w:rPr>
          <w:rFonts w:ascii="Times New Roman" w:hAnsi="Times New Roman" w:cs="Times New Roman"/>
          <w:sz w:val="28"/>
          <w:szCs w:val="28"/>
        </w:rPr>
        <w:t>першої</w:t>
      </w:r>
      <w:r w:rsidRPr="00593734">
        <w:rPr>
          <w:rFonts w:ascii="Times New Roman" w:hAnsi="Times New Roman" w:cs="Times New Roman"/>
          <w:sz w:val="28"/>
          <w:szCs w:val="28"/>
        </w:rPr>
        <w:t xml:space="preserve"> статті 5 Закону України «Про судовий збір» передбачено, що від сплати судового збору під час розгляду справи в усіх судових інстанціях звільняються учасники бойових дій, постраждалі учасники Революції Гідності, Герої України </w:t>
      </w:r>
      <w:r>
        <w:rPr>
          <w:rFonts w:ascii="Times New Roman" w:hAnsi="Times New Roman" w:cs="Times New Roman"/>
          <w:sz w:val="28"/>
          <w:szCs w:val="28"/>
        </w:rPr>
        <w:t>–</w:t>
      </w:r>
      <w:r w:rsidRPr="00593734">
        <w:rPr>
          <w:rFonts w:ascii="Times New Roman" w:hAnsi="Times New Roman" w:cs="Times New Roman"/>
          <w:sz w:val="28"/>
          <w:szCs w:val="28"/>
        </w:rPr>
        <w:t xml:space="preserve"> у справах, пов</w:t>
      </w:r>
      <w:r>
        <w:rPr>
          <w:rFonts w:ascii="Times New Roman" w:hAnsi="Times New Roman" w:cs="Times New Roman"/>
          <w:sz w:val="28"/>
          <w:szCs w:val="28"/>
        </w:rPr>
        <w:t>’</w:t>
      </w:r>
      <w:r w:rsidRPr="00593734">
        <w:rPr>
          <w:rFonts w:ascii="Times New Roman" w:hAnsi="Times New Roman" w:cs="Times New Roman"/>
          <w:sz w:val="28"/>
          <w:szCs w:val="28"/>
        </w:rPr>
        <w:t>язаних з порушенням їхніх прав.</w:t>
      </w:r>
    </w:p>
    <w:p w14:paraId="5A1E45D7"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Зазначена норма має відсильний характер та не містить вичерпного переліку справ, в яких учасники бойових дій та прирівняні до них особи звільняються від сплати судового збору.</w:t>
      </w:r>
    </w:p>
    <w:p w14:paraId="566A366D"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Правовий статус ветеранів війни, забезпечення створення належних умов для їх життєзабезпечення та членів їх сімей, встановлені Законом України «Про статус ветеранів війни, гарантії їх соціального захисту».</w:t>
      </w:r>
    </w:p>
    <w:p w14:paraId="43B6D96D"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Зі змісту статей 5 та 6 наведеного Закону України вбачається, що на учасників бойових дій поширюються положення цього Закону.</w:t>
      </w:r>
    </w:p>
    <w:p w14:paraId="58BFFEAB"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Зокрема, статтею 22 Закон</w:t>
      </w:r>
      <w:r>
        <w:rPr>
          <w:rFonts w:ascii="Times New Roman" w:hAnsi="Times New Roman" w:cs="Times New Roman"/>
          <w:sz w:val="28"/>
          <w:szCs w:val="28"/>
        </w:rPr>
        <w:t>у</w:t>
      </w:r>
      <w:r w:rsidRPr="00593734">
        <w:rPr>
          <w:rFonts w:ascii="Times New Roman" w:hAnsi="Times New Roman" w:cs="Times New Roman"/>
          <w:sz w:val="28"/>
          <w:szCs w:val="28"/>
        </w:rPr>
        <w:t xml:space="preserve"> України «Про статус ветеранів війни, гарантії їх соціального захисту» визначено, що ветерани війни та особи, на яких поширюється дія цього Закону, отримують безоплатну правову допомогу щодо питань, пов</w:t>
      </w:r>
      <w:r>
        <w:rPr>
          <w:rFonts w:ascii="Times New Roman" w:hAnsi="Times New Roman" w:cs="Times New Roman"/>
          <w:sz w:val="28"/>
          <w:szCs w:val="28"/>
        </w:rPr>
        <w:t>’</w:t>
      </w:r>
      <w:r w:rsidRPr="00593734">
        <w:rPr>
          <w:rFonts w:ascii="Times New Roman" w:hAnsi="Times New Roman" w:cs="Times New Roman"/>
          <w:sz w:val="28"/>
          <w:szCs w:val="28"/>
        </w:rPr>
        <w:t>язаних з їх соціальним захистом, а також звільняються від судових витрат, пов</w:t>
      </w:r>
      <w:r>
        <w:rPr>
          <w:rFonts w:ascii="Times New Roman" w:hAnsi="Times New Roman" w:cs="Times New Roman"/>
          <w:sz w:val="28"/>
          <w:szCs w:val="28"/>
        </w:rPr>
        <w:t>’</w:t>
      </w:r>
      <w:r w:rsidRPr="00593734">
        <w:rPr>
          <w:rFonts w:ascii="Times New Roman" w:hAnsi="Times New Roman" w:cs="Times New Roman"/>
          <w:sz w:val="28"/>
          <w:szCs w:val="28"/>
        </w:rPr>
        <w:t>язаних з розглядом цих питань.</w:t>
      </w:r>
    </w:p>
    <w:p w14:paraId="5899B851"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При цьому перелік встановлених законодавством пільг учасникам бойових дій визначений статтею 12 Закону України «Про статус ветеранів війни, гарантії їх соціального захисту».</w:t>
      </w:r>
    </w:p>
    <w:p w14:paraId="1C40DF3C"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Як зазначила Велика Палата Верховного Суду у постанові від 12 лютого 2020 року у справі № 545/1149/17, вирішуючи питання про стягнення судового збору з особи, яка має статус учасника бойових дій (прирівняної до нього особи), для правильного застосування норм пункту 13 частини </w:t>
      </w:r>
      <w:r>
        <w:rPr>
          <w:rFonts w:ascii="Times New Roman" w:hAnsi="Times New Roman" w:cs="Times New Roman"/>
          <w:sz w:val="28"/>
          <w:szCs w:val="28"/>
        </w:rPr>
        <w:t>першої</w:t>
      </w:r>
      <w:r w:rsidRPr="00593734">
        <w:rPr>
          <w:rFonts w:ascii="Times New Roman" w:hAnsi="Times New Roman" w:cs="Times New Roman"/>
          <w:sz w:val="28"/>
          <w:szCs w:val="28"/>
        </w:rPr>
        <w:t xml:space="preserve"> статті 5 Закону України «Про судовий збір»</w:t>
      </w:r>
      <w:r>
        <w:rPr>
          <w:rFonts w:ascii="Times New Roman" w:hAnsi="Times New Roman" w:cs="Times New Roman"/>
          <w:sz w:val="28"/>
          <w:szCs w:val="28"/>
        </w:rPr>
        <w:t>,</w:t>
      </w:r>
      <w:r w:rsidRPr="00593734">
        <w:rPr>
          <w:rFonts w:ascii="Times New Roman" w:hAnsi="Times New Roman" w:cs="Times New Roman"/>
          <w:sz w:val="28"/>
          <w:szCs w:val="28"/>
        </w:rPr>
        <w:t xml:space="preserve"> суд має враховувати предмет та підстави позову; перевіряти, чи стосується така справа захисту прав цих осіб з урахуванням положень статей 12, 22 Закону України «Про статус ветеранів війни, гарантії їх соціального захисту».</w:t>
      </w:r>
    </w:p>
    <w:p w14:paraId="7FC0B22C" w14:textId="54F5F2DC"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Подібну правову позицію щодо застосування та тлумачення пункту 13 частини </w:t>
      </w:r>
      <w:r>
        <w:rPr>
          <w:rFonts w:ascii="Times New Roman" w:hAnsi="Times New Roman" w:cs="Times New Roman"/>
          <w:sz w:val="28"/>
          <w:szCs w:val="28"/>
        </w:rPr>
        <w:t>першої</w:t>
      </w:r>
      <w:r w:rsidRPr="00593734">
        <w:rPr>
          <w:rFonts w:ascii="Times New Roman" w:hAnsi="Times New Roman" w:cs="Times New Roman"/>
          <w:sz w:val="28"/>
          <w:szCs w:val="28"/>
        </w:rPr>
        <w:t xml:space="preserve"> статті 5 Закону України «Про судовий збір» також викладено у постанові Великої Палати Верховного Суду від 9 жовтня 2019 року у справі №</w:t>
      </w:r>
      <w:r>
        <w:rPr>
          <w:rFonts w:ascii="Times New Roman" w:hAnsi="Times New Roman" w:cs="Times New Roman"/>
          <w:sz w:val="28"/>
          <w:szCs w:val="28"/>
        </w:rPr>
        <w:t> </w:t>
      </w:r>
      <w:r w:rsidRPr="00593734">
        <w:rPr>
          <w:rFonts w:ascii="Times New Roman" w:hAnsi="Times New Roman" w:cs="Times New Roman"/>
          <w:sz w:val="28"/>
          <w:szCs w:val="28"/>
        </w:rPr>
        <w:t xml:space="preserve">9901/311/19 (провадження № 11-795заі19) та постанові Касаційного адміністративного суду у складі Верховного Суду від 21 березня 2018 року у справі № 490/8128/17 (провадження № К/9901/166/18, </w:t>
      </w:r>
      <w:r w:rsidR="00452081">
        <w:rPr>
          <w:rFonts w:ascii="Times New Roman" w:hAnsi="Times New Roman" w:cs="Times New Roman"/>
          <w:sz w:val="28"/>
          <w:szCs w:val="28"/>
        </w:rPr>
        <w:t xml:space="preserve">№ </w:t>
      </w:r>
      <w:r w:rsidRPr="00593734">
        <w:rPr>
          <w:rFonts w:ascii="Times New Roman" w:hAnsi="Times New Roman" w:cs="Times New Roman"/>
          <w:sz w:val="28"/>
          <w:szCs w:val="28"/>
        </w:rPr>
        <w:t>К/9901/30220/18). Підстави для відступу від неї Велика Палата Верховного Суду не встановила.</w:t>
      </w:r>
    </w:p>
    <w:p w14:paraId="1E8036BA" w14:textId="57E7973C"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Отже, вирішуючи питання про стягнення судового збору з особи, яка має статус учасника бойових дій (прирівняної до нього особи), для правильного застосування норм пункту 13 частини </w:t>
      </w:r>
      <w:r w:rsidR="003B20FB">
        <w:rPr>
          <w:rFonts w:ascii="Times New Roman" w:hAnsi="Times New Roman" w:cs="Times New Roman"/>
          <w:sz w:val="28"/>
          <w:szCs w:val="28"/>
        </w:rPr>
        <w:t>першої</w:t>
      </w:r>
      <w:r w:rsidRPr="00593734">
        <w:rPr>
          <w:rFonts w:ascii="Times New Roman" w:hAnsi="Times New Roman" w:cs="Times New Roman"/>
          <w:sz w:val="28"/>
          <w:szCs w:val="28"/>
        </w:rPr>
        <w:t xml:space="preserve"> статті 5 Закону України «Про судовий збір» суд має враховувати предмет та підстави позову, перевіряти чи стосується така справа захисту прав цих осіб з урахуванням положень статей 12</w:t>
      </w:r>
      <w:r>
        <w:rPr>
          <w:rFonts w:ascii="Times New Roman" w:hAnsi="Times New Roman" w:cs="Times New Roman"/>
          <w:sz w:val="28"/>
          <w:szCs w:val="28"/>
        </w:rPr>
        <w:t xml:space="preserve">, </w:t>
      </w:r>
      <w:r w:rsidRPr="00593734">
        <w:rPr>
          <w:rFonts w:ascii="Times New Roman" w:hAnsi="Times New Roman" w:cs="Times New Roman"/>
          <w:sz w:val="28"/>
          <w:szCs w:val="28"/>
        </w:rPr>
        <w:t>22 Закону України «Про статус ветеранів війни, гарантії їх соціального захисту».</w:t>
      </w:r>
    </w:p>
    <w:p w14:paraId="37C0310C" w14:textId="1E65286E"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Трояновська</w:t>
      </w:r>
      <w:proofErr w:type="spellEnd"/>
      <w:r>
        <w:rPr>
          <w:rFonts w:ascii="Times New Roman" w:hAnsi="Times New Roman" w:cs="Times New Roman"/>
          <w:sz w:val="28"/>
          <w:szCs w:val="28"/>
        </w:rPr>
        <w:t xml:space="preserve"> Т.М. зазначила, що, ухвалюючи</w:t>
      </w:r>
      <w:r w:rsidRPr="00593734">
        <w:rPr>
          <w:rFonts w:ascii="Times New Roman" w:hAnsi="Times New Roman" w:cs="Times New Roman"/>
          <w:sz w:val="28"/>
          <w:szCs w:val="28"/>
        </w:rPr>
        <w:t xml:space="preserve"> процесуальн</w:t>
      </w:r>
      <w:r>
        <w:rPr>
          <w:rFonts w:ascii="Times New Roman" w:hAnsi="Times New Roman" w:cs="Times New Roman"/>
          <w:sz w:val="28"/>
          <w:szCs w:val="28"/>
        </w:rPr>
        <w:t>е</w:t>
      </w:r>
      <w:r w:rsidRPr="00593734">
        <w:rPr>
          <w:rFonts w:ascii="Times New Roman" w:hAnsi="Times New Roman" w:cs="Times New Roman"/>
          <w:sz w:val="28"/>
          <w:szCs w:val="28"/>
        </w:rPr>
        <w:t xml:space="preserve"> рішення про необхідність сплати судового збору за зустрічними позовними вимогами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про позбавлення батьківських прав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відносно неповнолітньої </w:t>
      </w:r>
      <w:r w:rsidR="002D3B75">
        <w:rPr>
          <w:rFonts w:ascii="Times New Roman" w:hAnsi="Times New Roman" w:cs="Times New Roman"/>
          <w:sz w:val="28"/>
          <w:szCs w:val="28"/>
        </w:rPr>
        <w:t>ОСОБА3, ____</w:t>
      </w:r>
      <w:r w:rsidRPr="00593734">
        <w:rPr>
          <w:rFonts w:ascii="Times New Roman" w:hAnsi="Times New Roman" w:cs="Times New Roman"/>
          <w:sz w:val="28"/>
          <w:szCs w:val="28"/>
        </w:rPr>
        <w:t xml:space="preserve"> року народження, малолітньої </w:t>
      </w:r>
      <w:r w:rsidR="002D3B75">
        <w:rPr>
          <w:rFonts w:ascii="Times New Roman" w:hAnsi="Times New Roman" w:cs="Times New Roman"/>
          <w:sz w:val="28"/>
          <w:szCs w:val="28"/>
        </w:rPr>
        <w:t>ОСОБА4, ____</w:t>
      </w:r>
      <w:r w:rsidRPr="00593734">
        <w:rPr>
          <w:rFonts w:ascii="Times New Roman" w:hAnsi="Times New Roman" w:cs="Times New Roman"/>
          <w:sz w:val="28"/>
          <w:szCs w:val="28"/>
        </w:rPr>
        <w:t xml:space="preserve"> року народження, малолітнього </w:t>
      </w:r>
      <w:r w:rsidR="002D3B75">
        <w:rPr>
          <w:rFonts w:ascii="Times New Roman" w:hAnsi="Times New Roman" w:cs="Times New Roman"/>
          <w:sz w:val="28"/>
          <w:szCs w:val="28"/>
        </w:rPr>
        <w:t>ОСОБА5, ____</w:t>
      </w:r>
      <w:r w:rsidRPr="00593734">
        <w:rPr>
          <w:rFonts w:ascii="Times New Roman" w:hAnsi="Times New Roman" w:cs="Times New Roman"/>
          <w:sz w:val="28"/>
          <w:szCs w:val="28"/>
        </w:rPr>
        <w:t xml:space="preserve"> року народження та визначення місця проживання дітей разом із батьком, було взято до уваги, що </w:t>
      </w:r>
      <w:r>
        <w:rPr>
          <w:rFonts w:ascii="Times New Roman" w:hAnsi="Times New Roman" w:cs="Times New Roman"/>
          <w:sz w:val="28"/>
          <w:szCs w:val="28"/>
        </w:rPr>
        <w:t>ці</w:t>
      </w:r>
      <w:r w:rsidRPr="00593734">
        <w:rPr>
          <w:rFonts w:ascii="Times New Roman" w:hAnsi="Times New Roman" w:cs="Times New Roman"/>
          <w:sz w:val="28"/>
          <w:szCs w:val="28"/>
        </w:rPr>
        <w:t xml:space="preserve"> вимоги не пов</w:t>
      </w:r>
      <w:r>
        <w:rPr>
          <w:rFonts w:ascii="Times New Roman" w:hAnsi="Times New Roman" w:cs="Times New Roman"/>
          <w:sz w:val="28"/>
          <w:szCs w:val="28"/>
        </w:rPr>
        <w:t>’</w:t>
      </w:r>
      <w:r w:rsidRPr="00593734">
        <w:rPr>
          <w:rFonts w:ascii="Times New Roman" w:hAnsi="Times New Roman" w:cs="Times New Roman"/>
          <w:sz w:val="28"/>
          <w:szCs w:val="28"/>
        </w:rPr>
        <w:t xml:space="preserve">язані з порушенням прав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як учасника бойових дій чи будь-яким іншим чином стосуються соціального і правового захисту учасників бойових дій, тому підстав для звільнення його від сплати судового збору за цими двома вимогами немайнового характеру, з урахуванням судової практики, не було.</w:t>
      </w:r>
    </w:p>
    <w:p w14:paraId="63266B08" w14:textId="2DB43C21"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9 червня 2020 року за </w:t>
      </w:r>
      <w:proofErr w:type="spellStart"/>
      <w:r w:rsidR="00FD500F">
        <w:rPr>
          <w:rFonts w:ascii="Times New Roman" w:hAnsi="Times New Roman" w:cs="Times New Roman"/>
          <w:sz w:val="28"/>
          <w:szCs w:val="28"/>
        </w:rPr>
        <w:t>вх</w:t>
      </w:r>
      <w:proofErr w:type="spellEnd"/>
      <w:r w:rsidR="00FD500F">
        <w:rPr>
          <w:rFonts w:ascii="Times New Roman" w:hAnsi="Times New Roman" w:cs="Times New Roman"/>
          <w:sz w:val="28"/>
          <w:szCs w:val="28"/>
        </w:rPr>
        <w:t>.</w:t>
      </w:r>
      <w:r w:rsidRPr="00593734">
        <w:rPr>
          <w:rFonts w:ascii="Times New Roman" w:hAnsi="Times New Roman" w:cs="Times New Roman"/>
          <w:sz w:val="28"/>
          <w:szCs w:val="28"/>
        </w:rPr>
        <w:t xml:space="preserve"> № 3284/20-вх на адресу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районного суду Харківської області на виконання ухвали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районного суду Харківської області від 29 травня 2020 року надійшла заява про усунення недоліків, до якої надано зустрічну позовну заяву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до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Pr>
          <w:rFonts w:ascii="Times New Roman" w:hAnsi="Times New Roman" w:cs="Times New Roman"/>
          <w:sz w:val="28"/>
          <w:szCs w:val="28"/>
        </w:rPr>
        <w:t>третя особа</w:t>
      </w:r>
      <w:r w:rsidRPr="00593734">
        <w:rPr>
          <w:rFonts w:ascii="Times New Roman" w:hAnsi="Times New Roman" w:cs="Times New Roman"/>
          <w:sz w:val="28"/>
          <w:szCs w:val="28"/>
        </w:rPr>
        <w:t>, яка не заявляє самостійних вимог щодо предмета спору</w:t>
      </w:r>
      <w:r>
        <w:rPr>
          <w:rFonts w:ascii="Times New Roman" w:hAnsi="Times New Roman" w:cs="Times New Roman"/>
          <w:sz w:val="28"/>
          <w:szCs w:val="28"/>
        </w:rPr>
        <w:t xml:space="preserve"> – </w:t>
      </w:r>
      <w:r w:rsidRPr="00593734">
        <w:rPr>
          <w:rFonts w:ascii="Times New Roman" w:hAnsi="Times New Roman" w:cs="Times New Roman"/>
          <w:sz w:val="28"/>
          <w:szCs w:val="28"/>
        </w:rPr>
        <w:t>Служб</w:t>
      </w:r>
      <w:r>
        <w:rPr>
          <w:rFonts w:ascii="Times New Roman" w:hAnsi="Times New Roman" w:cs="Times New Roman"/>
          <w:sz w:val="28"/>
          <w:szCs w:val="28"/>
        </w:rPr>
        <w:t>а</w:t>
      </w:r>
      <w:r w:rsidRPr="00593734">
        <w:rPr>
          <w:rFonts w:ascii="Times New Roman" w:hAnsi="Times New Roman" w:cs="Times New Roman"/>
          <w:sz w:val="28"/>
          <w:szCs w:val="28"/>
        </w:rPr>
        <w:t xml:space="preserve"> у справах дітей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районної державної адміністрації Харківської області, в якій позивач за зустрічним позовом </w:t>
      </w:r>
      <w:r>
        <w:rPr>
          <w:rFonts w:ascii="Times New Roman" w:hAnsi="Times New Roman" w:cs="Times New Roman"/>
          <w:sz w:val="28"/>
          <w:szCs w:val="28"/>
        </w:rPr>
        <w:t>–</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просив визначити місце проживання дітей </w:t>
      </w:r>
      <w:r w:rsidR="002D3B75">
        <w:rPr>
          <w:rFonts w:ascii="Times New Roman" w:hAnsi="Times New Roman" w:cs="Times New Roman"/>
          <w:sz w:val="28"/>
          <w:szCs w:val="28"/>
        </w:rPr>
        <w:t>ОСОБА3, ____</w:t>
      </w:r>
      <w:r w:rsidRPr="00593734">
        <w:rPr>
          <w:rFonts w:ascii="Times New Roman" w:hAnsi="Times New Roman" w:cs="Times New Roman"/>
          <w:sz w:val="28"/>
          <w:szCs w:val="28"/>
        </w:rPr>
        <w:t xml:space="preserve"> року народження, </w:t>
      </w:r>
      <w:r w:rsidR="002D3B75">
        <w:rPr>
          <w:rFonts w:ascii="Times New Roman" w:hAnsi="Times New Roman" w:cs="Times New Roman"/>
          <w:sz w:val="28"/>
          <w:szCs w:val="28"/>
        </w:rPr>
        <w:t>ОСОБА4, ____</w:t>
      </w:r>
      <w:r w:rsidRPr="00593734">
        <w:rPr>
          <w:rFonts w:ascii="Times New Roman" w:hAnsi="Times New Roman" w:cs="Times New Roman"/>
          <w:sz w:val="28"/>
          <w:szCs w:val="28"/>
        </w:rPr>
        <w:t xml:space="preserve"> року народження, </w:t>
      </w:r>
      <w:r w:rsidR="002D3B75">
        <w:rPr>
          <w:rFonts w:ascii="Times New Roman" w:hAnsi="Times New Roman" w:cs="Times New Roman"/>
          <w:sz w:val="28"/>
          <w:szCs w:val="28"/>
        </w:rPr>
        <w:t>ОСОБА5, ____</w:t>
      </w:r>
      <w:r w:rsidRPr="00593734">
        <w:rPr>
          <w:rFonts w:ascii="Times New Roman" w:hAnsi="Times New Roman" w:cs="Times New Roman"/>
          <w:sz w:val="28"/>
          <w:szCs w:val="28"/>
        </w:rPr>
        <w:t xml:space="preserve"> року народження, разом із батьком та стягнути з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на його користь аліменти на утримання неповнолітніх дітей.</w:t>
      </w:r>
    </w:p>
    <w:p w14:paraId="53E4EB4B" w14:textId="00AADF78"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Вимога про позбавлення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батьківських прав у зустрічній позовній заяві вже не ставилась. До зустрічної позовної заяви надано квитанцію про сплату судового збору за одну вимог</w:t>
      </w:r>
      <w:r>
        <w:rPr>
          <w:rFonts w:ascii="Times New Roman" w:hAnsi="Times New Roman" w:cs="Times New Roman"/>
          <w:sz w:val="28"/>
          <w:szCs w:val="28"/>
        </w:rPr>
        <w:t>у</w:t>
      </w:r>
      <w:r w:rsidRPr="00593734">
        <w:rPr>
          <w:rFonts w:ascii="Times New Roman" w:hAnsi="Times New Roman" w:cs="Times New Roman"/>
          <w:sz w:val="28"/>
          <w:szCs w:val="28"/>
        </w:rPr>
        <w:t xml:space="preserve"> немайнового характеру </w:t>
      </w:r>
      <w:r>
        <w:rPr>
          <w:rFonts w:ascii="Times New Roman" w:hAnsi="Times New Roman" w:cs="Times New Roman"/>
          <w:sz w:val="28"/>
          <w:szCs w:val="28"/>
        </w:rPr>
        <w:t>–</w:t>
      </w:r>
      <w:r w:rsidRPr="00593734">
        <w:rPr>
          <w:rFonts w:ascii="Times New Roman" w:hAnsi="Times New Roman" w:cs="Times New Roman"/>
          <w:sz w:val="28"/>
          <w:szCs w:val="28"/>
        </w:rPr>
        <w:t xml:space="preserve"> визначення місця проживання неповнолітніх дітей разом із батьком.</w:t>
      </w:r>
    </w:p>
    <w:p w14:paraId="102390D6" w14:textId="528BDE0C"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У судовому засіданні</w:t>
      </w:r>
      <w:r>
        <w:rPr>
          <w:rFonts w:ascii="Times New Roman" w:hAnsi="Times New Roman" w:cs="Times New Roman"/>
          <w:sz w:val="28"/>
          <w:szCs w:val="28"/>
        </w:rPr>
        <w:t xml:space="preserve"> </w:t>
      </w:r>
      <w:r w:rsidRPr="00593734">
        <w:rPr>
          <w:rFonts w:ascii="Times New Roman" w:hAnsi="Times New Roman" w:cs="Times New Roman"/>
          <w:sz w:val="28"/>
          <w:szCs w:val="28"/>
        </w:rPr>
        <w:t>23 червня 2020 року</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за участю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та його представника </w:t>
      </w:r>
      <w:r>
        <w:rPr>
          <w:rFonts w:ascii="Times New Roman" w:hAnsi="Times New Roman" w:cs="Times New Roman"/>
          <w:sz w:val="28"/>
          <w:szCs w:val="28"/>
        </w:rPr>
        <w:t>–</w:t>
      </w:r>
      <w:r w:rsidRPr="00593734">
        <w:rPr>
          <w:rFonts w:ascii="Times New Roman" w:hAnsi="Times New Roman" w:cs="Times New Roman"/>
          <w:sz w:val="28"/>
          <w:szCs w:val="28"/>
        </w:rPr>
        <w:t xml:space="preserve"> адвоката </w:t>
      </w:r>
      <w:proofErr w:type="spellStart"/>
      <w:r w:rsidRPr="00593734">
        <w:rPr>
          <w:rFonts w:ascii="Times New Roman" w:hAnsi="Times New Roman" w:cs="Times New Roman"/>
          <w:sz w:val="28"/>
          <w:szCs w:val="28"/>
        </w:rPr>
        <w:t>Ходаковського</w:t>
      </w:r>
      <w:proofErr w:type="spellEnd"/>
      <w:r w:rsidRPr="00593734">
        <w:rPr>
          <w:rFonts w:ascii="Times New Roman" w:hAnsi="Times New Roman" w:cs="Times New Roman"/>
          <w:sz w:val="28"/>
          <w:szCs w:val="28"/>
        </w:rPr>
        <w:t xml:space="preserve"> </w:t>
      </w:r>
      <w:r>
        <w:rPr>
          <w:rFonts w:ascii="Times New Roman" w:hAnsi="Times New Roman" w:cs="Times New Roman"/>
          <w:sz w:val="28"/>
          <w:szCs w:val="28"/>
        </w:rPr>
        <w:t>Ю.В.</w:t>
      </w:r>
      <w:r w:rsidRPr="00593734">
        <w:rPr>
          <w:rFonts w:ascii="Times New Roman" w:hAnsi="Times New Roman" w:cs="Times New Roman"/>
          <w:sz w:val="28"/>
          <w:szCs w:val="28"/>
        </w:rPr>
        <w:t xml:space="preserve">, відповідач за зустрічним позовом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та його представник підтримали вимоги зустрічної позовної заяви в новій редакції, де вимоги про позбавлення батьківських прав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не було.</w:t>
      </w:r>
    </w:p>
    <w:p w14:paraId="3F782D7F" w14:textId="05A43FF8" w:rsidR="004004FB"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Ухвалою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районного суду Харківської області від 23</w:t>
      </w:r>
      <w:r>
        <w:rPr>
          <w:rFonts w:ascii="Times New Roman" w:hAnsi="Times New Roman" w:cs="Times New Roman"/>
          <w:sz w:val="28"/>
          <w:szCs w:val="28"/>
        </w:rPr>
        <w:t> </w:t>
      </w:r>
      <w:r w:rsidRPr="00593734">
        <w:rPr>
          <w:rFonts w:ascii="Times New Roman" w:hAnsi="Times New Roman" w:cs="Times New Roman"/>
          <w:sz w:val="28"/>
          <w:szCs w:val="28"/>
        </w:rPr>
        <w:t xml:space="preserve">червня 2020 року прийнято до розгляду зустрічну позовну заяву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до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Pr>
          <w:rFonts w:ascii="Times New Roman" w:hAnsi="Times New Roman" w:cs="Times New Roman"/>
          <w:sz w:val="28"/>
          <w:szCs w:val="28"/>
        </w:rPr>
        <w:t>третя особа</w:t>
      </w:r>
      <w:r w:rsidRPr="00593734">
        <w:rPr>
          <w:rFonts w:ascii="Times New Roman" w:hAnsi="Times New Roman" w:cs="Times New Roman"/>
          <w:sz w:val="28"/>
          <w:szCs w:val="28"/>
        </w:rPr>
        <w:t>, яка не заявляє самостійних вимог щодо предмета спору</w:t>
      </w:r>
      <w:r>
        <w:rPr>
          <w:rFonts w:ascii="Times New Roman" w:hAnsi="Times New Roman" w:cs="Times New Roman"/>
          <w:sz w:val="28"/>
          <w:szCs w:val="28"/>
        </w:rPr>
        <w:t xml:space="preserve"> – </w:t>
      </w:r>
      <w:r w:rsidRPr="00593734">
        <w:rPr>
          <w:rFonts w:ascii="Times New Roman" w:hAnsi="Times New Roman" w:cs="Times New Roman"/>
          <w:sz w:val="28"/>
          <w:szCs w:val="28"/>
        </w:rPr>
        <w:t>Служб</w:t>
      </w:r>
      <w:r>
        <w:rPr>
          <w:rFonts w:ascii="Times New Roman" w:hAnsi="Times New Roman" w:cs="Times New Roman"/>
          <w:sz w:val="28"/>
          <w:szCs w:val="28"/>
        </w:rPr>
        <w:t>а</w:t>
      </w:r>
      <w:r w:rsidRPr="00593734">
        <w:rPr>
          <w:rFonts w:ascii="Times New Roman" w:hAnsi="Times New Roman" w:cs="Times New Roman"/>
          <w:sz w:val="28"/>
          <w:szCs w:val="28"/>
        </w:rPr>
        <w:t xml:space="preserve"> у справах дітей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селищної ради Харківської області, про визначення місця проживання дітей та стягнення аліментів. Вимоги за зустрічним позовом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об</w:t>
      </w:r>
      <w:r>
        <w:rPr>
          <w:rFonts w:ascii="Times New Roman" w:hAnsi="Times New Roman" w:cs="Times New Roman"/>
          <w:sz w:val="28"/>
          <w:szCs w:val="28"/>
        </w:rPr>
        <w:t>’</w:t>
      </w:r>
      <w:r w:rsidRPr="00593734">
        <w:rPr>
          <w:rFonts w:ascii="Times New Roman" w:hAnsi="Times New Roman" w:cs="Times New Roman"/>
          <w:sz w:val="28"/>
          <w:szCs w:val="28"/>
        </w:rPr>
        <w:t xml:space="preserve">єднано в одне провадження з первісним позовом </w:t>
      </w:r>
      <w:r w:rsidR="00CB3AE3">
        <w:rPr>
          <w:rFonts w:ascii="Times New Roman" w:hAnsi="Times New Roman" w:cs="Times New Roman"/>
          <w:sz w:val="28"/>
          <w:szCs w:val="28"/>
        </w:rPr>
        <w:t>ОСОБА1</w:t>
      </w:r>
      <w:r w:rsidRPr="00593734">
        <w:rPr>
          <w:rFonts w:ascii="Times New Roman" w:hAnsi="Times New Roman" w:cs="Times New Roman"/>
          <w:sz w:val="28"/>
          <w:szCs w:val="28"/>
        </w:rPr>
        <w:t xml:space="preserve"> до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про стягнення аліментів на утримання неповнолітніх дітей, а також здійснено перехід з розгляду </w:t>
      </w:r>
      <w:r>
        <w:rPr>
          <w:rFonts w:ascii="Times New Roman" w:hAnsi="Times New Roman" w:cs="Times New Roman"/>
          <w:sz w:val="28"/>
          <w:szCs w:val="28"/>
        </w:rPr>
        <w:t xml:space="preserve">справи </w:t>
      </w:r>
      <w:r w:rsidRPr="00593734">
        <w:rPr>
          <w:rFonts w:ascii="Times New Roman" w:hAnsi="Times New Roman" w:cs="Times New Roman"/>
          <w:sz w:val="28"/>
          <w:szCs w:val="28"/>
        </w:rPr>
        <w:t>в порядку спрощеного провадження в розгляд справи за правилами загального позовного провадження. Призначено підготовче судове засідання у справі</w:t>
      </w:r>
      <w:r>
        <w:rPr>
          <w:rFonts w:ascii="Times New Roman" w:hAnsi="Times New Roman" w:cs="Times New Roman"/>
          <w:sz w:val="28"/>
          <w:szCs w:val="28"/>
        </w:rPr>
        <w:t xml:space="preserve">, </w:t>
      </w:r>
      <w:r w:rsidRPr="00593734">
        <w:rPr>
          <w:rFonts w:ascii="Times New Roman" w:hAnsi="Times New Roman" w:cs="Times New Roman"/>
          <w:sz w:val="28"/>
          <w:szCs w:val="28"/>
        </w:rPr>
        <w:t>надано учасникам процесу строк для реалізацій відповідних процесуальних прав (надання відзиву, відповіді на відзив, пояснень третьої особи, яка не заявляє самостійних вимог щодо предмета спору тощо).</w:t>
      </w:r>
    </w:p>
    <w:p w14:paraId="00762D1E" w14:textId="00B1EABC"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8 вересня 2020 року за </w:t>
      </w:r>
      <w:proofErr w:type="spellStart"/>
      <w:r w:rsidR="00C9622B">
        <w:rPr>
          <w:rFonts w:ascii="Times New Roman" w:hAnsi="Times New Roman" w:cs="Times New Roman"/>
          <w:sz w:val="28"/>
          <w:szCs w:val="28"/>
        </w:rPr>
        <w:t>вх</w:t>
      </w:r>
      <w:proofErr w:type="spellEnd"/>
      <w:r w:rsidR="00C9622B">
        <w:rPr>
          <w:rFonts w:ascii="Times New Roman" w:hAnsi="Times New Roman" w:cs="Times New Roman"/>
          <w:sz w:val="28"/>
          <w:szCs w:val="28"/>
        </w:rPr>
        <w:t>.</w:t>
      </w:r>
      <w:r w:rsidRPr="00593734">
        <w:rPr>
          <w:rFonts w:ascii="Times New Roman" w:hAnsi="Times New Roman" w:cs="Times New Roman"/>
          <w:sz w:val="28"/>
          <w:szCs w:val="28"/>
        </w:rPr>
        <w:t xml:space="preserve"> № 5172/20-вх від Служби у справах дітей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селищної ради Харківської області надійшов </w:t>
      </w:r>
      <w:r>
        <w:rPr>
          <w:rFonts w:ascii="Times New Roman" w:hAnsi="Times New Roman" w:cs="Times New Roman"/>
          <w:sz w:val="28"/>
          <w:szCs w:val="28"/>
        </w:rPr>
        <w:t>в</w:t>
      </w:r>
      <w:r w:rsidRPr="00593734">
        <w:rPr>
          <w:rFonts w:ascii="Times New Roman" w:hAnsi="Times New Roman" w:cs="Times New Roman"/>
          <w:sz w:val="28"/>
          <w:szCs w:val="28"/>
        </w:rPr>
        <w:t xml:space="preserve">исновок щодо недоцільності визначення місця проживання дітей </w:t>
      </w:r>
      <w:r w:rsidR="002D3B75">
        <w:rPr>
          <w:rFonts w:ascii="Times New Roman" w:hAnsi="Times New Roman" w:cs="Times New Roman"/>
          <w:sz w:val="28"/>
          <w:szCs w:val="28"/>
        </w:rPr>
        <w:t>ОСОБА3</w:t>
      </w:r>
      <w:r w:rsidRPr="00593734">
        <w:rPr>
          <w:rFonts w:ascii="Times New Roman" w:hAnsi="Times New Roman" w:cs="Times New Roman"/>
          <w:sz w:val="28"/>
          <w:szCs w:val="28"/>
        </w:rPr>
        <w:t xml:space="preserve">, </w:t>
      </w:r>
      <w:r w:rsidR="002D3B75">
        <w:rPr>
          <w:rFonts w:ascii="Times New Roman" w:hAnsi="Times New Roman" w:cs="Times New Roman"/>
          <w:sz w:val="28"/>
          <w:szCs w:val="28"/>
        </w:rPr>
        <w:t>ОСОБА4</w:t>
      </w:r>
      <w:r w:rsidRPr="00593734">
        <w:rPr>
          <w:rFonts w:ascii="Times New Roman" w:hAnsi="Times New Roman" w:cs="Times New Roman"/>
          <w:sz w:val="28"/>
          <w:szCs w:val="28"/>
        </w:rPr>
        <w:t xml:space="preserve"> та </w:t>
      </w:r>
      <w:r w:rsidR="002D3B75">
        <w:rPr>
          <w:rFonts w:ascii="Times New Roman" w:hAnsi="Times New Roman" w:cs="Times New Roman"/>
          <w:sz w:val="28"/>
          <w:szCs w:val="28"/>
        </w:rPr>
        <w:t>ОСОБА5</w:t>
      </w:r>
      <w:r w:rsidRPr="00593734">
        <w:rPr>
          <w:rFonts w:ascii="Times New Roman" w:hAnsi="Times New Roman" w:cs="Times New Roman"/>
          <w:sz w:val="28"/>
          <w:szCs w:val="28"/>
        </w:rPr>
        <w:t xml:space="preserve"> за місцем проживання їх батька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що був затверджений рішенням виконавчого комітету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селищної ради від 27 серпня 2020 року № 118.</w:t>
      </w:r>
    </w:p>
    <w:p w14:paraId="50AD926B"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Ухвалою </w:t>
      </w:r>
      <w:proofErr w:type="spellStart"/>
      <w:r w:rsidRPr="00593734">
        <w:rPr>
          <w:rFonts w:ascii="Times New Roman" w:hAnsi="Times New Roman" w:cs="Times New Roman"/>
          <w:sz w:val="28"/>
          <w:szCs w:val="28"/>
        </w:rPr>
        <w:t>Нововодолазького</w:t>
      </w:r>
      <w:proofErr w:type="spellEnd"/>
      <w:r w:rsidRPr="00593734">
        <w:rPr>
          <w:rFonts w:ascii="Times New Roman" w:hAnsi="Times New Roman" w:cs="Times New Roman"/>
          <w:sz w:val="28"/>
          <w:szCs w:val="28"/>
        </w:rPr>
        <w:t xml:space="preserve"> районного суду Харківської області від 17</w:t>
      </w:r>
      <w:r>
        <w:rPr>
          <w:rFonts w:ascii="Times New Roman" w:hAnsi="Times New Roman" w:cs="Times New Roman"/>
          <w:sz w:val="28"/>
          <w:szCs w:val="28"/>
        </w:rPr>
        <w:t> </w:t>
      </w:r>
      <w:r w:rsidRPr="00593734">
        <w:rPr>
          <w:rFonts w:ascii="Times New Roman" w:hAnsi="Times New Roman" w:cs="Times New Roman"/>
          <w:sz w:val="28"/>
          <w:szCs w:val="28"/>
        </w:rPr>
        <w:t xml:space="preserve">листопада 2020 року закрито підготовче провадження в цивільній справі </w:t>
      </w:r>
      <w:r>
        <w:rPr>
          <w:rFonts w:ascii="Times New Roman" w:hAnsi="Times New Roman" w:cs="Times New Roman"/>
          <w:sz w:val="28"/>
          <w:szCs w:val="28"/>
        </w:rPr>
        <w:t xml:space="preserve">та </w:t>
      </w:r>
      <w:r w:rsidRPr="00593734">
        <w:rPr>
          <w:rFonts w:ascii="Times New Roman" w:hAnsi="Times New Roman" w:cs="Times New Roman"/>
          <w:sz w:val="28"/>
          <w:szCs w:val="28"/>
        </w:rPr>
        <w:t xml:space="preserve"> призначено </w:t>
      </w:r>
      <w:r>
        <w:rPr>
          <w:rFonts w:ascii="Times New Roman" w:hAnsi="Times New Roman" w:cs="Times New Roman"/>
          <w:sz w:val="28"/>
          <w:szCs w:val="28"/>
        </w:rPr>
        <w:t xml:space="preserve">справу </w:t>
      </w:r>
      <w:r w:rsidRPr="00593734">
        <w:rPr>
          <w:rFonts w:ascii="Times New Roman" w:hAnsi="Times New Roman" w:cs="Times New Roman"/>
          <w:sz w:val="28"/>
          <w:szCs w:val="28"/>
        </w:rPr>
        <w:t xml:space="preserve">до судового розгляду </w:t>
      </w:r>
      <w:r>
        <w:rPr>
          <w:rFonts w:ascii="Times New Roman" w:hAnsi="Times New Roman" w:cs="Times New Roman"/>
          <w:sz w:val="28"/>
          <w:szCs w:val="28"/>
        </w:rPr>
        <w:t>на 16 грудня 2020 року</w:t>
      </w:r>
      <w:r w:rsidRPr="00593734">
        <w:rPr>
          <w:rFonts w:ascii="Times New Roman" w:hAnsi="Times New Roman" w:cs="Times New Roman"/>
          <w:sz w:val="28"/>
          <w:szCs w:val="28"/>
        </w:rPr>
        <w:t>.</w:t>
      </w:r>
    </w:p>
    <w:p w14:paraId="2DD6E765" w14:textId="4C4FDABC"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Про дату, час та місце кожного судового засідання усі учасники справи повідомлялись шляхом направлення судових повісток за адресами місця проживання та місцезнаходження, що були зазначені у заявах по суті справи, </w:t>
      </w:r>
      <w:r>
        <w:rPr>
          <w:rFonts w:ascii="Times New Roman" w:hAnsi="Times New Roman" w:cs="Times New Roman"/>
          <w:sz w:val="28"/>
          <w:szCs w:val="28"/>
        </w:rPr>
        <w:t>відповідно</w:t>
      </w:r>
      <w:r w:rsidRPr="00593734">
        <w:rPr>
          <w:rFonts w:ascii="Times New Roman" w:hAnsi="Times New Roman" w:cs="Times New Roman"/>
          <w:sz w:val="28"/>
          <w:szCs w:val="28"/>
        </w:rPr>
        <w:t xml:space="preserve"> до приписів статті 128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 про що свідчать наявні в матеріалах справи повідомлення УДППЗ «Укрпошта» про вручення рекомендованих поштових відправлень (копії </w:t>
      </w:r>
      <w:r>
        <w:rPr>
          <w:rFonts w:ascii="Times New Roman" w:hAnsi="Times New Roman" w:cs="Times New Roman"/>
          <w:sz w:val="28"/>
          <w:szCs w:val="28"/>
        </w:rPr>
        <w:t>додано до письмових пояснень судді</w:t>
      </w:r>
      <w:r w:rsidRPr="00593734">
        <w:rPr>
          <w:rFonts w:ascii="Times New Roman" w:hAnsi="Times New Roman" w:cs="Times New Roman"/>
          <w:sz w:val="28"/>
          <w:szCs w:val="28"/>
        </w:rPr>
        <w:t>).</w:t>
      </w:r>
    </w:p>
    <w:p w14:paraId="2877C870" w14:textId="77777777"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Крім того, інформація щодо розгляду справи та призначення судових засідань була відображена на офіційному </w:t>
      </w:r>
      <w:proofErr w:type="spellStart"/>
      <w:r w:rsidRPr="00593734">
        <w:rPr>
          <w:rFonts w:ascii="Times New Roman" w:hAnsi="Times New Roman" w:cs="Times New Roman"/>
          <w:sz w:val="28"/>
          <w:szCs w:val="28"/>
        </w:rPr>
        <w:t>вебпорталі</w:t>
      </w:r>
      <w:proofErr w:type="spellEnd"/>
      <w:r w:rsidRPr="00593734">
        <w:rPr>
          <w:rFonts w:ascii="Times New Roman" w:hAnsi="Times New Roman" w:cs="Times New Roman"/>
          <w:sz w:val="28"/>
          <w:szCs w:val="28"/>
        </w:rPr>
        <w:t xml:space="preserve"> Судової влади України в мережі Інтернет за веб</w:t>
      </w:r>
      <w:r>
        <w:rPr>
          <w:rFonts w:ascii="Times New Roman" w:hAnsi="Times New Roman" w:cs="Times New Roman"/>
          <w:sz w:val="28"/>
          <w:szCs w:val="28"/>
        </w:rPr>
        <w:t xml:space="preserve"> </w:t>
      </w:r>
      <w:proofErr w:type="spellStart"/>
      <w:r w:rsidRPr="00593734">
        <w:rPr>
          <w:rFonts w:ascii="Times New Roman" w:hAnsi="Times New Roman" w:cs="Times New Roman"/>
          <w:sz w:val="28"/>
          <w:szCs w:val="28"/>
        </w:rPr>
        <w:t>адресою</w:t>
      </w:r>
      <w:proofErr w:type="spellEnd"/>
      <w:r w:rsidRPr="00593734">
        <w:rPr>
          <w:rFonts w:ascii="Times New Roman" w:hAnsi="Times New Roman" w:cs="Times New Roman"/>
          <w:sz w:val="28"/>
          <w:szCs w:val="28"/>
        </w:rPr>
        <w:t>: https://nv.hr.court.gov.ua/sud2028/.</w:t>
      </w:r>
    </w:p>
    <w:p w14:paraId="165133C0" w14:textId="16DDD8EB"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У судовому розгляд</w:t>
      </w:r>
      <w:r>
        <w:rPr>
          <w:rFonts w:ascii="Times New Roman" w:hAnsi="Times New Roman" w:cs="Times New Roman"/>
          <w:sz w:val="28"/>
          <w:szCs w:val="28"/>
        </w:rPr>
        <w:t>і</w:t>
      </w:r>
      <w:r w:rsidRPr="00593734">
        <w:rPr>
          <w:rFonts w:ascii="Times New Roman" w:hAnsi="Times New Roman" w:cs="Times New Roman"/>
          <w:sz w:val="28"/>
          <w:szCs w:val="28"/>
        </w:rPr>
        <w:t xml:space="preserve"> справи особисто </w:t>
      </w:r>
      <w:r>
        <w:rPr>
          <w:rFonts w:ascii="Times New Roman" w:hAnsi="Times New Roman" w:cs="Times New Roman"/>
          <w:sz w:val="28"/>
          <w:szCs w:val="28"/>
        </w:rPr>
        <w:t>брали</w:t>
      </w:r>
      <w:r w:rsidRPr="00593734">
        <w:rPr>
          <w:rFonts w:ascii="Times New Roman" w:hAnsi="Times New Roman" w:cs="Times New Roman"/>
          <w:sz w:val="28"/>
          <w:szCs w:val="28"/>
        </w:rPr>
        <w:t xml:space="preserve"> участь </w:t>
      </w:r>
      <w:r w:rsidR="0023021A">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а також представник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w:t>
      </w:r>
      <w:r>
        <w:rPr>
          <w:rFonts w:ascii="Times New Roman" w:hAnsi="Times New Roman" w:cs="Times New Roman"/>
          <w:sz w:val="28"/>
          <w:szCs w:val="28"/>
        </w:rPr>
        <w:t>–</w:t>
      </w:r>
      <w:r w:rsidRPr="00593734">
        <w:rPr>
          <w:rFonts w:ascii="Times New Roman" w:hAnsi="Times New Roman" w:cs="Times New Roman"/>
          <w:sz w:val="28"/>
          <w:szCs w:val="28"/>
        </w:rPr>
        <w:t xml:space="preserve"> адвокат </w:t>
      </w:r>
      <w:proofErr w:type="spellStart"/>
      <w:r w:rsidRPr="00593734">
        <w:rPr>
          <w:rFonts w:ascii="Times New Roman" w:hAnsi="Times New Roman" w:cs="Times New Roman"/>
          <w:sz w:val="28"/>
          <w:szCs w:val="28"/>
        </w:rPr>
        <w:t>Ходаковський</w:t>
      </w:r>
      <w:proofErr w:type="spellEnd"/>
      <w:r w:rsidRPr="00593734">
        <w:rPr>
          <w:rFonts w:ascii="Times New Roman" w:hAnsi="Times New Roman" w:cs="Times New Roman"/>
          <w:sz w:val="28"/>
          <w:szCs w:val="28"/>
        </w:rPr>
        <w:t xml:space="preserve"> </w:t>
      </w:r>
      <w:r>
        <w:rPr>
          <w:rFonts w:ascii="Times New Roman" w:hAnsi="Times New Roman" w:cs="Times New Roman"/>
          <w:sz w:val="28"/>
          <w:szCs w:val="28"/>
        </w:rPr>
        <w:t>Ю.В.</w:t>
      </w:r>
      <w:r w:rsidRPr="00593734">
        <w:rPr>
          <w:rFonts w:ascii="Times New Roman" w:hAnsi="Times New Roman" w:cs="Times New Roman"/>
          <w:sz w:val="28"/>
          <w:szCs w:val="28"/>
        </w:rPr>
        <w:t>, за винятком випадків, коли останні звертались до суду з письмовими клопотаннями про відкладення розгляду справи.</w:t>
      </w:r>
    </w:p>
    <w:p w14:paraId="443B1608" w14:textId="56E0C417"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593734">
        <w:rPr>
          <w:rFonts w:ascii="Times New Roman" w:hAnsi="Times New Roman" w:cs="Times New Roman"/>
          <w:sz w:val="28"/>
          <w:szCs w:val="28"/>
        </w:rPr>
        <w:t xml:space="preserve"> судовому засіданні</w:t>
      </w:r>
      <w:r>
        <w:rPr>
          <w:rFonts w:ascii="Times New Roman" w:hAnsi="Times New Roman" w:cs="Times New Roman"/>
          <w:sz w:val="28"/>
          <w:szCs w:val="28"/>
        </w:rPr>
        <w:t xml:space="preserve"> 8</w:t>
      </w:r>
      <w:r w:rsidRPr="00593734">
        <w:rPr>
          <w:rFonts w:ascii="Times New Roman" w:hAnsi="Times New Roman" w:cs="Times New Roman"/>
          <w:sz w:val="28"/>
          <w:szCs w:val="28"/>
        </w:rPr>
        <w:t xml:space="preserve"> лютого 2021 року суд вислухав позиції та доводи </w:t>
      </w:r>
      <w:r w:rsidR="0023021A">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та його представника </w:t>
      </w:r>
      <w:r>
        <w:rPr>
          <w:rFonts w:ascii="Times New Roman" w:hAnsi="Times New Roman" w:cs="Times New Roman"/>
          <w:sz w:val="28"/>
          <w:szCs w:val="28"/>
        </w:rPr>
        <w:t>–</w:t>
      </w:r>
      <w:r w:rsidRPr="00593734">
        <w:rPr>
          <w:rFonts w:ascii="Times New Roman" w:hAnsi="Times New Roman" w:cs="Times New Roman"/>
          <w:sz w:val="28"/>
          <w:szCs w:val="28"/>
        </w:rPr>
        <w:t xml:space="preserve"> адвоката </w:t>
      </w:r>
      <w:proofErr w:type="spellStart"/>
      <w:r w:rsidRPr="00593734">
        <w:rPr>
          <w:rFonts w:ascii="Times New Roman" w:hAnsi="Times New Roman" w:cs="Times New Roman"/>
          <w:sz w:val="28"/>
          <w:szCs w:val="28"/>
        </w:rPr>
        <w:t>Ходаковського</w:t>
      </w:r>
      <w:proofErr w:type="spellEnd"/>
      <w:r>
        <w:rPr>
          <w:rFonts w:ascii="Times New Roman" w:hAnsi="Times New Roman" w:cs="Times New Roman"/>
          <w:sz w:val="28"/>
          <w:szCs w:val="28"/>
        </w:rPr>
        <w:t> Ю.В.</w:t>
      </w:r>
      <w:r w:rsidRPr="00593734">
        <w:rPr>
          <w:rFonts w:ascii="Times New Roman" w:hAnsi="Times New Roman" w:cs="Times New Roman"/>
          <w:sz w:val="28"/>
          <w:szCs w:val="28"/>
        </w:rPr>
        <w:t xml:space="preserve"> з приводу заявлених вимог, а також їх заперечення, у судовому засіданні оголошено перерву до 4 березня 2021 року для з</w:t>
      </w:r>
      <w:r>
        <w:rPr>
          <w:rFonts w:ascii="Times New Roman" w:hAnsi="Times New Roman" w:cs="Times New Roman"/>
          <w:sz w:val="28"/>
          <w:szCs w:val="28"/>
        </w:rPr>
        <w:t>’</w:t>
      </w:r>
      <w:r w:rsidRPr="00593734">
        <w:rPr>
          <w:rFonts w:ascii="Times New Roman" w:hAnsi="Times New Roman" w:cs="Times New Roman"/>
          <w:sz w:val="28"/>
          <w:szCs w:val="28"/>
        </w:rPr>
        <w:t xml:space="preserve">ясування думки дітей </w:t>
      </w:r>
      <w:r>
        <w:rPr>
          <w:rFonts w:ascii="Times New Roman" w:hAnsi="Times New Roman" w:cs="Times New Roman"/>
          <w:sz w:val="28"/>
          <w:szCs w:val="28"/>
        </w:rPr>
        <w:t xml:space="preserve">відповідно до вимог </w:t>
      </w:r>
      <w:r w:rsidRPr="00593734">
        <w:rPr>
          <w:rFonts w:ascii="Times New Roman" w:hAnsi="Times New Roman" w:cs="Times New Roman"/>
          <w:sz w:val="28"/>
          <w:szCs w:val="28"/>
        </w:rPr>
        <w:t xml:space="preserve">статті 171 Сімейного кодексу України та частини </w:t>
      </w:r>
      <w:r>
        <w:rPr>
          <w:rFonts w:ascii="Times New Roman" w:hAnsi="Times New Roman" w:cs="Times New Roman"/>
          <w:sz w:val="28"/>
          <w:szCs w:val="28"/>
        </w:rPr>
        <w:t>першої</w:t>
      </w:r>
      <w:r w:rsidRPr="00593734">
        <w:rPr>
          <w:rFonts w:ascii="Times New Roman" w:hAnsi="Times New Roman" w:cs="Times New Roman"/>
          <w:sz w:val="28"/>
          <w:szCs w:val="28"/>
        </w:rPr>
        <w:t xml:space="preserve"> статті 45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 з приводу визначення місця їх проживання, оскільки на час розгляду справи </w:t>
      </w:r>
      <w:r w:rsidR="002D3B75">
        <w:rPr>
          <w:rFonts w:ascii="Times New Roman" w:hAnsi="Times New Roman" w:cs="Times New Roman"/>
          <w:sz w:val="28"/>
          <w:szCs w:val="28"/>
        </w:rPr>
        <w:t>ОСОБА3</w:t>
      </w:r>
      <w:r w:rsidRPr="00593734">
        <w:rPr>
          <w:rFonts w:ascii="Times New Roman" w:hAnsi="Times New Roman" w:cs="Times New Roman"/>
          <w:sz w:val="28"/>
          <w:szCs w:val="28"/>
        </w:rPr>
        <w:t xml:space="preserve"> вже виповнилось 15 років </w:t>
      </w:r>
      <w:r>
        <w:rPr>
          <w:rFonts w:ascii="Times New Roman" w:hAnsi="Times New Roman" w:cs="Times New Roman"/>
          <w:sz w:val="28"/>
          <w:szCs w:val="28"/>
        </w:rPr>
        <w:t>і вона</w:t>
      </w:r>
      <w:r w:rsidRPr="00593734">
        <w:rPr>
          <w:rFonts w:ascii="Times New Roman" w:hAnsi="Times New Roman" w:cs="Times New Roman"/>
          <w:sz w:val="28"/>
          <w:szCs w:val="28"/>
        </w:rPr>
        <w:t xml:space="preserve"> згідно </w:t>
      </w:r>
      <w:r>
        <w:rPr>
          <w:rFonts w:ascii="Times New Roman" w:hAnsi="Times New Roman" w:cs="Times New Roman"/>
          <w:sz w:val="28"/>
          <w:szCs w:val="28"/>
        </w:rPr>
        <w:t>зі статтею</w:t>
      </w:r>
      <w:r w:rsidRPr="00593734">
        <w:rPr>
          <w:rFonts w:ascii="Times New Roman" w:hAnsi="Times New Roman" w:cs="Times New Roman"/>
          <w:sz w:val="28"/>
          <w:szCs w:val="28"/>
        </w:rPr>
        <w:t xml:space="preserve"> 160 Сімейного кодексу України мала право самостійно визначати місце свого проживання, а </w:t>
      </w:r>
      <w:r w:rsidR="002D3B75">
        <w:rPr>
          <w:rFonts w:ascii="Times New Roman" w:hAnsi="Times New Roman" w:cs="Times New Roman"/>
          <w:sz w:val="28"/>
          <w:szCs w:val="28"/>
        </w:rPr>
        <w:t>ОСОБА4</w:t>
      </w:r>
      <w:r w:rsidRPr="00593734">
        <w:rPr>
          <w:rFonts w:ascii="Times New Roman" w:hAnsi="Times New Roman" w:cs="Times New Roman"/>
          <w:sz w:val="28"/>
          <w:szCs w:val="28"/>
        </w:rPr>
        <w:t xml:space="preserve"> та </w:t>
      </w:r>
      <w:r w:rsidR="002D3B75">
        <w:rPr>
          <w:rFonts w:ascii="Times New Roman" w:hAnsi="Times New Roman" w:cs="Times New Roman"/>
          <w:sz w:val="28"/>
          <w:szCs w:val="28"/>
        </w:rPr>
        <w:t>ОСОБА5</w:t>
      </w:r>
      <w:r w:rsidRPr="00593734">
        <w:rPr>
          <w:rFonts w:ascii="Times New Roman" w:hAnsi="Times New Roman" w:cs="Times New Roman"/>
          <w:sz w:val="28"/>
          <w:szCs w:val="28"/>
        </w:rPr>
        <w:t xml:space="preserve"> досягли 12 та 10 років відповідно, тому </w:t>
      </w:r>
      <w:r>
        <w:rPr>
          <w:rFonts w:ascii="Times New Roman" w:hAnsi="Times New Roman" w:cs="Times New Roman"/>
          <w:sz w:val="28"/>
          <w:szCs w:val="28"/>
        </w:rPr>
        <w:t xml:space="preserve">суд обов’язково мав з’ясувати </w:t>
      </w:r>
      <w:r w:rsidRPr="00593734">
        <w:rPr>
          <w:rFonts w:ascii="Times New Roman" w:hAnsi="Times New Roman" w:cs="Times New Roman"/>
          <w:sz w:val="28"/>
          <w:szCs w:val="28"/>
        </w:rPr>
        <w:t>їх думк</w:t>
      </w:r>
      <w:r>
        <w:rPr>
          <w:rFonts w:ascii="Times New Roman" w:hAnsi="Times New Roman" w:cs="Times New Roman"/>
          <w:sz w:val="28"/>
          <w:szCs w:val="28"/>
        </w:rPr>
        <w:t>у.</w:t>
      </w:r>
      <w:r w:rsidRPr="00593734">
        <w:rPr>
          <w:rFonts w:ascii="Times New Roman" w:hAnsi="Times New Roman" w:cs="Times New Roman"/>
          <w:sz w:val="28"/>
          <w:szCs w:val="28"/>
        </w:rPr>
        <w:t xml:space="preserve"> </w:t>
      </w:r>
    </w:p>
    <w:p w14:paraId="29C8FD1C" w14:textId="02F53C74" w:rsidR="004004FB" w:rsidRPr="009E78B0"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593734">
        <w:rPr>
          <w:rFonts w:ascii="Times New Roman" w:hAnsi="Times New Roman" w:cs="Times New Roman"/>
          <w:sz w:val="28"/>
          <w:szCs w:val="28"/>
        </w:rPr>
        <w:t xml:space="preserve"> судовому засіданні </w:t>
      </w:r>
      <w:r>
        <w:rPr>
          <w:rFonts w:ascii="Times New Roman" w:hAnsi="Times New Roman" w:cs="Times New Roman"/>
          <w:sz w:val="28"/>
          <w:szCs w:val="28"/>
        </w:rPr>
        <w:t xml:space="preserve">4 березня 2021 року </w:t>
      </w:r>
      <w:r w:rsidRPr="00593734">
        <w:rPr>
          <w:rFonts w:ascii="Times New Roman" w:hAnsi="Times New Roman" w:cs="Times New Roman"/>
          <w:sz w:val="28"/>
          <w:szCs w:val="28"/>
        </w:rPr>
        <w:t xml:space="preserve">суд у присутності </w:t>
      </w:r>
      <w:r w:rsidR="0023021A">
        <w:rPr>
          <w:rFonts w:ascii="Times New Roman" w:hAnsi="Times New Roman" w:cs="Times New Roman"/>
          <w:sz w:val="28"/>
          <w:szCs w:val="28"/>
        </w:rPr>
        <w:t>ОСОБА1</w:t>
      </w:r>
      <w:r w:rsidRPr="00593734">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представника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w:t>
      </w:r>
      <w:r>
        <w:rPr>
          <w:rFonts w:ascii="Times New Roman" w:hAnsi="Times New Roman" w:cs="Times New Roman"/>
          <w:sz w:val="28"/>
          <w:szCs w:val="28"/>
        </w:rPr>
        <w:t>–</w:t>
      </w:r>
      <w:r w:rsidRPr="00593734">
        <w:rPr>
          <w:rFonts w:ascii="Times New Roman" w:hAnsi="Times New Roman" w:cs="Times New Roman"/>
          <w:sz w:val="28"/>
          <w:szCs w:val="28"/>
        </w:rPr>
        <w:t xml:space="preserve"> адвоката </w:t>
      </w:r>
      <w:proofErr w:type="spellStart"/>
      <w:r w:rsidRPr="00593734">
        <w:rPr>
          <w:rFonts w:ascii="Times New Roman" w:hAnsi="Times New Roman" w:cs="Times New Roman"/>
          <w:sz w:val="28"/>
          <w:szCs w:val="28"/>
        </w:rPr>
        <w:t>Ходаковського</w:t>
      </w:r>
      <w:proofErr w:type="spellEnd"/>
      <w:r w:rsidRPr="00593734">
        <w:rPr>
          <w:rFonts w:ascii="Times New Roman" w:hAnsi="Times New Roman" w:cs="Times New Roman"/>
          <w:sz w:val="28"/>
          <w:szCs w:val="28"/>
        </w:rPr>
        <w:t xml:space="preserve"> </w:t>
      </w:r>
      <w:r>
        <w:rPr>
          <w:rFonts w:ascii="Times New Roman" w:hAnsi="Times New Roman" w:cs="Times New Roman"/>
          <w:sz w:val="28"/>
          <w:szCs w:val="28"/>
        </w:rPr>
        <w:t>Ю.В.</w:t>
      </w:r>
      <w:r w:rsidRPr="00593734">
        <w:rPr>
          <w:rFonts w:ascii="Times New Roman" w:hAnsi="Times New Roman" w:cs="Times New Roman"/>
          <w:sz w:val="28"/>
          <w:szCs w:val="28"/>
        </w:rPr>
        <w:t xml:space="preserve">, представника Служби у справах дітей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селищної ради Харківської області </w:t>
      </w:r>
      <w:r>
        <w:rPr>
          <w:rFonts w:ascii="Times New Roman" w:hAnsi="Times New Roman" w:cs="Times New Roman"/>
          <w:sz w:val="28"/>
          <w:szCs w:val="28"/>
        </w:rPr>
        <w:t>–</w:t>
      </w:r>
      <w:r w:rsidRPr="00593734">
        <w:rPr>
          <w:rFonts w:ascii="Times New Roman" w:hAnsi="Times New Roman" w:cs="Times New Roman"/>
          <w:sz w:val="28"/>
          <w:szCs w:val="28"/>
        </w:rPr>
        <w:t xml:space="preserve"> Карпенко </w:t>
      </w:r>
      <w:r>
        <w:rPr>
          <w:rFonts w:ascii="Times New Roman" w:hAnsi="Times New Roman" w:cs="Times New Roman"/>
          <w:sz w:val="28"/>
          <w:szCs w:val="28"/>
        </w:rPr>
        <w:t>І.В.,</w:t>
      </w:r>
      <w:r w:rsidRPr="00593734">
        <w:rPr>
          <w:rFonts w:ascii="Times New Roman" w:hAnsi="Times New Roman" w:cs="Times New Roman"/>
          <w:sz w:val="28"/>
          <w:szCs w:val="28"/>
        </w:rPr>
        <w:t xml:space="preserve"> вислухав думку неповнолітніх дітей: </w:t>
      </w:r>
      <w:r w:rsidR="002D3B75">
        <w:rPr>
          <w:rFonts w:ascii="Times New Roman" w:hAnsi="Times New Roman" w:cs="Times New Roman"/>
          <w:sz w:val="28"/>
          <w:szCs w:val="28"/>
        </w:rPr>
        <w:t>ОСОБА3</w:t>
      </w:r>
      <w:r w:rsidRPr="00593734">
        <w:rPr>
          <w:rFonts w:ascii="Times New Roman" w:hAnsi="Times New Roman" w:cs="Times New Roman"/>
          <w:sz w:val="28"/>
          <w:szCs w:val="28"/>
        </w:rPr>
        <w:t xml:space="preserve">, </w:t>
      </w:r>
      <w:r w:rsidR="002D3B75">
        <w:rPr>
          <w:rFonts w:ascii="Times New Roman" w:hAnsi="Times New Roman" w:cs="Times New Roman"/>
          <w:sz w:val="28"/>
          <w:szCs w:val="28"/>
        </w:rPr>
        <w:t>ОСОБА4</w:t>
      </w:r>
      <w:r w:rsidRPr="00593734">
        <w:rPr>
          <w:rFonts w:ascii="Times New Roman" w:hAnsi="Times New Roman" w:cs="Times New Roman"/>
          <w:sz w:val="28"/>
          <w:szCs w:val="28"/>
        </w:rPr>
        <w:t xml:space="preserve"> та </w:t>
      </w:r>
      <w:r w:rsidR="002D3B75">
        <w:rPr>
          <w:rFonts w:ascii="Times New Roman" w:hAnsi="Times New Roman" w:cs="Times New Roman"/>
          <w:sz w:val="28"/>
          <w:szCs w:val="28"/>
        </w:rPr>
        <w:t>ОСОБА5</w:t>
      </w:r>
      <w:r w:rsidRPr="00593734">
        <w:rPr>
          <w:rFonts w:ascii="Times New Roman" w:hAnsi="Times New Roman" w:cs="Times New Roman"/>
          <w:sz w:val="28"/>
          <w:szCs w:val="28"/>
        </w:rPr>
        <w:t>, кожен з яких повідомив, що фактично проживають разом із матір</w:t>
      </w:r>
      <w:r>
        <w:rPr>
          <w:rFonts w:ascii="Times New Roman" w:hAnsi="Times New Roman" w:cs="Times New Roman"/>
          <w:sz w:val="28"/>
          <w:szCs w:val="28"/>
        </w:rPr>
        <w:t>’ю</w:t>
      </w:r>
      <w:r w:rsidRPr="00593734">
        <w:rPr>
          <w:rFonts w:ascii="Times New Roman" w:hAnsi="Times New Roman" w:cs="Times New Roman"/>
          <w:sz w:val="28"/>
          <w:szCs w:val="28"/>
        </w:rPr>
        <w:t xml:space="preserve"> </w:t>
      </w:r>
      <w:r>
        <w:rPr>
          <w:rFonts w:ascii="Times New Roman" w:hAnsi="Times New Roman" w:cs="Times New Roman"/>
          <w:sz w:val="28"/>
          <w:szCs w:val="28"/>
        </w:rPr>
        <w:t>–</w:t>
      </w:r>
      <w:r w:rsidRPr="00593734">
        <w:rPr>
          <w:rFonts w:ascii="Times New Roman" w:hAnsi="Times New Roman" w:cs="Times New Roman"/>
          <w:sz w:val="28"/>
          <w:szCs w:val="28"/>
        </w:rPr>
        <w:t xml:space="preserve"> </w:t>
      </w:r>
      <w:r w:rsidR="0023021A">
        <w:rPr>
          <w:rFonts w:ascii="Times New Roman" w:hAnsi="Times New Roman" w:cs="Times New Roman"/>
          <w:sz w:val="28"/>
          <w:szCs w:val="28"/>
        </w:rPr>
        <w:t>ОСОБА1</w:t>
      </w:r>
      <w:r w:rsidRPr="00593734">
        <w:rPr>
          <w:rFonts w:ascii="Times New Roman" w:hAnsi="Times New Roman" w:cs="Times New Roman"/>
          <w:sz w:val="28"/>
          <w:szCs w:val="28"/>
        </w:rPr>
        <w:t xml:space="preserve"> та надалі бажають проживати з нею, з батьком спілкуються постійно, проте мешкати з ним бажання не мають. Також у судовому засіданні сторони надали свої додаткові пояснення, після чого суд перейшов до дослідження письмових доказів, що містились в матеріалах справи, й ухвалив про закінчення з</w:t>
      </w:r>
      <w:r>
        <w:rPr>
          <w:rFonts w:ascii="Times New Roman" w:hAnsi="Times New Roman" w:cs="Times New Roman"/>
          <w:sz w:val="28"/>
          <w:szCs w:val="28"/>
        </w:rPr>
        <w:t>’</w:t>
      </w:r>
      <w:r w:rsidRPr="00593734">
        <w:rPr>
          <w:rFonts w:ascii="Times New Roman" w:hAnsi="Times New Roman" w:cs="Times New Roman"/>
          <w:sz w:val="28"/>
          <w:szCs w:val="28"/>
        </w:rPr>
        <w:t>ясування обставин справи та перевірку їх доказами. Для підготовки для судових дебатів було оголошено перерву до 8 квітня 2021 року.</w:t>
      </w:r>
    </w:p>
    <w:p w14:paraId="1EA2EA99" w14:textId="0046EC2E"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6 квітня 2021 року </w:t>
      </w:r>
      <w:r w:rsidR="00B0557C">
        <w:rPr>
          <w:rFonts w:ascii="Times New Roman" w:hAnsi="Times New Roman" w:cs="Times New Roman"/>
          <w:sz w:val="28"/>
          <w:szCs w:val="28"/>
        </w:rPr>
        <w:t>ОСОБА2</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надіслав </w:t>
      </w:r>
      <w:r>
        <w:rPr>
          <w:rFonts w:ascii="Times New Roman" w:hAnsi="Times New Roman" w:cs="Times New Roman"/>
          <w:sz w:val="28"/>
          <w:szCs w:val="28"/>
        </w:rPr>
        <w:t xml:space="preserve">до суду </w:t>
      </w:r>
      <w:r w:rsidRPr="00593734">
        <w:rPr>
          <w:rFonts w:ascii="Times New Roman" w:hAnsi="Times New Roman" w:cs="Times New Roman"/>
          <w:sz w:val="28"/>
          <w:szCs w:val="28"/>
        </w:rPr>
        <w:t xml:space="preserve">письмову заяву, що була зареєстрована за </w:t>
      </w:r>
      <w:proofErr w:type="spellStart"/>
      <w:r w:rsidR="00626ACF">
        <w:rPr>
          <w:rFonts w:ascii="Times New Roman" w:hAnsi="Times New Roman" w:cs="Times New Roman"/>
          <w:sz w:val="28"/>
          <w:szCs w:val="28"/>
        </w:rPr>
        <w:t>вх</w:t>
      </w:r>
      <w:proofErr w:type="spellEnd"/>
      <w:r w:rsidR="00626ACF">
        <w:rPr>
          <w:rFonts w:ascii="Times New Roman" w:hAnsi="Times New Roman" w:cs="Times New Roman"/>
          <w:sz w:val="28"/>
          <w:szCs w:val="28"/>
        </w:rPr>
        <w:t>.</w:t>
      </w:r>
      <w:r w:rsidRPr="00593734">
        <w:rPr>
          <w:rFonts w:ascii="Times New Roman" w:hAnsi="Times New Roman" w:cs="Times New Roman"/>
          <w:sz w:val="28"/>
          <w:szCs w:val="28"/>
        </w:rPr>
        <w:t xml:space="preserve"> № 1872/21-вх, </w:t>
      </w:r>
      <w:r>
        <w:rPr>
          <w:rFonts w:ascii="Times New Roman" w:hAnsi="Times New Roman" w:cs="Times New Roman"/>
          <w:sz w:val="28"/>
          <w:szCs w:val="28"/>
        </w:rPr>
        <w:t>в якій</w:t>
      </w:r>
      <w:r w:rsidRPr="00593734">
        <w:rPr>
          <w:rFonts w:ascii="Times New Roman" w:hAnsi="Times New Roman" w:cs="Times New Roman"/>
          <w:sz w:val="28"/>
          <w:szCs w:val="28"/>
        </w:rPr>
        <w:t xml:space="preserve"> просив відкласти проведення судового засідання, через його перебування на стаціонарному лікуванні. До клопотання надав результати своїх медичних досліджень, проведених 19 та 26</w:t>
      </w:r>
      <w:r>
        <w:rPr>
          <w:rFonts w:ascii="Times New Roman" w:hAnsi="Times New Roman" w:cs="Times New Roman"/>
          <w:sz w:val="28"/>
          <w:szCs w:val="28"/>
        </w:rPr>
        <w:t> </w:t>
      </w:r>
      <w:r w:rsidRPr="00593734">
        <w:rPr>
          <w:rFonts w:ascii="Times New Roman" w:hAnsi="Times New Roman" w:cs="Times New Roman"/>
          <w:sz w:val="28"/>
          <w:szCs w:val="28"/>
        </w:rPr>
        <w:t>березня 2021</w:t>
      </w:r>
      <w:r w:rsidR="00AC3B00">
        <w:rPr>
          <w:rFonts w:ascii="Times New Roman" w:hAnsi="Times New Roman" w:cs="Times New Roman"/>
          <w:sz w:val="28"/>
          <w:szCs w:val="28"/>
        </w:rPr>
        <w:t> </w:t>
      </w:r>
      <w:r w:rsidRPr="00593734">
        <w:rPr>
          <w:rFonts w:ascii="Times New Roman" w:hAnsi="Times New Roman" w:cs="Times New Roman"/>
          <w:sz w:val="28"/>
          <w:szCs w:val="28"/>
        </w:rPr>
        <w:t>року (копі</w:t>
      </w:r>
      <w:r>
        <w:rPr>
          <w:rFonts w:ascii="Times New Roman" w:hAnsi="Times New Roman" w:cs="Times New Roman"/>
          <w:sz w:val="28"/>
          <w:szCs w:val="28"/>
        </w:rPr>
        <w:t>ю</w:t>
      </w:r>
      <w:r w:rsidRPr="00593734">
        <w:rPr>
          <w:rFonts w:ascii="Times New Roman" w:hAnsi="Times New Roman" w:cs="Times New Roman"/>
          <w:sz w:val="28"/>
          <w:szCs w:val="28"/>
        </w:rPr>
        <w:t xml:space="preserve"> дода</w:t>
      </w:r>
      <w:r>
        <w:rPr>
          <w:rFonts w:ascii="Times New Roman" w:hAnsi="Times New Roman" w:cs="Times New Roman"/>
          <w:sz w:val="28"/>
          <w:szCs w:val="28"/>
        </w:rPr>
        <w:t>но до пояснень судді</w:t>
      </w:r>
      <w:r w:rsidRPr="00593734">
        <w:rPr>
          <w:rFonts w:ascii="Times New Roman" w:hAnsi="Times New Roman" w:cs="Times New Roman"/>
          <w:sz w:val="28"/>
          <w:szCs w:val="28"/>
        </w:rPr>
        <w:t>).</w:t>
      </w:r>
    </w:p>
    <w:p w14:paraId="6B0EB7BC" w14:textId="1A611F48"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У наступні судові засідання, що були призначені, зокрема, на 7</w:t>
      </w:r>
      <w:r>
        <w:rPr>
          <w:rFonts w:ascii="Times New Roman" w:hAnsi="Times New Roman" w:cs="Times New Roman"/>
          <w:sz w:val="28"/>
          <w:szCs w:val="28"/>
        </w:rPr>
        <w:t>, 29</w:t>
      </w:r>
      <w:r w:rsidRPr="00593734">
        <w:rPr>
          <w:rFonts w:ascii="Times New Roman" w:hAnsi="Times New Roman" w:cs="Times New Roman"/>
          <w:sz w:val="28"/>
          <w:szCs w:val="28"/>
        </w:rPr>
        <w:t xml:space="preserve"> червня</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10 серпня 2021 року,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та його представник </w:t>
      </w:r>
      <w:r>
        <w:rPr>
          <w:rFonts w:ascii="Times New Roman" w:hAnsi="Times New Roman" w:cs="Times New Roman"/>
          <w:sz w:val="28"/>
          <w:szCs w:val="28"/>
        </w:rPr>
        <w:t>–</w:t>
      </w:r>
      <w:r w:rsidRPr="00593734">
        <w:rPr>
          <w:rFonts w:ascii="Times New Roman" w:hAnsi="Times New Roman" w:cs="Times New Roman"/>
          <w:sz w:val="28"/>
          <w:szCs w:val="28"/>
        </w:rPr>
        <w:t xml:space="preserve"> адвокат </w:t>
      </w:r>
      <w:proofErr w:type="spellStart"/>
      <w:r w:rsidRPr="00593734">
        <w:rPr>
          <w:rFonts w:ascii="Times New Roman" w:hAnsi="Times New Roman" w:cs="Times New Roman"/>
          <w:sz w:val="28"/>
          <w:szCs w:val="28"/>
        </w:rPr>
        <w:t>Ходаковський</w:t>
      </w:r>
      <w:proofErr w:type="spellEnd"/>
      <w:r>
        <w:rPr>
          <w:rFonts w:ascii="Times New Roman" w:hAnsi="Times New Roman" w:cs="Times New Roman"/>
          <w:sz w:val="28"/>
          <w:szCs w:val="28"/>
        </w:rPr>
        <w:t> Ю.В.</w:t>
      </w:r>
      <w:r w:rsidRPr="00593734">
        <w:rPr>
          <w:rFonts w:ascii="Times New Roman" w:hAnsi="Times New Roman" w:cs="Times New Roman"/>
          <w:sz w:val="28"/>
          <w:szCs w:val="28"/>
        </w:rPr>
        <w:t xml:space="preserve"> не з</w:t>
      </w:r>
      <w:r>
        <w:rPr>
          <w:rFonts w:ascii="Times New Roman" w:hAnsi="Times New Roman" w:cs="Times New Roman"/>
          <w:sz w:val="28"/>
          <w:szCs w:val="28"/>
        </w:rPr>
        <w:t>’</w:t>
      </w:r>
      <w:r w:rsidRPr="00593734">
        <w:rPr>
          <w:rFonts w:ascii="Times New Roman" w:hAnsi="Times New Roman" w:cs="Times New Roman"/>
          <w:sz w:val="28"/>
          <w:szCs w:val="28"/>
        </w:rPr>
        <w:t xml:space="preserve">являлись, </w:t>
      </w:r>
      <w:r>
        <w:rPr>
          <w:rFonts w:ascii="Times New Roman" w:hAnsi="Times New Roman" w:cs="Times New Roman"/>
          <w:sz w:val="28"/>
          <w:szCs w:val="28"/>
        </w:rPr>
        <w:t>до</w:t>
      </w:r>
      <w:r w:rsidRPr="00593734">
        <w:rPr>
          <w:rFonts w:ascii="Times New Roman" w:hAnsi="Times New Roman" w:cs="Times New Roman"/>
          <w:sz w:val="28"/>
          <w:szCs w:val="28"/>
        </w:rPr>
        <w:t xml:space="preserve"> суду </w:t>
      </w:r>
      <w:r>
        <w:rPr>
          <w:rFonts w:ascii="Times New Roman" w:hAnsi="Times New Roman" w:cs="Times New Roman"/>
          <w:sz w:val="28"/>
          <w:szCs w:val="28"/>
        </w:rPr>
        <w:t>надсилались</w:t>
      </w:r>
      <w:r w:rsidRPr="00593734">
        <w:rPr>
          <w:rFonts w:ascii="Times New Roman" w:hAnsi="Times New Roman" w:cs="Times New Roman"/>
          <w:sz w:val="28"/>
          <w:szCs w:val="28"/>
        </w:rPr>
        <w:t xml:space="preserve"> письмові клопотання про відкладення розгляду справи, в яких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посилався на погане самопочуття (заяви від 8 червня 2021 року </w:t>
      </w:r>
      <w:proofErr w:type="spellStart"/>
      <w:r w:rsidR="00AC3B00">
        <w:rPr>
          <w:rFonts w:ascii="Times New Roman" w:hAnsi="Times New Roman" w:cs="Times New Roman"/>
          <w:sz w:val="28"/>
          <w:szCs w:val="28"/>
        </w:rPr>
        <w:t>вх</w:t>
      </w:r>
      <w:proofErr w:type="spellEnd"/>
      <w:r w:rsidR="00AC3B00">
        <w:rPr>
          <w:rFonts w:ascii="Times New Roman" w:hAnsi="Times New Roman" w:cs="Times New Roman"/>
          <w:sz w:val="28"/>
          <w:szCs w:val="28"/>
        </w:rPr>
        <w:t>.</w:t>
      </w:r>
      <w:r w:rsidRPr="00593734">
        <w:rPr>
          <w:rFonts w:ascii="Times New Roman" w:hAnsi="Times New Roman" w:cs="Times New Roman"/>
          <w:sz w:val="28"/>
          <w:szCs w:val="28"/>
        </w:rPr>
        <w:t xml:space="preserve"> № 3154/21-вх., від 29 червня 2021</w:t>
      </w:r>
      <w:r w:rsidR="00AC3B00">
        <w:rPr>
          <w:rFonts w:ascii="Times New Roman" w:hAnsi="Times New Roman" w:cs="Times New Roman"/>
          <w:sz w:val="28"/>
          <w:szCs w:val="28"/>
        </w:rPr>
        <w:t> </w:t>
      </w:r>
      <w:r w:rsidRPr="00593734">
        <w:rPr>
          <w:rFonts w:ascii="Times New Roman" w:hAnsi="Times New Roman" w:cs="Times New Roman"/>
          <w:sz w:val="28"/>
          <w:szCs w:val="28"/>
        </w:rPr>
        <w:t xml:space="preserve">року </w:t>
      </w:r>
      <w:proofErr w:type="spellStart"/>
      <w:r w:rsidR="005C6F84">
        <w:rPr>
          <w:rFonts w:ascii="Times New Roman" w:hAnsi="Times New Roman" w:cs="Times New Roman"/>
          <w:sz w:val="28"/>
          <w:szCs w:val="28"/>
        </w:rPr>
        <w:t>вх</w:t>
      </w:r>
      <w:proofErr w:type="spellEnd"/>
      <w:r w:rsidR="005C6F84">
        <w:rPr>
          <w:rFonts w:ascii="Times New Roman" w:hAnsi="Times New Roman" w:cs="Times New Roman"/>
          <w:sz w:val="28"/>
          <w:szCs w:val="28"/>
        </w:rPr>
        <w:t xml:space="preserve">. </w:t>
      </w:r>
      <w:r w:rsidRPr="00593734">
        <w:rPr>
          <w:rFonts w:ascii="Times New Roman" w:hAnsi="Times New Roman" w:cs="Times New Roman"/>
          <w:sz w:val="28"/>
          <w:szCs w:val="28"/>
        </w:rPr>
        <w:t xml:space="preserve">№ 3581/21-вх, від 5 серпня 2021 року </w:t>
      </w:r>
      <w:proofErr w:type="spellStart"/>
      <w:r w:rsidR="00930BA9">
        <w:rPr>
          <w:rFonts w:ascii="Times New Roman" w:hAnsi="Times New Roman" w:cs="Times New Roman"/>
          <w:sz w:val="28"/>
          <w:szCs w:val="28"/>
        </w:rPr>
        <w:t>вх</w:t>
      </w:r>
      <w:proofErr w:type="spellEnd"/>
      <w:r w:rsidR="00930BA9">
        <w:rPr>
          <w:rFonts w:ascii="Times New Roman" w:hAnsi="Times New Roman" w:cs="Times New Roman"/>
          <w:sz w:val="28"/>
          <w:szCs w:val="28"/>
        </w:rPr>
        <w:t>.</w:t>
      </w:r>
      <w:r w:rsidRPr="00593734">
        <w:rPr>
          <w:rFonts w:ascii="Times New Roman" w:hAnsi="Times New Roman" w:cs="Times New Roman"/>
          <w:sz w:val="28"/>
          <w:szCs w:val="28"/>
        </w:rPr>
        <w:t xml:space="preserve"> № 4429/21-вх) (</w:t>
      </w:r>
      <w:r>
        <w:rPr>
          <w:rFonts w:ascii="Times New Roman" w:hAnsi="Times New Roman" w:cs="Times New Roman"/>
          <w:sz w:val="28"/>
          <w:szCs w:val="28"/>
        </w:rPr>
        <w:t>копії додано до пояснень судді</w:t>
      </w:r>
      <w:r w:rsidRPr="00593734">
        <w:rPr>
          <w:rFonts w:ascii="Times New Roman" w:hAnsi="Times New Roman" w:cs="Times New Roman"/>
          <w:sz w:val="28"/>
          <w:szCs w:val="28"/>
        </w:rPr>
        <w:t>).</w:t>
      </w:r>
    </w:p>
    <w:p w14:paraId="2EABA46E" w14:textId="37AF028E" w:rsidR="004004FB" w:rsidRPr="00593734"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У судове засідання</w:t>
      </w:r>
      <w:r>
        <w:rPr>
          <w:rFonts w:ascii="Times New Roman" w:hAnsi="Times New Roman" w:cs="Times New Roman"/>
          <w:sz w:val="28"/>
          <w:szCs w:val="28"/>
        </w:rPr>
        <w:t xml:space="preserve"> </w:t>
      </w:r>
      <w:r w:rsidRPr="00593734">
        <w:rPr>
          <w:rFonts w:ascii="Times New Roman" w:hAnsi="Times New Roman" w:cs="Times New Roman"/>
          <w:sz w:val="28"/>
          <w:szCs w:val="28"/>
        </w:rPr>
        <w:t>3 вересня 2021 року</w:t>
      </w:r>
      <w:r>
        <w:rPr>
          <w:rFonts w:ascii="Times New Roman" w:hAnsi="Times New Roman" w:cs="Times New Roman"/>
          <w:sz w:val="28"/>
          <w:szCs w:val="28"/>
        </w:rPr>
        <w:t xml:space="preserve">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та його захисник знову не з</w:t>
      </w:r>
      <w:r>
        <w:rPr>
          <w:rFonts w:ascii="Times New Roman" w:hAnsi="Times New Roman" w:cs="Times New Roman"/>
          <w:sz w:val="28"/>
          <w:szCs w:val="28"/>
        </w:rPr>
        <w:t>’</w:t>
      </w:r>
      <w:r w:rsidRPr="00593734">
        <w:rPr>
          <w:rFonts w:ascii="Times New Roman" w:hAnsi="Times New Roman" w:cs="Times New Roman"/>
          <w:sz w:val="28"/>
          <w:szCs w:val="28"/>
        </w:rPr>
        <w:t xml:space="preserve">явились, про дату час та місце його проведення були повідомлені належним чином, оскільки 2 вересня 2021 року за </w:t>
      </w:r>
      <w:proofErr w:type="spellStart"/>
      <w:r w:rsidR="00930BA9">
        <w:rPr>
          <w:rFonts w:ascii="Times New Roman" w:hAnsi="Times New Roman" w:cs="Times New Roman"/>
          <w:sz w:val="28"/>
          <w:szCs w:val="28"/>
        </w:rPr>
        <w:t>вх</w:t>
      </w:r>
      <w:proofErr w:type="spellEnd"/>
      <w:r w:rsidR="00930BA9">
        <w:rPr>
          <w:rFonts w:ascii="Times New Roman" w:hAnsi="Times New Roman" w:cs="Times New Roman"/>
          <w:sz w:val="28"/>
          <w:szCs w:val="28"/>
        </w:rPr>
        <w:t>.</w:t>
      </w:r>
      <w:r w:rsidRPr="00593734">
        <w:rPr>
          <w:rFonts w:ascii="Times New Roman" w:hAnsi="Times New Roman" w:cs="Times New Roman"/>
          <w:sz w:val="28"/>
          <w:szCs w:val="28"/>
        </w:rPr>
        <w:t xml:space="preserve"> №</w:t>
      </w:r>
      <w:r>
        <w:rPr>
          <w:rFonts w:ascii="Times New Roman" w:hAnsi="Times New Roman" w:cs="Times New Roman"/>
          <w:sz w:val="28"/>
          <w:szCs w:val="28"/>
        </w:rPr>
        <w:t> </w:t>
      </w:r>
      <w:r w:rsidRPr="00593734">
        <w:rPr>
          <w:rFonts w:ascii="Times New Roman" w:hAnsi="Times New Roman" w:cs="Times New Roman"/>
          <w:sz w:val="28"/>
          <w:szCs w:val="28"/>
        </w:rPr>
        <w:t xml:space="preserve">4898/21-вх від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надійшла заява, в якій </w:t>
      </w:r>
      <w:r>
        <w:rPr>
          <w:rFonts w:ascii="Times New Roman" w:hAnsi="Times New Roman" w:cs="Times New Roman"/>
          <w:sz w:val="28"/>
          <w:szCs w:val="28"/>
        </w:rPr>
        <w:t>він</w:t>
      </w:r>
      <w:r w:rsidRPr="00593734">
        <w:rPr>
          <w:rFonts w:ascii="Times New Roman" w:hAnsi="Times New Roman" w:cs="Times New Roman"/>
          <w:sz w:val="28"/>
          <w:szCs w:val="28"/>
        </w:rPr>
        <w:t xml:space="preserve"> вкотре просив відкласти розгляд справи, призначений на 3 вересня 2021 року, посилаючись на те, що у квітні </w:t>
      </w:r>
      <w:r>
        <w:rPr>
          <w:rFonts w:ascii="Times New Roman" w:hAnsi="Times New Roman" w:cs="Times New Roman"/>
          <w:sz w:val="28"/>
          <w:szCs w:val="28"/>
        </w:rPr>
        <w:t>–</w:t>
      </w:r>
      <w:r w:rsidRPr="00593734">
        <w:rPr>
          <w:rFonts w:ascii="Times New Roman" w:hAnsi="Times New Roman" w:cs="Times New Roman"/>
          <w:sz w:val="28"/>
          <w:szCs w:val="28"/>
        </w:rPr>
        <w:t xml:space="preserve"> травні 2021 року переніс хірургічне втручання під медикаментозним сном та після цього його самопочуття погіршилось, він перебував на амбулаторному лікуванні. Наразі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знову себе поган</w:t>
      </w:r>
      <w:r>
        <w:rPr>
          <w:rFonts w:ascii="Times New Roman" w:hAnsi="Times New Roman" w:cs="Times New Roman"/>
          <w:sz w:val="28"/>
          <w:szCs w:val="28"/>
        </w:rPr>
        <w:t>о</w:t>
      </w:r>
      <w:r w:rsidRPr="00593734">
        <w:rPr>
          <w:rFonts w:ascii="Times New Roman" w:hAnsi="Times New Roman" w:cs="Times New Roman"/>
          <w:sz w:val="28"/>
          <w:szCs w:val="28"/>
        </w:rPr>
        <w:t xml:space="preserve"> почуває, а отже не має змоги з</w:t>
      </w:r>
      <w:r>
        <w:rPr>
          <w:rFonts w:ascii="Times New Roman" w:hAnsi="Times New Roman" w:cs="Times New Roman"/>
          <w:sz w:val="28"/>
          <w:szCs w:val="28"/>
        </w:rPr>
        <w:t>’</w:t>
      </w:r>
      <w:r w:rsidRPr="00593734">
        <w:rPr>
          <w:rFonts w:ascii="Times New Roman" w:hAnsi="Times New Roman" w:cs="Times New Roman"/>
          <w:sz w:val="28"/>
          <w:szCs w:val="28"/>
        </w:rPr>
        <w:t>явитися до суду. До клопотання надав копію довідки №</w:t>
      </w:r>
      <w:r>
        <w:rPr>
          <w:rFonts w:ascii="Times New Roman" w:hAnsi="Times New Roman" w:cs="Times New Roman"/>
          <w:sz w:val="28"/>
          <w:szCs w:val="28"/>
        </w:rPr>
        <w:t xml:space="preserve"> </w:t>
      </w:r>
      <w:r w:rsidRPr="00593734">
        <w:rPr>
          <w:rFonts w:ascii="Times New Roman" w:hAnsi="Times New Roman" w:cs="Times New Roman"/>
          <w:sz w:val="28"/>
          <w:szCs w:val="28"/>
        </w:rPr>
        <w:t>4386</w:t>
      </w:r>
      <w:r>
        <w:rPr>
          <w:rFonts w:ascii="Times New Roman" w:hAnsi="Times New Roman" w:cs="Times New Roman"/>
          <w:sz w:val="28"/>
          <w:szCs w:val="28"/>
        </w:rPr>
        <w:t xml:space="preserve"> </w:t>
      </w:r>
      <w:r w:rsidRPr="00593734">
        <w:rPr>
          <w:rFonts w:ascii="Times New Roman" w:hAnsi="Times New Roman" w:cs="Times New Roman"/>
          <w:sz w:val="28"/>
          <w:szCs w:val="28"/>
        </w:rPr>
        <w:t>про тимчасову непрацездатність поліцейського,</w:t>
      </w:r>
      <w:r>
        <w:rPr>
          <w:rFonts w:ascii="Times New Roman" w:hAnsi="Times New Roman" w:cs="Times New Roman"/>
          <w:sz w:val="28"/>
          <w:szCs w:val="28"/>
        </w:rPr>
        <w:t xml:space="preserve"> </w:t>
      </w:r>
      <w:r w:rsidRPr="00593734">
        <w:rPr>
          <w:rFonts w:ascii="Times New Roman" w:hAnsi="Times New Roman" w:cs="Times New Roman"/>
          <w:sz w:val="28"/>
          <w:szCs w:val="28"/>
        </w:rPr>
        <w:t>військовослужбовця</w:t>
      </w:r>
      <w:r>
        <w:rPr>
          <w:rFonts w:ascii="Times New Roman" w:hAnsi="Times New Roman" w:cs="Times New Roman"/>
          <w:sz w:val="28"/>
          <w:szCs w:val="28"/>
        </w:rPr>
        <w:t xml:space="preserve"> </w:t>
      </w:r>
      <w:r w:rsidRPr="00593734">
        <w:rPr>
          <w:rFonts w:ascii="Times New Roman" w:hAnsi="Times New Roman" w:cs="Times New Roman"/>
          <w:sz w:val="28"/>
          <w:szCs w:val="28"/>
        </w:rPr>
        <w:t xml:space="preserve">Національної гвардії України від 17 серпня 2021 року, відповідно до якої </w:t>
      </w:r>
      <w:r>
        <w:rPr>
          <w:rFonts w:ascii="Times New Roman" w:hAnsi="Times New Roman" w:cs="Times New Roman"/>
          <w:sz w:val="28"/>
          <w:szCs w:val="28"/>
        </w:rPr>
        <w:t>він</w:t>
      </w:r>
      <w:r w:rsidRPr="00593734">
        <w:rPr>
          <w:rFonts w:ascii="Times New Roman" w:hAnsi="Times New Roman" w:cs="Times New Roman"/>
          <w:sz w:val="28"/>
          <w:szCs w:val="28"/>
        </w:rPr>
        <w:t xml:space="preserve"> перебував на амбулаторному лікуванні та був звільнений від служби у період з 3 по 16 серпня 2021 року (</w:t>
      </w:r>
      <w:r>
        <w:rPr>
          <w:rFonts w:ascii="Times New Roman" w:hAnsi="Times New Roman" w:cs="Times New Roman"/>
          <w:sz w:val="28"/>
          <w:szCs w:val="28"/>
        </w:rPr>
        <w:t>копію додано до пояснень судді</w:t>
      </w:r>
      <w:r w:rsidRPr="00593734">
        <w:rPr>
          <w:rFonts w:ascii="Times New Roman" w:hAnsi="Times New Roman" w:cs="Times New Roman"/>
          <w:sz w:val="28"/>
          <w:szCs w:val="28"/>
        </w:rPr>
        <w:t>).</w:t>
      </w:r>
    </w:p>
    <w:p w14:paraId="09CFD0A1" w14:textId="6B599652" w:rsidR="004004FB"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Трояновська</w:t>
      </w:r>
      <w:proofErr w:type="spellEnd"/>
      <w:r>
        <w:rPr>
          <w:rFonts w:ascii="Times New Roman" w:hAnsi="Times New Roman" w:cs="Times New Roman"/>
          <w:sz w:val="28"/>
          <w:szCs w:val="28"/>
        </w:rPr>
        <w:t xml:space="preserve"> Т.М. пояснила, що, в</w:t>
      </w:r>
      <w:r w:rsidRPr="00593734">
        <w:rPr>
          <w:rFonts w:ascii="Times New Roman" w:hAnsi="Times New Roman" w:cs="Times New Roman"/>
          <w:sz w:val="28"/>
          <w:szCs w:val="28"/>
        </w:rPr>
        <w:t xml:space="preserve">раховуючи, що </w:t>
      </w:r>
      <w:r w:rsidR="00B0557C">
        <w:rPr>
          <w:rFonts w:ascii="Times New Roman" w:hAnsi="Times New Roman" w:cs="Times New Roman"/>
          <w:sz w:val="28"/>
          <w:szCs w:val="28"/>
        </w:rPr>
        <w:t>ОСОБА2</w:t>
      </w:r>
      <w:r w:rsidRPr="00593734">
        <w:rPr>
          <w:rFonts w:ascii="Times New Roman" w:hAnsi="Times New Roman" w:cs="Times New Roman"/>
          <w:sz w:val="28"/>
          <w:szCs w:val="28"/>
        </w:rPr>
        <w:t xml:space="preserve"> та його представник вже не вперше не з</w:t>
      </w:r>
      <w:r>
        <w:rPr>
          <w:rFonts w:ascii="Times New Roman" w:hAnsi="Times New Roman" w:cs="Times New Roman"/>
          <w:sz w:val="28"/>
          <w:szCs w:val="28"/>
        </w:rPr>
        <w:t>’</w:t>
      </w:r>
      <w:r w:rsidRPr="00593734">
        <w:rPr>
          <w:rFonts w:ascii="Times New Roman" w:hAnsi="Times New Roman" w:cs="Times New Roman"/>
          <w:sz w:val="28"/>
          <w:szCs w:val="28"/>
        </w:rPr>
        <w:t xml:space="preserve">явились у судове засідання, </w:t>
      </w:r>
      <w:r>
        <w:rPr>
          <w:rFonts w:ascii="Times New Roman" w:hAnsi="Times New Roman" w:cs="Times New Roman"/>
          <w:sz w:val="28"/>
          <w:szCs w:val="28"/>
        </w:rPr>
        <w:t>беручи</w:t>
      </w:r>
      <w:r w:rsidRPr="00593734">
        <w:rPr>
          <w:rFonts w:ascii="Times New Roman" w:hAnsi="Times New Roman" w:cs="Times New Roman"/>
          <w:sz w:val="28"/>
          <w:szCs w:val="28"/>
        </w:rPr>
        <w:t xml:space="preserve"> до уваги приписи частини </w:t>
      </w:r>
      <w:r>
        <w:rPr>
          <w:rFonts w:ascii="Times New Roman" w:hAnsi="Times New Roman" w:cs="Times New Roman"/>
          <w:sz w:val="28"/>
          <w:szCs w:val="28"/>
        </w:rPr>
        <w:t xml:space="preserve">першої, </w:t>
      </w:r>
      <w:r w:rsidRPr="00593734">
        <w:rPr>
          <w:rFonts w:ascii="Times New Roman" w:hAnsi="Times New Roman" w:cs="Times New Roman"/>
          <w:sz w:val="28"/>
          <w:szCs w:val="28"/>
        </w:rPr>
        <w:t xml:space="preserve">пункту 2 частини </w:t>
      </w:r>
      <w:r>
        <w:rPr>
          <w:rFonts w:ascii="Times New Roman" w:hAnsi="Times New Roman" w:cs="Times New Roman"/>
          <w:sz w:val="28"/>
          <w:szCs w:val="28"/>
        </w:rPr>
        <w:t>другої</w:t>
      </w:r>
      <w:r w:rsidRPr="00593734">
        <w:rPr>
          <w:rFonts w:ascii="Times New Roman" w:hAnsi="Times New Roman" w:cs="Times New Roman"/>
          <w:sz w:val="28"/>
          <w:szCs w:val="28"/>
        </w:rPr>
        <w:t xml:space="preserve"> статті 223 </w:t>
      </w:r>
      <w:r>
        <w:rPr>
          <w:rFonts w:ascii="Times New Roman" w:hAnsi="Times New Roman" w:cs="Times New Roman"/>
          <w:sz w:val="28"/>
          <w:szCs w:val="28"/>
        </w:rPr>
        <w:t>ЦПК</w:t>
      </w:r>
      <w:r w:rsidRPr="00593734">
        <w:rPr>
          <w:rFonts w:ascii="Times New Roman" w:hAnsi="Times New Roman" w:cs="Times New Roman"/>
          <w:sz w:val="28"/>
          <w:szCs w:val="28"/>
        </w:rPr>
        <w:t xml:space="preserve"> України, наявні в матеріалах справи заяви </w:t>
      </w:r>
      <w:r w:rsidR="0023021A">
        <w:rPr>
          <w:rFonts w:ascii="Times New Roman" w:hAnsi="Times New Roman" w:cs="Times New Roman"/>
          <w:sz w:val="28"/>
          <w:szCs w:val="28"/>
        </w:rPr>
        <w:t>ОСОБА1</w:t>
      </w:r>
      <w:r w:rsidRPr="00593734">
        <w:rPr>
          <w:rFonts w:ascii="Times New Roman" w:hAnsi="Times New Roman" w:cs="Times New Roman"/>
          <w:sz w:val="28"/>
          <w:szCs w:val="28"/>
        </w:rPr>
        <w:t xml:space="preserve"> та представника Служби у справах дітей </w:t>
      </w:r>
      <w:proofErr w:type="spellStart"/>
      <w:r w:rsidRPr="00593734">
        <w:rPr>
          <w:rFonts w:ascii="Times New Roman" w:hAnsi="Times New Roman" w:cs="Times New Roman"/>
          <w:sz w:val="28"/>
          <w:szCs w:val="28"/>
        </w:rPr>
        <w:t>Нововодолазької</w:t>
      </w:r>
      <w:proofErr w:type="spellEnd"/>
      <w:r w:rsidRPr="00593734">
        <w:rPr>
          <w:rFonts w:ascii="Times New Roman" w:hAnsi="Times New Roman" w:cs="Times New Roman"/>
          <w:sz w:val="28"/>
          <w:szCs w:val="28"/>
        </w:rPr>
        <w:t xml:space="preserve"> селищної ради Харківської області </w:t>
      </w:r>
      <w:r>
        <w:rPr>
          <w:rFonts w:ascii="Times New Roman" w:hAnsi="Times New Roman" w:cs="Times New Roman"/>
          <w:sz w:val="28"/>
          <w:szCs w:val="28"/>
        </w:rPr>
        <w:t>–</w:t>
      </w:r>
      <w:r w:rsidRPr="00593734">
        <w:rPr>
          <w:rFonts w:ascii="Times New Roman" w:hAnsi="Times New Roman" w:cs="Times New Roman"/>
          <w:sz w:val="28"/>
          <w:szCs w:val="28"/>
        </w:rPr>
        <w:t xml:space="preserve"> Карпенко</w:t>
      </w:r>
      <w:r w:rsidR="004A0DAD">
        <w:rPr>
          <w:rFonts w:ascii="Times New Roman" w:hAnsi="Times New Roman" w:cs="Times New Roman"/>
          <w:sz w:val="28"/>
          <w:szCs w:val="28"/>
        </w:rPr>
        <w:t> </w:t>
      </w:r>
      <w:r>
        <w:rPr>
          <w:rFonts w:ascii="Times New Roman" w:hAnsi="Times New Roman" w:cs="Times New Roman"/>
          <w:sz w:val="28"/>
          <w:szCs w:val="28"/>
        </w:rPr>
        <w:t>І.В.</w:t>
      </w:r>
      <w:r w:rsidRPr="00593734">
        <w:rPr>
          <w:rFonts w:ascii="Times New Roman" w:hAnsi="Times New Roman" w:cs="Times New Roman"/>
          <w:sz w:val="28"/>
          <w:szCs w:val="28"/>
        </w:rPr>
        <w:t xml:space="preserve"> про розгляд справи, призначеної на 3 вересня 2021 року, за їх відсутності, а також стадію судового розгляду (судові дебати), у судовому засіданні було ухвалено рішення по суті первісних та зустрічних позовних вимог.</w:t>
      </w:r>
    </w:p>
    <w:p w14:paraId="04835A9A" w14:textId="29664822" w:rsidR="004004FB" w:rsidRPr="00B321B1"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w:t>
      </w:r>
      <w:proofErr w:type="spellStart"/>
      <w:r>
        <w:rPr>
          <w:rFonts w:ascii="Times New Roman" w:hAnsi="Times New Roman" w:cs="Times New Roman"/>
          <w:sz w:val="28"/>
          <w:szCs w:val="28"/>
        </w:rPr>
        <w:t>Нововодолазького</w:t>
      </w:r>
      <w:proofErr w:type="spellEnd"/>
      <w:r>
        <w:rPr>
          <w:rFonts w:ascii="Times New Roman" w:hAnsi="Times New Roman" w:cs="Times New Roman"/>
          <w:sz w:val="28"/>
          <w:szCs w:val="28"/>
        </w:rPr>
        <w:t xml:space="preserve"> районного суду Харківської області від 3 вересня 2021 року п</w:t>
      </w:r>
      <w:r w:rsidRPr="00B321B1">
        <w:rPr>
          <w:rFonts w:ascii="Times New Roman" w:hAnsi="Times New Roman" w:cs="Times New Roman"/>
          <w:sz w:val="28"/>
          <w:szCs w:val="28"/>
        </w:rPr>
        <w:t>озовні вимоги за первісним позовом</w:t>
      </w:r>
      <w:r>
        <w:rPr>
          <w:rFonts w:ascii="Times New Roman" w:hAnsi="Times New Roman" w:cs="Times New Roman"/>
          <w:sz w:val="28"/>
          <w:szCs w:val="28"/>
        </w:rPr>
        <w:t xml:space="preserve"> </w:t>
      </w:r>
      <w:r w:rsidR="0023021A">
        <w:rPr>
          <w:rFonts w:ascii="Times New Roman" w:hAnsi="Times New Roman" w:cs="Times New Roman"/>
          <w:sz w:val="28"/>
          <w:szCs w:val="28"/>
        </w:rPr>
        <w:t>ОСОБА1</w:t>
      </w:r>
      <w:r>
        <w:rPr>
          <w:rFonts w:ascii="Times New Roman" w:hAnsi="Times New Roman" w:cs="Times New Roman"/>
          <w:sz w:val="28"/>
          <w:szCs w:val="28"/>
        </w:rPr>
        <w:t xml:space="preserve"> до </w:t>
      </w:r>
      <w:r w:rsidR="003C096D">
        <w:rPr>
          <w:rFonts w:ascii="Times New Roman" w:hAnsi="Times New Roman" w:cs="Times New Roman"/>
          <w:sz w:val="28"/>
          <w:szCs w:val="28"/>
        </w:rPr>
        <w:t>ОСОБА2</w:t>
      </w:r>
      <w:r>
        <w:rPr>
          <w:rFonts w:ascii="Times New Roman" w:hAnsi="Times New Roman" w:cs="Times New Roman"/>
          <w:sz w:val="28"/>
          <w:szCs w:val="28"/>
        </w:rPr>
        <w:t xml:space="preserve"> </w:t>
      </w:r>
      <w:r w:rsidRPr="00B321B1">
        <w:rPr>
          <w:rFonts w:ascii="Times New Roman" w:hAnsi="Times New Roman" w:cs="Times New Roman"/>
          <w:sz w:val="28"/>
          <w:szCs w:val="28"/>
        </w:rPr>
        <w:t>про стягнення аліментів задовол</w:t>
      </w:r>
      <w:r>
        <w:rPr>
          <w:rFonts w:ascii="Times New Roman" w:hAnsi="Times New Roman" w:cs="Times New Roman"/>
          <w:sz w:val="28"/>
          <w:szCs w:val="28"/>
        </w:rPr>
        <w:t xml:space="preserve">ено. </w:t>
      </w:r>
      <w:r w:rsidRPr="00B321B1">
        <w:rPr>
          <w:rFonts w:ascii="Times New Roman" w:hAnsi="Times New Roman" w:cs="Times New Roman"/>
          <w:sz w:val="28"/>
          <w:szCs w:val="28"/>
        </w:rPr>
        <w:t>Стягнут</w:t>
      </w:r>
      <w:r>
        <w:rPr>
          <w:rFonts w:ascii="Times New Roman" w:hAnsi="Times New Roman" w:cs="Times New Roman"/>
          <w:sz w:val="28"/>
          <w:szCs w:val="28"/>
        </w:rPr>
        <w:t>о</w:t>
      </w:r>
      <w:r w:rsidRPr="00B321B1">
        <w:rPr>
          <w:rFonts w:ascii="Times New Roman" w:hAnsi="Times New Roman" w:cs="Times New Roman"/>
          <w:sz w:val="28"/>
          <w:szCs w:val="28"/>
        </w:rPr>
        <w:t xml:space="preserve"> </w:t>
      </w:r>
      <w:r w:rsidR="003C096D">
        <w:rPr>
          <w:rFonts w:ascii="Times New Roman" w:hAnsi="Times New Roman" w:cs="Times New Roman"/>
          <w:sz w:val="28"/>
          <w:szCs w:val="28"/>
        </w:rPr>
        <w:t>ОСОБА2</w:t>
      </w:r>
      <w:r>
        <w:rPr>
          <w:rFonts w:ascii="Times New Roman" w:hAnsi="Times New Roman" w:cs="Times New Roman"/>
          <w:sz w:val="28"/>
          <w:szCs w:val="28"/>
        </w:rPr>
        <w:t xml:space="preserve"> на користь </w:t>
      </w:r>
      <w:r w:rsidR="0023021A">
        <w:rPr>
          <w:rFonts w:ascii="Times New Roman" w:hAnsi="Times New Roman" w:cs="Times New Roman"/>
          <w:sz w:val="28"/>
          <w:szCs w:val="28"/>
        </w:rPr>
        <w:t>ОСОБА1</w:t>
      </w:r>
      <w:r>
        <w:rPr>
          <w:rFonts w:ascii="Times New Roman" w:hAnsi="Times New Roman" w:cs="Times New Roman"/>
          <w:sz w:val="28"/>
          <w:szCs w:val="28"/>
        </w:rPr>
        <w:t xml:space="preserve"> аліменти на утримання дітей </w:t>
      </w:r>
      <w:r w:rsidR="002D3B75">
        <w:rPr>
          <w:rFonts w:ascii="Times New Roman" w:hAnsi="Times New Roman" w:cs="Times New Roman"/>
          <w:sz w:val="28"/>
          <w:szCs w:val="28"/>
        </w:rPr>
        <w:t>ОСОБА3, ____</w:t>
      </w:r>
      <w:r w:rsidRPr="00593734">
        <w:rPr>
          <w:rFonts w:ascii="Times New Roman" w:hAnsi="Times New Roman" w:cs="Times New Roman"/>
          <w:sz w:val="28"/>
          <w:szCs w:val="28"/>
        </w:rPr>
        <w:t xml:space="preserve"> року народження, </w:t>
      </w:r>
      <w:r w:rsidR="002D3B75">
        <w:rPr>
          <w:rFonts w:ascii="Times New Roman" w:hAnsi="Times New Roman" w:cs="Times New Roman"/>
          <w:sz w:val="28"/>
          <w:szCs w:val="28"/>
        </w:rPr>
        <w:t>ОСОБА4, ____</w:t>
      </w:r>
      <w:r w:rsidRPr="00593734">
        <w:rPr>
          <w:rFonts w:ascii="Times New Roman" w:hAnsi="Times New Roman" w:cs="Times New Roman"/>
          <w:sz w:val="28"/>
          <w:szCs w:val="28"/>
        </w:rPr>
        <w:t xml:space="preserve"> року народження, </w:t>
      </w:r>
      <w:r w:rsidR="002D3B75">
        <w:rPr>
          <w:rFonts w:ascii="Times New Roman" w:hAnsi="Times New Roman" w:cs="Times New Roman"/>
          <w:sz w:val="28"/>
          <w:szCs w:val="28"/>
        </w:rPr>
        <w:t>ОСОБА5, ____</w:t>
      </w:r>
      <w:r w:rsidRPr="00593734">
        <w:rPr>
          <w:rFonts w:ascii="Times New Roman" w:hAnsi="Times New Roman" w:cs="Times New Roman"/>
          <w:sz w:val="28"/>
          <w:szCs w:val="28"/>
        </w:rPr>
        <w:t xml:space="preserve"> року народження</w:t>
      </w:r>
      <w:r>
        <w:rPr>
          <w:rFonts w:ascii="Times New Roman" w:hAnsi="Times New Roman" w:cs="Times New Roman"/>
          <w:sz w:val="28"/>
          <w:szCs w:val="28"/>
        </w:rPr>
        <w:t xml:space="preserve">, у розмірі </w:t>
      </w:r>
      <w:r w:rsidRPr="00B321B1">
        <w:rPr>
          <w:rFonts w:ascii="Times New Roman" w:hAnsi="Times New Roman" w:cs="Times New Roman"/>
          <w:sz w:val="28"/>
          <w:szCs w:val="28"/>
        </w:rPr>
        <w:t>1/3 (однієї третьої) частини з усіх видів заробітку (доходу) щомісячно, але не менше 50 % прожиткового мінімуму на дитину відповідного віку, починаючи з 18 грудня 2019 року і до досягнення дітьми повноліття.</w:t>
      </w:r>
      <w:r>
        <w:rPr>
          <w:rFonts w:ascii="Times New Roman" w:hAnsi="Times New Roman" w:cs="Times New Roman"/>
          <w:sz w:val="28"/>
          <w:szCs w:val="28"/>
        </w:rPr>
        <w:t xml:space="preserve"> </w:t>
      </w:r>
      <w:r w:rsidRPr="00B321B1">
        <w:rPr>
          <w:rFonts w:ascii="Times New Roman" w:hAnsi="Times New Roman" w:cs="Times New Roman"/>
          <w:sz w:val="28"/>
          <w:szCs w:val="28"/>
        </w:rPr>
        <w:t>Стягнут</w:t>
      </w:r>
      <w:r>
        <w:rPr>
          <w:rFonts w:ascii="Times New Roman" w:hAnsi="Times New Roman" w:cs="Times New Roman"/>
          <w:sz w:val="28"/>
          <w:szCs w:val="28"/>
        </w:rPr>
        <w:t xml:space="preserve">о з </w:t>
      </w:r>
      <w:r w:rsidR="003C096D">
        <w:rPr>
          <w:rFonts w:ascii="Times New Roman" w:hAnsi="Times New Roman" w:cs="Times New Roman"/>
          <w:sz w:val="28"/>
          <w:szCs w:val="28"/>
        </w:rPr>
        <w:t>ОСОБА2</w:t>
      </w:r>
      <w:r>
        <w:rPr>
          <w:rFonts w:ascii="Times New Roman" w:hAnsi="Times New Roman" w:cs="Times New Roman"/>
          <w:sz w:val="28"/>
          <w:szCs w:val="28"/>
        </w:rPr>
        <w:t xml:space="preserve"> </w:t>
      </w:r>
      <w:r w:rsidRPr="00B321B1">
        <w:rPr>
          <w:rFonts w:ascii="Times New Roman" w:hAnsi="Times New Roman" w:cs="Times New Roman"/>
          <w:sz w:val="28"/>
          <w:szCs w:val="28"/>
        </w:rPr>
        <w:t>судовий збір у розмірі 768</w:t>
      </w:r>
      <w:r>
        <w:rPr>
          <w:rFonts w:ascii="Times New Roman" w:hAnsi="Times New Roman" w:cs="Times New Roman"/>
          <w:sz w:val="28"/>
          <w:szCs w:val="28"/>
        </w:rPr>
        <w:t xml:space="preserve">,40 грн </w:t>
      </w:r>
      <w:r w:rsidRPr="00B321B1">
        <w:rPr>
          <w:rFonts w:ascii="Times New Roman" w:hAnsi="Times New Roman" w:cs="Times New Roman"/>
          <w:sz w:val="28"/>
          <w:szCs w:val="28"/>
        </w:rPr>
        <w:t>у дохід держави.</w:t>
      </w:r>
    </w:p>
    <w:p w14:paraId="3E377C92" w14:textId="77777777" w:rsidR="004004FB" w:rsidRPr="00B321B1"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Визначено, що в</w:t>
      </w:r>
      <w:r w:rsidRPr="00B321B1">
        <w:rPr>
          <w:rFonts w:ascii="Times New Roman" w:hAnsi="Times New Roman" w:cs="Times New Roman"/>
          <w:sz w:val="28"/>
          <w:szCs w:val="28"/>
        </w:rPr>
        <w:t xml:space="preserve"> частині стягнення аліментів у межах суми платежу за один місяць рішення суду підлягає негайному виконанню.</w:t>
      </w:r>
    </w:p>
    <w:p w14:paraId="71B2B079" w14:textId="4D0C5A79"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Відмовлено у</w:t>
      </w:r>
      <w:r w:rsidRPr="00B321B1">
        <w:rPr>
          <w:rFonts w:ascii="Times New Roman" w:hAnsi="Times New Roman" w:cs="Times New Roman"/>
          <w:sz w:val="28"/>
          <w:szCs w:val="28"/>
        </w:rPr>
        <w:t xml:space="preserve"> задоволенні позовних вимоги за зустрічним позовом </w:t>
      </w:r>
      <w:r w:rsidR="003C096D">
        <w:rPr>
          <w:rFonts w:ascii="Times New Roman" w:hAnsi="Times New Roman" w:cs="Times New Roman"/>
          <w:sz w:val="28"/>
          <w:szCs w:val="28"/>
        </w:rPr>
        <w:t>ОСОБА2</w:t>
      </w:r>
      <w:r>
        <w:rPr>
          <w:rFonts w:ascii="Times New Roman" w:hAnsi="Times New Roman" w:cs="Times New Roman"/>
          <w:sz w:val="28"/>
          <w:szCs w:val="28"/>
        </w:rPr>
        <w:t xml:space="preserve"> до </w:t>
      </w:r>
      <w:r w:rsidR="0023021A">
        <w:rPr>
          <w:rFonts w:ascii="Times New Roman" w:hAnsi="Times New Roman" w:cs="Times New Roman"/>
          <w:sz w:val="28"/>
          <w:szCs w:val="28"/>
        </w:rPr>
        <w:t>ОСОБА1</w:t>
      </w:r>
      <w:r w:rsidRPr="00B321B1">
        <w:rPr>
          <w:rFonts w:ascii="Times New Roman" w:hAnsi="Times New Roman" w:cs="Times New Roman"/>
          <w:sz w:val="28"/>
          <w:szCs w:val="28"/>
        </w:rPr>
        <w:t xml:space="preserve">, </w:t>
      </w:r>
      <w:r>
        <w:rPr>
          <w:rFonts w:ascii="Times New Roman" w:hAnsi="Times New Roman" w:cs="Times New Roman"/>
          <w:sz w:val="28"/>
          <w:szCs w:val="28"/>
        </w:rPr>
        <w:t>третя особа</w:t>
      </w:r>
      <w:r w:rsidRPr="00B321B1">
        <w:rPr>
          <w:rFonts w:ascii="Times New Roman" w:hAnsi="Times New Roman" w:cs="Times New Roman"/>
          <w:sz w:val="28"/>
          <w:szCs w:val="28"/>
        </w:rPr>
        <w:t>, яка не заявляє самостійних вимог щодо предмета спору</w:t>
      </w:r>
      <w:r>
        <w:rPr>
          <w:rFonts w:ascii="Times New Roman" w:hAnsi="Times New Roman" w:cs="Times New Roman"/>
          <w:sz w:val="28"/>
          <w:szCs w:val="28"/>
        </w:rPr>
        <w:t xml:space="preserve"> – </w:t>
      </w:r>
      <w:r w:rsidRPr="00B321B1">
        <w:rPr>
          <w:rFonts w:ascii="Times New Roman" w:hAnsi="Times New Roman" w:cs="Times New Roman"/>
          <w:sz w:val="28"/>
          <w:szCs w:val="28"/>
        </w:rPr>
        <w:t>Служб</w:t>
      </w:r>
      <w:r>
        <w:rPr>
          <w:rFonts w:ascii="Times New Roman" w:hAnsi="Times New Roman" w:cs="Times New Roman"/>
          <w:sz w:val="28"/>
          <w:szCs w:val="28"/>
        </w:rPr>
        <w:t>а</w:t>
      </w:r>
      <w:r w:rsidRPr="00B321B1">
        <w:rPr>
          <w:rFonts w:ascii="Times New Roman" w:hAnsi="Times New Roman" w:cs="Times New Roman"/>
          <w:sz w:val="28"/>
          <w:szCs w:val="28"/>
        </w:rPr>
        <w:t xml:space="preserve"> у справах дітей </w:t>
      </w:r>
      <w:proofErr w:type="spellStart"/>
      <w:r w:rsidRPr="00B321B1">
        <w:rPr>
          <w:rFonts w:ascii="Times New Roman" w:hAnsi="Times New Roman" w:cs="Times New Roman"/>
          <w:sz w:val="28"/>
          <w:szCs w:val="28"/>
        </w:rPr>
        <w:t>Нововодолазької</w:t>
      </w:r>
      <w:proofErr w:type="spellEnd"/>
      <w:r w:rsidRPr="00B321B1">
        <w:rPr>
          <w:rFonts w:ascii="Times New Roman" w:hAnsi="Times New Roman" w:cs="Times New Roman"/>
          <w:sz w:val="28"/>
          <w:szCs w:val="28"/>
        </w:rPr>
        <w:t xml:space="preserve"> селищної ради Харківської області, про визначення місця проживання дітей та стягнення аліментів.</w:t>
      </w:r>
    </w:p>
    <w:p w14:paraId="6F28FE13" w14:textId="3782BF19" w:rsidR="004004FB" w:rsidRPr="00593734"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Трояновської</w:t>
      </w:r>
      <w:proofErr w:type="spellEnd"/>
      <w:r>
        <w:rPr>
          <w:rFonts w:ascii="Times New Roman" w:hAnsi="Times New Roman" w:cs="Times New Roman"/>
          <w:sz w:val="28"/>
          <w:szCs w:val="28"/>
        </w:rPr>
        <w:t xml:space="preserve"> Т.М.</w:t>
      </w:r>
      <w:r w:rsidRPr="00593734">
        <w:rPr>
          <w:rFonts w:ascii="Times New Roman" w:hAnsi="Times New Roman" w:cs="Times New Roman"/>
          <w:sz w:val="28"/>
          <w:szCs w:val="28"/>
        </w:rPr>
        <w:t xml:space="preserve">, </w:t>
      </w:r>
      <w:r>
        <w:rPr>
          <w:rFonts w:ascii="Times New Roman" w:hAnsi="Times New Roman" w:cs="Times New Roman"/>
          <w:sz w:val="28"/>
          <w:szCs w:val="28"/>
        </w:rPr>
        <w:t>доводи дисциплінарної скарги</w:t>
      </w:r>
      <w:r w:rsidRPr="00593734">
        <w:rPr>
          <w:rFonts w:ascii="Times New Roman" w:hAnsi="Times New Roman" w:cs="Times New Roman"/>
          <w:sz w:val="28"/>
          <w:szCs w:val="28"/>
        </w:rPr>
        <w:t xml:space="preserve"> </w:t>
      </w:r>
      <w:r w:rsidR="003C096D">
        <w:rPr>
          <w:rFonts w:ascii="Times New Roman" w:hAnsi="Times New Roman" w:cs="Times New Roman"/>
          <w:sz w:val="28"/>
          <w:szCs w:val="28"/>
        </w:rPr>
        <w:t>ОСОБА2</w:t>
      </w:r>
      <w:r w:rsidRPr="00593734">
        <w:rPr>
          <w:rFonts w:ascii="Times New Roman" w:hAnsi="Times New Roman" w:cs="Times New Roman"/>
          <w:sz w:val="28"/>
          <w:szCs w:val="28"/>
        </w:rPr>
        <w:t xml:space="preserve"> щодо неповідомлення його про дату, час та місце проведення судових засідань, а також безпідставне стягнення судового збору за звернення до суду із зустрічною позовною заявою є необґрунтованими.</w:t>
      </w:r>
    </w:p>
    <w:p w14:paraId="12A8234E" w14:textId="77777777" w:rsidR="004004FB" w:rsidRDefault="004004FB" w:rsidP="004004FB">
      <w:pPr>
        <w:spacing w:after="0" w:line="240" w:lineRule="auto"/>
        <w:ind w:firstLine="567"/>
        <w:jc w:val="both"/>
        <w:rPr>
          <w:rFonts w:ascii="Times New Roman" w:hAnsi="Times New Roman" w:cs="Times New Roman"/>
          <w:sz w:val="28"/>
          <w:szCs w:val="28"/>
        </w:rPr>
      </w:pPr>
      <w:r w:rsidRPr="00593734">
        <w:rPr>
          <w:rFonts w:ascii="Times New Roman" w:hAnsi="Times New Roman" w:cs="Times New Roman"/>
          <w:sz w:val="28"/>
          <w:szCs w:val="28"/>
        </w:rPr>
        <w:t xml:space="preserve">Усім доводам сторін та </w:t>
      </w:r>
      <w:r>
        <w:rPr>
          <w:rFonts w:ascii="Times New Roman" w:hAnsi="Times New Roman" w:cs="Times New Roman"/>
          <w:sz w:val="28"/>
          <w:szCs w:val="28"/>
        </w:rPr>
        <w:t>доданим</w:t>
      </w:r>
      <w:r w:rsidRPr="00593734">
        <w:rPr>
          <w:rFonts w:ascii="Times New Roman" w:hAnsi="Times New Roman" w:cs="Times New Roman"/>
          <w:sz w:val="28"/>
          <w:szCs w:val="28"/>
        </w:rPr>
        <w:t xml:space="preserve"> на їх обґрунтування доказам була надана відповідна правова оцінка в ухваленому рішенні суду. </w:t>
      </w:r>
      <w:r>
        <w:rPr>
          <w:rFonts w:ascii="Times New Roman" w:hAnsi="Times New Roman" w:cs="Times New Roman"/>
          <w:sz w:val="28"/>
          <w:szCs w:val="28"/>
        </w:rPr>
        <w:t>Судом</w:t>
      </w:r>
      <w:r w:rsidRPr="00593734">
        <w:rPr>
          <w:rFonts w:ascii="Times New Roman" w:hAnsi="Times New Roman" w:cs="Times New Roman"/>
          <w:sz w:val="28"/>
          <w:szCs w:val="28"/>
        </w:rPr>
        <w:t xml:space="preserve"> вживались усі процесуальні заходи з метою дотримання реалізації учасниками справи своїх процесуальних прав.</w:t>
      </w:r>
    </w:p>
    <w:p w14:paraId="575F1950" w14:textId="3F0C85A7" w:rsidR="004004FB" w:rsidRDefault="00833A02"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Другою Дисциплінарною палатою Вищої ради правосуддя</w:t>
      </w:r>
      <w:r w:rsidR="004004FB">
        <w:rPr>
          <w:rFonts w:ascii="Times New Roman" w:hAnsi="Times New Roman" w:cs="Times New Roman"/>
          <w:sz w:val="28"/>
          <w:szCs w:val="28"/>
        </w:rPr>
        <w:t xml:space="preserve"> також встановлено, що ухвалою Харківського апеляційного суду від 20 жовтня 2021</w:t>
      </w:r>
      <w:r>
        <w:rPr>
          <w:rFonts w:ascii="Times New Roman" w:hAnsi="Times New Roman" w:cs="Times New Roman"/>
          <w:sz w:val="28"/>
          <w:szCs w:val="28"/>
        </w:rPr>
        <w:t> </w:t>
      </w:r>
      <w:r w:rsidR="004004FB">
        <w:rPr>
          <w:rFonts w:ascii="Times New Roman" w:hAnsi="Times New Roman" w:cs="Times New Roman"/>
          <w:sz w:val="28"/>
          <w:szCs w:val="28"/>
        </w:rPr>
        <w:t xml:space="preserve">року апеляційну скаргу </w:t>
      </w:r>
      <w:r w:rsidR="003C096D">
        <w:rPr>
          <w:rFonts w:ascii="Times New Roman" w:hAnsi="Times New Roman" w:cs="Times New Roman"/>
          <w:sz w:val="28"/>
          <w:szCs w:val="28"/>
        </w:rPr>
        <w:t>ОСОБА2</w:t>
      </w:r>
      <w:r w:rsidR="004004FB">
        <w:rPr>
          <w:rFonts w:ascii="Times New Roman" w:hAnsi="Times New Roman" w:cs="Times New Roman"/>
          <w:sz w:val="28"/>
          <w:szCs w:val="28"/>
        </w:rPr>
        <w:t xml:space="preserve"> на рішення </w:t>
      </w:r>
      <w:proofErr w:type="spellStart"/>
      <w:r w:rsidR="004004FB">
        <w:rPr>
          <w:rFonts w:ascii="Times New Roman" w:hAnsi="Times New Roman" w:cs="Times New Roman"/>
          <w:sz w:val="28"/>
          <w:szCs w:val="28"/>
        </w:rPr>
        <w:t>Нововодолазького</w:t>
      </w:r>
      <w:proofErr w:type="spellEnd"/>
      <w:r w:rsidR="004004FB">
        <w:rPr>
          <w:rFonts w:ascii="Times New Roman" w:hAnsi="Times New Roman" w:cs="Times New Roman"/>
          <w:sz w:val="28"/>
          <w:szCs w:val="28"/>
        </w:rPr>
        <w:t xml:space="preserve"> районного суду Харківської області від 3 вересня 2021 року залишено без руху та надано строк для усунення недоліків, а саме сплати судового збору за подання апеляційної скарги. </w:t>
      </w:r>
    </w:p>
    <w:p w14:paraId="765AF1D1" w14:textId="1C14CB5D" w:rsidR="004004FB" w:rsidRPr="00000001"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ухвалі Харківського апеляційного суду від 20 жовтня 2021 року зазначено, що</w:t>
      </w:r>
      <w:r w:rsidRPr="00000001">
        <w:rPr>
          <w:rFonts w:ascii="Times New Roman" w:hAnsi="Times New Roman" w:cs="Times New Roman"/>
          <w:sz w:val="28"/>
          <w:szCs w:val="28"/>
        </w:rPr>
        <w:t xml:space="preserve"> предметом спору у цій справі за позовом </w:t>
      </w:r>
      <w:r w:rsidR="003C096D">
        <w:rPr>
          <w:rFonts w:ascii="Times New Roman" w:hAnsi="Times New Roman" w:cs="Times New Roman"/>
          <w:sz w:val="28"/>
          <w:szCs w:val="28"/>
        </w:rPr>
        <w:t>ОСОБА2</w:t>
      </w:r>
      <w:r>
        <w:rPr>
          <w:rFonts w:ascii="Times New Roman" w:hAnsi="Times New Roman" w:cs="Times New Roman"/>
          <w:sz w:val="28"/>
          <w:szCs w:val="28"/>
        </w:rPr>
        <w:t xml:space="preserve"> </w:t>
      </w:r>
      <w:r w:rsidRPr="00000001">
        <w:rPr>
          <w:rFonts w:ascii="Times New Roman" w:hAnsi="Times New Roman" w:cs="Times New Roman"/>
          <w:sz w:val="28"/>
          <w:szCs w:val="28"/>
        </w:rPr>
        <w:t xml:space="preserve">є визначення місця проживання дітей та стягнення аліментів, </w:t>
      </w:r>
      <w:r>
        <w:rPr>
          <w:rFonts w:ascii="Times New Roman" w:hAnsi="Times New Roman" w:cs="Times New Roman"/>
          <w:sz w:val="28"/>
          <w:szCs w:val="28"/>
        </w:rPr>
        <w:t xml:space="preserve">а тому </w:t>
      </w:r>
      <w:r w:rsidRPr="00000001">
        <w:rPr>
          <w:rFonts w:ascii="Times New Roman" w:hAnsi="Times New Roman" w:cs="Times New Roman"/>
          <w:sz w:val="28"/>
          <w:szCs w:val="28"/>
        </w:rPr>
        <w:t>відсутні підстави вважати, що справа, пов</w:t>
      </w:r>
      <w:r>
        <w:rPr>
          <w:rFonts w:ascii="Times New Roman" w:hAnsi="Times New Roman" w:cs="Times New Roman"/>
          <w:sz w:val="28"/>
          <w:szCs w:val="28"/>
        </w:rPr>
        <w:t>’</w:t>
      </w:r>
      <w:r w:rsidRPr="00000001">
        <w:rPr>
          <w:rFonts w:ascii="Times New Roman" w:hAnsi="Times New Roman" w:cs="Times New Roman"/>
          <w:sz w:val="28"/>
          <w:szCs w:val="28"/>
        </w:rPr>
        <w:t xml:space="preserve">язана із порушенням прав </w:t>
      </w:r>
      <w:r w:rsidR="003C096D">
        <w:rPr>
          <w:rFonts w:ascii="Times New Roman" w:hAnsi="Times New Roman" w:cs="Times New Roman"/>
          <w:sz w:val="28"/>
          <w:szCs w:val="28"/>
        </w:rPr>
        <w:t>ОСОБА2</w:t>
      </w:r>
      <w:r w:rsidRPr="00000001">
        <w:rPr>
          <w:rFonts w:ascii="Times New Roman" w:hAnsi="Times New Roman" w:cs="Times New Roman"/>
          <w:sz w:val="28"/>
          <w:szCs w:val="28"/>
        </w:rPr>
        <w:t xml:space="preserve"> як учасника бойових дій чи будь-яким іншим чином стосується соціального і правового захисту учасників бойових дій.</w:t>
      </w:r>
    </w:p>
    <w:p w14:paraId="19FBE460" w14:textId="1B679251" w:rsidR="004004FB" w:rsidRDefault="004004FB" w:rsidP="004004FB">
      <w:pPr>
        <w:spacing w:after="0" w:line="240" w:lineRule="auto"/>
        <w:ind w:firstLine="567"/>
        <w:jc w:val="both"/>
        <w:rPr>
          <w:rFonts w:ascii="Times New Roman" w:hAnsi="Times New Roman" w:cs="Times New Roman"/>
          <w:sz w:val="28"/>
          <w:szCs w:val="28"/>
        </w:rPr>
      </w:pPr>
      <w:r w:rsidRPr="00000001">
        <w:rPr>
          <w:rFonts w:ascii="Times New Roman" w:hAnsi="Times New Roman" w:cs="Times New Roman"/>
          <w:sz w:val="28"/>
          <w:szCs w:val="28"/>
        </w:rPr>
        <w:t xml:space="preserve">Крім того, у справі за первісним позовом </w:t>
      </w:r>
      <w:r w:rsidR="0023021A">
        <w:rPr>
          <w:rFonts w:ascii="Times New Roman" w:hAnsi="Times New Roman" w:cs="Times New Roman"/>
          <w:sz w:val="28"/>
          <w:szCs w:val="28"/>
        </w:rPr>
        <w:t>ОСОБА1</w:t>
      </w:r>
      <w:r w:rsidRPr="00000001">
        <w:rPr>
          <w:rFonts w:ascii="Times New Roman" w:hAnsi="Times New Roman" w:cs="Times New Roman"/>
          <w:sz w:val="28"/>
          <w:szCs w:val="28"/>
        </w:rPr>
        <w:t xml:space="preserve"> апелянт має процесуальний статус відповідача, тобто до нього пред</w:t>
      </w:r>
      <w:r>
        <w:rPr>
          <w:rFonts w:ascii="Times New Roman" w:hAnsi="Times New Roman" w:cs="Times New Roman"/>
          <w:sz w:val="28"/>
          <w:szCs w:val="28"/>
        </w:rPr>
        <w:t>’</w:t>
      </w:r>
      <w:r w:rsidRPr="00000001">
        <w:rPr>
          <w:rFonts w:ascii="Times New Roman" w:hAnsi="Times New Roman" w:cs="Times New Roman"/>
          <w:sz w:val="28"/>
          <w:szCs w:val="28"/>
        </w:rPr>
        <w:t>явлено вимогу про стягнення аліментів на утримання дітей, отже він при зверненні з апеляційною скаргою, оскаржуючи рішення суду першої інстанції в частині задоволення первісного позову, на підставі пункту 3 частини першої</w:t>
      </w:r>
      <w:r>
        <w:rPr>
          <w:rFonts w:ascii="Times New Roman" w:hAnsi="Times New Roman" w:cs="Times New Roman"/>
          <w:sz w:val="28"/>
          <w:szCs w:val="28"/>
        </w:rPr>
        <w:t xml:space="preserve"> </w:t>
      </w:r>
      <w:r w:rsidRPr="00000001">
        <w:rPr>
          <w:rFonts w:ascii="Times New Roman" w:hAnsi="Times New Roman" w:cs="Times New Roman"/>
          <w:sz w:val="28"/>
          <w:szCs w:val="28"/>
        </w:rPr>
        <w:t>статті 5</w:t>
      </w:r>
      <w:r>
        <w:rPr>
          <w:rFonts w:ascii="Times New Roman" w:hAnsi="Times New Roman" w:cs="Times New Roman"/>
          <w:sz w:val="28"/>
          <w:szCs w:val="28"/>
        </w:rPr>
        <w:t xml:space="preserve"> </w:t>
      </w:r>
      <w:r w:rsidRPr="00000001">
        <w:rPr>
          <w:rFonts w:ascii="Times New Roman" w:hAnsi="Times New Roman" w:cs="Times New Roman"/>
          <w:sz w:val="28"/>
          <w:szCs w:val="28"/>
        </w:rPr>
        <w:t>Закону України</w:t>
      </w:r>
      <w:r>
        <w:rPr>
          <w:rFonts w:ascii="Times New Roman" w:hAnsi="Times New Roman" w:cs="Times New Roman"/>
          <w:sz w:val="28"/>
          <w:szCs w:val="28"/>
        </w:rPr>
        <w:t xml:space="preserve"> </w:t>
      </w:r>
      <w:r w:rsidRPr="00000001">
        <w:rPr>
          <w:rFonts w:ascii="Times New Roman" w:hAnsi="Times New Roman" w:cs="Times New Roman"/>
          <w:sz w:val="28"/>
          <w:szCs w:val="28"/>
        </w:rPr>
        <w:t>«Про судовий</w:t>
      </w:r>
      <w:r>
        <w:rPr>
          <w:rFonts w:ascii="Times New Roman" w:hAnsi="Times New Roman" w:cs="Times New Roman"/>
          <w:sz w:val="28"/>
          <w:szCs w:val="28"/>
        </w:rPr>
        <w:t xml:space="preserve"> </w:t>
      </w:r>
      <w:r w:rsidRPr="00000001">
        <w:rPr>
          <w:rFonts w:ascii="Times New Roman" w:hAnsi="Times New Roman" w:cs="Times New Roman"/>
          <w:sz w:val="28"/>
          <w:szCs w:val="28"/>
        </w:rPr>
        <w:t>збір» не звільняється від сплати судового збору.</w:t>
      </w:r>
    </w:p>
    <w:p w14:paraId="6F74FDAE" w14:textId="646F4D43" w:rsidR="004004FB" w:rsidRDefault="004004FB" w:rsidP="004004FB">
      <w:pPr>
        <w:spacing w:after="0" w:line="240" w:lineRule="auto"/>
        <w:ind w:firstLine="567"/>
        <w:jc w:val="both"/>
        <w:rPr>
          <w:rFonts w:ascii="Times New Roman" w:hAnsi="Times New Roman" w:cs="Times New Roman"/>
          <w:sz w:val="28"/>
          <w:szCs w:val="28"/>
        </w:rPr>
      </w:pPr>
      <w:r w:rsidRPr="006F795D">
        <w:rPr>
          <w:rFonts w:ascii="Times New Roman" w:hAnsi="Times New Roman" w:cs="Times New Roman"/>
          <w:sz w:val="28"/>
          <w:szCs w:val="28"/>
        </w:rPr>
        <w:t xml:space="preserve">За оскарження рішення </w:t>
      </w:r>
      <w:proofErr w:type="spellStart"/>
      <w:r w:rsidRPr="006F795D">
        <w:rPr>
          <w:rFonts w:ascii="Times New Roman" w:hAnsi="Times New Roman" w:cs="Times New Roman"/>
          <w:sz w:val="28"/>
          <w:szCs w:val="28"/>
        </w:rPr>
        <w:t>Нововодолазького</w:t>
      </w:r>
      <w:proofErr w:type="spellEnd"/>
      <w:r w:rsidRPr="006F795D">
        <w:rPr>
          <w:rFonts w:ascii="Times New Roman" w:hAnsi="Times New Roman" w:cs="Times New Roman"/>
          <w:sz w:val="28"/>
          <w:szCs w:val="28"/>
        </w:rPr>
        <w:t xml:space="preserve"> районного суду Харківської області від 3 вересня 2021 року в частині відмови в задоволенні зустрічного позову </w:t>
      </w:r>
      <w:r w:rsidR="003C096D">
        <w:rPr>
          <w:rFonts w:ascii="Times New Roman" w:hAnsi="Times New Roman" w:cs="Times New Roman"/>
          <w:sz w:val="28"/>
          <w:szCs w:val="28"/>
        </w:rPr>
        <w:t>ОСОБА2</w:t>
      </w:r>
      <w:r>
        <w:rPr>
          <w:rFonts w:ascii="Times New Roman" w:hAnsi="Times New Roman" w:cs="Times New Roman"/>
          <w:sz w:val="28"/>
          <w:szCs w:val="28"/>
        </w:rPr>
        <w:t xml:space="preserve"> до </w:t>
      </w:r>
      <w:r w:rsidR="0023021A">
        <w:rPr>
          <w:rFonts w:ascii="Times New Roman" w:hAnsi="Times New Roman" w:cs="Times New Roman"/>
          <w:sz w:val="28"/>
          <w:szCs w:val="28"/>
        </w:rPr>
        <w:t>ОСОБА1</w:t>
      </w:r>
      <w:r w:rsidRPr="006F795D">
        <w:rPr>
          <w:rFonts w:ascii="Times New Roman" w:hAnsi="Times New Roman" w:cs="Times New Roman"/>
          <w:sz w:val="28"/>
          <w:szCs w:val="28"/>
        </w:rPr>
        <w:t>, третя особа, що не заявляє самостійних вимог щодо предмета спору</w:t>
      </w:r>
      <w:r>
        <w:rPr>
          <w:rFonts w:ascii="Times New Roman" w:hAnsi="Times New Roman" w:cs="Times New Roman"/>
          <w:sz w:val="28"/>
          <w:szCs w:val="28"/>
        </w:rPr>
        <w:t>, –</w:t>
      </w:r>
      <w:r w:rsidRPr="006F795D">
        <w:rPr>
          <w:rFonts w:ascii="Times New Roman" w:hAnsi="Times New Roman" w:cs="Times New Roman"/>
          <w:sz w:val="28"/>
          <w:szCs w:val="28"/>
        </w:rPr>
        <w:t xml:space="preserve"> Служба у справах дітей </w:t>
      </w:r>
      <w:proofErr w:type="spellStart"/>
      <w:r w:rsidRPr="006F795D">
        <w:rPr>
          <w:rFonts w:ascii="Times New Roman" w:hAnsi="Times New Roman" w:cs="Times New Roman"/>
          <w:sz w:val="28"/>
          <w:szCs w:val="28"/>
        </w:rPr>
        <w:t>Нововодолазької</w:t>
      </w:r>
      <w:proofErr w:type="spellEnd"/>
      <w:r w:rsidRPr="006F795D">
        <w:rPr>
          <w:rFonts w:ascii="Times New Roman" w:hAnsi="Times New Roman" w:cs="Times New Roman"/>
          <w:sz w:val="28"/>
          <w:szCs w:val="28"/>
        </w:rPr>
        <w:t xml:space="preserve"> селищної ради Харківської області, про визначення місця проживання дітей та стягнення аліментів, </w:t>
      </w:r>
      <w:r w:rsidR="003C096D">
        <w:rPr>
          <w:rFonts w:ascii="Times New Roman" w:hAnsi="Times New Roman" w:cs="Times New Roman"/>
          <w:sz w:val="28"/>
          <w:szCs w:val="28"/>
        </w:rPr>
        <w:t>ОСОБА2</w:t>
      </w:r>
      <w:r w:rsidRPr="006F795D">
        <w:rPr>
          <w:rFonts w:ascii="Times New Roman" w:hAnsi="Times New Roman" w:cs="Times New Roman"/>
          <w:sz w:val="28"/>
          <w:szCs w:val="28"/>
        </w:rPr>
        <w:t xml:space="preserve"> звільнений від сплати судового збору, оскільки має процесуальний статус позивача.</w:t>
      </w:r>
    </w:p>
    <w:p w14:paraId="7634EF00" w14:textId="464872ED" w:rsidR="004004FB"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Харківського апеляційного суду від 6 грудня 2021 року апеляційну скаргу </w:t>
      </w:r>
      <w:r w:rsidR="003C096D">
        <w:rPr>
          <w:rFonts w:ascii="Times New Roman" w:hAnsi="Times New Roman" w:cs="Times New Roman"/>
          <w:sz w:val="28"/>
          <w:szCs w:val="28"/>
        </w:rPr>
        <w:t>ОСОБА2</w:t>
      </w:r>
      <w:r>
        <w:rPr>
          <w:rFonts w:ascii="Times New Roman" w:hAnsi="Times New Roman" w:cs="Times New Roman"/>
          <w:sz w:val="28"/>
          <w:szCs w:val="28"/>
        </w:rPr>
        <w:t xml:space="preserve"> на рішення </w:t>
      </w:r>
      <w:proofErr w:type="spellStart"/>
      <w:r>
        <w:rPr>
          <w:rFonts w:ascii="Times New Roman" w:hAnsi="Times New Roman" w:cs="Times New Roman"/>
          <w:sz w:val="28"/>
          <w:szCs w:val="28"/>
        </w:rPr>
        <w:t>Нововодолазького</w:t>
      </w:r>
      <w:proofErr w:type="spellEnd"/>
      <w:r>
        <w:rPr>
          <w:rFonts w:ascii="Times New Roman" w:hAnsi="Times New Roman" w:cs="Times New Roman"/>
          <w:sz w:val="28"/>
          <w:szCs w:val="28"/>
        </w:rPr>
        <w:t xml:space="preserve"> районного суду Харківської області від 3 вересня 2021 року визнано неподаною та повернуто апелянту у зв’язку з невиконанням вимог ухвали суду від 20 жовтня 2021 року.</w:t>
      </w:r>
    </w:p>
    <w:p w14:paraId="67C1B754" w14:textId="7685CA32" w:rsidR="004004FB"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Ухвалою Верховного Суду від 27 січня 2022 року відмовлено</w:t>
      </w:r>
      <w:r w:rsidRPr="00902777">
        <w:rPr>
          <w:rFonts w:ascii="Times New Roman" w:hAnsi="Times New Roman" w:cs="Times New Roman"/>
          <w:sz w:val="28"/>
          <w:szCs w:val="28"/>
        </w:rPr>
        <w:t xml:space="preserve"> у відкритті касаційного провадження за касаційною скаргою </w:t>
      </w:r>
      <w:r w:rsidR="003C096D">
        <w:rPr>
          <w:rFonts w:ascii="Times New Roman" w:hAnsi="Times New Roman" w:cs="Times New Roman"/>
          <w:sz w:val="28"/>
          <w:szCs w:val="28"/>
        </w:rPr>
        <w:t>ОСОБА2</w:t>
      </w:r>
      <w:r w:rsidRPr="00902777">
        <w:rPr>
          <w:rFonts w:ascii="Times New Roman" w:hAnsi="Times New Roman" w:cs="Times New Roman"/>
          <w:sz w:val="28"/>
          <w:szCs w:val="28"/>
        </w:rPr>
        <w:t xml:space="preserve"> на рішення </w:t>
      </w:r>
      <w:proofErr w:type="spellStart"/>
      <w:r w:rsidRPr="00902777">
        <w:rPr>
          <w:rFonts w:ascii="Times New Roman" w:hAnsi="Times New Roman" w:cs="Times New Roman"/>
          <w:sz w:val="28"/>
          <w:szCs w:val="28"/>
        </w:rPr>
        <w:t>Нововодолазького</w:t>
      </w:r>
      <w:proofErr w:type="spellEnd"/>
      <w:r w:rsidRPr="00902777">
        <w:rPr>
          <w:rFonts w:ascii="Times New Roman" w:hAnsi="Times New Roman" w:cs="Times New Roman"/>
          <w:sz w:val="28"/>
          <w:szCs w:val="28"/>
        </w:rPr>
        <w:t xml:space="preserve"> районного суду Харківської області від 3 вересня 2021 року</w:t>
      </w:r>
      <w:r>
        <w:rPr>
          <w:rFonts w:ascii="Times New Roman" w:hAnsi="Times New Roman" w:cs="Times New Roman"/>
          <w:sz w:val="28"/>
          <w:szCs w:val="28"/>
        </w:rPr>
        <w:t>, оскільки це рішення в апеляційному порядку по суті не переглядалось, а тому не підлягає касаційному оскарженню.</w:t>
      </w:r>
    </w:p>
    <w:p w14:paraId="0DA2F3C0" w14:textId="30928B2C" w:rsidR="004004FB"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Верховного Суду від 28 січня 2022 року відмовлено у відкритті касаційного провадження за касаційною скаргою </w:t>
      </w:r>
      <w:r w:rsidR="003C096D">
        <w:rPr>
          <w:rFonts w:ascii="Times New Roman" w:hAnsi="Times New Roman" w:cs="Times New Roman"/>
          <w:sz w:val="28"/>
          <w:szCs w:val="28"/>
        </w:rPr>
        <w:t>ОСОБА2</w:t>
      </w:r>
      <w:r>
        <w:rPr>
          <w:rFonts w:ascii="Times New Roman" w:hAnsi="Times New Roman" w:cs="Times New Roman"/>
          <w:sz w:val="28"/>
          <w:szCs w:val="28"/>
        </w:rPr>
        <w:t xml:space="preserve"> на ухвалу Харківського апеляційного суду від 6 грудня 2021 року.</w:t>
      </w:r>
    </w:p>
    <w:p w14:paraId="3F6DC53F" w14:textId="4115DB03" w:rsidR="004004FB" w:rsidRPr="00525A50" w:rsidRDefault="004004FB" w:rsidP="004004F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Верховний Суд зазначив, що</w:t>
      </w:r>
      <w:r w:rsidR="0058710B">
        <w:rPr>
          <w:rFonts w:ascii="Times New Roman" w:hAnsi="Times New Roman" w:cs="Times New Roman"/>
          <w:sz w:val="28"/>
          <w:szCs w:val="28"/>
        </w:rPr>
        <w:t>,</w:t>
      </w:r>
      <w:r>
        <w:rPr>
          <w:rFonts w:ascii="Times New Roman" w:hAnsi="Times New Roman" w:cs="Times New Roman"/>
          <w:sz w:val="28"/>
          <w:szCs w:val="28"/>
        </w:rPr>
        <w:t xml:space="preserve"> в</w:t>
      </w:r>
      <w:r w:rsidRPr="00525A50">
        <w:rPr>
          <w:rFonts w:ascii="Times New Roman" w:hAnsi="Times New Roman" w:cs="Times New Roman"/>
          <w:sz w:val="28"/>
          <w:szCs w:val="28"/>
        </w:rPr>
        <w:t>раховуючи те, що предметом спору у цій справі є визначення місця проживання дітей та стягнення аліментів, відсутні підстави вважати, що справа, пов</w:t>
      </w:r>
      <w:r>
        <w:rPr>
          <w:rFonts w:ascii="Times New Roman" w:hAnsi="Times New Roman" w:cs="Times New Roman"/>
          <w:sz w:val="28"/>
          <w:szCs w:val="28"/>
        </w:rPr>
        <w:t>’</w:t>
      </w:r>
      <w:r w:rsidRPr="00525A50">
        <w:rPr>
          <w:rFonts w:ascii="Times New Roman" w:hAnsi="Times New Roman" w:cs="Times New Roman"/>
          <w:sz w:val="28"/>
          <w:szCs w:val="28"/>
        </w:rPr>
        <w:t xml:space="preserve">язана із порушенням прав </w:t>
      </w:r>
      <w:r w:rsidR="003C096D">
        <w:rPr>
          <w:rFonts w:ascii="Times New Roman" w:hAnsi="Times New Roman" w:cs="Times New Roman"/>
          <w:sz w:val="28"/>
          <w:szCs w:val="28"/>
        </w:rPr>
        <w:t>ОСОБА2</w:t>
      </w:r>
      <w:r w:rsidRPr="00525A50">
        <w:rPr>
          <w:rFonts w:ascii="Times New Roman" w:hAnsi="Times New Roman" w:cs="Times New Roman"/>
          <w:sz w:val="28"/>
          <w:szCs w:val="28"/>
        </w:rPr>
        <w:t xml:space="preserve"> як учасника бойових дій чи будь-яким іншим чином стосується соціального і правового захисту учасників бойових дій.</w:t>
      </w:r>
    </w:p>
    <w:p w14:paraId="7134DA13" w14:textId="77777777" w:rsidR="004004FB" w:rsidRPr="00525A50" w:rsidRDefault="004004FB" w:rsidP="004004FB">
      <w:pPr>
        <w:spacing w:after="0" w:line="240" w:lineRule="auto"/>
        <w:ind w:firstLine="567"/>
        <w:jc w:val="both"/>
        <w:rPr>
          <w:rFonts w:ascii="Times New Roman" w:hAnsi="Times New Roman" w:cs="Times New Roman"/>
          <w:sz w:val="28"/>
          <w:szCs w:val="28"/>
        </w:rPr>
      </w:pPr>
      <w:r w:rsidRPr="00525A50">
        <w:rPr>
          <w:rFonts w:ascii="Times New Roman" w:hAnsi="Times New Roman" w:cs="Times New Roman"/>
          <w:sz w:val="28"/>
          <w:szCs w:val="28"/>
        </w:rPr>
        <w:t xml:space="preserve">Крім цього, за змістом пункту 3 частини </w:t>
      </w:r>
      <w:r>
        <w:rPr>
          <w:rFonts w:ascii="Times New Roman" w:hAnsi="Times New Roman" w:cs="Times New Roman"/>
          <w:sz w:val="28"/>
          <w:szCs w:val="28"/>
        </w:rPr>
        <w:t>першої</w:t>
      </w:r>
      <w:r w:rsidRPr="00525A50">
        <w:rPr>
          <w:rFonts w:ascii="Times New Roman" w:hAnsi="Times New Roman" w:cs="Times New Roman"/>
          <w:sz w:val="28"/>
          <w:szCs w:val="28"/>
        </w:rPr>
        <w:t xml:space="preserve"> статті 5 Закону України «Про судовий збір» від сплати судового збору під час розгляду справи в усіх судових інстанціях звільняються позивачі </w:t>
      </w:r>
      <w:r>
        <w:rPr>
          <w:rFonts w:ascii="Times New Roman" w:hAnsi="Times New Roman" w:cs="Times New Roman"/>
          <w:sz w:val="28"/>
          <w:szCs w:val="28"/>
        </w:rPr>
        <w:t>–</w:t>
      </w:r>
      <w:r w:rsidRPr="00525A50">
        <w:rPr>
          <w:rFonts w:ascii="Times New Roman" w:hAnsi="Times New Roman" w:cs="Times New Roman"/>
          <w:sz w:val="28"/>
          <w:szCs w:val="28"/>
        </w:rPr>
        <w:t xml:space="preserve"> у справах про стягнення аліментів, збільшення їх розміру, оплату додаткових витрат на дитину, стягнення неустойки (пені) за прострочення сплати аліментів, індексацію аліментів чи зміну способу їх стягнення, а також заявники у разі подання заяви щодо видачі судового наказу про стягнення аліментів.</w:t>
      </w:r>
    </w:p>
    <w:p w14:paraId="139F0317" w14:textId="77777777" w:rsidR="004004FB" w:rsidRPr="00525A50" w:rsidRDefault="004004FB" w:rsidP="004004FB">
      <w:pPr>
        <w:spacing w:after="0" w:line="240" w:lineRule="auto"/>
        <w:ind w:firstLine="567"/>
        <w:jc w:val="both"/>
        <w:rPr>
          <w:rFonts w:ascii="Times New Roman" w:hAnsi="Times New Roman" w:cs="Times New Roman"/>
          <w:sz w:val="28"/>
          <w:szCs w:val="28"/>
        </w:rPr>
      </w:pPr>
      <w:r w:rsidRPr="00525A50">
        <w:rPr>
          <w:rFonts w:ascii="Times New Roman" w:hAnsi="Times New Roman" w:cs="Times New Roman"/>
          <w:sz w:val="28"/>
          <w:szCs w:val="28"/>
        </w:rPr>
        <w:t>Заявник у касаційній скарзі безпідставно посилається на пункт 3 частини першої статті 5 Закону України «Про судовий збір», оскільки у справі за первісним позовом він має процесуальний статус відповідача, тобто до нього пред</w:t>
      </w:r>
      <w:r>
        <w:rPr>
          <w:rFonts w:ascii="Times New Roman" w:hAnsi="Times New Roman" w:cs="Times New Roman"/>
          <w:sz w:val="28"/>
          <w:szCs w:val="28"/>
        </w:rPr>
        <w:t>’</w:t>
      </w:r>
      <w:r w:rsidRPr="00525A50">
        <w:rPr>
          <w:rFonts w:ascii="Times New Roman" w:hAnsi="Times New Roman" w:cs="Times New Roman"/>
          <w:sz w:val="28"/>
          <w:szCs w:val="28"/>
        </w:rPr>
        <w:t>явлено вимогу про стягнення аліментів на утримання дітей, отже він при зверненні з апеляційною скаргою, оскаржуючи рішення суду першої інстанції в частині задоволення первісного позову, на підставі пункту 3 частини першої</w:t>
      </w:r>
      <w:r>
        <w:rPr>
          <w:rFonts w:ascii="Times New Roman" w:hAnsi="Times New Roman" w:cs="Times New Roman"/>
          <w:sz w:val="28"/>
          <w:szCs w:val="28"/>
        </w:rPr>
        <w:t xml:space="preserve"> </w:t>
      </w:r>
      <w:r w:rsidRPr="00525A50">
        <w:rPr>
          <w:rFonts w:ascii="Times New Roman" w:hAnsi="Times New Roman" w:cs="Times New Roman"/>
          <w:sz w:val="28"/>
          <w:szCs w:val="28"/>
        </w:rPr>
        <w:t>статті 5 Закону України «Про судовий збір» не звільняється від сплати судового збору.</w:t>
      </w:r>
    </w:p>
    <w:p w14:paraId="56464A51" w14:textId="2A164DAF" w:rsidR="004004FB" w:rsidRPr="00525A50" w:rsidRDefault="004004FB" w:rsidP="004004FB">
      <w:pPr>
        <w:spacing w:after="0" w:line="240" w:lineRule="auto"/>
        <w:ind w:firstLine="567"/>
        <w:jc w:val="both"/>
        <w:rPr>
          <w:rFonts w:ascii="Times New Roman" w:hAnsi="Times New Roman" w:cs="Times New Roman"/>
          <w:sz w:val="28"/>
          <w:szCs w:val="28"/>
        </w:rPr>
      </w:pPr>
      <w:r w:rsidRPr="00525A50">
        <w:rPr>
          <w:rFonts w:ascii="Times New Roman" w:hAnsi="Times New Roman" w:cs="Times New Roman"/>
          <w:sz w:val="28"/>
          <w:szCs w:val="28"/>
        </w:rPr>
        <w:t xml:space="preserve">Разом із цим, за оскарження рішення суду першої інстанції в частині відмови в задоволенні зустрічного позову </w:t>
      </w:r>
      <w:r w:rsidR="003C096D">
        <w:rPr>
          <w:rFonts w:ascii="Times New Roman" w:hAnsi="Times New Roman" w:cs="Times New Roman"/>
          <w:sz w:val="28"/>
          <w:szCs w:val="28"/>
        </w:rPr>
        <w:t>ОСОБА2</w:t>
      </w:r>
      <w:r w:rsidRPr="00525A50">
        <w:rPr>
          <w:rFonts w:ascii="Times New Roman" w:hAnsi="Times New Roman" w:cs="Times New Roman"/>
          <w:sz w:val="28"/>
          <w:szCs w:val="28"/>
        </w:rPr>
        <w:t xml:space="preserve"> щодо стягнення аліментів, останній звільнений від сплати судового збору у цій частині, оскільки має процесуальний статус позивача, що було враховано апеляційним судом при постановленні ухвали про залишення апеляційної скарги без руху.</w:t>
      </w:r>
    </w:p>
    <w:p w14:paraId="0351056F" w14:textId="49FFCB19" w:rsidR="004004FB" w:rsidRPr="00902777" w:rsidRDefault="004004FB" w:rsidP="004501A9">
      <w:pPr>
        <w:spacing w:after="0" w:line="240" w:lineRule="auto"/>
        <w:ind w:firstLine="567"/>
        <w:jc w:val="both"/>
        <w:rPr>
          <w:rFonts w:ascii="Times New Roman" w:hAnsi="Times New Roman" w:cs="Times New Roman"/>
          <w:sz w:val="28"/>
          <w:szCs w:val="28"/>
        </w:rPr>
      </w:pPr>
      <w:r w:rsidRPr="00525A50">
        <w:rPr>
          <w:rFonts w:ascii="Times New Roman" w:hAnsi="Times New Roman" w:cs="Times New Roman"/>
          <w:sz w:val="28"/>
          <w:szCs w:val="28"/>
        </w:rPr>
        <w:t>Інші доводи касаційної скарги висновку суду апеляційної інстанції не спростовують, на законність судового рішення не впливають.</w:t>
      </w:r>
    </w:p>
    <w:p w14:paraId="785D1A03" w14:textId="714EADAB" w:rsidR="004004FB" w:rsidRPr="004501A9" w:rsidRDefault="004004FB" w:rsidP="004501A9">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proofErr w:type="spellStart"/>
      <w:r>
        <w:rPr>
          <w:rFonts w:ascii="Times New Roman" w:hAnsi="Times New Roman" w:cs="Times New Roman"/>
          <w:sz w:val="28"/>
          <w:szCs w:val="28"/>
        </w:rPr>
        <w:t>Нововодолазького</w:t>
      </w:r>
      <w:proofErr w:type="spellEnd"/>
      <w:r>
        <w:rPr>
          <w:rFonts w:ascii="Times New Roman" w:hAnsi="Times New Roman" w:cs="Times New Roman"/>
          <w:sz w:val="28"/>
          <w:szCs w:val="28"/>
        </w:rPr>
        <w:t xml:space="preserve"> районного суду Харківської області </w:t>
      </w:r>
      <w:proofErr w:type="spellStart"/>
      <w:r>
        <w:rPr>
          <w:rFonts w:ascii="Times New Roman" w:hAnsi="Times New Roman" w:cs="Times New Roman"/>
          <w:sz w:val="28"/>
          <w:szCs w:val="28"/>
        </w:rPr>
        <w:t>Трояновської</w:t>
      </w:r>
      <w:proofErr w:type="spellEnd"/>
      <w:r>
        <w:rPr>
          <w:rFonts w:ascii="Times New Roman" w:hAnsi="Times New Roman" w:cs="Times New Roman"/>
          <w:sz w:val="28"/>
          <w:szCs w:val="28"/>
        </w:rPr>
        <w:t xml:space="preserve"> Т.М.</w:t>
      </w:r>
      <w:r w:rsidRPr="004C0F7C">
        <w:rPr>
          <w:rFonts w:ascii="Times New Roman" w:hAnsi="Times New Roman" w:cs="Times New Roman"/>
          <w:sz w:val="28"/>
          <w:szCs w:val="28"/>
        </w:rPr>
        <w:t xml:space="preserve">, </w:t>
      </w:r>
      <w:r w:rsidR="004501A9">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p>
    <w:p w14:paraId="26BBD45C" w14:textId="77777777" w:rsidR="004004FB" w:rsidRDefault="004004FB" w:rsidP="004004FB">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0ECE9D39" w14:textId="4B15A272" w:rsidR="004004FB" w:rsidRDefault="004004FB" w:rsidP="004004FB">
      <w:pPr>
        <w:pStyle w:val="a7"/>
        <w:ind w:firstLine="567"/>
        <w:jc w:val="both"/>
        <w:rPr>
          <w:szCs w:val="28"/>
        </w:rPr>
      </w:pPr>
      <w:r>
        <w:rPr>
          <w:szCs w:val="28"/>
        </w:rPr>
        <w:t>Доводи скарги</w:t>
      </w:r>
      <w:r w:rsidRPr="00402EEF">
        <w:rPr>
          <w:szCs w:val="28"/>
        </w:rPr>
        <w:t xml:space="preserve"> </w:t>
      </w:r>
      <w:r w:rsidR="003C096D">
        <w:rPr>
          <w:szCs w:val="28"/>
        </w:rPr>
        <w:t>ОСОБА2</w:t>
      </w:r>
      <w:r>
        <w:rPr>
          <w:szCs w:val="28"/>
        </w:rPr>
        <w:t xml:space="preserve"> </w:t>
      </w:r>
      <w:r w:rsidRPr="00593734">
        <w:rPr>
          <w:szCs w:val="28"/>
        </w:rPr>
        <w:t>щодо неповідомлення його про дату</w:t>
      </w:r>
      <w:r>
        <w:rPr>
          <w:szCs w:val="28"/>
        </w:rPr>
        <w:t xml:space="preserve"> та </w:t>
      </w:r>
      <w:r w:rsidRPr="00593734">
        <w:rPr>
          <w:szCs w:val="28"/>
        </w:rPr>
        <w:t>час судових засідань, безпідставне стягнення судового збору за звернення до суду із зустрічною позовною заявою</w:t>
      </w:r>
      <w:r>
        <w:rPr>
          <w:szCs w:val="28"/>
        </w:rPr>
        <w:t xml:space="preserve">, </w:t>
      </w:r>
      <w:r w:rsidRPr="002B0CFE">
        <w:rPr>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r>
        <w:rPr>
          <w:szCs w:val="28"/>
        </w:rPr>
        <w:t xml:space="preserve"> не знайшли свого підтвердження під час попередньої перевірки, спростовані поясненнями судді </w:t>
      </w:r>
      <w:proofErr w:type="spellStart"/>
      <w:r>
        <w:rPr>
          <w:szCs w:val="28"/>
        </w:rPr>
        <w:t>Трояновської</w:t>
      </w:r>
      <w:proofErr w:type="spellEnd"/>
      <w:r>
        <w:rPr>
          <w:szCs w:val="28"/>
        </w:rPr>
        <w:t xml:space="preserve"> Т.М. доданими до них документами, з посиланням на відповідне законодавство та судову практику.</w:t>
      </w:r>
    </w:p>
    <w:p w14:paraId="27725858" w14:textId="1623E58A" w:rsidR="004004FB" w:rsidRDefault="004004FB" w:rsidP="004004FB">
      <w:pPr>
        <w:pStyle w:val="a7"/>
        <w:ind w:firstLine="567"/>
        <w:jc w:val="both"/>
        <w:rPr>
          <w:szCs w:val="28"/>
        </w:rPr>
      </w:pPr>
      <w:r w:rsidRPr="00AB4663">
        <w:rPr>
          <w:szCs w:val="28"/>
        </w:rPr>
        <w:t xml:space="preserve">Крім того, </w:t>
      </w:r>
      <w:r>
        <w:rPr>
          <w:szCs w:val="28"/>
        </w:rPr>
        <w:t>апеляційний та касаційний суди</w:t>
      </w:r>
      <w:r w:rsidRPr="00AB4663">
        <w:rPr>
          <w:szCs w:val="28"/>
        </w:rPr>
        <w:t xml:space="preserve"> погодились з позицією суду першої інстанції</w:t>
      </w:r>
      <w:r>
        <w:rPr>
          <w:szCs w:val="28"/>
        </w:rPr>
        <w:t xml:space="preserve"> про те</w:t>
      </w:r>
      <w:r w:rsidRPr="00AB4663">
        <w:rPr>
          <w:szCs w:val="28"/>
        </w:rPr>
        <w:t xml:space="preserve">, що </w:t>
      </w:r>
      <w:r w:rsidRPr="00525A50">
        <w:rPr>
          <w:szCs w:val="28"/>
        </w:rPr>
        <w:t xml:space="preserve">предметом спору у цій справі є визначення місця проживання дітей та стягнення аліментів, </w:t>
      </w:r>
      <w:r>
        <w:rPr>
          <w:szCs w:val="28"/>
        </w:rPr>
        <w:t xml:space="preserve">а тому </w:t>
      </w:r>
      <w:r w:rsidRPr="00525A50">
        <w:rPr>
          <w:szCs w:val="28"/>
        </w:rPr>
        <w:t>відсутні підстави вважати, що справа, пов</w:t>
      </w:r>
      <w:r>
        <w:rPr>
          <w:szCs w:val="28"/>
        </w:rPr>
        <w:t>’</w:t>
      </w:r>
      <w:r w:rsidRPr="00525A50">
        <w:rPr>
          <w:szCs w:val="28"/>
        </w:rPr>
        <w:t xml:space="preserve">язана із порушенням прав </w:t>
      </w:r>
      <w:r w:rsidR="003C096D">
        <w:rPr>
          <w:szCs w:val="28"/>
        </w:rPr>
        <w:t>ОСОБА2</w:t>
      </w:r>
      <w:r w:rsidRPr="00525A50">
        <w:rPr>
          <w:szCs w:val="28"/>
        </w:rPr>
        <w:t xml:space="preserve"> як учасника бойових дій чи будь-яким іншим чином стосується соціального і правового захисту учасників бойових дій</w:t>
      </w:r>
      <w:r>
        <w:rPr>
          <w:szCs w:val="28"/>
        </w:rPr>
        <w:t>, а тому він не звільнений від сплати судового збору</w:t>
      </w:r>
      <w:r w:rsidRPr="00525A50">
        <w:rPr>
          <w:szCs w:val="28"/>
        </w:rPr>
        <w:t>.</w:t>
      </w:r>
    </w:p>
    <w:p w14:paraId="68B3EA21" w14:textId="307F3DF0" w:rsidR="004004FB" w:rsidRPr="005073F7" w:rsidRDefault="004004FB" w:rsidP="004004FB">
      <w:pPr>
        <w:pStyle w:val="a7"/>
        <w:ind w:firstLine="567"/>
        <w:jc w:val="both"/>
        <w:rPr>
          <w:szCs w:val="28"/>
        </w:rPr>
      </w:pPr>
      <w:r w:rsidRPr="005073F7">
        <w:rPr>
          <w:szCs w:val="28"/>
        </w:rPr>
        <w:t>Стосовно доводів скарг</w:t>
      </w:r>
      <w:r>
        <w:rPr>
          <w:szCs w:val="28"/>
        </w:rPr>
        <w:t>и</w:t>
      </w:r>
      <w:r w:rsidRPr="005073F7">
        <w:rPr>
          <w:szCs w:val="28"/>
        </w:rPr>
        <w:t xml:space="preserve"> </w:t>
      </w:r>
      <w:r w:rsidR="002D3B75">
        <w:rPr>
          <w:szCs w:val="28"/>
        </w:rPr>
        <w:t>ОСОБА2</w:t>
      </w:r>
      <w:bookmarkStart w:id="1" w:name="_GoBack"/>
      <w:bookmarkEnd w:id="1"/>
      <w:r>
        <w:rPr>
          <w:szCs w:val="28"/>
        </w:rPr>
        <w:t xml:space="preserve"> про</w:t>
      </w:r>
      <w:r w:rsidRPr="005073F7">
        <w:rPr>
          <w:szCs w:val="28"/>
        </w:rPr>
        <w:t xml:space="preserve"> </w:t>
      </w:r>
      <w:proofErr w:type="spellStart"/>
      <w:r>
        <w:rPr>
          <w:szCs w:val="28"/>
        </w:rPr>
        <w:t>незазначення</w:t>
      </w:r>
      <w:proofErr w:type="spellEnd"/>
      <w:r>
        <w:rPr>
          <w:szCs w:val="28"/>
        </w:rPr>
        <w:t xml:space="preserve"> в </w:t>
      </w:r>
      <w:r w:rsidRPr="005073F7">
        <w:rPr>
          <w:szCs w:val="28"/>
        </w:rPr>
        <w:t>судовому рішенні мотивів прийняття або відхилення аргументів сторін щодо суті спору, необхідно взяти до уваги таке.</w:t>
      </w:r>
    </w:p>
    <w:p w14:paraId="5929DCBD" w14:textId="77777777" w:rsidR="004004FB" w:rsidRPr="005073F7" w:rsidRDefault="004004FB" w:rsidP="004004FB">
      <w:pPr>
        <w:pStyle w:val="a7"/>
        <w:ind w:firstLine="567"/>
        <w:jc w:val="both"/>
        <w:rPr>
          <w:szCs w:val="28"/>
        </w:rPr>
      </w:pPr>
      <w:r w:rsidRPr="005073F7">
        <w:rPr>
          <w:szCs w:val="28"/>
        </w:rPr>
        <w:t xml:space="preserve">Згідно з усталеною практикою Європейського суду з прав людини, яка </w:t>
      </w:r>
      <w:r w:rsidRPr="005073F7">
        <w:rPr>
          <w:szCs w:val="28"/>
        </w:rPr>
        <w:br/>
        <w:t xml:space="preserve">відображає принцип, пов’язаний із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про захист прав людини і основоположних свобод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в залежності від характеру рішення (рішення у справі «Руїс </w:t>
      </w:r>
      <w:proofErr w:type="spellStart"/>
      <w:r w:rsidRPr="005073F7">
        <w:rPr>
          <w:szCs w:val="28"/>
        </w:rPr>
        <w:t>Торіха</w:t>
      </w:r>
      <w:proofErr w:type="spellEnd"/>
      <w:r w:rsidRPr="005073F7">
        <w:rPr>
          <w:szCs w:val="28"/>
        </w:rPr>
        <w:t xml:space="preserve"> проти Іспанії» від 9 грудня 1994 року).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5073F7">
        <w:rPr>
          <w:szCs w:val="28"/>
        </w:rPr>
        <w:t>навівши</w:t>
      </w:r>
      <w:proofErr w:type="spellEnd"/>
      <w:r w:rsidRPr="005073F7">
        <w:rPr>
          <w:szCs w:val="28"/>
        </w:rPr>
        <w:t xml:space="preserve"> обґрунтування своїх рішень (рішення у справі «</w:t>
      </w:r>
      <w:proofErr w:type="spellStart"/>
      <w:r w:rsidRPr="005073F7">
        <w:rPr>
          <w:szCs w:val="28"/>
        </w:rPr>
        <w:t>Суомінен</w:t>
      </w:r>
      <w:proofErr w:type="spellEnd"/>
      <w:r w:rsidRPr="005073F7">
        <w:rPr>
          <w:szCs w:val="28"/>
        </w:rPr>
        <w:t xml:space="preserve"> проти Фінляндії», від 1 липня 2003</w:t>
      </w:r>
      <w:r>
        <w:rPr>
          <w:szCs w:val="28"/>
        </w:rPr>
        <w:t> </w:t>
      </w:r>
      <w:r w:rsidRPr="005073F7">
        <w:rPr>
          <w:szCs w:val="28"/>
        </w:rPr>
        <w:t xml:space="preserve">року). 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w:t>
      </w:r>
      <w:proofErr w:type="spellStart"/>
      <w:r w:rsidRPr="005073F7">
        <w:rPr>
          <w:szCs w:val="28"/>
        </w:rPr>
        <w:t>вищестоящою</w:t>
      </w:r>
      <w:proofErr w:type="spellEnd"/>
      <w:r w:rsidRPr="005073F7">
        <w:rPr>
          <w:szCs w:val="28"/>
        </w:rPr>
        <w:t xml:space="preserve">  інстанцією. Лише за умови винесення обґрунтованого рішення може забезпечуватись публічний контроль здійснення правосуддя (рішення у справі «</w:t>
      </w:r>
      <w:proofErr w:type="spellStart"/>
      <w:r w:rsidRPr="005073F7">
        <w:rPr>
          <w:szCs w:val="28"/>
        </w:rPr>
        <w:t>Гірвісаарі</w:t>
      </w:r>
      <w:proofErr w:type="spellEnd"/>
      <w:r w:rsidRPr="005073F7">
        <w:rPr>
          <w:szCs w:val="28"/>
        </w:rPr>
        <w:t xml:space="preserve"> проти Фінляндії», від 27 вересня 2001 року) (пункт 58 рішення у справі «</w:t>
      </w:r>
      <w:proofErr w:type="spellStart"/>
      <w:r w:rsidRPr="005073F7">
        <w:rPr>
          <w:szCs w:val="28"/>
        </w:rPr>
        <w:t>Серявін</w:t>
      </w:r>
      <w:proofErr w:type="spellEnd"/>
      <w:r w:rsidRPr="005073F7">
        <w:rPr>
          <w:szCs w:val="28"/>
        </w:rPr>
        <w:t xml:space="preserve"> та інші проти України, від 10 лютого 2010 року).</w:t>
      </w:r>
    </w:p>
    <w:p w14:paraId="360615F4" w14:textId="77777777" w:rsidR="004004FB" w:rsidRPr="005073F7" w:rsidRDefault="004004FB" w:rsidP="004004FB">
      <w:pPr>
        <w:pStyle w:val="a7"/>
        <w:ind w:firstLine="567"/>
        <w:jc w:val="both"/>
        <w:rPr>
          <w:szCs w:val="28"/>
        </w:rPr>
      </w:pPr>
      <w:r w:rsidRPr="005073F7">
        <w:rPr>
          <w:szCs w:val="28"/>
        </w:rPr>
        <w:t xml:space="preserve">У Висновку № 11 (2008) Консультативної ради європейських суддів до уваги Комітету Міністрів Ради Європи щодо якості судових рішень вказано, що судові рішення повинні бути обґрунтованими. Якість судового рішення залежить головним чином від якості його обґрунтування. Підстави прийняття рішення повинні бути узгодженими, чіткими, недвозначними й несуперечливими. Обов’язок суддів наводити підстави для своїх рішень не означає необхідності відповідати на кожен аргумент захисту на підтримку кожної підстави захисту. Обсяг цього обов’язку може змінюватися залежно від характеру рішення. </w:t>
      </w:r>
    </w:p>
    <w:p w14:paraId="62DA3917" w14:textId="780323B9" w:rsidR="004004FB" w:rsidRPr="00525A50" w:rsidRDefault="004004FB" w:rsidP="00051B1F">
      <w:pPr>
        <w:pStyle w:val="a7"/>
        <w:ind w:firstLine="567"/>
        <w:jc w:val="both"/>
        <w:rPr>
          <w:szCs w:val="28"/>
        </w:rPr>
      </w:pPr>
      <w:r w:rsidRPr="005073F7">
        <w:rPr>
          <w:szCs w:val="28"/>
        </w:rPr>
        <w:t xml:space="preserve">Зі змісту </w:t>
      </w:r>
      <w:r>
        <w:rPr>
          <w:szCs w:val="28"/>
        </w:rPr>
        <w:t xml:space="preserve">рішення </w:t>
      </w:r>
      <w:proofErr w:type="spellStart"/>
      <w:r>
        <w:rPr>
          <w:szCs w:val="28"/>
        </w:rPr>
        <w:t>Нововодолазького</w:t>
      </w:r>
      <w:proofErr w:type="spellEnd"/>
      <w:r>
        <w:rPr>
          <w:szCs w:val="28"/>
        </w:rPr>
        <w:t xml:space="preserve"> районного суду Харківської області від 3 вересня 2021 року у справі № 631/1291/19 (яке налічує 21 сторінку)</w:t>
      </w:r>
      <w:r w:rsidRPr="005073F7">
        <w:rPr>
          <w:szCs w:val="28"/>
        </w:rPr>
        <w:t xml:space="preserve"> вбачається, </w:t>
      </w:r>
      <w:r w:rsidRPr="00DD538A">
        <w:rPr>
          <w:szCs w:val="28"/>
        </w:rPr>
        <w:t xml:space="preserve">що судом першої інстанції було викладено мотиви, за яких він вважав, що </w:t>
      </w:r>
      <w:r>
        <w:rPr>
          <w:szCs w:val="28"/>
        </w:rPr>
        <w:t xml:space="preserve">первісний позов </w:t>
      </w:r>
      <w:r w:rsidR="0023021A">
        <w:rPr>
          <w:szCs w:val="28"/>
        </w:rPr>
        <w:t>ОСОБА1</w:t>
      </w:r>
      <w:r>
        <w:rPr>
          <w:szCs w:val="28"/>
        </w:rPr>
        <w:t xml:space="preserve"> підлягає задоволенню, а в задоволенні зустрічного позову </w:t>
      </w:r>
      <w:r w:rsidR="003C096D">
        <w:rPr>
          <w:szCs w:val="28"/>
        </w:rPr>
        <w:t>ОСОБА2</w:t>
      </w:r>
      <w:r>
        <w:rPr>
          <w:szCs w:val="28"/>
        </w:rPr>
        <w:t xml:space="preserve"> необхідно відмовити.</w:t>
      </w:r>
    </w:p>
    <w:p w14:paraId="68CD0F34" w14:textId="414A6A6A" w:rsidR="004004FB" w:rsidRPr="004C0F7C" w:rsidRDefault="0028680A" w:rsidP="004004FB">
      <w:pPr>
        <w:pStyle w:val="a7"/>
        <w:ind w:firstLine="567"/>
        <w:jc w:val="both"/>
        <w:rPr>
          <w:szCs w:val="28"/>
        </w:rPr>
      </w:pPr>
      <w:r>
        <w:rPr>
          <w:szCs w:val="28"/>
        </w:rPr>
        <w:t>Д</w:t>
      </w:r>
      <w:r w:rsidR="00931172">
        <w:rPr>
          <w:szCs w:val="28"/>
        </w:rPr>
        <w:t>руга Дисциплінарна палата Вищої ради правосуддя</w:t>
      </w:r>
      <w:r w:rsidR="004004FB">
        <w:rPr>
          <w:szCs w:val="28"/>
        </w:rPr>
        <w:t xml:space="preserve"> </w:t>
      </w:r>
      <w:r w:rsidR="00FA0BE9">
        <w:rPr>
          <w:szCs w:val="28"/>
        </w:rPr>
        <w:t>приходить до висновку</w:t>
      </w:r>
      <w:r w:rsidR="004004FB">
        <w:rPr>
          <w:szCs w:val="28"/>
        </w:rPr>
        <w:t>, що н</w:t>
      </w:r>
      <w:r w:rsidR="004004FB" w:rsidRPr="004C0F7C">
        <w:rPr>
          <w:szCs w:val="28"/>
        </w:rPr>
        <w:t xml:space="preserve">аведені у скарзі </w:t>
      </w:r>
      <w:proofErr w:type="spellStart"/>
      <w:r w:rsidR="004004FB">
        <w:rPr>
          <w:szCs w:val="28"/>
        </w:rPr>
        <w:t>Маркіна</w:t>
      </w:r>
      <w:proofErr w:type="spellEnd"/>
      <w:r w:rsidR="004004FB">
        <w:rPr>
          <w:szCs w:val="28"/>
        </w:rPr>
        <w:t xml:space="preserve"> С.Д.</w:t>
      </w:r>
      <w:r w:rsidR="004004FB" w:rsidRPr="004C0F7C">
        <w:rPr>
          <w:szCs w:val="28"/>
        </w:rPr>
        <w:t xml:space="preserve"> обставини і доводи свідчать про фактичну незгоду з </w:t>
      </w:r>
      <w:r w:rsidR="004004FB">
        <w:rPr>
          <w:szCs w:val="28"/>
        </w:rPr>
        <w:t xml:space="preserve">рішенням </w:t>
      </w:r>
      <w:proofErr w:type="spellStart"/>
      <w:r w:rsidR="004004FB">
        <w:rPr>
          <w:szCs w:val="28"/>
        </w:rPr>
        <w:t>Нововодолазького</w:t>
      </w:r>
      <w:proofErr w:type="spellEnd"/>
      <w:r w:rsidR="004004FB">
        <w:rPr>
          <w:szCs w:val="28"/>
        </w:rPr>
        <w:t xml:space="preserve"> районного суду Харківської області від 3 вересня 2021 року у справі № 631/1291/19.</w:t>
      </w:r>
    </w:p>
    <w:p w14:paraId="1DCD34A8" w14:textId="77777777" w:rsidR="004004FB" w:rsidRPr="004C0F7C" w:rsidRDefault="004004FB" w:rsidP="004004FB">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6469C0AF" w14:textId="77777777" w:rsidR="004004FB" w:rsidRPr="004C0F7C" w:rsidRDefault="004004FB" w:rsidP="004004FB">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4811E77E" w14:textId="77777777" w:rsidR="004004FB" w:rsidRDefault="004004FB" w:rsidP="004004FB">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71EAB885" w14:textId="5EE12E63" w:rsidR="004004FB" w:rsidRPr="004C0F7C" w:rsidRDefault="004004FB" w:rsidP="004004FB">
      <w:pPr>
        <w:pStyle w:val="a7"/>
        <w:ind w:firstLine="567"/>
        <w:jc w:val="both"/>
        <w:rPr>
          <w:szCs w:val="28"/>
        </w:rPr>
      </w:pPr>
      <w:r>
        <w:rPr>
          <w:szCs w:val="28"/>
        </w:rPr>
        <w:t xml:space="preserve">Фактів, які б свідчили про свавілля, умисне порушення суддею норм законодавства чи грубої недбалості не встановлено. </w:t>
      </w:r>
      <w:r w:rsidRPr="004C0F7C">
        <w:rPr>
          <w:szCs w:val="28"/>
        </w:rPr>
        <w:t xml:space="preserve"> </w:t>
      </w:r>
    </w:p>
    <w:p w14:paraId="54B5A7CC" w14:textId="77777777" w:rsidR="004004FB" w:rsidRPr="004C0F7C" w:rsidRDefault="004004FB" w:rsidP="004004FB">
      <w:pPr>
        <w:pStyle w:val="a7"/>
        <w:ind w:firstLine="567"/>
        <w:jc w:val="both"/>
        <w:rPr>
          <w:szCs w:val="28"/>
        </w:rPr>
      </w:pPr>
      <w:r w:rsidRPr="004C0F7C">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78FF736B" w14:textId="7A254025" w:rsidR="008D5F72" w:rsidRPr="00FA0BE9" w:rsidRDefault="004004FB" w:rsidP="00FA0BE9">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2" w:name="n415"/>
      <w:bookmarkEnd w:id="2"/>
      <w:r w:rsidRPr="004C0F7C">
        <w:rPr>
          <w:color w:val="000000"/>
          <w:szCs w:val="28"/>
        </w:rPr>
        <w:t xml:space="preserve"> суть скарги зводиться лише до незгоди із судовим рішенням.</w:t>
      </w:r>
    </w:p>
    <w:p w14:paraId="384CD554" w14:textId="2FC39EDD" w:rsidR="00342A62" w:rsidRPr="00786D6C" w:rsidRDefault="00342A62" w:rsidP="009065E5">
      <w:pPr>
        <w:pStyle w:val="a7"/>
        <w:ind w:firstLine="567"/>
        <w:jc w:val="both"/>
        <w:rPr>
          <w:szCs w:val="28"/>
          <w:lang w:eastAsia="ru-RU"/>
        </w:rPr>
      </w:pPr>
      <w:r w:rsidRPr="00786D6C">
        <w:rPr>
          <w:szCs w:val="28"/>
          <w:lang w:eastAsia="ru-RU"/>
        </w:rPr>
        <w:t xml:space="preserve">Враховуючи наведене, керуючись статтею </w:t>
      </w:r>
      <w:r w:rsidR="00B278DB" w:rsidRPr="00786D6C">
        <w:rPr>
          <w:szCs w:val="28"/>
          <w:lang w:eastAsia="ru-RU"/>
        </w:rPr>
        <w:t xml:space="preserve">45 </w:t>
      </w:r>
      <w:r w:rsidRPr="00786D6C">
        <w:rPr>
          <w:szCs w:val="28"/>
          <w:lang w:eastAsia="ru-RU"/>
        </w:rPr>
        <w:t xml:space="preserve">Закону України </w:t>
      </w:r>
      <w:r w:rsidRPr="00786D6C">
        <w:rPr>
          <w:szCs w:val="28"/>
        </w:rPr>
        <w:t>«Про Вищу раду правосуддя»</w:t>
      </w:r>
      <w:r w:rsidRPr="00786D6C">
        <w:rPr>
          <w:szCs w:val="28"/>
          <w:lang w:eastAsia="ru-RU"/>
        </w:rPr>
        <w:t xml:space="preserve">, </w:t>
      </w:r>
      <w:r w:rsidR="00D41631" w:rsidRPr="00786D6C">
        <w:rPr>
          <w:szCs w:val="28"/>
          <w:lang w:eastAsia="ru-RU"/>
        </w:rPr>
        <w:t>Друга</w:t>
      </w:r>
      <w:r w:rsidRPr="00786D6C">
        <w:rPr>
          <w:szCs w:val="28"/>
          <w:lang w:eastAsia="ru-RU"/>
        </w:rPr>
        <w:t xml:space="preserve"> Дисциплінарна палата Вищої ради правосуддя</w:t>
      </w:r>
    </w:p>
    <w:p w14:paraId="76A0D1A7" w14:textId="77777777" w:rsidR="00342A62" w:rsidRPr="006A5784" w:rsidRDefault="00342A62" w:rsidP="00667D44">
      <w:pPr>
        <w:pStyle w:val="a7"/>
        <w:ind w:firstLine="567"/>
        <w:jc w:val="both"/>
        <w:rPr>
          <w:sz w:val="16"/>
          <w:szCs w:val="16"/>
        </w:rPr>
      </w:pPr>
    </w:p>
    <w:p w14:paraId="1297E137" w14:textId="77777777" w:rsidR="00342A62" w:rsidRPr="00786D6C"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86D6C">
        <w:rPr>
          <w:rFonts w:ascii="Times New Roman" w:hAnsi="Times New Roman" w:cs="Times New Roman"/>
          <w:b/>
          <w:sz w:val="28"/>
          <w:szCs w:val="28"/>
        </w:rPr>
        <w:t>ухвалила:</w:t>
      </w:r>
    </w:p>
    <w:p w14:paraId="67A7C409" w14:textId="77777777" w:rsidR="00342A62" w:rsidRPr="007A21C5" w:rsidRDefault="00342A62" w:rsidP="00667D44">
      <w:pPr>
        <w:pStyle w:val="HTML"/>
        <w:shd w:val="clear" w:color="auto" w:fill="FFFFFF"/>
        <w:ind w:firstLine="567"/>
        <w:jc w:val="center"/>
        <w:textAlignment w:val="baseline"/>
        <w:rPr>
          <w:rFonts w:ascii="Times New Roman" w:hAnsi="Times New Roman" w:cs="Times New Roman"/>
          <w:b/>
          <w:sz w:val="16"/>
          <w:szCs w:val="16"/>
        </w:rPr>
      </w:pPr>
    </w:p>
    <w:p w14:paraId="5C633A5C" w14:textId="6CF80492" w:rsidR="00A16F50" w:rsidRPr="00786D6C" w:rsidRDefault="00A16F50" w:rsidP="00A16F50">
      <w:pPr>
        <w:pStyle w:val="a7"/>
        <w:jc w:val="both"/>
        <w:rPr>
          <w:szCs w:val="28"/>
          <w:lang w:eastAsia="ru-RU"/>
        </w:rPr>
      </w:pPr>
      <w:r w:rsidRPr="00786D6C">
        <w:rPr>
          <w:szCs w:val="28"/>
          <w:lang w:eastAsia="ru-RU"/>
        </w:rPr>
        <w:t xml:space="preserve">відмовити у відкритті дисциплінарної справи за скаргою </w:t>
      </w:r>
      <w:proofErr w:type="spellStart"/>
      <w:r w:rsidR="006A5784">
        <w:rPr>
          <w:szCs w:val="28"/>
        </w:rPr>
        <w:t>Маркіна</w:t>
      </w:r>
      <w:proofErr w:type="spellEnd"/>
      <w:r w:rsidR="006A5784">
        <w:rPr>
          <w:szCs w:val="28"/>
        </w:rPr>
        <w:t xml:space="preserve"> Сергія Дмитровича стосовно судді </w:t>
      </w:r>
      <w:proofErr w:type="spellStart"/>
      <w:r w:rsidR="006A5784">
        <w:rPr>
          <w:szCs w:val="28"/>
        </w:rPr>
        <w:t>Нововодолазького</w:t>
      </w:r>
      <w:proofErr w:type="spellEnd"/>
      <w:r w:rsidR="006A5784">
        <w:rPr>
          <w:szCs w:val="28"/>
        </w:rPr>
        <w:t xml:space="preserve"> районного суду Харківської області </w:t>
      </w:r>
      <w:proofErr w:type="spellStart"/>
      <w:r w:rsidR="006A5784">
        <w:rPr>
          <w:szCs w:val="28"/>
        </w:rPr>
        <w:t>Трояновської</w:t>
      </w:r>
      <w:proofErr w:type="spellEnd"/>
      <w:r w:rsidR="006A5784">
        <w:rPr>
          <w:szCs w:val="28"/>
        </w:rPr>
        <w:t xml:space="preserve"> Тетяни Михайлівни</w:t>
      </w:r>
      <w:r w:rsidRPr="00786D6C">
        <w:rPr>
          <w:szCs w:val="28"/>
          <w:lang w:eastAsia="ru-RU"/>
        </w:rPr>
        <w:t>.</w:t>
      </w:r>
    </w:p>
    <w:p w14:paraId="50D20B54" w14:textId="56167693" w:rsidR="00C67123" w:rsidRPr="00786D6C" w:rsidRDefault="00A16F50" w:rsidP="006A5784">
      <w:pPr>
        <w:pStyle w:val="a7"/>
        <w:ind w:firstLine="567"/>
        <w:jc w:val="both"/>
        <w:rPr>
          <w:szCs w:val="28"/>
          <w:lang w:eastAsia="ru-RU"/>
        </w:rPr>
      </w:pPr>
      <w:r w:rsidRPr="00786D6C">
        <w:rPr>
          <w:szCs w:val="28"/>
          <w:lang w:eastAsia="ru-RU"/>
        </w:rPr>
        <w:t>Ухвала оскарженню не підлягає.</w:t>
      </w:r>
    </w:p>
    <w:p w14:paraId="4339AE81" w14:textId="77777777" w:rsidR="00885E7B" w:rsidRPr="00786D6C" w:rsidRDefault="00885E7B" w:rsidP="00A16F50">
      <w:pPr>
        <w:pStyle w:val="a7"/>
        <w:ind w:firstLine="567"/>
        <w:jc w:val="both"/>
        <w:rPr>
          <w:szCs w:val="28"/>
          <w:lang w:eastAsia="ru-RU"/>
        </w:rPr>
      </w:pPr>
    </w:p>
    <w:p w14:paraId="7FD53758" w14:textId="77777777" w:rsidR="002D3F53" w:rsidRPr="007155BC" w:rsidRDefault="002D3F53" w:rsidP="002D3F53">
      <w:pPr>
        <w:spacing w:after="0" w:line="240" w:lineRule="auto"/>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2D3F53" w:rsidRPr="007155BC" w14:paraId="03B1A85A" w14:textId="77777777" w:rsidTr="00E9174A">
        <w:tc>
          <w:tcPr>
            <w:tcW w:w="5353" w:type="dxa"/>
          </w:tcPr>
          <w:p w14:paraId="31B92D45"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Головуючий на засіданні </w:t>
            </w:r>
          </w:p>
          <w:p w14:paraId="6868A307" w14:textId="7E6ED8BC"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Другої Дисциплінарної</w:t>
            </w:r>
            <w:r w:rsidR="003F3045">
              <w:rPr>
                <w:rFonts w:ascii="Times New Roman" w:hAnsi="Times New Roman" w:cs="Times New Roman"/>
                <w:b/>
                <w:sz w:val="28"/>
                <w:szCs w:val="28"/>
              </w:rPr>
              <w:t xml:space="preserve"> </w:t>
            </w:r>
            <w:r w:rsidRPr="002D3F53">
              <w:rPr>
                <w:rFonts w:ascii="Times New Roman" w:hAnsi="Times New Roman" w:cs="Times New Roman"/>
                <w:b/>
                <w:sz w:val="28"/>
                <w:szCs w:val="28"/>
              </w:rPr>
              <w:t>палати Вищої ради правосуддя</w:t>
            </w:r>
            <w:r w:rsidR="00F36D52">
              <w:rPr>
                <w:rFonts w:ascii="Times New Roman" w:hAnsi="Times New Roman" w:cs="Times New Roman"/>
                <w:b/>
                <w:sz w:val="28"/>
                <w:szCs w:val="28"/>
              </w:rPr>
              <w:t xml:space="preserve"> – залучений з Першої Дисциплінарної палати член Вищої ради правосуддя</w:t>
            </w:r>
          </w:p>
          <w:p w14:paraId="3796D0CB" w14:textId="77777777" w:rsidR="003F3045" w:rsidRDefault="003F3045" w:rsidP="00E9174A">
            <w:pPr>
              <w:spacing w:after="0" w:line="240" w:lineRule="auto"/>
              <w:jc w:val="both"/>
              <w:rPr>
                <w:rFonts w:ascii="Times New Roman" w:hAnsi="Times New Roman" w:cs="Times New Roman"/>
                <w:b/>
                <w:sz w:val="28"/>
                <w:szCs w:val="28"/>
              </w:rPr>
            </w:pPr>
          </w:p>
          <w:p w14:paraId="11432028" w14:textId="09FFDB90"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Члени Другої Дисциплінарної </w:t>
            </w:r>
          </w:p>
          <w:p w14:paraId="5735657D"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палати Вищої ради правосуддя</w:t>
            </w:r>
          </w:p>
          <w:p w14:paraId="368346C6" w14:textId="77777777" w:rsidR="002D3F53" w:rsidRPr="002D3F53" w:rsidRDefault="002D3F53" w:rsidP="00E9174A">
            <w:pPr>
              <w:spacing w:after="0" w:line="240" w:lineRule="auto"/>
              <w:jc w:val="both"/>
              <w:rPr>
                <w:rFonts w:ascii="Times New Roman" w:hAnsi="Times New Roman" w:cs="Times New Roman"/>
                <w:b/>
                <w:sz w:val="28"/>
                <w:szCs w:val="28"/>
              </w:rPr>
            </w:pPr>
          </w:p>
          <w:p w14:paraId="653EF604" w14:textId="77777777" w:rsidR="002D3F53" w:rsidRPr="002D3F53" w:rsidRDefault="002D3F53" w:rsidP="00E9174A">
            <w:pPr>
              <w:spacing w:after="0" w:line="240" w:lineRule="auto"/>
              <w:jc w:val="both"/>
              <w:rPr>
                <w:rFonts w:ascii="Times New Roman" w:hAnsi="Times New Roman" w:cs="Times New Roman"/>
                <w:b/>
                <w:sz w:val="28"/>
                <w:szCs w:val="28"/>
              </w:rPr>
            </w:pPr>
          </w:p>
          <w:p w14:paraId="3B70DA5C" w14:textId="77777777" w:rsidR="002D3F53" w:rsidRPr="002D3F53" w:rsidRDefault="002D3F53" w:rsidP="00E9174A">
            <w:pPr>
              <w:spacing w:after="0" w:line="240" w:lineRule="auto"/>
              <w:jc w:val="both"/>
              <w:rPr>
                <w:rFonts w:ascii="Times New Roman" w:hAnsi="Times New Roman" w:cs="Times New Roman"/>
                <w:b/>
                <w:sz w:val="28"/>
                <w:szCs w:val="28"/>
              </w:rPr>
            </w:pPr>
          </w:p>
          <w:p w14:paraId="7375CC44" w14:textId="77777777" w:rsidR="002D3F53" w:rsidRPr="002D3F53" w:rsidRDefault="002D3F53" w:rsidP="00E9174A">
            <w:pPr>
              <w:spacing w:after="0" w:line="240" w:lineRule="auto"/>
              <w:jc w:val="both"/>
              <w:rPr>
                <w:rFonts w:ascii="Times New Roman" w:hAnsi="Times New Roman" w:cs="Times New Roman"/>
                <w:b/>
                <w:sz w:val="28"/>
                <w:szCs w:val="28"/>
              </w:rPr>
            </w:pPr>
          </w:p>
          <w:p w14:paraId="048FE552" w14:textId="77777777" w:rsidR="002D3F53" w:rsidRPr="002D3F53" w:rsidRDefault="002D3F53" w:rsidP="00E9174A">
            <w:pPr>
              <w:spacing w:after="0" w:line="240" w:lineRule="auto"/>
              <w:jc w:val="both"/>
              <w:rPr>
                <w:rFonts w:ascii="Times New Roman" w:hAnsi="Times New Roman" w:cs="Times New Roman"/>
                <w:b/>
                <w:sz w:val="28"/>
                <w:szCs w:val="28"/>
              </w:rPr>
            </w:pPr>
          </w:p>
          <w:p w14:paraId="1F5D3EE7" w14:textId="77777777" w:rsidR="002D3F53" w:rsidRPr="002D3F53" w:rsidRDefault="002D3F53" w:rsidP="00E9174A">
            <w:pPr>
              <w:spacing w:after="0" w:line="240" w:lineRule="auto"/>
              <w:jc w:val="both"/>
              <w:rPr>
                <w:rFonts w:ascii="Times New Roman" w:hAnsi="Times New Roman" w:cs="Times New Roman"/>
                <w:b/>
                <w:sz w:val="28"/>
                <w:szCs w:val="28"/>
              </w:rPr>
            </w:pPr>
          </w:p>
          <w:p w14:paraId="5742DBAA" w14:textId="77777777" w:rsidR="002D3F53" w:rsidRPr="002D3F53" w:rsidRDefault="002D3F53" w:rsidP="00E9174A">
            <w:pPr>
              <w:spacing w:after="0" w:line="240" w:lineRule="auto"/>
              <w:jc w:val="both"/>
              <w:rPr>
                <w:rFonts w:ascii="Times New Roman" w:hAnsi="Times New Roman" w:cs="Times New Roman"/>
                <w:b/>
                <w:sz w:val="28"/>
                <w:szCs w:val="28"/>
              </w:rPr>
            </w:pPr>
          </w:p>
          <w:p w14:paraId="3AF1E7FE" w14:textId="77777777" w:rsidR="002D3F53" w:rsidRPr="002D3F53" w:rsidRDefault="002D3F53" w:rsidP="00E9174A">
            <w:pPr>
              <w:spacing w:after="0" w:line="240" w:lineRule="auto"/>
              <w:jc w:val="both"/>
              <w:rPr>
                <w:rFonts w:ascii="Times New Roman" w:hAnsi="Times New Roman" w:cs="Times New Roman"/>
                <w:b/>
                <w:sz w:val="28"/>
                <w:szCs w:val="28"/>
              </w:rPr>
            </w:pPr>
          </w:p>
        </w:tc>
        <w:tc>
          <w:tcPr>
            <w:tcW w:w="4394" w:type="dxa"/>
          </w:tcPr>
          <w:p w14:paraId="6D5DCFF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42FF342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1E75EF87" w14:textId="77777777" w:rsidR="00F36D52" w:rsidRDefault="002D3F53" w:rsidP="00E9174A">
            <w:pPr>
              <w:tabs>
                <w:tab w:val="left" w:pos="810"/>
              </w:tabs>
              <w:spacing w:after="0" w:line="240" w:lineRule="auto"/>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29149EDB" w14:textId="77777777" w:rsidR="00F36D52" w:rsidRDefault="00F36D52" w:rsidP="00E9174A">
            <w:pPr>
              <w:tabs>
                <w:tab w:val="left" w:pos="810"/>
              </w:tabs>
              <w:spacing w:after="0" w:line="240" w:lineRule="auto"/>
              <w:jc w:val="both"/>
              <w:rPr>
                <w:rFonts w:ascii="Times New Roman" w:hAnsi="Times New Roman" w:cs="Times New Roman"/>
                <w:b/>
                <w:bCs/>
                <w:sz w:val="28"/>
                <w:szCs w:val="28"/>
              </w:rPr>
            </w:pPr>
          </w:p>
          <w:p w14:paraId="537FBF43" w14:textId="3C9BC2A5" w:rsidR="002D3F53" w:rsidRDefault="00F0256F" w:rsidP="00E9174A">
            <w:pPr>
              <w:tabs>
                <w:tab w:val="left" w:pos="81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C67123">
              <w:rPr>
                <w:rFonts w:ascii="Times New Roman" w:hAnsi="Times New Roman" w:cs="Times New Roman"/>
                <w:b/>
                <w:bCs/>
                <w:sz w:val="28"/>
                <w:szCs w:val="28"/>
              </w:rPr>
              <w:t>Алла</w:t>
            </w:r>
            <w:r w:rsidR="002D3F53"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КОТЕЛЕВЕЦЬ</w:t>
            </w:r>
            <w:r w:rsidR="002D3F53" w:rsidRPr="002D3F53">
              <w:rPr>
                <w:rFonts w:ascii="Times New Roman" w:hAnsi="Times New Roman" w:cs="Times New Roman"/>
                <w:b/>
                <w:bCs/>
                <w:sz w:val="28"/>
                <w:szCs w:val="28"/>
              </w:rPr>
              <w:t xml:space="preserve"> </w:t>
            </w:r>
          </w:p>
          <w:p w14:paraId="7A5AD73B" w14:textId="77777777" w:rsidR="003F3045" w:rsidRPr="002D3F53" w:rsidRDefault="003F3045" w:rsidP="00E9174A">
            <w:pPr>
              <w:tabs>
                <w:tab w:val="left" w:pos="810"/>
              </w:tabs>
              <w:spacing w:after="0" w:line="240" w:lineRule="auto"/>
              <w:jc w:val="both"/>
              <w:rPr>
                <w:rFonts w:ascii="Times New Roman" w:hAnsi="Times New Roman" w:cs="Times New Roman"/>
                <w:b/>
                <w:bCs/>
                <w:sz w:val="28"/>
                <w:szCs w:val="28"/>
              </w:rPr>
            </w:pPr>
          </w:p>
          <w:p w14:paraId="66D94F0B"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9BA53CE"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C2DD483"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Сергій БУРЛАКОВ</w:t>
            </w:r>
          </w:p>
          <w:p w14:paraId="453E74CA"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08134300"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65FE13C4" w14:textId="6E5A5E79"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Олена</w:t>
            </w: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КОВБІЙ</w:t>
            </w:r>
          </w:p>
          <w:p w14:paraId="5F492BF4"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528231C"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3FD79920" w14:textId="404737DA"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Олексій</w:t>
            </w: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МЕЛЬНИК</w:t>
            </w:r>
          </w:p>
          <w:p w14:paraId="4D1A440E" w14:textId="77777777" w:rsidR="002D3F53" w:rsidRPr="002D3F53" w:rsidRDefault="002D3F53" w:rsidP="00E9174A">
            <w:pPr>
              <w:spacing w:after="0" w:line="240" w:lineRule="auto"/>
              <w:jc w:val="both"/>
              <w:rPr>
                <w:rFonts w:ascii="Times New Roman" w:hAnsi="Times New Roman" w:cs="Times New Roman"/>
                <w:b/>
                <w:sz w:val="28"/>
                <w:szCs w:val="28"/>
              </w:rPr>
            </w:pPr>
          </w:p>
        </w:tc>
      </w:tr>
      <w:tr w:rsidR="00F0256F" w:rsidRPr="007155BC" w14:paraId="09917D32" w14:textId="77777777" w:rsidTr="00E9174A">
        <w:tc>
          <w:tcPr>
            <w:tcW w:w="5353" w:type="dxa"/>
          </w:tcPr>
          <w:p w14:paraId="0112424A" w14:textId="77777777" w:rsidR="00F0256F" w:rsidRPr="002D3F53" w:rsidRDefault="00F0256F" w:rsidP="00E9174A">
            <w:pPr>
              <w:spacing w:after="0" w:line="240" w:lineRule="auto"/>
              <w:jc w:val="both"/>
              <w:rPr>
                <w:rFonts w:ascii="Times New Roman" w:hAnsi="Times New Roman" w:cs="Times New Roman"/>
                <w:b/>
                <w:sz w:val="28"/>
                <w:szCs w:val="28"/>
              </w:rPr>
            </w:pPr>
          </w:p>
        </w:tc>
        <w:tc>
          <w:tcPr>
            <w:tcW w:w="4394" w:type="dxa"/>
          </w:tcPr>
          <w:p w14:paraId="3485BC31" w14:textId="77777777" w:rsidR="00F0256F" w:rsidRPr="002D3F53" w:rsidRDefault="00F0256F" w:rsidP="00E9174A">
            <w:pPr>
              <w:spacing w:after="0" w:line="240" w:lineRule="auto"/>
              <w:jc w:val="both"/>
              <w:rPr>
                <w:rFonts w:ascii="Times New Roman" w:hAnsi="Times New Roman" w:cs="Times New Roman"/>
                <w:b/>
                <w:sz w:val="28"/>
                <w:szCs w:val="28"/>
              </w:rPr>
            </w:pPr>
          </w:p>
        </w:tc>
      </w:tr>
    </w:tbl>
    <w:p w14:paraId="57D1B9F0" w14:textId="2196E775" w:rsidR="002F198B" w:rsidRPr="00786D6C" w:rsidRDefault="002F198B" w:rsidP="00943C8D">
      <w:pPr>
        <w:autoSpaceDE w:val="0"/>
        <w:autoSpaceDN w:val="0"/>
        <w:adjustRightInd w:val="0"/>
        <w:spacing w:after="0" w:line="240" w:lineRule="auto"/>
        <w:jc w:val="both"/>
      </w:pPr>
    </w:p>
    <w:sectPr w:rsidR="002F198B" w:rsidRPr="00786D6C" w:rsidSect="00540C1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08F65" w14:textId="77777777" w:rsidR="006A4019" w:rsidRDefault="006A4019">
      <w:pPr>
        <w:spacing w:after="0" w:line="240" w:lineRule="auto"/>
      </w:pPr>
      <w:r>
        <w:separator/>
      </w:r>
    </w:p>
  </w:endnote>
  <w:endnote w:type="continuationSeparator" w:id="0">
    <w:p w14:paraId="3FFEAD3B" w14:textId="77777777" w:rsidR="006A4019" w:rsidRDefault="006A4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C3F1E" w14:textId="77777777" w:rsidR="006A4019" w:rsidRDefault="006A4019">
      <w:pPr>
        <w:spacing w:after="0" w:line="240" w:lineRule="auto"/>
      </w:pPr>
      <w:r>
        <w:separator/>
      </w:r>
    </w:p>
  </w:footnote>
  <w:footnote w:type="continuationSeparator" w:id="0">
    <w:p w14:paraId="44EAE857" w14:textId="77777777" w:rsidR="006A4019" w:rsidRDefault="006A4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60D67493" w:rsidR="00C840C2" w:rsidRDefault="001B2ACD">
        <w:pPr>
          <w:pStyle w:val="a3"/>
          <w:jc w:val="center"/>
        </w:pPr>
        <w:r>
          <w:fldChar w:fldCharType="begin"/>
        </w:r>
        <w:r w:rsidR="00342A62">
          <w:instrText xml:space="preserve"> PAGE   \* MERGEFORMAT </w:instrText>
        </w:r>
        <w:r>
          <w:fldChar w:fldCharType="separate"/>
        </w:r>
        <w:r w:rsidR="00E25E0D">
          <w:rPr>
            <w:noProof/>
          </w:rPr>
          <w:t>14</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4674"/>
    <w:rsid w:val="00025AD8"/>
    <w:rsid w:val="00030907"/>
    <w:rsid w:val="00051B1F"/>
    <w:rsid w:val="00057FEF"/>
    <w:rsid w:val="0007103E"/>
    <w:rsid w:val="00081531"/>
    <w:rsid w:val="000816F0"/>
    <w:rsid w:val="00090348"/>
    <w:rsid w:val="00097133"/>
    <w:rsid w:val="000A07F5"/>
    <w:rsid w:val="000A19E5"/>
    <w:rsid w:val="000A1A60"/>
    <w:rsid w:val="000A6F9E"/>
    <w:rsid w:val="000B2B16"/>
    <w:rsid w:val="000D1B05"/>
    <w:rsid w:val="000D7F6F"/>
    <w:rsid w:val="000E03A9"/>
    <w:rsid w:val="001121B0"/>
    <w:rsid w:val="001146AF"/>
    <w:rsid w:val="00120B92"/>
    <w:rsid w:val="001223DF"/>
    <w:rsid w:val="00126427"/>
    <w:rsid w:val="00142507"/>
    <w:rsid w:val="0014343C"/>
    <w:rsid w:val="00145DE5"/>
    <w:rsid w:val="00151EFF"/>
    <w:rsid w:val="001520CF"/>
    <w:rsid w:val="00152366"/>
    <w:rsid w:val="001529BB"/>
    <w:rsid w:val="0015772B"/>
    <w:rsid w:val="00165B2B"/>
    <w:rsid w:val="00173414"/>
    <w:rsid w:val="00182F44"/>
    <w:rsid w:val="00195C90"/>
    <w:rsid w:val="001A295A"/>
    <w:rsid w:val="001B2ACD"/>
    <w:rsid w:val="001B6B05"/>
    <w:rsid w:val="001D126D"/>
    <w:rsid w:val="001D2B85"/>
    <w:rsid w:val="001D797F"/>
    <w:rsid w:val="001E6F96"/>
    <w:rsid w:val="001E7CB4"/>
    <w:rsid w:val="00202EA1"/>
    <w:rsid w:val="00211323"/>
    <w:rsid w:val="002116D4"/>
    <w:rsid w:val="00212538"/>
    <w:rsid w:val="00217279"/>
    <w:rsid w:val="0022356C"/>
    <w:rsid w:val="0023021A"/>
    <w:rsid w:val="00230471"/>
    <w:rsid w:val="00242E8F"/>
    <w:rsid w:val="00252B8A"/>
    <w:rsid w:val="002637A3"/>
    <w:rsid w:val="0027503A"/>
    <w:rsid w:val="00284321"/>
    <w:rsid w:val="0028680A"/>
    <w:rsid w:val="00287B7D"/>
    <w:rsid w:val="00293709"/>
    <w:rsid w:val="002C2B4F"/>
    <w:rsid w:val="002C7808"/>
    <w:rsid w:val="002D1EBA"/>
    <w:rsid w:val="002D3B75"/>
    <w:rsid w:val="002D3F53"/>
    <w:rsid w:val="002F198B"/>
    <w:rsid w:val="002F19FA"/>
    <w:rsid w:val="002F25EC"/>
    <w:rsid w:val="002F56E5"/>
    <w:rsid w:val="002F61C7"/>
    <w:rsid w:val="00321895"/>
    <w:rsid w:val="00332854"/>
    <w:rsid w:val="00333202"/>
    <w:rsid w:val="00333AAF"/>
    <w:rsid w:val="00337310"/>
    <w:rsid w:val="00342A62"/>
    <w:rsid w:val="00342F8E"/>
    <w:rsid w:val="003437FA"/>
    <w:rsid w:val="00346FF9"/>
    <w:rsid w:val="003573B2"/>
    <w:rsid w:val="003624D2"/>
    <w:rsid w:val="00366D76"/>
    <w:rsid w:val="00382042"/>
    <w:rsid w:val="003A3906"/>
    <w:rsid w:val="003A7299"/>
    <w:rsid w:val="003A7801"/>
    <w:rsid w:val="003B0390"/>
    <w:rsid w:val="003B20FB"/>
    <w:rsid w:val="003B3152"/>
    <w:rsid w:val="003B7F73"/>
    <w:rsid w:val="003C096D"/>
    <w:rsid w:val="003C442B"/>
    <w:rsid w:val="003C7BD9"/>
    <w:rsid w:val="003D1B39"/>
    <w:rsid w:val="003D6D1D"/>
    <w:rsid w:val="003F3045"/>
    <w:rsid w:val="003F3D8A"/>
    <w:rsid w:val="003F57FB"/>
    <w:rsid w:val="004004FB"/>
    <w:rsid w:val="00402CA0"/>
    <w:rsid w:val="00403AF2"/>
    <w:rsid w:val="00410BDF"/>
    <w:rsid w:val="00412C45"/>
    <w:rsid w:val="004255A9"/>
    <w:rsid w:val="00427D13"/>
    <w:rsid w:val="004306F8"/>
    <w:rsid w:val="00436497"/>
    <w:rsid w:val="004370E5"/>
    <w:rsid w:val="004501A9"/>
    <w:rsid w:val="00452081"/>
    <w:rsid w:val="004A0DAD"/>
    <w:rsid w:val="004A1A2A"/>
    <w:rsid w:val="004A2ED1"/>
    <w:rsid w:val="004D4C14"/>
    <w:rsid w:val="004F22C7"/>
    <w:rsid w:val="004F3435"/>
    <w:rsid w:val="004F6AD8"/>
    <w:rsid w:val="005014AF"/>
    <w:rsid w:val="005014B4"/>
    <w:rsid w:val="0050616D"/>
    <w:rsid w:val="005122C9"/>
    <w:rsid w:val="00513A79"/>
    <w:rsid w:val="005233C8"/>
    <w:rsid w:val="00531B02"/>
    <w:rsid w:val="0053299A"/>
    <w:rsid w:val="0053649F"/>
    <w:rsid w:val="00540C17"/>
    <w:rsid w:val="0055016A"/>
    <w:rsid w:val="00551665"/>
    <w:rsid w:val="005642B2"/>
    <w:rsid w:val="00566754"/>
    <w:rsid w:val="00584050"/>
    <w:rsid w:val="0058710B"/>
    <w:rsid w:val="00587E94"/>
    <w:rsid w:val="00591EDE"/>
    <w:rsid w:val="0059265E"/>
    <w:rsid w:val="005A2E14"/>
    <w:rsid w:val="005B2B4A"/>
    <w:rsid w:val="005C68DE"/>
    <w:rsid w:val="005C6F84"/>
    <w:rsid w:val="005E0355"/>
    <w:rsid w:val="005E03A1"/>
    <w:rsid w:val="005E0578"/>
    <w:rsid w:val="005E4643"/>
    <w:rsid w:val="006050F0"/>
    <w:rsid w:val="006056FF"/>
    <w:rsid w:val="00622CF9"/>
    <w:rsid w:val="00626ACF"/>
    <w:rsid w:val="00627D5A"/>
    <w:rsid w:val="00636268"/>
    <w:rsid w:val="00640F71"/>
    <w:rsid w:val="00642399"/>
    <w:rsid w:val="006574BB"/>
    <w:rsid w:val="006618D2"/>
    <w:rsid w:val="00665A77"/>
    <w:rsid w:val="00667D44"/>
    <w:rsid w:val="0067057C"/>
    <w:rsid w:val="006750BF"/>
    <w:rsid w:val="00681553"/>
    <w:rsid w:val="00683A7B"/>
    <w:rsid w:val="00686B5E"/>
    <w:rsid w:val="00690C9D"/>
    <w:rsid w:val="006A4019"/>
    <w:rsid w:val="006A4B2E"/>
    <w:rsid w:val="006A5784"/>
    <w:rsid w:val="006B1206"/>
    <w:rsid w:val="006B346D"/>
    <w:rsid w:val="006B4C1D"/>
    <w:rsid w:val="00703B6D"/>
    <w:rsid w:val="00704478"/>
    <w:rsid w:val="00707DD3"/>
    <w:rsid w:val="00712EE5"/>
    <w:rsid w:val="007201A9"/>
    <w:rsid w:val="00742BCD"/>
    <w:rsid w:val="00745227"/>
    <w:rsid w:val="00747115"/>
    <w:rsid w:val="007552ED"/>
    <w:rsid w:val="00756B72"/>
    <w:rsid w:val="00757EE9"/>
    <w:rsid w:val="00772DC9"/>
    <w:rsid w:val="00782E33"/>
    <w:rsid w:val="00786D6C"/>
    <w:rsid w:val="007A12B6"/>
    <w:rsid w:val="007A21C5"/>
    <w:rsid w:val="007B2F74"/>
    <w:rsid w:val="007E0191"/>
    <w:rsid w:val="007E08DA"/>
    <w:rsid w:val="007F2332"/>
    <w:rsid w:val="007F494D"/>
    <w:rsid w:val="00800FB1"/>
    <w:rsid w:val="008031AF"/>
    <w:rsid w:val="00805CE4"/>
    <w:rsid w:val="00827531"/>
    <w:rsid w:val="00830E5E"/>
    <w:rsid w:val="00833A02"/>
    <w:rsid w:val="00841CED"/>
    <w:rsid w:val="00846BBC"/>
    <w:rsid w:val="00846EB7"/>
    <w:rsid w:val="00854FA5"/>
    <w:rsid w:val="00866E6E"/>
    <w:rsid w:val="00867F46"/>
    <w:rsid w:val="008835A5"/>
    <w:rsid w:val="00885E7B"/>
    <w:rsid w:val="008865AB"/>
    <w:rsid w:val="00891626"/>
    <w:rsid w:val="008A0E72"/>
    <w:rsid w:val="008A1B9A"/>
    <w:rsid w:val="008A2963"/>
    <w:rsid w:val="008B206D"/>
    <w:rsid w:val="008B34CF"/>
    <w:rsid w:val="008B4653"/>
    <w:rsid w:val="008B67CC"/>
    <w:rsid w:val="008C35EC"/>
    <w:rsid w:val="008C701C"/>
    <w:rsid w:val="008D5F72"/>
    <w:rsid w:val="008E52BB"/>
    <w:rsid w:val="008E6CCC"/>
    <w:rsid w:val="008F1B3F"/>
    <w:rsid w:val="008F492E"/>
    <w:rsid w:val="009036AA"/>
    <w:rsid w:val="0090511C"/>
    <w:rsid w:val="0090594A"/>
    <w:rsid w:val="009065E5"/>
    <w:rsid w:val="009072A1"/>
    <w:rsid w:val="009119DB"/>
    <w:rsid w:val="009162D7"/>
    <w:rsid w:val="0092171A"/>
    <w:rsid w:val="00923016"/>
    <w:rsid w:val="00925034"/>
    <w:rsid w:val="00925B31"/>
    <w:rsid w:val="00930BA9"/>
    <w:rsid w:val="00931172"/>
    <w:rsid w:val="00931E97"/>
    <w:rsid w:val="00932524"/>
    <w:rsid w:val="009356D7"/>
    <w:rsid w:val="00935B62"/>
    <w:rsid w:val="00943C8D"/>
    <w:rsid w:val="00944DBE"/>
    <w:rsid w:val="00957B2B"/>
    <w:rsid w:val="00963DAB"/>
    <w:rsid w:val="00967C11"/>
    <w:rsid w:val="009A31DC"/>
    <w:rsid w:val="009A573B"/>
    <w:rsid w:val="009B0062"/>
    <w:rsid w:val="009E20BE"/>
    <w:rsid w:val="009F32BC"/>
    <w:rsid w:val="00A02195"/>
    <w:rsid w:val="00A16F50"/>
    <w:rsid w:val="00A3199E"/>
    <w:rsid w:val="00A547C6"/>
    <w:rsid w:val="00A64209"/>
    <w:rsid w:val="00A6599D"/>
    <w:rsid w:val="00A758EB"/>
    <w:rsid w:val="00A77880"/>
    <w:rsid w:val="00A84E0F"/>
    <w:rsid w:val="00A857C9"/>
    <w:rsid w:val="00A86E99"/>
    <w:rsid w:val="00A91645"/>
    <w:rsid w:val="00A97B18"/>
    <w:rsid w:val="00AA1149"/>
    <w:rsid w:val="00AA674E"/>
    <w:rsid w:val="00AB264E"/>
    <w:rsid w:val="00AB2F03"/>
    <w:rsid w:val="00AB5BFA"/>
    <w:rsid w:val="00AC33EB"/>
    <w:rsid w:val="00AC3B00"/>
    <w:rsid w:val="00AC7526"/>
    <w:rsid w:val="00AD3CA4"/>
    <w:rsid w:val="00AD7CA2"/>
    <w:rsid w:val="00AE02D2"/>
    <w:rsid w:val="00AE09D1"/>
    <w:rsid w:val="00AE1FE5"/>
    <w:rsid w:val="00AE228F"/>
    <w:rsid w:val="00AE2E9B"/>
    <w:rsid w:val="00AE3679"/>
    <w:rsid w:val="00AE7764"/>
    <w:rsid w:val="00AF69D5"/>
    <w:rsid w:val="00AF7713"/>
    <w:rsid w:val="00B0557C"/>
    <w:rsid w:val="00B07F58"/>
    <w:rsid w:val="00B11883"/>
    <w:rsid w:val="00B12299"/>
    <w:rsid w:val="00B12A48"/>
    <w:rsid w:val="00B15921"/>
    <w:rsid w:val="00B22233"/>
    <w:rsid w:val="00B278DB"/>
    <w:rsid w:val="00B507F2"/>
    <w:rsid w:val="00B57B10"/>
    <w:rsid w:val="00B702D6"/>
    <w:rsid w:val="00B90C48"/>
    <w:rsid w:val="00BA52DE"/>
    <w:rsid w:val="00BB1C95"/>
    <w:rsid w:val="00BB3390"/>
    <w:rsid w:val="00BB3D15"/>
    <w:rsid w:val="00BB6A7A"/>
    <w:rsid w:val="00BB6E5E"/>
    <w:rsid w:val="00BC003A"/>
    <w:rsid w:val="00BE0F55"/>
    <w:rsid w:val="00BE4376"/>
    <w:rsid w:val="00BE6DAB"/>
    <w:rsid w:val="00BF293D"/>
    <w:rsid w:val="00C21A84"/>
    <w:rsid w:val="00C2210D"/>
    <w:rsid w:val="00C22767"/>
    <w:rsid w:val="00C2651C"/>
    <w:rsid w:val="00C26A61"/>
    <w:rsid w:val="00C32B19"/>
    <w:rsid w:val="00C4184B"/>
    <w:rsid w:val="00C50CAE"/>
    <w:rsid w:val="00C548AE"/>
    <w:rsid w:val="00C57718"/>
    <w:rsid w:val="00C627CD"/>
    <w:rsid w:val="00C67123"/>
    <w:rsid w:val="00C77485"/>
    <w:rsid w:val="00C77DDD"/>
    <w:rsid w:val="00C840C2"/>
    <w:rsid w:val="00C856CC"/>
    <w:rsid w:val="00C866D9"/>
    <w:rsid w:val="00C9622B"/>
    <w:rsid w:val="00CB3AE3"/>
    <w:rsid w:val="00CC006E"/>
    <w:rsid w:val="00CC1D42"/>
    <w:rsid w:val="00CD4A54"/>
    <w:rsid w:val="00CD786F"/>
    <w:rsid w:val="00D11A3D"/>
    <w:rsid w:val="00D143E7"/>
    <w:rsid w:val="00D145D3"/>
    <w:rsid w:val="00D1475B"/>
    <w:rsid w:val="00D1647F"/>
    <w:rsid w:val="00D244FB"/>
    <w:rsid w:val="00D3602C"/>
    <w:rsid w:val="00D41631"/>
    <w:rsid w:val="00D4370C"/>
    <w:rsid w:val="00D50F4C"/>
    <w:rsid w:val="00D60A65"/>
    <w:rsid w:val="00D63DB6"/>
    <w:rsid w:val="00D71074"/>
    <w:rsid w:val="00D770B3"/>
    <w:rsid w:val="00D90FB5"/>
    <w:rsid w:val="00D9382C"/>
    <w:rsid w:val="00D97604"/>
    <w:rsid w:val="00DA1050"/>
    <w:rsid w:val="00DA3A79"/>
    <w:rsid w:val="00DA496C"/>
    <w:rsid w:val="00DA4D19"/>
    <w:rsid w:val="00DB3E55"/>
    <w:rsid w:val="00DB7C78"/>
    <w:rsid w:val="00DD2E17"/>
    <w:rsid w:val="00DD471F"/>
    <w:rsid w:val="00DD7383"/>
    <w:rsid w:val="00DE6F4F"/>
    <w:rsid w:val="00DF04F7"/>
    <w:rsid w:val="00E05ABA"/>
    <w:rsid w:val="00E164FC"/>
    <w:rsid w:val="00E25B25"/>
    <w:rsid w:val="00E25E0D"/>
    <w:rsid w:val="00E346CD"/>
    <w:rsid w:val="00E360E3"/>
    <w:rsid w:val="00E53083"/>
    <w:rsid w:val="00E53C80"/>
    <w:rsid w:val="00E53D2A"/>
    <w:rsid w:val="00E600D5"/>
    <w:rsid w:val="00E61BB7"/>
    <w:rsid w:val="00E65435"/>
    <w:rsid w:val="00E74501"/>
    <w:rsid w:val="00E84118"/>
    <w:rsid w:val="00EC2109"/>
    <w:rsid w:val="00ED45CD"/>
    <w:rsid w:val="00EE2B9C"/>
    <w:rsid w:val="00EE5208"/>
    <w:rsid w:val="00EF076E"/>
    <w:rsid w:val="00F0256F"/>
    <w:rsid w:val="00F03349"/>
    <w:rsid w:val="00F049E9"/>
    <w:rsid w:val="00F12B61"/>
    <w:rsid w:val="00F22EEC"/>
    <w:rsid w:val="00F25C2E"/>
    <w:rsid w:val="00F27E5C"/>
    <w:rsid w:val="00F36D52"/>
    <w:rsid w:val="00F37A82"/>
    <w:rsid w:val="00F4051F"/>
    <w:rsid w:val="00F441F9"/>
    <w:rsid w:val="00F5498E"/>
    <w:rsid w:val="00F64CA3"/>
    <w:rsid w:val="00F65868"/>
    <w:rsid w:val="00F71C3C"/>
    <w:rsid w:val="00F75E28"/>
    <w:rsid w:val="00F8129F"/>
    <w:rsid w:val="00F8386C"/>
    <w:rsid w:val="00F862A9"/>
    <w:rsid w:val="00F950DF"/>
    <w:rsid w:val="00F955BD"/>
    <w:rsid w:val="00FA0BE9"/>
    <w:rsid w:val="00FA6BE7"/>
    <w:rsid w:val="00FC15CF"/>
    <w:rsid w:val="00FC1E1F"/>
    <w:rsid w:val="00FC4800"/>
    <w:rsid w:val="00FD500F"/>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uiPriority w:val="99"/>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24683</Words>
  <Characters>14070</Characters>
  <Application>Microsoft Office Word</Application>
  <DocSecurity>0</DocSecurity>
  <Lines>117</Lines>
  <Paragraphs>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2024-05-15T14:04:00Z</dcterms:created>
  <dcterms:modified xsi:type="dcterms:W3CDTF">2024-05-15T14:04:00Z</dcterms:modified>
</cp:coreProperties>
</file>