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Pr="00786D6C" w:rsidRDefault="00F22EEC" w:rsidP="00D41631">
      <w:pPr>
        <w:spacing w:after="0"/>
        <w:rPr>
          <w:color w:val="FF0000"/>
          <w:sz w:val="28"/>
          <w:szCs w:val="28"/>
        </w:rPr>
      </w:pPr>
      <w:r w:rsidRPr="00786D6C">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786D6C" w:rsidRDefault="00A77880" w:rsidP="00D41631">
      <w:pPr>
        <w:spacing w:after="0"/>
        <w:rPr>
          <w:sz w:val="28"/>
          <w:szCs w:val="28"/>
        </w:rPr>
      </w:pPr>
      <w:r w:rsidRPr="00786D6C">
        <w:rPr>
          <w:color w:val="FF0000"/>
          <w:sz w:val="28"/>
          <w:szCs w:val="28"/>
        </w:rPr>
        <w:t xml:space="preserve">                                 </w:t>
      </w:r>
    </w:p>
    <w:p w14:paraId="17F6F379" w14:textId="77777777" w:rsidR="00F22EEC" w:rsidRPr="00786D6C" w:rsidRDefault="00F22EEC" w:rsidP="00F22EEC">
      <w:pPr>
        <w:pStyle w:val="a7"/>
        <w:jc w:val="center"/>
        <w:rPr>
          <w:rFonts w:ascii="AcademyC" w:hAnsi="AcademyC"/>
        </w:rPr>
      </w:pPr>
      <w:r w:rsidRPr="00786D6C">
        <w:rPr>
          <w:rFonts w:ascii="AcademyC" w:hAnsi="AcademyC"/>
        </w:rPr>
        <w:t>УКРАЇНА</w:t>
      </w:r>
    </w:p>
    <w:p w14:paraId="77E722B9" w14:textId="77777777" w:rsidR="00F22EEC" w:rsidRPr="00786D6C" w:rsidRDefault="00F22EEC" w:rsidP="00F22EEC">
      <w:pPr>
        <w:pStyle w:val="a7"/>
        <w:jc w:val="center"/>
        <w:rPr>
          <w:rFonts w:ascii="AcademyC" w:hAnsi="AcademyC"/>
          <w:szCs w:val="28"/>
        </w:rPr>
      </w:pPr>
      <w:r w:rsidRPr="00786D6C">
        <w:rPr>
          <w:rFonts w:ascii="AcademyC" w:hAnsi="AcademyC"/>
          <w:szCs w:val="28"/>
        </w:rPr>
        <w:t>ВИЩА  РАДА  ПРАВОСУДДЯ</w:t>
      </w:r>
    </w:p>
    <w:p w14:paraId="792C1521" w14:textId="77777777" w:rsidR="00F22EEC" w:rsidRPr="00786D6C" w:rsidRDefault="00F22EEC" w:rsidP="00F22EEC">
      <w:pPr>
        <w:pStyle w:val="a7"/>
        <w:jc w:val="center"/>
        <w:rPr>
          <w:rFonts w:ascii="AcademyC" w:hAnsi="AcademyC"/>
          <w:szCs w:val="28"/>
        </w:rPr>
      </w:pPr>
      <w:r w:rsidRPr="00786D6C">
        <w:rPr>
          <w:rFonts w:ascii="AcademyC" w:hAnsi="AcademyC"/>
          <w:szCs w:val="28"/>
        </w:rPr>
        <w:t>ДРУГА ДИСЦИПЛІНАРНА ПАЛАТА</w:t>
      </w:r>
    </w:p>
    <w:p w14:paraId="2B3391FE" w14:textId="77777777" w:rsidR="00F22EEC" w:rsidRPr="00786D6C" w:rsidRDefault="00F22EEC" w:rsidP="00F22EEC">
      <w:pPr>
        <w:pStyle w:val="a7"/>
        <w:jc w:val="center"/>
        <w:rPr>
          <w:rFonts w:ascii="AcademyC" w:hAnsi="AcademyC"/>
          <w:szCs w:val="28"/>
        </w:rPr>
      </w:pPr>
      <w:r w:rsidRPr="00786D6C">
        <w:rPr>
          <w:rFonts w:ascii="AcademyC" w:hAnsi="AcademyC"/>
          <w:szCs w:val="28"/>
        </w:rPr>
        <w:t>УХВАЛА</w:t>
      </w:r>
    </w:p>
    <w:p w14:paraId="7474929D" w14:textId="77777777" w:rsidR="00230471" w:rsidRPr="00786D6C"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786D6C" w14:paraId="154AB205" w14:textId="77777777" w:rsidTr="00287B7D">
        <w:trPr>
          <w:trHeight w:val="188"/>
        </w:trPr>
        <w:tc>
          <w:tcPr>
            <w:tcW w:w="3098" w:type="dxa"/>
          </w:tcPr>
          <w:p w14:paraId="37298CF8" w14:textId="573A9302" w:rsidR="00F22EEC" w:rsidRPr="00786D6C" w:rsidRDefault="009072A1" w:rsidP="006C57AF">
            <w:pPr>
              <w:ind w:right="-2"/>
              <w:rPr>
                <w:rFonts w:ascii="Times New Roman" w:hAnsi="Times New Roman" w:cs="Times New Roman"/>
                <w:noProof/>
                <w:sz w:val="28"/>
                <w:szCs w:val="28"/>
              </w:rPr>
            </w:pPr>
            <w:r>
              <w:rPr>
                <w:rFonts w:ascii="Times New Roman" w:hAnsi="Times New Roman" w:cs="Times New Roman"/>
                <w:noProof/>
                <w:sz w:val="28"/>
                <w:szCs w:val="28"/>
              </w:rPr>
              <w:t>15</w:t>
            </w:r>
            <w:r w:rsidR="00AD7CA2" w:rsidRPr="00786D6C">
              <w:rPr>
                <w:rFonts w:ascii="Times New Roman" w:hAnsi="Times New Roman" w:cs="Times New Roman"/>
                <w:noProof/>
                <w:sz w:val="28"/>
                <w:szCs w:val="28"/>
              </w:rPr>
              <w:t xml:space="preserve"> </w:t>
            </w:r>
            <w:r w:rsidR="00FC1E1F" w:rsidRPr="00786D6C">
              <w:rPr>
                <w:rFonts w:ascii="Times New Roman" w:hAnsi="Times New Roman" w:cs="Times New Roman"/>
                <w:noProof/>
                <w:sz w:val="28"/>
                <w:szCs w:val="28"/>
              </w:rPr>
              <w:t>травня</w:t>
            </w:r>
            <w:r w:rsidR="00021F2A" w:rsidRPr="00786D6C">
              <w:rPr>
                <w:rFonts w:ascii="Times New Roman" w:hAnsi="Times New Roman" w:cs="Times New Roman"/>
                <w:noProof/>
                <w:sz w:val="28"/>
                <w:szCs w:val="28"/>
              </w:rPr>
              <w:t xml:space="preserve"> 202</w:t>
            </w:r>
            <w:r w:rsidR="00D770B3" w:rsidRPr="00786D6C">
              <w:rPr>
                <w:rFonts w:ascii="Times New Roman" w:hAnsi="Times New Roman" w:cs="Times New Roman"/>
                <w:noProof/>
                <w:sz w:val="28"/>
                <w:szCs w:val="28"/>
              </w:rPr>
              <w:t>4</w:t>
            </w:r>
            <w:r w:rsidR="00021F2A" w:rsidRPr="00786D6C">
              <w:rPr>
                <w:rFonts w:ascii="Times New Roman" w:hAnsi="Times New Roman" w:cs="Times New Roman"/>
                <w:noProof/>
                <w:sz w:val="28"/>
                <w:szCs w:val="28"/>
              </w:rPr>
              <w:t xml:space="preserve"> року</w:t>
            </w:r>
          </w:p>
        </w:tc>
        <w:tc>
          <w:tcPr>
            <w:tcW w:w="3302" w:type="dxa"/>
            <w:gridSpan w:val="2"/>
          </w:tcPr>
          <w:p w14:paraId="5011CA5A" w14:textId="77777777" w:rsidR="00F22EEC" w:rsidRPr="00786D6C" w:rsidRDefault="00F22EEC" w:rsidP="006C57AF">
            <w:pPr>
              <w:ind w:right="-2"/>
              <w:jc w:val="center"/>
              <w:rPr>
                <w:rFonts w:ascii="Book Antiqua" w:hAnsi="Book Antiqua"/>
                <w:noProof/>
              </w:rPr>
            </w:pPr>
            <w:r w:rsidRPr="00786D6C">
              <w:rPr>
                <w:rFonts w:ascii="Bookman Old Style" w:hAnsi="Bookman Old Style"/>
                <w:sz w:val="20"/>
                <w:szCs w:val="20"/>
              </w:rPr>
              <w:t xml:space="preserve">      </w:t>
            </w:r>
            <w:r w:rsidRPr="00786D6C">
              <w:rPr>
                <w:rFonts w:ascii="Book Antiqua" w:hAnsi="Book Antiqua"/>
              </w:rPr>
              <w:t>Київ</w:t>
            </w:r>
          </w:p>
        </w:tc>
        <w:tc>
          <w:tcPr>
            <w:tcW w:w="3624" w:type="dxa"/>
          </w:tcPr>
          <w:p w14:paraId="6B4CE405" w14:textId="1FAD9FB6" w:rsidR="00F22EEC" w:rsidRDefault="00F22EEC" w:rsidP="00F03349">
            <w:pPr>
              <w:ind w:right="-2"/>
              <w:jc w:val="center"/>
              <w:rPr>
                <w:rFonts w:ascii="Times New Roman" w:hAnsi="Times New Roman" w:cs="Times New Roman"/>
                <w:noProof/>
                <w:sz w:val="28"/>
                <w:szCs w:val="28"/>
              </w:rPr>
            </w:pPr>
            <w:r w:rsidRPr="00786D6C">
              <w:rPr>
                <w:rFonts w:ascii="Book Antiqua" w:hAnsi="Book Antiqua"/>
                <w:noProof/>
              </w:rPr>
              <w:t xml:space="preserve">   </w:t>
            </w:r>
            <w:r w:rsidRPr="00786D6C">
              <w:rPr>
                <w:rFonts w:ascii="Bookman Old Style" w:hAnsi="Bookman Old Style"/>
                <w:noProof/>
                <w:sz w:val="28"/>
                <w:szCs w:val="28"/>
              </w:rPr>
              <w:t xml:space="preserve"> </w:t>
            </w:r>
            <w:r w:rsidR="00F03349" w:rsidRPr="00786D6C">
              <w:rPr>
                <w:rFonts w:ascii="Times New Roman" w:hAnsi="Times New Roman" w:cs="Times New Roman"/>
                <w:noProof/>
                <w:sz w:val="28"/>
                <w:szCs w:val="28"/>
              </w:rPr>
              <w:t xml:space="preserve">№ </w:t>
            </w:r>
            <w:r w:rsidR="00794E94">
              <w:rPr>
                <w:rFonts w:ascii="Times New Roman" w:hAnsi="Times New Roman" w:cs="Times New Roman"/>
                <w:noProof/>
                <w:sz w:val="28"/>
                <w:szCs w:val="28"/>
              </w:rPr>
              <w:t>1446</w:t>
            </w:r>
            <w:r w:rsidR="00F03349" w:rsidRPr="00786D6C">
              <w:rPr>
                <w:rFonts w:ascii="Times New Roman" w:hAnsi="Times New Roman" w:cs="Times New Roman"/>
                <w:noProof/>
                <w:sz w:val="28"/>
                <w:szCs w:val="28"/>
              </w:rPr>
              <w:t>/2дп/15-2</w:t>
            </w:r>
            <w:r w:rsidR="00BE0F55" w:rsidRPr="00786D6C">
              <w:rPr>
                <w:rFonts w:ascii="Times New Roman" w:hAnsi="Times New Roman" w:cs="Times New Roman"/>
                <w:noProof/>
                <w:sz w:val="28"/>
                <w:szCs w:val="28"/>
              </w:rPr>
              <w:t>4</w:t>
            </w:r>
          </w:p>
          <w:p w14:paraId="558CCABE" w14:textId="2E537C96" w:rsidR="00665A77" w:rsidRPr="00665A77" w:rsidRDefault="00665A77" w:rsidP="00F03349">
            <w:pPr>
              <w:ind w:right="-2"/>
              <w:jc w:val="center"/>
              <w:rPr>
                <w:rFonts w:ascii="Times New Roman" w:hAnsi="Times New Roman" w:cs="Times New Roman"/>
                <w:noProof/>
                <w:sz w:val="16"/>
                <w:szCs w:val="16"/>
              </w:rPr>
            </w:pPr>
          </w:p>
        </w:tc>
      </w:tr>
      <w:tr w:rsidR="00F22EEC" w:rsidRPr="00786D6C" w14:paraId="0EC2844A" w14:textId="77777777" w:rsidTr="00287B7D">
        <w:trPr>
          <w:gridAfter w:val="2"/>
          <w:wAfter w:w="5771" w:type="dxa"/>
          <w:trHeight w:val="188"/>
        </w:trPr>
        <w:tc>
          <w:tcPr>
            <w:tcW w:w="4253" w:type="dxa"/>
            <w:gridSpan w:val="2"/>
            <w:hideMark/>
          </w:tcPr>
          <w:p w14:paraId="3A85A519" w14:textId="34FB45DE" w:rsidR="00333AAF" w:rsidRDefault="00F22EEC" w:rsidP="00AD7CA2">
            <w:pPr>
              <w:autoSpaceDN w:val="0"/>
              <w:spacing w:after="0" w:line="240" w:lineRule="auto"/>
              <w:jc w:val="both"/>
              <w:rPr>
                <w:rFonts w:ascii="Times New Roman" w:eastAsia="Calibri" w:hAnsi="Times New Roman" w:cs="Times New Roman"/>
                <w:b/>
                <w:noProof/>
                <w:sz w:val="24"/>
                <w:szCs w:val="24"/>
              </w:rPr>
            </w:pPr>
            <w:r w:rsidRPr="00786D6C">
              <w:rPr>
                <w:rFonts w:ascii="Times New Roman" w:eastAsia="Calibri" w:hAnsi="Times New Roman" w:cs="Times New Roman"/>
                <w:b/>
                <w:noProof/>
                <w:sz w:val="24"/>
                <w:szCs w:val="24"/>
              </w:rPr>
              <w:t xml:space="preserve">Про </w:t>
            </w:r>
            <w:r w:rsidR="00681553" w:rsidRPr="00786D6C">
              <w:rPr>
                <w:rFonts w:ascii="Times New Roman" w:eastAsia="Calibri" w:hAnsi="Times New Roman" w:cs="Times New Roman"/>
                <w:b/>
                <w:noProof/>
                <w:sz w:val="24"/>
                <w:szCs w:val="24"/>
              </w:rPr>
              <w:t xml:space="preserve">відмову у відкритті дисциплінарної справи за скаргою </w:t>
            </w:r>
            <w:r w:rsidR="009072A1">
              <w:rPr>
                <w:rFonts w:ascii="Times New Roman" w:eastAsia="Calibri" w:hAnsi="Times New Roman" w:cs="Times New Roman"/>
                <w:b/>
                <w:noProof/>
                <w:sz w:val="24"/>
                <w:szCs w:val="24"/>
              </w:rPr>
              <w:t>Завражина А.В.</w:t>
            </w:r>
            <w:r w:rsidR="00D9382C">
              <w:rPr>
                <w:rFonts w:ascii="Times New Roman" w:eastAsia="Calibri" w:hAnsi="Times New Roman" w:cs="Times New Roman"/>
                <w:b/>
                <w:noProof/>
                <w:sz w:val="24"/>
                <w:szCs w:val="24"/>
              </w:rPr>
              <w:t xml:space="preserve"> стосовно судді</w:t>
            </w:r>
            <w:r w:rsidR="009072A1">
              <w:rPr>
                <w:rFonts w:ascii="Times New Roman" w:eastAsia="Calibri" w:hAnsi="Times New Roman" w:cs="Times New Roman"/>
                <w:b/>
                <w:noProof/>
                <w:sz w:val="24"/>
                <w:szCs w:val="24"/>
              </w:rPr>
              <w:t>в</w:t>
            </w:r>
            <w:r w:rsidR="005B2B4A">
              <w:rPr>
                <w:rFonts w:ascii="Times New Roman" w:eastAsia="Calibri" w:hAnsi="Times New Roman" w:cs="Times New Roman"/>
                <w:b/>
                <w:noProof/>
                <w:sz w:val="24"/>
                <w:szCs w:val="24"/>
              </w:rPr>
              <w:t xml:space="preserve"> </w:t>
            </w:r>
            <w:r w:rsidR="009072A1">
              <w:rPr>
                <w:rFonts w:ascii="Times New Roman" w:eastAsia="Calibri" w:hAnsi="Times New Roman" w:cs="Times New Roman"/>
                <w:b/>
                <w:noProof/>
                <w:sz w:val="24"/>
                <w:szCs w:val="24"/>
              </w:rPr>
              <w:t xml:space="preserve">Дніпровського апеляційного суду </w:t>
            </w:r>
            <w:r w:rsidR="00E61BB7">
              <w:rPr>
                <w:rFonts w:ascii="Times New Roman" w:eastAsia="Calibri" w:hAnsi="Times New Roman" w:cs="Times New Roman"/>
                <w:b/>
                <w:noProof/>
                <w:sz w:val="24"/>
                <w:szCs w:val="24"/>
              </w:rPr>
              <w:t>Єлізаренко І.А., Красвітної Т.П., Свистунової О.В.</w:t>
            </w:r>
          </w:p>
          <w:p w14:paraId="3C31AE38" w14:textId="77777777" w:rsidR="007A21C5" w:rsidRPr="00786D6C" w:rsidRDefault="007A21C5" w:rsidP="00AD7CA2">
            <w:pPr>
              <w:autoSpaceDN w:val="0"/>
              <w:spacing w:after="0" w:line="240" w:lineRule="auto"/>
              <w:jc w:val="both"/>
              <w:rPr>
                <w:rFonts w:ascii="Times New Roman" w:eastAsia="Calibri" w:hAnsi="Times New Roman" w:cs="Times New Roman"/>
                <w:b/>
                <w:noProof/>
                <w:sz w:val="24"/>
                <w:szCs w:val="24"/>
              </w:rPr>
            </w:pPr>
          </w:p>
          <w:p w14:paraId="69F59072" w14:textId="77777777" w:rsidR="008A1B9A" w:rsidRPr="00786D6C" w:rsidRDefault="008A1B9A" w:rsidP="00AD7CA2">
            <w:pPr>
              <w:autoSpaceDN w:val="0"/>
              <w:spacing w:after="0" w:line="240" w:lineRule="auto"/>
              <w:jc w:val="both"/>
              <w:rPr>
                <w:rFonts w:ascii="Times New Roman" w:eastAsia="Calibri" w:hAnsi="Times New Roman" w:cs="Times New Roman"/>
                <w:b/>
                <w:noProof/>
                <w:sz w:val="24"/>
                <w:szCs w:val="24"/>
              </w:rPr>
            </w:pPr>
          </w:p>
          <w:p w14:paraId="1872FF8D" w14:textId="158E424A" w:rsidR="00C77485" w:rsidRPr="00786D6C" w:rsidRDefault="00C77485" w:rsidP="00287B7D">
            <w:pPr>
              <w:autoSpaceDN w:val="0"/>
              <w:spacing w:after="200" w:line="276" w:lineRule="auto"/>
              <w:ind w:right="-2"/>
              <w:jc w:val="both"/>
              <w:rPr>
                <w:rFonts w:ascii="Times New Roman" w:eastAsia="Calibri" w:hAnsi="Times New Roman" w:cs="Times New Roman"/>
                <w:b/>
                <w:noProof/>
              </w:rPr>
            </w:pPr>
          </w:p>
        </w:tc>
      </w:tr>
    </w:tbl>
    <w:p w14:paraId="5B3AA376" w14:textId="031B9E60" w:rsidR="007A21C5" w:rsidRPr="00146655" w:rsidRDefault="00867F46" w:rsidP="00146655">
      <w:pPr>
        <w:spacing w:after="0" w:line="240" w:lineRule="auto"/>
        <w:ind w:firstLine="709"/>
        <w:contextualSpacing/>
        <w:jc w:val="both"/>
        <w:rPr>
          <w:rFonts w:ascii="Times New Roman" w:hAnsi="Times New Roman"/>
          <w:sz w:val="28"/>
          <w:szCs w:val="28"/>
        </w:rPr>
      </w:pPr>
      <w:r w:rsidRPr="00416E42">
        <w:rPr>
          <w:rFonts w:ascii="Times New Roman" w:hAnsi="Times New Roman"/>
          <w:sz w:val="28"/>
          <w:szCs w:val="28"/>
        </w:rPr>
        <w:t>Друга Дисциплінарна палата Вищої ради правосуддя у складі головуючого</w:t>
      </w:r>
      <w:r>
        <w:rPr>
          <w:rFonts w:ascii="Times New Roman" w:hAnsi="Times New Roman"/>
          <w:sz w:val="28"/>
          <w:szCs w:val="28"/>
        </w:rPr>
        <w:t> </w:t>
      </w:r>
      <w:r w:rsidRPr="00416E42">
        <w:rPr>
          <w:rFonts w:ascii="Times New Roman" w:hAnsi="Times New Roman"/>
          <w:sz w:val="28"/>
          <w:szCs w:val="28"/>
        </w:rPr>
        <w:t xml:space="preserve">– залученого з Першої Дисциплінарної палати члена Вищої ради правосуддя </w:t>
      </w:r>
      <w:proofErr w:type="spellStart"/>
      <w:r w:rsidR="00E61BB7">
        <w:rPr>
          <w:rFonts w:ascii="Times New Roman" w:hAnsi="Times New Roman"/>
          <w:sz w:val="28"/>
          <w:szCs w:val="28"/>
        </w:rPr>
        <w:t>Котелевець</w:t>
      </w:r>
      <w:proofErr w:type="spellEnd"/>
      <w:r w:rsidR="00E61BB7">
        <w:rPr>
          <w:rFonts w:ascii="Times New Roman" w:hAnsi="Times New Roman"/>
          <w:sz w:val="28"/>
          <w:szCs w:val="28"/>
        </w:rPr>
        <w:t xml:space="preserve"> А.В.</w:t>
      </w:r>
      <w:r w:rsidRPr="00416E42">
        <w:rPr>
          <w:rFonts w:ascii="Times New Roman" w:hAnsi="Times New Roman"/>
          <w:sz w:val="28"/>
          <w:szCs w:val="28"/>
        </w:rPr>
        <w:t xml:space="preserve">, членів Другої Дисциплінарної палати Вищої ради правосуддя </w:t>
      </w:r>
      <w:proofErr w:type="spellStart"/>
      <w:r w:rsidRPr="00416E42">
        <w:rPr>
          <w:rFonts w:ascii="Times New Roman" w:hAnsi="Times New Roman"/>
          <w:sz w:val="28"/>
          <w:szCs w:val="28"/>
        </w:rPr>
        <w:t>Бурлакова</w:t>
      </w:r>
      <w:proofErr w:type="spellEnd"/>
      <w:r w:rsidRPr="00416E42">
        <w:rPr>
          <w:rFonts w:ascii="Times New Roman" w:hAnsi="Times New Roman"/>
          <w:sz w:val="28"/>
          <w:szCs w:val="28"/>
        </w:rPr>
        <w:t xml:space="preserve"> С.Ю., </w:t>
      </w:r>
      <w:proofErr w:type="spellStart"/>
      <w:r w:rsidR="0014343C">
        <w:rPr>
          <w:rFonts w:ascii="Times New Roman" w:hAnsi="Times New Roman"/>
          <w:sz w:val="28"/>
          <w:szCs w:val="28"/>
        </w:rPr>
        <w:t>Ковбій</w:t>
      </w:r>
      <w:proofErr w:type="spellEnd"/>
      <w:r w:rsidR="0014343C">
        <w:rPr>
          <w:rFonts w:ascii="Times New Roman" w:hAnsi="Times New Roman"/>
          <w:sz w:val="28"/>
          <w:szCs w:val="28"/>
        </w:rPr>
        <w:t xml:space="preserve"> О.В., </w:t>
      </w:r>
      <w:r w:rsidRPr="00416E42">
        <w:rPr>
          <w:rFonts w:ascii="Times New Roman" w:hAnsi="Times New Roman"/>
          <w:sz w:val="28"/>
          <w:szCs w:val="28"/>
        </w:rPr>
        <w:t>Мельника О.П.</w:t>
      </w:r>
      <w:r w:rsidRPr="00D3602C">
        <w:rPr>
          <w:rFonts w:ascii="Times New Roman" w:hAnsi="Times New Roman"/>
          <w:sz w:val="28"/>
          <w:szCs w:val="28"/>
        </w:rPr>
        <w:t xml:space="preserve">, розглянувши висновок доповідача – члена Другої Дисциплінарної палати Вищої ради правосуддя </w:t>
      </w:r>
      <w:proofErr w:type="spellStart"/>
      <w:r w:rsidRPr="00D3602C">
        <w:rPr>
          <w:rFonts w:ascii="Times New Roman" w:hAnsi="Times New Roman"/>
          <w:sz w:val="28"/>
          <w:szCs w:val="28"/>
        </w:rPr>
        <w:t>Маселка</w:t>
      </w:r>
      <w:proofErr w:type="spellEnd"/>
      <w:r w:rsidRPr="00D3602C">
        <w:rPr>
          <w:rFonts w:ascii="Times New Roman" w:hAnsi="Times New Roman"/>
          <w:sz w:val="28"/>
          <w:szCs w:val="28"/>
        </w:rPr>
        <w:t xml:space="preserve"> Р.А. за результатами попередньої перевірки </w:t>
      </w:r>
      <w:r w:rsidR="00D370F1">
        <w:rPr>
          <w:rFonts w:ascii="Times New Roman" w:hAnsi="Times New Roman"/>
          <w:sz w:val="28"/>
          <w:szCs w:val="28"/>
        </w:rPr>
        <w:t xml:space="preserve">дисциплінарної </w:t>
      </w:r>
      <w:r w:rsidRPr="00D3602C">
        <w:rPr>
          <w:rFonts w:ascii="Times New Roman" w:hAnsi="Times New Roman"/>
          <w:sz w:val="28"/>
          <w:szCs w:val="28"/>
        </w:rPr>
        <w:t xml:space="preserve">скарги </w:t>
      </w:r>
      <w:proofErr w:type="spellStart"/>
      <w:r w:rsidR="00DB7C78">
        <w:rPr>
          <w:rFonts w:ascii="Times New Roman" w:hAnsi="Times New Roman"/>
          <w:sz w:val="28"/>
          <w:szCs w:val="28"/>
        </w:rPr>
        <w:t>Завражина</w:t>
      </w:r>
      <w:proofErr w:type="spellEnd"/>
      <w:r w:rsidR="00DB7C78">
        <w:rPr>
          <w:rFonts w:ascii="Times New Roman" w:hAnsi="Times New Roman"/>
          <w:sz w:val="28"/>
          <w:szCs w:val="28"/>
        </w:rPr>
        <w:t xml:space="preserve"> Андрія Вікторовича</w:t>
      </w:r>
      <w:r w:rsidR="00ED45CD">
        <w:rPr>
          <w:rFonts w:ascii="Times New Roman" w:hAnsi="Times New Roman"/>
          <w:sz w:val="28"/>
          <w:szCs w:val="28"/>
        </w:rPr>
        <w:t xml:space="preserve"> стосовно судді</w:t>
      </w:r>
      <w:r w:rsidR="00DB7C78">
        <w:rPr>
          <w:rFonts w:ascii="Times New Roman" w:hAnsi="Times New Roman"/>
          <w:sz w:val="28"/>
          <w:szCs w:val="28"/>
        </w:rPr>
        <w:t>в</w:t>
      </w:r>
      <w:r w:rsidR="00ED45CD">
        <w:rPr>
          <w:rFonts w:ascii="Times New Roman" w:hAnsi="Times New Roman"/>
          <w:sz w:val="28"/>
          <w:szCs w:val="28"/>
        </w:rPr>
        <w:t xml:space="preserve"> </w:t>
      </w:r>
      <w:r w:rsidR="003F3D8A">
        <w:rPr>
          <w:rFonts w:ascii="Times New Roman" w:hAnsi="Times New Roman"/>
          <w:sz w:val="28"/>
          <w:szCs w:val="28"/>
        </w:rPr>
        <w:t xml:space="preserve">Дніпровського апеляційного суду </w:t>
      </w:r>
      <w:proofErr w:type="spellStart"/>
      <w:r w:rsidR="003F3D8A">
        <w:rPr>
          <w:rFonts w:ascii="Times New Roman" w:hAnsi="Times New Roman"/>
          <w:sz w:val="28"/>
          <w:szCs w:val="28"/>
        </w:rPr>
        <w:t>Єлізаренко</w:t>
      </w:r>
      <w:proofErr w:type="spellEnd"/>
      <w:r w:rsidR="003F3D8A">
        <w:rPr>
          <w:rFonts w:ascii="Times New Roman" w:hAnsi="Times New Roman"/>
          <w:sz w:val="28"/>
          <w:szCs w:val="28"/>
        </w:rPr>
        <w:t xml:space="preserve"> Ірми Анатоліївни, </w:t>
      </w:r>
      <w:proofErr w:type="spellStart"/>
      <w:r w:rsidR="003F3D8A">
        <w:rPr>
          <w:rFonts w:ascii="Times New Roman" w:hAnsi="Times New Roman"/>
          <w:sz w:val="28"/>
          <w:szCs w:val="28"/>
        </w:rPr>
        <w:t>Красвітної</w:t>
      </w:r>
      <w:proofErr w:type="spellEnd"/>
      <w:r w:rsidR="003F3D8A">
        <w:rPr>
          <w:rFonts w:ascii="Times New Roman" w:hAnsi="Times New Roman"/>
          <w:sz w:val="28"/>
          <w:szCs w:val="28"/>
        </w:rPr>
        <w:t xml:space="preserve"> Тетяни Петрівни, </w:t>
      </w:r>
      <w:proofErr w:type="spellStart"/>
      <w:r w:rsidR="003F3D8A">
        <w:rPr>
          <w:rFonts w:ascii="Times New Roman" w:hAnsi="Times New Roman"/>
          <w:sz w:val="28"/>
          <w:szCs w:val="28"/>
        </w:rPr>
        <w:t>Свистунової</w:t>
      </w:r>
      <w:proofErr w:type="spellEnd"/>
      <w:r w:rsidR="003F3D8A">
        <w:rPr>
          <w:rFonts w:ascii="Times New Roman" w:hAnsi="Times New Roman"/>
          <w:sz w:val="28"/>
          <w:szCs w:val="28"/>
        </w:rPr>
        <w:t xml:space="preserve"> Олени Вікторівни</w:t>
      </w:r>
      <w:r w:rsidRPr="00D3602C">
        <w:rPr>
          <w:rFonts w:ascii="Times New Roman" w:hAnsi="Times New Roman"/>
          <w:sz w:val="28"/>
          <w:szCs w:val="28"/>
        </w:rPr>
        <w:t>,</w:t>
      </w:r>
    </w:p>
    <w:p w14:paraId="5CAE62D3" w14:textId="77777777" w:rsidR="00F22EEC" w:rsidRPr="00786D6C"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786D6C">
        <w:rPr>
          <w:rFonts w:ascii="Times New Roman" w:eastAsia="Times New Roman" w:hAnsi="Times New Roman" w:cs="Times New Roman"/>
          <w:b/>
          <w:sz w:val="28"/>
          <w:szCs w:val="28"/>
          <w:lang w:eastAsia="ru-RU"/>
        </w:rPr>
        <w:t>встановила</w:t>
      </w:r>
      <w:r w:rsidRPr="00786D6C">
        <w:rPr>
          <w:rFonts w:ascii="Times New Roman" w:eastAsia="Times New Roman" w:hAnsi="Times New Roman" w:cs="Times New Roman"/>
          <w:sz w:val="28"/>
          <w:szCs w:val="28"/>
          <w:lang w:eastAsia="ru-RU"/>
        </w:rPr>
        <w:t>:</w:t>
      </w:r>
    </w:p>
    <w:p w14:paraId="29122201" w14:textId="77777777" w:rsidR="00F22EEC" w:rsidRPr="00786D6C"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7EEE1040" w14:textId="28581216" w:rsidR="001B6B05" w:rsidRDefault="001B6B05" w:rsidP="001B6B05">
      <w:pPr>
        <w:spacing w:after="0" w:line="240" w:lineRule="auto"/>
        <w:jc w:val="both"/>
        <w:rPr>
          <w:rFonts w:ascii="Times New Roman" w:hAnsi="Times New Roman" w:cs="Times New Roman"/>
          <w:sz w:val="28"/>
          <w:szCs w:val="28"/>
        </w:rPr>
      </w:pPr>
      <w:r w:rsidRPr="004C0F7C">
        <w:rPr>
          <w:rFonts w:ascii="Times New Roman" w:hAnsi="Times New Roman" w:cs="Times New Roman"/>
          <w:sz w:val="28"/>
          <w:szCs w:val="28"/>
        </w:rPr>
        <w:t xml:space="preserve">до Вищої ради правосуддя </w:t>
      </w:r>
      <w:r>
        <w:rPr>
          <w:rFonts w:ascii="Times New Roman" w:hAnsi="Times New Roman" w:cs="Times New Roman"/>
          <w:sz w:val="28"/>
          <w:szCs w:val="28"/>
        </w:rPr>
        <w:t>12 листопада 2021</w:t>
      </w:r>
      <w:r w:rsidRPr="004C0F7C">
        <w:rPr>
          <w:rFonts w:ascii="Times New Roman" w:hAnsi="Times New Roman" w:cs="Times New Roman"/>
          <w:sz w:val="28"/>
          <w:szCs w:val="28"/>
        </w:rPr>
        <w:t xml:space="preserve"> року за </w:t>
      </w:r>
      <w:proofErr w:type="spellStart"/>
      <w:r>
        <w:rPr>
          <w:rFonts w:ascii="Times New Roman" w:hAnsi="Times New Roman" w:cs="Times New Roman"/>
          <w:sz w:val="28"/>
          <w:szCs w:val="28"/>
        </w:rPr>
        <w:t>вх</w:t>
      </w:r>
      <w:proofErr w:type="spellEnd"/>
      <w:r>
        <w:rPr>
          <w:rFonts w:ascii="Times New Roman" w:hAnsi="Times New Roman" w:cs="Times New Roman"/>
          <w:sz w:val="28"/>
          <w:szCs w:val="28"/>
        </w:rPr>
        <w:t xml:space="preserve">. </w:t>
      </w:r>
      <w:r w:rsidRPr="004C0F7C">
        <w:rPr>
          <w:rFonts w:ascii="Times New Roman" w:hAnsi="Times New Roman" w:cs="Times New Roman"/>
          <w:sz w:val="28"/>
          <w:szCs w:val="28"/>
        </w:rPr>
        <w:t xml:space="preserve">№ </w:t>
      </w:r>
      <w:r>
        <w:rPr>
          <w:rFonts w:ascii="Times New Roman" w:hAnsi="Times New Roman" w:cs="Times New Roman"/>
          <w:sz w:val="28"/>
          <w:szCs w:val="28"/>
        </w:rPr>
        <w:t xml:space="preserve">З-5427/1/7-21 </w:t>
      </w:r>
      <w:r w:rsidRPr="004C0F7C">
        <w:rPr>
          <w:rFonts w:ascii="Times New Roman" w:hAnsi="Times New Roman" w:cs="Times New Roman"/>
          <w:sz w:val="28"/>
          <w:szCs w:val="28"/>
        </w:rPr>
        <w:t xml:space="preserve">надійшла </w:t>
      </w:r>
      <w:r>
        <w:rPr>
          <w:rFonts w:ascii="Times New Roman" w:hAnsi="Times New Roman" w:cs="Times New Roman"/>
          <w:sz w:val="28"/>
          <w:szCs w:val="28"/>
        </w:rPr>
        <w:t xml:space="preserve">дисциплінарна </w:t>
      </w:r>
      <w:r w:rsidRPr="004C0F7C">
        <w:rPr>
          <w:rFonts w:ascii="Times New Roman" w:hAnsi="Times New Roman" w:cs="Times New Roman"/>
          <w:sz w:val="28"/>
          <w:szCs w:val="28"/>
        </w:rPr>
        <w:t xml:space="preserve">скарга </w:t>
      </w:r>
      <w:proofErr w:type="spellStart"/>
      <w:r>
        <w:rPr>
          <w:rFonts w:ascii="Times New Roman" w:hAnsi="Times New Roman" w:cs="Times New Roman"/>
          <w:sz w:val="28"/>
          <w:szCs w:val="28"/>
        </w:rPr>
        <w:t>Завражина</w:t>
      </w:r>
      <w:proofErr w:type="spellEnd"/>
      <w:r>
        <w:rPr>
          <w:rFonts w:ascii="Times New Roman" w:hAnsi="Times New Roman" w:cs="Times New Roman"/>
          <w:sz w:val="28"/>
          <w:szCs w:val="28"/>
        </w:rPr>
        <w:t xml:space="preserve"> А.В. на дії суддів Дніпровського апеляційного суду </w:t>
      </w:r>
      <w:proofErr w:type="spellStart"/>
      <w:r>
        <w:rPr>
          <w:rFonts w:ascii="Times New Roman" w:hAnsi="Times New Roman" w:cs="Times New Roman"/>
          <w:sz w:val="28"/>
          <w:szCs w:val="28"/>
        </w:rPr>
        <w:t>Єлізаренко</w:t>
      </w:r>
      <w:proofErr w:type="spellEnd"/>
      <w:r>
        <w:rPr>
          <w:rFonts w:ascii="Times New Roman" w:hAnsi="Times New Roman" w:cs="Times New Roman"/>
          <w:sz w:val="28"/>
          <w:szCs w:val="28"/>
        </w:rPr>
        <w:t xml:space="preserve"> І.А., </w:t>
      </w:r>
      <w:proofErr w:type="spellStart"/>
      <w:r>
        <w:rPr>
          <w:rFonts w:ascii="Times New Roman" w:hAnsi="Times New Roman" w:cs="Times New Roman"/>
          <w:sz w:val="28"/>
          <w:szCs w:val="28"/>
        </w:rPr>
        <w:t>Красвітної</w:t>
      </w:r>
      <w:proofErr w:type="spellEnd"/>
      <w:r>
        <w:rPr>
          <w:rFonts w:ascii="Times New Roman" w:hAnsi="Times New Roman" w:cs="Times New Roman"/>
          <w:sz w:val="28"/>
          <w:szCs w:val="28"/>
        </w:rPr>
        <w:t xml:space="preserve"> Т.П., </w:t>
      </w:r>
      <w:proofErr w:type="spellStart"/>
      <w:r>
        <w:rPr>
          <w:rFonts w:ascii="Times New Roman" w:hAnsi="Times New Roman" w:cs="Times New Roman"/>
          <w:sz w:val="28"/>
          <w:szCs w:val="28"/>
        </w:rPr>
        <w:t>Свистунової</w:t>
      </w:r>
      <w:proofErr w:type="spellEnd"/>
      <w:r>
        <w:rPr>
          <w:rFonts w:ascii="Times New Roman" w:hAnsi="Times New Roman" w:cs="Times New Roman"/>
          <w:sz w:val="28"/>
          <w:szCs w:val="28"/>
        </w:rPr>
        <w:t xml:space="preserve"> О.В. під час здійснення правосуддя у справі № 200/13318/16-ц за апеляційною скаргою </w:t>
      </w:r>
      <w:r w:rsidR="00D86E22">
        <w:rPr>
          <w:rFonts w:ascii="Times New Roman" w:hAnsi="Times New Roman" w:cs="Times New Roman"/>
          <w:sz w:val="28"/>
          <w:szCs w:val="28"/>
        </w:rPr>
        <w:t>ОСОБА1</w:t>
      </w:r>
      <w:r>
        <w:rPr>
          <w:rFonts w:ascii="Times New Roman" w:hAnsi="Times New Roman" w:cs="Times New Roman"/>
          <w:sz w:val="28"/>
          <w:szCs w:val="28"/>
        </w:rPr>
        <w:t xml:space="preserve"> на рішення </w:t>
      </w:r>
      <w:proofErr w:type="spellStart"/>
      <w:r>
        <w:rPr>
          <w:rFonts w:ascii="Times New Roman" w:hAnsi="Times New Roman" w:cs="Times New Roman"/>
          <w:sz w:val="28"/>
          <w:szCs w:val="28"/>
        </w:rPr>
        <w:t>Бабушкінського</w:t>
      </w:r>
      <w:proofErr w:type="spellEnd"/>
      <w:r>
        <w:rPr>
          <w:rFonts w:ascii="Times New Roman" w:hAnsi="Times New Roman" w:cs="Times New Roman"/>
          <w:sz w:val="28"/>
          <w:szCs w:val="28"/>
        </w:rPr>
        <w:t xml:space="preserve"> районного суду міста Дніпропетровська від 5 листопада 2019 року за позовом </w:t>
      </w:r>
      <w:r w:rsidR="000A3633">
        <w:rPr>
          <w:rFonts w:ascii="Times New Roman" w:hAnsi="Times New Roman" w:cs="Times New Roman"/>
          <w:sz w:val="28"/>
          <w:szCs w:val="28"/>
        </w:rPr>
        <w:t xml:space="preserve">ОСОБА2 </w:t>
      </w:r>
      <w:r>
        <w:rPr>
          <w:rFonts w:ascii="Times New Roman" w:hAnsi="Times New Roman" w:cs="Times New Roman"/>
          <w:sz w:val="28"/>
          <w:szCs w:val="28"/>
        </w:rPr>
        <w:t xml:space="preserve"> до </w:t>
      </w:r>
      <w:r w:rsidR="00D86E22">
        <w:rPr>
          <w:rFonts w:ascii="Times New Roman" w:hAnsi="Times New Roman" w:cs="Times New Roman"/>
          <w:sz w:val="28"/>
          <w:szCs w:val="28"/>
        </w:rPr>
        <w:t>ОСОБА1</w:t>
      </w:r>
      <w:r>
        <w:rPr>
          <w:rFonts w:ascii="Times New Roman" w:hAnsi="Times New Roman" w:cs="Times New Roman"/>
          <w:sz w:val="28"/>
          <w:szCs w:val="28"/>
        </w:rPr>
        <w:t xml:space="preserve">, треті особи: </w:t>
      </w:r>
      <w:r w:rsidRPr="00117147">
        <w:rPr>
          <w:rFonts w:ascii="Times New Roman" w:hAnsi="Times New Roman" w:cs="Times New Roman"/>
          <w:sz w:val="28"/>
          <w:szCs w:val="28"/>
        </w:rPr>
        <w:t xml:space="preserve">Головне управління </w:t>
      </w:r>
      <w:proofErr w:type="spellStart"/>
      <w:r w:rsidRPr="00117147">
        <w:rPr>
          <w:rFonts w:ascii="Times New Roman" w:hAnsi="Times New Roman" w:cs="Times New Roman"/>
          <w:sz w:val="28"/>
          <w:szCs w:val="28"/>
        </w:rPr>
        <w:t>держгеокадастру</w:t>
      </w:r>
      <w:proofErr w:type="spellEnd"/>
      <w:r w:rsidRPr="00117147">
        <w:rPr>
          <w:rFonts w:ascii="Times New Roman" w:hAnsi="Times New Roman" w:cs="Times New Roman"/>
          <w:sz w:val="28"/>
          <w:szCs w:val="28"/>
        </w:rPr>
        <w:t xml:space="preserve"> у Дніпропетровській області, Реєстраційна служба Дніпропетровського міського управління юстиції</w:t>
      </w:r>
      <w:r>
        <w:rPr>
          <w:rFonts w:ascii="Times New Roman" w:hAnsi="Times New Roman" w:cs="Times New Roman"/>
          <w:sz w:val="28"/>
          <w:szCs w:val="28"/>
        </w:rPr>
        <w:t>,</w:t>
      </w:r>
      <w:r w:rsidRPr="00117147">
        <w:rPr>
          <w:rFonts w:ascii="Times New Roman" w:hAnsi="Times New Roman" w:cs="Times New Roman"/>
          <w:sz w:val="28"/>
          <w:szCs w:val="28"/>
        </w:rPr>
        <w:t xml:space="preserve"> про поділ спільного майна подружжя, визнання права власності на новостворене майно та про розділ його в натурі, визнання права власності на частину домоволодіння, визнання частково недійсним державного </w:t>
      </w:r>
      <w:proofErr w:type="spellStart"/>
      <w:r w:rsidRPr="00117147">
        <w:rPr>
          <w:rFonts w:ascii="Times New Roman" w:hAnsi="Times New Roman" w:cs="Times New Roman"/>
          <w:sz w:val="28"/>
          <w:szCs w:val="28"/>
        </w:rPr>
        <w:t>акт</w:t>
      </w:r>
      <w:r>
        <w:rPr>
          <w:rFonts w:ascii="Times New Roman" w:hAnsi="Times New Roman" w:cs="Times New Roman"/>
          <w:sz w:val="28"/>
          <w:szCs w:val="28"/>
        </w:rPr>
        <w:t>а</w:t>
      </w:r>
      <w:proofErr w:type="spellEnd"/>
      <w:r w:rsidRPr="00117147">
        <w:rPr>
          <w:rFonts w:ascii="Times New Roman" w:hAnsi="Times New Roman" w:cs="Times New Roman"/>
          <w:sz w:val="28"/>
          <w:szCs w:val="28"/>
        </w:rPr>
        <w:t>, визнання права приватної власності на землю</w:t>
      </w:r>
      <w:r>
        <w:rPr>
          <w:rFonts w:ascii="Times New Roman" w:hAnsi="Times New Roman" w:cs="Times New Roman"/>
          <w:sz w:val="28"/>
          <w:szCs w:val="28"/>
        </w:rPr>
        <w:t>.</w:t>
      </w:r>
    </w:p>
    <w:p w14:paraId="0DF27132" w14:textId="77777777" w:rsidR="001B6B05" w:rsidRDefault="001B6B05" w:rsidP="001B6B0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Скаржник зазначає, що суд апеляційної інстанції позбавив його права на справедливий суд, справа по суті в апеляційному суді не слухалась, він не брав участь у судовому засіданні 23 червня 2020 року та провів його за дверима, був </w:t>
      </w:r>
      <w:r>
        <w:rPr>
          <w:rFonts w:ascii="Times New Roman" w:hAnsi="Times New Roman" w:cs="Times New Roman"/>
          <w:sz w:val="28"/>
          <w:szCs w:val="28"/>
        </w:rPr>
        <w:lastRenderedPageBreak/>
        <w:t xml:space="preserve">позбавлений можливості заявляти клопотання. Скаржник вказує, що апеляційним судом не досліджені всі обставини справи, а також додані до справи докази. На думку скаржника, апеляційний суд ухвалив очевидно несправедливе рішення, яке суперечить засадам цивільного процесу та практиці Конституційного Суду України. </w:t>
      </w:r>
    </w:p>
    <w:p w14:paraId="32D9109C" w14:textId="184BBFBB" w:rsidR="001B6B05" w:rsidRDefault="001B6B05" w:rsidP="0003090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 огляду на наведене скаржник просить притягнути суддів Дніпровського апеляційного суду </w:t>
      </w:r>
      <w:proofErr w:type="spellStart"/>
      <w:r>
        <w:rPr>
          <w:rFonts w:ascii="Times New Roman" w:hAnsi="Times New Roman" w:cs="Times New Roman"/>
          <w:sz w:val="28"/>
          <w:szCs w:val="28"/>
        </w:rPr>
        <w:t>Єлізаренко</w:t>
      </w:r>
      <w:proofErr w:type="spellEnd"/>
      <w:r>
        <w:rPr>
          <w:rFonts w:ascii="Times New Roman" w:hAnsi="Times New Roman" w:cs="Times New Roman"/>
          <w:sz w:val="28"/>
          <w:szCs w:val="28"/>
        </w:rPr>
        <w:t xml:space="preserve"> І.А., </w:t>
      </w:r>
      <w:proofErr w:type="spellStart"/>
      <w:r>
        <w:rPr>
          <w:rFonts w:ascii="Times New Roman" w:hAnsi="Times New Roman" w:cs="Times New Roman"/>
          <w:sz w:val="28"/>
          <w:szCs w:val="28"/>
        </w:rPr>
        <w:t>Красвітну</w:t>
      </w:r>
      <w:proofErr w:type="spellEnd"/>
      <w:r>
        <w:rPr>
          <w:rFonts w:ascii="Times New Roman" w:hAnsi="Times New Roman" w:cs="Times New Roman"/>
          <w:sz w:val="28"/>
          <w:szCs w:val="28"/>
        </w:rPr>
        <w:t xml:space="preserve"> Т.П., </w:t>
      </w:r>
      <w:proofErr w:type="spellStart"/>
      <w:r>
        <w:rPr>
          <w:rFonts w:ascii="Times New Roman" w:hAnsi="Times New Roman" w:cs="Times New Roman"/>
          <w:sz w:val="28"/>
          <w:szCs w:val="28"/>
        </w:rPr>
        <w:t>Свистунову</w:t>
      </w:r>
      <w:proofErr w:type="spellEnd"/>
      <w:r>
        <w:rPr>
          <w:rFonts w:ascii="Times New Roman" w:hAnsi="Times New Roman" w:cs="Times New Roman"/>
          <w:sz w:val="28"/>
          <w:szCs w:val="28"/>
        </w:rPr>
        <w:t xml:space="preserve"> О.В. до дисциплінарної відповідальності.</w:t>
      </w:r>
    </w:p>
    <w:p w14:paraId="4C5F051E" w14:textId="03CF721B" w:rsidR="001B6B05" w:rsidRPr="005C1EA0" w:rsidRDefault="001B6B05" w:rsidP="001B6B05">
      <w:pPr>
        <w:pStyle w:val="a7"/>
        <w:ind w:firstLine="567"/>
        <w:contextualSpacing/>
        <w:jc w:val="both"/>
        <w:rPr>
          <w:szCs w:val="28"/>
        </w:rPr>
      </w:pPr>
      <w:r w:rsidRPr="005C1EA0">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B07F58">
        <w:rPr>
          <w:szCs w:val="28"/>
        </w:rPr>
        <w:t> </w:t>
      </w:r>
      <w:r w:rsidRPr="005C1EA0">
        <w:rPr>
          <w:szCs w:val="28"/>
        </w:rPr>
        <w:t xml:space="preserve">1635-ІХ), яким </w:t>
      </w:r>
      <w:proofErr w:type="spellStart"/>
      <w:r w:rsidRPr="005C1EA0">
        <w:rPr>
          <w:szCs w:val="28"/>
        </w:rPr>
        <w:t>внесено</w:t>
      </w:r>
      <w:proofErr w:type="spellEnd"/>
      <w:r w:rsidRPr="005C1EA0">
        <w:rPr>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74541E92" w14:textId="77777777" w:rsidR="001B6B05" w:rsidRPr="005C1EA0" w:rsidRDefault="001B6B05" w:rsidP="001B6B05">
      <w:pPr>
        <w:pStyle w:val="a7"/>
        <w:ind w:firstLine="567"/>
        <w:contextualSpacing/>
        <w:jc w:val="both"/>
        <w:rPr>
          <w:szCs w:val="28"/>
        </w:rPr>
      </w:pPr>
      <w:r w:rsidRPr="005C1EA0">
        <w:rPr>
          <w:szCs w:val="28"/>
        </w:rPr>
        <w:t xml:space="preserve">Рішенням Вищої ради правосуддя від 5 серпня 2021 року № 1809/0/15-21 </w:t>
      </w:r>
      <w:proofErr w:type="spellStart"/>
      <w:r w:rsidRPr="005C1EA0">
        <w:rPr>
          <w:szCs w:val="28"/>
        </w:rPr>
        <w:t>зупинено</w:t>
      </w:r>
      <w:proofErr w:type="spellEnd"/>
      <w:r w:rsidRPr="005C1EA0">
        <w:rPr>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5A25BC9A" w14:textId="77777777" w:rsidR="001B6B05" w:rsidRPr="005C1EA0" w:rsidRDefault="001B6B05" w:rsidP="001B6B05">
      <w:pPr>
        <w:pStyle w:val="a7"/>
        <w:ind w:firstLine="567"/>
        <w:contextualSpacing/>
        <w:jc w:val="both"/>
        <w:rPr>
          <w:szCs w:val="28"/>
        </w:rPr>
      </w:pPr>
      <w:r w:rsidRPr="005C1EA0">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5C1EA0">
        <w:rPr>
          <w:szCs w:val="28"/>
        </w:rPr>
        <w:t>внесено</w:t>
      </w:r>
      <w:proofErr w:type="spellEnd"/>
      <w:r w:rsidRPr="005C1EA0">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74C139A2" w14:textId="77777777" w:rsidR="001B6B05" w:rsidRPr="005C1EA0" w:rsidRDefault="001B6B05" w:rsidP="001B6B05">
      <w:pPr>
        <w:pStyle w:val="a7"/>
        <w:ind w:firstLine="567"/>
        <w:contextualSpacing/>
        <w:jc w:val="both"/>
        <w:rPr>
          <w:szCs w:val="28"/>
        </w:rPr>
      </w:pPr>
      <w:r w:rsidRPr="005C1EA0">
        <w:rPr>
          <w:szCs w:val="28"/>
        </w:rPr>
        <w:t xml:space="preserve">Розділ III «Прикінцеві та перехідні положення» Закону України «Про Вищу раду правосуддя» доповнено пунктом </w:t>
      </w:r>
      <w:r w:rsidRPr="008F7773">
        <w:rPr>
          <w:szCs w:val="28"/>
        </w:rPr>
        <w:t>23⁷</w:t>
      </w:r>
      <w:r w:rsidRPr="005C1EA0">
        <w:rPr>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33CCE5F3" w14:textId="77777777" w:rsidR="001B6B05" w:rsidRPr="0009246B" w:rsidRDefault="001B6B05" w:rsidP="001B6B05">
      <w:pPr>
        <w:pStyle w:val="a7"/>
        <w:ind w:firstLine="567"/>
        <w:contextualSpacing/>
        <w:jc w:val="both"/>
        <w:rPr>
          <w:szCs w:val="28"/>
        </w:rPr>
      </w:pPr>
      <w:r w:rsidRPr="005C1EA0">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w:t>
      </w:r>
      <w:r w:rsidRPr="005C1EA0">
        <w:rPr>
          <w:szCs w:val="28"/>
        </w:rPr>
        <w:lastRenderedPageBreak/>
        <w:t xml:space="preserve">яких </w:t>
      </w:r>
      <w:proofErr w:type="spellStart"/>
      <w:r w:rsidRPr="005C1EA0">
        <w:rPr>
          <w:szCs w:val="28"/>
        </w:rPr>
        <w:t>зупинено</w:t>
      </w:r>
      <w:proofErr w:type="spellEnd"/>
      <w:r w:rsidRPr="005C1EA0">
        <w:rPr>
          <w:szCs w:val="28"/>
        </w:rPr>
        <w:t xml:space="preserve"> рішенням Вищої ради правосуддя від 5 серпня 2021 року № 1809/0/15-21, з 1 листопада 2023 року. </w:t>
      </w:r>
    </w:p>
    <w:p w14:paraId="2131DBEC" w14:textId="26F00287" w:rsidR="00151EFF" w:rsidRDefault="00151EFF" w:rsidP="00151EFF">
      <w:pPr>
        <w:pStyle w:val="a7"/>
        <w:ind w:firstLine="567"/>
        <w:contextualSpacing/>
        <w:jc w:val="both"/>
        <w:rPr>
          <w:szCs w:val="28"/>
        </w:rPr>
      </w:pPr>
      <w:r>
        <w:rPr>
          <w:szCs w:val="28"/>
        </w:rPr>
        <w:t xml:space="preserve">Протоколом </w:t>
      </w:r>
      <w:r w:rsidR="00A3199E" w:rsidRPr="00561332">
        <w:rPr>
          <w:szCs w:val="28"/>
        </w:rPr>
        <w:t xml:space="preserve">автоматизованого </w:t>
      </w:r>
      <w:r w:rsidR="00A3199E">
        <w:rPr>
          <w:szCs w:val="28"/>
        </w:rPr>
        <w:t>розподілу справи між членами</w:t>
      </w:r>
      <w:r w:rsidR="00A3199E" w:rsidRPr="00561332">
        <w:rPr>
          <w:szCs w:val="28"/>
        </w:rPr>
        <w:t xml:space="preserve"> Вищої ради правосуддя </w:t>
      </w:r>
      <w:r w:rsidR="00A3199E">
        <w:rPr>
          <w:szCs w:val="28"/>
        </w:rPr>
        <w:t xml:space="preserve">від 9 листопада 2023 року вказану </w:t>
      </w:r>
      <w:r>
        <w:rPr>
          <w:szCs w:val="28"/>
        </w:rPr>
        <w:t xml:space="preserve">скаргу передано члену Другої Дисциплінарної палати Вищої ради правосуддя </w:t>
      </w:r>
      <w:proofErr w:type="spellStart"/>
      <w:r>
        <w:rPr>
          <w:szCs w:val="28"/>
        </w:rPr>
        <w:t>Маселку</w:t>
      </w:r>
      <w:proofErr w:type="spellEnd"/>
      <w:r>
        <w:rPr>
          <w:szCs w:val="28"/>
        </w:rPr>
        <w:t xml:space="preserve"> Р.А. для проведення попередньої перевірки.</w:t>
      </w:r>
      <w:r w:rsidR="00A3199E">
        <w:rPr>
          <w:szCs w:val="28"/>
        </w:rPr>
        <w:t xml:space="preserve"> </w:t>
      </w:r>
    </w:p>
    <w:p w14:paraId="29E43619" w14:textId="21F4B536" w:rsidR="007E0191" w:rsidRPr="00786D6C" w:rsidRDefault="00C2210D" w:rsidP="0022356C">
      <w:pPr>
        <w:pStyle w:val="a7"/>
        <w:ind w:firstLine="567"/>
        <w:jc w:val="both"/>
        <w:rPr>
          <w:szCs w:val="28"/>
        </w:rPr>
      </w:pPr>
      <w:r w:rsidRPr="00786D6C">
        <w:rPr>
          <w:szCs w:val="28"/>
        </w:rPr>
        <w:t>Ч</w:t>
      </w:r>
      <w:r w:rsidR="009119DB" w:rsidRPr="00786D6C">
        <w:rPr>
          <w:szCs w:val="28"/>
        </w:rPr>
        <w:t xml:space="preserve">леном </w:t>
      </w:r>
      <w:r w:rsidR="0059265E" w:rsidRPr="00786D6C">
        <w:rPr>
          <w:szCs w:val="28"/>
        </w:rPr>
        <w:t>Другої</w:t>
      </w:r>
      <w:r w:rsidR="009119DB" w:rsidRPr="00786D6C">
        <w:rPr>
          <w:szCs w:val="28"/>
        </w:rPr>
        <w:t xml:space="preserve"> Дисциплінарної палати Вищої ради правосуддя </w:t>
      </w:r>
      <w:proofErr w:type="spellStart"/>
      <w:r w:rsidR="002116D4" w:rsidRPr="00786D6C">
        <w:rPr>
          <w:szCs w:val="28"/>
        </w:rPr>
        <w:t>Маселком</w:t>
      </w:r>
      <w:proofErr w:type="spellEnd"/>
      <w:r w:rsidR="00F12B61" w:rsidRPr="00786D6C">
        <w:rPr>
          <w:szCs w:val="28"/>
        </w:rPr>
        <w:t> </w:t>
      </w:r>
      <w:r w:rsidR="002116D4" w:rsidRPr="00786D6C">
        <w:rPr>
          <w:szCs w:val="28"/>
        </w:rPr>
        <w:t>Р.А.</w:t>
      </w:r>
      <w:r w:rsidR="009119DB" w:rsidRPr="00786D6C">
        <w:rPr>
          <w:szCs w:val="28"/>
        </w:rPr>
        <w:t xml:space="preserve"> проведено попередню перевірку, за результатами якої складено висновок </w:t>
      </w:r>
      <w:r w:rsidR="002116D4" w:rsidRPr="00786D6C">
        <w:rPr>
          <w:szCs w:val="28"/>
        </w:rPr>
        <w:t xml:space="preserve">від </w:t>
      </w:r>
      <w:r w:rsidR="00A3199E">
        <w:rPr>
          <w:szCs w:val="28"/>
        </w:rPr>
        <w:t>3 травня</w:t>
      </w:r>
      <w:r w:rsidR="00AC7526" w:rsidRPr="00786D6C">
        <w:rPr>
          <w:szCs w:val="28"/>
        </w:rPr>
        <w:t xml:space="preserve"> </w:t>
      </w:r>
      <w:r w:rsidR="002116D4" w:rsidRPr="00786D6C">
        <w:rPr>
          <w:szCs w:val="28"/>
        </w:rPr>
        <w:t>202</w:t>
      </w:r>
      <w:r w:rsidR="00935B62" w:rsidRPr="00786D6C">
        <w:rPr>
          <w:szCs w:val="28"/>
        </w:rPr>
        <w:t>4</w:t>
      </w:r>
      <w:r w:rsidR="002116D4" w:rsidRPr="00786D6C">
        <w:rPr>
          <w:szCs w:val="28"/>
        </w:rPr>
        <w:t xml:space="preserve"> року </w:t>
      </w:r>
      <w:r w:rsidR="009119DB" w:rsidRPr="00786D6C">
        <w:rPr>
          <w:szCs w:val="28"/>
        </w:rPr>
        <w:t xml:space="preserve">з пропозицією </w:t>
      </w:r>
      <w:r w:rsidR="0022356C" w:rsidRPr="00786D6C">
        <w:rPr>
          <w:szCs w:val="28"/>
        </w:rPr>
        <w:t>відмовити у відкритті дисциплінарної справи стосовно судді</w:t>
      </w:r>
      <w:r w:rsidR="00A3199E">
        <w:rPr>
          <w:szCs w:val="28"/>
        </w:rPr>
        <w:t>в</w:t>
      </w:r>
      <w:r w:rsidR="0022356C" w:rsidRPr="00786D6C">
        <w:rPr>
          <w:szCs w:val="28"/>
        </w:rPr>
        <w:t xml:space="preserve"> </w:t>
      </w:r>
      <w:r w:rsidR="00A3199E">
        <w:rPr>
          <w:szCs w:val="28"/>
        </w:rPr>
        <w:t xml:space="preserve">Дніпровського апеляційного суду </w:t>
      </w:r>
      <w:proofErr w:type="spellStart"/>
      <w:r w:rsidR="00A3199E">
        <w:rPr>
          <w:szCs w:val="28"/>
        </w:rPr>
        <w:t>Єлізаренко</w:t>
      </w:r>
      <w:proofErr w:type="spellEnd"/>
      <w:r w:rsidR="00A3199E">
        <w:rPr>
          <w:szCs w:val="28"/>
        </w:rPr>
        <w:t xml:space="preserve"> І.А., </w:t>
      </w:r>
      <w:proofErr w:type="spellStart"/>
      <w:r w:rsidR="00A3199E">
        <w:rPr>
          <w:szCs w:val="28"/>
        </w:rPr>
        <w:t>Красвітної</w:t>
      </w:r>
      <w:proofErr w:type="spellEnd"/>
      <w:r w:rsidR="00A3199E">
        <w:rPr>
          <w:szCs w:val="28"/>
        </w:rPr>
        <w:t xml:space="preserve"> Т.П., </w:t>
      </w:r>
      <w:proofErr w:type="spellStart"/>
      <w:r w:rsidR="006050F0">
        <w:rPr>
          <w:szCs w:val="28"/>
        </w:rPr>
        <w:t>Свистунової</w:t>
      </w:r>
      <w:proofErr w:type="spellEnd"/>
      <w:r w:rsidR="006050F0">
        <w:rPr>
          <w:szCs w:val="28"/>
        </w:rPr>
        <w:t xml:space="preserve"> О.В.</w:t>
      </w:r>
      <w:r w:rsidR="009119DB" w:rsidRPr="00786D6C">
        <w:rPr>
          <w:szCs w:val="28"/>
        </w:rPr>
        <w:t xml:space="preserve">, оскільки </w:t>
      </w:r>
      <w:r w:rsidR="0059265E" w:rsidRPr="00786D6C">
        <w:rPr>
          <w:szCs w:val="28"/>
        </w:rPr>
        <w:t>доводи скарг</w:t>
      </w:r>
      <w:r w:rsidR="007E0191" w:rsidRPr="00786D6C">
        <w:rPr>
          <w:szCs w:val="28"/>
        </w:rPr>
        <w:t>и</w:t>
      </w:r>
      <w:r w:rsidR="0059265E" w:rsidRPr="00786D6C">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786D6C">
        <w:rPr>
          <w:szCs w:val="28"/>
        </w:rPr>
        <w:t>.</w:t>
      </w:r>
    </w:p>
    <w:p w14:paraId="2AF6EF8D" w14:textId="4976902B" w:rsidR="009119DB" w:rsidRPr="00786D6C" w:rsidRDefault="009119DB" w:rsidP="005E0578">
      <w:pPr>
        <w:pStyle w:val="a7"/>
        <w:ind w:firstLine="567"/>
        <w:jc w:val="both"/>
        <w:rPr>
          <w:szCs w:val="28"/>
        </w:rPr>
      </w:pPr>
      <w:r w:rsidRPr="00786D6C">
        <w:rPr>
          <w:szCs w:val="28"/>
        </w:rPr>
        <w:t xml:space="preserve">Розглянувши висновок доповідача – члена </w:t>
      </w:r>
      <w:r w:rsidR="007E0191" w:rsidRPr="00786D6C">
        <w:rPr>
          <w:szCs w:val="28"/>
        </w:rPr>
        <w:t>Другої</w:t>
      </w:r>
      <w:r w:rsidRPr="00786D6C">
        <w:rPr>
          <w:szCs w:val="28"/>
        </w:rPr>
        <w:t xml:space="preserve"> Дисциплінарної палати Вищої ради правосуддя </w:t>
      </w:r>
      <w:proofErr w:type="spellStart"/>
      <w:r w:rsidR="007E0191" w:rsidRPr="00786D6C">
        <w:rPr>
          <w:szCs w:val="28"/>
        </w:rPr>
        <w:t>Маселка</w:t>
      </w:r>
      <w:proofErr w:type="spellEnd"/>
      <w:r w:rsidR="007E0191" w:rsidRPr="00786D6C">
        <w:rPr>
          <w:szCs w:val="28"/>
        </w:rPr>
        <w:t xml:space="preserve"> Р.А. </w:t>
      </w:r>
      <w:r w:rsidRPr="00786D6C">
        <w:rPr>
          <w:szCs w:val="28"/>
        </w:rPr>
        <w:t xml:space="preserve">та додані до нього матеріали, </w:t>
      </w:r>
      <w:r w:rsidR="007E0191" w:rsidRPr="00786D6C">
        <w:rPr>
          <w:szCs w:val="28"/>
        </w:rPr>
        <w:t>Друга</w:t>
      </w:r>
      <w:r w:rsidRPr="00786D6C">
        <w:rPr>
          <w:szCs w:val="28"/>
        </w:rPr>
        <w:t xml:space="preserve"> Дисциплінарна палата Вищої ради правосуддя </w:t>
      </w:r>
      <w:r w:rsidR="00E25B25" w:rsidRPr="00786D6C">
        <w:rPr>
          <w:szCs w:val="28"/>
        </w:rPr>
        <w:t>встановила</w:t>
      </w:r>
      <w:r w:rsidRPr="00786D6C">
        <w:rPr>
          <w:szCs w:val="28"/>
        </w:rPr>
        <w:t xml:space="preserve"> таке.</w:t>
      </w:r>
    </w:p>
    <w:p w14:paraId="14704CB8" w14:textId="26D60472" w:rsidR="00FC15CF" w:rsidRDefault="00FC15CF" w:rsidP="00FC15C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Рішенням </w:t>
      </w:r>
      <w:proofErr w:type="spellStart"/>
      <w:r>
        <w:rPr>
          <w:rFonts w:ascii="Times New Roman" w:hAnsi="Times New Roman" w:cs="Times New Roman"/>
          <w:sz w:val="28"/>
          <w:szCs w:val="28"/>
        </w:rPr>
        <w:t>Бабушкінського</w:t>
      </w:r>
      <w:proofErr w:type="spellEnd"/>
      <w:r>
        <w:rPr>
          <w:rFonts w:ascii="Times New Roman" w:hAnsi="Times New Roman" w:cs="Times New Roman"/>
          <w:sz w:val="28"/>
          <w:szCs w:val="28"/>
        </w:rPr>
        <w:t xml:space="preserve"> районного суду міста Дніпропетровська від 5 листопада 2019 року</w:t>
      </w:r>
      <w:r w:rsidRPr="004F28D6">
        <w:rPr>
          <w:rFonts w:ascii="Times New Roman" w:hAnsi="Times New Roman" w:cs="Times New Roman"/>
          <w:sz w:val="28"/>
          <w:szCs w:val="28"/>
        </w:rPr>
        <w:t xml:space="preserve"> </w:t>
      </w:r>
      <w:r>
        <w:rPr>
          <w:rFonts w:ascii="Times New Roman" w:hAnsi="Times New Roman" w:cs="Times New Roman"/>
          <w:sz w:val="28"/>
          <w:szCs w:val="28"/>
        </w:rPr>
        <w:t>у справі № 200/13318/16-ц п</w:t>
      </w:r>
      <w:r w:rsidRPr="004F28D6">
        <w:rPr>
          <w:rFonts w:ascii="Times New Roman" w:hAnsi="Times New Roman" w:cs="Times New Roman"/>
          <w:sz w:val="28"/>
          <w:szCs w:val="28"/>
        </w:rPr>
        <w:t xml:space="preserve">озовні вимоги </w:t>
      </w:r>
      <w:r w:rsidR="00D86E22">
        <w:rPr>
          <w:rFonts w:ascii="Times New Roman" w:hAnsi="Times New Roman" w:cs="Times New Roman"/>
          <w:sz w:val="28"/>
          <w:szCs w:val="28"/>
        </w:rPr>
        <w:t>ОСОБА2</w:t>
      </w:r>
      <w:r>
        <w:rPr>
          <w:rFonts w:ascii="Times New Roman" w:hAnsi="Times New Roman" w:cs="Times New Roman"/>
          <w:sz w:val="28"/>
          <w:szCs w:val="28"/>
        </w:rPr>
        <w:t xml:space="preserve"> до </w:t>
      </w:r>
      <w:r w:rsidR="000A3633">
        <w:rPr>
          <w:rFonts w:ascii="Times New Roman" w:hAnsi="Times New Roman" w:cs="Times New Roman"/>
          <w:sz w:val="28"/>
          <w:szCs w:val="28"/>
        </w:rPr>
        <w:t>ОСОБА1</w:t>
      </w:r>
      <w:r w:rsidRPr="004F28D6">
        <w:rPr>
          <w:rFonts w:ascii="Times New Roman" w:hAnsi="Times New Roman" w:cs="Times New Roman"/>
          <w:sz w:val="28"/>
          <w:szCs w:val="28"/>
        </w:rPr>
        <w:t xml:space="preserve">, треті особи: Головне управління </w:t>
      </w:r>
      <w:proofErr w:type="spellStart"/>
      <w:r w:rsidRPr="004F28D6">
        <w:rPr>
          <w:rFonts w:ascii="Times New Roman" w:hAnsi="Times New Roman" w:cs="Times New Roman"/>
          <w:sz w:val="28"/>
          <w:szCs w:val="28"/>
        </w:rPr>
        <w:t>держгеокадастру</w:t>
      </w:r>
      <w:proofErr w:type="spellEnd"/>
      <w:r w:rsidRPr="004F28D6">
        <w:rPr>
          <w:rFonts w:ascii="Times New Roman" w:hAnsi="Times New Roman" w:cs="Times New Roman"/>
          <w:sz w:val="28"/>
          <w:szCs w:val="28"/>
        </w:rPr>
        <w:t xml:space="preserve"> у Дніпропетровській області, Реєстраційна служба Дніпропетровського міського управління юстиції про поділ спільного майна подружжя, визнання права власності на новостворене майно та про розділ його в натурі, визнання права власності на частину домоволодіння, визнання частково недійсним державного </w:t>
      </w:r>
      <w:proofErr w:type="spellStart"/>
      <w:r w:rsidRPr="004F28D6">
        <w:rPr>
          <w:rFonts w:ascii="Times New Roman" w:hAnsi="Times New Roman" w:cs="Times New Roman"/>
          <w:sz w:val="28"/>
          <w:szCs w:val="28"/>
        </w:rPr>
        <w:t>акт</w:t>
      </w:r>
      <w:r>
        <w:rPr>
          <w:rFonts w:ascii="Times New Roman" w:hAnsi="Times New Roman" w:cs="Times New Roman"/>
          <w:sz w:val="28"/>
          <w:szCs w:val="28"/>
        </w:rPr>
        <w:t>а</w:t>
      </w:r>
      <w:proofErr w:type="spellEnd"/>
      <w:r w:rsidRPr="004F28D6">
        <w:rPr>
          <w:rFonts w:ascii="Times New Roman" w:hAnsi="Times New Roman" w:cs="Times New Roman"/>
          <w:sz w:val="28"/>
          <w:szCs w:val="28"/>
        </w:rPr>
        <w:t>, визнання права приватної власності на землю</w:t>
      </w:r>
      <w:r>
        <w:rPr>
          <w:rFonts w:ascii="Times New Roman" w:hAnsi="Times New Roman" w:cs="Times New Roman"/>
          <w:sz w:val="28"/>
          <w:szCs w:val="28"/>
        </w:rPr>
        <w:t xml:space="preserve"> – </w:t>
      </w:r>
      <w:r w:rsidRPr="004F28D6">
        <w:rPr>
          <w:rFonts w:ascii="Times New Roman" w:hAnsi="Times New Roman" w:cs="Times New Roman"/>
          <w:sz w:val="28"/>
          <w:szCs w:val="28"/>
        </w:rPr>
        <w:t>задовол</w:t>
      </w:r>
      <w:r>
        <w:rPr>
          <w:rFonts w:ascii="Times New Roman" w:hAnsi="Times New Roman" w:cs="Times New Roman"/>
          <w:sz w:val="28"/>
          <w:szCs w:val="28"/>
        </w:rPr>
        <w:t>ено</w:t>
      </w:r>
      <w:r w:rsidRPr="004F28D6">
        <w:rPr>
          <w:rFonts w:ascii="Times New Roman" w:hAnsi="Times New Roman" w:cs="Times New Roman"/>
          <w:sz w:val="28"/>
          <w:szCs w:val="28"/>
        </w:rPr>
        <w:t xml:space="preserve"> частково.</w:t>
      </w:r>
    </w:p>
    <w:p w14:paraId="333BF5BA" w14:textId="10B03B4B" w:rsidR="00FC15CF" w:rsidRDefault="00FC15CF" w:rsidP="00FC15CF">
      <w:pPr>
        <w:spacing w:after="0" w:line="240" w:lineRule="auto"/>
        <w:ind w:firstLine="567"/>
        <w:jc w:val="both"/>
        <w:rPr>
          <w:rFonts w:ascii="Times New Roman" w:hAnsi="Times New Roman" w:cs="Times New Roman"/>
          <w:sz w:val="28"/>
          <w:szCs w:val="28"/>
        </w:rPr>
      </w:pPr>
      <w:r w:rsidRPr="00DF33A8">
        <w:rPr>
          <w:rFonts w:ascii="Times New Roman" w:hAnsi="Times New Roman" w:cs="Times New Roman"/>
          <w:sz w:val="28"/>
          <w:szCs w:val="28"/>
        </w:rPr>
        <w:t xml:space="preserve">Визнано об’єктом спільної сумісної власності 68/100 частин домоволодіння, що знаходиться за </w:t>
      </w:r>
      <w:proofErr w:type="spellStart"/>
      <w:r w:rsidRPr="00DF33A8">
        <w:rPr>
          <w:rFonts w:ascii="Times New Roman" w:hAnsi="Times New Roman" w:cs="Times New Roman"/>
          <w:sz w:val="28"/>
          <w:szCs w:val="28"/>
        </w:rPr>
        <w:t>адресою</w:t>
      </w:r>
      <w:proofErr w:type="spellEnd"/>
      <w:r w:rsidRPr="00DF33A8">
        <w:rPr>
          <w:rFonts w:ascii="Times New Roman" w:hAnsi="Times New Roman" w:cs="Times New Roman"/>
          <w:sz w:val="28"/>
          <w:szCs w:val="28"/>
        </w:rPr>
        <w:t xml:space="preserve"> </w:t>
      </w:r>
      <w:r w:rsidR="00B00FE9">
        <w:rPr>
          <w:rFonts w:ascii="Times New Roman" w:hAnsi="Times New Roman" w:cs="Times New Roman"/>
          <w:sz w:val="28"/>
          <w:szCs w:val="28"/>
        </w:rPr>
        <w:t>АДРЕСА1</w:t>
      </w:r>
      <w:r w:rsidRPr="00DF33A8">
        <w:rPr>
          <w:rFonts w:ascii="Times New Roman" w:hAnsi="Times New Roman" w:cs="Times New Roman"/>
          <w:sz w:val="28"/>
          <w:szCs w:val="28"/>
        </w:rPr>
        <w:t xml:space="preserve">. Визнано за </w:t>
      </w:r>
      <w:r w:rsidR="00D86E22">
        <w:rPr>
          <w:rFonts w:ascii="Times New Roman" w:hAnsi="Times New Roman" w:cs="Times New Roman"/>
          <w:sz w:val="28"/>
          <w:szCs w:val="28"/>
        </w:rPr>
        <w:t>ОСОБА2</w:t>
      </w:r>
      <w:r w:rsidRPr="00DF33A8">
        <w:rPr>
          <w:rFonts w:ascii="Times New Roman" w:hAnsi="Times New Roman" w:cs="Times New Roman"/>
          <w:sz w:val="28"/>
          <w:szCs w:val="28"/>
        </w:rPr>
        <w:t xml:space="preserve"> право власності на реконструйоване майно на 34/100 частини домоволодіння </w:t>
      </w:r>
      <w:r w:rsidR="00B00FE9">
        <w:rPr>
          <w:rFonts w:ascii="Times New Roman" w:hAnsi="Times New Roman" w:cs="Times New Roman"/>
          <w:sz w:val="28"/>
          <w:szCs w:val="28"/>
        </w:rPr>
        <w:t>АДРЕСА1</w:t>
      </w:r>
      <w:r w:rsidRPr="00DF33A8">
        <w:rPr>
          <w:rFonts w:ascii="Times New Roman" w:hAnsi="Times New Roman" w:cs="Times New Roman"/>
          <w:sz w:val="28"/>
          <w:szCs w:val="28"/>
        </w:rPr>
        <w:t xml:space="preserve"> ринковою вартістю 1</w:t>
      </w:r>
      <w:r w:rsidR="003B7F73">
        <w:rPr>
          <w:rFonts w:ascii="Times New Roman" w:hAnsi="Times New Roman" w:cs="Times New Roman"/>
          <w:sz w:val="28"/>
          <w:szCs w:val="28"/>
        </w:rPr>
        <w:t> </w:t>
      </w:r>
      <w:r w:rsidRPr="00DF33A8">
        <w:rPr>
          <w:rFonts w:ascii="Times New Roman" w:hAnsi="Times New Roman" w:cs="Times New Roman"/>
          <w:sz w:val="28"/>
          <w:szCs w:val="28"/>
        </w:rPr>
        <w:t xml:space="preserve">099 633 грн. Визнано право власності за </w:t>
      </w:r>
      <w:r w:rsidR="00D86E22">
        <w:rPr>
          <w:rFonts w:ascii="Times New Roman" w:hAnsi="Times New Roman" w:cs="Times New Roman"/>
          <w:sz w:val="28"/>
          <w:szCs w:val="28"/>
        </w:rPr>
        <w:t>ОСОБА2</w:t>
      </w:r>
      <w:r w:rsidRPr="00DF33A8">
        <w:rPr>
          <w:rFonts w:ascii="Times New Roman" w:hAnsi="Times New Roman" w:cs="Times New Roman"/>
          <w:sz w:val="28"/>
          <w:szCs w:val="28"/>
        </w:rPr>
        <w:t xml:space="preserve"> на 1/2 частку від земельної ділянки площею 0,0393 га, яка належить </w:t>
      </w:r>
      <w:r w:rsidR="000A3633">
        <w:rPr>
          <w:rFonts w:ascii="Times New Roman" w:hAnsi="Times New Roman" w:cs="Times New Roman"/>
          <w:sz w:val="28"/>
          <w:szCs w:val="28"/>
        </w:rPr>
        <w:t>ОСОБА1</w:t>
      </w:r>
      <w:r w:rsidRPr="00DF33A8">
        <w:rPr>
          <w:rFonts w:ascii="Times New Roman" w:hAnsi="Times New Roman" w:cs="Times New Roman"/>
          <w:sz w:val="28"/>
          <w:szCs w:val="28"/>
        </w:rPr>
        <w:t xml:space="preserve"> на підставі державного </w:t>
      </w:r>
      <w:proofErr w:type="spellStart"/>
      <w:r w:rsidRPr="00DF33A8">
        <w:rPr>
          <w:rFonts w:ascii="Times New Roman" w:hAnsi="Times New Roman" w:cs="Times New Roman"/>
          <w:sz w:val="28"/>
          <w:szCs w:val="28"/>
        </w:rPr>
        <w:t>акт</w:t>
      </w:r>
      <w:r>
        <w:rPr>
          <w:rFonts w:ascii="Times New Roman" w:hAnsi="Times New Roman" w:cs="Times New Roman"/>
          <w:sz w:val="28"/>
          <w:szCs w:val="28"/>
        </w:rPr>
        <w:t>а</w:t>
      </w:r>
      <w:proofErr w:type="spellEnd"/>
      <w:r w:rsidRPr="00DF33A8">
        <w:rPr>
          <w:rFonts w:ascii="Times New Roman" w:hAnsi="Times New Roman" w:cs="Times New Roman"/>
          <w:sz w:val="28"/>
          <w:szCs w:val="28"/>
        </w:rPr>
        <w:t xml:space="preserve"> на право власності на земельну ділянку серія </w:t>
      </w:r>
      <w:r w:rsidR="00B00FE9">
        <w:rPr>
          <w:rFonts w:ascii="Times New Roman" w:hAnsi="Times New Roman" w:cs="Times New Roman"/>
          <w:b/>
          <w:sz w:val="28"/>
          <w:szCs w:val="28"/>
        </w:rPr>
        <w:t>__</w:t>
      </w:r>
      <w:r w:rsidRPr="000A3633">
        <w:rPr>
          <w:rFonts w:ascii="Times New Roman" w:hAnsi="Times New Roman" w:cs="Times New Roman"/>
          <w:b/>
          <w:sz w:val="28"/>
          <w:szCs w:val="28"/>
        </w:rPr>
        <w:t xml:space="preserve"> </w:t>
      </w:r>
      <w:r w:rsidRPr="00B00FE9">
        <w:rPr>
          <w:rFonts w:ascii="Times New Roman" w:hAnsi="Times New Roman" w:cs="Times New Roman"/>
          <w:sz w:val="28"/>
          <w:szCs w:val="28"/>
        </w:rPr>
        <w:t>№</w:t>
      </w:r>
      <w:r w:rsidRPr="000A3633">
        <w:rPr>
          <w:rFonts w:ascii="Times New Roman" w:hAnsi="Times New Roman" w:cs="Times New Roman"/>
          <w:b/>
          <w:sz w:val="28"/>
          <w:szCs w:val="28"/>
        </w:rPr>
        <w:t> </w:t>
      </w:r>
      <w:r w:rsidR="00B00FE9">
        <w:rPr>
          <w:rFonts w:ascii="Times New Roman" w:hAnsi="Times New Roman" w:cs="Times New Roman"/>
          <w:b/>
          <w:sz w:val="28"/>
          <w:szCs w:val="28"/>
        </w:rPr>
        <w:t>____</w:t>
      </w:r>
      <w:r w:rsidRPr="00DF33A8">
        <w:rPr>
          <w:rFonts w:ascii="Times New Roman" w:hAnsi="Times New Roman" w:cs="Times New Roman"/>
          <w:sz w:val="28"/>
          <w:szCs w:val="28"/>
        </w:rPr>
        <w:t xml:space="preserve">, виданого 28 січня 2009 року, за </w:t>
      </w:r>
      <w:proofErr w:type="spellStart"/>
      <w:r w:rsidRPr="00DF33A8">
        <w:rPr>
          <w:rFonts w:ascii="Times New Roman" w:hAnsi="Times New Roman" w:cs="Times New Roman"/>
          <w:sz w:val="28"/>
          <w:szCs w:val="28"/>
        </w:rPr>
        <w:t>адресою</w:t>
      </w:r>
      <w:proofErr w:type="spellEnd"/>
      <w:r w:rsidRPr="00DF33A8">
        <w:rPr>
          <w:rFonts w:ascii="Times New Roman" w:hAnsi="Times New Roman" w:cs="Times New Roman"/>
          <w:sz w:val="28"/>
          <w:szCs w:val="28"/>
        </w:rPr>
        <w:t xml:space="preserve"> м</w:t>
      </w:r>
      <w:r>
        <w:rPr>
          <w:rFonts w:ascii="Times New Roman" w:hAnsi="Times New Roman" w:cs="Times New Roman"/>
          <w:sz w:val="28"/>
          <w:szCs w:val="28"/>
        </w:rPr>
        <w:t xml:space="preserve">істо </w:t>
      </w:r>
      <w:r w:rsidR="00B00FE9">
        <w:rPr>
          <w:rFonts w:ascii="Times New Roman" w:hAnsi="Times New Roman" w:cs="Times New Roman"/>
          <w:sz w:val="28"/>
          <w:szCs w:val="28"/>
        </w:rPr>
        <w:t>АДРЕСА1</w:t>
      </w:r>
      <w:r w:rsidRPr="00DF33A8">
        <w:rPr>
          <w:rFonts w:ascii="Times New Roman" w:hAnsi="Times New Roman" w:cs="Times New Roman"/>
          <w:sz w:val="28"/>
          <w:szCs w:val="28"/>
        </w:rPr>
        <w:t xml:space="preserve">. Визнано частково недійсним державний акт на землю </w:t>
      </w:r>
      <w:r w:rsidR="009668C4">
        <w:rPr>
          <w:rFonts w:ascii="Times New Roman" w:hAnsi="Times New Roman" w:cs="Times New Roman"/>
          <w:sz w:val="28"/>
          <w:szCs w:val="28"/>
        </w:rPr>
        <w:t>серія __ № ____</w:t>
      </w:r>
      <w:r w:rsidRPr="00DF33A8">
        <w:rPr>
          <w:rFonts w:ascii="Times New Roman" w:hAnsi="Times New Roman" w:cs="Times New Roman"/>
          <w:sz w:val="28"/>
          <w:szCs w:val="28"/>
        </w:rPr>
        <w:t xml:space="preserve">, виданий 28 січня 2009 року у розмірі 1/2 частки від площі 0,0393 га у зв’язку з визнанням об’єктом спільної сумісної власності та визнанням за </w:t>
      </w:r>
      <w:r w:rsidR="00D86E22">
        <w:rPr>
          <w:rFonts w:ascii="Times New Roman" w:hAnsi="Times New Roman" w:cs="Times New Roman"/>
          <w:sz w:val="28"/>
          <w:szCs w:val="28"/>
        </w:rPr>
        <w:t>ОСОБА2</w:t>
      </w:r>
      <w:r w:rsidRPr="00DF33A8">
        <w:rPr>
          <w:rFonts w:ascii="Times New Roman" w:hAnsi="Times New Roman" w:cs="Times New Roman"/>
          <w:sz w:val="28"/>
          <w:szCs w:val="28"/>
        </w:rPr>
        <w:t xml:space="preserve"> права власності на земельну ділянку у розмірі 1/2 частки від площі 0,0393 га за </w:t>
      </w:r>
      <w:proofErr w:type="spellStart"/>
      <w:r w:rsidRPr="00DF33A8">
        <w:rPr>
          <w:rFonts w:ascii="Times New Roman" w:hAnsi="Times New Roman" w:cs="Times New Roman"/>
          <w:sz w:val="28"/>
          <w:szCs w:val="28"/>
        </w:rPr>
        <w:t>адресою</w:t>
      </w:r>
      <w:proofErr w:type="spellEnd"/>
      <w:r>
        <w:rPr>
          <w:rFonts w:ascii="Times New Roman" w:hAnsi="Times New Roman" w:cs="Times New Roman"/>
          <w:sz w:val="28"/>
          <w:szCs w:val="28"/>
        </w:rPr>
        <w:t>:</w:t>
      </w:r>
      <w:r w:rsidR="00B00FE9" w:rsidRPr="00B00FE9">
        <w:rPr>
          <w:rFonts w:ascii="Times New Roman" w:hAnsi="Times New Roman" w:cs="Times New Roman"/>
          <w:sz w:val="28"/>
          <w:szCs w:val="28"/>
        </w:rPr>
        <w:t xml:space="preserve"> </w:t>
      </w:r>
      <w:r w:rsidR="00B00FE9">
        <w:rPr>
          <w:rFonts w:ascii="Times New Roman" w:hAnsi="Times New Roman" w:cs="Times New Roman"/>
          <w:sz w:val="28"/>
          <w:szCs w:val="28"/>
        </w:rPr>
        <w:t>АДРЕСА1</w:t>
      </w:r>
      <w:r w:rsidRPr="00DF33A8">
        <w:rPr>
          <w:rFonts w:ascii="Times New Roman" w:hAnsi="Times New Roman" w:cs="Times New Roman"/>
          <w:sz w:val="28"/>
          <w:szCs w:val="28"/>
        </w:rPr>
        <w:t>. В іншій частині позовних вимог відмовлено. Стягнуто з</w:t>
      </w:r>
      <w:r>
        <w:rPr>
          <w:rFonts w:ascii="Times New Roman" w:hAnsi="Times New Roman" w:cs="Times New Roman"/>
          <w:sz w:val="28"/>
          <w:szCs w:val="28"/>
        </w:rPr>
        <w:t>і</w:t>
      </w:r>
      <w:r w:rsidRPr="00DF33A8">
        <w:rPr>
          <w:rFonts w:ascii="Times New Roman" w:hAnsi="Times New Roman" w:cs="Times New Roman"/>
          <w:sz w:val="28"/>
          <w:szCs w:val="28"/>
        </w:rPr>
        <w:t xml:space="preserve"> </w:t>
      </w:r>
      <w:r w:rsidR="000A3633">
        <w:rPr>
          <w:rFonts w:ascii="Times New Roman" w:hAnsi="Times New Roman" w:cs="Times New Roman"/>
          <w:sz w:val="28"/>
          <w:szCs w:val="28"/>
        </w:rPr>
        <w:t>ОСОБА1</w:t>
      </w:r>
      <w:r w:rsidRPr="00DF33A8">
        <w:rPr>
          <w:rFonts w:ascii="Times New Roman" w:hAnsi="Times New Roman" w:cs="Times New Roman"/>
          <w:sz w:val="28"/>
          <w:szCs w:val="28"/>
        </w:rPr>
        <w:t xml:space="preserve"> на користь </w:t>
      </w:r>
      <w:r w:rsidR="00D86E22">
        <w:rPr>
          <w:rFonts w:ascii="Times New Roman" w:hAnsi="Times New Roman" w:cs="Times New Roman"/>
          <w:sz w:val="28"/>
          <w:szCs w:val="28"/>
        </w:rPr>
        <w:t>ОСОБА2</w:t>
      </w:r>
      <w:r w:rsidRPr="00DF33A8">
        <w:rPr>
          <w:rFonts w:ascii="Times New Roman" w:hAnsi="Times New Roman" w:cs="Times New Roman"/>
          <w:sz w:val="28"/>
          <w:szCs w:val="28"/>
        </w:rPr>
        <w:t xml:space="preserve"> судовий збір у розмірі 4409,60 грн.</w:t>
      </w:r>
    </w:p>
    <w:p w14:paraId="1E4EB3F8" w14:textId="746B9E35" w:rsidR="00FC15CF" w:rsidRPr="00E30EFD" w:rsidRDefault="00FC15CF" w:rsidP="00FC15CF">
      <w:pPr>
        <w:spacing w:after="0" w:line="240" w:lineRule="auto"/>
        <w:ind w:firstLine="567"/>
        <w:jc w:val="both"/>
        <w:rPr>
          <w:rFonts w:ascii="Times New Roman" w:hAnsi="Times New Roman" w:cs="Times New Roman"/>
          <w:sz w:val="28"/>
          <w:szCs w:val="28"/>
        </w:rPr>
      </w:pPr>
      <w:r w:rsidRPr="00E30EFD">
        <w:rPr>
          <w:rFonts w:ascii="Times New Roman" w:hAnsi="Times New Roman" w:cs="Times New Roman"/>
          <w:sz w:val="28"/>
          <w:szCs w:val="28"/>
        </w:rPr>
        <w:t>Рішення суду першої інстанції мотивовано тим, що квартира</w:t>
      </w:r>
      <w:r>
        <w:rPr>
          <w:rFonts w:ascii="Times New Roman" w:hAnsi="Times New Roman" w:cs="Times New Roman"/>
          <w:sz w:val="28"/>
          <w:szCs w:val="28"/>
        </w:rPr>
        <w:t>,</w:t>
      </w:r>
      <w:r w:rsidRPr="00E30EFD">
        <w:rPr>
          <w:rFonts w:ascii="Times New Roman" w:hAnsi="Times New Roman" w:cs="Times New Roman"/>
          <w:sz w:val="28"/>
          <w:szCs w:val="28"/>
        </w:rPr>
        <w:t xml:space="preserve"> приватизована відповідачем 22</w:t>
      </w:r>
      <w:r w:rsidR="006110D7">
        <w:rPr>
          <w:rFonts w:ascii="Times New Roman" w:hAnsi="Times New Roman" w:cs="Times New Roman"/>
          <w:sz w:val="28"/>
          <w:szCs w:val="28"/>
        </w:rPr>
        <w:t xml:space="preserve"> </w:t>
      </w:r>
      <w:r w:rsidRPr="00E30EFD">
        <w:rPr>
          <w:rFonts w:ascii="Times New Roman" w:hAnsi="Times New Roman" w:cs="Times New Roman"/>
          <w:sz w:val="28"/>
          <w:szCs w:val="28"/>
        </w:rPr>
        <w:t>серпня 2007 року</w:t>
      </w:r>
      <w:r>
        <w:rPr>
          <w:rFonts w:ascii="Times New Roman" w:hAnsi="Times New Roman" w:cs="Times New Roman"/>
          <w:sz w:val="28"/>
          <w:szCs w:val="28"/>
        </w:rPr>
        <w:t>,</w:t>
      </w:r>
      <w:r w:rsidRPr="00E30EFD">
        <w:rPr>
          <w:rFonts w:ascii="Times New Roman" w:hAnsi="Times New Roman" w:cs="Times New Roman"/>
          <w:sz w:val="28"/>
          <w:szCs w:val="28"/>
        </w:rPr>
        <w:t xml:space="preserve"> є об</w:t>
      </w:r>
      <w:r>
        <w:rPr>
          <w:rFonts w:ascii="Times New Roman" w:hAnsi="Times New Roman" w:cs="Times New Roman"/>
          <w:sz w:val="28"/>
          <w:szCs w:val="28"/>
        </w:rPr>
        <w:t>’</w:t>
      </w:r>
      <w:r w:rsidRPr="00E30EFD">
        <w:rPr>
          <w:rFonts w:ascii="Times New Roman" w:hAnsi="Times New Roman" w:cs="Times New Roman"/>
          <w:sz w:val="28"/>
          <w:szCs w:val="28"/>
        </w:rPr>
        <w:t>єктом спільної сумісної власності подружжя, та відповідно кошти, отримані від її продажу, також належать подружжю на праві спільної сумісної власності. Тому витрачання</w:t>
      </w:r>
      <w:r w:rsidR="009B0062">
        <w:rPr>
          <w:rFonts w:ascii="Times New Roman" w:hAnsi="Times New Roman" w:cs="Times New Roman"/>
          <w:sz w:val="28"/>
          <w:szCs w:val="28"/>
        </w:rPr>
        <w:t xml:space="preserve"> коштів,</w:t>
      </w:r>
      <w:r w:rsidRPr="00E30EFD">
        <w:rPr>
          <w:rFonts w:ascii="Times New Roman" w:hAnsi="Times New Roman" w:cs="Times New Roman"/>
          <w:sz w:val="28"/>
          <w:szCs w:val="28"/>
        </w:rPr>
        <w:t xml:space="preserve"> отриманих від продажу приватизованої відповідачем квартири, яка надавалась в користування </w:t>
      </w:r>
      <w:r w:rsidR="00D86E22">
        <w:rPr>
          <w:rFonts w:ascii="Times New Roman" w:hAnsi="Times New Roman" w:cs="Times New Roman"/>
          <w:sz w:val="28"/>
          <w:szCs w:val="28"/>
        </w:rPr>
        <w:t>ОСОБА2</w:t>
      </w:r>
      <w:r w:rsidRPr="00E30EFD">
        <w:rPr>
          <w:rFonts w:ascii="Times New Roman" w:hAnsi="Times New Roman" w:cs="Times New Roman"/>
          <w:sz w:val="28"/>
          <w:szCs w:val="28"/>
        </w:rPr>
        <w:t>, на реконструкцію спірного домоволодіння свідчить, на думку суду, про те, що збільшення вартості домоволодіння відбулося, в тому числі, і за рахунок спільних грошових затрат.</w:t>
      </w:r>
    </w:p>
    <w:p w14:paraId="4C5AEAF0" w14:textId="77777777" w:rsidR="00FC15CF" w:rsidRPr="00E30EFD" w:rsidRDefault="00FC15CF" w:rsidP="00FC15CF">
      <w:pPr>
        <w:spacing w:after="0" w:line="240" w:lineRule="auto"/>
        <w:ind w:firstLine="567"/>
        <w:jc w:val="both"/>
        <w:rPr>
          <w:rFonts w:ascii="Times New Roman" w:hAnsi="Times New Roman" w:cs="Times New Roman"/>
          <w:sz w:val="28"/>
          <w:szCs w:val="28"/>
        </w:rPr>
      </w:pPr>
      <w:r w:rsidRPr="00E30EFD">
        <w:rPr>
          <w:rFonts w:ascii="Times New Roman" w:hAnsi="Times New Roman" w:cs="Times New Roman"/>
          <w:sz w:val="28"/>
          <w:szCs w:val="28"/>
        </w:rPr>
        <w:t>Відповідач не надала доказів, що крім кредитних, мала у своєму розпорядженні будь-які інші кошти, які могла витратити на реконструкцію будинку.</w:t>
      </w:r>
    </w:p>
    <w:p w14:paraId="56F3DBB8" w14:textId="214D5C25" w:rsidR="00FC15CF" w:rsidRPr="00E30EFD" w:rsidRDefault="00FC15CF" w:rsidP="00FC15CF">
      <w:pPr>
        <w:spacing w:after="0" w:line="240" w:lineRule="auto"/>
        <w:ind w:firstLine="567"/>
        <w:jc w:val="both"/>
        <w:rPr>
          <w:rFonts w:ascii="Times New Roman" w:hAnsi="Times New Roman" w:cs="Times New Roman"/>
          <w:sz w:val="28"/>
          <w:szCs w:val="28"/>
        </w:rPr>
      </w:pPr>
      <w:r w:rsidRPr="00E30EFD">
        <w:rPr>
          <w:rFonts w:ascii="Times New Roman" w:hAnsi="Times New Roman" w:cs="Times New Roman"/>
          <w:sz w:val="28"/>
          <w:szCs w:val="28"/>
        </w:rPr>
        <w:t>Позивачем не запропоновано варіантів розділу домоволодіння в натурі, не заявлялось клопотання про призначення відповідної експертизи для розв</w:t>
      </w:r>
      <w:r>
        <w:rPr>
          <w:rFonts w:ascii="Times New Roman" w:hAnsi="Times New Roman" w:cs="Times New Roman"/>
          <w:sz w:val="28"/>
          <w:szCs w:val="28"/>
        </w:rPr>
        <w:t>’</w:t>
      </w:r>
      <w:r w:rsidRPr="00E30EFD">
        <w:rPr>
          <w:rFonts w:ascii="Times New Roman" w:hAnsi="Times New Roman" w:cs="Times New Roman"/>
          <w:sz w:val="28"/>
          <w:szCs w:val="28"/>
        </w:rPr>
        <w:t xml:space="preserve">язання фахівцем вказаного питання та питання, які саме переобладнання необхідно виконати для влаштування двох ізольованих квартир в житловому будинку </w:t>
      </w:r>
      <w:r w:rsidR="00B00FE9">
        <w:rPr>
          <w:rFonts w:ascii="Times New Roman" w:hAnsi="Times New Roman" w:cs="Times New Roman"/>
          <w:sz w:val="28"/>
          <w:szCs w:val="28"/>
        </w:rPr>
        <w:t>АДРЕСА1</w:t>
      </w:r>
      <w:r w:rsidRPr="00E30EFD">
        <w:rPr>
          <w:rFonts w:ascii="Times New Roman" w:hAnsi="Times New Roman" w:cs="Times New Roman"/>
          <w:sz w:val="28"/>
          <w:szCs w:val="28"/>
        </w:rPr>
        <w:t>.</w:t>
      </w:r>
    </w:p>
    <w:p w14:paraId="6440F636" w14:textId="66FAB5FD" w:rsidR="00FC15CF" w:rsidRDefault="00FC15CF" w:rsidP="00FC15CF">
      <w:pPr>
        <w:spacing w:after="0" w:line="240" w:lineRule="auto"/>
        <w:ind w:firstLine="567"/>
        <w:jc w:val="both"/>
        <w:rPr>
          <w:rFonts w:ascii="Times New Roman" w:hAnsi="Times New Roman" w:cs="Times New Roman"/>
          <w:sz w:val="28"/>
          <w:szCs w:val="28"/>
        </w:rPr>
      </w:pPr>
      <w:r w:rsidRPr="00E30EFD">
        <w:rPr>
          <w:rFonts w:ascii="Times New Roman" w:hAnsi="Times New Roman" w:cs="Times New Roman"/>
          <w:sz w:val="28"/>
          <w:szCs w:val="28"/>
        </w:rPr>
        <w:t>У зв</w:t>
      </w:r>
      <w:r>
        <w:rPr>
          <w:rFonts w:ascii="Times New Roman" w:hAnsi="Times New Roman" w:cs="Times New Roman"/>
          <w:sz w:val="28"/>
          <w:szCs w:val="28"/>
        </w:rPr>
        <w:t>’</w:t>
      </w:r>
      <w:r w:rsidRPr="00E30EFD">
        <w:rPr>
          <w:rFonts w:ascii="Times New Roman" w:hAnsi="Times New Roman" w:cs="Times New Roman"/>
          <w:sz w:val="28"/>
          <w:szCs w:val="28"/>
        </w:rPr>
        <w:t>язку з визнанням об</w:t>
      </w:r>
      <w:r>
        <w:rPr>
          <w:rFonts w:ascii="Times New Roman" w:hAnsi="Times New Roman" w:cs="Times New Roman"/>
          <w:sz w:val="28"/>
          <w:szCs w:val="28"/>
        </w:rPr>
        <w:t>’</w:t>
      </w:r>
      <w:r w:rsidRPr="00E30EFD">
        <w:rPr>
          <w:rFonts w:ascii="Times New Roman" w:hAnsi="Times New Roman" w:cs="Times New Roman"/>
          <w:sz w:val="28"/>
          <w:szCs w:val="28"/>
        </w:rPr>
        <w:t xml:space="preserve">єктом спільної сумісної власності та визнанням за </w:t>
      </w:r>
      <w:r w:rsidR="00D86E22">
        <w:rPr>
          <w:rFonts w:ascii="Times New Roman" w:hAnsi="Times New Roman" w:cs="Times New Roman"/>
          <w:sz w:val="28"/>
          <w:szCs w:val="28"/>
        </w:rPr>
        <w:t>ОСОБА2</w:t>
      </w:r>
      <w:r w:rsidRPr="00E30EFD">
        <w:rPr>
          <w:rFonts w:ascii="Times New Roman" w:hAnsi="Times New Roman" w:cs="Times New Roman"/>
          <w:sz w:val="28"/>
          <w:szCs w:val="28"/>
        </w:rPr>
        <w:t xml:space="preserve"> права власності на земельну ділянку у розмірі 1/2 частки від 0,0393 га,</w:t>
      </w:r>
      <w:r w:rsidR="009668C4">
        <w:rPr>
          <w:rFonts w:ascii="Times New Roman" w:hAnsi="Times New Roman" w:cs="Times New Roman"/>
          <w:sz w:val="28"/>
          <w:szCs w:val="28"/>
        </w:rPr>
        <w:t xml:space="preserve"> державний акт на землю серія __</w:t>
      </w:r>
      <w:r w:rsidRPr="00E30EFD">
        <w:rPr>
          <w:rFonts w:ascii="Times New Roman" w:hAnsi="Times New Roman" w:cs="Times New Roman"/>
          <w:sz w:val="28"/>
          <w:szCs w:val="28"/>
        </w:rPr>
        <w:t xml:space="preserve"> № </w:t>
      </w:r>
      <w:r w:rsidR="009668C4">
        <w:rPr>
          <w:rFonts w:ascii="Times New Roman" w:hAnsi="Times New Roman" w:cs="Times New Roman"/>
          <w:b/>
          <w:sz w:val="28"/>
          <w:szCs w:val="28"/>
        </w:rPr>
        <w:t>____</w:t>
      </w:r>
      <w:r w:rsidRPr="00E30EFD">
        <w:rPr>
          <w:rFonts w:ascii="Times New Roman" w:hAnsi="Times New Roman" w:cs="Times New Roman"/>
          <w:sz w:val="28"/>
          <w:szCs w:val="28"/>
        </w:rPr>
        <w:t>, виданий 28 січня 2009</w:t>
      </w:r>
      <w:r w:rsidR="00F955BD">
        <w:rPr>
          <w:rFonts w:ascii="Times New Roman" w:hAnsi="Times New Roman" w:cs="Times New Roman"/>
          <w:sz w:val="28"/>
          <w:szCs w:val="28"/>
        </w:rPr>
        <w:t> </w:t>
      </w:r>
      <w:r w:rsidRPr="00E30EFD">
        <w:rPr>
          <w:rFonts w:ascii="Times New Roman" w:hAnsi="Times New Roman" w:cs="Times New Roman"/>
          <w:sz w:val="28"/>
          <w:szCs w:val="28"/>
        </w:rPr>
        <w:t>року, підлягає визнанню частково недійсним у розмірі 1/2 частки від площі 0,0393 га.</w:t>
      </w:r>
    </w:p>
    <w:p w14:paraId="2B3263B0" w14:textId="4C892D8E" w:rsidR="00FC15CF" w:rsidRPr="00C702D6" w:rsidRDefault="00FC15CF" w:rsidP="00FC15CF">
      <w:pPr>
        <w:spacing w:after="0" w:line="240" w:lineRule="auto"/>
        <w:ind w:firstLine="567"/>
        <w:jc w:val="both"/>
        <w:rPr>
          <w:rFonts w:ascii="Times New Roman" w:hAnsi="Times New Roman" w:cs="Times New Roman"/>
          <w:sz w:val="28"/>
          <w:szCs w:val="28"/>
        </w:rPr>
      </w:pPr>
      <w:r w:rsidRPr="00C702D6">
        <w:rPr>
          <w:rFonts w:ascii="Times New Roman" w:hAnsi="Times New Roman" w:cs="Times New Roman"/>
          <w:sz w:val="28"/>
          <w:szCs w:val="28"/>
        </w:rPr>
        <w:t xml:space="preserve">Постановою Дніпровського апеляційного суду від 23 червня 2020 року </w:t>
      </w:r>
      <w:r>
        <w:rPr>
          <w:rFonts w:ascii="Times New Roman" w:hAnsi="Times New Roman" w:cs="Times New Roman"/>
          <w:sz w:val="28"/>
          <w:szCs w:val="28"/>
        </w:rPr>
        <w:t xml:space="preserve">(головуючий суддя </w:t>
      </w:r>
      <w:proofErr w:type="spellStart"/>
      <w:r>
        <w:rPr>
          <w:rFonts w:ascii="Times New Roman" w:hAnsi="Times New Roman" w:cs="Times New Roman"/>
          <w:sz w:val="28"/>
          <w:szCs w:val="28"/>
        </w:rPr>
        <w:t>Єлізаренко</w:t>
      </w:r>
      <w:proofErr w:type="spellEnd"/>
      <w:r>
        <w:rPr>
          <w:rFonts w:ascii="Times New Roman" w:hAnsi="Times New Roman" w:cs="Times New Roman"/>
          <w:sz w:val="28"/>
          <w:szCs w:val="28"/>
        </w:rPr>
        <w:t xml:space="preserve"> І.А., судді </w:t>
      </w:r>
      <w:proofErr w:type="spellStart"/>
      <w:r>
        <w:rPr>
          <w:rFonts w:ascii="Times New Roman" w:hAnsi="Times New Roman" w:cs="Times New Roman"/>
          <w:sz w:val="28"/>
          <w:szCs w:val="28"/>
        </w:rPr>
        <w:t>Красвітна</w:t>
      </w:r>
      <w:proofErr w:type="spellEnd"/>
      <w:r>
        <w:rPr>
          <w:rFonts w:ascii="Times New Roman" w:hAnsi="Times New Roman" w:cs="Times New Roman"/>
          <w:sz w:val="28"/>
          <w:szCs w:val="28"/>
        </w:rPr>
        <w:t xml:space="preserve"> Т.П., </w:t>
      </w:r>
      <w:proofErr w:type="spellStart"/>
      <w:r>
        <w:rPr>
          <w:rFonts w:ascii="Times New Roman" w:hAnsi="Times New Roman" w:cs="Times New Roman"/>
          <w:sz w:val="28"/>
          <w:szCs w:val="28"/>
        </w:rPr>
        <w:t>Свистунова</w:t>
      </w:r>
      <w:proofErr w:type="spellEnd"/>
      <w:r>
        <w:rPr>
          <w:rFonts w:ascii="Times New Roman" w:hAnsi="Times New Roman" w:cs="Times New Roman"/>
          <w:sz w:val="28"/>
          <w:szCs w:val="28"/>
        </w:rPr>
        <w:t xml:space="preserve"> О.В.) </w:t>
      </w:r>
      <w:r w:rsidRPr="00C702D6">
        <w:rPr>
          <w:rFonts w:ascii="Times New Roman" w:hAnsi="Times New Roman" w:cs="Times New Roman"/>
          <w:sz w:val="28"/>
          <w:szCs w:val="28"/>
        </w:rPr>
        <w:t xml:space="preserve">апеляційну скаргу </w:t>
      </w:r>
      <w:r w:rsidR="000A3633">
        <w:rPr>
          <w:rFonts w:ascii="Times New Roman" w:hAnsi="Times New Roman" w:cs="Times New Roman"/>
          <w:sz w:val="28"/>
          <w:szCs w:val="28"/>
        </w:rPr>
        <w:t>ОСОБА1</w:t>
      </w:r>
      <w:r w:rsidRPr="00C702D6">
        <w:rPr>
          <w:rFonts w:ascii="Times New Roman" w:hAnsi="Times New Roman" w:cs="Times New Roman"/>
          <w:sz w:val="28"/>
          <w:szCs w:val="28"/>
        </w:rPr>
        <w:t xml:space="preserve"> задоволено. Рішення </w:t>
      </w:r>
      <w:proofErr w:type="spellStart"/>
      <w:r w:rsidRPr="00C702D6">
        <w:rPr>
          <w:rFonts w:ascii="Times New Roman" w:hAnsi="Times New Roman" w:cs="Times New Roman"/>
          <w:sz w:val="28"/>
          <w:szCs w:val="28"/>
        </w:rPr>
        <w:t>Бабушкінського</w:t>
      </w:r>
      <w:proofErr w:type="spellEnd"/>
      <w:r w:rsidRPr="00C702D6">
        <w:rPr>
          <w:rFonts w:ascii="Times New Roman" w:hAnsi="Times New Roman" w:cs="Times New Roman"/>
          <w:sz w:val="28"/>
          <w:szCs w:val="28"/>
        </w:rPr>
        <w:t xml:space="preserve"> районного суду м</w:t>
      </w:r>
      <w:r>
        <w:rPr>
          <w:rFonts w:ascii="Times New Roman" w:hAnsi="Times New Roman" w:cs="Times New Roman"/>
          <w:sz w:val="28"/>
          <w:szCs w:val="28"/>
        </w:rPr>
        <w:t>істі</w:t>
      </w:r>
      <w:r w:rsidRPr="00C702D6">
        <w:rPr>
          <w:rFonts w:ascii="Times New Roman" w:hAnsi="Times New Roman" w:cs="Times New Roman"/>
          <w:sz w:val="28"/>
          <w:szCs w:val="28"/>
        </w:rPr>
        <w:t xml:space="preserve"> Дніпропетровська від 5 листопада 2019 року скасовано</w:t>
      </w:r>
      <w:r>
        <w:rPr>
          <w:rFonts w:ascii="Times New Roman" w:hAnsi="Times New Roman" w:cs="Times New Roman"/>
          <w:sz w:val="28"/>
          <w:szCs w:val="28"/>
        </w:rPr>
        <w:t xml:space="preserve">, </w:t>
      </w:r>
      <w:r w:rsidRPr="00C702D6">
        <w:rPr>
          <w:rFonts w:ascii="Times New Roman" w:hAnsi="Times New Roman" w:cs="Times New Roman"/>
          <w:sz w:val="28"/>
          <w:szCs w:val="28"/>
        </w:rPr>
        <w:t xml:space="preserve">ухвалено нове судове рішення, яким у задоволенні позову </w:t>
      </w:r>
      <w:r w:rsidR="00D86E22">
        <w:rPr>
          <w:rFonts w:ascii="Times New Roman" w:hAnsi="Times New Roman" w:cs="Times New Roman"/>
          <w:sz w:val="28"/>
          <w:szCs w:val="28"/>
        </w:rPr>
        <w:t>ОСОБА2</w:t>
      </w:r>
      <w:r w:rsidRPr="00C702D6">
        <w:rPr>
          <w:rFonts w:ascii="Times New Roman" w:hAnsi="Times New Roman" w:cs="Times New Roman"/>
          <w:sz w:val="28"/>
          <w:szCs w:val="28"/>
        </w:rPr>
        <w:t xml:space="preserve"> відмовлено.</w:t>
      </w:r>
    </w:p>
    <w:p w14:paraId="47272A42" w14:textId="77777777" w:rsidR="00FC15CF" w:rsidRPr="00C702D6" w:rsidRDefault="00FC15CF" w:rsidP="00FC15CF">
      <w:pPr>
        <w:spacing w:after="0" w:line="240" w:lineRule="auto"/>
        <w:ind w:firstLine="567"/>
        <w:jc w:val="both"/>
        <w:rPr>
          <w:rFonts w:ascii="Times New Roman" w:hAnsi="Times New Roman" w:cs="Times New Roman"/>
          <w:sz w:val="28"/>
          <w:szCs w:val="28"/>
        </w:rPr>
      </w:pPr>
      <w:r w:rsidRPr="00C702D6">
        <w:rPr>
          <w:rFonts w:ascii="Times New Roman" w:hAnsi="Times New Roman" w:cs="Times New Roman"/>
          <w:sz w:val="28"/>
          <w:szCs w:val="28"/>
        </w:rPr>
        <w:t>Додатковою постановою Дніпровського апеляційного суду від 12 жовтня 2021 року вирішено питання розподілу судових витрат.</w:t>
      </w:r>
    </w:p>
    <w:p w14:paraId="448CFF37" w14:textId="77777777" w:rsidR="00FC15CF" w:rsidRPr="00C702D6" w:rsidRDefault="00FC15CF" w:rsidP="00FC15CF">
      <w:pPr>
        <w:spacing w:after="0" w:line="240" w:lineRule="auto"/>
        <w:ind w:firstLine="567"/>
        <w:jc w:val="both"/>
        <w:rPr>
          <w:rFonts w:ascii="Times New Roman" w:hAnsi="Times New Roman" w:cs="Times New Roman"/>
          <w:sz w:val="28"/>
          <w:szCs w:val="28"/>
        </w:rPr>
      </w:pPr>
      <w:r w:rsidRPr="00C702D6">
        <w:rPr>
          <w:rFonts w:ascii="Times New Roman" w:hAnsi="Times New Roman" w:cs="Times New Roman"/>
          <w:sz w:val="28"/>
          <w:szCs w:val="28"/>
        </w:rPr>
        <w:t xml:space="preserve">Постанова суду апеляційної інстанції </w:t>
      </w:r>
      <w:r>
        <w:rPr>
          <w:rFonts w:ascii="Times New Roman" w:hAnsi="Times New Roman" w:cs="Times New Roman"/>
          <w:sz w:val="28"/>
          <w:szCs w:val="28"/>
        </w:rPr>
        <w:t xml:space="preserve">від 23 червня 2020 року </w:t>
      </w:r>
      <w:r w:rsidRPr="00C702D6">
        <w:rPr>
          <w:rFonts w:ascii="Times New Roman" w:hAnsi="Times New Roman" w:cs="Times New Roman"/>
          <w:sz w:val="28"/>
          <w:szCs w:val="28"/>
        </w:rPr>
        <w:t>мотивована тим, що спірне реконструйоване нерухоме майно є об</w:t>
      </w:r>
      <w:r>
        <w:rPr>
          <w:rFonts w:ascii="Times New Roman" w:hAnsi="Times New Roman" w:cs="Times New Roman"/>
          <w:sz w:val="28"/>
          <w:szCs w:val="28"/>
        </w:rPr>
        <w:t>’</w:t>
      </w:r>
      <w:r w:rsidRPr="00C702D6">
        <w:rPr>
          <w:rFonts w:ascii="Times New Roman" w:hAnsi="Times New Roman" w:cs="Times New Roman"/>
          <w:sz w:val="28"/>
          <w:szCs w:val="28"/>
        </w:rPr>
        <w:t>єктом незавершеного будівництва.</w:t>
      </w:r>
    </w:p>
    <w:p w14:paraId="7027C7A1" w14:textId="77777777" w:rsidR="00FC15CF" w:rsidRPr="00C702D6" w:rsidRDefault="00FC15CF" w:rsidP="00FC15CF">
      <w:pPr>
        <w:spacing w:after="0" w:line="240" w:lineRule="auto"/>
        <w:ind w:firstLine="567"/>
        <w:jc w:val="both"/>
        <w:rPr>
          <w:rFonts w:ascii="Times New Roman" w:hAnsi="Times New Roman" w:cs="Times New Roman"/>
          <w:sz w:val="28"/>
          <w:szCs w:val="28"/>
        </w:rPr>
      </w:pPr>
      <w:r w:rsidRPr="00C702D6">
        <w:rPr>
          <w:rFonts w:ascii="Times New Roman" w:hAnsi="Times New Roman" w:cs="Times New Roman"/>
          <w:sz w:val="28"/>
          <w:szCs w:val="28"/>
        </w:rPr>
        <w:t>Матеріали справи не містять жодних доказів на підтвердження ступеня готовності спірного реконструйованого нерухомого майна, право власності на яке просив визнати за ним позивач, не містять доказів періоду часу проведення його реконструкції, а також можливості визначення його окремих частин, що підлягають виділу.</w:t>
      </w:r>
    </w:p>
    <w:p w14:paraId="412265D9" w14:textId="77777777" w:rsidR="00FC15CF" w:rsidRPr="00C702D6" w:rsidRDefault="00FC15CF" w:rsidP="00FC15CF">
      <w:pPr>
        <w:spacing w:after="0" w:line="240" w:lineRule="auto"/>
        <w:ind w:firstLine="567"/>
        <w:jc w:val="both"/>
        <w:rPr>
          <w:rFonts w:ascii="Times New Roman" w:hAnsi="Times New Roman" w:cs="Times New Roman"/>
          <w:sz w:val="28"/>
          <w:szCs w:val="28"/>
        </w:rPr>
      </w:pPr>
      <w:r w:rsidRPr="00C702D6">
        <w:rPr>
          <w:rFonts w:ascii="Times New Roman" w:hAnsi="Times New Roman" w:cs="Times New Roman"/>
          <w:sz w:val="28"/>
          <w:szCs w:val="28"/>
        </w:rPr>
        <w:t>У справі відсутні докази на підтвердження того, що цінність спірного майна істотно збільшилася внаслідок трудових або грошових затрат позивача, а також відсутні докази щодо періоду, коли проводилися роботи з реконструкції нерухомого майна.</w:t>
      </w:r>
    </w:p>
    <w:p w14:paraId="5FAA0122" w14:textId="0BC39D4C" w:rsidR="00FC15CF" w:rsidRDefault="00FC15CF" w:rsidP="00FC15CF">
      <w:pPr>
        <w:spacing w:after="0" w:line="240" w:lineRule="auto"/>
        <w:ind w:firstLine="567"/>
        <w:jc w:val="both"/>
        <w:rPr>
          <w:rFonts w:ascii="Times New Roman" w:hAnsi="Times New Roman" w:cs="Times New Roman"/>
          <w:sz w:val="28"/>
          <w:szCs w:val="28"/>
        </w:rPr>
      </w:pPr>
      <w:r w:rsidRPr="00C702D6">
        <w:rPr>
          <w:rFonts w:ascii="Times New Roman" w:hAnsi="Times New Roman" w:cs="Times New Roman"/>
          <w:sz w:val="28"/>
          <w:szCs w:val="28"/>
        </w:rPr>
        <w:t xml:space="preserve">Крім того, згідно з інформацією з Державного реєстру речових прав на нерухоме майно з 10 серпня 2018 року власником спірних 68/100 частини домоволодіння </w:t>
      </w:r>
      <w:r w:rsidR="009668C4">
        <w:rPr>
          <w:rFonts w:ascii="Times New Roman" w:hAnsi="Times New Roman" w:cs="Times New Roman"/>
          <w:sz w:val="28"/>
          <w:szCs w:val="28"/>
        </w:rPr>
        <w:t>АДРЕСА1</w:t>
      </w:r>
      <w:r w:rsidRPr="00C702D6">
        <w:rPr>
          <w:rFonts w:ascii="Times New Roman" w:hAnsi="Times New Roman" w:cs="Times New Roman"/>
          <w:sz w:val="28"/>
          <w:szCs w:val="28"/>
        </w:rPr>
        <w:t xml:space="preserve"> вказано </w:t>
      </w:r>
      <w:r w:rsidR="009668C4">
        <w:rPr>
          <w:rFonts w:ascii="Times New Roman" w:hAnsi="Times New Roman" w:cs="Times New Roman"/>
          <w:sz w:val="28"/>
          <w:szCs w:val="28"/>
        </w:rPr>
        <w:t>ОСОБА3</w:t>
      </w:r>
      <w:bookmarkStart w:id="0" w:name="_GoBack"/>
      <w:bookmarkEnd w:id="0"/>
      <w:r w:rsidRPr="00C702D6">
        <w:rPr>
          <w:rFonts w:ascii="Times New Roman" w:hAnsi="Times New Roman" w:cs="Times New Roman"/>
          <w:sz w:val="28"/>
          <w:szCs w:val="28"/>
        </w:rPr>
        <w:t>, який не залучався до участі</w:t>
      </w:r>
      <w:r>
        <w:rPr>
          <w:rFonts w:ascii="Times New Roman" w:hAnsi="Times New Roman" w:cs="Times New Roman"/>
          <w:sz w:val="28"/>
          <w:szCs w:val="28"/>
        </w:rPr>
        <w:t xml:space="preserve"> у справі</w:t>
      </w:r>
      <w:r w:rsidRPr="00C702D6">
        <w:rPr>
          <w:rFonts w:ascii="Times New Roman" w:hAnsi="Times New Roman" w:cs="Times New Roman"/>
          <w:sz w:val="28"/>
          <w:szCs w:val="28"/>
        </w:rPr>
        <w:t>.</w:t>
      </w:r>
    </w:p>
    <w:p w14:paraId="17FA6440" w14:textId="30F32FC7" w:rsidR="00FC15CF" w:rsidRDefault="00FC15CF" w:rsidP="00FC15C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Постановою Касаційного цивільного суду у складі Верховного Суду від 14 грудня 2021 року</w:t>
      </w:r>
      <w:r w:rsidRPr="00913128">
        <w:rPr>
          <w:rFonts w:ascii="Times New Roman" w:hAnsi="Times New Roman" w:cs="Times New Roman"/>
          <w:sz w:val="28"/>
          <w:szCs w:val="28"/>
        </w:rPr>
        <w:t xml:space="preserve"> </w:t>
      </w:r>
      <w:r>
        <w:rPr>
          <w:rFonts w:ascii="Times New Roman" w:hAnsi="Times New Roman" w:cs="Times New Roman"/>
          <w:sz w:val="28"/>
          <w:szCs w:val="28"/>
        </w:rPr>
        <w:t>к</w:t>
      </w:r>
      <w:r w:rsidRPr="00913128">
        <w:rPr>
          <w:rFonts w:ascii="Times New Roman" w:hAnsi="Times New Roman" w:cs="Times New Roman"/>
          <w:sz w:val="28"/>
          <w:szCs w:val="28"/>
        </w:rPr>
        <w:t xml:space="preserve">асаційну скаргу </w:t>
      </w:r>
      <w:r w:rsidR="00D86E22">
        <w:rPr>
          <w:rFonts w:ascii="Times New Roman" w:hAnsi="Times New Roman" w:cs="Times New Roman"/>
          <w:sz w:val="28"/>
          <w:szCs w:val="28"/>
        </w:rPr>
        <w:t>ОСОБА2</w:t>
      </w:r>
      <w:r>
        <w:rPr>
          <w:rFonts w:ascii="Times New Roman" w:hAnsi="Times New Roman" w:cs="Times New Roman"/>
          <w:sz w:val="28"/>
          <w:szCs w:val="28"/>
        </w:rPr>
        <w:t xml:space="preserve"> </w:t>
      </w:r>
      <w:r w:rsidRPr="00913128">
        <w:rPr>
          <w:rFonts w:ascii="Times New Roman" w:hAnsi="Times New Roman" w:cs="Times New Roman"/>
          <w:sz w:val="28"/>
          <w:szCs w:val="28"/>
        </w:rPr>
        <w:t>залиш</w:t>
      </w:r>
      <w:r>
        <w:rPr>
          <w:rFonts w:ascii="Times New Roman" w:hAnsi="Times New Roman" w:cs="Times New Roman"/>
          <w:sz w:val="28"/>
          <w:szCs w:val="28"/>
        </w:rPr>
        <w:t>ено</w:t>
      </w:r>
      <w:r w:rsidRPr="00913128">
        <w:rPr>
          <w:rFonts w:ascii="Times New Roman" w:hAnsi="Times New Roman" w:cs="Times New Roman"/>
          <w:sz w:val="28"/>
          <w:szCs w:val="28"/>
        </w:rPr>
        <w:t xml:space="preserve"> без задоволення</w:t>
      </w:r>
      <w:r>
        <w:rPr>
          <w:rFonts w:ascii="Times New Roman" w:hAnsi="Times New Roman" w:cs="Times New Roman"/>
          <w:sz w:val="28"/>
          <w:szCs w:val="28"/>
        </w:rPr>
        <w:t>, а п</w:t>
      </w:r>
      <w:r w:rsidRPr="00913128">
        <w:rPr>
          <w:rFonts w:ascii="Times New Roman" w:hAnsi="Times New Roman" w:cs="Times New Roman"/>
          <w:sz w:val="28"/>
          <w:szCs w:val="28"/>
        </w:rPr>
        <w:t>останову Дніпровського апеляційного суду від 23 червня 2020</w:t>
      </w:r>
      <w:r>
        <w:rPr>
          <w:rFonts w:ascii="Times New Roman" w:hAnsi="Times New Roman" w:cs="Times New Roman"/>
          <w:sz w:val="28"/>
          <w:szCs w:val="28"/>
        </w:rPr>
        <w:t> </w:t>
      </w:r>
      <w:r w:rsidRPr="00913128">
        <w:rPr>
          <w:rFonts w:ascii="Times New Roman" w:hAnsi="Times New Roman" w:cs="Times New Roman"/>
          <w:sz w:val="28"/>
          <w:szCs w:val="28"/>
        </w:rPr>
        <w:t>року</w:t>
      </w:r>
      <w:r>
        <w:rPr>
          <w:rFonts w:ascii="Times New Roman" w:hAnsi="Times New Roman" w:cs="Times New Roman"/>
          <w:sz w:val="28"/>
          <w:szCs w:val="28"/>
        </w:rPr>
        <w:t xml:space="preserve"> – </w:t>
      </w:r>
      <w:r w:rsidRPr="00913128">
        <w:rPr>
          <w:rFonts w:ascii="Times New Roman" w:hAnsi="Times New Roman" w:cs="Times New Roman"/>
          <w:sz w:val="28"/>
          <w:szCs w:val="28"/>
        </w:rPr>
        <w:t>без змін.</w:t>
      </w:r>
    </w:p>
    <w:p w14:paraId="7BE49821" w14:textId="7C2CC81C" w:rsidR="00FC15CF" w:rsidRDefault="00FC15CF" w:rsidP="00FC15C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постанові Верховного Суду зазначено</w:t>
      </w:r>
      <w:r w:rsidRPr="007534F6">
        <w:rPr>
          <w:rFonts w:ascii="Times New Roman" w:hAnsi="Times New Roman" w:cs="Times New Roman"/>
          <w:sz w:val="28"/>
          <w:szCs w:val="28"/>
        </w:rPr>
        <w:t xml:space="preserve">, </w:t>
      </w:r>
      <w:r>
        <w:rPr>
          <w:rFonts w:ascii="Times New Roman" w:hAnsi="Times New Roman" w:cs="Times New Roman"/>
          <w:sz w:val="28"/>
          <w:szCs w:val="28"/>
        </w:rPr>
        <w:t xml:space="preserve">що </w:t>
      </w:r>
      <w:r w:rsidRPr="007534F6">
        <w:rPr>
          <w:rFonts w:ascii="Times New Roman" w:hAnsi="Times New Roman" w:cs="Times New Roman"/>
          <w:sz w:val="28"/>
          <w:szCs w:val="28"/>
        </w:rPr>
        <w:t xml:space="preserve">суд апеляційної інстанцій на підставі належним чином оцінених доказів, дійшов правильного висновку про відмову </w:t>
      </w:r>
      <w:r w:rsidR="009F7161">
        <w:rPr>
          <w:rFonts w:ascii="Times New Roman" w:hAnsi="Times New Roman" w:cs="Times New Roman"/>
          <w:sz w:val="28"/>
          <w:szCs w:val="28"/>
        </w:rPr>
        <w:t>в</w:t>
      </w:r>
      <w:r w:rsidRPr="007534F6">
        <w:rPr>
          <w:rFonts w:ascii="Times New Roman" w:hAnsi="Times New Roman" w:cs="Times New Roman"/>
          <w:sz w:val="28"/>
          <w:szCs w:val="28"/>
        </w:rPr>
        <w:t xml:space="preserve"> задоволенні позову з тих підстав, що позивач не надав належних і допустимих доказів того, що спірне домоволодіння, яке є власністю відповідача, за час шлюбу істотно збільшил</w:t>
      </w:r>
      <w:r>
        <w:rPr>
          <w:rFonts w:ascii="Times New Roman" w:hAnsi="Times New Roman" w:cs="Times New Roman"/>
          <w:sz w:val="28"/>
          <w:szCs w:val="28"/>
        </w:rPr>
        <w:t>о</w:t>
      </w:r>
      <w:r w:rsidRPr="007534F6">
        <w:rPr>
          <w:rFonts w:ascii="Times New Roman" w:hAnsi="Times New Roman" w:cs="Times New Roman"/>
          <w:sz w:val="28"/>
          <w:szCs w:val="28"/>
        </w:rPr>
        <w:t xml:space="preserve">ся у своїй цінності внаслідок його власних трудових або грошових затрат, оскільки позивачем не надано доказів на підтвердження ступеню готовності спірного реконструйованого нерухомого майна, право власності на яке просив визнати за ним позивач, періоду проведення його реконструкції, а також можливості визначення його окремих частин, що підлягають виділу. </w:t>
      </w:r>
      <w:r>
        <w:rPr>
          <w:rFonts w:ascii="Times New Roman" w:hAnsi="Times New Roman" w:cs="Times New Roman"/>
          <w:sz w:val="28"/>
          <w:szCs w:val="28"/>
        </w:rPr>
        <w:t>П</w:t>
      </w:r>
      <w:r w:rsidRPr="007534F6">
        <w:rPr>
          <w:rFonts w:ascii="Times New Roman" w:hAnsi="Times New Roman" w:cs="Times New Roman"/>
          <w:sz w:val="28"/>
          <w:szCs w:val="28"/>
        </w:rPr>
        <w:t>озивачем не надано доказів на підтвердження того, що цінність спірного майна істотно збільшилася внаслідок трудових або грошових затрат позивача, а також відсутні докази щодо періоду, коли проводилися роботи з реконструкції нерухомого майна.</w:t>
      </w:r>
    </w:p>
    <w:p w14:paraId="0BAD22A0" w14:textId="248B3579" w:rsidR="00FC15CF" w:rsidRPr="00C65B41" w:rsidRDefault="00FC15CF" w:rsidP="00FC15C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Крім того, о</w:t>
      </w:r>
      <w:r w:rsidRPr="00C65B41">
        <w:rPr>
          <w:rFonts w:ascii="Times New Roman" w:hAnsi="Times New Roman" w:cs="Times New Roman"/>
          <w:sz w:val="28"/>
          <w:szCs w:val="28"/>
        </w:rPr>
        <w:t xml:space="preserve">бґрунтовуючи доводи касаційної скарги </w:t>
      </w:r>
      <w:r w:rsidR="00D86E22">
        <w:rPr>
          <w:rFonts w:ascii="Times New Roman" w:hAnsi="Times New Roman" w:cs="Times New Roman"/>
          <w:sz w:val="28"/>
          <w:szCs w:val="28"/>
        </w:rPr>
        <w:t>ОСОБА2</w:t>
      </w:r>
      <w:r w:rsidRPr="00C65B41">
        <w:rPr>
          <w:rFonts w:ascii="Times New Roman" w:hAnsi="Times New Roman" w:cs="Times New Roman"/>
          <w:sz w:val="28"/>
          <w:szCs w:val="28"/>
        </w:rPr>
        <w:t xml:space="preserve"> посилався на те, що для підтвердження збільшення вартості спірного майна ним було надано до суду висновок експерта щодо вартості об</w:t>
      </w:r>
      <w:r w:rsidR="009356D7">
        <w:rPr>
          <w:rFonts w:ascii="Times New Roman" w:hAnsi="Times New Roman" w:cs="Times New Roman"/>
          <w:sz w:val="28"/>
          <w:szCs w:val="28"/>
        </w:rPr>
        <w:t>’</w:t>
      </w:r>
      <w:r w:rsidRPr="00C65B41">
        <w:rPr>
          <w:rFonts w:ascii="Times New Roman" w:hAnsi="Times New Roman" w:cs="Times New Roman"/>
          <w:sz w:val="28"/>
          <w:szCs w:val="28"/>
        </w:rPr>
        <w:t>єкта нерухомого майна.</w:t>
      </w:r>
    </w:p>
    <w:p w14:paraId="0C1618B0" w14:textId="77777777" w:rsidR="00FC15CF" w:rsidRPr="00C65B41" w:rsidRDefault="00FC15CF" w:rsidP="00FC15CF">
      <w:pPr>
        <w:spacing w:after="0" w:line="240" w:lineRule="auto"/>
        <w:ind w:firstLine="567"/>
        <w:jc w:val="both"/>
        <w:rPr>
          <w:rFonts w:ascii="Times New Roman" w:hAnsi="Times New Roman" w:cs="Times New Roman"/>
          <w:sz w:val="28"/>
          <w:szCs w:val="28"/>
        </w:rPr>
      </w:pPr>
      <w:r w:rsidRPr="00C65B41">
        <w:rPr>
          <w:rFonts w:ascii="Times New Roman" w:hAnsi="Times New Roman" w:cs="Times New Roman"/>
          <w:sz w:val="28"/>
          <w:szCs w:val="28"/>
        </w:rPr>
        <w:t xml:space="preserve">Разом </w:t>
      </w:r>
      <w:r>
        <w:rPr>
          <w:rFonts w:ascii="Times New Roman" w:hAnsi="Times New Roman" w:cs="Times New Roman"/>
          <w:sz w:val="28"/>
          <w:szCs w:val="28"/>
        </w:rPr>
        <w:t>і</w:t>
      </w:r>
      <w:r w:rsidRPr="00C65B41">
        <w:rPr>
          <w:rFonts w:ascii="Times New Roman" w:hAnsi="Times New Roman" w:cs="Times New Roman"/>
          <w:sz w:val="28"/>
          <w:szCs w:val="28"/>
        </w:rPr>
        <w:t>з тим</w:t>
      </w:r>
      <w:r>
        <w:rPr>
          <w:rFonts w:ascii="Times New Roman" w:hAnsi="Times New Roman" w:cs="Times New Roman"/>
          <w:sz w:val="28"/>
          <w:szCs w:val="28"/>
        </w:rPr>
        <w:t>,</w:t>
      </w:r>
      <w:r w:rsidRPr="00C65B41">
        <w:rPr>
          <w:rFonts w:ascii="Times New Roman" w:hAnsi="Times New Roman" w:cs="Times New Roman"/>
          <w:sz w:val="28"/>
          <w:szCs w:val="28"/>
        </w:rPr>
        <w:t xml:space="preserve"> вказаний висновок експерта не містить відомостей щодо ступеня готовності спірного реконструйованого нерухомого майна, періоду проведення його реконструкції, а також можливості визначення його окремих частин, що підлягають виділу.</w:t>
      </w:r>
    </w:p>
    <w:p w14:paraId="7B5985DB" w14:textId="0E1A39C8" w:rsidR="00FC15CF" w:rsidRDefault="00FC15CF" w:rsidP="00866E6E">
      <w:pPr>
        <w:spacing w:after="0" w:line="240" w:lineRule="auto"/>
        <w:ind w:firstLine="567"/>
        <w:jc w:val="both"/>
        <w:rPr>
          <w:rFonts w:ascii="Times New Roman" w:hAnsi="Times New Roman" w:cs="Times New Roman"/>
          <w:sz w:val="28"/>
          <w:szCs w:val="28"/>
        </w:rPr>
      </w:pPr>
      <w:r w:rsidRPr="00C65B41">
        <w:rPr>
          <w:rFonts w:ascii="Times New Roman" w:hAnsi="Times New Roman" w:cs="Times New Roman"/>
          <w:sz w:val="28"/>
          <w:szCs w:val="28"/>
        </w:rPr>
        <w:t>Інші доводи касаційної скарги не дають підстав для висновку про неправильне застосування судом апеляційної інстанції норм матеріального права та порушення норм процесуального права, яке призвело або могло призвести до неправильного вирішення справи по суті, а у значній мірі зводяться до переоцінки доказів, що знаходиться поза межами повноважень суду касаційної інстанції.</w:t>
      </w:r>
    </w:p>
    <w:p w14:paraId="34711FD7" w14:textId="562349CA" w:rsidR="00FC15CF" w:rsidRPr="00C65B41" w:rsidRDefault="00FC15CF" w:rsidP="00FC15C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письмових поясненнях, наданих на пропозицію</w:t>
      </w:r>
      <w:r w:rsidR="00866E6E">
        <w:rPr>
          <w:rFonts w:ascii="Times New Roman" w:hAnsi="Times New Roman" w:cs="Times New Roman"/>
          <w:sz w:val="28"/>
          <w:szCs w:val="28"/>
        </w:rPr>
        <w:t xml:space="preserve"> члена Другої Дисциплінарної палати Вищої ради правосуддя </w:t>
      </w:r>
      <w:proofErr w:type="spellStart"/>
      <w:r w:rsidR="00866E6E">
        <w:rPr>
          <w:rFonts w:ascii="Times New Roman" w:hAnsi="Times New Roman" w:cs="Times New Roman"/>
          <w:sz w:val="28"/>
          <w:szCs w:val="28"/>
        </w:rPr>
        <w:t>Маселка</w:t>
      </w:r>
      <w:proofErr w:type="spellEnd"/>
      <w:r w:rsidR="00866E6E">
        <w:rPr>
          <w:rFonts w:ascii="Times New Roman" w:hAnsi="Times New Roman" w:cs="Times New Roman"/>
          <w:sz w:val="28"/>
          <w:szCs w:val="28"/>
        </w:rPr>
        <w:t xml:space="preserve"> Р.А.</w:t>
      </w:r>
      <w:r>
        <w:rPr>
          <w:rFonts w:ascii="Times New Roman" w:hAnsi="Times New Roman" w:cs="Times New Roman"/>
          <w:sz w:val="28"/>
          <w:szCs w:val="28"/>
        </w:rPr>
        <w:t>, судді Дніпровського апеляційного суду</w:t>
      </w:r>
      <w:r w:rsidRPr="00281904">
        <w:rPr>
          <w:rFonts w:ascii="Times New Roman" w:hAnsi="Times New Roman" w:cs="Times New Roman"/>
          <w:sz w:val="28"/>
          <w:szCs w:val="28"/>
        </w:rPr>
        <w:t xml:space="preserve"> </w:t>
      </w:r>
      <w:proofErr w:type="spellStart"/>
      <w:r>
        <w:rPr>
          <w:rFonts w:ascii="Times New Roman" w:hAnsi="Times New Roman" w:cs="Times New Roman"/>
          <w:sz w:val="28"/>
          <w:szCs w:val="28"/>
        </w:rPr>
        <w:t>Єлізаренко</w:t>
      </w:r>
      <w:proofErr w:type="spellEnd"/>
      <w:r>
        <w:rPr>
          <w:rFonts w:ascii="Times New Roman" w:hAnsi="Times New Roman" w:cs="Times New Roman"/>
          <w:sz w:val="28"/>
          <w:szCs w:val="28"/>
        </w:rPr>
        <w:t xml:space="preserve"> І.А., </w:t>
      </w:r>
      <w:proofErr w:type="spellStart"/>
      <w:r>
        <w:rPr>
          <w:rFonts w:ascii="Times New Roman" w:hAnsi="Times New Roman" w:cs="Times New Roman"/>
          <w:sz w:val="28"/>
          <w:szCs w:val="28"/>
        </w:rPr>
        <w:t>Красвітна</w:t>
      </w:r>
      <w:proofErr w:type="spellEnd"/>
      <w:r>
        <w:rPr>
          <w:rFonts w:ascii="Times New Roman" w:hAnsi="Times New Roman" w:cs="Times New Roman"/>
          <w:sz w:val="28"/>
          <w:szCs w:val="28"/>
        </w:rPr>
        <w:t xml:space="preserve"> Т.П., </w:t>
      </w:r>
      <w:proofErr w:type="spellStart"/>
      <w:r>
        <w:rPr>
          <w:rFonts w:ascii="Times New Roman" w:hAnsi="Times New Roman" w:cs="Times New Roman"/>
          <w:sz w:val="28"/>
          <w:szCs w:val="28"/>
        </w:rPr>
        <w:t>Свистунова</w:t>
      </w:r>
      <w:proofErr w:type="spellEnd"/>
      <w:r>
        <w:rPr>
          <w:rFonts w:ascii="Times New Roman" w:hAnsi="Times New Roman" w:cs="Times New Roman"/>
          <w:sz w:val="28"/>
          <w:szCs w:val="28"/>
        </w:rPr>
        <w:t> О.В. зазначили, що в їх</w:t>
      </w:r>
      <w:r w:rsidRPr="002E03FE">
        <w:rPr>
          <w:rFonts w:ascii="Times New Roman" w:hAnsi="Times New Roman" w:cs="Times New Roman"/>
          <w:sz w:val="28"/>
          <w:szCs w:val="28"/>
        </w:rPr>
        <w:t xml:space="preserve"> провадженні </w:t>
      </w:r>
      <w:r>
        <w:rPr>
          <w:rFonts w:ascii="Times New Roman" w:hAnsi="Times New Roman" w:cs="Times New Roman"/>
          <w:sz w:val="28"/>
          <w:szCs w:val="28"/>
        </w:rPr>
        <w:t>перебувала</w:t>
      </w:r>
      <w:r w:rsidRPr="002E03FE">
        <w:rPr>
          <w:rFonts w:ascii="Times New Roman" w:hAnsi="Times New Roman" w:cs="Times New Roman"/>
          <w:sz w:val="28"/>
          <w:szCs w:val="28"/>
        </w:rPr>
        <w:t xml:space="preserve"> апеляційн</w:t>
      </w:r>
      <w:r>
        <w:rPr>
          <w:rFonts w:ascii="Times New Roman" w:hAnsi="Times New Roman" w:cs="Times New Roman"/>
          <w:sz w:val="28"/>
          <w:szCs w:val="28"/>
        </w:rPr>
        <w:t>а</w:t>
      </w:r>
      <w:r w:rsidRPr="002E03FE">
        <w:rPr>
          <w:rFonts w:ascii="Times New Roman" w:hAnsi="Times New Roman" w:cs="Times New Roman"/>
          <w:sz w:val="28"/>
          <w:szCs w:val="28"/>
        </w:rPr>
        <w:t xml:space="preserve"> скарг</w:t>
      </w:r>
      <w:r>
        <w:rPr>
          <w:rFonts w:ascii="Times New Roman" w:hAnsi="Times New Roman" w:cs="Times New Roman"/>
          <w:sz w:val="28"/>
          <w:szCs w:val="28"/>
        </w:rPr>
        <w:t>а</w:t>
      </w:r>
      <w:r w:rsidRPr="002E03FE">
        <w:rPr>
          <w:rFonts w:ascii="Times New Roman" w:hAnsi="Times New Roman" w:cs="Times New Roman"/>
          <w:sz w:val="28"/>
          <w:szCs w:val="28"/>
        </w:rPr>
        <w:t xml:space="preserve"> </w:t>
      </w:r>
      <w:r w:rsidR="000A3633">
        <w:rPr>
          <w:rFonts w:ascii="Times New Roman" w:hAnsi="Times New Roman" w:cs="Times New Roman"/>
          <w:sz w:val="28"/>
          <w:szCs w:val="28"/>
        </w:rPr>
        <w:t>ОСОБА1</w:t>
      </w:r>
      <w:r w:rsidRPr="002E03FE">
        <w:rPr>
          <w:rFonts w:ascii="Times New Roman" w:hAnsi="Times New Roman" w:cs="Times New Roman"/>
          <w:sz w:val="28"/>
          <w:szCs w:val="28"/>
        </w:rPr>
        <w:t xml:space="preserve"> на рішення </w:t>
      </w:r>
      <w:proofErr w:type="spellStart"/>
      <w:r w:rsidRPr="002E03FE">
        <w:rPr>
          <w:rFonts w:ascii="Times New Roman" w:hAnsi="Times New Roman" w:cs="Times New Roman"/>
          <w:sz w:val="28"/>
          <w:szCs w:val="28"/>
        </w:rPr>
        <w:t>Бабушкінського</w:t>
      </w:r>
      <w:proofErr w:type="spellEnd"/>
      <w:r w:rsidRPr="002E03FE">
        <w:rPr>
          <w:rFonts w:ascii="Times New Roman" w:hAnsi="Times New Roman" w:cs="Times New Roman"/>
          <w:sz w:val="28"/>
          <w:szCs w:val="28"/>
        </w:rPr>
        <w:t xml:space="preserve"> районного суду м</w:t>
      </w:r>
      <w:r>
        <w:rPr>
          <w:rFonts w:ascii="Times New Roman" w:hAnsi="Times New Roman" w:cs="Times New Roman"/>
          <w:sz w:val="28"/>
          <w:szCs w:val="28"/>
        </w:rPr>
        <w:t xml:space="preserve">іста </w:t>
      </w:r>
      <w:r w:rsidRPr="002E03FE">
        <w:rPr>
          <w:rFonts w:ascii="Times New Roman" w:hAnsi="Times New Roman" w:cs="Times New Roman"/>
          <w:sz w:val="28"/>
          <w:szCs w:val="28"/>
        </w:rPr>
        <w:t>Дніпропетровська від 5 листопада 2019 року у справі №</w:t>
      </w:r>
      <w:r>
        <w:rPr>
          <w:rFonts w:ascii="Times New Roman" w:hAnsi="Times New Roman" w:cs="Times New Roman"/>
          <w:sz w:val="28"/>
          <w:szCs w:val="28"/>
        </w:rPr>
        <w:t xml:space="preserve"> </w:t>
      </w:r>
      <w:r w:rsidRPr="002E03FE">
        <w:rPr>
          <w:rFonts w:ascii="Times New Roman" w:hAnsi="Times New Roman" w:cs="Times New Roman"/>
          <w:sz w:val="28"/>
          <w:szCs w:val="28"/>
        </w:rPr>
        <w:t xml:space="preserve">200/13318/16-ц за позовом </w:t>
      </w:r>
      <w:r w:rsidR="00D86E22">
        <w:rPr>
          <w:rFonts w:ascii="Times New Roman" w:hAnsi="Times New Roman" w:cs="Times New Roman"/>
          <w:sz w:val="28"/>
          <w:szCs w:val="28"/>
        </w:rPr>
        <w:t>ОСОБА2</w:t>
      </w:r>
      <w:r w:rsidRPr="002E03FE">
        <w:rPr>
          <w:rFonts w:ascii="Times New Roman" w:hAnsi="Times New Roman" w:cs="Times New Roman"/>
          <w:sz w:val="28"/>
          <w:szCs w:val="28"/>
        </w:rPr>
        <w:t xml:space="preserve"> до </w:t>
      </w:r>
      <w:r w:rsidR="000A3633">
        <w:rPr>
          <w:rFonts w:ascii="Times New Roman" w:hAnsi="Times New Roman" w:cs="Times New Roman"/>
          <w:sz w:val="28"/>
          <w:szCs w:val="28"/>
        </w:rPr>
        <w:t>ОСОБА1</w:t>
      </w:r>
      <w:r w:rsidRPr="002E03FE">
        <w:rPr>
          <w:rFonts w:ascii="Times New Roman" w:hAnsi="Times New Roman" w:cs="Times New Roman"/>
          <w:sz w:val="28"/>
          <w:szCs w:val="28"/>
        </w:rPr>
        <w:t>, треті особи</w:t>
      </w:r>
      <w:r>
        <w:rPr>
          <w:rFonts w:ascii="Times New Roman" w:hAnsi="Times New Roman" w:cs="Times New Roman"/>
          <w:sz w:val="28"/>
          <w:szCs w:val="28"/>
        </w:rPr>
        <w:t>:</w:t>
      </w:r>
      <w:r w:rsidRPr="002E03FE">
        <w:rPr>
          <w:rFonts w:ascii="Times New Roman" w:hAnsi="Times New Roman" w:cs="Times New Roman"/>
          <w:sz w:val="28"/>
          <w:szCs w:val="28"/>
        </w:rPr>
        <w:t xml:space="preserve"> Головне управління </w:t>
      </w:r>
      <w:proofErr w:type="spellStart"/>
      <w:r w:rsidRPr="002E03FE">
        <w:rPr>
          <w:rFonts w:ascii="Times New Roman" w:hAnsi="Times New Roman" w:cs="Times New Roman"/>
          <w:sz w:val="28"/>
          <w:szCs w:val="28"/>
        </w:rPr>
        <w:t>Держгеокадастру</w:t>
      </w:r>
      <w:proofErr w:type="spellEnd"/>
      <w:r w:rsidRPr="002E03FE">
        <w:rPr>
          <w:rFonts w:ascii="Times New Roman" w:hAnsi="Times New Roman" w:cs="Times New Roman"/>
          <w:sz w:val="28"/>
          <w:szCs w:val="28"/>
        </w:rPr>
        <w:t xml:space="preserve"> у Дніпропетровській області, Реєстраційна служба Дніпропетровського міського управління юстиції</w:t>
      </w:r>
      <w:r>
        <w:rPr>
          <w:rFonts w:ascii="Times New Roman" w:hAnsi="Times New Roman" w:cs="Times New Roman"/>
          <w:sz w:val="28"/>
          <w:szCs w:val="28"/>
        </w:rPr>
        <w:t>,</w:t>
      </w:r>
      <w:r w:rsidRPr="002E03FE">
        <w:rPr>
          <w:rFonts w:ascii="Times New Roman" w:hAnsi="Times New Roman" w:cs="Times New Roman"/>
          <w:sz w:val="28"/>
          <w:szCs w:val="28"/>
        </w:rPr>
        <w:t xml:space="preserve"> про поділ спільного майна подружжя, визнання права власності на новостворене майно та про розділ його в натурі, визнання права власності на частину домоволодіння, визнання частково недійсним державного </w:t>
      </w:r>
      <w:proofErr w:type="spellStart"/>
      <w:r w:rsidRPr="002E03FE">
        <w:rPr>
          <w:rFonts w:ascii="Times New Roman" w:hAnsi="Times New Roman" w:cs="Times New Roman"/>
          <w:sz w:val="28"/>
          <w:szCs w:val="28"/>
        </w:rPr>
        <w:t>акт</w:t>
      </w:r>
      <w:r>
        <w:rPr>
          <w:rFonts w:ascii="Times New Roman" w:hAnsi="Times New Roman" w:cs="Times New Roman"/>
          <w:sz w:val="28"/>
          <w:szCs w:val="28"/>
        </w:rPr>
        <w:t>а</w:t>
      </w:r>
      <w:proofErr w:type="spellEnd"/>
      <w:r w:rsidRPr="002E03FE">
        <w:rPr>
          <w:rFonts w:ascii="Times New Roman" w:hAnsi="Times New Roman" w:cs="Times New Roman"/>
          <w:sz w:val="28"/>
          <w:szCs w:val="28"/>
        </w:rPr>
        <w:t>, визнання права приватної власності на землю.</w:t>
      </w:r>
      <w:r>
        <w:rPr>
          <w:rFonts w:ascii="Times New Roman" w:hAnsi="Times New Roman" w:cs="Times New Roman"/>
          <w:sz w:val="28"/>
          <w:szCs w:val="28"/>
        </w:rPr>
        <w:t xml:space="preserve"> </w:t>
      </w:r>
    </w:p>
    <w:p w14:paraId="72DF498D" w14:textId="265AB9F7" w:rsidR="00FC15CF" w:rsidRPr="00DF33A8" w:rsidRDefault="00FC15CF" w:rsidP="00FC15CF">
      <w:pPr>
        <w:spacing w:after="0" w:line="240" w:lineRule="auto"/>
        <w:ind w:firstLine="567"/>
        <w:jc w:val="both"/>
        <w:rPr>
          <w:rFonts w:ascii="Times New Roman" w:hAnsi="Times New Roman" w:cs="Times New Roman"/>
          <w:sz w:val="28"/>
          <w:szCs w:val="28"/>
        </w:rPr>
      </w:pPr>
      <w:r w:rsidRPr="00DF33A8">
        <w:rPr>
          <w:rFonts w:ascii="Times New Roman" w:hAnsi="Times New Roman" w:cs="Times New Roman"/>
          <w:sz w:val="28"/>
          <w:szCs w:val="28"/>
        </w:rPr>
        <w:t xml:space="preserve">Ухвалою Дніпровського апеляційного суду від 29 січня 2020 року апеляційну скаргу </w:t>
      </w:r>
      <w:r w:rsidR="000A3633">
        <w:rPr>
          <w:rFonts w:ascii="Times New Roman" w:hAnsi="Times New Roman" w:cs="Times New Roman"/>
          <w:sz w:val="28"/>
          <w:szCs w:val="28"/>
        </w:rPr>
        <w:t>ОСОБА1</w:t>
      </w:r>
      <w:r w:rsidRPr="00DF33A8">
        <w:rPr>
          <w:rFonts w:ascii="Times New Roman" w:hAnsi="Times New Roman" w:cs="Times New Roman"/>
          <w:sz w:val="28"/>
          <w:szCs w:val="28"/>
        </w:rPr>
        <w:t xml:space="preserve"> на рішення </w:t>
      </w:r>
      <w:proofErr w:type="spellStart"/>
      <w:r w:rsidRPr="00DF33A8">
        <w:rPr>
          <w:rFonts w:ascii="Times New Roman" w:hAnsi="Times New Roman" w:cs="Times New Roman"/>
          <w:sz w:val="28"/>
          <w:szCs w:val="28"/>
        </w:rPr>
        <w:t>Бабушкінського</w:t>
      </w:r>
      <w:proofErr w:type="spellEnd"/>
      <w:r w:rsidRPr="00DF33A8">
        <w:rPr>
          <w:rFonts w:ascii="Times New Roman" w:hAnsi="Times New Roman" w:cs="Times New Roman"/>
          <w:sz w:val="28"/>
          <w:szCs w:val="28"/>
        </w:rPr>
        <w:t xml:space="preserve"> районного суду м</w:t>
      </w:r>
      <w:r>
        <w:rPr>
          <w:rFonts w:ascii="Times New Roman" w:hAnsi="Times New Roman" w:cs="Times New Roman"/>
          <w:sz w:val="28"/>
          <w:szCs w:val="28"/>
        </w:rPr>
        <w:t xml:space="preserve">іста </w:t>
      </w:r>
      <w:r w:rsidRPr="00DF33A8">
        <w:rPr>
          <w:rFonts w:ascii="Times New Roman" w:hAnsi="Times New Roman" w:cs="Times New Roman"/>
          <w:sz w:val="28"/>
          <w:szCs w:val="28"/>
        </w:rPr>
        <w:t>Дніпропетровська від 5 листопада 2019 року</w:t>
      </w:r>
      <w:r>
        <w:rPr>
          <w:rFonts w:ascii="Times New Roman" w:hAnsi="Times New Roman" w:cs="Times New Roman"/>
          <w:sz w:val="28"/>
          <w:szCs w:val="28"/>
        </w:rPr>
        <w:t xml:space="preserve"> </w:t>
      </w:r>
      <w:r w:rsidRPr="00DF33A8">
        <w:rPr>
          <w:rFonts w:ascii="Times New Roman" w:hAnsi="Times New Roman" w:cs="Times New Roman"/>
          <w:sz w:val="28"/>
          <w:szCs w:val="28"/>
        </w:rPr>
        <w:t>залишено без руху та надано строк для усунення недоліків апеляційної скарги, у зазначені в ухвалі строки.</w:t>
      </w:r>
    </w:p>
    <w:p w14:paraId="7B15AD3D" w14:textId="169BF905" w:rsidR="00FC15CF" w:rsidRPr="00DF33A8" w:rsidRDefault="00FC15CF" w:rsidP="00FC15CF">
      <w:pPr>
        <w:spacing w:after="0" w:line="240" w:lineRule="auto"/>
        <w:ind w:firstLine="567"/>
        <w:jc w:val="both"/>
        <w:rPr>
          <w:rFonts w:ascii="Times New Roman" w:hAnsi="Times New Roman" w:cs="Times New Roman"/>
          <w:sz w:val="28"/>
          <w:szCs w:val="28"/>
        </w:rPr>
      </w:pPr>
      <w:r w:rsidRPr="00DF33A8">
        <w:rPr>
          <w:rFonts w:ascii="Times New Roman" w:hAnsi="Times New Roman" w:cs="Times New Roman"/>
          <w:sz w:val="28"/>
          <w:szCs w:val="28"/>
        </w:rPr>
        <w:t xml:space="preserve">Ухвалою Дніпровського апеляційного суду від 10 лютого 2020 року відкрито апеляційне провадження у справі за апеляційною скаргою </w:t>
      </w:r>
      <w:r w:rsidR="000A3633">
        <w:rPr>
          <w:rFonts w:ascii="Times New Roman" w:hAnsi="Times New Roman" w:cs="Times New Roman"/>
          <w:sz w:val="28"/>
          <w:szCs w:val="28"/>
        </w:rPr>
        <w:t>ОСОБА1</w:t>
      </w:r>
      <w:r w:rsidRPr="00DF33A8">
        <w:rPr>
          <w:rFonts w:ascii="Times New Roman" w:hAnsi="Times New Roman" w:cs="Times New Roman"/>
          <w:sz w:val="28"/>
          <w:szCs w:val="28"/>
        </w:rPr>
        <w:t xml:space="preserve"> на рішення </w:t>
      </w:r>
      <w:proofErr w:type="spellStart"/>
      <w:r w:rsidRPr="00DF33A8">
        <w:rPr>
          <w:rFonts w:ascii="Times New Roman" w:hAnsi="Times New Roman" w:cs="Times New Roman"/>
          <w:sz w:val="28"/>
          <w:szCs w:val="28"/>
        </w:rPr>
        <w:t>Бабушкінського</w:t>
      </w:r>
      <w:proofErr w:type="spellEnd"/>
      <w:r w:rsidRPr="00DF33A8">
        <w:rPr>
          <w:rFonts w:ascii="Times New Roman" w:hAnsi="Times New Roman" w:cs="Times New Roman"/>
          <w:sz w:val="28"/>
          <w:szCs w:val="28"/>
        </w:rPr>
        <w:t xml:space="preserve"> районного суду м</w:t>
      </w:r>
      <w:r>
        <w:rPr>
          <w:rFonts w:ascii="Times New Roman" w:hAnsi="Times New Roman" w:cs="Times New Roman"/>
          <w:sz w:val="28"/>
          <w:szCs w:val="28"/>
        </w:rPr>
        <w:t xml:space="preserve">іста </w:t>
      </w:r>
      <w:r w:rsidRPr="00DF33A8">
        <w:rPr>
          <w:rFonts w:ascii="Times New Roman" w:hAnsi="Times New Roman" w:cs="Times New Roman"/>
          <w:sz w:val="28"/>
          <w:szCs w:val="28"/>
        </w:rPr>
        <w:t>Дніпропетровська від 5 листопада 2019 року.</w:t>
      </w:r>
    </w:p>
    <w:p w14:paraId="09A409A8" w14:textId="5EBF7931" w:rsidR="00FC15CF" w:rsidRPr="00DF33A8" w:rsidRDefault="00FC15CF" w:rsidP="00FC15CF">
      <w:pPr>
        <w:spacing w:after="0" w:line="240" w:lineRule="auto"/>
        <w:ind w:firstLine="567"/>
        <w:jc w:val="both"/>
        <w:rPr>
          <w:rFonts w:ascii="Times New Roman" w:hAnsi="Times New Roman" w:cs="Times New Roman"/>
          <w:sz w:val="28"/>
          <w:szCs w:val="28"/>
        </w:rPr>
      </w:pPr>
      <w:r w:rsidRPr="00DF33A8">
        <w:rPr>
          <w:rFonts w:ascii="Times New Roman" w:hAnsi="Times New Roman" w:cs="Times New Roman"/>
          <w:sz w:val="28"/>
          <w:szCs w:val="28"/>
        </w:rPr>
        <w:t xml:space="preserve">Ухвалою Дніпровського апеляційного суду від 10 лютого 2020 року закінчено дії з підготовки справи до апеляційного розгляду. Призначено справу до апеляційного розгляду </w:t>
      </w:r>
      <w:r w:rsidR="00B11883">
        <w:rPr>
          <w:rFonts w:ascii="Times New Roman" w:hAnsi="Times New Roman" w:cs="Times New Roman"/>
          <w:sz w:val="28"/>
          <w:szCs w:val="28"/>
        </w:rPr>
        <w:t xml:space="preserve">на </w:t>
      </w:r>
      <w:r w:rsidRPr="00DF33A8">
        <w:rPr>
          <w:rFonts w:ascii="Times New Roman" w:hAnsi="Times New Roman" w:cs="Times New Roman"/>
          <w:sz w:val="28"/>
          <w:szCs w:val="28"/>
        </w:rPr>
        <w:t>31 березня 2020 року о 10:50.</w:t>
      </w:r>
    </w:p>
    <w:p w14:paraId="75131552" w14:textId="66534B7E" w:rsidR="00FC15CF" w:rsidRPr="00DF33A8" w:rsidRDefault="00FC15CF" w:rsidP="00FC15CF">
      <w:pPr>
        <w:spacing w:after="0" w:line="240" w:lineRule="auto"/>
        <w:ind w:firstLine="567"/>
        <w:jc w:val="both"/>
        <w:rPr>
          <w:rFonts w:ascii="Times New Roman" w:hAnsi="Times New Roman" w:cs="Times New Roman"/>
          <w:sz w:val="28"/>
          <w:szCs w:val="28"/>
        </w:rPr>
      </w:pPr>
      <w:r w:rsidRPr="00DF33A8">
        <w:rPr>
          <w:rFonts w:ascii="Times New Roman" w:hAnsi="Times New Roman" w:cs="Times New Roman"/>
          <w:sz w:val="28"/>
          <w:szCs w:val="28"/>
        </w:rPr>
        <w:t xml:space="preserve">Позивач </w:t>
      </w:r>
      <w:r w:rsidR="00D86E22">
        <w:rPr>
          <w:rFonts w:ascii="Times New Roman" w:hAnsi="Times New Roman" w:cs="Times New Roman"/>
          <w:sz w:val="28"/>
          <w:szCs w:val="28"/>
        </w:rPr>
        <w:t>ОСОБА2</w:t>
      </w:r>
      <w:r w:rsidRPr="00DF33A8">
        <w:rPr>
          <w:rFonts w:ascii="Times New Roman" w:hAnsi="Times New Roman" w:cs="Times New Roman"/>
          <w:sz w:val="28"/>
          <w:szCs w:val="28"/>
        </w:rPr>
        <w:t xml:space="preserve"> надав відзив на апеляційну скаргу</w:t>
      </w:r>
      <w:r>
        <w:rPr>
          <w:rFonts w:ascii="Times New Roman" w:hAnsi="Times New Roman" w:cs="Times New Roman"/>
          <w:sz w:val="28"/>
          <w:szCs w:val="28"/>
        </w:rPr>
        <w:t xml:space="preserve"> </w:t>
      </w:r>
      <w:r w:rsidR="000A3633">
        <w:rPr>
          <w:rFonts w:ascii="Times New Roman" w:hAnsi="Times New Roman" w:cs="Times New Roman"/>
          <w:sz w:val="28"/>
          <w:szCs w:val="28"/>
        </w:rPr>
        <w:t>ОСОБА1</w:t>
      </w:r>
      <w:r w:rsidRPr="00DF33A8">
        <w:rPr>
          <w:rFonts w:ascii="Times New Roman" w:hAnsi="Times New Roman" w:cs="Times New Roman"/>
          <w:sz w:val="28"/>
          <w:szCs w:val="28"/>
        </w:rPr>
        <w:t>.</w:t>
      </w:r>
    </w:p>
    <w:p w14:paraId="7825D9D4" w14:textId="7279F66D" w:rsidR="00FC15CF" w:rsidRDefault="00FC15CF" w:rsidP="00FC15C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Pr="00DF33A8">
        <w:rPr>
          <w:rFonts w:ascii="Times New Roman" w:hAnsi="Times New Roman" w:cs="Times New Roman"/>
          <w:sz w:val="28"/>
          <w:szCs w:val="28"/>
        </w:rPr>
        <w:t xml:space="preserve"> судовому засіданні </w:t>
      </w:r>
      <w:r>
        <w:rPr>
          <w:rFonts w:ascii="Times New Roman" w:hAnsi="Times New Roman" w:cs="Times New Roman"/>
          <w:sz w:val="28"/>
          <w:szCs w:val="28"/>
        </w:rPr>
        <w:t xml:space="preserve">апеляційного суду </w:t>
      </w:r>
      <w:r w:rsidRPr="00DF33A8">
        <w:rPr>
          <w:rFonts w:ascii="Times New Roman" w:hAnsi="Times New Roman" w:cs="Times New Roman"/>
          <w:sz w:val="28"/>
          <w:szCs w:val="28"/>
        </w:rPr>
        <w:t>31 березня 2020 року, яке тривало з 10</w:t>
      </w:r>
      <w:r>
        <w:rPr>
          <w:rFonts w:ascii="Times New Roman" w:hAnsi="Times New Roman" w:cs="Times New Roman"/>
          <w:sz w:val="28"/>
          <w:szCs w:val="28"/>
        </w:rPr>
        <w:t>:</w:t>
      </w:r>
      <w:r w:rsidRPr="00DF33A8">
        <w:rPr>
          <w:rFonts w:ascii="Times New Roman" w:hAnsi="Times New Roman" w:cs="Times New Roman"/>
          <w:sz w:val="28"/>
          <w:szCs w:val="28"/>
        </w:rPr>
        <w:t xml:space="preserve">52 до </w:t>
      </w:r>
      <w:r>
        <w:rPr>
          <w:rFonts w:ascii="Times New Roman" w:hAnsi="Times New Roman" w:cs="Times New Roman"/>
          <w:sz w:val="28"/>
          <w:szCs w:val="28"/>
        </w:rPr>
        <w:t>11:</w:t>
      </w:r>
      <w:r w:rsidRPr="00DF33A8">
        <w:rPr>
          <w:rFonts w:ascii="Times New Roman" w:hAnsi="Times New Roman" w:cs="Times New Roman"/>
          <w:sz w:val="28"/>
          <w:szCs w:val="28"/>
        </w:rPr>
        <w:t>12</w:t>
      </w:r>
      <w:r w:rsidR="007A12B6">
        <w:rPr>
          <w:rFonts w:ascii="Times New Roman" w:hAnsi="Times New Roman" w:cs="Times New Roman"/>
          <w:sz w:val="28"/>
          <w:szCs w:val="28"/>
        </w:rPr>
        <w:t>,</w:t>
      </w:r>
      <w:r>
        <w:rPr>
          <w:rFonts w:ascii="Times New Roman" w:hAnsi="Times New Roman" w:cs="Times New Roman"/>
          <w:sz w:val="28"/>
          <w:szCs w:val="28"/>
        </w:rPr>
        <w:t xml:space="preserve"> </w:t>
      </w:r>
      <w:r w:rsidRPr="00DF33A8">
        <w:rPr>
          <w:rFonts w:ascii="Times New Roman" w:hAnsi="Times New Roman" w:cs="Times New Roman"/>
          <w:sz w:val="28"/>
          <w:szCs w:val="28"/>
        </w:rPr>
        <w:t xml:space="preserve">брали участь позивач </w:t>
      </w:r>
      <w:r w:rsidR="00D86E22">
        <w:rPr>
          <w:rFonts w:ascii="Times New Roman" w:hAnsi="Times New Roman" w:cs="Times New Roman"/>
          <w:sz w:val="28"/>
          <w:szCs w:val="28"/>
        </w:rPr>
        <w:t>ОСОБА2</w:t>
      </w:r>
      <w:r w:rsidRPr="00DF33A8">
        <w:rPr>
          <w:rFonts w:ascii="Times New Roman" w:hAnsi="Times New Roman" w:cs="Times New Roman"/>
          <w:sz w:val="28"/>
          <w:szCs w:val="28"/>
        </w:rPr>
        <w:t xml:space="preserve">, представник позивача </w:t>
      </w:r>
      <w:r w:rsidR="00D86E22">
        <w:rPr>
          <w:rFonts w:ascii="Times New Roman" w:hAnsi="Times New Roman" w:cs="Times New Roman"/>
          <w:sz w:val="28"/>
          <w:szCs w:val="28"/>
        </w:rPr>
        <w:t>ОСОБА2</w:t>
      </w:r>
      <w:r w:rsidRPr="00DF33A8">
        <w:rPr>
          <w:rFonts w:ascii="Times New Roman" w:hAnsi="Times New Roman" w:cs="Times New Roman"/>
          <w:sz w:val="28"/>
          <w:szCs w:val="28"/>
        </w:rPr>
        <w:t xml:space="preserve"> </w:t>
      </w:r>
      <w:r>
        <w:rPr>
          <w:rFonts w:ascii="Times New Roman" w:hAnsi="Times New Roman" w:cs="Times New Roman"/>
          <w:sz w:val="28"/>
          <w:szCs w:val="28"/>
        </w:rPr>
        <w:t>–</w:t>
      </w:r>
      <w:r w:rsidRPr="00DF33A8">
        <w:rPr>
          <w:rFonts w:ascii="Times New Roman" w:hAnsi="Times New Roman" w:cs="Times New Roman"/>
          <w:sz w:val="28"/>
          <w:szCs w:val="28"/>
        </w:rPr>
        <w:t xml:space="preserve"> адвокат </w:t>
      </w:r>
      <w:proofErr w:type="spellStart"/>
      <w:r w:rsidRPr="00DF33A8">
        <w:rPr>
          <w:rFonts w:ascii="Times New Roman" w:hAnsi="Times New Roman" w:cs="Times New Roman"/>
          <w:sz w:val="28"/>
          <w:szCs w:val="28"/>
        </w:rPr>
        <w:t>Вільямовський</w:t>
      </w:r>
      <w:proofErr w:type="spellEnd"/>
      <w:r w:rsidRPr="00DF33A8">
        <w:rPr>
          <w:rFonts w:ascii="Times New Roman" w:hAnsi="Times New Roman" w:cs="Times New Roman"/>
          <w:sz w:val="28"/>
          <w:szCs w:val="28"/>
        </w:rPr>
        <w:t xml:space="preserve"> Ю.В., представник відповідача </w:t>
      </w:r>
      <w:r w:rsidR="000A3633">
        <w:rPr>
          <w:rFonts w:ascii="Times New Roman" w:hAnsi="Times New Roman" w:cs="Times New Roman"/>
          <w:sz w:val="28"/>
          <w:szCs w:val="28"/>
        </w:rPr>
        <w:t>ОСОБА1</w:t>
      </w:r>
      <w:r w:rsidRPr="00DF33A8">
        <w:rPr>
          <w:rFonts w:ascii="Times New Roman" w:hAnsi="Times New Roman" w:cs="Times New Roman"/>
          <w:sz w:val="28"/>
          <w:szCs w:val="28"/>
        </w:rPr>
        <w:t xml:space="preserve"> </w:t>
      </w:r>
      <w:r>
        <w:rPr>
          <w:rFonts w:ascii="Times New Roman" w:hAnsi="Times New Roman" w:cs="Times New Roman"/>
          <w:sz w:val="28"/>
          <w:szCs w:val="28"/>
        </w:rPr>
        <w:t>–</w:t>
      </w:r>
      <w:r w:rsidRPr="00DF33A8">
        <w:rPr>
          <w:rFonts w:ascii="Times New Roman" w:hAnsi="Times New Roman" w:cs="Times New Roman"/>
          <w:sz w:val="28"/>
          <w:szCs w:val="28"/>
        </w:rPr>
        <w:t xml:space="preserve"> адвокат </w:t>
      </w:r>
      <w:proofErr w:type="spellStart"/>
      <w:r w:rsidRPr="00DF33A8">
        <w:rPr>
          <w:rFonts w:ascii="Times New Roman" w:hAnsi="Times New Roman" w:cs="Times New Roman"/>
          <w:sz w:val="28"/>
          <w:szCs w:val="28"/>
        </w:rPr>
        <w:t>Шустров</w:t>
      </w:r>
      <w:proofErr w:type="spellEnd"/>
      <w:r w:rsidRPr="00DF33A8">
        <w:rPr>
          <w:rFonts w:ascii="Times New Roman" w:hAnsi="Times New Roman" w:cs="Times New Roman"/>
          <w:sz w:val="28"/>
          <w:szCs w:val="28"/>
        </w:rPr>
        <w:t xml:space="preserve"> Є.Ф. </w:t>
      </w:r>
      <w:r>
        <w:rPr>
          <w:rFonts w:ascii="Times New Roman" w:hAnsi="Times New Roman" w:cs="Times New Roman"/>
          <w:sz w:val="28"/>
          <w:szCs w:val="28"/>
        </w:rPr>
        <w:t xml:space="preserve">Сторони у справі та їхні </w:t>
      </w:r>
      <w:r w:rsidRPr="00DF33A8">
        <w:rPr>
          <w:rFonts w:ascii="Times New Roman" w:hAnsi="Times New Roman" w:cs="Times New Roman"/>
          <w:sz w:val="28"/>
          <w:szCs w:val="28"/>
        </w:rPr>
        <w:t>представники надавали свої пояснення. У справі було оголошено перерву до 23 червня 2020</w:t>
      </w:r>
      <w:r>
        <w:rPr>
          <w:rFonts w:ascii="Times New Roman" w:hAnsi="Times New Roman" w:cs="Times New Roman"/>
          <w:sz w:val="28"/>
          <w:szCs w:val="28"/>
        </w:rPr>
        <w:t> </w:t>
      </w:r>
      <w:r w:rsidRPr="00DF33A8">
        <w:rPr>
          <w:rFonts w:ascii="Times New Roman" w:hAnsi="Times New Roman" w:cs="Times New Roman"/>
          <w:sz w:val="28"/>
          <w:szCs w:val="28"/>
        </w:rPr>
        <w:t xml:space="preserve">року для надання позивачем </w:t>
      </w:r>
      <w:r w:rsidR="00D86E22">
        <w:rPr>
          <w:rFonts w:ascii="Times New Roman" w:hAnsi="Times New Roman" w:cs="Times New Roman"/>
          <w:sz w:val="28"/>
          <w:szCs w:val="28"/>
        </w:rPr>
        <w:t>ОСОБА2</w:t>
      </w:r>
      <w:r w:rsidRPr="00DF33A8">
        <w:rPr>
          <w:rFonts w:ascii="Times New Roman" w:hAnsi="Times New Roman" w:cs="Times New Roman"/>
          <w:sz w:val="28"/>
          <w:szCs w:val="28"/>
        </w:rPr>
        <w:t xml:space="preserve"> відповідних документів, що стосуються предмет</w:t>
      </w:r>
      <w:r w:rsidR="00A149B5">
        <w:rPr>
          <w:rFonts w:ascii="Times New Roman" w:hAnsi="Times New Roman" w:cs="Times New Roman"/>
          <w:sz w:val="28"/>
          <w:szCs w:val="28"/>
        </w:rPr>
        <w:t>а</w:t>
      </w:r>
      <w:r w:rsidRPr="00DF33A8">
        <w:rPr>
          <w:rFonts w:ascii="Times New Roman" w:hAnsi="Times New Roman" w:cs="Times New Roman"/>
          <w:sz w:val="28"/>
          <w:szCs w:val="28"/>
        </w:rPr>
        <w:t xml:space="preserve"> спору у цій справі.</w:t>
      </w:r>
    </w:p>
    <w:p w14:paraId="5F22A1B6" w14:textId="77777777" w:rsidR="00FC15CF" w:rsidRDefault="00FC15CF" w:rsidP="00FC15C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Наведені обставини підтверджуються, зокрема, протоколом судового засідання від 31 березня 2020 року, копію якого додано до пояснень суддів.</w:t>
      </w:r>
    </w:p>
    <w:p w14:paraId="4EA29B28" w14:textId="792AA1D3" w:rsidR="00FC15CF" w:rsidRDefault="00FC15CF" w:rsidP="00FC15CF">
      <w:pPr>
        <w:spacing w:after="0" w:line="240" w:lineRule="auto"/>
        <w:ind w:firstLine="567"/>
        <w:jc w:val="both"/>
        <w:rPr>
          <w:rFonts w:ascii="Times New Roman" w:hAnsi="Times New Roman" w:cs="Times New Roman"/>
          <w:sz w:val="28"/>
          <w:szCs w:val="28"/>
        </w:rPr>
      </w:pPr>
      <w:r w:rsidRPr="00801635">
        <w:rPr>
          <w:rFonts w:ascii="Times New Roman" w:hAnsi="Times New Roman" w:cs="Times New Roman"/>
          <w:sz w:val="28"/>
          <w:szCs w:val="28"/>
        </w:rPr>
        <w:t>У судовому засіданні апеляційного суду 23 червня 2020 року, яке тривало з 09:58 до 10:35</w:t>
      </w:r>
      <w:r w:rsidR="007A12B6">
        <w:rPr>
          <w:rFonts w:ascii="Times New Roman" w:hAnsi="Times New Roman" w:cs="Times New Roman"/>
          <w:sz w:val="28"/>
          <w:szCs w:val="28"/>
        </w:rPr>
        <w:t>,</w:t>
      </w:r>
      <w:r w:rsidRPr="00801635">
        <w:rPr>
          <w:rFonts w:ascii="Times New Roman" w:hAnsi="Times New Roman" w:cs="Times New Roman"/>
          <w:sz w:val="28"/>
          <w:szCs w:val="28"/>
        </w:rPr>
        <w:t xml:space="preserve"> брали участь позивач </w:t>
      </w:r>
      <w:r w:rsidR="00D86E22">
        <w:rPr>
          <w:rFonts w:ascii="Times New Roman" w:hAnsi="Times New Roman" w:cs="Times New Roman"/>
          <w:sz w:val="28"/>
          <w:szCs w:val="28"/>
        </w:rPr>
        <w:t>ОСОБА2</w:t>
      </w:r>
      <w:r w:rsidRPr="00801635">
        <w:rPr>
          <w:rFonts w:ascii="Times New Roman" w:hAnsi="Times New Roman" w:cs="Times New Roman"/>
          <w:sz w:val="28"/>
          <w:szCs w:val="28"/>
        </w:rPr>
        <w:t xml:space="preserve">, два представника позивача </w:t>
      </w:r>
      <w:r w:rsidR="00D86E22">
        <w:rPr>
          <w:rFonts w:ascii="Times New Roman" w:hAnsi="Times New Roman" w:cs="Times New Roman"/>
          <w:sz w:val="28"/>
          <w:szCs w:val="28"/>
        </w:rPr>
        <w:t>ОСОБА2</w:t>
      </w:r>
      <w:r w:rsidRPr="00801635">
        <w:rPr>
          <w:rFonts w:ascii="Times New Roman" w:hAnsi="Times New Roman" w:cs="Times New Roman"/>
          <w:sz w:val="28"/>
          <w:szCs w:val="28"/>
        </w:rPr>
        <w:t xml:space="preserve"> – адвокати </w:t>
      </w:r>
      <w:proofErr w:type="spellStart"/>
      <w:r w:rsidRPr="00801635">
        <w:rPr>
          <w:rFonts w:ascii="Times New Roman" w:hAnsi="Times New Roman" w:cs="Times New Roman"/>
          <w:sz w:val="28"/>
          <w:szCs w:val="28"/>
        </w:rPr>
        <w:t>Вільямовський</w:t>
      </w:r>
      <w:proofErr w:type="spellEnd"/>
      <w:r w:rsidRPr="00801635">
        <w:rPr>
          <w:rFonts w:ascii="Times New Roman" w:hAnsi="Times New Roman" w:cs="Times New Roman"/>
          <w:sz w:val="28"/>
          <w:szCs w:val="28"/>
        </w:rPr>
        <w:t xml:space="preserve"> Ю.В. та </w:t>
      </w:r>
      <w:proofErr w:type="spellStart"/>
      <w:r w:rsidRPr="00801635">
        <w:rPr>
          <w:rFonts w:ascii="Times New Roman" w:hAnsi="Times New Roman" w:cs="Times New Roman"/>
          <w:sz w:val="28"/>
          <w:szCs w:val="28"/>
        </w:rPr>
        <w:t>Лівчинська</w:t>
      </w:r>
      <w:proofErr w:type="spellEnd"/>
      <w:r w:rsidRPr="00801635">
        <w:rPr>
          <w:rFonts w:ascii="Times New Roman" w:hAnsi="Times New Roman" w:cs="Times New Roman"/>
          <w:sz w:val="28"/>
          <w:szCs w:val="28"/>
        </w:rPr>
        <w:t xml:space="preserve"> Я.С., представник відповідача </w:t>
      </w:r>
      <w:r w:rsidR="000A3633">
        <w:rPr>
          <w:rFonts w:ascii="Times New Roman" w:hAnsi="Times New Roman" w:cs="Times New Roman"/>
          <w:sz w:val="28"/>
          <w:szCs w:val="28"/>
        </w:rPr>
        <w:t>ОСОБА1</w:t>
      </w:r>
      <w:r w:rsidRPr="00801635">
        <w:rPr>
          <w:rFonts w:ascii="Times New Roman" w:hAnsi="Times New Roman" w:cs="Times New Roman"/>
          <w:sz w:val="28"/>
          <w:szCs w:val="28"/>
        </w:rPr>
        <w:t xml:space="preserve"> </w:t>
      </w:r>
      <w:r>
        <w:rPr>
          <w:rFonts w:ascii="Times New Roman" w:hAnsi="Times New Roman" w:cs="Times New Roman"/>
          <w:sz w:val="28"/>
          <w:szCs w:val="28"/>
        </w:rPr>
        <w:t>–</w:t>
      </w:r>
      <w:r w:rsidRPr="00801635">
        <w:rPr>
          <w:rFonts w:ascii="Times New Roman" w:hAnsi="Times New Roman" w:cs="Times New Roman"/>
          <w:sz w:val="28"/>
          <w:szCs w:val="28"/>
        </w:rPr>
        <w:t xml:space="preserve"> адвокат </w:t>
      </w:r>
      <w:proofErr w:type="spellStart"/>
      <w:r w:rsidRPr="00801635">
        <w:rPr>
          <w:rFonts w:ascii="Times New Roman" w:hAnsi="Times New Roman" w:cs="Times New Roman"/>
          <w:sz w:val="28"/>
          <w:szCs w:val="28"/>
        </w:rPr>
        <w:t>Шустров</w:t>
      </w:r>
      <w:proofErr w:type="spellEnd"/>
      <w:r w:rsidRPr="00801635">
        <w:rPr>
          <w:rFonts w:ascii="Times New Roman" w:hAnsi="Times New Roman" w:cs="Times New Roman"/>
          <w:sz w:val="28"/>
          <w:szCs w:val="28"/>
        </w:rPr>
        <w:t xml:space="preserve"> Є.Ф. </w:t>
      </w:r>
      <w:r>
        <w:rPr>
          <w:rFonts w:ascii="Times New Roman" w:hAnsi="Times New Roman" w:cs="Times New Roman"/>
          <w:sz w:val="28"/>
          <w:szCs w:val="28"/>
        </w:rPr>
        <w:t xml:space="preserve">Сторони у справі та їхні </w:t>
      </w:r>
      <w:r w:rsidRPr="00801635">
        <w:rPr>
          <w:rFonts w:ascii="Times New Roman" w:hAnsi="Times New Roman" w:cs="Times New Roman"/>
          <w:sz w:val="28"/>
          <w:szCs w:val="28"/>
        </w:rPr>
        <w:t xml:space="preserve">представники надавали свої пояснення. </w:t>
      </w:r>
    </w:p>
    <w:p w14:paraId="4F2737C7" w14:textId="7EFB64CE" w:rsidR="00FC15CF" w:rsidRDefault="00FC15CF" w:rsidP="00FC15CF">
      <w:pPr>
        <w:spacing w:after="0" w:line="240" w:lineRule="auto"/>
        <w:ind w:firstLine="567"/>
        <w:jc w:val="both"/>
        <w:rPr>
          <w:rFonts w:ascii="Times New Roman" w:hAnsi="Times New Roman" w:cs="Times New Roman"/>
          <w:sz w:val="28"/>
          <w:szCs w:val="28"/>
        </w:rPr>
      </w:pPr>
      <w:r w:rsidRPr="00801635">
        <w:rPr>
          <w:rFonts w:ascii="Times New Roman" w:hAnsi="Times New Roman" w:cs="Times New Roman"/>
          <w:sz w:val="28"/>
          <w:szCs w:val="28"/>
        </w:rPr>
        <w:t xml:space="preserve">Представник позивача </w:t>
      </w:r>
      <w:r w:rsidR="00D86E22">
        <w:rPr>
          <w:rFonts w:ascii="Times New Roman" w:hAnsi="Times New Roman" w:cs="Times New Roman"/>
          <w:sz w:val="28"/>
          <w:szCs w:val="28"/>
        </w:rPr>
        <w:t>ОСОБА2</w:t>
      </w:r>
      <w:r>
        <w:rPr>
          <w:rFonts w:ascii="Times New Roman" w:hAnsi="Times New Roman" w:cs="Times New Roman"/>
          <w:sz w:val="28"/>
          <w:szCs w:val="28"/>
        </w:rPr>
        <w:t xml:space="preserve"> –</w:t>
      </w:r>
      <w:r w:rsidRPr="00801635">
        <w:rPr>
          <w:rFonts w:ascii="Times New Roman" w:hAnsi="Times New Roman" w:cs="Times New Roman"/>
          <w:sz w:val="28"/>
          <w:szCs w:val="28"/>
        </w:rPr>
        <w:t xml:space="preserve"> адвокат </w:t>
      </w:r>
      <w:proofErr w:type="spellStart"/>
      <w:r w:rsidRPr="00801635">
        <w:rPr>
          <w:rFonts w:ascii="Times New Roman" w:hAnsi="Times New Roman" w:cs="Times New Roman"/>
          <w:sz w:val="28"/>
          <w:szCs w:val="28"/>
        </w:rPr>
        <w:t>Вільямовський</w:t>
      </w:r>
      <w:proofErr w:type="spellEnd"/>
      <w:r w:rsidRPr="00801635">
        <w:rPr>
          <w:rFonts w:ascii="Times New Roman" w:hAnsi="Times New Roman" w:cs="Times New Roman"/>
          <w:sz w:val="28"/>
          <w:szCs w:val="28"/>
        </w:rPr>
        <w:t xml:space="preserve"> Ю.В. заявив клопотання про виклик свідка Самофалова В.І. Клопотання про виклик свідка було розглянуто</w:t>
      </w:r>
      <w:r>
        <w:rPr>
          <w:rFonts w:ascii="Times New Roman" w:hAnsi="Times New Roman" w:cs="Times New Roman"/>
          <w:sz w:val="28"/>
          <w:szCs w:val="28"/>
        </w:rPr>
        <w:t xml:space="preserve">, учасники процесу </w:t>
      </w:r>
      <w:r w:rsidRPr="00801635">
        <w:rPr>
          <w:rFonts w:ascii="Times New Roman" w:hAnsi="Times New Roman" w:cs="Times New Roman"/>
          <w:sz w:val="28"/>
          <w:szCs w:val="28"/>
        </w:rPr>
        <w:t>висловили свою думку щодо заявленого клопотання. Розглянувши у судовому засіданні клопотання про виклик свідка Самофалова</w:t>
      </w:r>
      <w:r>
        <w:rPr>
          <w:rFonts w:ascii="Times New Roman" w:hAnsi="Times New Roman" w:cs="Times New Roman"/>
          <w:sz w:val="28"/>
          <w:szCs w:val="28"/>
        </w:rPr>
        <w:t> </w:t>
      </w:r>
      <w:r w:rsidRPr="00801635">
        <w:rPr>
          <w:rFonts w:ascii="Times New Roman" w:hAnsi="Times New Roman" w:cs="Times New Roman"/>
          <w:sz w:val="28"/>
          <w:szCs w:val="28"/>
        </w:rPr>
        <w:t xml:space="preserve">В.І., </w:t>
      </w:r>
      <w:r>
        <w:rPr>
          <w:rFonts w:ascii="Times New Roman" w:hAnsi="Times New Roman" w:cs="Times New Roman"/>
          <w:sz w:val="28"/>
          <w:szCs w:val="28"/>
        </w:rPr>
        <w:t xml:space="preserve">колегія суддів відмовила в його задоволенні, оскільки </w:t>
      </w:r>
      <w:r w:rsidRPr="00801635">
        <w:rPr>
          <w:rFonts w:ascii="Times New Roman" w:hAnsi="Times New Roman" w:cs="Times New Roman"/>
          <w:sz w:val="28"/>
          <w:szCs w:val="28"/>
        </w:rPr>
        <w:t>обставини, які може пояснити свідок, не стосуються безпосередньо предмета спору у цій справі</w:t>
      </w:r>
      <w:r w:rsidR="00C311E2">
        <w:rPr>
          <w:rFonts w:ascii="Times New Roman" w:hAnsi="Times New Roman" w:cs="Times New Roman"/>
          <w:sz w:val="28"/>
          <w:szCs w:val="28"/>
        </w:rPr>
        <w:t>,</w:t>
      </w:r>
      <w:r w:rsidRPr="00801635">
        <w:rPr>
          <w:rFonts w:ascii="Times New Roman" w:hAnsi="Times New Roman" w:cs="Times New Roman"/>
          <w:sz w:val="28"/>
          <w:szCs w:val="28"/>
        </w:rPr>
        <w:t xml:space="preserve"> </w:t>
      </w:r>
      <w:r>
        <w:rPr>
          <w:rFonts w:ascii="Times New Roman" w:hAnsi="Times New Roman" w:cs="Times New Roman"/>
          <w:sz w:val="28"/>
          <w:szCs w:val="28"/>
        </w:rPr>
        <w:t>і</w:t>
      </w:r>
      <w:r w:rsidRPr="00801635">
        <w:rPr>
          <w:rFonts w:ascii="Times New Roman" w:hAnsi="Times New Roman" w:cs="Times New Roman"/>
          <w:sz w:val="28"/>
          <w:szCs w:val="28"/>
        </w:rPr>
        <w:t xml:space="preserve"> таке клопотання під час розгляду справи у суді першої інстанції позивачем, його представниками не заявлялося. </w:t>
      </w:r>
    </w:p>
    <w:p w14:paraId="2E93BCDD" w14:textId="765B3402" w:rsidR="00FC15CF" w:rsidRDefault="00FC15CF" w:rsidP="00FC15CF">
      <w:pPr>
        <w:spacing w:after="0" w:line="240" w:lineRule="auto"/>
        <w:ind w:firstLine="567"/>
        <w:jc w:val="both"/>
        <w:rPr>
          <w:rFonts w:ascii="Times New Roman" w:hAnsi="Times New Roman" w:cs="Times New Roman"/>
          <w:sz w:val="28"/>
          <w:szCs w:val="28"/>
        </w:rPr>
      </w:pPr>
      <w:r w:rsidRPr="00801635">
        <w:rPr>
          <w:rFonts w:ascii="Times New Roman" w:hAnsi="Times New Roman" w:cs="Times New Roman"/>
          <w:sz w:val="28"/>
          <w:szCs w:val="28"/>
        </w:rPr>
        <w:t xml:space="preserve">Також представник позивача </w:t>
      </w:r>
      <w:r w:rsidR="00D86E22">
        <w:rPr>
          <w:rFonts w:ascii="Times New Roman" w:hAnsi="Times New Roman" w:cs="Times New Roman"/>
          <w:sz w:val="28"/>
          <w:szCs w:val="28"/>
        </w:rPr>
        <w:t>ОСОБА2</w:t>
      </w:r>
      <w:r>
        <w:rPr>
          <w:rFonts w:ascii="Times New Roman" w:hAnsi="Times New Roman" w:cs="Times New Roman"/>
          <w:sz w:val="28"/>
          <w:szCs w:val="28"/>
        </w:rPr>
        <w:t xml:space="preserve"> –</w:t>
      </w:r>
      <w:r w:rsidRPr="00801635">
        <w:rPr>
          <w:rFonts w:ascii="Times New Roman" w:hAnsi="Times New Roman" w:cs="Times New Roman"/>
          <w:sz w:val="28"/>
          <w:szCs w:val="28"/>
        </w:rPr>
        <w:t xml:space="preserve"> адвокат </w:t>
      </w:r>
      <w:proofErr w:type="spellStart"/>
      <w:r w:rsidRPr="00801635">
        <w:rPr>
          <w:rFonts w:ascii="Times New Roman" w:hAnsi="Times New Roman" w:cs="Times New Roman"/>
          <w:sz w:val="28"/>
          <w:szCs w:val="28"/>
        </w:rPr>
        <w:t>Вільямовський</w:t>
      </w:r>
      <w:proofErr w:type="spellEnd"/>
      <w:r>
        <w:rPr>
          <w:rFonts w:ascii="Times New Roman" w:hAnsi="Times New Roman" w:cs="Times New Roman"/>
          <w:sz w:val="28"/>
          <w:szCs w:val="28"/>
        </w:rPr>
        <w:t> </w:t>
      </w:r>
      <w:r w:rsidRPr="00801635">
        <w:rPr>
          <w:rFonts w:ascii="Times New Roman" w:hAnsi="Times New Roman" w:cs="Times New Roman"/>
          <w:sz w:val="28"/>
          <w:szCs w:val="28"/>
        </w:rPr>
        <w:t>Ю.В. заявив клопотання про долучення до матеріалів справи документів, що стосуються предмета спору у цій справі</w:t>
      </w:r>
      <w:r>
        <w:rPr>
          <w:rFonts w:ascii="Times New Roman" w:hAnsi="Times New Roman" w:cs="Times New Roman"/>
          <w:sz w:val="28"/>
          <w:szCs w:val="28"/>
        </w:rPr>
        <w:t>,</w:t>
      </w:r>
      <w:r w:rsidRPr="00801635">
        <w:rPr>
          <w:rFonts w:ascii="Times New Roman" w:hAnsi="Times New Roman" w:cs="Times New Roman"/>
          <w:sz w:val="28"/>
          <w:szCs w:val="28"/>
        </w:rPr>
        <w:t xml:space="preserve"> і це клопотання розглянуто у судовому засіданні та </w:t>
      </w:r>
      <w:r>
        <w:rPr>
          <w:rFonts w:ascii="Times New Roman" w:hAnsi="Times New Roman" w:cs="Times New Roman"/>
          <w:sz w:val="28"/>
          <w:szCs w:val="28"/>
        </w:rPr>
        <w:t>всі учасники процесу висловили</w:t>
      </w:r>
      <w:r w:rsidRPr="00801635">
        <w:rPr>
          <w:rFonts w:ascii="Times New Roman" w:hAnsi="Times New Roman" w:cs="Times New Roman"/>
          <w:sz w:val="28"/>
          <w:szCs w:val="28"/>
        </w:rPr>
        <w:t xml:space="preserve"> свою думку щодо заявленого клопотання. </w:t>
      </w:r>
      <w:r>
        <w:rPr>
          <w:rFonts w:ascii="Times New Roman" w:hAnsi="Times New Roman" w:cs="Times New Roman"/>
          <w:sz w:val="28"/>
          <w:szCs w:val="28"/>
        </w:rPr>
        <w:t>К</w:t>
      </w:r>
      <w:r w:rsidRPr="00801635">
        <w:rPr>
          <w:rFonts w:ascii="Times New Roman" w:hAnsi="Times New Roman" w:cs="Times New Roman"/>
          <w:sz w:val="28"/>
          <w:szCs w:val="28"/>
        </w:rPr>
        <w:t>олегі</w:t>
      </w:r>
      <w:r>
        <w:rPr>
          <w:rFonts w:ascii="Times New Roman" w:hAnsi="Times New Roman" w:cs="Times New Roman"/>
          <w:sz w:val="28"/>
          <w:szCs w:val="28"/>
        </w:rPr>
        <w:t xml:space="preserve">я </w:t>
      </w:r>
      <w:r w:rsidRPr="00801635">
        <w:rPr>
          <w:rFonts w:ascii="Times New Roman" w:hAnsi="Times New Roman" w:cs="Times New Roman"/>
          <w:sz w:val="28"/>
          <w:szCs w:val="28"/>
        </w:rPr>
        <w:t xml:space="preserve">суддів </w:t>
      </w:r>
      <w:r>
        <w:rPr>
          <w:rFonts w:ascii="Times New Roman" w:hAnsi="Times New Roman" w:cs="Times New Roman"/>
          <w:sz w:val="28"/>
          <w:szCs w:val="28"/>
        </w:rPr>
        <w:t xml:space="preserve">задовольнила вказане клопотання </w:t>
      </w:r>
      <w:r w:rsidRPr="00801635">
        <w:rPr>
          <w:rFonts w:ascii="Times New Roman" w:hAnsi="Times New Roman" w:cs="Times New Roman"/>
          <w:sz w:val="28"/>
          <w:szCs w:val="28"/>
        </w:rPr>
        <w:t>та долуч</w:t>
      </w:r>
      <w:r>
        <w:rPr>
          <w:rFonts w:ascii="Times New Roman" w:hAnsi="Times New Roman" w:cs="Times New Roman"/>
          <w:sz w:val="28"/>
          <w:szCs w:val="28"/>
        </w:rPr>
        <w:t>ила</w:t>
      </w:r>
      <w:r w:rsidRPr="00801635">
        <w:rPr>
          <w:rFonts w:ascii="Times New Roman" w:hAnsi="Times New Roman" w:cs="Times New Roman"/>
          <w:sz w:val="28"/>
          <w:szCs w:val="28"/>
        </w:rPr>
        <w:t xml:space="preserve"> до матеріалів справи надані представником позивача документи. </w:t>
      </w:r>
    </w:p>
    <w:p w14:paraId="74C12F84" w14:textId="2F771927" w:rsidR="00FC15CF" w:rsidRDefault="00FC15CF" w:rsidP="00FC15CF">
      <w:pPr>
        <w:spacing w:after="0" w:line="240" w:lineRule="auto"/>
        <w:ind w:firstLine="567"/>
        <w:jc w:val="both"/>
        <w:rPr>
          <w:rFonts w:ascii="Times New Roman" w:hAnsi="Times New Roman" w:cs="Times New Roman"/>
          <w:sz w:val="28"/>
          <w:szCs w:val="28"/>
        </w:rPr>
      </w:pPr>
      <w:r w:rsidRPr="00801635">
        <w:rPr>
          <w:rFonts w:ascii="Times New Roman" w:hAnsi="Times New Roman" w:cs="Times New Roman"/>
          <w:sz w:val="28"/>
          <w:szCs w:val="28"/>
        </w:rPr>
        <w:t xml:space="preserve">Клопотання </w:t>
      </w:r>
      <w:r>
        <w:rPr>
          <w:rFonts w:ascii="Times New Roman" w:hAnsi="Times New Roman" w:cs="Times New Roman"/>
          <w:sz w:val="28"/>
          <w:szCs w:val="28"/>
        </w:rPr>
        <w:t>про</w:t>
      </w:r>
      <w:r w:rsidRPr="00801635">
        <w:rPr>
          <w:rFonts w:ascii="Times New Roman" w:hAnsi="Times New Roman" w:cs="Times New Roman"/>
          <w:sz w:val="28"/>
          <w:szCs w:val="28"/>
        </w:rPr>
        <w:t xml:space="preserve"> залучення до участі у справі третьої особи ні позивачем </w:t>
      </w:r>
      <w:r w:rsidR="00D86E22">
        <w:rPr>
          <w:rFonts w:ascii="Times New Roman" w:hAnsi="Times New Roman" w:cs="Times New Roman"/>
          <w:sz w:val="28"/>
          <w:szCs w:val="28"/>
        </w:rPr>
        <w:t>ОСОБА2</w:t>
      </w:r>
      <w:r w:rsidRPr="00801635">
        <w:rPr>
          <w:rFonts w:ascii="Times New Roman" w:hAnsi="Times New Roman" w:cs="Times New Roman"/>
          <w:sz w:val="28"/>
          <w:szCs w:val="28"/>
        </w:rPr>
        <w:t xml:space="preserve">, ні його представниками </w:t>
      </w:r>
      <w:r>
        <w:rPr>
          <w:rFonts w:ascii="Times New Roman" w:hAnsi="Times New Roman" w:cs="Times New Roman"/>
          <w:sz w:val="28"/>
          <w:szCs w:val="28"/>
        </w:rPr>
        <w:t>–</w:t>
      </w:r>
      <w:r w:rsidRPr="00801635">
        <w:rPr>
          <w:rFonts w:ascii="Times New Roman" w:hAnsi="Times New Roman" w:cs="Times New Roman"/>
          <w:sz w:val="28"/>
          <w:szCs w:val="28"/>
        </w:rPr>
        <w:t xml:space="preserve"> адвокат</w:t>
      </w:r>
      <w:r>
        <w:rPr>
          <w:rFonts w:ascii="Times New Roman" w:hAnsi="Times New Roman" w:cs="Times New Roman"/>
          <w:sz w:val="28"/>
          <w:szCs w:val="28"/>
        </w:rPr>
        <w:t>ами</w:t>
      </w:r>
      <w:r w:rsidRPr="00801635">
        <w:rPr>
          <w:rFonts w:ascii="Times New Roman" w:hAnsi="Times New Roman" w:cs="Times New Roman"/>
          <w:sz w:val="28"/>
          <w:szCs w:val="28"/>
        </w:rPr>
        <w:t xml:space="preserve"> </w:t>
      </w:r>
      <w:proofErr w:type="spellStart"/>
      <w:r w:rsidRPr="00801635">
        <w:rPr>
          <w:rFonts w:ascii="Times New Roman" w:hAnsi="Times New Roman" w:cs="Times New Roman"/>
          <w:sz w:val="28"/>
          <w:szCs w:val="28"/>
        </w:rPr>
        <w:t>Вільямовським</w:t>
      </w:r>
      <w:proofErr w:type="spellEnd"/>
      <w:r w:rsidRPr="00801635">
        <w:rPr>
          <w:rFonts w:ascii="Times New Roman" w:hAnsi="Times New Roman" w:cs="Times New Roman"/>
          <w:sz w:val="28"/>
          <w:szCs w:val="28"/>
        </w:rPr>
        <w:t xml:space="preserve"> Ю.В., </w:t>
      </w:r>
      <w:proofErr w:type="spellStart"/>
      <w:r w:rsidRPr="00801635">
        <w:rPr>
          <w:rFonts w:ascii="Times New Roman" w:hAnsi="Times New Roman" w:cs="Times New Roman"/>
          <w:sz w:val="28"/>
          <w:szCs w:val="28"/>
        </w:rPr>
        <w:t>Лівчинською</w:t>
      </w:r>
      <w:proofErr w:type="spellEnd"/>
      <w:r w:rsidRPr="00801635">
        <w:rPr>
          <w:rFonts w:ascii="Times New Roman" w:hAnsi="Times New Roman" w:cs="Times New Roman"/>
          <w:sz w:val="28"/>
          <w:szCs w:val="28"/>
        </w:rPr>
        <w:t xml:space="preserve"> Я.С. під час розгляду справи </w:t>
      </w:r>
      <w:r>
        <w:rPr>
          <w:rFonts w:ascii="Times New Roman" w:hAnsi="Times New Roman" w:cs="Times New Roman"/>
          <w:sz w:val="28"/>
          <w:szCs w:val="28"/>
        </w:rPr>
        <w:t>в</w:t>
      </w:r>
      <w:r w:rsidRPr="00801635">
        <w:rPr>
          <w:rFonts w:ascii="Times New Roman" w:hAnsi="Times New Roman" w:cs="Times New Roman"/>
          <w:sz w:val="28"/>
          <w:szCs w:val="28"/>
        </w:rPr>
        <w:t xml:space="preserve"> апеляційному суді не заявлялося. </w:t>
      </w:r>
    </w:p>
    <w:p w14:paraId="3248D4DD" w14:textId="77777777" w:rsidR="00FC15CF" w:rsidRDefault="00FC15CF" w:rsidP="00FC15CF">
      <w:pPr>
        <w:spacing w:after="0" w:line="240" w:lineRule="auto"/>
        <w:ind w:firstLine="567"/>
        <w:jc w:val="both"/>
        <w:rPr>
          <w:rFonts w:ascii="Times New Roman" w:hAnsi="Times New Roman" w:cs="Times New Roman"/>
          <w:sz w:val="28"/>
          <w:szCs w:val="28"/>
        </w:rPr>
      </w:pPr>
      <w:r w:rsidRPr="00801635">
        <w:rPr>
          <w:rFonts w:ascii="Times New Roman" w:hAnsi="Times New Roman" w:cs="Times New Roman"/>
          <w:sz w:val="28"/>
          <w:szCs w:val="28"/>
        </w:rPr>
        <w:t xml:space="preserve">У судовому засіданні </w:t>
      </w:r>
      <w:r>
        <w:rPr>
          <w:rFonts w:ascii="Times New Roman" w:hAnsi="Times New Roman" w:cs="Times New Roman"/>
          <w:sz w:val="28"/>
          <w:szCs w:val="28"/>
        </w:rPr>
        <w:t xml:space="preserve">апеляційного суду </w:t>
      </w:r>
      <w:r w:rsidRPr="00801635">
        <w:rPr>
          <w:rFonts w:ascii="Times New Roman" w:hAnsi="Times New Roman" w:cs="Times New Roman"/>
          <w:sz w:val="28"/>
          <w:szCs w:val="28"/>
        </w:rPr>
        <w:t>23 червня 2020 року учасник</w:t>
      </w:r>
      <w:r>
        <w:rPr>
          <w:rFonts w:ascii="Times New Roman" w:hAnsi="Times New Roman" w:cs="Times New Roman"/>
          <w:sz w:val="28"/>
          <w:szCs w:val="28"/>
        </w:rPr>
        <w:t>и</w:t>
      </w:r>
      <w:r w:rsidRPr="00801635">
        <w:rPr>
          <w:rFonts w:ascii="Times New Roman" w:hAnsi="Times New Roman" w:cs="Times New Roman"/>
          <w:sz w:val="28"/>
          <w:szCs w:val="28"/>
        </w:rPr>
        <w:t xml:space="preserve"> справи</w:t>
      </w:r>
      <w:r>
        <w:rPr>
          <w:rFonts w:ascii="Times New Roman" w:hAnsi="Times New Roman" w:cs="Times New Roman"/>
          <w:sz w:val="28"/>
          <w:szCs w:val="28"/>
        </w:rPr>
        <w:t xml:space="preserve"> та їхні представники </w:t>
      </w:r>
      <w:r w:rsidRPr="00801635">
        <w:rPr>
          <w:rFonts w:ascii="Times New Roman" w:hAnsi="Times New Roman" w:cs="Times New Roman"/>
          <w:sz w:val="28"/>
          <w:szCs w:val="28"/>
        </w:rPr>
        <w:t xml:space="preserve">виступали </w:t>
      </w:r>
      <w:r>
        <w:rPr>
          <w:rFonts w:ascii="Times New Roman" w:hAnsi="Times New Roman" w:cs="Times New Roman"/>
          <w:sz w:val="28"/>
          <w:szCs w:val="28"/>
        </w:rPr>
        <w:t>в</w:t>
      </w:r>
      <w:r w:rsidRPr="00801635">
        <w:rPr>
          <w:rFonts w:ascii="Times New Roman" w:hAnsi="Times New Roman" w:cs="Times New Roman"/>
          <w:sz w:val="28"/>
          <w:szCs w:val="28"/>
        </w:rPr>
        <w:t xml:space="preserve"> судових дебатах.</w:t>
      </w:r>
    </w:p>
    <w:p w14:paraId="2F1AEA25" w14:textId="77777777" w:rsidR="00FC15CF" w:rsidRPr="00801635" w:rsidRDefault="00FC15CF" w:rsidP="00FC15C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Наведені обставини підтверджуються, зокрема, протоколом судового засідання від 23 червня 2020 року, копію якого додано до пояснень суддів.</w:t>
      </w:r>
    </w:p>
    <w:p w14:paraId="36954856" w14:textId="2C754E3F" w:rsidR="00FC15CF" w:rsidRPr="00DF33A8" w:rsidRDefault="00FC15CF" w:rsidP="00FC15CF">
      <w:pPr>
        <w:spacing w:after="0" w:line="240" w:lineRule="auto"/>
        <w:ind w:firstLine="567"/>
        <w:jc w:val="both"/>
        <w:rPr>
          <w:rFonts w:ascii="Times New Roman" w:hAnsi="Times New Roman" w:cs="Times New Roman"/>
          <w:sz w:val="28"/>
          <w:szCs w:val="28"/>
        </w:rPr>
      </w:pPr>
      <w:r w:rsidRPr="00DF33A8">
        <w:rPr>
          <w:rFonts w:ascii="Times New Roman" w:hAnsi="Times New Roman" w:cs="Times New Roman"/>
          <w:sz w:val="28"/>
          <w:szCs w:val="28"/>
        </w:rPr>
        <w:t xml:space="preserve">Постановою Дніпровського апеляційного суду від 23 червня 2020 року апеляційну скаргу </w:t>
      </w:r>
      <w:r w:rsidR="000A3633">
        <w:rPr>
          <w:rFonts w:ascii="Times New Roman" w:hAnsi="Times New Roman" w:cs="Times New Roman"/>
          <w:sz w:val="28"/>
          <w:szCs w:val="28"/>
        </w:rPr>
        <w:t>ОСОБА1</w:t>
      </w:r>
      <w:r w:rsidRPr="00DF33A8">
        <w:rPr>
          <w:rFonts w:ascii="Times New Roman" w:hAnsi="Times New Roman" w:cs="Times New Roman"/>
          <w:sz w:val="28"/>
          <w:szCs w:val="28"/>
        </w:rPr>
        <w:t xml:space="preserve"> задоволено. Рішення </w:t>
      </w:r>
      <w:proofErr w:type="spellStart"/>
      <w:r w:rsidRPr="00DF33A8">
        <w:rPr>
          <w:rFonts w:ascii="Times New Roman" w:hAnsi="Times New Roman" w:cs="Times New Roman"/>
          <w:sz w:val="28"/>
          <w:szCs w:val="28"/>
        </w:rPr>
        <w:t>Бабушкінського</w:t>
      </w:r>
      <w:proofErr w:type="spellEnd"/>
      <w:r w:rsidRPr="00DF33A8">
        <w:rPr>
          <w:rFonts w:ascii="Times New Roman" w:hAnsi="Times New Roman" w:cs="Times New Roman"/>
          <w:sz w:val="28"/>
          <w:szCs w:val="28"/>
        </w:rPr>
        <w:t xml:space="preserve"> районного суду м</w:t>
      </w:r>
      <w:r>
        <w:rPr>
          <w:rFonts w:ascii="Times New Roman" w:hAnsi="Times New Roman" w:cs="Times New Roman"/>
          <w:sz w:val="28"/>
          <w:szCs w:val="28"/>
        </w:rPr>
        <w:t>іста</w:t>
      </w:r>
      <w:r w:rsidRPr="00DF33A8">
        <w:rPr>
          <w:rFonts w:ascii="Times New Roman" w:hAnsi="Times New Roman" w:cs="Times New Roman"/>
          <w:sz w:val="28"/>
          <w:szCs w:val="28"/>
        </w:rPr>
        <w:t xml:space="preserve"> Дніпропетровська від 5 листопада 2019 року скасовано. У задоволенні позовних вимог </w:t>
      </w:r>
      <w:r w:rsidR="00D86E22">
        <w:rPr>
          <w:rFonts w:ascii="Times New Roman" w:hAnsi="Times New Roman" w:cs="Times New Roman"/>
          <w:sz w:val="28"/>
          <w:szCs w:val="28"/>
        </w:rPr>
        <w:t>ОСОБА2</w:t>
      </w:r>
      <w:r w:rsidRPr="00DF33A8">
        <w:rPr>
          <w:rFonts w:ascii="Times New Roman" w:hAnsi="Times New Roman" w:cs="Times New Roman"/>
          <w:sz w:val="28"/>
          <w:szCs w:val="28"/>
        </w:rPr>
        <w:t xml:space="preserve"> до </w:t>
      </w:r>
      <w:r w:rsidR="000A3633">
        <w:rPr>
          <w:rFonts w:ascii="Times New Roman" w:hAnsi="Times New Roman" w:cs="Times New Roman"/>
          <w:sz w:val="28"/>
          <w:szCs w:val="28"/>
        </w:rPr>
        <w:t>ОСОБА1</w:t>
      </w:r>
      <w:r w:rsidRPr="00DF33A8">
        <w:rPr>
          <w:rFonts w:ascii="Times New Roman" w:hAnsi="Times New Roman" w:cs="Times New Roman"/>
          <w:sz w:val="28"/>
          <w:szCs w:val="28"/>
        </w:rPr>
        <w:t>, треті особи</w:t>
      </w:r>
      <w:r>
        <w:rPr>
          <w:rFonts w:ascii="Times New Roman" w:hAnsi="Times New Roman" w:cs="Times New Roman"/>
          <w:sz w:val="28"/>
          <w:szCs w:val="28"/>
        </w:rPr>
        <w:t>:</w:t>
      </w:r>
      <w:r w:rsidRPr="00DF33A8">
        <w:rPr>
          <w:rFonts w:ascii="Times New Roman" w:hAnsi="Times New Roman" w:cs="Times New Roman"/>
          <w:sz w:val="28"/>
          <w:szCs w:val="28"/>
        </w:rPr>
        <w:t xml:space="preserve"> Головне управління </w:t>
      </w:r>
      <w:proofErr w:type="spellStart"/>
      <w:r w:rsidRPr="00DF33A8">
        <w:rPr>
          <w:rFonts w:ascii="Times New Roman" w:hAnsi="Times New Roman" w:cs="Times New Roman"/>
          <w:sz w:val="28"/>
          <w:szCs w:val="28"/>
        </w:rPr>
        <w:t>Держгеокадастру</w:t>
      </w:r>
      <w:proofErr w:type="spellEnd"/>
      <w:r w:rsidRPr="00DF33A8">
        <w:rPr>
          <w:rFonts w:ascii="Times New Roman" w:hAnsi="Times New Roman" w:cs="Times New Roman"/>
          <w:sz w:val="28"/>
          <w:szCs w:val="28"/>
        </w:rPr>
        <w:t xml:space="preserve"> у Дніпропетровській області, Реєстраційна служба Дніпропетровського міського управління юстиції</w:t>
      </w:r>
      <w:r>
        <w:rPr>
          <w:rFonts w:ascii="Times New Roman" w:hAnsi="Times New Roman" w:cs="Times New Roman"/>
          <w:sz w:val="28"/>
          <w:szCs w:val="28"/>
        </w:rPr>
        <w:t>,</w:t>
      </w:r>
      <w:r w:rsidRPr="00DF33A8">
        <w:rPr>
          <w:rFonts w:ascii="Times New Roman" w:hAnsi="Times New Roman" w:cs="Times New Roman"/>
          <w:sz w:val="28"/>
          <w:szCs w:val="28"/>
        </w:rPr>
        <w:t xml:space="preserve"> про поділ спільного майна подружжя, визнання права власності на новостворене майно та про розділ його в натурі, визнання права власності на частину домоволодіння, визнання частково недійсним державного акту, визнання права приватної власності на землю</w:t>
      </w:r>
      <w:r>
        <w:rPr>
          <w:rFonts w:ascii="Times New Roman" w:hAnsi="Times New Roman" w:cs="Times New Roman"/>
          <w:sz w:val="28"/>
          <w:szCs w:val="28"/>
        </w:rPr>
        <w:t xml:space="preserve"> – </w:t>
      </w:r>
      <w:r w:rsidRPr="00DF33A8">
        <w:rPr>
          <w:rFonts w:ascii="Times New Roman" w:hAnsi="Times New Roman" w:cs="Times New Roman"/>
          <w:sz w:val="28"/>
          <w:szCs w:val="28"/>
        </w:rPr>
        <w:t>відмовлено.</w:t>
      </w:r>
    </w:p>
    <w:p w14:paraId="1804DC3E" w14:textId="23EF815A" w:rsidR="00FC15CF" w:rsidRPr="00DF33A8" w:rsidRDefault="00FC15CF" w:rsidP="00FC15CF">
      <w:pPr>
        <w:spacing w:after="0" w:line="240" w:lineRule="auto"/>
        <w:ind w:firstLine="567"/>
        <w:jc w:val="both"/>
        <w:rPr>
          <w:rFonts w:ascii="Times New Roman" w:hAnsi="Times New Roman" w:cs="Times New Roman"/>
          <w:sz w:val="28"/>
          <w:szCs w:val="28"/>
        </w:rPr>
      </w:pPr>
      <w:r w:rsidRPr="00DF33A8">
        <w:rPr>
          <w:rFonts w:ascii="Times New Roman" w:hAnsi="Times New Roman" w:cs="Times New Roman"/>
          <w:sz w:val="28"/>
          <w:szCs w:val="28"/>
        </w:rPr>
        <w:t xml:space="preserve">Додатковою постановою Дніпровського апеляційного суду від 12 жовтня 2021 року задоволено заяву представника відповідача </w:t>
      </w:r>
      <w:r w:rsidR="000A3633">
        <w:rPr>
          <w:rFonts w:ascii="Times New Roman" w:hAnsi="Times New Roman" w:cs="Times New Roman"/>
          <w:sz w:val="28"/>
          <w:szCs w:val="28"/>
        </w:rPr>
        <w:t>ОСОБА1</w:t>
      </w:r>
      <w:r>
        <w:rPr>
          <w:rFonts w:ascii="Times New Roman" w:hAnsi="Times New Roman" w:cs="Times New Roman"/>
          <w:sz w:val="28"/>
          <w:szCs w:val="28"/>
        </w:rPr>
        <w:t xml:space="preserve"> – </w:t>
      </w:r>
      <w:r w:rsidRPr="00DF33A8">
        <w:rPr>
          <w:rFonts w:ascii="Times New Roman" w:hAnsi="Times New Roman" w:cs="Times New Roman"/>
          <w:sz w:val="28"/>
          <w:szCs w:val="28"/>
        </w:rPr>
        <w:t xml:space="preserve">адвоката </w:t>
      </w:r>
      <w:proofErr w:type="spellStart"/>
      <w:r w:rsidRPr="00DF33A8">
        <w:rPr>
          <w:rFonts w:ascii="Times New Roman" w:hAnsi="Times New Roman" w:cs="Times New Roman"/>
          <w:sz w:val="28"/>
          <w:szCs w:val="28"/>
        </w:rPr>
        <w:t>Шустрова</w:t>
      </w:r>
      <w:proofErr w:type="spellEnd"/>
      <w:r w:rsidRPr="00DF33A8">
        <w:rPr>
          <w:rFonts w:ascii="Times New Roman" w:hAnsi="Times New Roman" w:cs="Times New Roman"/>
          <w:sz w:val="28"/>
          <w:szCs w:val="28"/>
        </w:rPr>
        <w:t xml:space="preserve"> Є.Ф. про ухвалення додаткового рішення у справі. Стягнуто із </w:t>
      </w:r>
      <w:r w:rsidR="00D86E22">
        <w:rPr>
          <w:rFonts w:ascii="Times New Roman" w:hAnsi="Times New Roman" w:cs="Times New Roman"/>
          <w:sz w:val="28"/>
          <w:szCs w:val="28"/>
        </w:rPr>
        <w:t>ОСОБА2</w:t>
      </w:r>
      <w:r w:rsidRPr="00DF33A8">
        <w:rPr>
          <w:rFonts w:ascii="Times New Roman" w:hAnsi="Times New Roman" w:cs="Times New Roman"/>
          <w:sz w:val="28"/>
          <w:szCs w:val="28"/>
        </w:rPr>
        <w:t xml:space="preserve"> на користь </w:t>
      </w:r>
      <w:r w:rsidR="000A3633">
        <w:rPr>
          <w:rFonts w:ascii="Times New Roman" w:hAnsi="Times New Roman" w:cs="Times New Roman"/>
          <w:sz w:val="28"/>
          <w:szCs w:val="28"/>
        </w:rPr>
        <w:t>ОСОБА1</w:t>
      </w:r>
      <w:r w:rsidRPr="00DF33A8">
        <w:rPr>
          <w:rFonts w:ascii="Times New Roman" w:hAnsi="Times New Roman" w:cs="Times New Roman"/>
          <w:sz w:val="28"/>
          <w:szCs w:val="28"/>
        </w:rPr>
        <w:t xml:space="preserve"> судовий збір за звернення з апеляційною скаргою на рішення </w:t>
      </w:r>
      <w:proofErr w:type="spellStart"/>
      <w:r w:rsidRPr="00DF33A8">
        <w:rPr>
          <w:rFonts w:ascii="Times New Roman" w:hAnsi="Times New Roman" w:cs="Times New Roman"/>
          <w:sz w:val="28"/>
          <w:szCs w:val="28"/>
        </w:rPr>
        <w:t>Бабушкінського</w:t>
      </w:r>
      <w:proofErr w:type="spellEnd"/>
      <w:r w:rsidRPr="00DF33A8">
        <w:rPr>
          <w:rFonts w:ascii="Times New Roman" w:hAnsi="Times New Roman" w:cs="Times New Roman"/>
          <w:sz w:val="28"/>
          <w:szCs w:val="28"/>
        </w:rPr>
        <w:t xml:space="preserve"> районного суду м</w:t>
      </w:r>
      <w:r>
        <w:rPr>
          <w:rFonts w:ascii="Times New Roman" w:hAnsi="Times New Roman" w:cs="Times New Roman"/>
          <w:sz w:val="28"/>
          <w:szCs w:val="28"/>
        </w:rPr>
        <w:t xml:space="preserve">іста </w:t>
      </w:r>
      <w:r w:rsidRPr="00DF33A8">
        <w:rPr>
          <w:rFonts w:ascii="Times New Roman" w:hAnsi="Times New Roman" w:cs="Times New Roman"/>
          <w:sz w:val="28"/>
          <w:szCs w:val="28"/>
        </w:rPr>
        <w:t>Дніпропетровська від 5 листопада 2019 року у розмірі 10 335 грн.</w:t>
      </w:r>
    </w:p>
    <w:p w14:paraId="0D81F791" w14:textId="3851B495" w:rsidR="00FC15CF" w:rsidRPr="00DF33A8" w:rsidRDefault="00FC15CF" w:rsidP="00FC15CF">
      <w:pPr>
        <w:spacing w:after="0" w:line="240" w:lineRule="auto"/>
        <w:ind w:firstLine="567"/>
        <w:jc w:val="both"/>
        <w:rPr>
          <w:rFonts w:ascii="Times New Roman" w:hAnsi="Times New Roman" w:cs="Times New Roman"/>
          <w:sz w:val="28"/>
          <w:szCs w:val="28"/>
        </w:rPr>
      </w:pPr>
      <w:r w:rsidRPr="00DF33A8">
        <w:rPr>
          <w:rFonts w:ascii="Times New Roman" w:hAnsi="Times New Roman" w:cs="Times New Roman"/>
          <w:sz w:val="28"/>
          <w:szCs w:val="28"/>
        </w:rPr>
        <w:t xml:space="preserve">Постановою Верховного Суду від 14 грудня 2021 року касаційну скаргу </w:t>
      </w:r>
      <w:r w:rsidR="00D86E22">
        <w:rPr>
          <w:rFonts w:ascii="Times New Roman" w:hAnsi="Times New Roman" w:cs="Times New Roman"/>
          <w:sz w:val="28"/>
          <w:szCs w:val="28"/>
        </w:rPr>
        <w:t>ОСОБА2</w:t>
      </w:r>
      <w:r w:rsidRPr="00DF33A8">
        <w:rPr>
          <w:rFonts w:ascii="Times New Roman" w:hAnsi="Times New Roman" w:cs="Times New Roman"/>
          <w:sz w:val="28"/>
          <w:szCs w:val="28"/>
        </w:rPr>
        <w:t xml:space="preserve"> залишено без задоволення</w:t>
      </w:r>
      <w:r>
        <w:rPr>
          <w:rFonts w:ascii="Times New Roman" w:hAnsi="Times New Roman" w:cs="Times New Roman"/>
          <w:sz w:val="28"/>
          <w:szCs w:val="28"/>
        </w:rPr>
        <w:t>, а п</w:t>
      </w:r>
      <w:r w:rsidRPr="00DF33A8">
        <w:rPr>
          <w:rFonts w:ascii="Times New Roman" w:hAnsi="Times New Roman" w:cs="Times New Roman"/>
          <w:sz w:val="28"/>
          <w:szCs w:val="28"/>
        </w:rPr>
        <w:t>останову Дніпровського апеляційного суду від 23 червня 2020 року</w:t>
      </w:r>
      <w:r>
        <w:rPr>
          <w:rFonts w:ascii="Times New Roman" w:hAnsi="Times New Roman" w:cs="Times New Roman"/>
          <w:sz w:val="28"/>
          <w:szCs w:val="28"/>
        </w:rPr>
        <w:t xml:space="preserve"> – </w:t>
      </w:r>
      <w:r w:rsidRPr="00DF33A8">
        <w:rPr>
          <w:rFonts w:ascii="Times New Roman" w:hAnsi="Times New Roman" w:cs="Times New Roman"/>
          <w:sz w:val="28"/>
          <w:szCs w:val="28"/>
        </w:rPr>
        <w:t>без змін.</w:t>
      </w:r>
    </w:p>
    <w:p w14:paraId="4E031C43" w14:textId="3C05CF30" w:rsidR="00FC15CF" w:rsidRPr="00DF33A8" w:rsidRDefault="00FC15CF" w:rsidP="00FC15C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письмових поясненнях судді зауважили, що </w:t>
      </w:r>
      <w:r w:rsidRPr="00DF33A8">
        <w:rPr>
          <w:rFonts w:ascii="Times New Roman" w:hAnsi="Times New Roman" w:cs="Times New Roman"/>
          <w:sz w:val="28"/>
          <w:szCs w:val="28"/>
        </w:rPr>
        <w:t xml:space="preserve">під час розгляду справи </w:t>
      </w:r>
      <w:r w:rsidR="00957B2B">
        <w:rPr>
          <w:rFonts w:ascii="Times New Roman" w:hAnsi="Times New Roman" w:cs="Times New Roman"/>
          <w:sz w:val="28"/>
          <w:szCs w:val="28"/>
        </w:rPr>
        <w:t>в</w:t>
      </w:r>
      <w:r w:rsidRPr="00DF33A8">
        <w:rPr>
          <w:rFonts w:ascii="Times New Roman" w:hAnsi="Times New Roman" w:cs="Times New Roman"/>
          <w:sz w:val="28"/>
          <w:szCs w:val="28"/>
        </w:rPr>
        <w:t xml:space="preserve"> апеляційному суді </w:t>
      </w:r>
      <w:r>
        <w:rPr>
          <w:rFonts w:ascii="Times New Roman" w:hAnsi="Times New Roman" w:cs="Times New Roman"/>
          <w:sz w:val="28"/>
          <w:szCs w:val="28"/>
        </w:rPr>
        <w:t>в</w:t>
      </w:r>
      <w:r w:rsidRPr="00DF33A8">
        <w:rPr>
          <w:rFonts w:ascii="Times New Roman" w:hAnsi="Times New Roman" w:cs="Times New Roman"/>
          <w:sz w:val="28"/>
          <w:szCs w:val="28"/>
        </w:rPr>
        <w:t xml:space="preserve"> судових засіданнях, які відбулися 31 березня 2020 року та 23 червня 2020 року</w:t>
      </w:r>
      <w:r w:rsidR="00AB264E">
        <w:rPr>
          <w:rFonts w:ascii="Times New Roman" w:hAnsi="Times New Roman" w:cs="Times New Roman"/>
          <w:sz w:val="28"/>
          <w:szCs w:val="28"/>
        </w:rPr>
        <w:t>,</w:t>
      </w:r>
      <w:r w:rsidRPr="00DF33A8">
        <w:rPr>
          <w:rFonts w:ascii="Times New Roman" w:hAnsi="Times New Roman" w:cs="Times New Roman"/>
          <w:sz w:val="28"/>
          <w:szCs w:val="28"/>
        </w:rPr>
        <w:t xml:space="preserve"> </w:t>
      </w:r>
      <w:r>
        <w:rPr>
          <w:rFonts w:ascii="Times New Roman" w:hAnsi="Times New Roman" w:cs="Times New Roman"/>
          <w:sz w:val="28"/>
          <w:szCs w:val="28"/>
        </w:rPr>
        <w:t>брали</w:t>
      </w:r>
      <w:r w:rsidRPr="00DF33A8">
        <w:rPr>
          <w:rFonts w:ascii="Times New Roman" w:hAnsi="Times New Roman" w:cs="Times New Roman"/>
          <w:sz w:val="28"/>
          <w:szCs w:val="28"/>
        </w:rPr>
        <w:t xml:space="preserve"> участь безпосередньо позивач</w:t>
      </w:r>
      <w:r>
        <w:rPr>
          <w:rFonts w:ascii="Times New Roman" w:hAnsi="Times New Roman" w:cs="Times New Roman"/>
          <w:sz w:val="28"/>
          <w:szCs w:val="28"/>
        </w:rPr>
        <w:t xml:space="preserve"> </w:t>
      </w:r>
      <w:r w:rsidR="00D86E22">
        <w:rPr>
          <w:rFonts w:ascii="Times New Roman" w:hAnsi="Times New Roman" w:cs="Times New Roman"/>
          <w:sz w:val="28"/>
          <w:szCs w:val="28"/>
        </w:rPr>
        <w:t>ОСОБА2</w:t>
      </w:r>
      <w:r w:rsidRPr="00DF33A8">
        <w:rPr>
          <w:rFonts w:ascii="Times New Roman" w:hAnsi="Times New Roman" w:cs="Times New Roman"/>
          <w:sz w:val="28"/>
          <w:szCs w:val="28"/>
        </w:rPr>
        <w:t xml:space="preserve">, два його представники </w:t>
      </w:r>
      <w:r>
        <w:rPr>
          <w:rFonts w:ascii="Times New Roman" w:hAnsi="Times New Roman" w:cs="Times New Roman"/>
          <w:sz w:val="28"/>
          <w:szCs w:val="28"/>
        </w:rPr>
        <w:t>–</w:t>
      </w:r>
      <w:r w:rsidRPr="00DF33A8">
        <w:rPr>
          <w:rFonts w:ascii="Times New Roman" w:hAnsi="Times New Roman" w:cs="Times New Roman"/>
          <w:sz w:val="28"/>
          <w:szCs w:val="28"/>
        </w:rPr>
        <w:t xml:space="preserve"> адвокат</w:t>
      </w:r>
      <w:r>
        <w:rPr>
          <w:rFonts w:ascii="Times New Roman" w:hAnsi="Times New Roman" w:cs="Times New Roman"/>
          <w:sz w:val="28"/>
          <w:szCs w:val="28"/>
        </w:rPr>
        <w:t xml:space="preserve">и </w:t>
      </w:r>
      <w:proofErr w:type="spellStart"/>
      <w:r w:rsidRPr="00DF33A8">
        <w:rPr>
          <w:rFonts w:ascii="Times New Roman" w:hAnsi="Times New Roman" w:cs="Times New Roman"/>
          <w:sz w:val="28"/>
          <w:szCs w:val="28"/>
        </w:rPr>
        <w:t>Вільямовський</w:t>
      </w:r>
      <w:proofErr w:type="spellEnd"/>
      <w:r w:rsidRPr="00DF33A8">
        <w:rPr>
          <w:rFonts w:ascii="Times New Roman" w:hAnsi="Times New Roman" w:cs="Times New Roman"/>
          <w:sz w:val="28"/>
          <w:szCs w:val="28"/>
        </w:rPr>
        <w:t xml:space="preserve"> Ю.В.,</w:t>
      </w:r>
      <w:r>
        <w:rPr>
          <w:rFonts w:ascii="Times New Roman" w:hAnsi="Times New Roman" w:cs="Times New Roman"/>
          <w:sz w:val="28"/>
          <w:szCs w:val="28"/>
        </w:rPr>
        <w:t xml:space="preserve"> </w:t>
      </w:r>
      <w:proofErr w:type="spellStart"/>
      <w:r w:rsidRPr="00DF33A8">
        <w:rPr>
          <w:rFonts w:ascii="Times New Roman" w:hAnsi="Times New Roman" w:cs="Times New Roman"/>
          <w:sz w:val="28"/>
          <w:szCs w:val="28"/>
        </w:rPr>
        <w:t>Лівчинська</w:t>
      </w:r>
      <w:proofErr w:type="spellEnd"/>
      <w:r w:rsidRPr="00DF33A8">
        <w:rPr>
          <w:rFonts w:ascii="Times New Roman" w:hAnsi="Times New Roman" w:cs="Times New Roman"/>
          <w:sz w:val="28"/>
          <w:szCs w:val="28"/>
        </w:rPr>
        <w:t xml:space="preserve"> Я.С. Позивач </w:t>
      </w:r>
      <w:r w:rsidR="00D86E22">
        <w:rPr>
          <w:rFonts w:ascii="Times New Roman" w:hAnsi="Times New Roman" w:cs="Times New Roman"/>
          <w:sz w:val="28"/>
          <w:szCs w:val="28"/>
        </w:rPr>
        <w:t>ОСОБА2</w:t>
      </w:r>
      <w:r>
        <w:rPr>
          <w:rFonts w:ascii="Times New Roman" w:hAnsi="Times New Roman" w:cs="Times New Roman"/>
          <w:sz w:val="28"/>
          <w:szCs w:val="28"/>
        </w:rPr>
        <w:t xml:space="preserve"> та </w:t>
      </w:r>
      <w:r w:rsidRPr="00DF33A8">
        <w:rPr>
          <w:rFonts w:ascii="Times New Roman" w:hAnsi="Times New Roman" w:cs="Times New Roman"/>
          <w:sz w:val="28"/>
          <w:szCs w:val="28"/>
        </w:rPr>
        <w:t>його представники</w:t>
      </w:r>
      <w:r>
        <w:rPr>
          <w:rFonts w:ascii="Times New Roman" w:hAnsi="Times New Roman" w:cs="Times New Roman"/>
          <w:sz w:val="28"/>
          <w:szCs w:val="28"/>
        </w:rPr>
        <w:t xml:space="preserve"> </w:t>
      </w:r>
      <w:r w:rsidRPr="00DF33A8">
        <w:rPr>
          <w:rFonts w:ascii="Times New Roman" w:hAnsi="Times New Roman" w:cs="Times New Roman"/>
          <w:sz w:val="28"/>
          <w:szCs w:val="28"/>
        </w:rPr>
        <w:t>надавали свої пояснення, заявляли клопотання</w:t>
      </w:r>
      <w:r>
        <w:rPr>
          <w:rFonts w:ascii="Times New Roman" w:hAnsi="Times New Roman" w:cs="Times New Roman"/>
          <w:sz w:val="28"/>
          <w:szCs w:val="28"/>
        </w:rPr>
        <w:t xml:space="preserve">. Всі </w:t>
      </w:r>
      <w:r w:rsidRPr="00DF33A8">
        <w:rPr>
          <w:rFonts w:ascii="Times New Roman" w:hAnsi="Times New Roman" w:cs="Times New Roman"/>
          <w:sz w:val="28"/>
          <w:szCs w:val="28"/>
        </w:rPr>
        <w:t>заявлені</w:t>
      </w:r>
      <w:r>
        <w:rPr>
          <w:rFonts w:ascii="Times New Roman" w:hAnsi="Times New Roman" w:cs="Times New Roman"/>
          <w:sz w:val="28"/>
          <w:szCs w:val="28"/>
        </w:rPr>
        <w:t xml:space="preserve"> </w:t>
      </w:r>
      <w:r w:rsidRPr="00DF33A8">
        <w:rPr>
          <w:rFonts w:ascii="Times New Roman" w:hAnsi="Times New Roman" w:cs="Times New Roman"/>
          <w:sz w:val="28"/>
          <w:szCs w:val="28"/>
        </w:rPr>
        <w:t>клопотання були розглянуті у судовому засіданні колегією суддів апеляційного суду</w:t>
      </w:r>
      <w:r>
        <w:rPr>
          <w:rFonts w:ascii="Times New Roman" w:hAnsi="Times New Roman" w:cs="Times New Roman"/>
          <w:sz w:val="28"/>
          <w:szCs w:val="28"/>
        </w:rPr>
        <w:t xml:space="preserve"> </w:t>
      </w:r>
      <w:r w:rsidRPr="00DF33A8">
        <w:rPr>
          <w:rFonts w:ascii="Times New Roman" w:hAnsi="Times New Roman" w:cs="Times New Roman"/>
          <w:sz w:val="28"/>
          <w:szCs w:val="28"/>
        </w:rPr>
        <w:t>відповідно до вимог ст</w:t>
      </w:r>
      <w:r>
        <w:rPr>
          <w:rFonts w:ascii="Times New Roman" w:hAnsi="Times New Roman" w:cs="Times New Roman"/>
          <w:sz w:val="28"/>
          <w:szCs w:val="28"/>
        </w:rPr>
        <w:t xml:space="preserve">атті </w:t>
      </w:r>
      <w:r w:rsidRPr="00DF33A8">
        <w:rPr>
          <w:rFonts w:ascii="Times New Roman" w:hAnsi="Times New Roman" w:cs="Times New Roman"/>
          <w:sz w:val="28"/>
          <w:szCs w:val="28"/>
        </w:rPr>
        <w:t xml:space="preserve">222 </w:t>
      </w:r>
      <w:r>
        <w:rPr>
          <w:rFonts w:ascii="Times New Roman" w:hAnsi="Times New Roman" w:cs="Times New Roman"/>
          <w:sz w:val="28"/>
          <w:szCs w:val="28"/>
        </w:rPr>
        <w:t xml:space="preserve">Цивільного процесуального кодексу </w:t>
      </w:r>
      <w:r w:rsidRPr="00DF33A8">
        <w:rPr>
          <w:rFonts w:ascii="Times New Roman" w:hAnsi="Times New Roman" w:cs="Times New Roman"/>
          <w:sz w:val="28"/>
          <w:szCs w:val="28"/>
        </w:rPr>
        <w:t>України</w:t>
      </w:r>
      <w:r>
        <w:rPr>
          <w:rFonts w:ascii="Times New Roman" w:hAnsi="Times New Roman" w:cs="Times New Roman"/>
          <w:sz w:val="28"/>
          <w:szCs w:val="28"/>
        </w:rPr>
        <w:t xml:space="preserve">, </w:t>
      </w:r>
      <w:r w:rsidRPr="00DF33A8">
        <w:rPr>
          <w:rFonts w:ascii="Times New Roman" w:hAnsi="Times New Roman" w:cs="Times New Roman"/>
          <w:sz w:val="28"/>
          <w:szCs w:val="28"/>
        </w:rPr>
        <w:t xml:space="preserve">без </w:t>
      </w:r>
      <w:r>
        <w:rPr>
          <w:rFonts w:ascii="Times New Roman" w:hAnsi="Times New Roman" w:cs="Times New Roman"/>
          <w:sz w:val="28"/>
          <w:szCs w:val="28"/>
        </w:rPr>
        <w:t>жодних</w:t>
      </w:r>
      <w:r w:rsidRPr="00DF33A8">
        <w:rPr>
          <w:rFonts w:ascii="Times New Roman" w:hAnsi="Times New Roman" w:cs="Times New Roman"/>
          <w:sz w:val="28"/>
          <w:szCs w:val="28"/>
        </w:rPr>
        <w:t xml:space="preserve"> обмежень учасників справи щодо звернення з клопотаннями </w:t>
      </w:r>
      <w:r>
        <w:rPr>
          <w:rFonts w:ascii="Times New Roman" w:hAnsi="Times New Roman" w:cs="Times New Roman"/>
          <w:sz w:val="28"/>
          <w:szCs w:val="28"/>
        </w:rPr>
        <w:t>в</w:t>
      </w:r>
      <w:r w:rsidRPr="00DF33A8">
        <w:rPr>
          <w:rFonts w:ascii="Times New Roman" w:hAnsi="Times New Roman" w:cs="Times New Roman"/>
          <w:sz w:val="28"/>
          <w:szCs w:val="28"/>
        </w:rPr>
        <w:t xml:space="preserve"> апеляційному суді. Всі учасники справи, </w:t>
      </w:r>
      <w:r>
        <w:rPr>
          <w:rFonts w:ascii="Times New Roman" w:hAnsi="Times New Roman" w:cs="Times New Roman"/>
          <w:sz w:val="28"/>
          <w:szCs w:val="28"/>
        </w:rPr>
        <w:t xml:space="preserve">та їх </w:t>
      </w:r>
      <w:r w:rsidRPr="00DF33A8">
        <w:rPr>
          <w:rFonts w:ascii="Times New Roman" w:hAnsi="Times New Roman" w:cs="Times New Roman"/>
          <w:sz w:val="28"/>
          <w:szCs w:val="28"/>
        </w:rPr>
        <w:t xml:space="preserve">представники виступали </w:t>
      </w:r>
      <w:r>
        <w:rPr>
          <w:rFonts w:ascii="Times New Roman" w:hAnsi="Times New Roman" w:cs="Times New Roman"/>
          <w:sz w:val="28"/>
          <w:szCs w:val="28"/>
        </w:rPr>
        <w:t>в</w:t>
      </w:r>
      <w:r w:rsidRPr="00DF33A8">
        <w:rPr>
          <w:rFonts w:ascii="Times New Roman" w:hAnsi="Times New Roman" w:cs="Times New Roman"/>
          <w:sz w:val="28"/>
          <w:szCs w:val="28"/>
        </w:rPr>
        <w:t xml:space="preserve"> судових дебатах.</w:t>
      </w:r>
    </w:p>
    <w:p w14:paraId="68602515" w14:textId="5789A74D" w:rsidR="00FC15CF" w:rsidRPr="00DF33A8" w:rsidRDefault="00FC15CF" w:rsidP="00FC15CF">
      <w:pPr>
        <w:spacing w:after="0" w:line="240" w:lineRule="auto"/>
        <w:ind w:firstLine="567"/>
        <w:jc w:val="both"/>
        <w:rPr>
          <w:rFonts w:ascii="Times New Roman" w:hAnsi="Times New Roman" w:cs="Times New Roman"/>
          <w:sz w:val="28"/>
          <w:szCs w:val="28"/>
        </w:rPr>
      </w:pPr>
      <w:r w:rsidRPr="00DF33A8">
        <w:rPr>
          <w:rFonts w:ascii="Times New Roman" w:hAnsi="Times New Roman" w:cs="Times New Roman"/>
          <w:sz w:val="28"/>
          <w:szCs w:val="28"/>
        </w:rPr>
        <w:t xml:space="preserve">Права позивача </w:t>
      </w:r>
      <w:r w:rsidR="00D86E22">
        <w:rPr>
          <w:rFonts w:ascii="Times New Roman" w:hAnsi="Times New Roman" w:cs="Times New Roman"/>
          <w:sz w:val="28"/>
          <w:szCs w:val="28"/>
        </w:rPr>
        <w:t>ОСОБА2</w:t>
      </w:r>
      <w:r w:rsidRPr="00DF33A8">
        <w:rPr>
          <w:rFonts w:ascii="Times New Roman" w:hAnsi="Times New Roman" w:cs="Times New Roman"/>
          <w:sz w:val="28"/>
          <w:szCs w:val="28"/>
        </w:rPr>
        <w:t xml:space="preserve">, його представників </w:t>
      </w:r>
      <w:r>
        <w:rPr>
          <w:rFonts w:ascii="Times New Roman" w:hAnsi="Times New Roman" w:cs="Times New Roman"/>
          <w:sz w:val="28"/>
          <w:szCs w:val="28"/>
        </w:rPr>
        <w:t>–</w:t>
      </w:r>
      <w:r w:rsidRPr="00DF33A8">
        <w:rPr>
          <w:rFonts w:ascii="Times New Roman" w:hAnsi="Times New Roman" w:cs="Times New Roman"/>
          <w:sz w:val="28"/>
          <w:szCs w:val="28"/>
        </w:rPr>
        <w:t xml:space="preserve"> адвокат</w:t>
      </w:r>
      <w:r>
        <w:rPr>
          <w:rFonts w:ascii="Times New Roman" w:hAnsi="Times New Roman" w:cs="Times New Roman"/>
          <w:sz w:val="28"/>
          <w:szCs w:val="28"/>
        </w:rPr>
        <w:t>ів</w:t>
      </w:r>
      <w:r w:rsidRPr="00DF33A8">
        <w:rPr>
          <w:rFonts w:ascii="Times New Roman" w:hAnsi="Times New Roman" w:cs="Times New Roman"/>
          <w:sz w:val="28"/>
          <w:szCs w:val="28"/>
        </w:rPr>
        <w:t xml:space="preserve"> </w:t>
      </w:r>
      <w:proofErr w:type="spellStart"/>
      <w:r w:rsidRPr="00DF33A8">
        <w:rPr>
          <w:rFonts w:ascii="Times New Roman" w:hAnsi="Times New Roman" w:cs="Times New Roman"/>
          <w:sz w:val="28"/>
          <w:szCs w:val="28"/>
        </w:rPr>
        <w:t>Вільямовського</w:t>
      </w:r>
      <w:proofErr w:type="spellEnd"/>
      <w:r w:rsidRPr="00DF33A8">
        <w:rPr>
          <w:rFonts w:ascii="Times New Roman" w:hAnsi="Times New Roman" w:cs="Times New Roman"/>
          <w:sz w:val="28"/>
          <w:szCs w:val="28"/>
        </w:rPr>
        <w:t xml:space="preserve"> Ю.В.</w:t>
      </w:r>
      <w:r>
        <w:rPr>
          <w:rFonts w:ascii="Times New Roman" w:hAnsi="Times New Roman" w:cs="Times New Roman"/>
          <w:sz w:val="28"/>
          <w:szCs w:val="28"/>
        </w:rPr>
        <w:t xml:space="preserve"> та </w:t>
      </w:r>
      <w:proofErr w:type="spellStart"/>
      <w:r w:rsidRPr="00DF33A8">
        <w:rPr>
          <w:rFonts w:ascii="Times New Roman" w:hAnsi="Times New Roman" w:cs="Times New Roman"/>
          <w:sz w:val="28"/>
          <w:szCs w:val="28"/>
        </w:rPr>
        <w:t>Лівчинської</w:t>
      </w:r>
      <w:proofErr w:type="spellEnd"/>
      <w:r w:rsidRPr="00DF33A8">
        <w:rPr>
          <w:rFonts w:ascii="Times New Roman" w:hAnsi="Times New Roman" w:cs="Times New Roman"/>
          <w:sz w:val="28"/>
          <w:szCs w:val="28"/>
        </w:rPr>
        <w:t xml:space="preserve"> Я.С. щодо участі </w:t>
      </w:r>
      <w:r>
        <w:rPr>
          <w:rFonts w:ascii="Times New Roman" w:hAnsi="Times New Roman" w:cs="Times New Roman"/>
          <w:sz w:val="28"/>
          <w:szCs w:val="28"/>
        </w:rPr>
        <w:t>в</w:t>
      </w:r>
      <w:r w:rsidRPr="00DF33A8">
        <w:rPr>
          <w:rFonts w:ascii="Times New Roman" w:hAnsi="Times New Roman" w:cs="Times New Roman"/>
          <w:sz w:val="28"/>
          <w:szCs w:val="28"/>
        </w:rPr>
        <w:t xml:space="preserve"> судових засіданнях під час розгляду справи </w:t>
      </w:r>
      <w:r>
        <w:rPr>
          <w:rFonts w:ascii="Times New Roman" w:hAnsi="Times New Roman" w:cs="Times New Roman"/>
          <w:sz w:val="28"/>
          <w:szCs w:val="28"/>
        </w:rPr>
        <w:t>в</w:t>
      </w:r>
      <w:r w:rsidRPr="00DF33A8">
        <w:rPr>
          <w:rFonts w:ascii="Times New Roman" w:hAnsi="Times New Roman" w:cs="Times New Roman"/>
          <w:sz w:val="28"/>
          <w:szCs w:val="28"/>
        </w:rPr>
        <w:t xml:space="preserve"> апеляційному суді, можливості надавати пояснення, додаткові докази, заявляти клопотання, право на оскарження постанови апеляційного суду </w:t>
      </w:r>
      <w:r>
        <w:rPr>
          <w:rFonts w:ascii="Times New Roman" w:hAnsi="Times New Roman" w:cs="Times New Roman"/>
          <w:sz w:val="28"/>
          <w:szCs w:val="28"/>
        </w:rPr>
        <w:t>в</w:t>
      </w:r>
      <w:r w:rsidRPr="00DF33A8">
        <w:rPr>
          <w:rFonts w:ascii="Times New Roman" w:hAnsi="Times New Roman" w:cs="Times New Roman"/>
          <w:sz w:val="28"/>
          <w:szCs w:val="28"/>
        </w:rPr>
        <w:t xml:space="preserve"> касаційному порядку не були порушені апеляційним судом.</w:t>
      </w:r>
    </w:p>
    <w:p w14:paraId="5C429E7C" w14:textId="4D36DE25" w:rsidR="00FC15CF" w:rsidRPr="009B73C8" w:rsidRDefault="00FC15CF" w:rsidP="000B2B1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Судді зауважили, що п</w:t>
      </w:r>
      <w:r w:rsidRPr="00DF33A8">
        <w:rPr>
          <w:rFonts w:ascii="Times New Roman" w:hAnsi="Times New Roman" w:cs="Times New Roman"/>
          <w:sz w:val="28"/>
          <w:szCs w:val="28"/>
        </w:rPr>
        <w:t xml:space="preserve">осилання </w:t>
      </w:r>
      <w:r>
        <w:rPr>
          <w:rFonts w:ascii="Times New Roman" w:hAnsi="Times New Roman" w:cs="Times New Roman"/>
          <w:sz w:val="28"/>
          <w:szCs w:val="28"/>
        </w:rPr>
        <w:t xml:space="preserve">скаржника </w:t>
      </w:r>
      <w:r w:rsidR="00D86E22">
        <w:rPr>
          <w:rFonts w:ascii="Times New Roman" w:hAnsi="Times New Roman" w:cs="Times New Roman"/>
          <w:sz w:val="28"/>
          <w:szCs w:val="28"/>
        </w:rPr>
        <w:t>ОСОБА2</w:t>
      </w:r>
      <w:r w:rsidRPr="00DF33A8">
        <w:rPr>
          <w:rFonts w:ascii="Times New Roman" w:hAnsi="Times New Roman" w:cs="Times New Roman"/>
          <w:sz w:val="28"/>
          <w:szCs w:val="28"/>
        </w:rPr>
        <w:t xml:space="preserve">, що справа по суті </w:t>
      </w:r>
      <w:r>
        <w:rPr>
          <w:rFonts w:ascii="Times New Roman" w:hAnsi="Times New Roman" w:cs="Times New Roman"/>
          <w:sz w:val="28"/>
          <w:szCs w:val="28"/>
        </w:rPr>
        <w:t>в</w:t>
      </w:r>
      <w:r w:rsidRPr="00DF33A8">
        <w:rPr>
          <w:rFonts w:ascii="Times New Roman" w:hAnsi="Times New Roman" w:cs="Times New Roman"/>
          <w:sz w:val="28"/>
          <w:szCs w:val="28"/>
        </w:rPr>
        <w:t xml:space="preserve"> апеляційному суді не слухалася, що </w:t>
      </w:r>
      <w:r>
        <w:rPr>
          <w:rFonts w:ascii="Times New Roman" w:hAnsi="Times New Roman" w:cs="Times New Roman"/>
          <w:sz w:val="28"/>
          <w:szCs w:val="28"/>
        </w:rPr>
        <w:t>він</w:t>
      </w:r>
      <w:r w:rsidRPr="00DF33A8">
        <w:rPr>
          <w:rFonts w:ascii="Times New Roman" w:hAnsi="Times New Roman" w:cs="Times New Roman"/>
          <w:sz w:val="28"/>
          <w:szCs w:val="28"/>
        </w:rPr>
        <w:t xml:space="preserve"> не </w:t>
      </w:r>
      <w:r>
        <w:rPr>
          <w:rFonts w:ascii="Times New Roman" w:hAnsi="Times New Roman" w:cs="Times New Roman"/>
          <w:sz w:val="28"/>
          <w:szCs w:val="28"/>
        </w:rPr>
        <w:t>брав</w:t>
      </w:r>
      <w:r w:rsidRPr="00DF33A8">
        <w:rPr>
          <w:rFonts w:ascii="Times New Roman" w:hAnsi="Times New Roman" w:cs="Times New Roman"/>
          <w:sz w:val="28"/>
          <w:szCs w:val="28"/>
        </w:rPr>
        <w:t xml:space="preserve"> участі </w:t>
      </w:r>
      <w:r>
        <w:rPr>
          <w:rFonts w:ascii="Times New Roman" w:hAnsi="Times New Roman" w:cs="Times New Roman"/>
          <w:sz w:val="28"/>
          <w:szCs w:val="28"/>
        </w:rPr>
        <w:t>в</w:t>
      </w:r>
      <w:r w:rsidRPr="00DF33A8">
        <w:rPr>
          <w:rFonts w:ascii="Times New Roman" w:hAnsi="Times New Roman" w:cs="Times New Roman"/>
          <w:sz w:val="28"/>
          <w:szCs w:val="28"/>
        </w:rPr>
        <w:t xml:space="preserve"> судовому засіданні 23 червня 2020 року та провів </w:t>
      </w:r>
      <w:r>
        <w:rPr>
          <w:rFonts w:ascii="Times New Roman" w:hAnsi="Times New Roman" w:cs="Times New Roman"/>
          <w:sz w:val="28"/>
          <w:szCs w:val="28"/>
        </w:rPr>
        <w:t xml:space="preserve">його </w:t>
      </w:r>
      <w:r w:rsidRPr="00DF33A8">
        <w:rPr>
          <w:rFonts w:ascii="Times New Roman" w:hAnsi="Times New Roman" w:cs="Times New Roman"/>
          <w:sz w:val="28"/>
          <w:szCs w:val="28"/>
        </w:rPr>
        <w:t>за дверима, що апеляційним судом не досліджен</w:t>
      </w:r>
      <w:r>
        <w:rPr>
          <w:rFonts w:ascii="Times New Roman" w:hAnsi="Times New Roman" w:cs="Times New Roman"/>
          <w:sz w:val="28"/>
          <w:szCs w:val="28"/>
        </w:rPr>
        <w:t>о</w:t>
      </w:r>
      <w:r w:rsidRPr="00DF33A8">
        <w:rPr>
          <w:rFonts w:ascii="Times New Roman" w:hAnsi="Times New Roman" w:cs="Times New Roman"/>
          <w:sz w:val="28"/>
          <w:szCs w:val="28"/>
        </w:rPr>
        <w:t xml:space="preserve"> всі обставини справи, надані до справи докази, </w:t>
      </w:r>
      <w:r>
        <w:rPr>
          <w:rFonts w:ascii="Times New Roman" w:hAnsi="Times New Roman" w:cs="Times New Roman"/>
          <w:sz w:val="28"/>
          <w:szCs w:val="28"/>
        </w:rPr>
        <w:t xml:space="preserve">що його </w:t>
      </w:r>
      <w:proofErr w:type="spellStart"/>
      <w:r w:rsidRPr="00DF33A8">
        <w:rPr>
          <w:rFonts w:ascii="Times New Roman" w:hAnsi="Times New Roman" w:cs="Times New Roman"/>
          <w:sz w:val="28"/>
          <w:szCs w:val="28"/>
        </w:rPr>
        <w:t>позбавлено</w:t>
      </w:r>
      <w:proofErr w:type="spellEnd"/>
      <w:r w:rsidRPr="00DF33A8">
        <w:rPr>
          <w:rFonts w:ascii="Times New Roman" w:hAnsi="Times New Roman" w:cs="Times New Roman"/>
          <w:sz w:val="28"/>
          <w:szCs w:val="28"/>
        </w:rPr>
        <w:t xml:space="preserve"> права на справедливий суд, а саме</w:t>
      </w:r>
      <w:r>
        <w:rPr>
          <w:rFonts w:ascii="Times New Roman" w:hAnsi="Times New Roman" w:cs="Times New Roman"/>
          <w:sz w:val="28"/>
          <w:szCs w:val="28"/>
        </w:rPr>
        <w:t xml:space="preserve"> </w:t>
      </w:r>
      <w:proofErr w:type="spellStart"/>
      <w:r>
        <w:rPr>
          <w:rFonts w:ascii="Times New Roman" w:hAnsi="Times New Roman" w:cs="Times New Roman"/>
          <w:sz w:val="28"/>
          <w:szCs w:val="28"/>
        </w:rPr>
        <w:t>позбавлено</w:t>
      </w:r>
      <w:proofErr w:type="spellEnd"/>
      <w:r w:rsidRPr="00DF33A8">
        <w:rPr>
          <w:rFonts w:ascii="Times New Roman" w:hAnsi="Times New Roman" w:cs="Times New Roman"/>
          <w:sz w:val="28"/>
          <w:szCs w:val="28"/>
        </w:rPr>
        <w:t xml:space="preserve"> права </w:t>
      </w:r>
      <w:r>
        <w:rPr>
          <w:rFonts w:ascii="Times New Roman" w:hAnsi="Times New Roman" w:cs="Times New Roman"/>
          <w:sz w:val="28"/>
          <w:szCs w:val="28"/>
        </w:rPr>
        <w:t>брати</w:t>
      </w:r>
      <w:r w:rsidRPr="00DF33A8">
        <w:rPr>
          <w:rFonts w:ascii="Times New Roman" w:hAnsi="Times New Roman" w:cs="Times New Roman"/>
          <w:sz w:val="28"/>
          <w:szCs w:val="28"/>
        </w:rPr>
        <w:t xml:space="preserve"> участь у судовому засіданні в апеляційному суді та заявляти клопотання</w:t>
      </w:r>
      <w:r w:rsidR="000B2B16">
        <w:rPr>
          <w:rFonts w:ascii="Times New Roman" w:hAnsi="Times New Roman" w:cs="Times New Roman"/>
          <w:sz w:val="28"/>
          <w:szCs w:val="28"/>
        </w:rPr>
        <w:t>,</w:t>
      </w:r>
      <w:r w:rsidRPr="00DF33A8">
        <w:rPr>
          <w:rFonts w:ascii="Times New Roman" w:hAnsi="Times New Roman" w:cs="Times New Roman"/>
          <w:sz w:val="28"/>
          <w:szCs w:val="28"/>
        </w:rPr>
        <w:t xml:space="preserve"> не відповідають дійсності та є безпідставними, </w:t>
      </w:r>
      <w:r>
        <w:rPr>
          <w:rFonts w:ascii="Times New Roman" w:hAnsi="Times New Roman" w:cs="Times New Roman"/>
          <w:sz w:val="28"/>
          <w:szCs w:val="28"/>
        </w:rPr>
        <w:t xml:space="preserve">а </w:t>
      </w:r>
      <w:r w:rsidRPr="00DF33A8">
        <w:rPr>
          <w:rFonts w:ascii="Times New Roman" w:hAnsi="Times New Roman" w:cs="Times New Roman"/>
          <w:sz w:val="28"/>
          <w:szCs w:val="28"/>
        </w:rPr>
        <w:t>тому</w:t>
      </w:r>
      <w:r>
        <w:rPr>
          <w:rFonts w:ascii="Times New Roman" w:hAnsi="Times New Roman" w:cs="Times New Roman"/>
          <w:sz w:val="28"/>
          <w:szCs w:val="28"/>
        </w:rPr>
        <w:t xml:space="preserve"> </w:t>
      </w:r>
      <w:r w:rsidRPr="00DF33A8">
        <w:rPr>
          <w:rFonts w:ascii="Times New Roman" w:hAnsi="Times New Roman" w:cs="Times New Roman"/>
          <w:sz w:val="28"/>
          <w:szCs w:val="28"/>
        </w:rPr>
        <w:t>вважаю</w:t>
      </w:r>
      <w:r>
        <w:rPr>
          <w:rFonts w:ascii="Times New Roman" w:hAnsi="Times New Roman" w:cs="Times New Roman"/>
          <w:sz w:val="28"/>
          <w:szCs w:val="28"/>
        </w:rPr>
        <w:t>ть</w:t>
      </w:r>
      <w:r w:rsidRPr="00DF33A8">
        <w:rPr>
          <w:rFonts w:ascii="Times New Roman" w:hAnsi="Times New Roman" w:cs="Times New Roman"/>
          <w:sz w:val="28"/>
          <w:szCs w:val="28"/>
        </w:rPr>
        <w:t>, що підстави для притягнення до дисциплінарної відповідальності</w:t>
      </w:r>
      <w:r>
        <w:rPr>
          <w:rFonts w:ascii="Times New Roman" w:hAnsi="Times New Roman" w:cs="Times New Roman"/>
          <w:sz w:val="28"/>
          <w:szCs w:val="28"/>
        </w:rPr>
        <w:t xml:space="preserve"> </w:t>
      </w:r>
      <w:r w:rsidRPr="00DF33A8">
        <w:rPr>
          <w:rFonts w:ascii="Times New Roman" w:hAnsi="Times New Roman" w:cs="Times New Roman"/>
          <w:sz w:val="28"/>
          <w:szCs w:val="28"/>
        </w:rPr>
        <w:t>відсутні.</w:t>
      </w:r>
    </w:p>
    <w:p w14:paraId="234EBE34" w14:textId="60A63CC2" w:rsidR="00FC15CF" w:rsidRPr="0090594A" w:rsidRDefault="00FC15CF" w:rsidP="0090594A">
      <w:pPr>
        <w:spacing w:after="0" w:line="240" w:lineRule="auto"/>
        <w:ind w:firstLine="567"/>
        <w:jc w:val="both"/>
        <w:rPr>
          <w:rFonts w:ascii="Times New Roman" w:hAnsi="Times New Roman" w:cs="Times New Roman"/>
          <w:sz w:val="28"/>
          <w:szCs w:val="28"/>
        </w:rPr>
      </w:pPr>
      <w:r w:rsidRPr="00E321CB">
        <w:rPr>
          <w:rFonts w:ascii="Times New Roman" w:hAnsi="Times New Roman" w:cs="Times New Roman"/>
          <w:sz w:val="28"/>
          <w:szCs w:val="28"/>
        </w:rPr>
        <w:t>Вирішуючи питання про відкриття або відмову у відкритті дисциплінарної справи стосовно судді</w:t>
      </w:r>
      <w:r>
        <w:rPr>
          <w:rFonts w:ascii="Times New Roman" w:hAnsi="Times New Roman" w:cs="Times New Roman"/>
          <w:sz w:val="28"/>
          <w:szCs w:val="28"/>
        </w:rPr>
        <w:t>в</w:t>
      </w:r>
      <w:r w:rsidRPr="00E321CB">
        <w:rPr>
          <w:rFonts w:ascii="Times New Roman" w:hAnsi="Times New Roman" w:cs="Times New Roman"/>
          <w:sz w:val="28"/>
          <w:szCs w:val="28"/>
        </w:rPr>
        <w:t xml:space="preserve"> </w:t>
      </w:r>
      <w:r>
        <w:rPr>
          <w:rFonts w:ascii="Times New Roman" w:hAnsi="Times New Roman" w:cs="Times New Roman"/>
          <w:sz w:val="28"/>
          <w:szCs w:val="28"/>
        </w:rPr>
        <w:t xml:space="preserve">Дніпровського апеляційного суду </w:t>
      </w:r>
      <w:proofErr w:type="spellStart"/>
      <w:r>
        <w:rPr>
          <w:rFonts w:ascii="Times New Roman" w:hAnsi="Times New Roman" w:cs="Times New Roman"/>
          <w:sz w:val="28"/>
          <w:szCs w:val="28"/>
        </w:rPr>
        <w:t>Єлізаренко</w:t>
      </w:r>
      <w:proofErr w:type="spellEnd"/>
      <w:r>
        <w:rPr>
          <w:rFonts w:ascii="Times New Roman" w:hAnsi="Times New Roman" w:cs="Times New Roman"/>
          <w:sz w:val="28"/>
          <w:szCs w:val="28"/>
        </w:rPr>
        <w:t xml:space="preserve"> І.А., </w:t>
      </w:r>
      <w:proofErr w:type="spellStart"/>
      <w:r>
        <w:rPr>
          <w:rFonts w:ascii="Times New Roman" w:hAnsi="Times New Roman" w:cs="Times New Roman"/>
          <w:sz w:val="28"/>
          <w:szCs w:val="28"/>
        </w:rPr>
        <w:t>Красвітної</w:t>
      </w:r>
      <w:proofErr w:type="spellEnd"/>
      <w:r>
        <w:rPr>
          <w:rFonts w:ascii="Times New Roman" w:hAnsi="Times New Roman" w:cs="Times New Roman"/>
          <w:sz w:val="28"/>
          <w:szCs w:val="28"/>
        </w:rPr>
        <w:t xml:space="preserve"> Т.П., </w:t>
      </w:r>
      <w:proofErr w:type="spellStart"/>
      <w:r>
        <w:rPr>
          <w:rFonts w:ascii="Times New Roman" w:hAnsi="Times New Roman" w:cs="Times New Roman"/>
          <w:sz w:val="28"/>
          <w:szCs w:val="28"/>
        </w:rPr>
        <w:t>Свистунової</w:t>
      </w:r>
      <w:proofErr w:type="spellEnd"/>
      <w:r>
        <w:rPr>
          <w:rFonts w:ascii="Times New Roman" w:hAnsi="Times New Roman" w:cs="Times New Roman"/>
          <w:sz w:val="28"/>
          <w:szCs w:val="28"/>
        </w:rPr>
        <w:t xml:space="preserve"> О.В.</w:t>
      </w:r>
      <w:r w:rsidRPr="004C0F7C">
        <w:rPr>
          <w:rFonts w:ascii="Times New Roman" w:hAnsi="Times New Roman" w:cs="Times New Roman"/>
          <w:sz w:val="28"/>
          <w:szCs w:val="28"/>
        </w:rPr>
        <w:t xml:space="preserve">, </w:t>
      </w:r>
      <w:r w:rsidR="000B2B16">
        <w:rPr>
          <w:rFonts w:ascii="Times New Roman" w:hAnsi="Times New Roman" w:cs="Times New Roman"/>
          <w:sz w:val="28"/>
          <w:szCs w:val="28"/>
        </w:rPr>
        <w:t>Друга Дисциплінарна палата Вищої ради правосуддя виходить</w:t>
      </w:r>
      <w:r w:rsidRPr="00E321CB">
        <w:rPr>
          <w:rFonts w:ascii="Times New Roman" w:hAnsi="Times New Roman" w:cs="Times New Roman"/>
          <w:sz w:val="28"/>
          <w:szCs w:val="28"/>
        </w:rPr>
        <w:t xml:space="preserve"> із такого</w:t>
      </w:r>
      <w:r w:rsidR="0090594A">
        <w:rPr>
          <w:rFonts w:ascii="Times New Roman" w:hAnsi="Times New Roman" w:cs="Times New Roman"/>
          <w:sz w:val="28"/>
          <w:szCs w:val="28"/>
        </w:rPr>
        <w:t>.</w:t>
      </w:r>
    </w:p>
    <w:p w14:paraId="1EE3A27E" w14:textId="77777777" w:rsidR="00FC15CF" w:rsidRDefault="00FC15CF" w:rsidP="00FC15CF">
      <w:pPr>
        <w:pStyle w:val="a7"/>
        <w:ind w:firstLine="567"/>
        <w:jc w:val="both"/>
        <w:rPr>
          <w:szCs w:val="28"/>
        </w:rPr>
      </w:pPr>
      <w:r w:rsidRPr="004C0F7C">
        <w:rPr>
          <w:szCs w:val="28"/>
        </w:rPr>
        <w:t>Підстави дисциплінарної відповідальності судді визначені статтею 106 Закону України «Про судоустрій і статус суддів».</w:t>
      </w:r>
    </w:p>
    <w:p w14:paraId="5557A105" w14:textId="3A80DD47" w:rsidR="00FC15CF" w:rsidRPr="004C0F7C" w:rsidRDefault="006B346D" w:rsidP="0027503A">
      <w:pPr>
        <w:pStyle w:val="a7"/>
        <w:ind w:firstLine="567"/>
        <w:jc w:val="both"/>
        <w:rPr>
          <w:szCs w:val="28"/>
        </w:rPr>
      </w:pPr>
      <w:r>
        <w:rPr>
          <w:szCs w:val="28"/>
        </w:rPr>
        <w:t>Другою</w:t>
      </w:r>
      <w:r w:rsidR="0027503A">
        <w:rPr>
          <w:szCs w:val="28"/>
        </w:rPr>
        <w:t xml:space="preserve"> Дисциплінарною палатою Вищої ради правосуддя</w:t>
      </w:r>
      <w:r w:rsidR="00FC15CF">
        <w:rPr>
          <w:szCs w:val="28"/>
        </w:rPr>
        <w:t xml:space="preserve"> встановлено, що н</w:t>
      </w:r>
      <w:r w:rsidR="00FC15CF" w:rsidRPr="004C0F7C">
        <w:rPr>
          <w:szCs w:val="28"/>
        </w:rPr>
        <w:t xml:space="preserve">аведені у скарзі </w:t>
      </w:r>
      <w:proofErr w:type="spellStart"/>
      <w:r w:rsidR="00FC15CF">
        <w:rPr>
          <w:szCs w:val="28"/>
        </w:rPr>
        <w:t>Завражина</w:t>
      </w:r>
      <w:proofErr w:type="spellEnd"/>
      <w:r w:rsidR="00FC15CF">
        <w:rPr>
          <w:szCs w:val="28"/>
        </w:rPr>
        <w:t> А.В.</w:t>
      </w:r>
      <w:r w:rsidR="00FC15CF" w:rsidRPr="004C0F7C">
        <w:rPr>
          <w:szCs w:val="28"/>
        </w:rPr>
        <w:t xml:space="preserve"> обставини і доводи</w:t>
      </w:r>
      <w:r w:rsidR="00FC15CF">
        <w:rPr>
          <w:szCs w:val="28"/>
        </w:rPr>
        <w:t xml:space="preserve"> про те, що суд апеляційної інстанції позбавив його права на справедливий суд, справа по суті в апеляційному суді не слухалась, він не брав участь у судовому засіданні 23</w:t>
      </w:r>
      <w:r w:rsidR="0027503A">
        <w:rPr>
          <w:szCs w:val="28"/>
        </w:rPr>
        <w:t> </w:t>
      </w:r>
      <w:r w:rsidR="00FC15CF">
        <w:rPr>
          <w:szCs w:val="28"/>
        </w:rPr>
        <w:t>червня 2020 року та провів його за дверима, був позбавлений можливості заявляти клопотання, апеляційним судом не досліджені всі обставини справи, а також додані до справи докази, не знайшли свого підтвердження, спростовані поясненнями суддів та доданими до них матеріалами.</w:t>
      </w:r>
    </w:p>
    <w:p w14:paraId="1DC92F62" w14:textId="77777777" w:rsidR="00FC15CF" w:rsidRDefault="00FC15CF" w:rsidP="00FC15CF">
      <w:pPr>
        <w:pStyle w:val="a7"/>
        <w:ind w:firstLine="567"/>
        <w:jc w:val="both"/>
        <w:rPr>
          <w:szCs w:val="28"/>
        </w:rPr>
      </w:pPr>
      <w:r>
        <w:rPr>
          <w:szCs w:val="28"/>
        </w:rPr>
        <w:t>Н</w:t>
      </w:r>
      <w:r w:rsidRPr="004C0F7C">
        <w:rPr>
          <w:szCs w:val="28"/>
        </w:rPr>
        <w:t xml:space="preserve">аведені у скарзі </w:t>
      </w:r>
      <w:proofErr w:type="spellStart"/>
      <w:r>
        <w:rPr>
          <w:szCs w:val="28"/>
        </w:rPr>
        <w:t>Завражина</w:t>
      </w:r>
      <w:proofErr w:type="spellEnd"/>
      <w:r>
        <w:rPr>
          <w:szCs w:val="28"/>
        </w:rPr>
        <w:t xml:space="preserve"> А.В.</w:t>
      </w:r>
      <w:r w:rsidRPr="004C0F7C">
        <w:rPr>
          <w:szCs w:val="28"/>
        </w:rPr>
        <w:t xml:space="preserve"> </w:t>
      </w:r>
      <w:r>
        <w:rPr>
          <w:szCs w:val="28"/>
        </w:rPr>
        <w:t xml:space="preserve">інші </w:t>
      </w:r>
      <w:r w:rsidRPr="004C0F7C">
        <w:rPr>
          <w:szCs w:val="28"/>
        </w:rPr>
        <w:t xml:space="preserve">обставини і доводи свідчать про фактичну незгоду </w:t>
      </w:r>
      <w:r>
        <w:rPr>
          <w:szCs w:val="28"/>
        </w:rPr>
        <w:t>з постановою Дніпровського апеляційного суду від 23 червня 2020 року у справі № 200/13318/16-ц.</w:t>
      </w:r>
    </w:p>
    <w:p w14:paraId="4A2B9206" w14:textId="77777777" w:rsidR="00FC15CF" w:rsidRPr="004C0F7C" w:rsidRDefault="00FC15CF" w:rsidP="00FC15CF">
      <w:pPr>
        <w:pStyle w:val="a7"/>
        <w:ind w:firstLine="567"/>
        <w:jc w:val="both"/>
        <w:rPr>
          <w:szCs w:val="28"/>
        </w:rPr>
      </w:pPr>
      <w:r w:rsidRPr="004C0F7C">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048DDEB4" w14:textId="77777777" w:rsidR="00FC15CF" w:rsidRPr="004C0F7C" w:rsidRDefault="00FC15CF" w:rsidP="00FC15CF">
      <w:pPr>
        <w:pStyle w:val="a7"/>
        <w:ind w:firstLine="567"/>
        <w:jc w:val="both"/>
        <w:rPr>
          <w:szCs w:val="28"/>
        </w:rPr>
      </w:pPr>
      <w:r w:rsidRPr="004C0F7C">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51A54FCB" w14:textId="77777777" w:rsidR="00FC15CF" w:rsidRDefault="00FC15CF" w:rsidP="00FC15CF">
      <w:pPr>
        <w:pStyle w:val="a7"/>
        <w:ind w:firstLine="567"/>
        <w:jc w:val="both"/>
        <w:rPr>
          <w:szCs w:val="28"/>
        </w:rPr>
      </w:pPr>
      <w:r w:rsidRPr="004C0F7C">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4C0F7C">
        <w:rPr>
          <w:szCs w:val="28"/>
        </w:rPr>
        <w:t>Rec</w:t>
      </w:r>
      <w:proofErr w:type="spellEnd"/>
      <w:r w:rsidRPr="004C0F7C">
        <w:rPr>
          <w:szCs w:val="28"/>
        </w:rPr>
        <w:t xml:space="preserve"> (2010) 12 Комітету Міністрів Ради Європи державам-членам щодо суддів: незалежність, ефективність та обов’язки). </w:t>
      </w:r>
    </w:p>
    <w:p w14:paraId="4DF3059F" w14:textId="09895EB5" w:rsidR="00FC15CF" w:rsidRPr="004C0F7C" w:rsidRDefault="00FC15CF" w:rsidP="00FC15CF">
      <w:pPr>
        <w:pStyle w:val="a7"/>
        <w:ind w:firstLine="567"/>
        <w:jc w:val="both"/>
        <w:rPr>
          <w:szCs w:val="28"/>
        </w:rPr>
      </w:pPr>
      <w:r>
        <w:rPr>
          <w:szCs w:val="28"/>
        </w:rPr>
        <w:t xml:space="preserve">Фактів, які б свідчили про свавілля чи умисне порушення суддями норм законодавства не встановлено. </w:t>
      </w:r>
      <w:r w:rsidRPr="004C0F7C">
        <w:rPr>
          <w:szCs w:val="28"/>
        </w:rPr>
        <w:t xml:space="preserve"> </w:t>
      </w:r>
    </w:p>
    <w:p w14:paraId="7F2B8DA8" w14:textId="77777777" w:rsidR="00FC15CF" w:rsidRDefault="00FC15CF" w:rsidP="00FC15CF">
      <w:pPr>
        <w:pStyle w:val="a7"/>
        <w:ind w:firstLine="567"/>
        <w:jc w:val="both"/>
        <w:rPr>
          <w:szCs w:val="28"/>
        </w:rPr>
      </w:pPr>
      <w:r w:rsidRPr="004C0F7C">
        <w:rPr>
          <w:szCs w:val="28"/>
        </w:rPr>
        <w:t>З огляду на наведене, незгода із судовим рішенням</w:t>
      </w:r>
      <w:r>
        <w:rPr>
          <w:szCs w:val="28"/>
        </w:rPr>
        <w:t xml:space="preserve"> при відсутності фактів протиправної поведінки суддів</w:t>
      </w:r>
      <w:r w:rsidRPr="004C0F7C">
        <w:rPr>
          <w:szCs w:val="28"/>
        </w:rPr>
        <w:t xml:space="preserve"> не тягне за собою дисциплінарної відповідальності судді, який брав участь в його ухваленні.</w:t>
      </w:r>
    </w:p>
    <w:p w14:paraId="44E6719F" w14:textId="28264309" w:rsidR="00FC15CF" w:rsidRPr="004C0F7C" w:rsidRDefault="00FC15CF" w:rsidP="00FC15CF">
      <w:pPr>
        <w:pStyle w:val="a7"/>
        <w:ind w:firstLine="567"/>
        <w:jc w:val="both"/>
        <w:rPr>
          <w:szCs w:val="28"/>
        </w:rPr>
      </w:pPr>
      <w:r w:rsidRPr="004C0F7C">
        <w:rPr>
          <w:szCs w:val="28"/>
        </w:rPr>
        <w:t xml:space="preserve">Крім того, </w:t>
      </w:r>
      <w:r w:rsidR="00B00FE9">
        <w:rPr>
          <w:szCs w:val="28"/>
        </w:rPr>
        <w:t>ОСОБА2</w:t>
      </w:r>
      <w:r w:rsidRPr="004C0F7C">
        <w:rPr>
          <w:szCs w:val="28"/>
        </w:rPr>
        <w:t xml:space="preserve"> скористався своїм правом на </w:t>
      </w:r>
      <w:r>
        <w:rPr>
          <w:szCs w:val="28"/>
        </w:rPr>
        <w:t>касаційне</w:t>
      </w:r>
      <w:r w:rsidRPr="004C0F7C">
        <w:rPr>
          <w:szCs w:val="28"/>
        </w:rPr>
        <w:t xml:space="preserve"> оскарження </w:t>
      </w:r>
      <w:r>
        <w:rPr>
          <w:szCs w:val="28"/>
        </w:rPr>
        <w:t>постанови Дніпровського апеляційного суду від 23 червня 2020 року у справі № 200/13318/16-ц</w:t>
      </w:r>
      <w:r w:rsidRPr="004C0F7C">
        <w:rPr>
          <w:szCs w:val="28"/>
        </w:rPr>
        <w:t>, як</w:t>
      </w:r>
      <w:r>
        <w:rPr>
          <w:szCs w:val="28"/>
        </w:rPr>
        <w:t>у</w:t>
      </w:r>
      <w:r w:rsidRPr="004C0F7C">
        <w:rPr>
          <w:szCs w:val="28"/>
        </w:rPr>
        <w:t xml:space="preserve"> за результатами </w:t>
      </w:r>
      <w:r>
        <w:rPr>
          <w:szCs w:val="28"/>
        </w:rPr>
        <w:t>касаційного</w:t>
      </w:r>
      <w:r w:rsidRPr="004C0F7C">
        <w:rPr>
          <w:szCs w:val="28"/>
        </w:rPr>
        <w:t xml:space="preserve"> перегляду залишено без змін. </w:t>
      </w:r>
    </w:p>
    <w:p w14:paraId="3798B90A" w14:textId="6241F0C4" w:rsidR="008D5F72" w:rsidRDefault="00FC15CF" w:rsidP="00FC15CF">
      <w:pPr>
        <w:pStyle w:val="a7"/>
        <w:ind w:firstLine="567"/>
        <w:jc w:val="both"/>
        <w:rPr>
          <w:szCs w:val="28"/>
        </w:rPr>
      </w:pPr>
      <w:r w:rsidRPr="004C0F7C">
        <w:rPr>
          <w:szCs w:val="28"/>
        </w:rPr>
        <w:t>Тобто, правову оцінку діям судді</w:t>
      </w:r>
      <w:r>
        <w:rPr>
          <w:szCs w:val="28"/>
        </w:rPr>
        <w:t>в</w:t>
      </w:r>
      <w:r w:rsidRPr="004C0F7C">
        <w:rPr>
          <w:szCs w:val="28"/>
        </w:rPr>
        <w:t xml:space="preserve"> </w:t>
      </w:r>
      <w:r>
        <w:rPr>
          <w:szCs w:val="28"/>
        </w:rPr>
        <w:t xml:space="preserve">Дніпровського апеляційного суду </w:t>
      </w:r>
      <w:proofErr w:type="spellStart"/>
      <w:r>
        <w:rPr>
          <w:szCs w:val="28"/>
        </w:rPr>
        <w:t>Єлізаренко</w:t>
      </w:r>
      <w:proofErr w:type="spellEnd"/>
      <w:r>
        <w:rPr>
          <w:szCs w:val="28"/>
        </w:rPr>
        <w:t xml:space="preserve"> І.А., </w:t>
      </w:r>
      <w:proofErr w:type="spellStart"/>
      <w:r>
        <w:rPr>
          <w:szCs w:val="28"/>
        </w:rPr>
        <w:t>Красвітної</w:t>
      </w:r>
      <w:proofErr w:type="spellEnd"/>
      <w:r>
        <w:rPr>
          <w:szCs w:val="28"/>
        </w:rPr>
        <w:t xml:space="preserve"> Т.П., </w:t>
      </w:r>
      <w:proofErr w:type="spellStart"/>
      <w:r>
        <w:rPr>
          <w:szCs w:val="28"/>
        </w:rPr>
        <w:t>Свистунової</w:t>
      </w:r>
      <w:proofErr w:type="spellEnd"/>
      <w:r>
        <w:rPr>
          <w:szCs w:val="28"/>
        </w:rPr>
        <w:t xml:space="preserve"> О.В.</w:t>
      </w:r>
      <w:r w:rsidRPr="004C0F7C">
        <w:rPr>
          <w:szCs w:val="28"/>
        </w:rPr>
        <w:t xml:space="preserve"> під час розгляду </w:t>
      </w:r>
      <w:r>
        <w:rPr>
          <w:szCs w:val="28"/>
        </w:rPr>
        <w:t xml:space="preserve">апеляційної скарги </w:t>
      </w:r>
      <w:r w:rsidR="000A3633">
        <w:rPr>
          <w:szCs w:val="28"/>
        </w:rPr>
        <w:t>ОСОБА1</w:t>
      </w:r>
      <w:r w:rsidRPr="004C0F7C">
        <w:rPr>
          <w:szCs w:val="28"/>
        </w:rPr>
        <w:t xml:space="preserve"> </w:t>
      </w:r>
      <w:r>
        <w:rPr>
          <w:szCs w:val="28"/>
        </w:rPr>
        <w:t xml:space="preserve">на рішення </w:t>
      </w:r>
      <w:proofErr w:type="spellStart"/>
      <w:r>
        <w:rPr>
          <w:szCs w:val="28"/>
        </w:rPr>
        <w:t>Бабушкінського</w:t>
      </w:r>
      <w:proofErr w:type="spellEnd"/>
      <w:r>
        <w:rPr>
          <w:szCs w:val="28"/>
        </w:rPr>
        <w:t xml:space="preserve"> районного суду міста Дніпропетровська від 5 листопада 2019 року у справі № 200/13318/16-ц та прийняття постанови від 23 червня 2020 року </w:t>
      </w:r>
      <w:r w:rsidRPr="004C0F7C">
        <w:rPr>
          <w:szCs w:val="28"/>
        </w:rPr>
        <w:t xml:space="preserve">надано </w:t>
      </w:r>
      <w:r>
        <w:rPr>
          <w:szCs w:val="28"/>
        </w:rPr>
        <w:t>касаційним</w:t>
      </w:r>
      <w:r w:rsidRPr="004C0F7C">
        <w:rPr>
          <w:szCs w:val="28"/>
        </w:rPr>
        <w:t xml:space="preserve"> судом.</w:t>
      </w:r>
    </w:p>
    <w:p w14:paraId="78FF736B" w14:textId="77777777" w:rsidR="008D5F72" w:rsidRPr="00DB2751" w:rsidRDefault="008D5F72" w:rsidP="008D5F72">
      <w:pPr>
        <w:pStyle w:val="a7"/>
        <w:ind w:firstLine="567"/>
        <w:jc w:val="both"/>
        <w:rPr>
          <w:szCs w:val="28"/>
        </w:rPr>
      </w:pPr>
      <w:r w:rsidRPr="004C0F7C">
        <w:rPr>
          <w:szCs w:val="28"/>
        </w:rPr>
        <w:t>Відповідно до пункту 4 частини першої статті 45 Закону України «Про Вищу раду правосуддя»</w:t>
      </w:r>
      <w:r w:rsidRPr="00DB2751">
        <w:rPr>
          <w:szCs w:val="28"/>
        </w:rPr>
        <w:t xml:space="preserve"> у відкритті дисциплінарної справи має бути відмовлено, якщо суть скарги зводиться лише до незгоди із судовим рішенням.</w:t>
      </w:r>
    </w:p>
    <w:p w14:paraId="384CD554" w14:textId="2FC39EDD" w:rsidR="00342A62" w:rsidRPr="00786D6C" w:rsidRDefault="00342A62" w:rsidP="009065E5">
      <w:pPr>
        <w:pStyle w:val="a7"/>
        <w:ind w:firstLine="567"/>
        <w:jc w:val="both"/>
        <w:rPr>
          <w:szCs w:val="28"/>
          <w:lang w:eastAsia="ru-RU"/>
        </w:rPr>
      </w:pPr>
      <w:r w:rsidRPr="00786D6C">
        <w:rPr>
          <w:szCs w:val="28"/>
          <w:lang w:eastAsia="ru-RU"/>
        </w:rPr>
        <w:t xml:space="preserve">Враховуючи наведене, керуючись статтею </w:t>
      </w:r>
      <w:r w:rsidR="00B278DB" w:rsidRPr="00786D6C">
        <w:rPr>
          <w:szCs w:val="28"/>
          <w:lang w:eastAsia="ru-RU"/>
        </w:rPr>
        <w:t xml:space="preserve">45 </w:t>
      </w:r>
      <w:r w:rsidRPr="00786D6C">
        <w:rPr>
          <w:szCs w:val="28"/>
          <w:lang w:eastAsia="ru-RU"/>
        </w:rPr>
        <w:t xml:space="preserve">Закону України </w:t>
      </w:r>
      <w:r w:rsidRPr="00786D6C">
        <w:rPr>
          <w:szCs w:val="28"/>
        </w:rPr>
        <w:t>«Про Вищу раду правосуддя»</w:t>
      </w:r>
      <w:r w:rsidRPr="00786D6C">
        <w:rPr>
          <w:szCs w:val="28"/>
          <w:lang w:eastAsia="ru-RU"/>
        </w:rPr>
        <w:t xml:space="preserve">, </w:t>
      </w:r>
      <w:r w:rsidR="00D41631" w:rsidRPr="00786D6C">
        <w:rPr>
          <w:szCs w:val="28"/>
          <w:lang w:eastAsia="ru-RU"/>
        </w:rPr>
        <w:t>Друга</w:t>
      </w:r>
      <w:r w:rsidRPr="00786D6C">
        <w:rPr>
          <w:szCs w:val="28"/>
          <w:lang w:eastAsia="ru-RU"/>
        </w:rPr>
        <w:t xml:space="preserve"> Дисциплінарна палата Вищої ради правосуддя</w:t>
      </w:r>
    </w:p>
    <w:p w14:paraId="76A0D1A7" w14:textId="77777777" w:rsidR="00342A62" w:rsidRPr="00786D6C" w:rsidRDefault="00342A62" w:rsidP="00667D44">
      <w:pPr>
        <w:pStyle w:val="a7"/>
        <w:ind w:firstLine="567"/>
        <w:jc w:val="both"/>
        <w:rPr>
          <w:szCs w:val="28"/>
        </w:rPr>
      </w:pPr>
    </w:p>
    <w:p w14:paraId="1297E137" w14:textId="77777777" w:rsidR="00342A62" w:rsidRPr="00786D6C"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786D6C">
        <w:rPr>
          <w:rFonts w:ascii="Times New Roman" w:hAnsi="Times New Roman" w:cs="Times New Roman"/>
          <w:b/>
          <w:sz w:val="28"/>
          <w:szCs w:val="28"/>
        </w:rPr>
        <w:t>ухвалила:</w:t>
      </w:r>
    </w:p>
    <w:p w14:paraId="67A7C409" w14:textId="77777777" w:rsidR="00342A62" w:rsidRPr="007A21C5" w:rsidRDefault="00342A62" w:rsidP="00667D44">
      <w:pPr>
        <w:pStyle w:val="HTML"/>
        <w:shd w:val="clear" w:color="auto" w:fill="FFFFFF"/>
        <w:ind w:firstLine="567"/>
        <w:jc w:val="center"/>
        <w:textAlignment w:val="baseline"/>
        <w:rPr>
          <w:rFonts w:ascii="Times New Roman" w:hAnsi="Times New Roman" w:cs="Times New Roman"/>
          <w:b/>
          <w:sz w:val="16"/>
          <w:szCs w:val="16"/>
        </w:rPr>
      </w:pPr>
    </w:p>
    <w:p w14:paraId="5C633A5C" w14:textId="6424C060" w:rsidR="00A16F50" w:rsidRPr="00786D6C" w:rsidRDefault="00A16F50" w:rsidP="00A16F50">
      <w:pPr>
        <w:pStyle w:val="a7"/>
        <w:jc w:val="both"/>
        <w:rPr>
          <w:szCs w:val="28"/>
          <w:lang w:eastAsia="ru-RU"/>
        </w:rPr>
      </w:pPr>
      <w:r w:rsidRPr="00786D6C">
        <w:rPr>
          <w:szCs w:val="28"/>
          <w:lang w:eastAsia="ru-RU"/>
        </w:rPr>
        <w:t xml:space="preserve">відмовити у відкритті дисциплінарної справи за скаргою </w:t>
      </w:r>
      <w:proofErr w:type="spellStart"/>
      <w:r w:rsidR="00640F71">
        <w:rPr>
          <w:szCs w:val="28"/>
        </w:rPr>
        <w:t>Завражина</w:t>
      </w:r>
      <w:proofErr w:type="spellEnd"/>
      <w:r w:rsidR="00640F71">
        <w:rPr>
          <w:szCs w:val="28"/>
        </w:rPr>
        <w:t xml:space="preserve"> Андрія Вікторовича стосовно суддів </w:t>
      </w:r>
      <w:r w:rsidR="000A07F5">
        <w:rPr>
          <w:szCs w:val="28"/>
        </w:rPr>
        <w:t xml:space="preserve">Дніпровського апеляційного суду </w:t>
      </w:r>
      <w:proofErr w:type="spellStart"/>
      <w:r w:rsidR="000A07F5">
        <w:rPr>
          <w:szCs w:val="28"/>
        </w:rPr>
        <w:t>Єлізаренко</w:t>
      </w:r>
      <w:proofErr w:type="spellEnd"/>
      <w:r w:rsidR="000A07F5">
        <w:rPr>
          <w:szCs w:val="28"/>
        </w:rPr>
        <w:t xml:space="preserve"> Ірми Анатоліївни</w:t>
      </w:r>
      <w:r w:rsidR="00C67123">
        <w:rPr>
          <w:szCs w:val="28"/>
        </w:rPr>
        <w:t xml:space="preserve">, </w:t>
      </w:r>
      <w:proofErr w:type="spellStart"/>
      <w:r w:rsidR="00C67123">
        <w:rPr>
          <w:szCs w:val="28"/>
        </w:rPr>
        <w:t>Красвітної</w:t>
      </w:r>
      <w:proofErr w:type="spellEnd"/>
      <w:r w:rsidR="00C67123">
        <w:rPr>
          <w:szCs w:val="28"/>
        </w:rPr>
        <w:t xml:space="preserve"> Тетяни Петрівни, </w:t>
      </w:r>
      <w:proofErr w:type="spellStart"/>
      <w:r w:rsidR="00C67123">
        <w:rPr>
          <w:szCs w:val="28"/>
        </w:rPr>
        <w:t>Свистунової</w:t>
      </w:r>
      <w:proofErr w:type="spellEnd"/>
      <w:r w:rsidR="00C67123">
        <w:rPr>
          <w:szCs w:val="28"/>
        </w:rPr>
        <w:t xml:space="preserve"> Олени Вікторівни</w:t>
      </w:r>
      <w:r w:rsidRPr="00786D6C">
        <w:rPr>
          <w:szCs w:val="28"/>
          <w:lang w:eastAsia="ru-RU"/>
        </w:rPr>
        <w:t>.</w:t>
      </w:r>
    </w:p>
    <w:p w14:paraId="65C2B9E8" w14:textId="77777777" w:rsidR="00A16F50" w:rsidRDefault="00A16F50" w:rsidP="00A16F50">
      <w:pPr>
        <w:pStyle w:val="a7"/>
        <w:ind w:firstLine="567"/>
        <w:jc w:val="both"/>
        <w:rPr>
          <w:szCs w:val="28"/>
          <w:lang w:eastAsia="ru-RU"/>
        </w:rPr>
      </w:pPr>
      <w:r w:rsidRPr="00786D6C">
        <w:rPr>
          <w:szCs w:val="28"/>
          <w:lang w:eastAsia="ru-RU"/>
        </w:rPr>
        <w:t>Ухвала оскарженню не підлягає.</w:t>
      </w:r>
    </w:p>
    <w:p w14:paraId="50D20B54" w14:textId="77777777" w:rsidR="00C67123" w:rsidRPr="00786D6C" w:rsidRDefault="00C67123" w:rsidP="00A16F50">
      <w:pPr>
        <w:pStyle w:val="a7"/>
        <w:ind w:firstLine="567"/>
        <w:jc w:val="both"/>
        <w:rPr>
          <w:szCs w:val="28"/>
          <w:lang w:eastAsia="ru-RU"/>
        </w:rPr>
      </w:pPr>
    </w:p>
    <w:p w14:paraId="4339AE81" w14:textId="77777777" w:rsidR="00885E7B" w:rsidRPr="00786D6C" w:rsidRDefault="00885E7B" w:rsidP="00A16F50">
      <w:pPr>
        <w:pStyle w:val="a7"/>
        <w:ind w:firstLine="567"/>
        <w:jc w:val="both"/>
        <w:rPr>
          <w:szCs w:val="28"/>
          <w:lang w:eastAsia="ru-RU"/>
        </w:rPr>
      </w:pPr>
    </w:p>
    <w:p w14:paraId="7FD53758" w14:textId="77777777" w:rsidR="002D3F53" w:rsidRPr="007155BC" w:rsidRDefault="002D3F53" w:rsidP="002D3F53">
      <w:pPr>
        <w:spacing w:after="0" w:line="240" w:lineRule="auto"/>
        <w:jc w:val="both"/>
        <w:rPr>
          <w:rFonts w:ascii="Times New Roman" w:hAnsi="Times New Roman" w:cs="Times New Roman"/>
          <w:b/>
          <w:sz w:val="27"/>
          <w:szCs w:val="27"/>
        </w:rPr>
      </w:pPr>
    </w:p>
    <w:tbl>
      <w:tblPr>
        <w:tblW w:w="9747" w:type="dxa"/>
        <w:tblLook w:val="04A0" w:firstRow="1" w:lastRow="0" w:firstColumn="1" w:lastColumn="0" w:noHBand="0" w:noVBand="1"/>
      </w:tblPr>
      <w:tblGrid>
        <w:gridCol w:w="5353"/>
        <w:gridCol w:w="4394"/>
      </w:tblGrid>
      <w:tr w:rsidR="002D3F53" w:rsidRPr="007155BC" w14:paraId="03B1A85A" w14:textId="77777777" w:rsidTr="00E9174A">
        <w:tc>
          <w:tcPr>
            <w:tcW w:w="5353" w:type="dxa"/>
          </w:tcPr>
          <w:p w14:paraId="31B92D45"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Головуючий на засіданні </w:t>
            </w:r>
          </w:p>
          <w:p w14:paraId="36A1633B" w14:textId="0DDE69D2"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Другої Дисциплінарної</w:t>
            </w:r>
            <w:r w:rsidR="003F3045">
              <w:rPr>
                <w:rFonts w:ascii="Times New Roman" w:hAnsi="Times New Roman" w:cs="Times New Roman"/>
                <w:b/>
                <w:sz w:val="28"/>
                <w:szCs w:val="28"/>
              </w:rPr>
              <w:t xml:space="preserve"> </w:t>
            </w:r>
            <w:r w:rsidRPr="002D3F53">
              <w:rPr>
                <w:rFonts w:ascii="Times New Roman" w:hAnsi="Times New Roman" w:cs="Times New Roman"/>
                <w:b/>
                <w:sz w:val="28"/>
                <w:szCs w:val="28"/>
              </w:rPr>
              <w:t>палати Вищої ради правосуддя</w:t>
            </w:r>
            <w:r w:rsidR="00F36D52">
              <w:rPr>
                <w:rFonts w:ascii="Times New Roman" w:hAnsi="Times New Roman" w:cs="Times New Roman"/>
                <w:b/>
                <w:sz w:val="28"/>
                <w:szCs w:val="28"/>
              </w:rPr>
              <w:t xml:space="preserve"> – залучений з Першої Дисциплінарної палати член Вищої ради правосуддя</w:t>
            </w:r>
          </w:p>
          <w:p w14:paraId="6868A307" w14:textId="77777777" w:rsidR="002D3F53" w:rsidRPr="002D3F53" w:rsidRDefault="002D3F53" w:rsidP="00E9174A">
            <w:pPr>
              <w:spacing w:after="0" w:line="240" w:lineRule="auto"/>
              <w:jc w:val="both"/>
              <w:rPr>
                <w:rFonts w:ascii="Times New Roman" w:hAnsi="Times New Roman" w:cs="Times New Roman"/>
                <w:b/>
                <w:sz w:val="28"/>
                <w:szCs w:val="28"/>
              </w:rPr>
            </w:pPr>
          </w:p>
          <w:p w14:paraId="3796D0CB" w14:textId="77777777" w:rsidR="003F3045" w:rsidRDefault="003F3045" w:rsidP="00E9174A">
            <w:pPr>
              <w:spacing w:after="0" w:line="240" w:lineRule="auto"/>
              <w:jc w:val="both"/>
              <w:rPr>
                <w:rFonts w:ascii="Times New Roman" w:hAnsi="Times New Roman" w:cs="Times New Roman"/>
                <w:b/>
                <w:sz w:val="28"/>
                <w:szCs w:val="28"/>
              </w:rPr>
            </w:pPr>
          </w:p>
          <w:p w14:paraId="11432028" w14:textId="09FFDB90"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Члени Другої Дисциплінарної </w:t>
            </w:r>
          </w:p>
          <w:p w14:paraId="5735657D"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палати Вищої ради правосуддя</w:t>
            </w:r>
          </w:p>
          <w:p w14:paraId="368346C6" w14:textId="77777777" w:rsidR="002D3F53" w:rsidRPr="002D3F53" w:rsidRDefault="002D3F53" w:rsidP="00E9174A">
            <w:pPr>
              <w:spacing w:after="0" w:line="240" w:lineRule="auto"/>
              <w:jc w:val="both"/>
              <w:rPr>
                <w:rFonts w:ascii="Times New Roman" w:hAnsi="Times New Roman" w:cs="Times New Roman"/>
                <w:b/>
                <w:sz w:val="28"/>
                <w:szCs w:val="28"/>
              </w:rPr>
            </w:pPr>
          </w:p>
          <w:p w14:paraId="653EF604" w14:textId="77777777" w:rsidR="002D3F53" w:rsidRPr="002D3F53" w:rsidRDefault="002D3F53" w:rsidP="00E9174A">
            <w:pPr>
              <w:spacing w:after="0" w:line="240" w:lineRule="auto"/>
              <w:jc w:val="both"/>
              <w:rPr>
                <w:rFonts w:ascii="Times New Roman" w:hAnsi="Times New Roman" w:cs="Times New Roman"/>
                <w:b/>
                <w:sz w:val="28"/>
                <w:szCs w:val="28"/>
              </w:rPr>
            </w:pPr>
          </w:p>
          <w:p w14:paraId="3B70DA5C" w14:textId="77777777" w:rsidR="002D3F53" w:rsidRPr="002D3F53" w:rsidRDefault="002D3F53" w:rsidP="00E9174A">
            <w:pPr>
              <w:spacing w:after="0" w:line="240" w:lineRule="auto"/>
              <w:jc w:val="both"/>
              <w:rPr>
                <w:rFonts w:ascii="Times New Roman" w:hAnsi="Times New Roman" w:cs="Times New Roman"/>
                <w:b/>
                <w:sz w:val="28"/>
                <w:szCs w:val="28"/>
              </w:rPr>
            </w:pPr>
          </w:p>
          <w:p w14:paraId="7375CC44" w14:textId="77777777" w:rsidR="002D3F53" w:rsidRPr="002D3F53" w:rsidRDefault="002D3F53" w:rsidP="00E9174A">
            <w:pPr>
              <w:spacing w:after="0" w:line="240" w:lineRule="auto"/>
              <w:jc w:val="both"/>
              <w:rPr>
                <w:rFonts w:ascii="Times New Roman" w:hAnsi="Times New Roman" w:cs="Times New Roman"/>
                <w:b/>
                <w:sz w:val="28"/>
                <w:szCs w:val="28"/>
              </w:rPr>
            </w:pPr>
          </w:p>
          <w:p w14:paraId="048FE552" w14:textId="77777777" w:rsidR="002D3F53" w:rsidRPr="002D3F53" w:rsidRDefault="002D3F53" w:rsidP="00E9174A">
            <w:pPr>
              <w:spacing w:after="0" w:line="240" w:lineRule="auto"/>
              <w:jc w:val="both"/>
              <w:rPr>
                <w:rFonts w:ascii="Times New Roman" w:hAnsi="Times New Roman" w:cs="Times New Roman"/>
                <w:b/>
                <w:sz w:val="28"/>
                <w:szCs w:val="28"/>
              </w:rPr>
            </w:pPr>
          </w:p>
          <w:p w14:paraId="1F5D3EE7" w14:textId="77777777" w:rsidR="002D3F53" w:rsidRPr="002D3F53" w:rsidRDefault="002D3F53" w:rsidP="00E9174A">
            <w:pPr>
              <w:spacing w:after="0" w:line="240" w:lineRule="auto"/>
              <w:jc w:val="both"/>
              <w:rPr>
                <w:rFonts w:ascii="Times New Roman" w:hAnsi="Times New Roman" w:cs="Times New Roman"/>
                <w:b/>
                <w:sz w:val="28"/>
                <w:szCs w:val="28"/>
              </w:rPr>
            </w:pPr>
          </w:p>
          <w:p w14:paraId="5742DBAA" w14:textId="77777777" w:rsidR="002D3F53" w:rsidRPr="002D3F53" w:rsidRDefault="002D3F53" w:rsidP="00E9174A">
            <w:pPr>
              <w:spacing w:after="0" w:line="240" w:lineRule="auto"/>
              <w:jc w:val="both"/>
              <w:rPr>
                <w:rFonts w:ascii="Times New Roman" w:hAnsi="Times New Roman" w:cs="Times New Roman"/>
                <w:b/>
                <w:sz w:val="28"/>
                <w:szCs w:val="28"/>
              </w:rPr>
            </w:pPr>
          </w:p>
          <w:p w14:paraId="3AF1E7FE" w14:textId="77777777" w:rsidR="002D3F53" w:rsidRPr="002D3F53" w:rsidRDefault="002D3F53" w:rsidP="00E9174A">
            <w:pPr>
              <w:spacing w:after="0" w:line="240" w:lineRule="auto"/>
              <w:jc w:val="both"/>
              <w:rPr>
                <w:rFonts w:ascii="Times New Roman" w:hAnsi="Times New Roman" w:cs="Times New Roman"/>
                <w:b/>
                <w:sz w:val="28"/>
                <w:szCs w:val="28"/>
              </w:rPr>
            </w:pPr>
          </w:p>
        </w:tc>
        <w:tc>
          <w:tcPr>
            <w:tcW w:w="4394" w:type="dxa"/>
          </w:tcPr>
          <w:p w14:paraId="6D5DCFF1"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                        </w:t>
            </w:r>
          </w:p>
          <w:p w14:paraId="42FF3421" w14:textId="77777777" w:rsidR="002D3F53" w:rsidRPr="002D3F53" w:rsidRDefault="002D3F53" w:rsidP="00E9174A">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                         </w:t>
            </w:r>
          </w:p>
          <w:p w14:paraId="1E75EF87" w14:textId="77777777" w:rsidR="00F36D52" w:rsidRDefault="002D3F53" w:rsidP="00E9174A">
            <w:pPr>
              <w:tabs>
                <w:tab w:val="left" w:pos="810"/>
              </w:tabs>
              <w:spacing w:after="0" w:line="240" w:lineRule="auto"/>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29149EDB" w14:textId="77777777" w:rsidR="00F36D52" w:rsidRDefault="00F36D52" w:rsidP="00E9174A">
            <w:pPr>
              <w:tabs>
                <w:tab w:val="left" w:pos="810"/>
              </w:tabs>
              <w:spacing w:after="0" w:line="240" w:lineRule="auto"/>
              <w:jc w:val="both"/>
              <w:rPr>
                <w:rFonts w:ascii="Times New Roman" w:hAnsi="Times New Roman" w:cs="Times New Roman"/>
                <w:b/>
                <w:bCs/>
                <w:sz w:val="28"/>
                <w:szCs w:val="28"/>
              </w:rPr>
            </w:pPr>
          </w:p>
          <w:p w14:paraId="537FBF43" w14:textId="3C9BC2A5" w:rsidR="002D3F53" w:rsidRDefault="00F0256F" w:rsidP="00E9174A">
            <w:pPr>
              <w:tabs>
                <w:tab w:val="left" w:pos="810"/>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C67123">
              <w:rPr>
                <w:rFonts w:ascii="Times New Roman" w:hAnsi="Times New Roman" w:cs="Times New Roman"/>
                <w:b/>
                <w:bCs/>
                <w:sz w:val="28"/>
                <w:szCs w:val="28"/>
              </w:rPr>
              <w:t>Алла</w:t>
            </w:r>
            <w:r w:rsidR="002D3F53" w:rsidRPr="002D3F53">
              <w:rPr>
                <w:rFonts w:ascii="Times New Roman" w:hAnsi="Times New Roman" w:cs="Times New Roman"/>
                <w:b/>
                <w:bCs/>
                <w:sz w:val="28"/>
                <w:szCs w:val="28"/>
              </w:rPr>
              <w:t xml:space="preserve"> </w:t>
            </w:r>
            <w:r w:rsidR="00C67123">
              <w:rPr>
                <w:rFonts w:ascii="Times New Roman" w:hAnsi="Times New Roman" w:cs="Times New Roman"/>
                <w:b/>
                <w:bCs/>
                <w:sz w:val="28"/>
                <w:szCs w:val="28"/>
              </w:rPr>
              <w:t>КОТЕЛЕВЕЦЬ</w:t>
            </w:r>
            <w:r w:rsidR="002D3F53" w:rsidRPr="002D3F53">
              <w:rPr>
                <w:rFonts w:ascii="Times New Roman" w:hAnsi="Times New Roman" w:cs="Times New Roman"/>
                <w:b/>
                <w:bCs/>
                <w:sz w:val="28"/>
                <w:szCs w:val="28"/>
              </w:rPr>
              <w:t xml:space="preserve"> </w:t>
            </w:r>
          </w:p>
          <w:p w14:paraId="7A5AD73B" w14:textId="77777777" w:rsidR="003F3045" w:rsidRPr="002D3F53" w:rsidRDefault="003F3045" w:rsidP="00E9174A">
            <w:pPr>
              <w:tabs>
                <w:tab w:val="left" w:pos="810"/>
              </w:tabs>
              <w:spacing w:after="0" w:line="240" w:lineRule="auto"/>
              <w:jc w:val="both"/>
              <w:rPr>
                <w:rFonts w:ascii="Times New Roman" w:hAnsi="Times New Roman" w:cs="Times New Roman"/>
                <w:b/>
                <w:bCs/>
                <w:sz w:val="28"/>
                <w:szCs w:val="28"/>
              </w:rPr>
            </w:pPr>
          </w:p>
          <w:p w14:paraId="66D94F0B"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39BA53CE"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3C2DD483"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Сергій БУРЛАКОВ</w:t>
            </w:r>
          </w:p>
          <w:p w14:paraId="453E74CA"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p>
          <w:p w14:paraId="08134300"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p>
          <w:p w14:paraId="65FE13C4" w14:textId="6E5A5E79"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r w:rsidR="00C67123">
              <w:rPr>
                <w:rFonts w:ascii="Times New Roman" w:hAnsi="Times New Roman" w:cs="Times New Roman"/>
                <w:b/>
                <w:bCs/>
                <w:sz w:val="28"/>
                <w:szCs w:val="28"/>
              </w:rPr>
              <w:t>Олена</w:t>
            </w:r>
            <w:r w:rsidRPr="002D3F53">
              <w:rPr>
                <w:rFonts w:ascii="Times New Roman" w:hAnsi="Times New Roman" w:cs="Times New Roman"/>
                <w:b/>
                <w:bCs/>
                <w:sz w:val="28"/>
                <w:szCs w:val="28"/>
              </w:rPr>
              <w:t xml:space="preserve"> </w:t>
            </w:r>
            <w:r w:rsidR="00C67123">
              <w:rPr>
                <w:rFonts w:ascii="Times New Roman" w:hAnsi="Times New Roman" w:cs="Times New Roman"/>
                <w:b/>
                <w:bCs/>
                <w:sz w:val="28"/>
                <w:szCs w:val="28"/>
              </w:rPr>
              <w:t>КОВБІЙ</w:t>
            </w:r>
          </w:p>
          <w:p w14:paraId="5F492BF4"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1528231C" w14:textId="77777777" w:rsidR="002D3F53" w:rsidRPr="002D3F53" w:rsidRDefault="002D3F53" w:rsidP="00E9174A">
            <w:pPr>
              <w:spacing w:after="0" w:line="240" w:lineRule="auto"/>
              <w:ind w:firstLine="360"/>
              <w:jc w:val="both"/>
              <w:rPr>
                <w:rFonts w:ascii="Times New Roman" w:hAnsi="Times New Roman" w:cs="Times New Roman"/>
                <w:b/>
                <w:bCs/>
                <w:sz w:val="28"/>
                <w:szCs w:val="28"/>
              </w:rPr>
            </w:pPr>
          </w:p>
          <w:p w14:paraId="3FD79920" w14:textId="404737DA" w:rsidR="002D3F53" w:rsidRPr="002D3F53" w:rsidRDefault="002D3F53" w:rsidP="00E9174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r w:rsidR="00C67123">
              <w:rPr>
                <w:rFonts w:ascii="Times New Roman" w:hAnsi="Times New Roman" w:cs="Times New Roman"/>
                <w:b/>
                <w:bCs/>
                <w:sz w:val="28"/>
                <w:szCs w:val="28"/>
              </w:rPr>
              <w:t>Олексій</w:t>
            </w:r>
            <w:r w:rsidRPr="002D3F53">
              <w:rPr>
                <w:rFonts w:ascii="Times New Roman" w:hAnsi="Times New Roman" w:cs="Times New Roman"/>
                <w:b/>
                <w:bCs/>
                <w:sz w:val="28"/>
                <w:szCs w:val="28"/>
              </w:rPr>
              <w:t xml:space="preserve"> </w:t>
            </w:r>
            <w:r w:rsidR="00C67123">
              <w:rPr>
                <w:rFonts w:ascii="Times New Roman" w:hAnsi="Times New Roman" w:cs="Times New Roman"/>
                <w:b/>
                <w:bCs/>
                <w:sz w:val="28"/>
                <w:szCs w:val="28"/>
              </w:rPr>
              <w:t>МЕЛЬНИК</w:t>
            </w:r>
          </w:p>
          <w:p w14:paraId="4D1A440E" w14:textId="77777777" w:rsidR="002D3F53" w:rsidRPr="002D3F53" w:rsidRDefault="002D3F53" w:rsidP="00E9174A">
            <w:pPr>
              <w:spacing w:after="0" w:line="240" w:lineRule="auto"/>
              <w:jc w:val="both"/>
              <w:rPr>
                <w:rFonts w:ascii="Times New Roman" w:hAnsi="Times New Roman" w:cs="Times New Roman"/>
                <w:b/>
                <w:sz w:val="28"/>
                <w:szCs w:val="28"/>
              </w:rPr>
            </w:pPr>
          </w:p>
        </w:tc>
      </w:tr>
      <w:tr w:rsidR="00F0256F" w:rsidRPr="007155BC" w14:paraId="09917D32" w14:textId="77777777" w:rsidTr="00E9174A">
        <w:tc>
          <w:tcPr>
            <w:tcW w:w="5353" w:type="dxa"/>
          </w:tcPr>
          <w:p w14:paraId="0112424A" w14:textId="77777777" w:rsidR="00F0256F" w:rsidRPr="002D3F53" w:rsidRDefault="00F0256F" w:rsidP="00E9174A">
            <w:pPr>
              <w:spacing w:after="0" w:line="240" w:lineRule="auto"/>
              <w:jc w:val="both"/>
              <w:rPr>
                <w:rFonts w:ascii="Times New Roman" w:hAnsi="Times New Roman" w:cs="Times New Roman"/>
                <w:b/>
                <w:sz w:val="28"/>
                <w:szCs w:val="28"/>
              </w:rPr>
            </w:pPr>
          </w:p>
        </w:tc>
        <w:tc>
          <w:tcPr>
            <w:tcW w:w="4394" w:type="dxa"/>
          </w:tcPr>
          <w:p w14:paraId="3485BC31" w14:textId="77777777" w:rsidR="00F0256F" w:rsidRPr="002D3F53" w:rsidRDefault="00F0256F" w:rsidP="00E9174A">
            <w:pPr>
              <w:spacing w:after="0" w:line="240" w:lineRule="auto"/>
              <w:jc w:val="both"/>
              <w:rPr>
                <w:rFonts w:ascii="Times New Roman" w:hAnsi="Times New Roman" w:cs="Times New Roman"/>
                <w:b/>
                <w:sz w:val="28"/>
                <w:szCs w:val="28"/>
              </w:rPr>
            </w:pPr>
          </w:p>
        </w:tc>
      </w:tr>
    </w:tbl>
    <w:p w14:paraId="57D1B9F0" w14:textId="2196E775" w:rsidR="002F198B" w:rsidRPr="00786D6C" w:rsidRDefault="002F198B" w:rsidP="00943C8D">
      <w:pPr>
        <w:autoSpaceDE w:val="0"/>
        <w:autoSpaceDN w:val="0"/>
        <w:adjustRightInd w:val="0"/>
        <w:spacing w:after="0" w:line="240" w:lineRule="auto"/>
        <w:jc w:val="both"/>
      </w:pPr>
    </w:p>
    <w:sectPr w:rsidR="002F198B" w:rsidRPr="00786D6C" w:rsidSect="00540C17">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0B0B1" w14:textId="77777777" w:rsidR="007C1A93" w:rsidRDefault="007C1A93">
      <w:pPr>
        <w:spacing w:after="0" w:line="240" w:lineRule="auto"/>
      </w:pPr>
      <w:r>
        <w:separator/>
      </w:r>
    </w:p>
  </w:endnote>
  <w:endnote w:type="continuationSeparator" w:id="0">
    <w:p w14:paraId="01F84696" w14:textId="77777777" w:rsidR="007C1A93" w:rsidRDefault="007C1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08573" w14:textId="77777777" w:rsidR="007C1A93" w:rsidRDefault="007C1A93">
      <w:pPr>
        <w:spacing w:after="0" w:line="240" w:lineRule="auto"/>
      </w:pPr>
      <w:r>
        <w:separator/>
      </w:r>
    </w:p>
  </w:footnote>
  <w:footnote w:type="continuationSeparator" w:id="0">
    <w:p w14:paraId="5669C922" w14:textId="77777777" w:rsidR="007C1A93" w:rsidRDefault="007C1A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63B7C3BE" w:rsidR="00C840C2" w:rsidRDefault="001B2ACD">
        <w:pPr>
          <w:pStyle w:val="a3"/>
          <w:jc w:val="center"/>
        </w:pPr>
        <w:r>
          <w:fldChar w:fldCharType="begin"/>
        </w:r>
        <w:r w:rsidR="00342A62">
          <w:instrText xml:space="preserve"> PAGE   \* MERGEFORMAT </w:instrText>
        </w:r>
        <w:r>
          <w:fldChar w:fldCharType="separate"/>
        </w:r>
        <w:r w:rsidR="009668C4">
          <w:rPr>
            <w:noProof/>
          </w:rPr>
          <w:t>9</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21F2A"/>
    <w:rsid w:val="000225B0"/>
    <w:rsid w:val="00023752"/>
    <w:rsid w:val="00024552"/>
    <w:rsid w:val="00024674"/>
    <w:rsid w:val="00025AD8"/>
    <w:rsid w:val="00030907"/>
    <w:rsid w:val="00057FEF"/>
    <w:rsid w:val="0007103E"/>
    <w:rsid w:val="00081531"/>
    <w:rsid w:val="000816F0"/>
    <w:rsid w:val="00090348"/>
    <w:rsid w:val="00097133"/>
    <w:rsid w:val="000A07F5"/>
    <w:rsid w:val="000A1A60"/>
    <w:rsid w:val="000A3633"/>
    <w:rsid w:val="000A6F9E"/>
    <w:rsid w:val="000B2B16"/>
    <w:rsid w:val="000D7F6F"/>
    <w:rsid w:val="000E03A9"/>
    <w:rsid w:val="001121B0"/>
    <w:rsid w:val="001146AF"/>
    <w:rsid w:val="00120B92"/>
    <w:rsid w:val="001223DF"/>
    <w:rsid w:val="00126427"/>
    <w:rsid w:val="00142507"/>
    <w:rsid w:val="0014343C"/>
    <w:rsid w:val="00145DE5"/>
    <w:rsid w:val="00146655"/>
    <w:rsid w:val="00151EFF"/>
    <w:rsid w:val="001520CF"/>
    <w:rsid w:val="00152366"/>
    <w:rsid w:val="001529BB"/>
    <w:rsid w:val="0015772B"/>
    <w:rsid w:val="00165B2B"/>
    <w:rsid w:val="00173414"/>
    <w:rsid w:val="00182F44"/>
    <w:rsid w:val="00195C90"/>
    <w:rsid w:val="001A295A"/>
    <w:rsid w:val="001B2ACD"/>
    <w:rsid w:val="001B6B05"/>
    <w:rsid w:val="001D126D"/>
    <w:rsid w:val="001D2B85"/>
    <w:rsid w:val="001E6F96"/>
    <w:rsid w:val="001E7CB4"/>
    <w:rsid w:val="00202EA1"/>
    <w:rsid w:val="00211323"/>
    <w:rsid w:val="002116D4"/>
    <w:rsid w:val="00212538"/>
    <w:rsid w:val="00217279"/>
    <w:rsid w:val="0022356C"/>
    <w:rsid w:val="00230471"/>
    <w:rsid w:val="00242E8F"/>
    <w:rsid w:val="00252B8A"/>
    <w:rsid w:val="002637A3"/>
    <w:rsid w:val="0027503A"/>
    <w:rsid w:val="00280987"/>
    <w:rsid w:val="00287B7D"/>
    <w:rsid w:val="00293709"/>
    <w:rsid w:val="002C2B4F"/>
    <w:rsid w:val="002C7808"/>
    <w:rsid w:val="002D1EBA"/>
    <w:rsid w:val="002D3F53"/>
    <w:rsid w:val="002F198B"/>
    <w:rsid w:val="002F19FA"/>
    <w:rsid w:val="002F25EC"/>
    <w:rsid w:val="002F56E5"/>
    <w:rsid w:val="002F61C7"/>
    <w:rsid w:val="00321895"/>
    <w:rsid w:val="00332854"/>
    <w:rsid w:val="00333202"/>
    <w:rsid w:val="00333AAF"/>
    <w:rsid w:val="00337310"/>
    <w:rsid w:val="00342A62"/>
    <w:rsid w:val="00342F8E"/>
    <w:rsid w:val="003437FA"/>
    <w:rsid w:val="00346FF9"/>
    <w:rsid w:val="003573B2"/>
    <w:rsid w:val="003624D2"/>
    <w:rsid w:val="00366D76"/>
    <w:rsid w:val="00382042"/>
    <w:rsid w:val="003A3906"/>
    <w:rsid w:val="003A7299"/>
    <w:rsid w:val="003A7801"/>
    <w:rsid w:val="003B0390"/>
    <w:rsid w:val="003B3152"/>
    <w:rsid w:val="003B7F73"/>
    <w:rsid w:val="003C442B"/>
    <w:rsid w:val="003C7BD9"/>
    <w:rsid w:val="003D1B39"/>
    <w:rsid w:val="003D6D1D"/>
    <w:rsid w:val="003F3045"/>
    <w:rsid w:val="003F3D8A"/>
    <w:rsid w:val="003F57FB"/>
    <w:rsid w:val="00402CA0"/>
    <w:rsid w:val="00403AF2"/>
    <w:rsid w:val="00410BDF"/>
    <w:rsid w:val="00412C45"/>
    <w:rsid w:val="004255A9"/>
    <w:rsid w:val="00427D13"/>
    <w:rsid w:val="00436497"/>
    <w:rsid w:val="004370E5"/>
    <w:rsid w:val="004A1A2A"/>
    <w:rsid w:val="004A2ED1"/>
    <w:rsid w:val="004D4C14"/>
    <w:rsid w:val="004F22C7"/>
    <w:rsid w:val="004F3435"/>
    <w:rsid w:val="004F6AD8"/>
    <w:rsid w:val="005014AF"/>
    <w:rsid w:val="005014B4"/>
    <w:rsid w:val="0050616D"/>
    <w:rsid w:val="005122C9"/>
    <w:rsid w:val="00513A79"/>
    <w:rsid w:val="005233C8"/>
    <w:rsid w:val="00531B02"/>
    <w:rsid w:val="0053649F"/>
    <w:rsid w:val="00540C17"/>
    <w:rsid w:val="0055016A"/>
    <w:rsid w:val="00551665"/>
    <w:rsid w:val="005642B2"/>
    <w:rsid w:val="00566754"/>
    <w:rsid w:val="00584050"/>
    <w:rsid w:val="00587E94"/>
    <w:rsid w:val="00591EDE"/>
    <w:rsid w:val="0059265E"/>
    <w:rsid w:val="005A2E14"/>
    <w:rsid w:val="005B2B4A"/>
    <w:rsid w:val="005C68DE"/>
    <w:rsid w:val="005E0355"/>
    <w:rsid w:val="005E03A1"/>
    <w:rsid w:val="005E0578"/>
    <w:rsid w:val="005E4643"/>
    <w:rsid w:val="006050F0"/>
    <w:rsid w:val="006056FF"/>
    <w:rsid w:val="006110D7"/>
    <w:rsid w:val="00622CF9"/>
    <w:rsid w:val="00627D5A"/>
    <w:rsid w:val="00636268"/>
    <w:rsid w:val="00640F71"/>
    <w:rsid w:val="00642399"/>
    <w:rsid w:val="006574BB"/>
    <w:rsid w:val="006618D2"/>
    <w:rsid w:val="00665A77"/>
    <w:rsid w:val="00667D44"/>
    <w:rsid w:val="0067057C"/>
    <w:rsid w:val="006750BF"/>
    <w:rsid w:val="00681553"/>
    <w:rsid w:val="00683A7B"/>
    <w:rsid w:val="00686B5E"/>
    <w:rsid w:val="00690C9D"/>
    <w:rsid w:val="006A4B2E"/>
    <w:rsid w:val="006B346D"/>
    <w:rsid w:val="006B4C1D"/>
    <w:rsid w:val="00704478"/>
    <w:rsid w:val="00707DD3"/>
    <w:rsid w:val="00712EE5"/>
    <w:rsid w:val="007201A9"/>
    <w:rsid w:val="00742BCD"/>
    <w:rsid w:val="00745227"/>
    <w:rsid w:val="00747115"/>
    <w:rsid w:val="007552ED"/>
    <w:rsid w:val="00756B72"/>
    <w:rsid w:val="00782E33"/>
    <w:rsid w:val="00786D6C"/>
    <w:rsid w:val="00794E94"/>
    <w:rsid w:val="007A12B6"/>
    <w:rsid w:val="007A21C5"/>
    <w:rsid w:val="007C1A93"/>
    <w:rsid w:val="007E0191"/>
    <w:rsid w:val="007E08DA"/>
    <w:rsid w:val="007F2332"/>
    <w:rsid w:val="007F494D"/>
    <w:rsid w:val="00800FB1"/>
    <w:rsid w:val="008031AF"/>
    <w:rsid w:val="00805CE4"/>
    <w:rsid w:val="00827531"/>
    <w:rsid w:val="00830E5E"/>
    <w:rsid w:val="00841CED"/>
    <w:rsid w:val="00846BBC"/>
    <w:rsid w:val="00846EB7"/>
    <w:rsid w:val="00854FA5"/>
    <w:rsid w:val="00866E6E"/>
    <w:rsid w:val="00867F46"/>
    <w:rsid w:val="008835A5"/>
    <w:rsid w:val="00885E7B"/>
    <w:rsid w:val="008865AB"/>
    <w:rsid w:val="00891626"/>
    <w:rsid w:val="008A0E72"/>
    <w:rsid w:val="008A1B9A"/>
    <w:rsid w:val="008A2963"/>
    <w:rsid w:val="008B206D"/>
    <w:rsid w:val="008B34CF"/>
    <w:rsid w:val="008B4653"/>
    <w:rsid w:val="008B67CC"/>
    <w:rsid w:val="008C35EC"/>
    <w:rsid w:val="008C701C"/>
    <w:rsid w:val="008D5F72"/>
    <w:rsid w:val="008E52BB"/>
    <w:rsid w:val="008E6CCC"/>
    <w:rsid w:val="008F1B3F"/>
    <w:rsid w:val="008F492E"/>
    <w:rsid w:val="009036AA"/>
    <w:rsid w:val="0090511C"/>
    <w:rsid w:val="0090594A"/>
    <w:rsid w:val="009065E5"/>
    <w:rsid w:val="009072A1"/>
    <w:rsid w:val="009119DB"/>
    <w:rsid w:val="009162D7"/>
    <w:rsid w:val="0092171A"/>
    <w:rsid w:val="00925034"/>
    <w:rsid w:val="00925B31"/>
    <w:rsid w:val="00931E97"/>
    <w:rsid w:val="00932524"/>
    <w:rsid w:val="009356D7"/>
    <w:rsid w:val="00935B62"/>
    <w:rsid w:val="00943C8D"/>
    <w:rsid w:val="00944DBE"/>
    <w:rsid w:val="00957B2B"/>
    <w:rsid w:val="00963DAB"/>
    <w:rsid w:val="009668C4"/>
    <w:rsid w:val="00967C11"/>
    <w:rsid w:val="009A31DC"/>
    <w:rsid w:val="009A573B"/>
    <w:rsid w:val="009B0062"/>
    <w:rsid w:val="009E20BE"/>
    <w:rsid w:val="009F32BC"/>
    <w:rsid w:val="009F7161"/>
    <w:rsid w:val="00A02195"/>
    <w:rsid w:val="00A149B5"/>
    <w:rsid w:val="00A16F50"/>
    <w:rsid w:val="00A3199E"/>
    <w:rsid w:val="00A547C6"/>
    <w:rsid w:val="00A64209"/>
    <w:rsid w:val="00A758EB"/>
    <w:rsid w:val="00A77880"/>
    <w:rsid w:val="00A84E0F"/>
    <w:rsid w:val="00A857C9"/>
    <w:rsid w:val="00A86E99"/>
    <w:rsid w:val="00A91645"/>
    <w:rsid w:val="00A97B18"/>
    <w:rsid w:val="00AA674E"/>
    <w:rsid w:val="00AB264E"/>
    <w:rsid w:val="00AB2F03"/>
    <w:rsid w:val="00AB5BFA"/>
    <w:rsid w:val="00AC33EB"/>
    <w:rsid w:val="00AC7526"/>
    <w:rsid w:val="00AD3CA4"/>
    <w:rsid w:val="00AD7CA2"/>
    <w:rsid w:val="00AE02D2"/>
    <w:rsid w:val="00AE09D1"/>
    <w:rsid w:val="00AE1FE5"/>
    <w:rsid w:val="00AE228F"/>
    <w:rsid w:val="00AE2E9B"/>
    <w:rsid w:val="00AE3679"/>
    <w:rsid w:val="00AE7764"/>
    <w:rsid w:val="00AF69D5"/>
    <w:rsid w:val="00AF7713"/>
    <w:rsid w:val="00B00FE9"/>
    <w:rsid w:val="00B07F58"/>
    <w:rsid w:val="00B11883"/>
    <w:rsid w:val="00B12299"/>
    <w:rsid w:val="00B12A48"/>
    <w:rsid w:val="00B15921"/>
    <w:rsid w:val="00B278DB"/>
    <w:rsid w:val="00B702D6"/>
    <w:rsid w:val="00B90C48"/>
    <w:rsid w:val="00BA52DE"/>
    <w:rsid w:val="00BB1C95"/>
    <w:rsid w:val="00BB3390"/>
    <w:rsid w:val="00BB3D15"/>
    <w:rsid w:val="00BB6A7A"/>
    <w:rsid w:val="00BB6E5E"/>
    <w:rsid w:val="00BE0F55"/>
    <w:rsid w:val="00BE4376"/>
    <w:rsid w:val="00BF293D"/>
    <w:rsid w:val="00C21A84"/>
    <w:rsid w:val="00C2210D"/>
    <w:rsid w:val="00C22767"/>
    <w:rsid w:val="00C26A61"/>
    <w:rsid w:val="00C311E2"/>
    <w:rsid w:val="00C32B19"/>
    <w:rsid w:val="00C4184B"/>
    <w:rsid w:val="00C50CAE"/>
    <w:rsid w:val="00C548AE"/>
    <w:rsid w:val="00C57718"/>
    <w:rsid w:val="00C627CD"/>
    <w:rsid w:val="00C67123"/>
    <w:rsid w:val="00C77485"/>
    <w:rsid w:val="00C77DDD"/>
    <w:rsid w:val="00C840C2"/>
    <w:rsid w:val="00C856CC"/>
    <w:rsid w:val="00C866D9"/>
    <w:rsid w:val="00CC006E"/>
    <w:rsid w:val="00CC1D42"/>
    <w:rsid w:val="00CD4A54"/>
    <w:rsid w:val="00CD786F"/>
    <w:rsid w:val="00D11A3D"/>
    <w:rsid w:val="00D143E7"/>
    <w:rsid w:val="00D145D3"/>
    <w:rsid w:val="00D1475B"/>
    <w:rsid w:val="00D1647F"/>
    <w:rsid w:val="00D244FB"/>
    <w:rsid w:val="00D3602C"/>
    <w:rsid w:val="00D370F1"/>
    <w:rsid w:val="00D41631"/>
    <w:rsid w:val="00D4370C"/>
    <w:rsid w:val="00D50F4C"/>
    <w:rsid w:val="00D60A65"/>
    <w:rsid w:val="00D63DB6"/>
    <w:rsid w:val="00D71074"/>
    <w:rsid w:val="00D770B3"/>
    <w:rsid w:val="00D86E22"/>
    <w:rsid w:val="00D90FB5"/>
    <w:rsid w:val="00D9382C"/>
    <w:rsid w:val="00D97604"/>
    <w:rsid w:val="00DA1050"/>
    <w:rsid w:val="00DA3A79"/>
    <w:rsid w:val="00DA496C"/>
    <w:rsid w:val="00DA4D19"/>
    <w:rsid w:val="00DB7C78"/>
    <w:rsid w:val="00DD471F"/>
    <w:rsid w:val="00DD7383"/>
    <w:rsid w:val="00DE6F4F"/>
    <w:rsid w:val="00DF04F7"/>
    <w:rsid w:val="00E05ABA"/>
    <w:rsid w:val="00E25B25"/>
    <w:rsid w:val="00E346CD"/>
    <w:rsid w:val="00E360E3"/>
    <w:rsid w:val="00E53083"/>
    <w:rsid w:val="00E53C80"/>
    <w:rsid w:val="00E53D2A"/>
    <w:rsid w:val="00E600D5"/>
    <w:rsid w:val="00E61BB7"/>
    <w:rsid w:val="00E65435"/>
    <w:rsid w:val="00E74501"/>
    <w:rsid w:val="00E84118"/>
    <w:rsid w:val="00EC2109"/>
    <w:rsid w:val="00ED45CD"/>
    <w:rsid w:val="00EE2B9C"/>
    <w:rsid w:val="00EE5208"/>
    <w:rsid w:val="00EF076E"/>
    <w:rsid w:val="00F0256F"/>
    <w:rsid w:val="00F03349"/>
    <w:rsid w:val="00F049E9"/>
    <w:rsid w:val="00F12B61"/>
    <w:rsid w:val="00F22EEC"/>
    <w:rsid w:val="00F25C2E"/>
    <w:rsid w:val="00F27E5C"/>
    <w:rsid w:val="00F36D52"/>
    <w:rsid w:val="00F37A82"/>
    <w:rsid w:val="00F4051F"/>
    <w:rsid w:val="00F441F9"/>
    <w:rsid w:val="00F5498E"/>
    <w:rsid w:val="00F64CA3"/>
    <w:rsid w:val="00F65868"/>
    <w:rsid w:val="00F71C3C"/>
    <w:rsid w:val="00F75E28"/>
    <w:rsid w:val="00F8129F"/>
    <w:rsid w:val="00F8386C"/>
    <w:rsid w:val="00F862A9"/>
    <w:rsid w:val="00F950DF"/>
    <w:rsid w:val="00F955BD"/>
    <w:rsid w:val="00FA6BE7"/>
    <w:rsid w:val="00FC15CF"/>
    <w:rsid w:val="00FC1E1F"/>
    <w:rsid w:val="00FC4800"/>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uiPriority w:val="99"/>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14949</Words>
  <Characters>8522</Characters>
  <Application>Microsoft Office Word</Application>
  <DocSecurity>0</DocSecurity>
  <Lines>71</Lines>
  <Paragraphs>46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2024-05-15T13:33:00Z</dcterms:created>
  <dcterms:modified xsi:type="dcterms:W3CDTF">2024-05-15T13:33:00Z</dcterms:modified>
</cp:coreProperties>
</file>