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2A6651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2A6651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31CCA80" wp14:editId="42915CA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2A6651">
        <w:rPr>
          <w:sz w:val="28"/>
          <w:szCs w:val="28"/>
          <w:lang w:val="uk-UA"/>
        </w:rPr>
        <w:t xml:space="preserve">        </w:t>
      </w:r>
      <w:r w:rsidR="004B063D" w:rsidRPr="002A6651">
        <w:rPr>
          <w:sz w:val="28"/>
          <w:szCs w:val="28"/>
          <w:lang w:val="uk-UA"/>
        </w:rPr>
        <w:t xml:space="preserve">                    </w:t>
      </w:r>
      <w:r w:rsidR="00651DB9" w:rsidRPr="002A6651">
        <w:rPr>
          <w:sz w:val="28"/>
          <w:szCs w:val="28"/>
          <w:lang w:val="uk-UA"/>
        </w:rPr>
        <w:t xml:space="preserve"> </w:t>
      </w:r>
    </w:p>
    <w:p w:rsidR="002F0A3B" w:rsidRPr="002A6651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Pr="002A6651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2A6651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2A6651" w:rsidRDefault="002F0A3B" w:rsidP="002F0A3B">
      <w:pPr>
        <w:pStyle w:val="a5"/>
        <w:jc w:val="center"/>
        <w:rPr>
          <w:rFonts w:ascii="AcademyC" w:hAnsi="AcademyC"/>
        </w:rPr>
      </w:pPr>
      <w:r w:rsidRPr="002A6651">
        <w:rPr>
          <w:rFonts w:ascii="AcademyC" w:hAnsi="AcademyC"/>
        </w:rPr>
        <w:t>УКРАЇНА</w:t>
      </w:r>
    </w:p>
    <w:p w:rsidR="002F0A3B" w:rsidRPr="002A6651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A6651">
        <w:rPr>
          <w:rFonts w:ascii="AcademyC" w:hAnsi="AcademyC"/>
          <w:szCs w:val="28"/>
        </w:rPr>
        <w:t>ВИЩА  РАДА  ПРАВОСУДДЯ</w:t>
      </w:r>
    </w:p>
    <w:p w:rsidR="002F0A3B" w:rsidRPr="002A6651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2A6651">
        <w:rPr>
          <w:rFonts w:ascii="AcademyC" w:hAnsi="AcademyC"/>
          <w:szCs w:val="28"/>
        </w:rPr>
        <w:t>ДРУГА ДИСЦИПЛІНАРНА ПАЛАТА</w:t>
      </w:r>
    </w:p>
    <w:p w:rsidR="002F0A3B" w:rsidRPr="002A6651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A6651">
        <w:rPr>
          <w:rFonts w:ascii="AcademyC" w:hAnsi="AcademyC"/>
          <w:szCs w:val="28"/>
        </w:rPr>
        <w:t>УХВАЛА</w:t>
      </w:r>
    </w:p>
    <w:tbl>
      <w:tblPr>
        <w:tblW w:w="10318" w:type="dxa"/>
        <w:tblLook w:val="04A0" w:firstRow="1" w:lastRow="0" w:firstColumn="1" w:lastColumn="0" w:noHBand="0" w:noVBand="1"/>
      </w:tblPr>
      <w:tblGrid>
        <w:gridCol w:w="3098"/>
        <w:gridCol w:w="2147"/>
        <w:gridCol w:w="1449"/>
        <w:gridCol w:w="3624"/>
      </w:tblGrid>
      <w:tr w:rsidR="00184C92" w:rsidRPr="002A6651" w:rsidTr="00275505">
        <w:trPr>
          <w:trHeight w:val="490"/>
        </w:trPr>
        <w:tc>
          <w:tcPr>
            <w:tcW w:w="3098" w:type="dxa"/>
          </w:tcPr>
          <w:p w:rsidR="002F0A3B" w:rsidRPr="002A6651" w:rsidRDefault="005F5819" w:rsidP="001E7526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2A6651">
              <w:rPr>
                <w:rFonts w:ascii="Times New Roman" w:hAnsi="Times New Roman" w:cs="Times New Roman"/>
                <w:noProof/>
                <w:sz w:val="28"/>
                <w:szCs w:val="28"/>
              </w:rPr>
              <w:t>15</w:t>
            </w:r>
            <w:r w:rsidR="009958C4" w:rsidRPr="002A665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1E7526" w:rsidRPr="002A6651">
              <w:rPr>
                <w:rFonts w:ascii="Times New Roman" w:hAnsi="Times New Roman" w:cs="Times New Roman"/>
                <w:noProof/>
                <w:sz w:val="28"/>
                <w:szCs w:val="28"/>
              </w:rPr>
              <w:t>травня</w:t>
            </w:r>
            <w:r w:rsidR="00F8069D" w:rsidRPr="002A665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2A665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596" w:type="dxa"/>
            <w:gridSpan w:val="2"/>
          </w:tcPr>
          <w:p w:rsidR="002F0A3B" w:rsidRPr="002A6651" w:rsidRDefault="002F0A3B" w:rsidP="00335BC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2A6651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2A6651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2A6651" w:rsidRDefault="00B6444D" w:rsidP="00B6444D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2A665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3972C1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1444</w:t>
            </w:r>
            <w:bookmarkStart w:id="0" w:name="_GoBack"/>
            <w:bookmarkEnd w:id="0"/>
            <w:r w:rsidRPr="002A6651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184C92" w:rsidRPr="002A6651" w:rsidTr="00275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3" w:type="dxa"/>
          <w:trHeight w:val="426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3A7B" w:rsidRPr="002A6651" w:rsidRDefault="002D3A7B" w:rsidP="0050399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973926" w:rsidRPr="002A6651" w:rsidRDefault="00B6444D" w:rsidP="005F581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2A665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2A665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ро відмову у відкритті дисциплінарних справ за скаргами:</w:t>
            </w:r>
            <w:r w:rsidR="001E7526" w:rsidRPr="002A665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5F5819" w:rsidRPr="002A665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Дерка П.Є., </w:t>
            </w:r>
            <w:r w:rsidR="0070713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</w:t>
            </w:r>
            <w:r w:rsidR="005F5819" w:rsidRPr="002A665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Надозірної Л.Д. стосовно судді Пустомитівського районного суду Львівської області Мусієвського В.Є.; Мневця О.М. стосовно суддів Верховного Суду Грушицького А.І., Ігнатенка В.М., Литвиненко І.В., Петрова Є.В., Пророка В.В.; Стельмащук С.І. стосовно суддів Верховного Суду Фаловської І.М., Ігнат</w:t>
            </w:r>
            <w:r w:rsidR="00EF2D14" w:rsidRPr="002A665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енка В.М., Карпенко</w:t>
            </w:r>
            <w:r w:rsidR="005F5819" w:rsidRPr="002A665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С.О.</w:t>
            </w:r>
            <w:r w:rsidR="00EF2D14" w:rsidRPr="002A665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, Пророка В.В., Сердюка В.В.; Абрамовича О.В. стосовно судді Комінтернівського районного суду Одеської області Барвенка В.К.; Астаф’євої О.К. стосовно суддів Верховного Суду </w:t>
            </w:r>
            <w:r w:rsidR="0070713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</w:t>
            </w:r>
            <w:r w:rsidR="00EF2D14" w:rsidRPr="002A665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Луспеника Д.Д., Воробйової І.А., </w:t>
            </w:r>
            <w:r w:rsidR="0070713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</w:t>
            </w:r>
            <w:r w:rsidR="00EF2D14" w:rsidRPr="002A665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Коломієць Г.В., Лідовця Р.А., Черняк Ю.В.</w:t>
            </w:r>
            <w:r w:rsidR="00584E8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; Леметова С.В. стосовно судді Харківського апеляційного суду Савенка М.Є.</w:t>
            </w:r>
          </w:p>
        </w:tc>
      </w:tr>
    </w:tbl>
    <w:p w:rsidR="002D3A7B" w:rsidRPr="002A6651" w:rsidRDefault="002D3A7B" w:rsidP="009F38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3A7B" w:rsidRPr="00111935" w:rsidRDefault="002F0A3B" w:rsidP="009F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935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              головуючого –</w:t>
      </w:r>
      <w:r w:rsidR="004B063D" w:rsidRPr="00111935">
        <w:rPr>
          <w:rFonts w:ascii="Times New Roman" w:hAnsi="Times New Roman"/>
          <w:sz w:val="28"/>
          <w:szCs w:val="28"/>
        </w:rPr>
        <w:t xml:space="preserve"> </w:t>
      </w:r>
      <w:r w:rsidR="001D6A9B" w:rsidRPr="00111935">
        <w:rPr>
          <w:rFonts w:ascii="Times New Roman" w:hAnsi="Times New Roman"/>
          <w:sz w:val="28"/>
          <w:szCs w:val="28"/>
        </w:rPr>
        <w:t xml:space="preserve">Маселка Р.А., членів </w:t>
      </w:r>
      <w:r w:rsidR="00AE5FBE" w:rsidRPr="00111935">
        <w:rPr>
          <w:rFonts w:ascii="Times New Roman" w:hAnsi="Times New Roman"/>
          <w:sz w:val="28"/>
          <w:szCs w:val="28"/>
        </w:rPr>
        <w:t xml:space="preserve">Мельника О.П., </w:t>
      </w:r>
      <w:r w:rsidR="00707133" w:rsidRPr="00111935">
        <w:rPr>
          <w:rFonts w:ascii="Times New Roman" w:hAnsi="Times New Roman"/>
          <w:sz w:val="28"/>
          <w:szCs w:val="28"/>
        </w:rPr>
        <w:t>Ковбій О.В.</w:t>
      </w:r>
      <w:r w:rsidR="008B3358" w:rsidRPr="00111935">
        <w:rPr>
          <w:rFonts w:ascii="Times New Roman" w:hAnsi="Times New Roman"/>
          <w:sz w:val="28"/>
          <w:szCs w:val="28"/>
        </w:rPr>
        <w:t xml:space="preserve"> та залученого з Першої Дисциплінарної палати члена Вищої ради правосуддя </w:t>
      </w:r>
      <w:r w:rsidR="00111935">
        <w:rPr>
          <w:rFonts w:ascii="Times New Roman" w:hAnsi="Times New Roman"/>
          <w:sz w:val="28"/>
          <w:szCs w:val="28"/>
        </w:rPr>
        <w:t>Котелевець А.В.</w:t>
      </w:r>
      <w:r w:rsidR="008B3358" w:rsidRPr="00111935">
        <w:rPr>
          <w:rFonts w:ascii="Times New Roman" w:hAnsi="Times New Roman"/>
          <w:sz w:val="28"/>
          <w:szCs w:val="28"/>
        </w:rPr>
        <w:t>,</w:t>
      </w:r>
      <w:r w:rsidR="004B063D" w:rsidRPr="00111935">
        <w:rPr>
          <w:rFonts w:ascii="Times New Roman" w:hAnsi="Times New Roman"/>
          <w:sz w:val="28"/>
          <w:szCs w:val="28"/>
        </w:rPr>
        <w:t xml:space="preserve"> </w:t>
      </w:r>
      <w:r w:rsidRPr="00111935">
        <w:rPr>
          <w:rFonts w:ascii="Times New Roman" w:hAnsi="Times New Roman"/>
          <w:sz w:val="28"/>
          <w:szCs w:val="28"/>
        </w:rPr>
        <w:t xml:space="preserve">розглянувши висновки доповідача – члена Другої Дисциплінарної палати Вищої ради правосуддя Бурлакова С.Ю. </w:t>
      </w:r>
      <w:r w:rsidRPr="00111935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2F0A3B" w:rsidRPr="002A6651" w:rsidRDefault="002F0A3B" w:rsidP="00A66D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2A665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2A6651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2A6651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2A6651">
        <w:rPr>
          <w:rFonts w:ascii="Times New Roman" w:hAnsi="Times New Roman"/>
          <w:sz w:val="28"/>
          <w:szCs w:val="28"/>
        </w:rPr>
        <w:t xml:space="preserve">                         </w:t>
      </w:r>
      <w:r w:rsidRPr="002A6651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внесено зміни до Закону України «Про Вищу раду правосуддя», зокрема </w:t>
      </w:r>
      <w:r w:rsidR="00573F19" w:rsidRPr="002A6651">
        <w:rPr>
          <w:rFonts w:ascii="Times New Roman" w:hAnsi="Times New Roman"/>
          <w:sz w:val="28"/>
          <w:szCs w:val="28"/>
        </w:rPr>
        <w:t xml:space="preserve">                            </w:t>
      </w:r>
      <w:r w:rsidRPr="002A6651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2A6651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5 серпня 2021 року № 1809/0/15-21 зупинено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 w:rsidRPr="002A6651">
        <w:rPr>
          <w:rFonts w:ascii="Times New Roman" w:hAnsi="Times New Roman"/>
          <w:sz w:val="28"/>
          <w:szCs w:val="28"/>
        </w:rPr>
        <w:t xml:space="preserve">                             </w:t>
      </w:r>
      <w:r w:rsidRPr="002A6651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2A6651">
        <w:rPr>
          <w:rFonts w:ascii="Times New Roman" w:hAnsi="Times New Roman"/>
          <w:sz w:val="28"/>
          <w:szCs w:val="28"/>
        </w:rPr>
        <w:t xml:space="preserve">                              </w:t>
      </w:r>
      <w:r w:rsidRPr="002A6651">
        <w:rPr>
          <w:rFonts w:ascii="Times New Roman" w:hAnsi="Times New Roman"/>
          <w:sz w:val="28"/>
          <w:szCs w:val="28"/>
        </w:rPr>
        <w:t>чи прокурора.</w:t>
      </w:r>
    </w:p>
    <w:p w:rsidR="002F0A3B" w:rsidRPr="002A6651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6444D" w:rsidRPr="002A6651" w:rsidRDefault="002F0A3B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зупинено рішенням Вищої ради правосуддя від 5 серпня 2021 року                              № 1809/0/15-21, з 1 листопада 2023 року.</w:t>
      </w:r>
    </w:p>
    <w:p w:rsidR="007D6EF9" w:rsidRPr="002A6651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EF2D14" w:rsidRPr="002A6651">
        <w:rPr>
          <w:rFonts w:ascii="Times New Roman" w:hAnsi="Times New Roman"/>
          <w:sz w:val="28"/>
          <w:szCs w:val="28"/>
        </w:rPr>
        <w:t>6</w:t>
      </w:r>
      <w:r w:rsidR="00544CE9" w:rsidRPr="002A6651">
        <w:rPr>
          <w:rFonts w:ascii="Times New Roman" w:hAnsi="Times New Roman"/>
          <w:sz w:val="28"/>
          <w:szCs w:val="28"/>
        </w:rPr>
        <w:t xml:space="preserve"> </w:t>
      </w:r>
      <w:r w:rsidR="00EF2D14" w:rsidRPr="002A6651">
        <w:rPr>
          <w:rFonts w:ascii="Times New Roman" w:hAnsi="Times New Roman"/>
          <w:sz w:val="28"/>
          <w:szCs w:val="28"/>
        </w:rPr>
        <w:t>грудня</w:t>
      </w:r>
      <w:r w:rsidR="004C6E7D" w:rsidRPr="002A6651">
        <w:rPr>
          <w:rFonts w:ascii="Times New Roman" w:hAnsi="Times New Roman"/>
          <w:sz w:val="28"/>
          <w:szCs w:val="28"/>
        </w:rPr>
        <w:t xml:space="preserve"> 202</w:t>
      </w:r>
      <w:r w:rsidR="00EF2D14" w:rsidRPr="002A6651">
        <w:rPr>
          <w:rFonts w:ascii="Times New Roman" w:hAnsi="Times New Roman"/>
          <w:sz w:val="28"/>
          <w:szCs w:val="28"/>
        </w:rPr>
        <w:t>3</w:t>
      </w:r>
      <w:r w:rsidR="00544CE9" w:rsidRPr="002A6651">
        <w:rPr>
          <w:rFonts w:ascii="Times New Roman" w:hAnsi="Times New Roman"/>
          <w:sz w:val="28"/>
          <w:szCs w:val="28"/>
        </w:rPr>
        <w:t xml:space="preserve"> року </w:t>
      </w:r>
      <w:r w:rsidR="004C6E7D" w:rsidRPr="002A6651">
        <w:rPr>
          <w:rFonts w:ascii="Times New Roman" w:hAnsi="Times New Roman"/>
          <w:sz w:val="28"/>
          <w:szCs w:val="28"/>
        </w:rPr>
        <w:t xml:space="preserve">за </w:t>
      </w:r>
      <w:r w:rsidRPr="002A6651">
        <w:rPr>
          <w:rFonts w:ascii="Times New Roman" w:hAnsi="Times New Roman"/>
          <w:sz w:val="28"/>
          <w:szCs w:val="28"/>
        </w:rPr>
        <w:t>вхідним</w:t>
      </w:r>
      <w:r w:rsidR="004C6E7D" w:rsidRPr="002A6651">
        <w:rPr>
          <w:rFonts w:ascii="Times New Roman" w:hAnsi="Times New Roman"/>
          <w:sz w:val="28"/>
          <w:szCs w:val="28"/>
        </w:rPr>
        <w:t xml:space="preserve"> номером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275505" w:rsidRPr="002A6651">
        <w:rPr>
          <w:rFonts w:ascii="Times New Roman" w:hAnsi="Times New Roman"/>
          <w:sz w:val="28"/>
          <w:szCs w:val="28"/>
        </w:rPr>
        <w:t xml:space="preserve">                            </w:t>
      </w:r>
      <w:r w:rsidR="00EF2D14" w:rsidRPr="002A6651">
        <w:rPr>
          <w:rFonts w:ascii="Times New Roman" w:hAnsi="Times New Roman"/>
          <w:sz w:val="28"/>
          <w:szCs w:val="28"/>
        </w:rPr>
        <w:t>Д-629/6/7-23</w:t>
      </w:r>
      <w:r w:rsidR="00575715" w:rsidRPr="002A6651">
        <w:rPr>
          <w:rFonts w:ascii="Times New Roman" w:hAnsi="Times New Roman"/>
          <w:sz w:val="28"/>
          <w:szCs w:val="28"/>
        </w:rPr>
        <w:t xml:space="preserve"> надійшл</w:t>
      </w:r>
      <w:r w:rsidR="004C6E7D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4C6E7D" w:rsidRPr="002A6651">
        <w:rPr>
          <w:rFonts w:ascii="Times New Roman" w:hAnsi="Times New Roman"/>
          <w:sz w:val="28"/>
          <w:szCs w:val="28"/>
        </w:rPr>
        <w:t>дисциплінарна</w:t>
      </w:r>
      <w:r w:rsidR="007C30CD" w:rsidRPr="002A6651">
        <w:rPr>
          <w:rFonts w:ascii="Times New Roman" w:hAnsi="Times New Roman"/>
          <w:sz w:val="28"/>
          <w:szCs w:val="28"/>
        </w:rPr>
        <w:t xml:space="preserve"> </w:t>
      </w:r>
      <w:r w:rsidR="004C6E7D" w:rsidRPr="002A6651">
        <w:rPr>
          <w:rFonts w:ascii="Times New Roman" w:hAnsi="Times New Roman"/>
          <w:sz w:val="28"/>
          <w:szCs w:val="28"/>
        </w:rPr>
        <w:t>скарга</w:t>
      </w:r>
      <w:r w:rsidR="00A96FC1" w:rsidRPr="002A6651">
        <w:rPr>
          <w:rFonts w:ascii="Times New Roman" w:hAnsi="Times New Roman"/>
          <w:sz w:val="28"/>
          <w:szCs w:val="28"/>
        </w:rPr>
        <w:t xml:space="preserve"> </w:t>
      </w:r>
      <w:r w:rsidR="00EF2D14" w:rsidRPr="002A6651">
        <w:rPr>
          <w:rFonts w:ascii="Times New Roman" w:hAnsi="Times New Roman"/>
          <w:sz w:val="28"/>
          <w:szCs w:val="28"/>
        </w:rPr>
        <w:t>Дерка П.Є., Надозірної Л.Д.</w:t>
      </w:r>
      <w:r w:rsidR="00544CE9" w:rsidRPr="002A6651">
        <w:rPr>
          <w:rFonts w:ascii="Times New Roman" w:hAnsi="Times New Roman"/>
          <w:sz w:val="28"/>
          <w:szCs w:val="28"/>
        </w:rPr>
        <w:t xml:space="preserve"> </w:t>
      </w:r>
      <w:r w:rsidR="00970C9F" w:rsidRPr="002A6651">
        <w:rPr>
          <w:rFonts w:ascii="Times New Roman" w:hAnsi="Times New Roman"/>
          <w:sz w:val="28"/>
          <w:szCs w:val="28"/>
        </w:rPr>
        <w:t>стосовно судді</w:t>
      </w:r>
      <w:r w:rsidR="00544CE9" w:rsidRPr="002A6651">
        <w:rPr>
          <w:rFonts w:ascii="Times New Roman" w:hAnsi="Times New Roman"/>
          <w:sz w:val="28"/>
          <w:szCs w:val="28"/>
        </w:rPr>
        <w:t xml:space="preserve"> </w:t>
      </w:r>
      <w:r w:rsidR="00EF2D14" w:rsidRPr="002A6651">
        <w:rPr>
          <w:rFonts w:ascii="Times New Roman" w:hAnsi="Times New Roman"/>
          <w:sz w:val="28"/>
          <w:szCs w:val="28"/>
        </w:rPr>
        <w:t>Пустомитівського районного суду Львівської області Мусієвського В.Є.</w:t>
      </w:r>
      <w:r w:rsidR="00DD0BFC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EF2D14" w:rsidRPr="002A6651">
        <w:rPr>
          <w:rFonts w:ascii="Times New Roman" w:hAnsi="Times New Roman"/>
          <w:sz w:val="28"/>
          <w:szCs w:val="28"/>
        </w:rPr>
        <w:t>450/2989/23</w:t>
      </w:r>
      <w:r w:rsidRPr="002A6651">
        <w:rPr>
          <w:rFonts w:ascii="Times New Roman" w:hAnsi="Times New Roman"/>
          <w:sz w:val="28"/>
          <w:szCs w:val="28"/>
        </w:rPr>
        <w:t>, як</w:t>
      </w:r>
      <w:r w:rsidR="004C6E7D" w:rsidRPr="002A6651">
        <w:rPr>
          <w:rFonts w:ascii="Times New Roman" w:hAnsi="Times New Roman"/>
          <w:sz w:val="28"/>
          <w:szCs w:val="28"/>
        </w:rPr>
        <w:t>а</w:t>
      </w:r>
      <w:r w:rsidR="00FD16D7" w:rsidRPr="002A6651">
        <w:rPr>
          <w:rFonts w:ascii="Times New Roman" w:hAnsi="Times New Roman"/>
          <w:sz w:val="28"/>
          <w:szCs w:val="28"/>
        </w:rPr>
        <w:t xml:space="preserve"> протокол</w:t>
      </w:r>
      <w:r w:rsidR="00AE5FBE" w:rsidRPr="002A6651">
        <w:rPr>
          <w:rFonts w:ascii="Times New Roman" w:hAnsi="Times New Roman"/>
          <w:sz w:val="28"/>
          <w:szCs w:val="28"/>
        </w:rPr>
        <w:t>ом</w:t>
      </w:r>
      <w:r w:rsidR="00FD16D7" w:rsidRPr="002A6651">
        <w:rPr>
          <w:rFonts w:ascii="Times New Roman" w:hAnsi="Times New Roman"/>
          <w:sz w:val="28"/>
          <w:szCs w:val="28"/>
        </w:rPr>
        <w:t xml:space="preserve"> </w:t>
      </w:r>
      <w:r w:rsidR="004C6E7D" w:rsidRPr="002A6651">
        <w:rPr>
          <w:rFonts w:ascii="Times New Roman" w:hAnsi="Times New Roman"/>
          <w:sz w:val="28"/>
          <w:szCs w:val="28"/>
        </w:rPr>
        <w:t>автоматизованого розподілу справи мі</w:t>
      </w:r>
      <w:r w:rsidR="00EF2D14" w:rsidRPr="002A6651">
        <w:rPr>
          <w:rFonts w:ascii="Times New Roman" w:hAnsi="Times New Roman"/>
          <w:sz w:val="28"/>
          <w:szCs w:val="28"/>
        </w:rPr>
        <w:t xml:space="preserve">ж членами Вищої ради правосуддя </w:t>
      </w:r>
      <w:r w:rsidR="004C6E7D" w:rsidRPr="002A6651">
        <w:rPr>
          <w:rFonts w:ascii="Times New Roman" w:hAnsi="Times New Roman"/>
          <w:sz w:val="28"/>
          <w:szCs w:val="28"/>
        </w:rPr>
        <w:t>в</w:t>
      </w:r>
      <w:r w:rsidR="00EF1D39" w:rsidRPr="002A6651">
        <w:rPr>
          <w:rFonts w:ascii="Times New Roman" w:hAnsi="Times New Roman"/>
          <w:sz w:val="28"/>
          <w:szCs w:val="28"/>
        </w:rPr>
        <w:t>ід</w:t>
      </w:r>
      <w:r w:rsidR="00FD16D7" w:rsidRPr="002A6651">
        <w:rPr>
          <w:rFonts w:ascii="Times New Roman" w:hAnsi="Times New Roman"/>
          <w:sz w:val="28"/>
          <w:szCs w:val="28"/>
        </w:rPr>
        <w:t xml:space="preserve"> </w:t>
      </w:r>
      <w:r w:rsidR="00EF2D14" w:rsidRPr="002A6651">
        <w:rPr>
          <w:rFonts w:ascii="Times New Roman" w:hAnsi="Times New Roman"/>
          <w:sz w:val="28"/>
          <w:szCs w:val="28"/>
        </w:rPr>
        <w:t>6</w:t>
      </w:r>
      <w:r w:rsidR="004C6E7D" w:rsidRPr="002A6651">
        <w:rPr>
          <w:rFonts w:ascii="Times New Roman" w:hAnsi="Times New Roman"/>
          <w:sz w:val="28"/>
          <w:szCs w:val="28"/>
        </w:rPr>
        <w:t xml:space="preserve"> </w:t>
      </w:r>
      <w:r w:rsidR="00EF2D14" w:rsidRPr="002A6651">
        <w:rPr>
          <w:rFonts w:ascii="Times New Roman" w:hAnsi="Times New Roman"/>
          <w:sz w:val="28"/>
          <w:szCs w:val="28"/>
        </w:rPr>
        <w:t>грудня</w:t>
      </w:r>
      <w:r w:rsidR="004C6E7D" w:rsidRPr="002A6651">
        <w:rPr>
          <w:rFonts w:ascii="Times New Roman" w:hAnsi="Times New Roman"/>
          <w:sz w:val="28"/>
          <w:szCs w:val="28"/>
        </w:rPr>
        <w:t xml:space="preserve"> </w:t>
      </w:r>
      <w:r w:rsidR="00EF1D39" w:rsidRPr="002A6651">
        <w:rPr>
          <w:rFonts w:ascii="Times New Roman" w:hAnsi="Times New Roman"/>
          <w:sz w:val="28"/>
          <w:szCs w:val="28"/>
        </w:rPr>
        <w:t>202</w:t>
      </w:r>
      <w:r w:rsidR="003E3CD7" w:rsidRPr="002A6651">
        <w:rPr>
          <w:rFonts w:ascii="Times New Roman" w:hAnsi="Times New Roman"/>
          <w:sz w:val="28"/>
          <w:szCs w:val="28"/>
        </w:rPr>
        <w:t>3</w:t>
      </w:r>
      <w:r w:rsidR="00EF1D39" w:rsidRPr="002A6651">
        <w:rPr>
          <w:rFonts w:ascii="Times New Roman" w:hAnsi="Times New Roman"/>
          <w:sz w:val="28"/>
          <w:szCs w:val="28"/>
        </w:rPr>
        <w:t xml:space="preserve"> року</w:t>
      </w:r>
      <w:r w:rsidR="004C6E7D" w:rsidRPr="002A6651">
        <w:rPr>
          <w:rFonts w:ascii="Times New Roman" w:hAnsi="Times New Roman"/>
          <w:sz w:val="28"/>
          <w:szCs w:val="28"/>
        </w:rPr>
        <w:t xml:space="preserve"> передана</w:t>
      </w:r>
      <w:r w:rsidRPr="002A665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2A6651">
        <w:rPr>
          <w:rFonts w:ascii="Times New Roman" w:hAnsi="Times New Roman"/>
          <w:sz w:val="28"/>
          <w:szCs w:val="28"/>
          <w:vertAlign w:val="superscript"/>
        </w:rPr>
        <w:t>7</w:t>
      </w:r>
      <w:r w:rsidRPr="002A665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2D3A7B" w:rsidRPr="002A6651" w:rsidRDefault="007D6EF9" w:rsidP="002D3A7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2A6651">
        <w:rPr>
          <w:rFonts w:ascii="Times New Roman" w:hAnsi="Times New Roman"/>
          <w:sz w:val="28"/>
          <w:szCs w:val="28"/>
        </w:rPr>
        <w:t>редньої перевірки дисциплінарн</w:t>
      </w:r>
      <w:r w:rsidR="0065410E" w:rsidRPr="002A6651">
        <w:rPr>
          <w:rFonts w:ascii="Times New Roman" w:hAnsi="Times New Roman"/>
          <w:sz w:val="28"/>
          <w:szCs w:val="28"/>
        </w:rPr>
        <w:t>ої</w:t>
      </w:r>
      <w:r w:rsidRPr="002A6651">
        <w:rPr>
          <w:rFonts w:ascii="Times New Roman" w:hAnsi="Times New Roman"/>
          <w:sz w:val="28"/>
          <w:szCs w:val="28"/>
        </w:rPr>
        <w:t xml:space="preserve"> скарг</w:t>
      </w:r>
      <w:r w:rsidR="0065410E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Бурлаковим С.Ю. складено висновок від </w:t>
      </w:r>
      <w:r w:rsidR="00EF2D14" w:rsidRPr="002A6651">
        <w:rPr>
          <w:rFonts w:ascii="Times New Roman" w:hAnsi="Times New Roman"/>
          <w:sz w:val="28"/>
          <w:szCs w:val="28"/>
        </w:rPr>
        <w:t>24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FD16D7" w:rsidRPr="002A6651">
        <w:rPr>
          <w:rFonts w:ascii="Times New Roman" w:hAnsi="Times New Roman"/>
          <w:sz w:val="28"/>
          <w:szCs w:val="28"/>
        </w:rPr>
        <w:t>квітня</w:t>
      </w:r>
      <w:r w:rsidRPr="002A6651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2D3A7B" w:rsidRPr="002A6651">
        <w:rPr>
          <w:rFonts w:ascii="Times New Roman" w:hAnsi="Times New Roman" w:cs="Times New Roman"/>
          <w:sz w:val="28"/>
          <w:szCs w:val="28"/>
        </w:rPr>
        <w:t xml:space="preserve">оскільки суть скарги </w:t>
      </w:r>
      <w:r w:rsidR="00506D3B" w:rsidRPr="002A6651">
        <w:rPr>
          <w:rFonts w:ascii="Times New Roman" w:hAnsi="Times New Roman" w:cs="Times New Roman"/>
          <w:sz w:val="28"/>
          <w:szCs w:val="28"/>
        </w:rPr>
        <w:t>зводиться до незгоди із судовим рішенням</w:t>
      </w:r>
      <w:r w:rsidR="002D3A7B" w:rsidRPr="002A6651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</w:t>
      </w:r>
      <w:r w:rsidR="003E3CD7" w:rsidRPr="002A6651">
        <w:rPr>
          <w:rFonts w:ascii="Times New Roman" w:hAnsi="Times New Roman" w:cs="Times New Roman"/>
          <w:sz w:val="28"/>
          <w:szCs w:val="28"/>
        </w:rPr>
        <w:t>«Про Вищу раду правосуддя»).</w:t>
      </w:r>
    </w:p>
    <w:p w:rsidR="00EF1D39" w:rsidRPr="002A6651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506D3B" w:rsidRPr="002A6651">
        <w:rPr>
          <w:rFonts w:ascii="Times New Roman" w:hAnsi="Times New Roman"/>
          <w:sz w:val="28"/>
          <w:szCs w:val="28"/>
        </w:rPr>
        <w:t>1</w:t>
      </w:r>
      <w:r w:rsidR="00EF2D14" w:rsidRPr="002A6651">
        <w:rPr>
          <w:rFonts w:ascii="Times New Roman" w:hAnsi="Times New Roman"/>
          <w:sz w:val="28"/>
          <w:szCs w:val="28"/>
        </w:rPr>
        <w:t>2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EF2D14" w:rsidRPr="002A6651">
        <w:rPr>
          <w:rFonts w:ascii="Times New Roman" w:hAnsi="Times New Roman"/>
          <w:sz w:val="28"/>
          <w:szCs w:val="28"/>
        </w:rPr>
        <w:t>липня</w:t>
      </w:r>
      <w:r w:rsidRPr="002A6651">
        <w:rPr>
          <w:rFonts w:ascii="Times New Roman" w:hAnsi="Times New Roman"/>
          <w:sz w:val="28"/>
          <w:szCs w:val="28"/>
        </w:rPr>
        <w:t xml:space="preserve"> 202</w:t>
      </w:r>
      <w:r w:rsidR="00EF2D14" w:rsidRPr="002A6651">
        <w:rPr>
          <w:rFonts w:ascii="Times New Roman" w:hAnsi="Times New Roman"/>
          <w:sz w:val="28"/>
          <w:szCs w:val="28"/>
        </w:rPr>
        <w:t>3</w:t>
      </w:r>
      <w:r w:rsidRPr="002A6651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 w:rsidRPr="002A6651">
        <w:rPr>
          <w:rFonts w:ascii="Times New Roman" w:hAnsi="Times New Roman"/>
          <w:sz w:val="28"/>
          <w:szCs w:val="28"/>
        </w:rPr>
        <w:t xml:space="preserve">                            </w:t>
      </w:r>
      <w:r w:rsidR="00EF2D14" w:rsidRPr="002A6651">
        <w:rPr>
          <w:rFonts w:ascii="Times New Roman" w:hAnsi="Times New Roman"/>
          <w:sz w:val="28"/>
          <w:szCs w:val="28"/>
        </w:rPr>
        <w:t>М-2476/</w:t>
      </w:r>
      <w:r w:rsidR="00506D3B" w:rsidRPr="002A6651">
        <w:rPr>
          <w:rFonts w:ascii="Times New Roman" w:hAnsi="Times New Roman"/>
          <w:sz w:val="28"/>
          <w:szCs w:val="28"/>
        </w:rPr>
        <w:t>0/7-2</w:t>
      </w:r>
      <w:r w:rsidR="008E00EB">
        <w:rPr>
          <w:rFonts w:ascii="Times New Roman" w:hAnsi="Times New Roman"/>
          <w:sz w:val="28"/>
          <w:szCs w:val="28"/>
        </w:rPr>
        <w:t xml:space="preserve">3 </w:t>
      </w:r>
      <w:r w:rsidRPr="002A6651">
        <w:rPr>
          <w:rFonts w:ascii="Times New Roman" w:hAnsi="Times New Roman"/>
          <w:sz w:val="28"/>
          <w:szCs w:val="28"/>
        </w:rPr>
        <w:t xml:space="preserve">надійшла дисциплінарна скарга </w:t>
      </w:r>
      <w:r w:rsidR="00EF2D14" w:rsidRPr="002A6651">
        <w:rPr>
          <w:rFonts w:ascii="Times New Roman" w:hAnsi="Times New Roman"/>
          <w:sz w:val="28"/>
          <w:szCs w:val="28"/>
        </w:rPr>
        <w:t>Мневця О.М.</w:t>
      </w:r>
      <w:r w:rsidR="00ED6592" w:rsidRPr="002A6651">
        <w:rPr>
          <w:rFonts w:ascii="Times New Roman" w:hAnsi="Times New Roman"/>
          <w:sz w:val="28"/>
          <w:szCs w:val="28"/>
        </w:rPr>
        <w:t xml:space="preserve"> стосовно судді</w:t>
      </w:r>
      <w:r w:rsidR="00EF2D14" w:rsidRPr="002A6651">
        <w:rPr>
          <w:rFonts w:ascii="Times New Roman" w:hAnsi="Times New Roman"/>
          <w:sz w:val="28"/>
          <w:szCs w:val="28"/>
        </w:rPr>
        <w:t>в</w:t>
      </w:r>
      <w:r w:rsidR="008E00EB">
        <w:rPr>
          <w:rFonts w:ascii="Times New Roman" w:hAnsi="Times New Roman"/>
          <w:sz w:val="28"/>
          <w:szCs w:val="28"/>
        </w:rPr>
        <w:t xml:space="preserve"> Верховного Суду</w:t>
      </w:r>
      <w:r w:rsidR="00506D3B" w:rsidRPr="002A6651">
        <w:rPr>
          <w:rFonts w:ascii="Times New Roman" w:hAnsi="Times New Roman"/>
          <w:sz w:val="28"/>
          <w:szCs w:val="28"/>
        </w:rPr>
        <w:t xml:space="preserve"> </w:t>
      </w:r>
      <w:r w:rsidR="00EF2D14" w:rsidRPr="002A6651">
        <w:rPr>
          <w:rFonts w:ascii="Times New Roman" w:hAnsi="Times New Roman"/>
          <w:sz w:val="28"/>
          <w:szCs w:val="28"/>
        </w:rPr>
        <w:t xml:space="preserve">Грушицького А.І., Ігнатенка В.М., Литвиненко І.В., </w:t>
      </w:r>
      <w:r w:rsidR="009A3C8A">
        <w:rPr>
          <w:rFonts w:ascii="Times New Roman" w:hAnsi="Times New Roman"/>
          <w:sz w:val="28"/>
          <w:szCs w:val="28"/>
        </w:rPr>
        <w:t xml:space="preserve">                       </w:t>
      </w:r>
      <w:r w:rsidR="00EF2D14" w:rsidRPr="002A6651">
        <w:rPr>
          <w:rFonts w:ascii="Times New Roman" w:hAnsi="Times New Roman"/>
          <w:sz w:val="28"/>
          <w:szCs w:val="28"/>
        </w:rPr>
        <w:t>Петрова Є.В., Пророка В.В.</w:t>
      </w:r>
      <w:r w:rsidRPr="002A6651">
        <w:rPr>
          <w:rFonts w:ascii="Times New Roman" w:hAnsi="Times New Roman"/>
          <w:sz w:val="28"/>
          <w:szCs w:val="28"/>
        </w:rPr>
        <w:t xml:space="preserve"> під час здійснення правосуддя у справі </w:t>
      </w:r>
      <w:r w:rsidR="009A3C8A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2A6651">
        <w:rPr>
          <w:rFonts w:ascii="Times New Roman" w:hAnsi="Times New Roman"/>
          <w:sz w:val="28"/>
          <w:szCs w:val="28"/>
        </w:rPr>
        <w:t xml:space="preserve">№ </w:t>
      </w:r>
      <w:r w:rsidR="00EF2D14" w:rsidRPr="002A6651">
        <w:rPr>
          <w:rFonts w:ascii="Times New Roman" w:hAnsi="Times New Roman"/>
          <w:sz w:val="28"/>
          <w:szCs w:val="28"/>
        </w:rPr>
        <w:t>752/7895/19</w:t>
      </w:r>
      <w:r w:rsidRPr="002A6651">
        <w:rPr>
          <w:rFonts w:ascii="Times New Roman" w:hAnsi="Times New Roman"/>
          <w:sz w:val="28"/>
          <w:szCs w:val="28"/>
        </w:rPr>
        <w:t>, яка протоколом автоматизованого розподілу справ</w:t>
      </w:r>
      <w:r w:rsidR="003617BA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мі</w:t>
      </w:r>
      <w:r w:rsidR="00DD0BFC" w:rsidRPr="002A6651">
        <w:rPr>
          <w:rFonts w:ascii="Times New Roman" w:hAnsi="Times New Roman"/>
          <w:sz w:val="28"/>
          <w:szCs w:val="28"/>
        </w:rPr>
        <w:t>ж членами Вищої ради правосуддя</w:t>
      </w:r>
      <w:r w:rsidR="008E00EB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від</w:t>
      </w:r>
      <w:r w:rsidR="00FD16D7" w:rsidRPr="002A6651">
        <w:rPr>
          <w:rFonts w:ascii="Times New Roman" w:hAnsi="Times New Roman"/>
          <w:sz w:val="28"/>
          <w:szCs w:val="28"/>
        </w:rPr>
        <w:t xml:space="preserve"> </w:t>
      </w:r>
      <w:r w:rsidR="00EF2D14" w:rsidRPr="002A6651">
        <w:rPr>
          <w:rFonts w:ascii="Times New Roman" w:hAnsi="Times New Roman"/>
          <w:sz w:val="28"/>
          <w:szCs w:val="28"/>
        </w:rPr>
        <w:t>30</w:t>
      </w:r>
      <w:r w:rsidR="003617BA" w:rsidRPr="002A6651">
        <w:rPr>
          <w:rFonts w:ascii="Times New Roman" w:hAnsi="Times New Roman"/>
          <w:sz w:val="28"/>
          <w:szCs w:val="28"/>
        </w:rPr>
        <w:t xml:space="preserve"> </w:t>
      </w:r>
      <w:r w:rsidR="00EF2D14" w:rsidRPr="002A6651">
        <w:rPr>
          <w:rFonts w:ascii="Times New Roman" w:hAnsi="Times New Roman"/>
          <w:sz w:val="28"/>
          <w:szCs w:val="28"/>
        </w:rPr>
        <w:t>листопада</w:t>
      </w:r>
      <w:r w:rsidRPr="002A6651">
        <w:rPr>
          <w:rFonts w:ascii="Times New Roman" w:hAnsi="Times New Roman"/>
          <w:sz w:val="28"/>
          <w:szCs w:val="28"/>
        </w:rPr>
        <w:t xml:space="preserve"> 202</w:t>
      </w:r>
      <w:r w:rsidR="008E00EB">
        <w:rPr>
          <w:rFonts w:ascii="Times New Roman" w:hAnsi="Times New Roman"/>
          <w:sz w:val="28"/>
          <w:szCs w:val="28"/>
        </w:rPr>
        <w:t>3</w:t>
      </w:r>
      <w:r w:rsidRPr="002A6651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2A6651">
        <w:rPr>
          <w:rFonts w:ascii="Times New Roman" w:hAnsi="Times New Roman"/>
          <w:sz w:val="28"/>
          <w:szCs w:val="28"/>
          <w:vertAlign w:val="superscript"/>
        </w:rPr>
        <w:t>7</w:t>
      </w:r>
      <w:r w:rsidRPr="002A665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06D3B" w:rsidRPr="002A6651" w:rsidRDefault="00EF1D39" w:rsidP="00E842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lastRenderedPageBreak/>
        <w:t>За результатами попередньої перевірки дисциплінарн</w:t>
      </w:r>
      <w:r w:rsidR="00733A6B" w:rsidRPr="002A6651">
        <w:rPr>
          <w:rFonts w:ascii="Times New Roman" w:hAnsi="Times New Roman"/>
          <w:sz w:val="28"/>
          <w:szCs w:val="28"/>
        </w:rPr>
        <w:t>ої</w:t>
      </w:r>
      <w:r w:rsidRPr="002A6651">
        <w:rPr>
          <w:rFonts w:ascii="Times New Roman" w:hAnsi="Times New Roman"/>
          <w:sz w:val="28"/>
          <w:szCs w:val="28"/>
        </w:rPr>
        <w:t xml:space="preserve"> скарг</w:t>
      </w:r>
      <w:r w:rsidR="00733A6B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Бурлаковим С.Ю. складено висновок від </w:t>
      </w:r>
      <w:r w:rsidR="00EF2D14" w:rsidRPr="002A6651">
        <w:rPr>
          <w:rFonts w:ascii="Times New Roman" w:hAnsi="Times New Roman"/>
          <w:sz w:val="28"/>
          <w:szCs w:val="28"/>
        </w:rPr>
        <w:t>24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F13455" w:rsidRPr="002A6651">
        <w:rPr>
          <w:rFonts w:ascii="Times New Roman" w:hAnsi="Times New Roman"/>
          <w:sz w:val="28"/>
          <w:szCs w:val="28"/>
        </w:rPr>
        <w:t>квітня</w:t>
      </w:r>
      <w:r w:rsidR="00DD0BFC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506D3B" w:rsidRPr="002A6651">
        <w:rPr>
          <w:rFonts w:ascii="Times New Roman" w:hAnsi="Times New Roman"/>
          <w:sz w:val="28"/>
          <w:szCs w:val="28"/>
        </w:rPr>
        <w:t>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EF1D39" w:rsidRPr="002A6651" w:rsidRDefault="00EF1D39" w:rsidP="00E842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EF2D14" w:rsidRPr="002A6651">
        <w:rPr>
          <w:rFonts w:ascii="Times New Roman" w:hAnsi="Times New Roman"/>
          <w:sz w:val="28"/>
          <w:szCs w:val="28"/>
        </w:rPr>
        <w:t>23</w:t>
      </w:r>
      <w:r w:rsidR="00506D3B" w:rsidRPr="002A6651">
        <w:rPr>
          <w:rFonts w:ascii="Times New Roman" w:hAnsi="Times New Roman"/>
          <w:sz w:val="28"/>
          <w:szCs w:val="28"/>
        </w:rPr>
        <w:t xml:space="preserve"> листопада 202</w:t>
      </w:r>
      <w:r w:rsidR="00EF2D14" w:rsidRPr="002A6651">
        <w:rPr>
          <w:rFonts w:ascii="Times New Roman" w:hAnsi="Times New Roman"/>
          <w:sz w:val="28"/>
          <w:szCs w:val="28"/>
        </w:rPr>
        <w:t>3</w:t>
      </w:r>
      <w:r w:rsidR="00506D3B" w:rsidRPr="002A6651">
        <w:rPr>
          <w:rFonts w:ascii="Times New Roman" w:hAnsi="Times New Roman"/>
          <w:sz w:val="28"/>
          <w:szCs w:val="28"/>
        </w:rPr>
        <w:t xml:space="preserve"> року </w:t>
      </w:r>
      <w:r w:rsidRPr="002A6651">
        <w:rPr>
          <w:rFonts w:ascii="Times New Roman" w:hAnsi="Times New Roman"/>
          <w:sz w:val="28"/>
          <w:szCs w:val="28"/>
        </w:rPr>
        <w:t>за вхідним номер</w:t>
      </w:r>
      <w:r w:rsidR="00EF2D14" w:rsidRPr="002A6651">
        <w:rPr>
          <w:rFonts w:ascii="Times New Roman" w:hAnsi="Times New Roman"/>
          <w:sz w:val="28"/>
          <w:szCs w:val="28"/>
        </w:rPr>
        <w:t xml:space="preserve">ом </w:t>
      </w:r>
      <w:r w:rsidR="008E00EB">
        <w:rPr>
          <w:rFonts w:ascii="Times New Roman" w:hAnsi="Times New Roman"/>
          <w:sz w:val="28"/>
          <w:szCs w:val="28"/>
        </w:rPr>
        <w:t xml:space="preserve">               </w:t>
      </w:r>
      <w:r w:rsidR="00EF2D14" w:rsidRPr="002A6651">
        <w:rPr>
          <w:rFonts w:ascii="Times New Roman" w:hAnsi="Times New Roman"/>
          <w:sz w:val="28"/>
          <w:szCs w:val="28"/>
        </w:rPr>
        <w:t xml:space="preserve">С-4165/0/7-23 надійшла </w:t>
      </w:r>
      <w:r w:rsidR="00E84283" w:rsidRPr="002A6651">
        <w:rPr>
          <w:rFonts w:ascii="Times New Roman" w:hAnsi="Times New Roman"/>
          <w:sz w:val="28"/>
          <w:szCs w:val="28"/>
        </w:rPr>
        <w:t>дисцип</w:t>
      </w:r>
      <w:r w:rsidR="00ED6592" w:rsidRPr="002A6651">
        <w:rPr>
          <w:rFonts w:ascii="Times New Roman" w:hAnsi="Times New Roman"/>
          <w:sz w:val="28"/>
          <w:szCs w:val="28"/>
        </w:rPr>
        <w:t>лінарн</w:t>
      </w:r>
      <w:r w:rsidR="00EF2D14" w:rsidRPr="002A6651">
        <w:rPr>
          <w:rFonts w:ascii="Times New Roman" w:hAnsi="Times New Roman"/>
          <w:sz w:val="28"/>
          <w:szCs w:val="28"/>
        </w:rPr>
        <w:t>а</w:t>
      </w:r>
      <w:r w:rsidR="00ED6592" w:rsidRPr="002A6651">
        <w:rPr>
          <w:rFonts w:ascii="Times New Roman" w:hAnsi="Times New Roman"/>
          <w:sz w:val="28"/>
          <w:szCs w:val="28"/>
        </w:rPr>
        <w:t xml:space="preserve"> скарг</w:t>
      </w:r>
      <w:r w:rsidR="00EF2D14" w:rsidRPr="002A6651">
        <w:rPr>
          <w:rFonts w:ascii="Times New Roman" w:hAnsi="Times New Roman"/>
          <w:sz w:val="28"/>
          <w:szCs w:val="28"/>
        </w:rPr>
        <w:t>а</w:t>
      </w:r>
      <w:r w:rsidR="00506D3B" w:rsidRPr="002A6651">
        <w:rPr>
          <w:rFonts w:ascii="Times New Roman" w:hAnsi="Times New Roman"/>
          <w:sz w:val="28"/>
          <w:szCs w:val="28"/>
        </w:rPr>
        <w:t xml:space="preserve"> </w:t>
      </w:r>
      <w:r w:rsidR="00EF2D14" w:rsidRPr="002A6651">
        <w:rPr>
          <w:rFonts w:ascii="Times New Roman" w:hAnsi="Times New Roman"/>
          <w:sz w:val="28"/>
          <w:szCs w:val="28"/>
        </w:rPr>
        <w:t>Стельмащук С.І.</w:t>
      </w:r>
      <w:r w:rsidR="00E84283" w:rsidRPr="002A6651">
        <w:rPr>
          <w:rFonts w:ascii="Times New Roman" w:hAnsi="Times New Roman"/>
          <w:sz w:val="28"/>
          <w:szCs w:val="28"/>
        </w:rPr>
        <w:t xml:space="preserve"> </w:t>
      </w:r>
      <w:r w:rsidR="00D83578" w:rsidRPr="002A6651">
        <w:rPr>
          <w:rFonts w:ascii="Times New Roman" w:hAnsi="Times New Roman"/>
          <w:sz w:val="28"/>
          <w:szCs w:val="28"/>
        </w:rPr>
        <w:t>стосовно судді</w:t>
      </w:r>
      <w:r w:rsidR="00EF2D14" w:rsidRPr="002A6651">
        <w:rPr>
          <w:rFonts w:ascii="Times New Roman" w:hAnsi="Times New Roman"/>
          <w:sz w:val="28"/>
          <w:szCs w:val="28"/>
        </w:rPr>
        <w:t xml:space="preserve">в Верховного Суду  Фаловської І.М., Ігнатенка В.М., Карпенко С.О., Пророка В.В., Сердюка В.В. </w:t>
      </w:r>
      <w:r w:rsidRPr="002A6651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EF2D14" w:rsidRPr="002A6651">
        <w:rPr>
          <w:rFonts w:ascii="Times New Roman" w:hAnsi="Times New Roman"/>
          <w:sz w:val="28"/>
          <w:szCs w:val="28"/>
        </w:rPr>
        <w:t>456/3576/20</w:t>
      </w:r>
      <w:r w:rsidRPr="002A6651">
        <w:rPr>
          <w:rFonts w:ascii="Times New Roman" w:hAnsi="Times New Roman"/>
          <w:sz w:val="28"/>
          <w:szCs w:val="28"/>
        </w:rPr>
        <w:t>, як</w:t>
      </w:r>
      <w:r w:rsidR="00EF2D14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протоколом автоматизованого розподілу справ</w:t>
      </w:r>
      <w:r w:rsidR="003617BA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між чл</w:t>
      </w:r>
      <w:r w:rsidR="00BF22FB" w:rsidRPr="002A6651">
        <w:rPr>
          <w:rFonts w:ascii="Times New Roman" w:hAnsi="Times New Roman"/>
          <w:sz w:val="28"/>
          <w:szCs w:val="28"/>
        </w:rPr>
        <w:t xml:space="preserve">енами Вищої ради правосуддя від  </w:t>
      </w:r>
      <w:r w:rsidR="00A56BCA" w:rsidRPr="002A6651">
        <w:rPr>
          <w:rFonts w:ascii="Times New Roman" w:hAnsi="Times New Roman"/>
          <w:sz w:val="28"/>
          <w:szCs w:val="28"/>
        </w:rPr>
        <w:t>2</w:t>
      </w:r>
      <w:r w:rsidR="00EF2D14" w:rsidRPr="002A6651">
        <w:rPr>
          <w:rFonts w:ascii="Times New Roman" w:hAnsi="Times New Roman"/>
          <w:sz w:val="28"/>
          <w:szCs w:val="28"/>
        </w:rPr>
        <w:t xml:space="preserve">3 </w:t>
      </w:r>
      <w:r w:rsidR="00BF22FB" w:rsidRPr="002A6651">
        <w:rPr>
          <w:rFonts w:ascii="Times New Roman" w:hAnsi="Times New Roman"/>
          <w:sz w:val="28"/>
          <w:szCs w:val="28"/>
        </w:rPr>
        <w:t>листопада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A56BCA" w:rsidRPr="002A6651">
        <w:rPr>
          <w:rFonts w:ascii="Times New Roman" w:hAnsi="Times New Roman"/>
          <w:sz w:val="28"/>
          <w:szCs w:val="28"/>
        </w:rPr>
        <w:t>2023</w:t>
      </w:r>
      <w:r w:rsidR="00AE5FBE" w:rsidRPr="002A6651">
        <w:rPr>
          <w:rFonts w:ascii="Times New Roman" w:hAnsi="Times New Roman"/>
          <w:sz w:val="28"/>
          <w:szCs w:val="28"/>
        </w:rPr>
        <w:t xml:space="preserve"> року</w:t>
      </w:r>
      <w:r w:rsidR="00A56BCA" w:rsidRPr="002A6651">
        <w:rPr>
          <w:rFonts w:ascii="Times New Roman" w:hAnsi="Times New Roman"/>
          <w:sz w:val="28"/>
          <w:szCs w:val="28"/>
        </w:rPr>
        <w:t xml:space="preserve"> передан</w:t>
      </w:r>
      <w:r w:rsidR="00EF2D14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2A6651">
        <w:rPr>
          <w:rFonts w:ascii="Times New Roman" w:hAnsi="Times New Roman"/>
          <w:sz w:val="28"/>
          <w:szCs w:val="28"/>
          <w:vertAlign w:val="superscript"/>
        </w:rPr>
        <w:t>7</w:t>
      </w:r>
      <w:r w:rsidRPr="002A665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F2D14" w:rsidRPr="002A6651" w:rsidRDefault="00EF1D39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8E00EB">
        <w:rPr>
          <w:rFonts w:ascii="Times New Roman" w:hAnsi="Times New Roman"/>
          <w:sz w:val="28"/>
          <w:szCs w:val="28"/>
        </w:rPr>
        <w:t xml:space="preserve">ої </w:t>
      </w:r>
      <w:r w:rsidR="00732025" w:rsidRPr="002A6651">
        <w:rPr>
          <w:rFonts w:ascii="Times New Roman" w:hAnsi="Times New Roman"/>
          <w:sz w:val="28"/>
          <w:szCs w:val="28"/>
        </w:rPr>
        <w:t>скарг</w:t>
      </w:r>
      <w:r w:rsidR="008E00EB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   доповідачем – членом Другої Дисциплінарної палати Вищої ради правосуддя                           Бурлаковим С.Ю. складено висновок від </w:t>
      </w:r>
      <w:r w:rsidR="00EF2D14" w:rsidRPr="002A6651">
        <w:rPr>
          <w:rFonts w:ascii="Times New Roman" w:hAnsi="Times New Roman"/>
          <w:sz w:val="28"/>
          <w:szCs w:val="28"/>
        </w:rPr>
        <w:t>24</w:t>
      </w:r>
      <w:r w:rsidR="00BF22FB" w:rsidRPr="002A6651">
        <w:rPr>
          <w:rFonts w:ascii="Times New Roman" w:hAnsi="Times New Roman"/>
          <w:sz w:val="28"/>
          <w:szCs w:val="28"/>
        </w:rPr>
        <w:t xml:space="preserve"> </w:t>
      </w:r>
      <w:r w:rsidR="00F13455" w:rsidRPr="002A6651">
        <w:rPr>
          <w:rFonts w:ascii="Times New Roman" w:hAnsi="Times New Roman"/>
          <w:sz w:val="28"/>
          <w:szCs w:val="28"/>
        </w:rPr>
        <w:t>квітня</w:t>
      </w:r>
      <w:r w:rsidRPr="002A6651">
        <w:rPr>
          <w:rFonts w:ascii="Times New Roman" w:hAnsi="Times New Roman"/>
          <w:sz w:val="28"/>
          <w:szCs w:val="28"/>
        </w:rPr>
        <w:t xml:space="preserve"> 2024 року з пропозицією про відмову у ві</w:t>
      </w:r>
      <w:r w:rsidR="009014E6" w:rsidRPr="002A6651">
        <w:rPr>
          <w:rFonts w:ascii="Times New Roman" w:hAnsi="Times New Roman"/>
          <w:sz w:val="28"/>
          <w:szCs w:val="28"/>
        </w:rPr>
        <w:t>дкритті дисциплінарної справи,</w:t>
      </w:r>
      <w:r w:rsidR="00732025" w:rsidRPr="002A6651">
        <w:rPr>
          <w:rFonts w:ascii="Times New Roman" w:hAnsi="Times New Roman"/>
          <w:sz w:val="28"/>
          <w:szCs w:val="28"/>
        </w:rPr>
        <w:t xml:space="preserve"> </w:t>
      </w:r>
      <w:r w:rsidR="00EF2D14" w:rsidRPr="002A6651">
        <w:rPr>
          <w:rFonts w:ascii="Times New Roman" w:hAnsi="Times New Roman"/>
          <w:sz w:val="28"/>
          <w:szCs w:val="28"/>
        </w:rPr>
        <w:t>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732025" w:rsidRPr="002A6651" w:rsidRDefault="00732025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EF2D14" w:rsidRPr="002A6651">
        <w:rPr>
          <w:rFonts w:ascii="Times New Roman" w:hAnsi="Times New Roman"/>
          <w:sz w:val="28"/>
          <w:szCs w:val="28"/>
        </w:rPr>
        <w:t>1 та 26 грудня</w:t>
      </w:r>
      <w:r w:rsidRPr="002A6651">
        <w:rPr>
          <w:rFonts w:ascii="Times New Roman" w:hAnsi="Times New Roman"/>
          <w:sz w:val="28"/>
          <w:szCs w:val="28"/>
        </w:rPr>
        <w:t xml:space="preserve"> 202</w:t>
      </w:r>
      <w:r w:rsidR="00EF2D14" w:rsidRPr="002A6651">
        <w:rPr>
          <w:rFonts w:ascii="Times New Roman" w:hAnsi="Times New Roman"/>
          <w:sz w:val="28"/>
          <w:szCs w:val="28"/>
        </w:rPr>
        <w:t>3</w:t>
      </w:r>
      <w:r w:rsidR="00F13455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року за вхідним</w:t>
      </w:r>
      <w:r w:rsidR="00EF2D14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номер</w:t>
      </w:r>
      <w:r w:rsidR="00EF2D14" w:rsidRPr="002A6651">
        <w:rPr>
          <w:rFonts w:ascii="Times New Roman" w:hAnsi="Times New Roman"/>
          <w:sz w:val="28"/>
          <w:szCs w:val="28"/>
        </w:rPr>
        <w:t>ами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EA75B7" w:rsidRPr="002A6651">
        <w:rPr>
          <w:rFonts w:ascii="Times New Roman" w:hAnsi="Times New Roman"/>
          <w:sz w:val="28"/>
          <w:szCs w:val="28"/>
        </w:rPr>
        <w:t xml:space="preserve">                           </w:t>
      </w:r>
      <w:r w:rsidR="00EF2D14" w:rsidRPr="002A6651">
        <w:rPr>
          <w:rFonts w:ascii="Times New Roman" w:hAnsi="Times New Roman"/>
          <w:sz w:val="28"/>
          <w:szCs w:val="28"/>
        </w:rPr>
        <w:t>А-3851/7/23, А-3851/14/7-23</w:t>
      </w:r>
      <w:r w:rsidR="00DB3298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надійшл</w:t>
      </w:r>
      <w:r w:rsidR="00EF2D14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дисциплінарн</w:t>
      </w:r>
      <w:r w:rsidR="00EF2D14" w:rsidRPr="002A6651">
        <w:rPr>
          <w:rFonts w:ascii="Times New Roman" w:hAnsi="Times New Roman"/>
          <w:sz w:val="28"/>
          <w:szCs w:val="28"/>
        </w:rPr>
        <w:t>і скарги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EF2D14" w:rsidRPr="002A6651">
        <w:rPr>
          <w:rFonts w:ascii="Times New Roman" w:hAnsi="Times New Roman"/>
          <w:sz w:val="28"/>
          <w:szCs w:val="28"/>
        </w:rPr>
        <w:t xml:space="preserve">Абрамовича О.А. </w:t>
      </w:r>
      <w:r w:rsidR="0003533B" w:rsidRPr="002A6651">
        <w:rPr>
          <w:rFonts w:ascii="Times New Roman" w:hAnsi="Times New Roman"/>
          <w:sz w:val="28"/>
          <w:szCs w:val="28"/>
        </w:rPr>
        <w:t xml:space="preserve">стосовно судді </w:t>
      </w:r>
      <w:r w:rsidR="00EF2D14" w:rsidRPr="002A6651">
        <w:rPr>
          <w:rFonts w:ascii="Times New Roman" w:hAnsi="Times New Roman"/>
          <w:sz w:val="28"/>
          <w:szCs w:val="28"/>
        </w:rPr>
        <w:t xml:space="preserve">Комінтернівського районного суду Одеської області </w:t>
      </w:r>
      <w:r w:rsidR="008E00EB">
        <w:rPr>
          <w:rFonts w:ascii="Times New Roman" w:hAnsi="Times New Roman"/>
          <w:sz w:val="28"/>
          <w:szCs w:val="28"/>
        </w:rPr>
        <w:t xml:space="preserve">                   </w:t>
      </w:r>
      <w:r w:rsidR="00EF2D14" w:rsidRPr="002A6651">
        <w:rPr>
          <w:rFonts w:ascii="Times New Roman" w:hAnsi="Times New Roman"/>
          <w:sz w:val="28"/>
          <w:szCs w:val="28"/>
        </w:rPr>
        <w:t>Барвенка В.К.</w:t>
      </w:r>
      <w:r w:rsidR="0003533B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під час</w:t>
      </w:r>
      <w:r w:rsidR="00DB3298" w:rsidRPr="002A6651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7762A8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№ </w:t>
      </w:r>
      <w:r w:rsidR="00EF2D14" w:rsidRPr="002A6651">
        <w:rPr>
          <w:rFonts w:ascii="Times New Roman" w:hAnsi="Times New Roman"/>
          <w:sz w:val="28"/>
          <w:szCs w:val="28"/>
        </w:rPr>
        <w:t>519/377/18</w:t>
      </w:r>
      <w:r w:rsidRPr="002A6651">
        <w:rPr>
          <w:rFonts w:ascii="Times New Roman" w:hAnsi="Times New Roman"/>
          <w:sz w:val="28"/>
          <w:szCs w:val="28"/>
        </w:rPr>
        <w:t>, як</w:t>
      </w:r>
      <w:r w:rsidR="00EF2D14" w:rsidRPr="002A6651">
        <w:rPr>
          <w:rFonts w:ascii="Times New Roman" w:hAnsi="Times New Roman"/>
          <w:sz w:val="28"/>
          <w:szCs w:val="28"/>
        </w:rPr>
        <w:t>і</w:t>
      </w:r>
      <w:r w:rsidRPr="002A6651">
        <w:rPr>
          <w:rFonts w:ascii="Times New Roman" w:hAnsi="Times New Roman"/>
          <w:sz w:val="28"/>
          <w:szCs w:val="28"/>
        </w:rPr>
        <w:t xml:space="preserve"> протоколом</w:t>
      </w:r>
      <w:r w:rsidR="00EE68F9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 автоматизованого </w:t>
      </w:r>
      <w:r w:rsidR="003617BA" w:rsidRPr="002A6651"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Pr="002A6651">
        <w:rPr>
          <w:rFonts w:ascii="Times New Roman" w:hAnsi="Times New Roman"/>
          <w:sz w:val="28"/>
          <w:szCs w:val="28"/>
        </w:rPr>
        <w:t>Вищої ради</w:t>
      </w:r>
      <w:r w:rsidR="0003533B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правосуддя</w:t>
      </w:r>
      <w:r w:rsidR="008E00EB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від</w:t>
      </w:r>
      <w:r w:rsidR="0003533B" w:rsidRPr="002A6651">
        <w:rPr>
          <w:rFonts w:ascii="Times New Roman" w:hAnsi="Times New Roman"/>
          <w:sz w:val="28"/>
          <w:szCs w:val="28"/>
        </w:rPr>
        <w:t xml:space="preserve"> </w:t>
      </w:r>
      <w:r w:rsidR="00EF2D14" w:rsidRPr="002A6651">
        <w:rPr>
          <w:rFonts w:ascii="Times New Roman" w:hAnsi="Times New Roman"/>
          <w:sz w:val="28"/>
          <w:szCs w:val="28"/>
        </w:rPr>
        <w:t>1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EF2D14" w:rsidRPr="002A6651">
        <w:rPr>
          <w:rFonts w:ascii="Times New Roman" w:hAnsi="Times New Roman"/>
          <w:sz w:val="28"/>
          <w:szCs w:val="28"/>
        </w:rPr>
        <w:t>грудня</w:t>
      </w:r>
      <w:r w:rsidR="00B53340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202</w:t>
      </w:r>
      <w:r w:rsidR="0003533B" w:rsidRPr="002A6651">
        <w:rPr>
          <w:rFonts w:ascii="Times New Roman" w:hAnsi="Times New Roman"/>
          <w:sz w:val="28"/>
          <w:szCs w:val="28"/>
        </w:rPr>
        <w:t>3</w:t>
      </w:r>
      <w:r w:rsidRPr="002A6651">
        <w:rPr>
          <w:rFonts w:ascii="Times New Roman" w:hAnsi="Times New Roman"/>
          <w:sz w:val="28"/>
          <w:szCs w:val="28"/>
        </w:rPr>
        <w:t xml:space="preserve"> року </w:t>
      </w:r>
      <w:r w:rsidR="00EF2D14" w:rsidRPr="002A6651">
        <w:rPr>
          <w:rFonts w:ascii="Times New Roman" w:hAnsi="Times New Roman"/>
          <w:sz w:val="28"/>
          <w:szCs w:val="28"/>
        </w:rPr>
        <w:t xml:space="preserve">та протоколом передачі </w:t>
      </w:r>
      <w:r w:rsidR="00335BC3" w:rsidRPr="002A6651">
        <w:rPr>
          <w:rFonts w:ascii="Times New Roman" w:hAnsi="Times New Roman"/>
          <w:sz w:val="28"/>
          <w:szCs w:val="28"/>
        </w:rPr>
        <w:t xml:space="preserve">справи раніше визначеному члену Вищої ради правосуддя від 26 грудня 2023 року </w:t>
      </w:r>
      <w:r w:rsidRPr="002A6651">
        <w:rPr>
          <w:rFonts w:ascii="Times New Roman" w:hAnsi="Times New Roman"/>
          <w:sz w:val="28"/>
          <w:szCs w:val="28"/>
        </w:rPr>
        <w:t>передан</w:t>
      </w:r>
      <w:r w:rsidR="00335BC3" w:rsidRPr="002A6651">
        <w:rPr>
          <w:rFonts w:ascii="Times New Roman" w:hAnsi="Times New Roman"/>
          <w:sz w:val="28"/>
          <w:szCs w:val="28"/>
        </w:rPr>
        <w:t>і</w:t>
      </w:r>
      <w:r w:rsidRPr="002A665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2A6651">
        <w:rPr>
          <w:rFonts w:ascii="Times New Roman" w:hAnsi="Times New Roman"/>
          <w:sz w:val="28"/>
          <w:szCs w:val="28"/>
          <w:vertAlign w:val="superscript"/>
        </w:rPr>
        <w:t>7</w:t>
      </w:r>
      <w:r w:rsidRPr="002A665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357C8" w:rsidRPr="0065403E" w:rsidRDefault="00732025" w:rsidP="003357C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8E00EB">
        <w:rPr>
          <w:rFonts w:ascii="Times New Roman" w:hAnsi="Times New Roman"/>
          <w:sz w:val="28"/>
          <w:szCs w:val="28"/>
        </w:rPr>
        <w:t>их</w:t>
      </w:r>
      <w:r w:rsidRPr="002A6651">
        <w:rPr>
          <w:rFonts w:ascii="Times New Roman" w:hAnsi="Times New Roman"/>
          <w:sz w:val="28"/>
          <w:szCs w:val="28"/>
        </w:rPr>
        <w:t xml:space="preserve"> скарг      доповідачем – членом Другої Дисциплінарної палати Вищої ради правосуддя                           Бурлаковим С.Ю. складено висновок від</w:t>
      </w:r>
      <w:r w:rsidR="00EE68F9" w:rsidRPr="002A6651">
        <w:rPr>
          <w:rFonts w:ascii="Times New Roman" w:hAnsi="Times New Roman"/>
          <w:sz w:val="28"/>
          <w:szCs w:val="28"/>
        </w:rPr>
        <w:t xml:space="preserve"> </w:t>
      </w:r>
      <w:r w:rsidR="00335BC3" w:rsidRPr="002A6651">
        <w:rPr>
          <w:rFonts w:ascii="Times New Roman" w:hAnsi="Times New Roman"/>
          <w:sz w:val="28"/>
          <w:szCs w:val="28"/>
        </w:rPr>
        <w:t>26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B53340" w:rsidRPr="002A6651">
        <w:rPr>
          <w:rFonts w:ascii="Times New Roman" w:hAnsi="Times New Roman"/>
          <w:sz w:val="28"/>
          <w:szCs w:val="28"/>
        </w:rPr>
        <w:t>квітня</w:t>
      </w:r>
      <w:r w:rsidR="00BF29AC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3357C8" w:rsidRPr="002D3A7B">
        <w:rPr>
          <w:rFonts w:ascii="Times New Roman" w:hAnsi="Times New Roman" w:cs="Times New Roman"/>
          <w:sz w:val="28"/>
          <w:szCs w:val="28"/>
        </w:rPr>
        <w:t>оскільки</w:t>
      </w:r>
      <w:r w:rsidR="003357C8">
        <w:rPr>
          <w:rFonts w:ascii="Times New Roman" w:hAnsi="Times New Roman" w:cs="Times New Roman"/>
          <w:sz w:val="28"/>
          <w:szCs w:val="28"/>
        </w:rPr>
        <w:t xml:space="preserve"> </w:t>
      </w:r>
      <w:r w:rsidR="003357C8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3357C8" w:rsidRPr="00B76716">
        <w:rPr>
          <w:rFonts w:ascii="Times New Roman" w:hAnsi="Times New Roman" w:cs="Times New Roman"/>
          <w:color w:val="000000"/>
          <w:sz w:val="28"/>
          <w:szCs w:val="28"/>
        </w:rPr>
        <w:t xml:space="preserve"> діях судді не встановлено ознак дисциплінарного проступку</w:t>
      </w:r>
      <w:r w:rsidR="003357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57C8" w:rsidRPr="00B76716">
        <w:rPr>
          <w:rFonts w:ascii="Times New Roman" w:hAnsi="Times New Roman" w:cs="Times New Roman"/>
          <w:color w:val="000000"/>
          <w:sz w:val="28"/>
          <w:szCs w:val="28"/>
        </w:rPr>
        <w:t>(частина шоста статті 107 Закону України «П</w:t>
      </w:r>
      <w:r w:rsidR="003357C8">
        <w:rPr>
          <w:rFonts w:ascii="Times New Roman" w:hAnsi="Times New Roman" w:cs="Times New Roman"/>
          <w:color w:val="000000"/>
          <w:sz w:val="28"/>
          <w:szCs w:val="28"/>
        </w:rPr>
        <w:t xml:space="preserve">ро судоустрій і статус суддів») та </w:t>
      </w:r>
      <w:r w:rsidR="003357C8" w:rsidRPr="00B76716">
        <w:rPr>
          <w:rFonts w:ascii="Times New Roman" w:hAnsi="Times New Roman" w:cs="Times New Roman"/>
          <w:color w:val="000000"/>
          <w:sz w:val="28"/>
          <w:szCs w:val="28"/>
        </w:rPr>
        <w:t>суть скарг</w:t>
      </w:r>
      <w:r w:rsidR="003357C8">
        <w:rPr>
          <w:rFonts w:ascii="Times New Roman" w:hAnsi="Times New Roman" w:cs="Times New Roman"/>
          <w:color w:val="000000"/>
          <w:sz w:val="28"/>
          <w:szCs w:val="28"/>
        </w:rPr>
        <w:t xml:space="preserve">и зводиться </w:t>
      </w:r>
      <w:r w:rsidR="003357C8" w:rsidRPr="00B76716">
        <w:rPr>
          <w:rFonts w:ascii="Times New Roman" w:hAnsi="Times New Roman" w:cs="Times New Roman"/>
          <w:color w:val="000000"/>
          <w:sz w:val="28"/>
          <w:szCs w:val="28"/>
        </w:rPr>
        <w:t xml:space="preserve">до незгоди із судовими рішеннями (пункт 4 частини першої статті 45 Закону України </w:t>
      </w:r>
      <w:r w:rsidR="003357C8">
        <w:rPr>
          <w:rFonts w:ascii="Times New Roman" w:hAnsi="Times New Roman" w:cs="Times New Roman"/>
          <w:color w:val="000000"/>
          <w:sz w:val="28"/>
          <w:szCs w:val="28"/>
        </w:rPr>
        <w:t>«Про Вищу раду правосуддя»).</w:t>
      </w:r>
    </w:p>
    <w:p w:rsidR="00BF22FB" w:rsidRPr="002A6651" w:rsidRDefault="00BF22FB" w:rsidP="000353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35BC3" w:rsidRPr="002A6651">
        <w:rPr>
          <w:rFonts w:ascii="Times New Roman" w:hAnsi="Times New Roman"/>
          <w:sz w:val="28"/>
          <w:szCs w:val="28"/>
        </w:rPr>
        <w:t xml:space="preserve"> 17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335BC3" w:rsidRPr="002A6651">
        <w:rPr>
          <w:rFonts w:ascii="Times New Roman" w:hAnsi="Times New Roman"/>
          <w:sz w:val="28"/>
          <w:szCs w:val="28"/>
        </w:rPr>
        <w:t>жовтня</w:t>
      </w:r>
      <w:r w:rsidRPr="002A6651">
        <w:rPr>
          <w:rFonts w:ascii="Times New Roman" w:hAnsi="Times New Roman"/>
          <w:sz w:val="28"/>
          <w:szCs w:val="28"/>
        </w:rPr>
        <w:t xml:space="preserve"> 202</w:t>
      </w:r>
      <w:r w:rsidR="00335BC3" w:rsidRPr="002A6651">
        <w:rPr>
          <w:rFonts w:ascii="Times New Roman" w:hAnsi="Times New Roman"/>
          <w:sz w:val="28"/>
          <w:szCs w:val="28"/>
        </w:rPr>
        <w:t>2</w:t>
      </w:r>
      <w:r w:rsidRPr="002A6651">
        <w:rPr>
          <w:rFonts w:ascii="Times New Roman" w:hAnsi="Times New Roman"/>
          <w:sz w:val="28"/>
          <w:szCs w:val="28"/>
        </w:rPr>
        <w:t xml:space="preserve"> року за вхідним номер</w:t>
      </w:r>
      <w:r w:rsidR="0003533B" w:rsidRPr="002A6651">
        <w:rPr>
          <w:rFonts w:ascii="Times New Roman" w:hAnsi="Times New Roman"/>
          <w:sz w:val="28"/>
          <w:szCs w:val="28"/>
        </w:rPr>
        <w:t>о</w:t>
      </w:r>
      <w:r w:rsidRPr="002A6651">
        <w:rPr>
          <w:rFonts w:ascii="Times New Roman" w:hAnsi="Times New Roman"/>
          <w:sz w:val="28"/>
          <w:szCs w:val="28"/>
        </w:rPr>
        <w:t xml:space="preserve">м                            </w:t>
      </w:r>
      <w:r w:rsidR="00335BC3" w:rsidRPr="002A6651">
        <w:rPr>
          <w:rFonts w:ascii="Times New Roman" w:hAnsi="Times New Roman"/>
          <w:sz w:val="28"/>
          <w:szCs w:val="28"/>
        </w:rPr>
        <w:t>А-1827/0/7-22</w:t>
      </w:r>
      <w:r w:rsidRPr="002A6651">
        <w:rPr>
          <w:rFonts w:ascii="Times New Roman" w:hAnsi="Times New Roman"/>
          <w:sz w:val="28"/>
          <w:szCs w:val="28"/>
        </w:rPr>
        <w:t xml:space="preserve"> надійшл</w:t>
      </w:r>
      <w:r w:rsidR="0003533B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дисциплінарн</w:t>
      </w:r>
      <w:r w:rsidR="008B7F9E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скарг</w:t>
      </w:r>
      <w:r w:rsidR="008B7F9E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335BC3" w:rsidRPr="002A6651">
        <w:rPr>
          <w:rFonts w:ascii="Times New Roman" w:hAnsi="Times New Roman"/>
          <w:sz w:val="28"/>
          <w:szCs w:val="28"/>
        </w:rPr>
        <w:t>Астаф’євої О.К.</w:t>
      </w:r>
      <w:r w:rsidRPr="002A6651">
        <w:rPr>
          <w:rFonts w:ascii="Times New Roman" w:hAnsi="Times New Roman"/>
          <w:sz w:val="28"/>
          <w:szCs w:val="28"/>
        </w:rPr>
        <w:t xml:space="preserve"> стосовно судді</w:t>
      </w:r>
      <w:r w:rsidR="00335BC3" w:rsidRPr="002A6651">
        <w:rPr>
          <w:rFonts w:ascii="Times New Roman" w:hAnsi="Times New Roman"/>
          <w:sz w:val="28"/>
          <w:szCs w:val="28"/>
        </w:rPr>
        <w:t>в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335BC3" w:rsidRPr="002A6651">
        <w:rPr>
          <w:rFonts w:ascii="Times New Roman" w:hAnsi="Times New Roman"/>
          <w:sz w:val="28"/>
          <w:szCs w:val="28"/>
        </w:rPr>
        <w:lastRenderedPageBreak/>
        <w:t xml:space="preserve">Верховного Суду Луспеника Д.Д., Воробйової І.А., Коломієць Г.В., Лідовця Р.А., Черняк Ю.В. </w:t>
      </w:r>
      <w:r w:rsidRPr="002A6651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335BC3" w:rsidRPr="002A6651">
        <w:rPr>
          <w:rFonts w:ascii="Times New Roman" w:hAnsi="Times New Roman"/>
          <w:sz w:val="28"/>
          <w:szCs w:val="28"/>
        </w:rPr>
        <w:t>711/4732/16</w:t>
      </w:r>
      <w:r w:rsidRPr="002A6651">
        <w:rPr>
          <w:rFonts w:ascii="Times New Roman" w:hAnsi="Times New Roman"/>
          <w:sz w:val="28"/>
          <w:szCs w:val="28"/>
        </w:rPr>
        <w:t>, як</w:t>
      </w:r>
      <w:r w:rsidR="0003533B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протоколом  автоматизованого розподілу спра</w:t>
      </w:r>
      <w:r w:rsidR="009D0EE6" w:rsidRPr="002A6651">
        <w:rPr>
          <w:rFonts w:ascii="Times New Roman" w:hAnsi="Times New Roman"/>
          <w:sz w:val="28"/>
          <w:szCs w:val="28"/>
        </w:rPr>
        <w:t>ви між членами Вищої ради п</w:t>
      </w:r>
      <w:r w:rsidRPr="002A6651">
        <w:rPr>
          <w:rFonts w:ascii="Times New Roman" w:hAnsi="Times New Roman"/>
          <w:sz w:val="28"/>
          <w:szCs w:val="28"/>
        </w:rPr>
        <w:t>равосуддя</w:t>
      </w:r>
      <w:r w:rsidR="009D0EE6" w:rsidRPr="002A6651">
        <w:rPr>
          <w:rFonts w:ascii="Times New Roman" w:hAnsi="Times New Roman"/>
          <w:sz w:val="28"/>
          <w:szCs w:val="28"/>
        </w:rPr>
        <w:t xml:space="preserve"> в</w:t>
      </w:r>
      <w:r w:rsidR="00A07C28" w:rsidRPr="002A6651">
        <w:rPr>
          <w:rFonts w:ascii="Times New Roman" w:hAnsi="Times New Roman"/>
          <w:sz w:val="28"/>
          <w:szCs w:val="28"/>
        </w:rPr>
        <w:t xml:space="preserve">ід </w:t>
      </w:r>
      <w:r w:rsidR="00335BC3" w:rsidRPr="002A6651">
        <w:rPr>
          <w:rFonts w:ascii="Times New Roman" w:hAnsi="Times New Roman"/>
          <w:sz w:val="28"/>
          <w:szCs w:val="28"/>
        </w:rPr>
        <w:t xml:space="preserve">20 </w:t>
      </w:r>
      <w:r w:rsidR="0003533B" w:rsidRPr="002A6651">
        <w:rPr>
          <w:rFonts w:ascii="Times New Roman" w:hAnsi="Times New Roman"/>
          <w:sz w:val="28"/>
          <w:szCs w:val="28"/>
        </w:rPr>
        <w:t>листопада 2023</w:t>
      </w:r>
      <w:r w:rsidRPr="002A6651">
        <w:rPr>
          <w:rFonts w:ascii="Times New Roman" w:hAnsi="Times New Roman"/>
          <w:sz w:val="28"/>
          <w:szCs w:val="28"/>
        </w:rPr>
        <w:t xml:space="preserve"> року передан</w:t>
      </w:r>
      <w:r w:rsidR="0003533B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2A6651">
        <w:rPr>
          <w:rFonts w:ascii="Times New Roman" w:hAnsi="Times New Roman"/>
          <w:sz w:val="28"/>
          <w:szCs w:val="28"/>
          <w:vertAlign w:val="superscript"/>
        </w:rPr>
        <w:t>7</w:t>
      </w:r>
      <w:r w:rsidRPr="002A665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35BC3" w:rsidRDefault="00BF22FB" w:rsidP="008B7F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8B7F9E" w:rsidRPr="002A6651">
        <w:rPr>
          <w:rFonts w:ascii="Times New Roman" w:hAnsi="Times New Roman"/>
          <w:sz w:val="28"/>
          <w:szCs w:val="28"/>
        </w:rPr>
        <w:t>ої</w:t>
      </w:r>
      <w:r w:rsidR="009D0EE6" w:rsidRPr="002A6651">
        <w:rPr>
          <w:rFonts w:ascii="Times New Roman" w:hAnsi="Times New Roman"/>
          <w:sz w:val="28"/>
          <w:szCs w:val="28"/>
        </w:rPr>
        <w:t xml:space="preserve"> скарг</w:t>
      </w:r>
      <w:r w:rsidR="008B7F9E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Бурлако</w:t>
      </w:r>
      <w:r w:rsidR="00335BC3" w:rsidRPr="002A6651">
        <w:rPr>
          <w:rFonts w:ascii="Times New Roman" w:hAnsi="Times New Roman"/>
          <w:sz w:val="28"/>
          <w:szCs w:val="28"/>
        </w:rPr>
        <w:t>вим С.Ю. складено висновок від 29</w:t>
      </w:r>
      <w:r w:rsidRPr="002A6651">
        <w:rPr>
          <w:rFonts w:ascii="Times New Roman" w:hAnsi="Times New Roman"/>
          <w:sz w:val="28"/>
          <w:szCs w:val="28"/>
        </w:rPr>
        <w:t xml:space="preserve"> квітня  2024 року з пропозицією про відмову у відкритті дисциплінарної справи, </w:t>
      </w:r>
      <w:r w:rsidR="00335BC3" w:rsidRPr="002A6651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</w:t>
      </w:r>
      <w:r w:rsidR="008E00EB">
        <w:rPr>
          <w:rFonts w:ascii="Times New Roman" w:hAnsi="Times New Roman"/>
          <w:sz w:val="28"/>
          <w:szCs w:val="28"/>
        </w:rPr>
        <w:t>в</w:t>
      </w:r>
      <w:r w:rsidR="00335BC3" w:rsidRPr="002A6651">
        <w:rPr>
          <w:rFonts w:ascii="Times New Roman" w:hAnsi="Times New Roman"/>
          <w:sz w:val="28"/>
          <w:szCs w:val="28"/>
        </w:rPr>
        <w:t xml:space="preserve"> (частина шоста статті 107 Закону України «Про судоустрій та статус суддів»).</w:t>
      </w:r>
    </w:p>
    <w:p w:rsidR="00584E85" w:rsidRPr="00584E85" w:rsidRDefault="00584E85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84E85">
        <w:rPr>
          <w:rFonts w:ascii="Times New Roman" w:hAnsi="Times New Roman"/>
          <w:sz w:val="28"/>
          <w:szCs w:val="28"/>
        </w:rPr>
        <w:t xml:space="preserve">До Вищої ради правосуддя  </w:t>
      </w:r>
      <w:r>
        <w:rPr>
          <w:rFonts w:ascii="Times New Roman" w:hAnsi="Times New Roman"/>
          <w:sz w:val="28"/>
          <w:szCs w:val="28"/>
        </w:rPr>
        <w:t>8</w:t>
      </w:r>
      <w:r w:rsidRPr="00584E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вересня</w:t>
      </w:r>
      <w:r w:rsidRPr="00584E85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584E85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>
        <w:rPr>
          <w:rFonts w:ascii="Times New Roman" w:hAnsi="Times New Roman"/>
          <w:sz w:val="28"/>
          <w:szCs w:val="28"/>
        </w:rPr>
        <w:t>Л-4652/0/7-21</w:t>
      </w:r>
      <w:r w:rsidRPr="00584E85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>
        <w:rPr>
          <w:rFonts w:ascii="Times New Roman" w:hAnsi="Times New Roman"/>
          <w:sz w:val="28"/>
          <w:szCs w:val="28"/>
        </w:rPr>
        <w:t>Леметова С.В. стосовно судді Харківського апеляційного суду Савенка М.Є.</w:t>
      </w:r>
      <w:r w:rsidRPr="00584E85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/>
          <w:sz w:val="28"/>
          <w:szCs w:val="28"/>
        </w:rPr>
        <w:t>953/14525/21</w:t>
      </w:r>
      <w:r w:rsidRPr="00584E85">
        <w:rPr>
          <w:rFonts w:ascii="Times New Roman" w:hAnsi="Times New Roman"/>
          <w:sz w:val="28"/>
          <w:szCs w:val="28"/>
        </w:rPr>
        <w:t xml:space="preserve">, яка протоколом  автоматизованого розподілу справи між членами Вищої ради правосуддя від </w:t>
      </w:r>
      <w:r>
        <w:rPr>
          <w:rFonts w:ascii="Times New Roman" w:hAnsi="Times New Roman"/>
          <w:sz w:val="28"/>
          <w:szCs w:val="28"/>
        </w:rPr>
        <w:t>8</w:t>
      </w:r>
      <w:r w:rsidRPr="00584E85">
        <w:rPr>
          <w:rFonts w:ascii="Times New Roman" w:hAnsi="Times New Roman"/>
          <w:sz w:val="28"/>
          <w:szCs w:val="28"/>
        </w:rPr>
        <w:t xml:space="preserve"> листопада 2023 року передана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584E85">
        <w:rPr>
          <w:rFonts w:ascii="Times New Roman" w:hAnsi="Times New Roman"/>
          <w:sz w:val="28"/>
          <w:szCs w:val="28"/>
          <w:vertAlign w:val="superscript"/>
        </w:rPr>
        <w:t>7</w:t>
      </w:r>
      <w:r w:rsidRPr="00584E85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84E85" w:rsidRPr="002A6651" w:rsidRDefault="00584E85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84E85">
        <w:rPr>
          <w:rFonts w:ascii="Times New Roman" w:hAnsi="Times New Roman"/>
          <w:sz w:val="28"/>
          <w:szCs w:val="28"/>
        </w:rPr>
        <w:t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Бурлаковим С.Ю. складено висновок від 2</w:t>
      </w:r>
      <w:r>
        <w:rPr>
          <w:rFonts w:ascii="Times New Roman" w:hAnsi="Times New Roman"/>
          <w:sz w:val="28"/>
          <w:szCs w:val="28"/>
        </w:rPr>
        <w:t>4</w:t>
      </w:r>
      <w:r w:rsidRPr="00584E85">
        <w:rPr>
          <w:rFonts w:ascii="Times New Roman" w:hAnsi="Times New Roman"/>
          <w:sz w:val="28"/>
          <w:szCs w:val="28"/>
        </w:rPr>
        <w:t xml:space="preserve"> квітня  2024 року з пропозицією про відмову у відкритті дисциплінарної справи, 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642EA2" w:rsidRPr="002A6651" w:rsidRDefault="00642EA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2A6651" w:rsidRDefault="009D036D" w:rsidP="000B708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A6651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8B7F9E" w:rsidRPr="002A6651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676516" w:rsidRPr="002A66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</w:t>
      </w:r>
      <w:r w:rsidR="00A07C28" w:rsidRPr="002A66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незгоди із судовим рішенням</w:t>
      </w:r>
      <w:r w:rsidR="009D0EE6" w:rsidRPr="002A66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F0A3B" w:rsidRPr="002A6651" w:rsidRDefault="00676516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2F0A3B" w:rsidRPr="002A6651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2A6651">
        <w:rPr>
          <w:rFonts w:cs="Times New Roman"/>
          <w:b/>
          <w:sz w:val="28"/>
          <w:szCs w:val="28"/>
          <w:lang w:val="uk-UA"/>
        </w:rPr>
        <w:t>ухвалила:</w:t>
      </w:r>
    </w:p>
    <w:p w:rsidR="00B6444D" w:rsidRPr="002A6651" w:rsidRDefault="00B6444D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E43D76" w:rsidRPr="002A6651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lastRenderedPageBreak/>
        <w:t>відмовити у відкритті</w:t>
      </w:r>
      <w:r w:rsidR="007B7EBF" w:rsidRPr="002A6651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3A2741" w:rsidRPr="002A6651">
        <w:rPr>
          <w:rFonts w:ascii="Times New Roman" w:hAnsi="Times New Roman" w:cs="Times New Roman"/>
          <w:sz w:val="28"/>
          <w:szCs w:val="28"/>
        </w:rPr>
        <w:t xml:space="preserve">ою </w:t>
      </w:r>
      <w:r w:rsidR="002A6651" w:rsidRPr="002A6651">
        <w:rPr>
          <w:rFonts w:ascii="Times New Roman" w:hAnsi="Times New Roman" w:cs="Times New Roman"/>
          <w:sz w:val="28"/>
          <w:szCs w:val="28"/>
        </w:rPr>
        <w:t>Дерка Петра Євгеновича, Надозірної Лідії Данилівни стосовно судді Пустомитівського районного суду Львівської області Мусієвського Володимира Євгеновича.</w:t>
      </w:r>
    </w:p>
    <w:p w:rsidR="00F84D85" w:rsidRPr="002A6651" w:rsidRDefault="00666F00" w:rsidP="00F8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</w:t>
      </w:r>
      <w:r w:rsidR="00C301C8" w:rsidRPr="002A6651">
        <w:rPr>
          <w:rFonts w:ascii="Times New Roman" w:hAnsi="Times New Roman" w:cs="Times New Roman"/>
          <w:sz w:val="28"/>
          <w:szCs w:val="28"/>
        </w:rPr>
        <w:t xml:space="preserve">за скаргою </w:t>
      </w:r>
      <w:r w:rsidR="00335BC3" w:rsidRPr="002A6651">
        <w:rPr>
          <w:rFonts w:ascii="Times New Roman" w:hAnsi="Times New Roman" w:cs="Times New Roman"/>
          <w:sz w:val="28"/>
          <w:szCs w:val="28"/>
        </w:rPr>
        <w:t xml:space="preserve">Мневця </w:t>
      </w:r>
      <w:r w:rsidR="002A6651" w:rsidRPr="002A6651">
        <w:rPr>
          <w:rFonts w:ascii="Times New Roman" w:hAnsi="Times New Roman" w:cs="Times New Roman"/>
          <w:sz w:val="28"/>
          <w:szCs w:val="28"/>
        </w:rPr>
        <w:t xml:space="preserve">Олександра Миколайовича стосовно суддів Верховного Суду Грушицького Андрія </w:t>
      </w:r>
      <w:r w:rsidR="009E67E4">
        <w:rPr>
          <w:rFonts w:ascii="Times New Roman" w:hAnsi="Times New Roman" w:cs="Times New Roman"/>
          <w:sz w:val="28"/>
          <w:szCs w:val="28"/>
        </w:rPr>
        <w:t>Ігоровича</w:t>
      </w:r>
      <w:r w:rsidR="002A6651" w:rsidRPr="002A6651">
        <w:rPr>
          <w:rFonts w:ascii="Times New Roman" w:hAnsi="Times New Roman" w:cs="Times New Roman"/>
          <w:sz w:val="28"/>
          <w:szCs w:val="28"/>
        </w:rPr>
        <w:t xml:space="preserve">, Ігнатенка Вадима Миколайовича, Литвиненко Ірини Вікторівни, Петрова Євгена Вікторовича, Пророка Віктора Васильовича. </w:t>
      </w:r>
      <w:r w:rsidR="009315DD" w:rsidRPr="002A6651">
        <w:rPr>
          <w:rFonts w:ascii="Times New Roman" w:hAnsi="Times New Roman" w:cs="Times New Roman"/>
          <w:sz w:val="28"/>
          <w:szCs w:val="28"/>
        </w:rPr>
        <w:t xml:space="preserve">  </w:t>
      </w:r>
      <w:r w:rsidR="008357DA" w:rsidRPr="002A66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7DA" w:rsidRPr="002A6651" w:rsidRDefault="000E7D8A" w:rsidP="00835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</w:t>
      </w:r>
      <w:r w:rsidR="00642EA2" w:rsidRPr="002A6651">
        <w:rPr>
          <w:rFonts w:ascii="Times New Roman" w:hAnsi="Times New Roman" w:cs="Times New Roman"/>
          <w:sz w:val="28"/>
          <w:szCs w:val="28"/>
        </w:rPr>
        <w:t>рг</w:t>
      </w:r>
      <w:r w:rsidR="00335BC3" w:rsidRPr="002A6651">
        <w:rPr>
          <w:rFonts w:ascii="Times New Roman" w:hAnsi="Times New Roman" w:cs="Times New Roman"/>
          <w:sz w:val="28"/>
          <w:szCs w:val="28"/>
        </w:rPr>
        <w:t xml:space="preserve">ою Стельмащук Світлани Іванівни стосовно суддів Верховного Суду Фаловської Ірини Миколаївни, Ігнатенка Вадима Миколайовича, Карпенко Світлани Олексіївни, Пророка Віктора Васильовича, Сердюка Валентина Васильовича. </w:t>
      </w:r>
    </w:p>
    <w:p w:rsidR="00A66D3F" w:rsidRPr="002A6651" w:rsidRDefault="00B02720" w:rsidP="00642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335BC3" w:rsidRPr="002A6651">
        <w:rPr>
          <w:rFonts w:ascii="Times New Roman" w:hAnsi="Times New Roman" w:cs="Times New Roman"/>
          <w:sz w:val="28"/>
          <w:szCs w:val="28"/>
        </w:rPr>
        <w:t>ами Абрамовича Олексія Володимировича стосовно судді Комінтернівського районного суду Одеської області Барвенка Віталія Костянтиновича</w:t>
      </w:r>
      <w:r w:rsidR="009315DD" w:rsidRPr="002A665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1D54" w:rsidRDefault="00881D54" w:rsidP="00642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9315DD" w:rsidRPr="002A6651">
        <w:rPr>
          <w:rFonts w:ascii="Times New Roman" w:hAnsi="Times New Roman" w:cs="Times New Roman"/>
          <w:sz w:val="28"/>
          <w:szCs w:val="28"/>
        </w:rPr>
        <w:t>ою</w:t>
      </w:r>
      <w:r w:rsidRPr="002A6651">
        <w:rPr>
          <w:rFonts w:ascii="Times New Roman" w:hAnsi="Times New Roman" w:cs="Times New Roman"/>
          <w:sz w:val="28"/>
          <w:szCs w:val="28"/>
        </w:rPr>
        <w:t xml:space="preserve"> </w:t>
      </w:r>
      <w:r w:rsidR="00335BC3" w:rsidRPr="002A6651">
        <w:rPr>
          <w:rFonts w:ascii="Times New Roman" w:hAnsi="Times New Roman" w:cs="Times New Roman"/>
          <w:sz w:val="28"/>
          <w:szCs w:val="28"/>
        </w:rPr>
        <w:t xml:space="preserve">                           Астаф’євої Оксани Костянтинівни с</w:t>
      </w:r>
      <w:r w:rsidR="009315DD" w:rsidRPr="002A6651">
        <w:rPr>
          <w:rFonts w:ascii="Times New Roman" w:hAnsi="Times New Roman" w:cs="Times New Roman"/>
          <w:sz w:val="28"/>
          <w:szCs w:val="28"/>
        </w:rPr>
        <w:t>тосовно судді</w:t>
      </w:r>
      <w:r w:rsidR="00335BC3" w:rsidRPr="002A6651">
        <w:rPr>
          <w:rFonts w:ascii="Times New Roman" w:hAnsi="Times New Roman" w:cs="Times New Roman"/>
          <w:sz w:val="28"/>
          <w:szCs w:val="28"/>
        </w:rPr>
        <w:t>в</w:t>
      </w:r>
      <w:r w:rsidR="009315DD" w:rsidRPr="002A6651">
        <w:rPr>
          <w:rFonts w:ascii="Times New Roman" w:hAnsi="Times New Roman" w:cs="Times New Roman"/>
          <w:sz w:val="28"/>
          <w:szCs w:val="28"/>
        </w:rPr>
        <w:t xml:space="preserve"> </w:t>
      </w:r>
      <w:r w:rsidR="00335BC3" w:rsidRPr="002A6651">
        <w:rPr>
          <w:rFonts w:ascii="Times New Roman" w:hAnsi="Times New Roman" w:cs="Times New Roman"/>
          <w:sz w:val="28"/>
          <w:szCs w:val="28"/>
        </w:rPr>
        <w:t>Верховного Суду Луспеника Дмитра Дмитровича, Воробйової Ірини Анатоліївни, Коломієць Ганни Василівни, Лідовця Руслана Анатолійовича, Черняк Юлії Валеріївни</w:t>
      </w:r>
      <w:r w:rsidR="009315DD" w:rsidRPr="002A6651">
        <w:rPr>
          <w:rFonts w:ascii="Times New Roman" w:hAnsi="Times New Roman" w:cs="Times New Roman"/>
          <w:sz w:val="28"/>
          <w:szCs w:val="28"/>
        </w:rPr>
        <w:t>.</w:t>
      </w:r>
    </w:p>
    <w:p w:rsidR="00584E85" w:rsidRPr="002A6651" w:rsidRDefault="00584E85" w:rsidP="00642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 Леметова Сергія Вікторовича стосовно судді Харківського апеляційного суду Савенка Миколи Євген</w:t>
      </w:r>
      <w:r w:rsidR="008E00EB">
        <w:rPr>
          <w:rFonts w:ascii="Times New Roman" w:hAnsi="Times New Roman" w:cs="Times New Roman"/>
          <w:sz w:val="28"/>
          <w:szCs w:val="28"/>
        </w:rPr>
        <w:t>ійовича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F0A3B" w:rsidRPr="002A6651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2A6651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184C92" w:rsidRPr="002A6651" w:rsidTr="00335BC3">
        <w:tc>
          <w:tcPr>
            <w:tcW w:w="7054" w:type="dxa"/>
          </w:tcPr>
          <w:p w:rsidR="002F0A3B" w:rsidRPr="002A6651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Pr="002A6651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8B3358" w:rsidRPr="002A6651" w:rsidTr="00335BC3">
        <w:tc>
          <w:tcPr>
            <w:tcW w:w="5353" w:type="dxa"/>
          </w:tcPr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4394" w:type="dxa"/>
          </w:tcPr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Роман МАСЕЛКО</w:t>
            </w: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707133" w:rsidRPr="00111935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</w:p>
          <w:p w:rsidR="00707133" w:rsidRPr="00111935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Олена КОВБІЙ  </w:t>
            </w:r>
          </w:p>
          <w:p w:rsidR="00707133" w:rsidRPr="00111935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Олексій МЕЛЬНИК</w:t>
            </w: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8B3358" w:rsidRPr="002A6651" w:rsidTr="00335BC3">
        <w:tc>
          <w:tcPr>
            <w:tcW w:w="5353" w:type="dxa"/>
          </w:tcPr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Член Першої Дисциплінарної </w:t>
            </w:r>
          </w:p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палати Вищої ради правосуддя                          </w:t>
            </w:r>
          </w:p>
        </w:tc>
        <w:tc>
          <w:tcPr>
            <w:tcW w:w="4394" w:type="dxa"/>
          </w:tcPr>
          <w:p w:rsidR="008B3358" w:rsidRPr="00111935" w:rsidRDefault="008B3358" w:rsidP="00111935">
            <w:pPr>
              <w:spacing w:after="0" w:line="240" w:lineRule="auto"/>
              <w:ind w:left="106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1193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</w:t>
            </w:r>
            <w:r w:rsidR="00111935">
              <w:rPr>
                <w:rFonts w:ascii="Times New Roman" w:hAnsi="Times New Roman"/>
                <w:b/>
                <w:sz w:val="28"/>
                <w:szCs w:val="28"/>
              </w:rPr>
              <w:t xml:space="preserve">  Алла КОТЕЛЕВЕЦЬ</w:t>
            </w:r>
          </w:p>
        </w:tc>
      </w:tr>
      <w:tr w:rsidR="008B3358" w:rsidRPr="002A6651" w:rsidTr="00335BC3">
        <w:tc>
          <w:tcPr>
            <w:tcW w:w="5353" w:type="dxa"/>
          </w:tcPr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8B3358" w:rsidRPr="0011193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3358" w:rsidRPr="002A6651" w:rsidTr="00335BC3">
        <w:tc>
          <w:tcPr>
            <w:tcW w:w="5353" w:type="dxa"/>
          </w:tcPr>
          <w:p w:rsidR="008B3358" w:rsidRPr="002A665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394" w:type="dxa"/>
          </w:tcPr>
          <w:p w:rsidR="008B3358" w:rsidRPr="002A665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F04FB4" w:rsidRPr="002A6651" w:rsidRDefault="00F04FB4"/>
    <w:sectPr w:rsidR="00F04FB4" w:rsidRPr="002A6651" w:rsidSect="002D3A7B">
      <w:headerReference w:type="default" r:id="rId8"/>
      <w:pgSz w:w="11906" w:h="16838"/>
      <w:pgMar w:top="1134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BC3" w:rsidRDefault="00335BC3">
      <w:pPr>
        <w:spacing w:after="0" w:line="240" w:lineRule="auto"/>
      </w:pPr>
      <w:r>
        <w:separator/>
      </w:r>
    </w:p>
  </w:endnote>
  <w:endnote w:type="continuationSeparator" w:id="0">
    <w:p w:rsidR="00335BC3" w:rsidRDefault="0033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BC3" w:rsidRDefault="00335BC3">
      <w:pPr>
        <w:spacing w:after="0" w:line="240" w:lineRule="auto"/>
      </w:pPr>
      <w:r>
        <w:separator/>
      </w:r>
    </w:p>
  </w:footnote>
  <w:footnote w:type="continuationSeparator" w:id="0">
    <w:p w:rsidR="00335BC3" w:rsidRDefault="00335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335BC3" w:rsidRDefault="00335BC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2C1">
          <w:rPr>
            <w:noProof/>
          </w:rPr>
          <w:t>2</w:t>
        </w:r>
        <w:r>
          <w:fldChar w:fldCharType="end"/>
        </w:r>
      </w:p>
    </w:sdtContent>
  </w:sdt>
  <w:p w:rsidR="00335BC3" w:rsidRDefault="00335B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3533B"/>
    <w:rsid w:val="000A0A95"/>
    <w:rsid w:val="000A1755"/>
    <w:rsid w:val="000A2661"/>
    <w:rsid w:val="000B708B"/>
    <w:rsid w:val="000B7282"/>
    <w:rsid w:val="000C0D44"/>
    <w:rsid w:val="000C6F49"/>
    <w:rsid w:val="000D628A"/>
    <w:rsid w:val="000E3B76"/>
    <w:rsid w:val="000E74D1"/>
    <w:rsid w:val="000E7D8A"/>
    <w:rsid w:val="00111935"/>
    <w:rsid w:val="00134D78"/>
    <w:rsid w:val="0013756B"/>
    <w:rsid w:val="00156315"/>
    <w:rsid w:val="0016034A"/>
    <w:rsid w:val="00180326"/>
    <w:rsid w:val="0018365B"/>
    <w:rsid w:val="00184C92"/>
    <w:rsid w:val="001D43F7"/>
    <w:rsid w:val="001D6A9B"/>
    <w:rsid w:val="001E7526"/>
    <w:rsid w:val="001F3174"/>
    <w:rsid w:val="00224393"/>
    <w:rsid w:val="00224C4E"/>
    <w:rsid w:val="002273D8"/>
    <w:rsid w:val="002330C9"/>
    <w:rsid w:val="002428C8"/>
    <w:rsid w:val="00254946"/>
    <w:rsid w:val="00267791"/>
    <w:rsid w:val="00275505"/>
    <w:rsid w:val="00287ECB"/>
    <w:rsid w:val="002A1647"/>
    <w:rsid w:val="002A6651"/>
    <w:rsid w:val="002D25C3"/>
    <w:rsid w:val="002D3A7B"/>
    <w:rsid w:val="002F0A3B"/>
    <w:rsid w:val="002F5B90"/>
    <w:rsid w:val="00312242"/>
    <w:rsid w:val="003357C8"/>
    <w:rsid w:val="00335BC3"/>
    <w:rsid w:val="00346B52"/>
    <w:rsid w:val="00351D7C"/>
    <w:rsid w:val="003617BA"/>
    <w:rsid w:val="00361F26"/>
    <w:rsid w:val="00363297"/>
    <w:rsid w:val="00365BB8"/>
    <w:rsid w:val="00375C71"/>
    <w:rsid w:val="00392D35"/>
    <w:rsid w:val="003972C1"/>
    <w:rsid w:val="003A2741"/>
    <w:rsid w:val="003B26C5"/>
    <w:rsid w:val="003D1472"/>
    <w:rsid w:val="003E3CD7"/>
    <w:rsid w:val="003F2F4C"/>
    <w:rsid w:val="00431A3A"/>
    <w:rsid w:val="004331B0"/>
    <w:rsid w:val="00492470"/>
    <w:rsid w:val="00495461"/>
    <w:rsid w:val="004B063D"/>
    <w:rsid w:val="004C438E"/>
    <w:rsid w:val="004C6E7D"/>
    <w:rsid w:val="004D4E1B"/>
    <w:rsid w:val="004F2B27"/>
    <w:rsid w:val="004F3778"/>
    <w:rsid w:val="0050399B"/>
    <w:rsid w:val="00506D3B"/>
    <w:rsid w:val="00526E23"/>
    <w:rsid w:val="00544CE9"/>
    <w:rsid w:val="0055472B"/>
    <w:rsid w:val="00555B32"/>
    <w:rsid w:val="00573F19"/>
    <w:rsid w:val="00575715"/>
    <w:rsid w:val="00582356"/>
    <w:rsid w:val="00584E85"/>
    <w:rsid w:val="005876E9"/>
    <w:rsid w:val="00597C9B"/>
    <w:rsid w:val="005A4AF1"/>
    <w:rsid w:val="005D4BB3"/>
    <w:rsid w:val="005D632B"/>
    <w:rsid w:val="005F5819"/>
    <w:rsid w:val="00601B10"/>
    <w:rsid w:val="00605F3B"/>
    <w:rsid w:val="00636A4B"/>
    <w:rsid w:val="00642EA2"/>
    <w:rsid w:val="006455ED"/>
    <w:rsid w:val="00646CEB"/>
    <w:rsid w:val="00651DB9"/>
    <w:rsid w:val="006527B7"/>
    <w:rsid w:val="0065410E"/>
    <w:rsid w:val="00666F00"/>
    <w:rsid w:val="00676516"/>
    <w:rsid w:val="006866F5"/>
    <w:rsid w:val="006A6BF2"/>
    <w:rsid w:val="006C43D1"/>
    <w:rsid w:val="006D52D4"/>
    <w:rsid w:val="006D6BB3"/>
    <w:rsid w:val="006E46A5"/>
    <w:rsid w:val="00707133"/>
    <w:rsid w:val="007137B7"/>
    <w:rsid w:val="00717197"/>
    <w:rsid w:val="00732025"/>
    <w:rsid w:val="00733A6B"/>
    <w:rsid w:val="00736C88"/>
    <w:rsid w:val="00741FCC"/>
    <w:rsid w:val="007526BE"/>
    <w:rsid w:val="00762360"/>
    <w:rsid w:val="00764C0A"/>
    <w:rsid w:val="007762A8"/>
    <w:rsid w:val="007B3A1F"/>
    <w:rsid w:val="007B7EBF"/>
    <w:rsid w:val="007C1A60"/>
    <w:rsid w:val="007C30CD"/>
    <w:rsid w:val="007D6EF9"/>
    <w:rsid w:val="00802A9D"/>
    <w:rsid w:val="008354AC"/>
    <w:rsid w:val="008357DA"/>
    <w:rsid w:val="00854A75"/>
    <w:rsid w:val="00881D54"/>
    <w:rsid w:val="008A6B21"/>
    <w:rsid w:val="008B3358"/>
    <w:rsid w:val="008B7F9E"/>
    <w:rsid w:val="008C6C4A"/>
    <w:rsid w:val="008D0AEB"/>
    <w:rsid w:val="008E00EB"/>
    <w:rsid w:val="009014E6"/>
    <w:rsid w:val="00903379"/>
    <w:rsid w:val="009274F1"/>
    <w:rsid w:val="009315DD"/>
    <w:rsid w:val="0095111D"/>
    <w:rsid w:val="00970C9F"/>
    <w:rsid w:val="00973926"/>
    <w:rsid w:val="00986B0F"/>
    <w:rsid w:val="009958C4"/>
    <w:rsid w:val="009A3C8A"/>
    <w:rsid w:val="009D036D"/>
    <w:rsid w:val="009D0EE6"/>
    <w:rsid w:val="009D389A"/>
    <w:rsid w:val="009E67E4"/>
    <w:rsid w:val="009F3801"/>
    <w:rsid w:val="00A071EA"/>
    <w:rsid w:val="00A07C28"/>
    <w:rsid w:val="00A17A18"/>
    <w:rsid w:val="00A258B8"/>
    <w:rsid w:val="00A303A6"/>
    <w:rsid w:val="00A3672D"/>
    <w:rsid w:val="00A56BCA"/>
    <w:rsid w:val="00A66D3F"/>
    <w:rsid w:val="00A821AF"/>
    <w:rsid w:val="00A94769"/>
    <w:rsid w:val="00A95F55"/>
    <w:rsid w:val="00A96FC1"/>
    <w:rsid w:val="00AC605F"/>
    <w:rsid w:val="00AC71B1"/>
    <w:rsid w:val="00AD6D17"/>
    <w:rsid w:val="00AE5032"/>
    <w:rsid w:val="00AE5FBE"/>
    <w:rsid w:val="00AF2D06"/>
    <w:rsid w:val="00B02720"/>
    <w:rsid w:val="00B2168E"/>
    <w:rsid w:val="00B21DE2"/>
    <w:rsid w:val="00B22235"/>
    <w:rsid w:val="00B53340"/>
    <w:rsid w:val="00B6444D"/>
    <w:rsid w:val="00B652EF"/>
    <w:rsid w:val="00B86BF1"/>
    <w:rsid w:val="00BA11D2"/>
    <w:rsid w:val="00BA7D87"/>
    <w:rsid w:val="00BC5CF6"/>
    <w:rsid w:val="00BD6C3A"/>
    <w:rsid w:val="00BF22FB"/>
    <w:rsid w:val="00BF29AC"/>
    <w:rsid w:val="00BF3DEE"/>
    <w:rsid w:val="00BF4403"/>
    <w:rsid w:val="00C301C8"/>
    <w:rsid w:val="00C34103"/>
    <w:rsid w:val="00C65510"/>
    <w:rsid w:val="00CA7D25"/>
    <w:rsid w:val="00CB13AA"/>
    <w:rsid w:val="00CD0365"/>
    <w:rsid w:val="00CE6903"/>
    <w:rsid w:val="00D14E0D"/>
    <w:rsid w:val="00D20D5D"/>
    <w:rsid w:val="00D26DDE"/>
    <w:rsid w:val="00D27FEB"/>
    <w:rsid w:val="00D5406A"/>
    <w:rsid w:val="00D57794"/>
    <w:rsid w:val="00D64D3A"/>
    <w:rsid w:val="00D66903"/>
    <w:rsid w:val="00D83578"/>
    <w:rsid w:val="00D8526F"/>
    <w:rsid w:val="00D904AB"/>
    <w:rsid w:val="00D92D5E"/>
    <w:rsid w:val="00DA1886"/>
    <w:rsid w:val="00DA1A24"/>
    <w:rsid w:val="00DA495C"/>
    <w:rsid w:val="00DA6603"/>
    <w:rsid w:val="00DB0693"/>
    <w:rsid w:val="00DB3298"/>
    <w:rsid w:val="00DC07CC"/>
    <w:rsid w:val="00DD0BFC"/>
    <w:rsid w:val="00DD4AF6"/>
    <w:rsid w:val="00DE63D7"/>
    <w:rsid w:val="00E43D76"/>
    <w:rsid w:val="00E608BB"/>
    <w:rsid w:val="00E74C73"/>
    <w:rsid w:val="00E80FAC"/>
    <w:rsid w:val="00E84283"/>
    <w:rsid w:val="00E84871"/>
    <w:rsid w:val="00E95EFA"/>
    <w:rsid w:val="00EA75B7"/>
    <w:rsid w:val="00EB4744"/>
    <w:rsid w:val="00EC65C3"/>
    <w:rsid w:val="00ED6592"/>
    <w:rsid w:val="00EE68F9"/>
    <w:rsid w:val="00EF1D39"/>
    <w:rsid w:val="00EF2D14"/>
    <w:rsid w:val="00F01704"/>
    <w:rsid w:val="00F04FB4"/>
    <w:rsid w:val="00F05DB1"/>
    <w:rsid w:val="00F13455"/>
    <w:rsid w:val="00F16E53"/>
    <w:rsid w:val="00F24F91"/>
    <w:rsid w:val="00F8069D"/>
    <w:rsid w:val="00F84D85"/>
    <w:rsid w:val="00FB072F"/>
    <w:rsid w:val="00FB42E1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78711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35BC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35BC3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335BC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35BC3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335B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F794E-C1B8-4F16-9899-0753326F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8066</Words>
  <Characters>4599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2024-05-15T09:04:00Z</cp:lastPrinted>
  <dcterms:created xsi:type="dcterms:W3CDTF">2024-05-16T10:43:00Z</dcterms:created>
  <dcterms:modified xsi:type="dcterms:W3CDTF">2024-05-16T10:43:00Z</dcterms:modified>
</cp:coreProperties>
</file>