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65E" w:rsidRDefault="001D165E" w:rsidP="001D165E">
      <w:pPr>
        <w:pStyle w:val="a7"/>
        <w:widowControl w:val="0"/>
        <w:ind w:left="5954"/>
        <w:jc w:val="center"/>
        <w:rPr>
          <w:color w:val="000000" w:themeColor="text1"/>
          <w:szCs w:val="28"/>
          <w:lang w:val="uk-UA" w:eastAsia="uk-UA"/>
        </w:rPr>
      </w:pPr>
    </w:p>
    <w:p w:rsidR="00C332F4" w:rsidRPr="00DD6769" w:rsidRDefault="00C332F4" w:rsidP="001D165E">
      <w:pPr>
        <w:pStyle w:val="a7"/>
        <w:widowControl w:val="0"/>
        <w:ind w:left="5954"/>
        <w:jc w:val="center"/>
        <w:rPr>
          <w:color w:val="000000" w:themeColor="text1"/>
          <w:szCs w:val="28"/>
          <w:lang w:val="uk-UA" w:eastAsia="uk-UA"/>
        </w:rPr>
      </w:pPr>
      <w:r w:rsidRPr="00DD6769">
        <w:rPr>
          <w:rFonts w:ascii="Calibri" w:hAnsi="Calibri"/>
          <w:noProof/>
          <w:color w:val="000000" w:themeColor="text1"/>
          <w:lang w:val="uk-UA" w:eastAsia="uk-UA"/>
        </w:rPr>
        <w:drawing>
          <wp:anchor distT="0" distB="0" distL="114300" distR="114300" simplePos="0" relativeHeight="251659264" behindDoc="0" locked="0" layoutInCell="1" allowOverlap="1" wp14:anchorId="4E383D9E" wp14:editId="5EA0B8DA">
            <wp:simplePos x="0" y="0"/>
            <wp:positionH relativeFrom="margin">
              <wp:align>center</wp:align>
            </wp:positionH>
            <wp:positionV relativeFrom="paragraph">
              <wp:posOffset>-213719</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332F4" w:rsidRPr="00DD6769" w:rsidRDefault="00C332F4" w:rsidP="001D165E">
      <w:pPr>
        <w:pStyle w:val="a5"/>
        <w:widowControl w:val="0"/>
        <w:jc w:val="center"/>
        <w:rPr>
          <w:color w:val="000000" w:themeColor="text1"/>
          <w:szCs w:val="28"/>
        </w:rPr>
      </w:pPr>
    </w:p>
    <w:p w:rsidR="00C332F4" w:rsidRPr="004A7590" w:rsidRDefault="00C332F4" w:rsidP="001D165E">
      <w:pPr>
        <w:pStyle w:val="a5"/>
        <w:widowControl w:val="0"/>
        <w:jc w:val="center"/>
        <w:rPr>
          <w:rFonts w:ascii="AcademyC" w:hAnsi="AcademyC"/>
          <w:color w:val="1F3864" w:themeColor="accent5" w:themeShade="80"/>
          <w:sz w:val="28"/>
          <w:szCs w:val="28"/>
        </w:rPr>
      </w:pPr>
      <w:r w:rsidRPr="004A7590">
        <w:rPr>
          <w:rFonts w:ascii="AcademyC" w:hAnsi="AcademyC"/>
          <w:color w:val="1F3864" w:themeColor="accent5" w:themeShade="80"/>
          <w:sz w:val="28"/>
          <w:szCs w:val="28"/>
        </w:rPr>
        <w:t>УКРАЇНА</w:t>
      </w:r>
    </w:p>
    <w:p w:rsidR="00C332F4" w:rsidRPr="004A7590" w:rsidRDefault="00C332F4" w:rsidP="001D165E">
      <w:pPr>
        <w:pStyle w:val="a5"/>
        <w:widowControl w:val="0"/>
        <w:jc w:val="center"/>
        <w:rPr>
          <w:rFonts w:ascii="AcademyC" w:hAnsi="AcademyC"/>
          <w:color w:val="1F3864" w:themeColor="accent5" w:themeShade="80"/>
          <w:sz w:val="28"/>
          <w:szCs w:val="28"/>
        </w:rPr>
      </w:pPr>
      <w:r w:rsidRPr="004A7590">
        <w:rPr>
          <w:rFonts w:ascii="AcademyC" w:hAnsi="AcademyC"/>
          <w:color w:val="1F3864" w:themeColor="accent5" w:themeShade="80"/>
          <w:sz w:val="28"/>
          <w:szCs w:val="28"/>
        </w:rPr>
        <w:t>ВИЩА  РАДА  ПРАВОСУДДЯ</w:t>
      </w:r>
    </w:p>
    <w:p w:rsidR="00C332F4" w:rsidRPr="004A7590" w:rsidRDefault="00C332F4" w:rsidP="001D165E">
      <w:pPr>
        <w:pStyle w:val="a5"/>
        <w:widowControl w:val="0"/>
        <w:jc w:val="center"/>
        <w:rPr>
          <w:rFonts w:ascii="AcademyC" w:hAnsi="AcademyC"/>
          <w:color w:val="1F3864" w:themeColor="accent5" w:themeShade="80"/>
          <w:sz w:val="28"/>
          <w:szCs w:val="28"/>
        </w:rPr>
      </w:pPr>
      <w:r w:rsidRPr="004A7590">
        <w:rPr>
          <w:rFonts w:ascii="AcademyC" w:hAnsi="AcademyC"/>
          <w:color w:val="1F3864" w:themeColor="accent5" w:themeShade="80"/>
          <w:sz w:val="28"/>
          <w:szCs w:val="28"/>
        </w:rPr>
        <w:t>РІШЕННЯ</w:t>
      </w:r>
    </w:p>
    <w:tbl>
      <w:tblPr>
        <w:tblW w:w="10031" w:type="dxa"/>
        <w:tblLook w:val="04A0" w:firstRow="1" w:lastRow="0" w:firstColumn="1" w:lastColumn="0" w:noHBand="0" w:noVBand="1"/>
      </w:tblPr>
      <w:tblGrid>
        <w:gridCol w:w="3098"/>
        <w:gridCol w:w="3309"/>
        <w:gridCol w:w="3624"/>
      </w:tblGrid>
      <w:tr w:rsidR="00704EC0" w:rsidRPr="004A7590" w:rsidTr="007E570D">
        <w:trPr>
          <w:trHeight w:val="188"/>
        </w:trPr>
        <w:tc>
          <w:tcPr>
            <w:tcW w:w="3098" w:type="dxa"/>
          </w:tcPr>
          <w:p w:rsidR="00704EC0" w:rsidRPr="003C2A37" w:rsidRDefault="003C2A37" w:rsidP="007E570D">
            <w:pPr>
              <w:pStyle w:val="a5"/>
              <w:widowControl w:val="0"/>
              <w:ind w:hanging="113"/>
              <w:rPr>
                <w:rFonts w:ascii="Times New Roman" w:hAnsi="Times New Roman"/>
                <w:noProof/>
                <w:color w:val="1F3864"/>
                <w:sz w:val="28"/>
                <w:szCs w:val="28"/>
              </w:rPr>
            </w:pPr>
            <w:r w:rsidRPr="003C2A37">
              <w:rPr>
                <w:rFonts w:ascii="Times New Roman" w:hAnsi="Times New Roman"/>
                <w:noProof/>
                <w:sz w:val="28"/>
                <w:szCs w:val="28"/>
              </w:rPr>
              <w:t>14 травня 2024 року</w:t>
            </w:r>
          </w:p>
        </w:tc>
        <w:tc>
          <w:tcPr>
            <w:tcW w:w="3309" w:type="dxa"/>
          </w:tcPr>
          <w:p w:rsidR="00704EC0" w:rsidRPr="003C2A37" w:rsidRDefault="00704EC0" w:rsidP="007E570D">
            <w:pPr>
              <w:pStyle w:val="a5"/>
              <w:widowControl w:val="0"/>
              <w:jc w:val="center"/>
              <w:rPr>
                <w:rFonts w:ascii="Book Antiqua" w:hAnsi="Book Antiqua" w:cs="Calibri"/>
                <w:noProof/>
                <w:color w:val="1F3864"/>
                <w:sz w:val="20"/>
                <w:szCs w:val="20"/>
              </w:rPr>
            </w:pPr>
            <w:r w:rsidRPr="003C2A37">
              <w:rPr>
                <w:rFonts w:ascii="Book Antiqua" w:hAnsi="Book Antiqua" w:cs="Calibri"/>
                <w:sz w:val="20"/>
                <w:szCs w:val="20"/>
              </w:rPr>
              <w:t>Київ</w:t>
            </w:r>
          </w:p>
        </w:tc>
        <w:tc>
          <w:tcPr>
            <w:tcW w:w="3624" w:type="dxa"/>
          </w:tcPr>
          <w:p w:rsidR="00704EC0" w:rsidRPr="003C2A37" w:rsidRDefault="00704EC0" w:rsidP="003C2A37">
            <w:pPr>
              <w:pStyle w:val="a5"/>
              <w:widowControl w:val="0"/>
              <w:jc w:val="center"/>
              <w:rPr>
                <w:rFonts w:cs="Calibri"/>
                <w:noProof/>
                <w:color w:val="1F3864"/>
                <w:sz w:val="28"/>
                <w:szCs w:val="28"/>
              </w:rPr>
            </w:pPr>
            <w:r w:rsidRPr="003C2A37">
              <w:rPr>
                <w:rFonts w:ascii="Times New Roman" w:hAnsi="Times New Roman"/>
                <w:sz w:val="28"/>
                <w:szCs w:val="28"/>
              </w:rPr>
              <w:t>№</w:t>
            </w:r>
            <w:r w:rsidRPr="003C2A37">
              <w:rPr>
                <w:rFonts w:cs="Calibri"/>
                <w:noProof/>
                <w:sz w:val="28"/>
                <w:szCs w:val="28"/>
              </w:rPr>
              <w:t xml:space="preserve"> </w:t>
            </w:r>
            <w:r w:rsidR="003C2A37" w:rsidRPr="003C2A37">
              <w:rPr>
                <w:rFonts w:ascii="Times New Roman" w:hAnsi="Times New Roman"/>
                <w:noProof/>
                <w:sz w:val="28"/>
                <w:szCs w:val="28"/>
              </w:rPr>
              <w:t>1437/0/15-24</w:t>
            </w:r>
            <w:bookmarkStart w:id="0" w:name="_GoBack"/>
            <w:bookmarkEnd w:id="0"/>
          </w:p>
        </w:tc>
      </w:tr>
    </w:tbl>
    <w:p w:rsidR="001D165E" w:rsidRPr="00704EC0" w:rsidRDefault="001D165E" w:rsidP="001D165E">
      <w:pPr>
        <w:widowControl w:val="0"/>
        <w:tabs>
          <w:tab w:val="left" w:pos="567"/>
          <w:tab w:val="left" w:pos="3119"/>
          <w:tab w:val="left" w:pos="3544"/>
        </w:tabs>
        <w:spacing w:after="0"/>
        <w:ind w:right="5386"/>
        <w:jc w:val="both"/>
        <w:rPr>
          <w:rFonts w:ascii="Times New Roman" w:hAnsi="Times New Roman"/>
          <w:b/>
          <w:sz w:val="28"/>
          <w:szCs w:val="24"/>
        </w:rPr>
      </w:pPr>
    </w:p>
    <w:p w:rsidR="00C332F4" w:rsidRPr="000E35CA" w:rsidRDefault="00C332F4" w:rsidP="001D165E">
      <w:pPr>
        <w:widowControl w:val="0"/>
        <w:tabs>
          <w:tab w:val="left" w:pos="567"/>
          <w:tab w:val="left" w:pos="3119"/>
          <w:tab w:val="left" w:pos="3544"/>
          <w:tab w:val="left" w:pos="4111"/>
        </w:tabs>
        <w:spacing w:after="0" w:line="240" w:lineRule="auto"/>
        <w:ind w:right="5527"/>
        <w:jc w:val="both"/>
        <w:rPr>
          <w:rFonts w:ascii="Times New Roman" w:hAnsi="Times New Roman"/>
          <w:b/>
          <w:color w:val="000000" w:themeColor="text1"/>
          <w:sz w:val="24"/>
          <w:szCs w:val="24"/>
        </w:rPr>
      </w:pPr>
      <w:r w:rsidRPr="00DD6769">
        <w:rPr>
          <w:rFonts w:ascii="Times New Roman" w:hAnsi="Times New Roman"/>
          <w:b/>
          <w:color w:val="000000" w:themeColor="text1"/>
          <w:sz w:val="24"/>
          <w:szCs w:val="24"/>
        </w:rPr>
        <w:t xml:space="preserve">Про </w:t>
      </w:r>
      <w:r w:rsidR="008E2030">
        <w:rPr>
          <w:rFonts w:ascii="Times New Roman" w:hAnsi="Times New Roman"/>
          <w:b/>
          <w:color w:val="000000" w:themeColor="text1"/>
          <w:sz w:val="24"/>
          <w:szCs w:val="24"/>
        </w:rPr>
        <w:t>відмову в порушенні</w:t>
      </w:r>
      <w:r w:rsidRPr="00DD6769">
        <w:rPr>
          <w:rFonts w:ascii="Times New Roman" w:hAnsi="Times New Roman"/>
          <w:b/>
          <w:color w:val="000000" w:themeColor="text1"/>
          <w:sz w:val="24"/>
          <w:szCs w:val="24"/>
        </w:rPr>
        <w:t xml:space="preserve"> дисциплінарного провадження стосовно </w:t>
      </w:r>
      <w:r w:rsidR="00E96521">
        <w:rPr>
          <w:rFonts w:ascii="Times New Roman" w:hAnsi="Times New Roman"/>
          <w:b/>
          <w:color w:val="000000" w:themeColor="text1"/>
          <w:sz w:val="24"/>
          <w:szCs w:val="24"/>
        </w:rPr>
        <w:t xml:space="preserve">заступника </w:t>
      </w:r>
      <w:r w:rsidRPr="00DD6769">
        <w:rPr>
          <w:rFonts w:ascii="Times New Roman" w:hAnsi="Times New Roman"/>
          <w:b/>
          <w:color w:val="000000" w:themeColor="text1"/>
          <w:sz w:val="24"/>
          <w:szCs w:val="24"/>
        </w:rPr>
        <w:t xml:space="preserve">Голови Державної судової адміністрації України </w:t>
      </w:r>
      <w:proofErr w:type="spellStart"/>
      <w:r w:rsidRPr="00DD6769">
        <w:rPr>
          <w:rFonts w:ascii="Times New Roman" w:hAnsi="Times New Roman"/>
          <w:b/>
          <w:color w:val="000000" w:themeColor="text1"/>
          <w:sz w:val="24"/>
          <w:szCs w:val="24"/>
        </w:rPr>
        <w:t>Пампури</w:t>
      </w:r>
      <w:proofErr w:type="spellEnd"/>
      <w:r w:rsidRPr="00DD6769">
        <w:rPr>
          <w:rFonts w:ascii="Times New Roman" w:hAnsi="Times New Roman"/>
          <w:b/>
          <w:color w:val="000000" w:themeColor="text1"/>
          <w:sz w:val="24"/>
          <w:szCs w:val="24"/>
        </w:rPr>
        <w:t xml:space="preserve"> М.В.</w:t>
      </w:r>
      <w:r w:rsidR="000E35CA">
        <w:rPr>
          <w:rFonts w:ascii="Times New Roman" w:hAnsi="Times New Roman"/>
          <w:b/>
          <w:color w:val="000000" w:themeColor="text1"/>
          <w:sz w:val="24"/>
          <w:szCs w:val="24"/>
        </w:rPr>
        <w:t xml:space="preserve"> за скаргою </w:t>
      </w:r>
      <w:r w:rsidR="000E35CA" w:rsidRPr="000E35CA">
        <w:rPr>
          <w:rFonts w:ascii="Times New Roman" w:hAnsi="Times New Roman"/>
          <w:b/>
          <w:color w:val="000000" w:themeColor="text1"/>
          <w:sz w:val="24"/>
          <w:szCs w:val="24"/>
          <w:shd w:val="clear" w:color="auto" w:fill="FFFFFF"/>
        </w:rPr>
        <w:t>судді Ленінського районного суду міста Миколаєва Кирильчука О</w:t>
      </w:r>
      <w:r w:rsidR="000E35CA">
        <w:rPr>
          <w:rFonts w:ascii="Times New Roman" w:hAnsi="Times New Roman"/>
          <w:b/>
          <w:color w:val="000000" w:themeColor="text1"/>
          <w:sz w:val="24"/>
          <w:szCs w:val="24"/>
          <w:shd w:val="clear" w:color="auto" w:fill="FFFFFF"/>
        </w:rPr>
        <w:t>.І.</w:t>
      </w:r>
    </w:p>
    <w:p w:rsidR="001D165E" w:rsidRPr="00E65ED5" w:rsidRDefault="001D165E" w:rsidP="00704EC0">
      <w:pPr>
        <w:widowControl w:val="0"/>
        <w:spacing w:after="0" w:line="240" w:lineRule="auto"/>
        <w:contextualSpacing/>
        <w:jc w:val="both"/>
        <w:rPr>
          <w:rFonts w:ascii="Times New Roman" w:hAnsi="Times New Roman"/>
          <w:color w:val="000000" w:themeColor="text1"/>
          <w:sz w:val="28"/>
          <w:szCs w:val="28"/>
          <w:shd w:val="clear" w:color="auto" w:fill="FFFFFF"/>
        </w:rPr>
      </w:pPr>
    </w:p>
    <w:p w:rsidR="00583E0E" w:rsidRDefault="00C332F4" w:rsidP="001D165E">
      <w:pPr>
        <w:widowControl w:val="0"/>
        <w:spacing w:after="0" w:line="240" w:lineRule="auto"/>
        <w:ind w:firstLine="567"/>
        <w:contextualSpacing/>
        <w:jc w:val="both"/>
        <w:rPr>
          <w:rFonts w:ascii="Times New Roman" w:hAnsi="Times New Roman"/>
          <w:color w:val="000000" w:themeColor="text1"/>
          <w:sz w:val="28"/>
          <w:szCs w:val="28"/>
          <w:shd w:val="clear" w:color="auto" w:fill="FFFFFF"/>
        </w:rPr>
      </w:pPr>
      <w:r w:rsidRPr="009334B2">
        <w:rPr>
          <w:rFonts w:ascii="Times New Roman" w:hAnsi="Times New Roman"/>
          <w:color w:val="000000" w:themeColor="text1"/>
          <w:sz w:val="28"/>
          <w:szCs w:val="28"/>
          <w:shd w:val="clear" w:color="auto" w:fill="FFFFFF"/>
        </w:rPr>
        <w:t xml:space="preserve">Вища рада правосуддя, розглянувши </w:t>
      </w:r>
      <w:r w:rsidR="00BE3F07">
        <w:rPr>
          <w:rFonts w:ascii="Times New Roman" w:hAnsi="Times New Roman"/>
          <w:color w:val="000000" w:themeColor="text1"/>
          <w:sz w:val="28"/>
          <w:szCs w:val="28"/>
          <w:shd w:val="clear" w:color="auto" w:fill="FFFFFF"/>
        </w:rPr>
        <w:t>скаргу</w:t>
      </w:r>
      <w:r w:rsidR="00583E0E">
        <w:rPr>
          <w:rFonts w:ascii="Times New Roman" w:hAnsi="Times New Roman"/>
          <w:color w:val="000000" w:themeColor="text1"/>
          <w:sz w:val="28"/>
          <w:szCs w:val="28"/>
          <w:shd w:val="clear" w:color="auto" w:fill="FFFFFF"/>
        </w:rPr>
        <w:t xml:space="preserve"> судді Ленінського районного суду міста Миколаєва Кирильчука Олега Ігоровича стосовно заступника Голови Державної судової адміністрації України </w:t>
      </w:r>
      <w:proofErr w:type="spellStart"/>
      <w:r w:rsidR="00583E0E">
        <w:rPr>
          <w:rFonts w:ascii="Times New Roman" w:hAnsi="Times New Roman"/>
          <w:color w:val="000000" w:themeColor="text1"/>
          <w:sz w:val="28"/>
          <w:szCs w:val="28"/>
          <w:shd w:val="clear" w:color="auto" w:fill="FFFFFF"/>
        </w:rPr>
        <w:t>Пампури</w:t>
      </w:r>
      <w:proofErr w:type="spellEnd"/>
      <w:r w:rsidR="00583E0E">
        <w:rPr>
          <w:rFonts w:ascii="Times New Roman" w:hAnsi="Times New Roman"/>
          <w:color w:val="000000" w:themeColor="text1"/>
          <w:sz w:val="28"/>
          <w:szCs w:val="28"/>
          <w:shd w:val="clear" w:color="auto" w:fill="FFFFFF"/>
        </w:rPr>
        <w:t xml:space="preserve"> Максима Валерійовича,</w:t>
      </w:r>
    </w:p>
    <w:p w:rsidR="00C332F4" w:rsidRPr="00E65ED5" w:rsidRDefault="00C332F4" w:rsidP="001D165E">
      <w:pPr>
        <w:widowControl w:val="0"/>
        <w:spacing w:after="0" w:line="240" w:lineRule="auto"/>
        <w:contextualSpacing/>
        <w:rPr>
          <w:rFonts w:ascii="Times New Roman" w:hAnsi="Times New Roman"/>
          <w:color w:val="000000" w:themeColor="text1"/>
          <w:sz w:val="28"/>
          <w:szCs w:val="28"/>
          <w:shd w:val="clear" w:color="auto" w:fill="FFFFFF"/>
        </w:rPr>
      </w:pPr>
    </w:p>
    <w:p w:rsidR="00C332F4" w:rsidRPr="00E65ED5" w:rsidRDefault="00C332F4" w:rsidP="001D165E">
      <w:pPr>
        <w:widowControl w:val="0"/>
        <w:spacing w:after="0" w:line="240" w:lineRule="auto"/>
        <w:ind w:firstLine="567"/>
        <w:contextualSpacing/>
        <w:jc w:val="center"/>
        <w:rPr>
          <w:rFonts w:ascii="Times New Roman" w:hAnsi="Times New Roman"/>
          <w:b/>
          <w:color w:val="000000" w:themeColor="text1"/>
          <w:sz w:val="28"/>
          <w:szCs w:val="28"/>
          <w:shd w:val="clear" w:color="auto" w:fill="FFFFFF"/>
        </w:rPr>
      </w:pPr>
      <w:r w:rsidRPr="00E65ED5">
        <w:rPr>
          <w:rFonts w:ascii="Times New Roman" w:hAnsi="Times New Roman"/>
          <w:b/>
          <w:color w:val="000000" w:themeColor="text1"/>
          <w:sz w:val="28"/>
          <w:szCs w:val="28"/>
          <w:shd w:val="clear" w:color="auto" w:fill="FFFFFF"/>
        </w:rPr>
        <w:t>встановила:</w:t>
      </w:r>
    </w:p>
    <w:p w:rsidR="00C332F4" w:rsidRPr="00E65ED5" w:rsidRDefault="00C332F4" w:rsidP="001D165E">
      <w:pPr>
        <w:widowControl w:val="0"/>
        <w:spacing w:after="0" w:line="240" w:lineRule="auto"/>
        <w:ind w:firstLine="567"/>
        <w:contextualSpacing/>
        <w:jc w:val="center"/>
        <w:rPr>
          <w:rFonts w:ascii="Times New Roman" w:hAnsi="Times New Roman"/>
          <w:color w:val="000000" w:themeColor="text1"/>
          <w:sz w:val="28"/>
          <w:szCs w:val="28"/>
          <w:shd w:val="clear" w:color="auto" w:fill="FFFFFF"/>
        </w:rPr>
      </w:pPr>
    </w:p>
    <w:p w:rsidR="00A871AA" w:rsidRDefault="00583E0E" w:rsidP="001D165E">
      <w:pPr>
        <w:widowControl w:val="0"/>
        <w:spacing w:after="0" w:line="240" w:lineRule="auto"/>
        <w:contextualSpacing/>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21 березня 2024 року </w:t>
      </w:r>
      <w:r w:rsidR="00C332F4" w:rsidRPr="009334B2">
        <w:rPr>
          <w:rFonts w:ascii="Times New Roman" w:hAnsi="Times New Roman"/>
          <w:color w:val="000000" w:themeColor="text1"/>
          <w:sz w:val="28"/>
          <w:szCs w:val="28"/>
          <w:shd w:val="clear" w:color="auto" w:fill="FFFFFF"/>
        </w:rPr>
        <w:t xml:space="preserve">до Вищої ради правосуддя </w:t>
      </w:r>
      <w:r>
        <w:rPr>
          <w:rFonts w:ascii="Times New Roman" w:hAnsi="Times New Roman"/>
          <w:color w:val="000000" w:themeColor="text1"/>
          <w:sz w:val="28"/>
          <w:szCs w:val="28"/>
          <w:shd w:val="clear" w:color="auto" w:fill="FFFFFF"/>
        </w:rPr>
        <w:t>електронною поштою (</w:t>
      </w:r>
      <w:proofErr w:type="spellStart"/>
      <w:r>
        <w:rPr>
          <w:rFonts w:ascii="Times New Roman" w:hAnsi="Times New Roman"/>
          <w:color w:val="000000" w:themeColor="text1"/>
          <w:sz w:val="28"/>
          <w:szCs w:val="28"/>
          <w:shd w:val="clear" w:color="auto" w:fill="FFFFFF"/>
        </w:rPr>
        <w:t>вх</w:t>
      </w:r>
      <w:proofErr w:type="spellEnd"/>
      <w:r>
        <w:rPr>
          <w:rFonts w:ascii="Times New Roman" w:hAnsi="Times New Roman"/>
          <w:color w:val="000000" w:themeColor="text1"/>
          <w:sz w:val="28"/>
          <w:szCs w:val="28"/>
          <w:shd w:val="clear" w:color="auto" w:fill="FFFFFF"/>
        </w:rPr>
        <w:t>. № 1287/0/6-24)</w:t>
      </w:r>
      <w:r w:rsidR="00204923">
        <w:rPr>
          <w:rFonts w:ascii="Times New Roman" w:hAnsi="Times New Roman"/>
          <w:color w:val="000000" w:themeColor="text1"/>
          <w:sz w:val="28"/>
          <w:szCs w:val="28"/>
          <w:shd w:val="clear" w:color="auto" w:fill="FFFFFF"/>
        </w:rPr>
        <w:t xml:space="preserve"> надійшла заява судді Ленінського районного суду міста Миколаєва Кирильчука О.І., у якій він просив вирішити питання про притягнення до дисциплінарної відповідальності заступника Голови Державної судової адміністрації України </w:t>
      </w:r>
      <w:r w:rsidR="00793863">
        <w:rPr>
          <w:rFonts w:ascii="Times New Roman" w:hAnsi="Times New Roman"/>
          <w:color w:val="000000" w:themeColor="text1"/>
          <w:sz w:val="28"/>
          <w:szCs w:val="28"/>
          <w:shd w:val="clear" w:color="auto" w:fill="FFFFFF"/>
        </w:rPr>
        <w:t xml:space="preserve">(далі – ДСА України) </w:t>
      </w:r>
      <w:proofErr w:type="spellStart"/>
      <w:r w:rsidR="00204923">
        <w:rPr>
          <w:rFonts w:ascii="Times New Roman" w:hAnsi="Times New Roman"/>
          <w:color w:val="000000" w:themeColor="text1"/>
          <w:sz w:val="28"/>
          <w:szCs w:val="28"/>
          <w:shd w:val="clear" w:color="auto" w:fill="FFFFFF"/>
        </w:rPr>
        <w:t>Пампури</w:t>
      </w:r>
      <w:proofErr w:type="spellEnd"/>
      <w:r w:rsidR="00204923">
        <w:rPr>
          <w:rFonts w:ascii="Times New Roman" w:hAnsi="Times New Roman"/>
          <w:color w:val="000000" w:themeColor="text1"/>
          <w:sz w:val="28"/>
          <w:szCs w:val="28"/>
          <w:shd w:val="clear" w:color="auto" w:fill="FFFFFF"/>
        </w:rPr>
        <w:t xml:space="preserve"> М.В. </w:t>
      </w:r>
      <w:r w:rsidR="00DE1295">
        <w:rPr>
          <w:rFonts w:ascii="Times New Roman" w:hAnsi="Times New Roman"/>
          <w:color w:val="000000" w:themeColor="text1"/>
          <w:sz w:val="28"/>
          <w:szCs w:val="28"/>
          <w:shd w:val="clear" w:color="auto" w:fill="FFFFFF"/>
        </w:rPr>
        <w:t xml:space="preserve">за вчинення ним, на його переконання, дисциплінарного проступку, що полягає у </w:t>
      </w:r>
      <w:r w:rsidR="00204923">
        <w:rPr>
          <w:rFonts w:ascii="Times New Roman" w:hAnsi="Times New Roman"/>
          <w:color w:val="000000" w:themeColor="text1"/>
          <w:sz w:val="28"/>
          <w:szCs w:val="28"/>
          <w:shd w:val="clear" w:color="auto" w:fill="FFFFFF"/>
        </w:rPr>
        <w:t>перевищенн</w:t>
      </w:r>
      <w:r w:rsidR="00DE1295">
        <w:rPr>
          <w:rFonts w:ascii="Times New Roman" w:hAnsi="Times New Roman"/>
          <w:color w:val="000000" w:themeColor="text1"/>
          <w:sz w:val="28"/>
          <w:szCs w:val="28"/>
          <w:shd w:val="clear" w:color="auto" w:fill="FFFFFF"/>
        </w:rPr>
        <w:t>і</w:t>
      </w:r>
      <w:r w:rsidR="00204923">
        <w:rPr>
          <w:rFonts w:ascii="Times New Roman" w:hAnsi="Times New Roman"/>
          <w:color w:val="000000" w:themeColor="text1"/>
          <w:sz w:val="28"/>
          <w:szCs w:val="28"/>
          <w:shd w:val="clear" w:color="auto" w:fill="FFFFFF"/>
        </w:rPr>
        <w:t xml:space="preserve"> </w:t>
      </w:r>
      <w:r w:rsidR="00793863">
        <w:rPr>
          <w:rFonts w:ascii="Times New Roman" w:hAnsi="Times New Roman"/>
          <w:color w:val="000000" w:themeColor="text1"/>
          <w:sz w:val="28"/>
          <w:szCs w:val="28"/>
          <w:shd w:val="clear" w:color="auto" w:fill="FFFFFF"/>
        </w:rPr>
        <w:t>службових повноважень</w:t>
      </w:r>
      <w:r w:rsidR="00DE1295">
        <w:rPr>
          <w:rFonts w:ascii="Times New Roman" w:hAnsi="Times New Roman"/>
          <w:color w:val="000000" w:themeColor="text1"/>
          <w:sz w:val="28"/>
          <w:szCs w:val="28"/>
          <w:shd w:val="clear" w:color="auto" w:fill="FFFFFF"/>
        </w:rPr>
        <w:t>.</w:t>
      </w:r>
      <w:r w:rsidR="00793863">
        <w:rPr>
          <w:rFonts w:ascii="Times New Roman" w:hAnsi="Times New Roman"/>
          <w:color w:val="000000" w:themeColor="text1"/>
          <w:sz w:val="28"/>
          <w:szCs w:val="28"/>
          <w:shd w:val="clear" w:color="auto" w:fill="FFFFFF"/>
        </w:rPr>
        <w:t xml:space="preserve"> </w:t>
      </w:r>
    </w:p>
    <w:p w:rsidR="00A871AA" w:rsidRPr="00DB023C" w:rsidRDefault="00BE3F07" w:rsidP="001D165E">
      <w:pPr>
        <w:widowControl w:val="0"/>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color w:val="000000" w:themeColor="text1"/>
          <w:sz w:val="28"/>
          <w:szCs w:val="28"/>
          <w:shd w:val="clear" w:color="auto" w:fill="FFFFFF"/>
        </w:rPr>
        <w:t>Зазначену скаргу</w:t>
      </w:r>
      <w:r w:rsidR="00A871AA">
        <w:rPr>
          <w:rFonts w:ascii="Times New Roman" w:hAnsi="Times New Roman"/>
          <w:color w:val="000000" w:themeColor="text1"/>
          <w:sz w:val="28"/>
          <w:szCs w:val="28"/>
          <w:shd w:val="clear" w:color="auto" w:fill="FFFFFF"/>
        </w:rPr>
        <w:t xml:space="preserve"> мотивував тим, що </w:t>
      </w:r>
      <w:r w:rsidR="006E5024">
        <w:rPr>
          <w:rFonts w:ascii="Times New Roman" w:hAnsi="Times New Roman"/>
          <w:color w:val="000000" w:themeColor="text1"/>
          <w:sz w:val="28"/>
          <w:szCs w:val="28"/>
          <w:shd w:val="clear" w:color="auto" w:fill="FFFFFF"/>
        </w:rPr>
        <w:t xml:space="preserve">протягом 2023 року </w:t>
      </w:r>
      <w:r w:rsidR="0047644F">
        <w:rPr>
          <w:rFonts w:ascii="Times New Roman" w:hAnsi="Times New Roman"/>
          <w:color w:val="000000" w:themeColor="text1"/>
          <w:sz w:val="28"/>
          <w:szCs w:val="28"/>
          <w:shd w:val="clear" w:color="auto" w:fill="FFFFFF"/>
        </w:rPr>
        <w:t xml:space="preserve">ДСА України в особі </w:t>
      </w:r>
      <w:r w:rsidR="006E5024">
        <w:rPr>
          <w:rFonts w:ascii="Times New Roman" w:hAnsi="Times New Roman"/>
          <w:color w:val="000000" w:themeColor="text1"/>
          <w:sz w:val="28"/>
          <w:szCs w:val="28"/>
          <w:shd w:val="clear" w:color="auto" w:fill="FFFFFF"/>
        </w:rPr>
        <w:t>заступник</w:t>
      </w:r>
      <w:r w:rsidR="0047644F">
        <w:rPr>
          <w:rFonts w:ascii="Times New Roman" w:hAnsi="Times New Roman"/>
          <w:color w:val="000000" w:themeColor="text1"/>
          <w:sz w:val="28"/>
          <w:szCs w:val="28"/>
          <w:shd w:val="clear" w:color="auto" w:fill="FFFFFF"/>
        </w:rPr>
        <w:t>а</w:t>
      </w:r>
      <w:r w:rsidR="006E5024">
        <w:rPr>
          <w:rFonts w:ascii="Times New Roman" w:hAnsi="Times New Roman"/>
          <w:color w:val="000000" w:themeColor="text1"/>
          <w:sz w:val="28"/>
          <w:szCs w:val="28"/>
          <w:shd w:val="clear" w:color="auto" w:fill="FFFFFF"/>
        </w:rPr>
        <w:t xml:space="preserve"> Голови ДСА </w:t>
      </w:r>
      <w:proofErr w:type="spellStart"/>
      <w:r w:rsidR="006E5024">
        <w:rPr>
          <w:rFonts w:ascii="Times New Roman" w:hAnsi="Times New Roman"/>
          <w:color w:val="000000" w:themeColor="text1"/>
          <w:sz w:val="28"/>
          <w:szCs w:val="28"/>
          <w:shd w:val="clear" w:color="auto" w:fill="FFFFFF"/>
        </w:rPr>
        <w:t>Пампур</w:t>
      </w:r>
      <w:r w:rsidR="0047644F">
        <w:rPr>
          <w:rFonts w:ascii="Times New Roman" w:hAnsi="Times New Roman"/>
          <w:color w:val="000000" w:themeColor="text1"/>
          <w:sz w:val="28"/>
          <w:szCs w:val="28"/>
          <w:shd w:val="clear" w:color="auto" w:fill="FFFFFF"/>
        </w:rPr>
        <w:t>и</w:t>
      </w:r>
      <w:proofErr w:type="spellEnd"/>
      <w:r w:rsidR="006E5024">
        <w:rPr>
          <w:rFonts w:ascii="Times New Roman" w:hAnsi="Times New Roman"/>
          <w:color w:val="000000" w:themeColor="text1"/>
          <w:sz w:val="28"/>
          <w:szCs w:val="28"/>
          <w:shd w:val="clear" w:color="auto" w:fill="FFFFFF"/>
        </w:rPr>
        <w:t xml:space="preserve"> М.В. вибірково підходи</w:t>
      </w:r>
      <w:r w:rsidR="0047644F">
        <w:rPr>
          <w:rFonts w:ascii="Times New Roman" w:hAnsi="Times New Roman"/>
          <w:color w:val="000000" w:themeColor="text1"/>
          <w:sz w:val="28"/>
          <w:szCs w:val="28"/>
          <w:shd w:val="clear" w:color="auto" w:fill="FFFFFF"/>
        </w:rPr>
        <w:t xml:space="preserve">ла </w:t>
      </w:r>
      <w:r w:rsidR="006E5024">
        <w:rPr>
          <w:rFonts w:ascii="Times New Roman" w:hAnsi="Times New Roman"/>
          <w:color w:val="000000" w:themeColor="text1"/>
          <w:sz w:val="28"/>
          <w:szCs w:val="28"/>
          <w:shd w:val="clear" w:color="auto" w:fill="FFFFFF"/>
        </w:rPr>
        <w:t>до питання погодження</w:t>
      </w:r>
      <w:r w:rsidR="0047644F">
        <w:rPr>
          <w:rFonts w:ascii="Times New Roman" w:hAnsi="Times New Roman"/>
          <w:color w:val="000000" w:themeColor="text1"/>
          <w:sz w:val="28"/>
          <w:szCs w:val="28"/>
          <w:shd w:val="clear" w:color="auto" w:fill="FFFFFF"/>
        </w:rPr>
        <w:t xml:space="preserve"> територіальним управлінням ДСА України </w:t>
      </w:r>
      <w:r w:rsidR="006E5024">
        <w:rPr>
          <w:rFonts w:ascii="Times New Roman" w:hAnsi="Times New Roman"/>
          <w:color w:val="000000" w:themeColor="text1"/>
          <w:sz w:val="28"/>
          <w:szCs w:val="28"/>
          <w:shd w:val="clear" w:color="auto" w:fill="FFFFFF"/>
        </w:rPr>
        <w:t xml:space="preserve">видатків </w:t>
      </w:r>
      <w:r w:rsidR="0047644F">
        <w:rPr>
          <w:rFonts w:ascii="Times New Roman" w:hAnsi="Times New Roman"/>
          <w:color w:val="000000" w:themeColor="text1"/>
          <w:sz w:val="28"/>
          <w:szCs w:val="28"/>
          <w:shd w:val="clear" w:color="auto" w:fill="FFFFFF"/>
        </w:rPr>
        <w:t>на виплату суддівської винагороди суддям, увільненим від виконання обов</w:t>
      </w:r>
      <w:r w:rsidR="0047644F" w:rsidRPr="0047644F">
        <w:rPr>
          <w:rFonts w:ascii="Times New Roman" w:hAnsi="Times New Roman"/>
          <w:color w:val="000000" w:themeColor="text1"/>
          <w:sz w:val="28"/>
          <w:szCs w:val="28"/>
          <w:shd w:val="clear" w:color="auto" w:fill="FFFFFF"/>
        </w:rPr>
        <w:t>’</w:t>
      </w:r>
      <w:r w:rsidR="0047644F">
        <w:rPr>
          <w:rFonts w:ascii="Times New Roman" w:hAnsi="Times New Roman"/>
          <w:color w:val="000000" w:themeColor="text1"/>
          <w:sz w:val="28"/>
          <w:szCs w:val="28"/>
          <w:shd w:val="clear" w:color="auto" w:fill="FFFFFF"/>
        </w:rPr>
        <w:t>язків зі здійснення правосуддя у зв</w:t>
      </w:r>
      <w:r w:rsidR="0047644F" w:rsidRPr="0047644F">
        <w:rPr>
          <w:rFonts w:ascii="Times New Roman" w:hAnsi="Times New Roman"/>
          <w:color w:val="000000" w:themeColor="text1"/>
          <w:sz w:val="28"/>
          <w:szCs w:val="28"/>
          <w:shd w:val="clear" w:color="auto" w:fill="FFFFFF"/>
        </w:rPr>
        <w:t>’</w:t>
      </w:r>
      <w:r w:rsidR="0047644F">
        <w:rPr>
          <w:rFonts w:ascii="Times New Roman" w:hAnsi="Times New Roman"/>
          <w:color w:val="000000" w:themeColor="text1"/>
          <w:sz w:val="28"/>
          <w:szCs w:val="28"/>
          <w:shd w:val="clear" w:color="auto" w:fill="FFFFFF"/>
        </w:rPr>
        <w:t>язку із призов</w:t>
      </w:r>
      <w:r w:rsidR="007B299D">
        <w:rPr>
          <w:rFonts w:ascii="Times New Roman" w:hAnsi="Times New Roman"/>
          <w:color w:val="000000" w:themeColor="text1"/>
          <w:sz w:val="28"/>
          <w:szCs w:val="28"/>
          <w:shd w:val="clear" w:color="auto" w:fill="FFFFFF"/>
        </w:rPr>
        <w:t>ом на військову службу</w:t>
      </w:r>
      <w:r w:rsidR="00E21F4A">
        <w:rPr>
          <w:rFonts w:ascii="Times New Roman" w:hAnsi="Times New Roman"/>
          <w:color w:val="000000" w:themeColor="text1"/>
          <w:sz w:val="28"/>
          <w:szCs w:val="28"/>
          <w:shd w:val="clear" w:color="auto" w:fill="FFFFFF"/>
        </w:rPr>
        <w:t>.</w:t>
      </w:r>
      <w:r w:rsidR="007B299D">
        <w:rPr>
          <w:rFonts w:ascii="Times New Roman" w:hAnsi="Times New Roman"/>
          <w:color w:val="000000" w:themeColor="text1"/>
          <w:sz w:val="28"/>
          <w:szCs w:val="28"/>
          <w:shd w:val="clear" w:color="auto" w:fill="FFFFFF"/>
        </w:rPr>
        <w:t xml:space="preserve"> </w:t>
      </w:r>
      <w:r w:rsidR="0095737A">
        <w:rPr>
          <w:rFonts w:ascii="Times New Roman" w:hAnsi="Times New Roman"/>
          <w:color w:val="000000" w:themeColor="text1"/>
          <w:sz w:val="28"/>
          <w:szCs w:val="28"/>
          <w:shd w:val="clear" w:color="auto" w:fill="FFFFFF"/>
        </w:rPr>
        <w:t>Наприклад</w:t>
      </w:r>
      <w:r w:rsidR="00E21F4A">
        <w:rPr>
          <w:rFonts w:ascii="Times New Roman" w:hAnsi="Times New Roman"/>
          <w:color w:val="000000" w:themeColor="text1"/>
          <w:sz w:val="28"/>
          <w:szCs w:val="28"/>
          <w:shd w:val="clear" w:color="auto" w:fill="FFFFFF"/>
        </w:rPr>
        <w:t>,</w:t>
      </w:r>
      <w:r w:rsidR="007B299D">
        <w:rPr>
          <w:rFonts w:ascii="Times New Roman" w:hAnsi="Times New Roman"/>
          <w:color w:val="000000" w:themeColor="text1"/>
          <w:sz w:val="28"/>
          <w:szCs w:val="28"/>
          <w:shd w:val="clear" w:color="auto" w:fill="FFFFFF"/>
        </w:rPr>
        <w:t xml:space="preserve"> </w:t>
      </w:r>
      <w:r w:rsidR="00E21F4A">
        <w:rPr>
          <w:rFonts w:ascii="Times New Roman" w:hAnsi="Times New Roman"/>
          <w:color w:val="000000" w:themeColor="text1"/>
          <w:sz w:val="28"/>
          <w:szCs w:val="28"/>
          <w:shd w:val="clear" w:color="auto" w:fill="FFFFFF"/>
        </w:rPr>
        <w:t>ДСА</w:t>
      </w:r>
      <w:r w:rsidR="0095737A">
        <w:rPr>
          <w:rFonts w:ascii="Times New Roman" w:hAnsi="Times New Roman"/>
          <w:color w:val="000000" w:themeColor="text1"/>
          <w:sz w:val="28"/>
          <w:szCs w:val="28"/>
          <w:shd w:val="clear" w:color="auto" w:fill="FFFFFF"/>
        </w:rPr>
        <w:t> </w:t>
      </w:r>
      <w:r w:rsidR="00E21F4A">
        <w:rPr>
          <w:rFonts w:ascii="Times New Roman" w:hAnsi="Times New Roman"/>
          <w:color w:val="000000" w:themeColor="text1"/>
          <w:sz w:val="28"/>
          <w:szCs w:val="28"/>
          <w:shd w:val="clear" w:color="auto" w:fill="FFFFFF"/>
        </w:rPr>
        <w:t xml:space="preserve">України </w:t>
      </w:r>
      <w:r w:rsidR="0095737A">
        <w:rPr>
          <w:rFonts w:ascii="Times New Roman" w:hAnsi="Times New Roman"/>
          <w:color w:val="000000" w:themeColor="text1"/>
          <w:sz w:val="28"/>
          <w:szCs w:val="28"/>
          <w:shd w:val="clear" w:color="auto" w:fill="FFFFFF"/>
        </w:rPr>
        <w:t>погодила</w:t>
      </w:r>
      <w:r w:rsidR="00E21F4A">
        <w:rPr>
          <w:rFonts w:ascii="Times New Roman" w:hAnsi="Times New Roman"/>
          <w:color w:val="000000" w:themeColor="text1"/>
          <w:sz w:val="28"/>
          <w:szCs w:val="28"/>
          <w:shd w:val="clear" w:color="auto" w:fill="FFFFFF"/>
        </w:rPr>
        <w:t xml:space="preserve"> </w:t>
      </w:r>
      <w:r w:rsidR="0047644F">
        <w:rPr>
          <w:rFonts w:ascii="Times New Roman" w:hAnsi="Times New Roman"/>
          <w:color w:val="000000" w:themeColor="text1"/>
          <w:sz w:val="28"/>
          <w:szCs w:val="28"/>
          <w:shd w:val="clear" w:color="auto" w:fill="FFFFFF"/>
        </w:rPr>
        <w:t xml:space="preserve">Територіальному управлінню ДСА України у Вінницькій області видатки на виплату суддівської винагороди судді </w:t>
      </w:r>
      <w:proofErr w:type="spellStart"/>
      <w:r w:rsidR="0047644F">
        <w:rPr>
          <w:rFonts w:ascii="Times New Roman" w:hAnsi="Times New Roman"/>
          <w:color w:val="000000" w:themeColor="text1"/>
          <w:sz w:val="28"/>
          <w:szCs w:val="28"/>
          <w:shd w:val="clear" w:color="auto" w:fill="FFFFFF"/>
        </w:rPr>
        <w:t>Оратівського</w:t>
      </w:r>
      <w:proofErr w:type="spellEnd"/>
      <w:r w:rsidR="0047644F">
        <w:rPr>
          <w:rFonts w:ascii="Times New Roman" w:hAnsi="Times New Roman"/>
          <w:color w:val="000000" w:themeColor="text1"/>
          <w:sz w:val="28"/>
          <w:szCs w:val="28"/>
          <w:shd w:val="clear" w:color="auto" w:fill="FFFFFF"/>
        </w:rPr>
        <w:t xml:space="preserve"> районного суду </w:t>
      </w:r>
      <w:r w:rsidR="00E21F4A">
        <w:rPr>
          <w:rFonts w:ascii="Times New Roman" w:hAnsi="Times New Roman"/>
          <w:color w:val="000000" w:themeColor="text1"/>
          <w:sz w:val="28"/>
          <w:szCs w:val="28"/>
          <w:shd w:val="clear" w:color="auto" w:fill="FFFFFF"/>
        </w:rPr>
        <w:t xml:space="preserve">Вінницької області </w:t>
      </w:r>
      <w:proofErr w:type="spellStart"/>
      <w:r w:rsidR="00E21F4A">
        <w:rPr>
          <w:rFonts w:ascii="Times New Roman" w:hAnsi="Times New Roman"/>
          <w:color w:val="000000" w:themeColor="text1"/>
          <w:sz w:val="28"/>
          <w:szCs w:val="28"/>
          <w:shd w:val="clear" w:color="auto" w:fill="FFFFFF"/>
        </w:rPr>
        <w:t>Слісарчуку</w:t>
      </w:r>
      <w:proofErr w:type="spellEnd"/>
      <w:r w:rsidR="00E21F4A">
        <w:rPr>
          <w:rFonts w:ascii="Times New Roman" w:hAnsi="Times New Roman"/>
          <w:color w:val="000000" w:themeColor="text1"/>
          <w:sz w:val="28"/>
          <w:szCs w:val="28"/>
          <w:shd w:val="clear" w:color="auto" w:fill="FFFFFF"/>
        </w:rPr>
        <w:t xml:space="preserve"> О.М., якого </w:t>
      </w:r>
      <w:proofErr w:type="spellStart"/>
      <w:r w:rsidR="00E21F4A">
        <w:rPr>
          <w:rFonts w:ascii="Times New Roman" w:hAnsi="Times New Roman"/>
          <w:color w:val="000000" w:themeColor="text1"/>
          <w:sz w:val="28"/>
          <w:szCs w:val="28"/>
          <w:shd w:val="clear" w:color="auto" w:fill="FFFFFF"/>
        </w:rPr>
        <w:t>призвано</w:t>
      </w:r>
      <w:proofErr w:type="spellEnd"/>
      <w:r w:rsidR="00E21F4A">
        <w:rPr>
          <w:rFonts w:ascii="Times New Roman" w:hAnsi="Times New Roman"/>
          <w:color w:val="000000" w:themeColor="text1"/>
          <w:sz w:val="28"/>
          <w:szCs w:val="28"/>
          <w:shd w:val="clear" w:color="auto" w:fill="FFFFFF"/>
        </w:rPr>
        <w:t xml:space="preserve"> на військову службу під час мобілізації, на особливий період, натомість Територіальному управлінню ДСА України у Миколаївській області аналогічні видатки на виплату йому як судді </w:t>
      </w:r>
      <w:r w:rsidR="00E21F4A" w:rsidRPr="00DB023C">
        <w:rPr>
          <w:rFonts w:ascii="Times New Roman" w:hAnsi="Times New Roman"/>
          <w:sz w:val="28"/>
          <w:szCs w:val="28"/>
          <w:shd w:val="clear" w:color="auto" w:fill="FFFFFF"/>
        </w:rPr>
        <w:t xml:space="preserve">Ленінського районного суду міста Миколаєва погоджено не було. </w:t>
      </w:r>
    </w:p>
    <w:p w:rsidR="00E21F4A" w:rsidRPr="0047644F" w:rsidRDefault="0095737A" w:rsidP="001D165E">
      <w:pPr>
        <w:widowControl w:val="0"/>
        <w:spacing w:after="0" w:line="240" w:lineRule="auto"/>
        <w:ind w:firstLine="567"/>
        <w:contextualSpacing/>
        <w:jc w:val="both"/>
        <w:rPr>
          <w:rFonts w:ascii="Times New Roman" w:hAnsi="Times New Roman"/>
          <w:color w:val="000000" w:themeColor="text1"/>
          <w:sz w:val="28"/>
          <w:szCs w:val="28"/>
          <w:shd w:val="clear" w:color="auto" w:fill="FFFFFF"/>
        </w:rPr>
      </w:pPr>
      <w:r w:rsidRPr="00DB023C">
        <w:rPr>
          <w:rFonts w:ascii="Times New Roman" w:hAnsi="Times New Roman"/>
          <w:sz w:val="28"/>
          <w:szCs w:val="28"/>
          <w:shd w:val="clear" w:color="auto" w:fill="FFFFFF"/>
        </w:rPr>
        <w:t>Посилаючись на те, що</w:t>
      </w:r>
      <w:r w:rsidR="00E21F4A" w:rsidRPr="00DB023C">
        <w:rPr>
          <w:rFonts w:ascii="Times New Roman" w:hAnsi="Times New Roman"/>
          <w:sz w:val="28"/>
          <w:szCs w:val="28"/>
          <w:shd w:val="clear" w:color="auto" w:fill="FFFFFF"/>
        </w:rPr>
        <w:t xml:space="preserve"> відповідно до частини другої статті 52 </w:t>
      </w:r>
      <w:r w:rsidR="00DB023C" w:rsidRPr="00DB023C">
        <w:rPr>
          <w:rFonts w:ascii="ProbaPro" w:hAnsi="ProbaPro"/>
          <w:sz w:val="28"/>
          <w:szCs w:val="28"/>
          <w:shd w:val="clear" w:color="auto" w:fill="FFFFFF"/>
        </w:rPr>
        <w:t>Закону України від 2 червня 2016 року №</w:t>
      </w:r>
      <w:r w:rsidR="00DB023C">
        <w:rPr>
          <w:rFonts w:ascii="ProbaPro" w:hAnsi="ProbaPro" w:hint="eastAsia"/>
          <w:sz w:val="28"/>
          <w:szCs w:val="28"/>
          <w:shd w:val="clear" w:color="auto" w:fill="FFFFFF"/>
        </w:rPr>
        <w:t> </w:t>
      </w:r>
      <w:r w:rsidR="00DB023C" w:rsidRPr="00DB023C">
        <w:rPr>
          <w:rFonts w:ascii="ProbaPro" w:hAnsi="ProbaPro"/>
          <w:sz w:val="28"/>
          <w:szCs w:val="28"/>
          <w:shd w:val="clear" w:color="auto" w:fill="FFFFFF"/>
        </w:rPr>
        <w:t>1402-VІІІ «Про судоустрій і статус суддів» (далі – Закон №</w:t>
      </w:r>
      <w:r w:rsidR="00DB023C">
        <w:rPr>
          <w:rFonts w:ascii="ProbaPro" w:hAnsi="ProbaPro" w:hint="eastAsia"/>
          <w:sz w:val="28"/>
          <w:szCs w:val="28"/>
          <w:shd w:val="clear" w:color="auto" w:fill="FFFFFF"/>
        </w:rPr>
        <w:t> </w:t>
      </w:r>
      <w:r w:rsidR="00DB023C" w:rsidRPr="00DB023C">
        <w:rPr>
          <w:rFonts w:ascii="ProbaPro" w:hAnsi="ProbaPro"/>
          <w:sz w:val="28"/>
          <w:szCs w:val="28"/>
          <w:shd w:val="clear" w:color="auto" w:fill="FFFFFF"/>
        </w:rPr>
        <w:t>1402-VІІІ)</w:t>
      </w:r>
      <w:r w:rsidR="00E21F4A" w:rsidRPr="00DB023C">
        <w:rPr>
          <w:rFonts w:ascii="Times New Roman" w:hAnsi="Times New Roman"/>
          <w:sz w:val="28"/>
          <w:szCs w:val="28"/>
          <w:shd w:val="clear" w:color="auto" w:fill="FFFFFF"/>
        </w:rPr>
        <w:t xml:space="preserve"> судді в Україні мають єдиний статус незалежно від місця суду в системі </w:t>
      </w:r>
      <w:r w:rsidR="00FE3EAA" w:rsidRPr="00DB023C">
        <w:rPr>
          <w:rFonts w:ascii="Times New Roman" w:hAnsi="Times New Roman"/>
          <w:sz w:val="28"/>
          <w:szCs w:val="28"/>
          <w:shd w:val="clear" w:color="auto" w:fill="FFFFFF"/>
        </w:rPr>
        <w:t xml:space="preserve">судів загальної юрисдикції чи адміністративної посади, яку </w:t>
      </w:r>
      <w:r w:rsidR="00FE3EAA" w:rsidRPr="00DB023C">
        <w:rPr>
          <w:rFonts w:ascii="Times New Roman" w:hAnsi="Times New Roman"/>
          <w:sz w:val="28"/>
          <w:szCs w:val="28"/>
          <w:shd w:val="clear" w:color="auto" w:fill="FFFFFF"/>
        </w:rPr>
        <w:lastRenderedPageBreak/>
        <w:t xml:space="preserve">обіймає </w:t>
      </w:r>
      <w:r w:rsidR="00FE3EAA">
        <w:rPr>
          <w:rFonts w:ascii="Times New Roman" w:hAnsi="Times New Roman"/>
          <w:color w:val="000000" w:themeColor="text1"/>
          <w:sz w:val="28"/>
          <w:szCs w:val="28"/>
          <w:shd w:val="clear" w:color="auto" w:fill="FFFFFF"/>
        </w:rPr>
        <w:t xml:space="preserve">суддя, однак йому суддівську винагороду за 2023 рік не </w:t>
      </w:r>
      <w:proofErr w:type="spellStart"/>
      <w:r w:rsidR="00FE3EAA">
        <w:rPr>
          <w:rFonts w:ascii="Times New Roman" w:hAnsi="Times New Roman"/>
          <w:color w:val="000000" w:themeColor="text1"/>
          <w:sz w:val="28"/>
          <w:szCs w:val="28"/>
          <w:shd w:val="clear" w:color="auto" w:fill="FFFFFF"/>
        </w:rPr>
        <w:t>виплачено</w:t>
      </w:r>
      <w:proofErr w:type="spellEnd"/>
      <w:r w:rsidR="00FE3EAA">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ос</w:t>
      </w:r>
      <w:r w:rsidR="008C0ACE">
        <w:rPr>
          <w:rFonts w:ascii="Times New Roman" w:hAnsi="Times New Roman"/>
          <w:color w:val="000000" w:themeColor="text1"/>
          <w:sz w:val="28"/>
          <w:szCs w:val="28"/>
          <w:shd w:val="clear" w:color="auto" w:fill="FFFFFF"/>
        </w:rPr>
        <w:t xml:space="preserve">кільки видатки на виплату такої ДСА України Територіальному управлінню ДСА України у Миколаївській області не погодила </w:t>
      </w:r>
      <w:r w:rsidR="00FE3EAA">
        <w:rPr>
          <w:rFonts w:ascii="Times New Roman" w:hAnsi="Times New Roman"/>
          <w:color w:val="000000" w:themeColor="text1"/>
          <w:sz w:val="28"/>
          <w:szCs w:val="28"/>
          <w:shd w:val="clear" w:color="auto" w:fill="FFFFFF"/>
        </w:rPr>
        <w:t xml:space="preserve">тоді як судді </w:t>
      </w:r>
      <w:proofErr w:type="spellStart"/>
      <w:r w:rsidR="008C0ACE">
        <w:rPr>
          <w:rFonts w:ascii="Times New Roman" w:hAnsi="Times New Roman"/>
          <w:color w:val="000000" w:themeColor="text1"/>
          <w:sz w:val="28"/>
          <w:szCs w:val="28"/>
          <w:shd w:val="clear" w:color="auto" w:fill="FFFFFF"/>
        </w:rPr>
        <w:t>Оратівського</w:t>
      </w:r>
      <w:proofErr w:type="spellEnd"/>
      <w:r w:rsidR="008C0ACE">
        <w:rPr>
          <w:rFonts w:ascii="Times New Roman" w:hAnsi="Times New Roman"/>
          <w:color w:val="000000" w:themeColor="text1"/>
          <w:sz w:val="28"/>
          <w:szCs w:val="28"/>
          <w:shd w:val="clear" w:color="auto" w:fill="FFFFFF"/>
        </w:rPr>
        <w:t xml:space="preserve"> районного суду Вінницької області </w:t>
      </w:r>
      <w:proofErr w:type="spellStart"/>
      <w:r w:rsidR="00FE3EAA">
        <w:rPr>
          <w:rFonts w:ascii="Times New Roman" w:hAnsi="Times New Roman"/>
          <w:color w:val="000000" w:themeColor="text1"/>
          <w:sz w:val="28"/>
          <w:szCs w:val="28"/>
          <w:shd w:val="clear" w:color="auto" w:fill="FFFFFF"/>
        </w:rPr>
        <w:t>Слісарчуку</w:t>
      </w:r>
      <w:proofErr w:type="spellEnd"/>
      <w:r w:rsidR="00FE3EAA">
        <w:rPr>
          <w:rFonts w:ascii="Times New Roman" w:hAnsi="Times New Roman"/>
          <w:color w:val="000000" w:themeColor="text1"/>
          <w:sz w:val="28"/>
          <w:szCs w:val="28"/>
          <w:shd w:val="clear" w:color="auto" w:fill="FFFFFF"/>
        </w:rPr>
        <w:t xml:space="preserve"> О.М. нараховано </w:t>
      </w:r>
      <w:r w:rsidR="00750DDE">
        <w:rPr>
          <w:rFonts w:ascii="Times New Roman" w:hAnsi="Times New Roman"/>
          <w:color w:val="000000" w:themeColor="text1"/>
          <w:sz w:val="28"/>
          <w:szCs w:val="28"/>
          <w:shd w:val="clear" w:color="auto" w:fill="FFFFFF"/>
        </w:rPr>
        <w:t xml:space="preserve">за цей самий період 983 736 </w:t>
      </w:r>
      <w:r w:rsidR="003B5898">
        <w:rPr>
          <w:rFonts w:ascii="Times New Roman" w:hAnsi="Times New Roman"/>
          <w:color w:val="000000" w:themeColor="text1"/>
          <w:sz w:val="28"/>
          <w:szCs w:val="28"/>
          <w:shd w:val="clear" w:color="auto" w:fill="FFFFFF"/>
        </w:rPr>
        <w:t xml:space="preserve">грн суддівської винагороди, суддя Кирильчук О.І. просив притягнути заступника Голови ДСА України </w:t>
      </w:r>
      <w:proofErr w:type="spellStart"/>
      <w:r w:rsidR="003B5898">
        <w:rPr>
          <w:rFonts w:ascii="Times New Roman" w:hAnsi="Times New Roman"/>
          <w:color w:val="000000" w:themeColor="text1"/>
          <w:sz w:val="28"/>
          <w:szCs w:val="28"/>
          <w:shd w:val="clear" w:color="auto" w:fill="FFFFFF"/>
        </w:rPr>
        <w:t>Пампуру</w:t>
      </w:r>
      <w:proofErr w:type="spellEnd"/>
      <w:r w:rsidR="008C0ACE">
        <w:rPr>
          <w:rFonts w:ascii="Times New Roman" w:hAnsi="Times New Roman"/>
          <w:color w:val="000000" w:themeColor="text1"/>
          <w:sz w:val="28"/>
          <w:szCs w:val="28"/>
          <w:shd w:val="clear" w:color="auto" w:fill="FFFFFF"/>
        </w:rPr>
        <w:t> </w:t>
      </w:r>
      <w:r w:rsidR="003B5898">
        <w:rPr>
          <w:rFonts w:ascii="Times New Roman" w:hAnsi="Times New Roman"/>
          <w:color w:val="000000" w:themeColor="text1"/>
          <w:sz w:val="28"/>
          <w:szCs w:val="28"/>
          <w:shd w:val="clear" w:color="auto" w:fill="FFFFFF"/>
        </w:rPr>
        <w:t xml:space="preserve">М.В. до дисциплінарної відповідальності. </w:t>
      </w:r>
    </w:p>
    <w:p w:rsidR="00A06E70" w:rsidRDefault="00A871AA" w:rsidP="001D165E">
      <w:pPr>
        <w:widowControl w:val="0"/>
        <w:spacing w:after="0" w:line="240" w:lineRule="auto"/>
        <w:ind w:firstLine="567"/>
        <w:contextualSpacing/>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Відповідно до протоколу автоматизованого розподілу справи між членами Вищої ради правосуддя від 22 березня 2024 року вказану скаргу передано члену Вищої ради правосуддя </w:t>
      </w:r>
      <w:proofErr w:type="spellStart"/>
      <w:r>
        <w:rPr>
          <w:rFonts w:ascii="Times New Roman" w:hAnsi="Times New Roman"/>
          <w:color w:val="000000" w:themeColor="text1"/>
          <w:sz w:val="28"/>
          <w:szCs w:val="28"/>
          <w:shd w:val="clear" w:color="auto" w:fill="FFFFFF"/>
        </w:rPr>
        <w:t>Усику</w:t>
      </w:r>
      <w:proofErr w:type="spellEnd"/>
      <w:r>
        <w:rPr>
          <w:rFonts w:ascii="Times New Roman" w:hAnsi="Times New Roman"/>
          <w:color w:val="000000" w:themeColor="text1"/>
          <w:sz w:val="28"/>
          <w:szCs w:val="28"/>
          <w:shd w:val="clear" w:color="auto" w:fill="FFFFFF"/>
        </w:rPr>
        <w:t xml:space="preserve"> Г.І. для підготовки до розгляду на засіданні Вищої ради правосуддя.</w:t>
      </w:r>
    </w:p>
    <w:p w:rsidR="00A06E70" w:rsidRPr="0088576A" w:rsidRDefault="00A06E70"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За змістом частини першої статті 68 Закону України </w:t>
      </w:r>
      <w:r w:rsidR="00DB023C" w:rsidRPr="0088576A">
        <w:rPr>
          <w:rFonts w:ascii="Times New Roman" w:hAnsi="Times New Roman" w:cs="Times New Roman"/>
          <w:sz w:val="28"/>
          <w:szCs w:val="28"/>
        </w:rPr>
        <w:t>від </w:t>
      </w:r>
      <w:r w:rsidR="00DB023C" w:rsidRPr="0088576A">
        <w:rPr>
          <w:rStyle w:val="rvts44"/>
          <w:rFonts w:ascii="Times New Roman" w:hAnsi="Times New Roman" w:cs="Times New Roman"/>
          <w:bCs/>
          <w:sz w:val="28"/>
          <w:szCs w:val="28"/>
          <w:shd w:val="clear" w:color="auto" w:fill="FFFFFF"/>
        </w:rPr>
        <w:t>10 грудня 2015 року</w:t>
      </w:r>
      <w:r w:rsidR="00DB023C" w:rsidRPr="0088576A">
        <w:rPr>
          <w:rFonts w:ascii="Times New Roman" w:hAnsi="Times New Roman" w:cs="Times New Roman"/>
          <w:sz w:val="28"/>
          <w:szCs w:val="28"/>
        </w:rPr>
        <w:t xml:space="preserve"> </w:t>
      </w:r>
      <w:r w:rsidR="00DB023C" w:rsidRPr="0088576A">
        <w:rPr>
          <w:rStyle w:val="rvts44"/>
          <w:rFonts w:ascii="Times New Roman" w:hAnsi="Times New Roman" w:cs="Times New Roman"/>
          <w:bCs/>
          <w:sz w:val="28"/>
          <w:szCs w:val="28"/>
          <w:shd w:val="clear" w:color="auto" w:fill="FFFFFF"/>
        </w:rPr>
        <w:t>№ 889-VIII</w:t>
      </w:r>
      <w:r w:rsidR="00DB023C" w:rsidRPr="0088576A">
        <w:rPr>
          <w:rFonts w:ascii="Times New Roman" w:hAnsi="Times New Roman" w:cs="Times New Roman"/>
          <w:sz w:val="28"/>
          <w:szCs w:val="28"/>
        </w:rPr>
        <w:t xml:space="preserve"> </w:t>
      </w:r>
      <w:r w:rsidRPr="0088576A">
        <w:rPr>
          <w:rFonts w:ascii="Times New Roman" w:hAnsi="Times New Roman" w:cs="Times New Roman"/>
          <w:sz w:val="28"/>
          <w:szCs w:val="28"/>
        </w:rPr>
        <w:t>«Про державну службу»</w:t>
      </w:r>
      <w:r w:rsidR="00DB023C" w:rsidRPr="0088576A">
        <w:rPr>
          <w:rFonts w:ascii="Times New Roman" w:hAnsi="Times New Roman" w:cs="Times New Roman"/>
          <w:sz w:val="28"/>
          <w:szCs w:val="28"/>
        </w:rPr>
        <w:t xml:space="preserve"> (далі – Закон </w:t>
      </w:r>
      <w:r w:rsidR="00DB023C" w:rsidRPr="0088576A">
        <w:rPr>
          <w:rStyle w:val="rvts44"/>
          <w:rFonts w:ascii="Times New Roman" w:hAnsi="Times New Roman" w:cs="Times New Roman"/>
          <w:bCs/>
          <w:sz w:val="28"/>
          <w:szCs w:val="28"/>
          <w:shd w:val="clear" w:color="auto" w:fill="FFFFFF"/>
        </w:rPr>
        <w:t>№ 889-VIII</w:t>
      </w:r>
      <w:r w:rsidR="00DB023C" w:rsidRPr="0088576A">
        <w:rPr>
          <w:rFonts w:ascii="Times New Roman" w:hAnsi="Times New Roman" w:cs="Times New Roman"/>
          <w:sz w:val="28"/>
          <w:szCs w:val="28"/>
        </w:rPr>
        <w:t>)</w:t>
      </w:r>
      <w:r w:rsidRPr="0088576A">
        <w:rPr>
          <w:rFonts w:ascii="Times New Roman" w:hAnsi="Times New Roman" w:cs="Times New Roman"/>
          <w:sz w:val="28"/>
          <w:szCs w:val="28"/>
        </w:rPr>
        <w:t xml:space="preserve"> дисциплінарні провадження порушуються суб’єктом призначення.</w:t>
      </w:r>
    </w:p>
    <w:p w:rsidR="00A06E70" w:rsidRPr="0088576A" w:rsidRDefault="00A06E70"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Відповідно до пункту 1 частини другої статті 6 Закону </w:t>
      </w:r>
      <w:r w:rsidR="00DB023C" w:rsidRPr="0088576A">
        <w:rPr>
          <w:rStyle w:val="rvts44"/>
          <w:rFonts w:ascii="Times New Roman" w:hAnsi="Times New Roman" w:cs="Times New Roman"/>
          <w:bCs/>
          <w:sz w:val="28"/>
          <w:szCs w:val="28"/>
          <w:shd w:val="clear" w:color="auto" w:fill="FFFFFF"/>
        </w:rPr>
        <w:t>№ 889-VIII</w:t>
      </w:r>
      <w:r w:rsidRPr="0088576A">
        <w:rPr>
          <w:rFonts w:ascii="Times New Roman" w:hAnsi="Times New Roman" w:cs="Times New Roman"/>
          <w:sz w:val="28"/>
          <w:szCs w:val="28"/>
        </w:rPr>
        <w:t xml:space="preserve"> посади Голови Державної судової адміністрації України та його заступників належать до посад державної служби категорії «А» (вищий корпус державної служби).</w:t>
      </w:r>
    </w:p>
    <w:p w:rsidR="00A06E70" w:rsidRPr="0088576A" w:rsidRDefault="00A06E70"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Законом </w:t>
      </w:r>
      <w:r w:rsidR="00416CD7" w:rsidRPr="0088576A">
        <w:rPr>
          <w:rStyle w:val="rvts44"/>
          <w:rFonts w:ascii="Times New Roman" w:hAnsi="Times New Roman" w:cs="Times New Roman"/>
          <w:bCs/>
          <w:sz w:val="28"/>
          <w:szCs w:val="28"/>
          <w:shd w:val="clear" w:color="auto" w:fill="FFFFFF"/>
        </w:rPr>
        <w:t>№ 889-VIII</w:t>
      </w:r>
      <w:r w:rsidRPr="0088576A">
        <w:rPr>
          <w:rFonts w:ascii="Times New Roman" w:hAnsi="Times New Roman" w:cs="Times New Roman"/>
          <w:sz w:val="28"/>
          <w:szCs w:val="28"/>
        </w:rPr>
        <w:t xml:space="preserve"> визначено, що дисциплінарними проступками є, зокрема: дії, які шкодять авторитету державної служби;</w:t>
      </w:r>
      <w:r w:rsidRPr="0088576A">
        <w:rPr>
          <w:rStyle w:val="a9"/>
          <w:rFonts w:ascii="Times New Roman" w:hAnsi="Times New Roman" w:cs="Times New Roman"/>
          <w:sz w:val="28"/>
          <w:szCs w:val="28"/>
        </w:rPr>
        <w:t> </w:t>
      </w:r>
      <w:r w:rsidRPr="0088576A">
        <w:rPr>
          <w:rFonts w:ascii="Times New Roman" w:hAnsi="Times New Roman" w:cs="Times New Roman"/>
          <w:sz w:val="28"/>
          <w:szCs w:val="28"/>
        </w:rPr>
        <w:t>невиконання або неналежне виконання посадових обов’язків, актів органів державної влади, наказів (розпоряджень) та доручень керівників, прийнятих у межах їхніх повноважень.</w:t>
      </w:r>
    </w:p>
    <w:p w:rsidR="00A06E70" w:rsidRPr="0088576A" w:rsidRDefault="00A06E70"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Частиною першою статті 65 Закону </w:t>
      </w:r>
      <w:r w:rsidR="00416CD7" w:rsidRPr="0088576A">
        <w:rPr>
          <w:rStyle w:val="rvts44"/>
          <w:rFonts w:ascii="Times New Roman" w:hAnsi="Times New Roman" w:cs="Times New Roman"/>
          <w:bCs/>
          <w:sz w:val="28"/>
          <w:szCs w:val="28"/>
          <w:shd w:val="clear" w:color="auto" w:fill="FFFFFF"/>
        </w:rPr>
        <w:t>№ 889-VIII</w:t>
      </w:r>
      <w:r w:rsidR="00416CD7" w:rsidRPr="0088576A">
        <w:rPr>
          <w:rFonts w:ascii="Times New Roman" w:hAnsi="Times New Roman" w:cs="Times New Roman"/>
          <w:sz w:val="28"/>
          <w:szCs w:val="28"/>
        </w:rPr>
        <w:t xml:space="preserve"> </w:t>
      </w:r>
      <w:r w:rsidRPr="0088576A">
        <w:rPr>
          <w:rFonts w:ascii="Times New Roman" w:hAnsi="Times New Roman" w:cs="Times New Roman"/>
          <w:sz w:val="28"/>
          <w:szCs w:val="28"/>
        </w:rPr>
        <w:t>встановлено, що підставою для притягнення державного службовця до дисциплінарної відповідальності є вчинення ним дисциплінарного проступку, тобто протиправної винної дії або бездіяльності чи прийняття рішення, що полягає у невиконанні або неналежному виконанні державним службовцем своїх посадових обов’язків та інших вимог, встановлених цим Законом та іншими нормативно-правовими актами, за яке до нього може бути застосоване дисциплінарне стягнення.</w:t>
      </w:r>
    </w:p>
    <w:p w:rsidR="00A06E70" w:rsidRPr="0088576A" w:rsidRDefault="00A06E70"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Частина друга вказаної статті цього Закону містить вичерпний перелік дисциплінарних проступків, допущення яких є підставою для притягнення державного службовця до дисциплінарної відповідальності.</w:t>
      </w:r>
    </w:p>
    <w:p w:rsidR="00941F19" w:rsidRPr="0088576A" w:rsidRDefault="00A06E70"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Факти, наведені у скарзі, не свідчать про наявність у діях </w:t>
      </w:r>
      <w:r w:rsidR="00DB023C" w:rsidRPr="0088576A">
        <w:rPr>
          <w:rFonts w:ascii="Times New Roman" w:hAnsi="Times New Roman" w:cs="Times New Roman"/>
          <w:sz w:val="28"/>
          <w:szCs w:val="28"/>
        </w:rPr>
        <w:t xml:space="preserve">заступника </w:t>
      </w:r>
      <w:r w:rsidRPr="0088576A">
        <w:rPr>
          <w:rFonts w:ascii="Times New Roman" w:hAnsi="Times New Roman" w:cs="Times New Roman"/>
          <w:sz w:val="28"/>
          <w:szCs w:val="28"/>
        </w:rPr>
        <w:t xml:space="preserve">Голови Державної судової адміністрації України </w:t>
      </w:r>
      <w:proofErr w:type="spellStart"/>
      <w:r w:rsidRPr="0088576A">
        <w:rPr>
          <w:rFonts w:ascii="Times New Roman" w:hAnsi="Times New Roman" w:cs="Times New Roman"/>
          <w:sz w:val="28"/>
          <w:szCs w:val="28"/>
        </w:rPr>
        <w:t>Пампури</w:t>
      </w:r>
      <w:proofErr w:type="spellEnd"/>
      <w:r w:rsidRPr="0088576A">
        <w:rPr>
          <w:rFonts w:ascii="Times New Roman" w:hAnsi="Times New Roman" w:cs="Times New Roman"/>
          <w:sz w:val="28"/>
          <w:szCs w:val="28"/>
        </w:rPr>
        <w:t xml:space="preserve"> М.В. ознак дисциплінарного правопорушення з огляду на таке.</w:t>
      </w:r>
    </w:p>
    <w:p w:rsidR="00941F19" w:rsidRPr="0088576A" w:rsidRDefault="00941F19"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Відповідно до частини першої статті 151 Закону № 1402-VIII Державна судова адміністрація України є державним органом у системі правосуддя, який здійснює організаційне та фінансове забезпечення діяльності органів судової влади у межах повноважень, установлених законом.</w:t>
      </w:r>
    </w:p>
    <w:p w:rsidR="004E1D56" w:rsidRPr="0088576A" w:rsidRDefault="00941F19"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Фінансування всіх судів в Україні здійснюється за рахунок коштів Державного бюджету України. Видатки загального фонду Державного бюджету України на утримання судів належать до захищених статей вида</w:t>
      </w:r>
      <w:r w:rsidR="004E1D56" w:rsidRPr="0088576A">
        <w:rPr>
          <w:rFonts w:ascii="Times New Roman" w:hAnsi="Times New Roman" w:cs="Times New Roman"/>
          <w:sz w:val="28"/>
          <w:szCs w:val="28"/>
        </w:rPr>
        <w:t>тків Державного бюджету України (ч</w:t>
      </w:r>
      <w:r w:rsidRPr="0088576A">
        <w:rPr>
          <w:rFonts w:ascii="Times New Roman" w:hAnsi="Times New Roman" w:cs="Times New Roman"/>
          <w:sz w:val="28"/>
          <w:szCs w:val="28"/>
        </w:rPr>
        <w:t>астин</w:t>
      </w:r>
      <w:r w:rsidR="004E1D56" w:rsidRPr="0088576A">
        <w:rPr>
          <w:rFonts w:ascii="Times New Roman" w:hAnsi="Times New Roman" w:cs="Times New Roman"/>
          <w:sz w:val="28"/>
          <w:szCs w:val="28"/>
        </w:rPr>
        <w:t>и перша</w:t>
      </w:r>
      <w:r w:rsidRPr="0088576A">
        <w:rPr>
          <w:rFonts w:ascii="Times New Roman" w:hAnsi="Times New Roman" w:cs="Times New Roman"/>
          <w:sz w:val="28"/>
          <w:szCs w:val="28"/>
        </w:rPr>
        <w:t xml:space="preserve"> та друг</w:t>
      </w:r>
      <w:r w:rsidR="004E1D56" w:rsidRPr="0088576A">
        <w:rPr>
          <w:rFonts w:ascii="Times New Roman" w:hAnsi="Times New Roman" w:cs="Times New Roman"/>
          <w:sz w:val="28"/>
          <w:szCs w:val="28"/>
        </w:rPr>
        <w:t>а</w:t>
      </w:r>
      <w:r w:rsidRPr="0088576A">
        <w:rPr>
          <w:rFonts w:ascii="Times New Roman" w:hAnsi="Times New Roman" w:cs="Times New Roman"/>
          <w:sz w:val="28"/>
          <w:szCs w:val="28"/>
        </w:rPr>
        <w:t> статті 148 Закону № 1402-VIII</w:t>
      </w:r>
      <w:r w:rsidR="004E1D56" w:rsidRPr="0088576A">
        <w:rPr>
          <w:rFonts w:ascii="Times New Roman" w:hAnsi="Times New Roman" w:cs="Times New Roman"/>
          <w:sz w:val="28"/>
          <w:szCs w:val="28"/>
        </w:rPr>
        <w:t>).</w:t>
      </w:r>
      <w:r w:rsidRPr="0088576A">
        <w:rPr>
          <w:rFonts w:ascii="Times New Roman" w:hAnsi="Times New Roman" w:cs="Times New Roman"/>
          <w:sz w:val="28"/>
          <w:szCs w:val="28"/>
        </w:rPr>
        <w:t xml:space="preserve"> </w:t>
      </w:r>
    </w:p>
    <w:p w:rsidR="004E1D56" w:rsidRPr="0088576A" w:rsidRDefault="00941F19"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Згідно з частиною четвертою статті 148 Закону № 1402-VIII визначено, що </w:t>
      </w:r>
      <w:r w:rsidRPr="0088576A">
        <w:rPr>
          <w:rFonts w:ascii="Times New Roman" w:hAnsi="Times New Roman" w:cs="Times New Roman"/>
          <w:sz w:val="28"/>
          <w:szCs w:val="28"/>
        </w:rPr>
        <w:lastRenderedPageBreak/>
        <w:t>фінансування всіх судів в Україні здійснюється за рахунок коштів Державного бюджету України</w:t>
      </w:r>
      <w:r w:rsidR="004E1D56" w:rsidRPr="0088576A">
        <w:rPr>
          <w:rFonts w:ascii="Times New Roman" w:hAnsi="Times New Roman" w:cs="Times New Roman"/>
          <w:sz w:val="28"/>
          <w:szCs w:val="28"/>
        </w:rPr>
        <w:t>.</w:t>
      </w:r>
    </w:p>
    <w:p w:rsidR="004E1D56" w:rsidRPr="0088576A" w:rsidRDefault="00941F19"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Функції розпорядника бюджетних коштів щодо місцевих судів здійснюють територіальні управління Державної судової адміністрації України.</w:t>
      </w:r>
    </w:p>
    <w:p w:rsidR="00DC26AD" w:rsidRPr="0088576A" w:rsidRDefault="00941F19"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Згідно </w:t>
      </w:r>
      <w:r w:rsidR="004E1D56" w:rsidRPr="0088576A">
        <w:rPr>
          <w:rFonts w:ascii="Times New Roman" w:hAnsi="Times New Roman" w:cs="Times New Roman"/>
          <w:sz w:val="28"/>
          <w:szCs w:val="28"/>
        </w:rPr>
        <w:t xml:space="preserve">з </w:t>
      </w:r>
      <w:r w:rsidRPr="0088576A">
        <w:rPr>
          <w:rFonts w:ascii="Times New Roman" w:hAnsi="Times New Roman" w:cs="Times New Roman"/>
          <w:sz w:val="28"/>
          <w:szCs w:val="28"/>
        </w:rPr>
        <w:t>Положення</w:t>
      </w:r>
      <w:r w:rsidR="004E1D56" w:rsidRPr="0088576A">
        <w:rPr>
          <w:rFonts w:ascii="Times New Roman" w:hAnsi="Times New Roman" w:cs="Times New Roman"/>
          <w:sz w:val="28"/>
          <w:szCs w:val="28"/>
        </w:rPr>
        <w:t>м про Т</w:t>
      </w:r>
      <w:r w:rsidRPr="0088576A">
        <w:rPr>
          <w:rFonts w:ascii="Times New Roman" w:hAnsi="Times New Roman" w:cs="Times New Roman"/>
          <w:sz w:val="28"/>
          <w:szCs w:val="28"/>
        </w:rPr>
        <w:t xml:space="preserve">ериторіальне управління Державної судової адміністрації </w:t>
      </w:r>
      <w:r w:rsidR="009A2188">
        <w:rPr>
          <w:rFonts w:ascii="Times New Roman" w:hAnsi="Times New Roman" w:cs="Times New Roman"/>
          <w:sz w:val="28"/>
          <w:szCs w:val="28"/>
        </w:rPr>
        <w:t xml:space="preserve">України </w:t>
      </w:r>
      <w:r w:rsidRPr="0088576A">
        <w:rPr>
          <w:rFonts w:ascii="Times New Roman" w:hAnsi="Times New Roman" w:cs="Times New Roman"/>
          <w:sz w:val="28"/>
          <w:szCs w:val="28"/>
        </w:rPr>
        <w:t xml:space="preserve">в </w:t>
      </w:r>
      <w:r w:rsidR="004E1D56" w:rsidRPr="0088576A">
        <w:rPr>
          <w:rFonts w:ascii="Times New Roman" w:hAnsi="Times New Roman" w:cs="Times New Roman"/>
          <w:sz w:val="28"/>
          <w:szCs w:val="28"/>
        </w:rPr>
        <w:t xml:space="preserve">Миколаївській області, затвердженим наказом </w:t>
      </w:r>
      <w:r w:rsidRPr="0088576A">
        <w:rPr>
          <w:rFonts w:ascii="Times New Roman" w:hAnsi="Times New Roman" w:cs="Times New Roman"/>
          <w:sz w:val="28"/>
          <w:szCs w:val="28"/>
        </w:rPr>
        <w:t>ДСА</w:t>
      </w:r>
      <w:r w:rsidR="009A2188">
        <w:rPr>
          <w:rFonts w:ascii="Times New Roman" w:hAnsi="Times New Roman" w:cs="Times New Roman"/>
          <w:sz w:val="28"/>
          <w:szCs w:val="28"/>
        </w:rPr>
        <w:t> </w:t>
      </w:r>
      <w:r w:rsidRPr="0088576A">
        <w:rPr>
          <w:rFonts w:ascii="Times New Roman" w:hAnsi="Times New Roman" w:cs="Times New Roman"/>
          <w:sz w:val="28"/>
          <w:szCs w:val="28"/>
        </w:rPr>
        <w:t xml:space="preserve">України </w:t>
      </w:r>
      <w:r w:rsidR="004E1D56" w:rsidRPr="0088576A">
        <w:rPr>
          <w:rFonts w:ascii="Times New Roman" w:hAnsi="Times New Roman" w:cs="Times New Roman"/>
          <w:sz w:val="28"/>
          <w:szCs w:val="28"/>
        </w:rPr>
        <w:t>від 10 травня 2023 року № 229</w:t>
      </w:r>
      <w:r w:rsidRPr="0088576A">
        <w:rPr>
          <w:rFonts w:ascii="Times New Roman" w:hAnsi="Times New Roman" w:cs="Times New Roman"/>
          <w:sz w:val="28"/>
          <w:szCs w:val="28"/>
        </w:rPr>
        <w:t xml:space="preserve">, основним завданням </w:t>
      </w:r>
      <w:r w:rsidR="004E1D56" w:rsidRPr="0088576A">
        <w:rPr>
          <w:rFonts w:ascii="Times New Roman" w:hAnsi="Times New Roman" w:cs="Times New Roman"/>
          <w:sz w:val="28"/>
          <w:szCs w:val="28"/>
        </w:rPr>
        <w:t xml:space="preserve">територіального </w:t>
      </w:r>
      <w:r w:rsidRPr="0088576A">
        <w:rPr>
          <w:rFonts w:ascii="Times New Roman" w:hAnsi="Times New Roman" w:cs="Times New Roman"/>
          <w:sz w:val="28"/>
          <w:szCs w:val="28"/>
        </w:rPr>
        <w:t>управління є організаційне</w:t>
      </w:r>
      <w:r w:rsidR="004E1D56" w:rsidRPr="0088576A">
        <w:rPr>
          <w:rFonts w:ascii="Times New Roman" w:hAnsi="Times New Roman" w:cs="Times New Roman"/>
          <w:sz w:val="28"/>
          <w:szCs w:val="28"/>
        </w:rPr>
        <w:t xml:space="preserve"> та фінансове</w:t>
      </w:r>
      <w:r w:rsidRPr="0088576A">
        <w:rPr>
          <w:rFonts w:ascii="Times New Roman" w:hAnsi="Times New Roman" w:cs="Times New Roman"/>
          <w:sz w:val="28"/>
          <w:szCs w:val="28"/>
        </w:rPr>
        <w:t xml:space="preserve"> забезпечення діяльності місцевих судів</w:t>
      </w:r>
      <w:r w:rsidR="004E1D56" w:rsidRPr="0088576A">
        <w:rPr>
          <w:rFonts w:ascii="Times New Roman" w:hAnsi="Times New Roman" w:cs="Times New Roman"/>
          <w:sz w:val="28"/>
          <w:szCs w:val="28"/>
        </w:rPr>
        <w:t xml:space="preserve">, крім господарських та адміністративних (далі – суди) </w:t>
      </w:r>
      <w:r w:rsidRPr="0088576A">
        <w:rPr>
          <w:rFonts w:ascii="Times New Roman" w:hAnsi="Times New Roman" w:cs="Times New Roman"/>
          <w:sz w:val="28"/>
          <w:szCs w:val="28"/>
        </w:rPr>
        <w:t xml:space="preserve">з метою створення належних умов для діяльності судів, суддів </w:t>
      </w:r>
      <w:r w:rsidR="004E1D56" w:rsidRPr="0088576A">
        <w:rPr>
          <w:rFonts w:ascii="Times New Roman" w:hAnsi="Times New Roman" w:cs="Times New Roman"/>
          <w:sz w:val="28"/>
          <w:szCs w:val="28"/>
        </w:rPr>
        <w:t>і</w:t>
      </w:r>
      <w:r w:rsidRPr="0088576A">
        <w:rPr>
          <w:rFonts w:ascii="Times New Roman" w:hAnsi="Times New Roman" w:cs="Times New Roman"/>
          <w:sz w:val="28"/>
          <w:szCs w:val="28"/>
        </w:rPr>
        <w:t xml:space="preserve"> забезпечення роботи органів суддівського самоврядування. Територіальне управління Державної судової адміністрації України в </w:t>
      </w:r>
      <w:r w:rsidR="004E1D56" w:rsidRPr="0088576A">
        <w:rPr>
          <w:rFonts w:ascii="Times New Roman" w:hAnsi="Times New Roman" w:cs="Times New Roman"/>
          <w:sz w:val="28"/>
          <w:szCs w:val="28"/>
        </w:rPr>
        <w:t>Миколаївській області</w:t>
      </w:r>
      <w:r w:rsidRPr="0088576A">
        <w:rPr>
          <w:rFonts w:ascii="Times New Roman" w:hAnsi="Times New Roman" w:cs="Times New Roman"/>
          <w:sz w:val="28"/>
          <w:szCs w:val="28"/>
        </w:rPr>
        <w:t xml:space="preserve"> здійснює функції розпорядника коштів Державного бюджету України </w:t>
      </w:r>
      <w:r w:rsidR="004E1D56" w:rsidRPr="0088576A">
        <w:rPr>
          <w:rFonts w:ascii="Times New Roman" w:hAnsi="Times New Roman" w:cs="Times New Roman"/>
          <w:sz w:val="28"/>
          <w:szCs w:val="28"/>
        </w:rPr>
        <w:t xml:space="preserve">нижчого рівня </w:t>
      </w:r>
      <w:r w:rsidRPr="0088576A">
        <w:rPr>
          <w:rFonts w:ascii="Times New Roman" w:hAnsi="Times New Roman" w:cs="Times New Roman"/>
          <w:sz w:val="28"/>
          <w:szCs w:val="28"/>
        </w:rPr>
        <w:t xml:space="preserve">щодо забезпечення діяльності Територіального управління Державної судової адміністрації України в </w:t>
      </w:r>
      <w:r w:rsidR="00DC26AD" w:rsidRPr="0088576A">
        <w:rPr>
          <w:rFonts w:ascii="Times New Roman" w:hAnsi="Times New Roman" w:cs="Times New Roman"/>
          <w:sz w:val="28"/>
          <w:szCs w:val="28"/>
        </w:rPr>
        <w:t>Миколаївській</w:t>
      </w:r>
      <w:r w:rsidRPr="0088576A">
        <w:rPr>
          <w:rFonts w:ascii="Times New Roman" w:hAnsi="Times New Roman" w:cs="Times New Roman"/>
          <w:sz w:val="28"/>
          <w:szCs w:val="28"/>
        </w:rPr>
        <w:t xml:space="preserve"> області та судів </w:t>
      </w:r>
      <w:r w:rsidR="00DC26AD" w:rsidRPr="0088576A">
        <w:rPr>
          <w:rFonts w:ascii="Times New Roman" w:hAnsi="Times New Roman" w:cs="Times New Roman"/>
          <w:sz w:val="28"/>
          <w:szCs w:val="28"/>
        </w:rPr>
        <w:t>у відповідному регіоні</w:t>
      </w:r>
      <w:r w:rsidRPr="0088576A">
        <w:rPr>
          <w:rFonts w:ascii="Times New Roman" w:hAnsi="Times New Roman" w:cs="Times New Roman"/>
          <w:sz w:val="28"/>
          <w:szCs w:val="28"/>
        </w:rPr>
        <w:t>.</w:t>
      </w:r>
    </w:p>
    <w:p w:rsidR="00941F19" w:rsidRPr="0088576A" w:rsidRDefault="00941F19"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 xml:space="preserve">Заходи </w:t>
      </w:r>
      <w:r w:rsidR="00DC26AD" w:rsidRPr="0088576A">
        <w:rPr>
          <w:rFonts w:ascii="Times New Roman" w:hAnsi="Times New Roman" w:cs="Times New Roman"/>
          <w:sz w:val="28"/>
          <w:szCs w:val="28"/>
        </w:rPr>
        <w:t xml:space="preserve">із забезпечення діяльності місцевих судів Миколаївської області </w:t>
      </w:r>
      <w:r w:rsidRPr="0088576A">
        <w:rPr>
          <w:rFonts w:ascii="Times New Roman" w:hAnsi="Times New Roman" w:cs="Times New Roman"/>
          <w:sz w:val="28"/>
          <w:szCs w:val="28"/>
        </w:rPr>
        <w:t>включають в себе</w:t>
      </w:r>
      <w:r w:rsidR="000239D7">
        <w:rPr>
          <w:rFonts w:ascii="Times New Roman" w:hAnsi="Times New Roman" w:cs="Times New Roman"/>
          <w:sz w:val="28"/>
          <w:szCs w:val="28"/>
        </w:rPr>
        <w:t>,</w:t>
      </w:r>
      <w:r w:rsidRPr="0088576A">
        <w:rPr>
          <w:rFonts w:ascii="Times New Roman" w:hAnsi="Times New Roman" w:cs="Times New Roman"/>
          <w:sz w:val="28"/>
          <w:szCs w:val="28"/>
        </w:rPr>
        <w:t xml:space="preserve"> </w:t>
      </w:r>
      <w:r w:rsidR="000239D7">
        <w:rPr>
          <w:rFonts w:ascii="Times New Roman" w:hAnsi="Times New Roman" w:cs="Times New Roman"/>
          <w:sz w:val="28"/>
          <w:szCs w:val="28"/>
        </w:rPr>
        <w:t xml:space="preserve">у тому числі, </w:t>
      </w:r>
      <w:r w:rsidRPr="0088576A">
        <w:rPr>
          <w:rFonts w:ascii="Times New Roman" w:hAnsi="Times New Roman" w:cs="Times New Roman"/>
          <w:sz w:val="28"/>
          <w:szCs w:val="28"/>
        </w:rPr>
        <w:t>нарахування та виплату суддівської винагороди</w:t>
      </w:r>
      <w:r w:rsidR="00DC26AD" w:rsidRPr="0088576A">
        <w:rPr>
          <w:rFonts w:ascii="Times New Roman" w:hAnsi="Times New Roman" w:cs="Times New Roman"/>
          <w:sz w:val="28"/>
          <w:szCs w:val="28"/>
        </w:rPr>
        <w:t xml:space="preserve"> суддям місцевих судів у відповідному регіоні</w:t>
      </w:r>
      <w:r w:rsidRPr="0088576A">
        <w:rPr>
          <w:rFonts w:ascii="Times New Roman" w:hAnsi="Times New Roman" w:cs="Times New Roman"/>
          <w:sz w:val="28"/>
          <w:szCs w:val="28"/>
        </w:rPr>
        <w:t>.</w:t>
      </w:r>
    </w:p>
    <w:p w:rsidR="00E42D3E" w:rsidRPr="0088576A" w:rsidRDefault="006770DA"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Отже</w:t>
      </w:r>
      <w:r w:rsidR="000822C7" w:rsidRPr="0088576A">
        <w:rPr>
          <w:rFonts w:ascii="Times New Roman" w:hAnsi="Times New Roman" w:cs="Times New Roman"/>
          <w:sz w:val="28"/>
          <w:szCs w:val="28"/>
        </w:rPr>
        <w:t>,</w:t>
      </w:r>
      <w:r w:rsidRPr="0088576A">
        <w:rPr>
          <w:rFonts w:ascii="Times New Roman" w:hAnsi="Times New Roman" w:cs="Times New Roman"/>
          <w:sz w:val="28"/>
          <w:szCs w:val="28"/>
        </w:rPr>
        <w:t xml:space="preserve"> </w:t>
      </w:r>
      <w:r w:rsidR="004F5BEA" w:rsidRPr="0088576A">
        <w:rPr>
          <w:rFonts w:ascii="Times New Roman" w:hAnsi="Times New Roman" w:cs="Times New Roman"/>
          <w:sz w:val="28"/>
          <w:szCs w:val="28"/>
        </w:rPr>
        <w:t xml:space="preserve">саме </w:t>
      </w:r>
      <w:r w:rsidRPr="0088576A">
        <w:rPr>
          <w:rFonts w:ascii="Times New Roman" w:hAnsi="Times New Roman" w:cs="Times New Roman"/>
          <w:sz w:val="28"/>
          <w:szCs w:val="28"/>
        </w:rPr>
        <w:t xml:space="preserve">Територіальне управління Державної судової адміністрації </w:t>
      </w:r>
      <w:r w:rsidR="009A2188">
        <w:rPr>
          <w:rFonts w:ascii="Times New Roman" w:hAnsi="Times New Roman" w:cs="Times New Roman"/>
          <w:sz w:val="28"/>
          <w:szCs w:val="28"/>
        </w:rPr>
        <w:t xml:space="preserve">України </w:t>
      </w:r>
      <w:r w:rsidRPr="0088576A">
        <w:rPr>
          <w:rFonts w:ascii="Times New Roman" w:hAnsi="Times New Roman" w:cs="Times New Roman"/>
          <w:sz w:val="28"/>
          <w:szCs w:val="28"/>
        </w:rPr>
        <w:t>в Миколаївській області</w:t>
      </w:r>
      <w:r w:rsidR="007F3C28">
        <w:rPr>
          <w:rFonts w:ascii="Times New Roman" w:hAnsi="Times New Roman" w:cs="Times New Roman"/>
          <w:sz w:val="28"/>
          <w:szCs w:val="28"/>
        </w:rPr>
        <w:t xml:space="preserve">, а не </w:t>
      </w:r>
      <w:r w:rsidR="007F3C28" w:rsidRPr="0088576A">
        <w:rPr>
          <w:rFonts w:ascii="Times New Roman" w:hAnsi="Times New Roman" w:cs="Times New Roman"/>
          <w:sz w:val="28"/>
          <w:szCs w:val="28"/>
        </w:rPr>
        <w:t>Державн</w:t>
      </w:r>
      <w:r w:rsidR="007F3C28">
        <w:rPr>
          <w:rFonts w:ascii="Times New Roman" w:hAnsi="Times New Roman" w:cs="Times New Roman"/>
          <w:sz w:val="28"/>
          <w:szCs w:val="28"/>
        </w:rPr>
        <w:t>а</w:t>
      </w:r>
      <w:r w:rsidR="007F3C28" w:rsidRPr="0088576A">
        <w:rPr>
          <w:rFonts w:ascii="Times New Roman" w:hAnsi="Times New Roman" w:cs="Times New Roman"/>
          <w:sz w:val="28"/>
          <w:szCs w:val="28"/>
        </w:rPr>
        <w:t xml:space="preserve"> судов</w:t>
      </w:r>
      <w:r w:rsidR="007F3C28">
        <w:rPr>
          <w:rFonts w:ascii="Times New Roman" w:hAnsi="Times New Roman" w:cs="Times New Roman"/>
          <w:sz w:val="28"/>
          <w:szCs w:val="28"/>
        </w:rPr>
        <w:t xml:space="preserve">а </w:t>
      </w:r>
      <w:r w:rsidR="007F3C28" w:rsidRPr="0088576A">
        <w:rPr>
          <w:rFonts w:ascii="Times New Roman" w:hAnsi="Times New Roman" w:cs="Times New Roman"/>
          <w:sz w:val="28"/>
          <w:szCs w:val="28"/>
        </w:rPr>
        <w:t>адміністраці</w:t>
      </w:r>
      <w:r w:rsidR="007F3C28">
        <w:rPr>
          <w:rFonts w:ascii="Times New Roman" w:hAnsi="Times New Roman" w:cs="Times New Roman"/>
          <w:sz w:val="28"/>
          <w:szCs w:val="28"/>
        </w:rPr>
        <w:t>я</w:t>
      </w:r>
      <w:r w:rsidR="007F3C28" w:rsidRPr="0088576A">
        <w:rPr>
          <w:rFonts w:ascii="Times New Roman" w:hAnsi="Times New Roman" w:cs="Times New Roman"/>
          <w:sz w:val="28"/>
          <w:szCs w:val="28"/>
        </w:rPr>
        <w:t xml:space="preserve"> України</w:t>
      </w:r>
      <w:r w:rsidR="007F3C28">
        <w:rPr>
          <w:rFonts w:ascii="Times New Roman" w:hAnsi="Times New Roman" w:cs="Times New Roman"/>
          <w:sz w:val="28"/>
          <w:szCs w:val="28"/>
        </w:rPr>
        <w:t xml:space="preserve">, </w:t>
      </w:r>
      <w:r w:rsidR="004F5BEA" w:rsidRPr="0088576A">
        <w:rPr>
          <w:rFonts w:ascii="Times New Roman" w:hAnsi="Times New Roman" w:cs="Times New Roman"/>
          <w:sz w:val="28"/>
          <w:szCs w:val="28"/>
        </w:rPr>
        <w:t xml:space="preserve">є </w:t>
      </w:r>
      <w:r w:rsidR="0070772F" w:rsidRPr="0088576A">
        <w:rPr>
          <w:rFonts w:ascii="Times New Roman" w:hAnsi="Times New Roman" w:cs="Times New Roman"/>
          <w:sz w:val="28"/>
          <w:szCs w:val="28"/>
        </w:rPr>
        <w:t>безпосередн</w:t>
      </w:r>
      <w:r w:rsidR="004F5BEA" w:rsidRPr="0088576A">
        <w:rPr>
          <w:rFonts w:ascii="Times New Roman" w:hAnsi="Times New Roman" w:cs="Times New Roman"/>
          <w:sz w:val="28"/>
          <w:szCs w:val="28"/>
        </w:rPr>
        <w:t>ім</w:t>
      </w:r>
      <w:r w:rsidR="0070772F" w:rsidRPr="0088576A">
        <w:rPr>
          <w:rFonts w:ascii="Times New Roman" w:hAnsi="Times New Roman" w:cs="Times New Roman"/>
          <w:sz w:val="28"/>
          <w:szCs w:val="28"/>
        </w:rPr>
        <w:t xml:space="preserve"> </w:t>
      </w:r>
      <w:r w:rsidR="004F5BEA" w:rsidRPr="0088576A">
        <w:rPr>
          <w:rFonts w:ascii="Times New Roman" w:hAnsi="Times New Roman" w:cs="Times New Roman"/>
          <w:sz w:val="28"/>
          <w:szCs w:val="28"/>
        </w:rPr>
        <w:t xml:space="preserve">розпорядником </w:t>
      </w:r>
      <w:r w:rsidR="00B327A1" w:rsidRPr="0088576A">
        <w:rPr>
          <w:rFonts w:ascii="Times New Roman" w:hAnsi="Times New Roman" w:cs="Times New Roman"/>
          <w:sz w:val="28"/>
          <w:szCs w:val="28"/>
        </w:rPr>
        <w:t>коштів Державного бюджету України нижчого рівня</w:t>
      </w:r>
      <w:r w:rsidR="004F5BEA" w:rsidRPr="0088576A">
        <w:rPr>
          <w:rFonts w:ascii="Times New Roman" w:hAnsi="Times New Roman" w:cs="Times New Roman"/>
          <w:sz w:val="28"/>
          <w:szCs w:val="28"/>
        </w:rPr>
        <w:t xml:space="preserve">, що здійснює </w:t>
      </w:r>
      <w:r w:rsidR="00B327A1" w:rsidRPr="0088576A">
        <w:rPr>
          <w:rFonts w:ascii="Times New Roman" w:hAnsi="Times New Roman" w:cs="Times New Roman"/>
          <w:sz w:val="28"/>
          <w:szCs w:val="28"/>
        </w:rPr>
        <w:t xml:space="preserve">фінансове забезпечення діяльності місцевих судів </w:t>
      </w:r>
      <w:r w:rsidR="00444153" w:rsidRPr="0088576A">
        <w:rPr>
          <w:rFonts w:ascii="Times New Roman" w:hAnsi="Times New Roman" w:cs="Times New Roman"/>
          <w:sz w:val="28"/>
          <w:szCs w:val="28"/>
        </w:rPr>
        <w:t xml:space="preserve">Миколаївської </w:t>
      </w:r>
      <w:r w:rsidR="00B327A1" w:rsidRPr="0088576A">
        <w:rPr>
          <w:rFonts w:ascii="Times New Roman" w:hAnsi="Times New Roman" w:cs="Times New Roman"/>
          <w:sz w:val="28"/>
          <w:szCs w:val="28"/>
        </w:rPr>
        <w:t>області</w:t>
      </w:r>
      <w:r w:rsidR="00CB7D7E" w:rsidRPr="0088576A">
        <w:rPr>
          <w:rFonts w:ascii="Times New Roman" w:hAnsi="Times New Roman" w:cs="Times New Roman"/>
          <w:sz w:val="28"/>
          <w:szCs w:val="28"/>
        </w:rPr>
        <w:t xml:space="preserve"> включно з нарахуванням та виплатою суддівської винагороди суддям, зокрема, </w:t>
      </w:r>
      <w:r w:rsidR="0026735B" w:rsidRPr="0088576A">
        <w:rPr>
          <w:rFonts w:ascii="Times New Roman" w:hAnsi="Times New Roman" w:cs="Times New Roman"/>
          <w:sz w:val="28"/>
          <w:szCs w:val="28"/>
        </w:rPr>
        <w:t xml:space="preserve">суддям </w:t>
      </w:r>
      <w:r w:rsidR="00CB7D7E" w:rsidRPr="0088576A">
        <w:rPr>
          <w:rFonts w:ascii="Times New Roman" w:hAnsi="Times New Roman"/>
          <w:sz w:val="28"/>
          <w:szCs w:val="28"/>
          <w:shd w:val="clear" w:color="auto" w:fill="FFFFFF"/>
        </w:rPr>
        <w:t>Ленінського районного суду міста Миколаєва</w:t>
      </w:r>
      <w:r w:rsidR="00444153" w:rsidRPr="0088576A">
        <w:rPr>
          <w:rFonts w:ascii="Times New Roman" w:hAnsi="Times New Roman" w:cs="Times New Roman"/>
          <w:sz w:val="28"/>
          <w:szCs w:val="28"/>
        </w:rPr>
        <w:t>.</w:t>
      </w:r>
    </w:p>
    <w:p w:rsidR="00C0317C" w:rsidRPr="00646104" w:rsidRDefault="007F3C28" w:rsidP="001D165E">
      <w:pPr>
        <w:widowControl w:val="0"/>
        <w:spacing w:after="0" w:line="240" w:lineRule="auto"/>
        <w:ind w:firstLine="567"/>
        <w:contextualSpacing/>
        <w:jc w:val="both"/>
        <w:rPr>
          <w:rFonts w:ascii="Times New Roman" w:hAnsi="Times New Roman" w:cs="Times New Roman"/>
          <w:i/>
          <w:sz w:val="28"/>
          <w:szCs w:val="28"/>
        </w:rPr>
      </w:pPr>
      <w:r>
        <w:rPr>
          <w:rFonts w:ascii="Times New Roman" w:hAnsi="Times New Roman" w:cs="Times New Roman"/>
          <w:sz w:val="28"/>
          <w:szCs w:val="28"/>
        </w:rPr>
        <w:t>Варто зауважити</w:t>
      </w:r>
      <w:r w:rsidR="0002447F" w:rsidRPr="0088576A">
        <w:rPr>
          <w:rFonts w:ascii="Times New Roman" w:hAnsi="Times New Roman" w:cs="Times New Roman"/>
          <w:sz w:val="28"/>
          <w:szCs w:val="28"/>
        </w:rPr>
        <w:t>,</w:t>
      </w:r>
      <w:r>
        <w:rPr>
          <w:rFonts w:ascii="Times New Roman" w:hAnsi="Times New Roman" w:cs="Times New Roman"/>
          <w:sz w:val="28"/>
          <w:szCs w:val="28"/>
        </w:rPr>
        <w:t xml:space="preserve"> що</w:t>
      </w:r>
      <w:r w:rsidR="00507B37" w:rsidRPr="0088576A">
        <w:rPr>
          <w:rFonts w:ascii="Times New Roman" w:hAnsi="Times New Roman" w:cs="Times New Roman"/>
          <w:sz w:val="28"/>
          <w:szCs w:val="28"/>
        </w:rPr>
        <w:t xml:space="preserve"> дії (бездіяльність) заступника Голови ДСА </w:t>
      </w:r>
      <w:proofErr w:type="spellStart"/>
      <w:r w:rsidR="00507B37" w:rsidRPr="0088576A">
        <w:rPr>
          <w:rFonts w:ascii="Times New Roman" w:hAnsi="Times New Roman" w:cs="Times New Roman"/>
          <w:sz w:val="28"/>
          <w:szCs w:val="28"/>
        </w:rPr>
        <w:t>Пампури</w:t>
      </w:r>
      <w:proofErr w:type="spellEnd"/>
      <w:r w:rsidR="00BE3F07">
        <w:rPr>
          <w:rFonts w:ascii="Times New Roman" w:hAnsi="Times New Roman" w:cs="Times New Roman"/>
          <w:sz w:val="28"/>
          <w:szCs w:val="28"/>
        </w:rPr>
        <w:t> </w:t>
      </w:r>
      <w:r w:rsidR="00507B37" w:rsidRPr="0088576A">
        <w:rPr>
          <w:rFonts w:ascii="Times New Roman" w:hAnsi="Times New Roman" w:cs="Times New Roman"/>
          <w:sz w:val="28"/>
          <w:szCs w:val="28"/>
        </w:rPr>
        <w:t>М.В.</w:t>
      </w:r>
      <w:r w:rsidR="00C0317C" w:rsidRPr="0088576A">
        <w:rPr>
          <w:rFonts w:ascii="Times New Roman" w:hAnsi="Times New Roman" w:cs="Times New Roman"/>
          <w:sz w:val="28"/>
          <w:szCs w:val="28"/>
        </w:rPr>
        <w:t>, що містять ознаки неналежної</w:t>
      </w:r>
      <w:r w:rsidR="001F5063" w:rsidRPr="0088576A">
        <w:rPr>
          <w:rFonts w:ascii="Times New Roman" w:hAnsi="Times New Roman" w:cs="Times New Roman"/>
          <w:sz w:val="28"/>
          <w:szCs w:val="28"/>
        </w:rPr>
        <w:t xml:space="preserve"> координації роботи розпорядників бюджетних коштів нижчого рівня</w:t>
      </w:r>
      <w:r w:rsidR="00C0317C" w:rsidRPr="0088576A">
        <w:rPr>
          <w:rFonts w:ascii="Times New Roman" w:hAnsi="Times New Roman" w:cs="Times New Roman"/>
          <w:sz w:val="28"/>
          <w:szCs w:val="28"/>
        </w:rPr>
        <w:t xml:space="preserve"> щодо питання невиплати суддівської винагороди суддям, увільненим від виконання обов’язків щодо здійснення правосуддя у зв’язку із</w:t>
      </w:r>
      <w:r w:rsidR="009236DF" w:rsidRPr="0088576A">
        <w:rPr>
          <w:rFonts w:ascii="Times New Roman" w:hAnsi="Times New Roman" w:cs="Times New Roman"/>
          <w:sz w:val="28"/>
          <w:szCs w:val="28"/>
        </w:rPr>
        <w:t xml:space="preserve"> призовом на військову службу </w:t>
      </w:r>
      <w:r w:rsidR="00C0317C" w:rsidRPr="0088576A">
        <w:rPr>
          <w:rFonts w:ascii="Times New Roman" w:hAnsi="Times New Roman" w:cs="Times New Roman"/>
          <w:sz w:val="28"/>
          <w:szCs w:val="28"/>
        </w:rPr>
        <w:t xml:space="preserve">були предметом перевірки під час дисциплінарного провадження, </w:t>
      </w:r>
      <w:r w:rsidR="00C0317C" w:rsidRPr="0088576A">
        <w:rPr>
          <w:rFonts w:ascii="Times New Roman" w:hAnsi="Times New Roman" w:cs="Times New Roman"/>
          <w:sz w:val="28"/>
          <w:szCs w:val="28"/>
          <w:shd w:val="clear" w:color="auto" w:fill="FFFFFF"/>
        </w:rPr>
        <w:t xml:space="preserve">порушеного рішенням Вищої ради правосуддя </w:t>
      </w:r>
      <w:r w:rsidR="00C0317C" w:rsidRPr="0088576A">
        <w:rPr>
          <w:rFonts w:ascii="Times New Roman" w:hAnsi="Times New Roman" w:cs="Times New Roman"/>
          <w:sz w:val="28"/>
          <w:szCs w:val="28"/>
        </w:rPr>
        <w:t xml:space="preserve">від 7 вересня 2023 року № 883/0/15-23 </w:t>
      </w:r>
      <w:r w:rsidR="00C0317C" w:rsidRPr="0088576A">
        <w:rPr>
          <w:rFonts w:ascii="Times New Roman" w:hAnsi="Times New Roman" w:cs="Times New Roman"/>
          <w:sz w:val="28"/>
          <w:szCs w:val="28"/>
          <w:shd w:val="clear" w:color="auto" w:fill="FFFFFF"/>
        </w:rPr>
        <w:t xml:space="preserve">стосовно Голови ДСА України </w:t>
      </w:r>
      <w:proofErr w:type="spellStart"/>
      <w:r w:rsidR="00C0317C" w:rsidRPr="0088576A">
        <w:rPr>
          <w:rFonts w:ascii="Times New Roman" w:hAnsi="Times New Roman" w:cs="Times New Roman"/>
          <w:sz w:val="28"/>
          <w:szCs w:val="28"/>
          <w:shd w:val="clear" w:color="auto" w:fill="FFFFFF"/>
        </w:rPr>
        <w:t>Сальнікова</w:t>
      </w:r>
      <w:proofErr w:type="spellEnd"/>
      <w:r w:rsidR="00C0317C" w:rsidRPr="0088576A">
        <w:rPr>
          <w:rFonts w:ascii="Times New Roman" w:hAnsi="Times New Roman" w:cs="Times New Roman"/>
          <w:sz w:val="28"/>
          <w:szCs w:val="28"/>
          <w:shd w:val="clear" w:color="auto" w:fill="FFFFFF"/>
        </w:rPr>
        <w:t xml:space="preserve"> О.О., заступника Голови ДСА України </w:t>
      </w:r>
      <w:proofErr w:type="spellStart"/>
      <w:r w:rsidR="00C0317C" w:rsidRPr="0088576A">
        <w:rPr>
          <w:rFonts w:ascii="Times New Roman" w:hAnsi="Times New Roman" w:cs="Times New Roman"/>
          <w:sz w:val="28"/>
          <w:szCs w:val="28"/>
          <w:shd w:val="clear" w:color="auto" w:fill="FFFFFF"/>
        </w:rPr>
        <w:t>Пампури</w:t>
      </w:r>
      <w:proofErr w:type="spellEnd"/>
      <w:r w:rsidR="00C0317C" w:rsidRPr="0088576A">
        <w:rPr>
          <w:rFonts w:ascii="Times New Roman" w:hAnsi="Times New Roman" w:cs="Times New Roman"/>
          <w:sz w:val="28"/>
          <w:szCs w:val="28"/>
          <w:shd w:val="clear" w:color="auto" w:fill="FFFFFF"/>
        </w:rPr>
        <w:t xml:space="preserve"> М.В. за зверненням Голови Ради суддів України </w:t>
      </w:r>
      <w:proofErr w:type="spellStart"/>
      <w:r w:rsidR="00C0317C" w:rsidRPr="0088576A">
        <w:rPr>
          <w:rFonts w:ascii="Times New Roman" w:hAnsi="Times New Roman" w:cs="Times New Roman"/>
          <w:sz w:val="28"/>
          <w:szCs w:val="28"/>
          <w:shd w:val="clear" w:color="auto" w:fill="FFFFFF"/>
        </w:rPr>
        <w:t>Моніча</w:t>
      </w:r>
      <w:proofErr w:type="spellEnd"/>
      <w:r w:rsidR="00C0317C" w:rsidRPr="0088576A">
        <w:rPr>
          <w:rFonts w:ascii="Times New Roman" w:hAnsi="Times New Roman" w:cs="Times New Roman"/>
          <w:sz w:val="28"/>
          <w:szCs w:val="28"/>
          <w:shd w:val="clear" w:color="auto" w:fill="FFFFFF"/>
        </w:rPr>
        <w:t xml:space="preserve"> Б.С. на підставі </w:t>
      </w:r>
      <w:r w:rsidR="00C0317C" w:rsidRPr="00704EC0">
        <w:rPr>
          <w:rFonts w:ascii="Times New Roman" w:hAnsi="Times New Roman" w:cs="Times New Roman"/>
          <w:sz w:val="28"/>
          <w:szCs w:val="28"/>
          <w:shd w:val="clear" w:color="auto" w:fill="FFFFFF"/>
        </w:rPr>
        <w:t xml:space="preserve">рішення </w:t>
      </w:r>
      <w:r w:rsidR="00646104" w:rsidRPr="00704EC0">
        <w:rPr>
          <w:rFonts w:ascii="Times New Roman" w:hAnsi="Times New Roman" w:cs="Times New Roman"/>
          <w:sz w:val="28"/>
          <w:szCs w:val="28"/>
        </w:rPr>
        <w:t xml:space="preserve">Ради суддів України Ради (далі – рішення </w:t>
      </w:r>
      <w:r w:rsidR="00C0317C" w:rsidRPr="00704EC0">
        <w:rPr>
          <w:rFonts w:ascii="Times New Roman" w:hAnsi="Times New Roman" w:cs="Times New Roman"/>
          <w:sz w:val="28"/>
          <w:szCs w:val="28"/>
          <w:shd w:val="clear" w:color="auto" w:fill="FFFFFF"/>
        </w:rPr>
        <w:t>РСУ № 36</w:t>
      </w:r>
      <w:r w:rsidR="00646104" w:rsidRPr="00704EC0">
        <w:rPr>
          <w:rFonts w:ascii="Times New Roman" w:hAnsi="Times New Roman" w:cs="Times New Roman"/>
          <w:sz w:val="28"/>
          <w:szCs w:val="28"/>
          <w:shd w:val="clear" w:color="auto" w:fill="FFFFFF"/>
        </w:rPr>
        <w:t>).</w:t>
      </w:r>
      <w:r w:rsidR="00C0317C" w:rsidRPr="00704EC0">
        <w:rPr>
          <w:rFonts w:ascii="Times New Roman" w:hAnsi="Times New Roman" w:cs="Times New Roman"/>
          <w:sz w:val="28"/>
          <w:szCs w:val="28"/>
          <w:shd w:val="clear" w:color="auto" w:fill="FFFFFF"/>
        </w:rPr>
        <w:t xml:space="preserve"> </w:t>
      </w:r>
    </w:p>
    <w:p w:rsidR="00CF6E45" w:rsidRPr="0088576A" w:rsidRDefault="00646104" w:rsidP="001D165E">
      <w:pPr>
        <w:widowControl w:val="0"/>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Зокрема, у</w:t>
      </w:r>
      <w:r w:rsidR="0026735B" w:rsidRPr="0088576A">
        <w:rPr>
          <w:rFonts w:ascii="Times New Roman" w:hAnsi="Times New Roman" w:cs="Times New Roman"/>
          <w:sz w:val="28"/>
          <w:szCs w:val="28"/>
        </w:rPr>
        <w:t xml:space="preserve"> рішенн</w:t>
      </w:r>
      <w:r>
        <w:rPr>
          <w:rFonts w:ascii="Times New Roman" w:hAnsi="Times New Roman" w:cs="Times New Roman"/>
          <w:sz w:val="28"/>
          <w:szCs w:val="28"/>
        </w:rPr>
        <w:t>і</w:t>
      </w:r>
      <w:r w:rsidR="0026735B" w:rsidRPr="0088576A">
        <w:rPr>
          <w:rFonts w:ascii="Times New Roman" w:hAnsi="Times New Roman" w:cs="Times New Roman"/>
          <w:sz w:val="28"/>
          <w:szCs w:val="28"/>
        </w:rPr>
        <w:t xml:space="preserve"> від 30 серпня 2023 року № 36</w:t>
      </w:r>
      <w:r>
        <w:rPr>
          <w:rFonts w:ascii="Times New Roman" w:hAnsi="Times New Roman" w:cs="Times New Roman"/>
          <w:sz w:val="28"/>
          <w:szCs w:val="28"/>
        </w:rPr>
        <w:t>,</w:t>
      </w:r>
      <w:r w:rsidR="0026735B" w:rsidRPr="0088576A">
        <w:rPr>
          <w:rFonts w:ascii="Times New Roman" w:hAnsi="Times New Roman" w:cs="Times New Roman"/>
          <w:sz w:val="28"/>
          <w:szCs w:val="28"/>
        </w:rPr>
        <w:t xml:space="preserve"> </w:t>
      </w:r>
      <w:r w:rsidR="00CF6E45" w:rsidRPr="0088576A">
        <w:rPr>
          <w:rFonts w:ascii="Times New Roman" w:hAnsi="Times New Roman" w:cs="Times New Roman"/>
          <w:sz w:val="28"/>
          <w:szCs w:val="28"/>
        </w:rPr>
        <w:t xml:space="preserve">Рада суддів України звернула увагу на питання невиплати суддівської винагороди суддям, увільненим від виконання обов’язків щодо здійснення правосуддя у зв’язку із призовом на військову службу. Це питання розглядалось як на засіданнях Ради суддів України, так і на ХІХ позачерговому з’їзді суддів України, який згідно з рішенням від 12 січня 2023 року звернувся до розпорядників бюджетних коштів органів судової влади щодо необхідності дотримання вимог про виплату винагороди суддям, призваним на військову службу під час мобілізації, з урахуванням висновків, викладених у рішенні Ради суддів України від 5 серпня </w:t>
      </w:r>
      <w:r w:rsidR="00CF6E45" w:rsidRPr="0088576A">
        <w:rPr>
          <w:rFonts w:ascii="Times New Roman" w:hAnsi="Times New Roman" w:cs="Times New Roman"/>
          <w:sz w:val="28"/>
          <w:szCs w:val="28"/>
        </w:rPr>
        <w:lastRenderedPageBreak/>
        <w:t>2022 року № 24.</w:t>
      </w:r>
    </w:p>
    <w:p w:rsidR="00CF6E45" w:rsidRPr="00CF6E45" w:rsidRDefault="00CF6E45" w:rsidP="001D165E">
      <w:pPr>
        <w:widowControl w:val="0"/>
        <w:spacing w:after="0" w:line="240" w:lineRule="auto"/>
        <w:ind w:firstLine="567"/>
        <w:contextualSpacing/>
        <w:jc w:val="both"/>
        <w:rPr>
          <w:rFonts w:ascii="Times New Roman" w:hAnsi="Times New Roman" w:cs="Times New Roman"/>
          <w:sz w:val="28"/>
          <w:szCs w:val="28"/>
          <w:shd w:val="clear" w:color="auto" w:fill="FFFFFF"/>
        </w:rPr>
      </w:pPr>
      <w:r w:rsidRPr="00CF6E45">
        <w:rPr>
          <w:rFonts w:ascii="Times New Roman" w:eastAsia="Times New Roman" w:hAnsi="Times New Roman" w:cs="Times New Roman"/>
          <w:sz w:val="28"/>
          <w:szCs w:val="28"/>
          <w:lang w:eastAsia="uk-UA"/>
        </w:rPr>
        <w:t>Рада суддів України встановила, що виконання рішень щодо виплати / невиплати суддівської винагороди суддям, призваним на військову службу, розпорядниками бюджетних коштів у системі ДСА України є наслідком застосування різних підходів.</w:t>
      </w:r>
      <w:r w:rsidR="005B21FC" w:rsidRPr="0088576A">
        <w:rPr>
          <w:rFonts w:ascii="Times New Roman" w:eastAsia="Times New Roman" w:hAnsi="Times New Roman" w:cs="Times New Roman"/>
          <w:sz w:val="28"/>
          <w:szCs w:val="28"/>
          <w:lang w:eastAsia="uk-UA"/>
        </w:rPr>
        <w:t xml:space="preserve"> </w:t>
      </w:r>
      <w:r w:rsidR="005B21FC" w:rsidRPr="00CF6E45">
        <w:rPr>
          <w:rFonts w:ascii="Times New Roman" w:eastAsia="Times New Roman" w:hAnsi="Times New Roman" w:cs="Times New Roman"/>
          <w:sz w:val="28"/>
          <w:szCs w:val="28"/>
          <w:lang w:eastAsia="uk-UA"/>
        </w:rPr>
        <w:t>Рада суддів України</w:t>
      </w:r>
      <w:r w:rsidRPr="00CF6E45">
        <w:rPr>
          <w:rFonts w:ascii="Times New Roman" w:eastAsia="Times New Roman" w:hAnsi="Times New Roman" w:cs="Times New Roman"/>
          <w:sz w:val="28"/>
          <w:szCs w:val="28"/>
          <w:lang w:eastAsia="uk-UA"/>
        </w:rPr>
        <w:t xml:space="preserve"> </w:t>
      </w:r>
      <w:r w:rsidR="005B21FC" w:rsidRPr="0088576A">
        <w:rPr>
          <w:rFonts w:ascii="Times New Roman" w:eastAsia="Times New Roman" w:hAnsi="Times New Roman" w:cs="Times New Roman"/>
          <w:sz w:val="28"/>
          <w:szCs w:val="28"/>
          <w:lang w:eastAsia="uk-UA"/>
        </w:rPr>
        <w:t xml:space="preserve">дійшла висновку, що </w:t>
      </w:r>
      <w:r w:rsidR="005B21FC" w:rsidRPr="00CF6E45">
        <w:rPr>
          <w:rFonts w:ascii="Times New Roman" w:eastAsia="Times New Roman" w:hAnsi="Times New Roman" w:cs="Times New Roman"/>
          <w:sz w:val="28"/>
          <w:szCs w:val="28"/>
          <w:lang w:eastAsia="uk-UA"/>
        </w:rPr>
        <w:t xml:space="preserve">така виплата суддям </w:t>
      </w:r>
      <w:r w:rsidR="005B21FC" w:rsidRPr="0088576A">
        <w:rPr>
          <w:rFonts w:ascii="Times New Roman" w:eastAsia="Times New Roman" w:hAnsi="Times New Roman" w:cs="Times New Roman"/>
          <w:sz w:val="28"/>
          <w:szCs w:val="28"/>
          <w:lang w:eastAsia="uk-UA"/>
        </w:rPr>
        <w:t>п</w:t>
      </w:r>
      <w:r w:rsidRPr="00CF6E45">
        <w:rPr>
          <w:rFonts w:ascii="Times New Roman" w:eastAsia="Times New Roman" w:hAnsi="Times New Roman" w:cs="Times New Roman"/>
          <w:sz w:val="28"/>
          <w:szCs w:val="28"/>
          <w:lang w:eastAsia="uk-UA"/>
        </w:rPr>
        <w:t>ереважно не здійснюється у зв’язку із внесенням Законом України від 1 липня 2022 року №</w:t>
      </w:r>
      <w:r w:rsidR="00912F27">
        <w:rPr>
          <w:rFonts w:ascii="Times New Roman" w:eastAsia="Times New Roman" w:hAnsi="Times New Roman" w:cs="Times New Roman"/>
          <w:sz w:val="28"/>
          <w:szCs w:val="28"/>
          <w:lang w:eastAsia="uk-UA"/>
        </w:rPr>
        <w:t> </w:t>
      </w:r>
      <w:r w:rsidRPr="00CF6E45">
        <w:rPr>
          <w:rFonts w:ascii="Times New Roman" w:eastAsia="Times New Roman" w:hAnsi="Times New Roman" w:cs="Times New Roman"/>
          <w:sz w:val="28"/>
          <w:szCs w:val="28"/>
          <w:lang w:eastAsia="uk-UA"/>
        </w:rPr>
        <w:t>2352-IX «Про внесення змін до деяких законодавчих актів України щодо оптимізації трудових відносин»</w:t>
      </w:r>
      <w:r w:rsidR="00912F27">
        <w:rPr>
          <w:rFonts w:ascii="Times New Roman" w:eastAsia="Times New Roman" w:hAnsi="Times New Roman" w:cs="Times New Roman"/>
          <w:sz w:val="28"/>
          <w:szCs w:val="28"/>
          <w:lang w:eastAsia="uk-UA"/>
        </w:rPr>
        <w:t xml:space="preserve"> (далі – Закон № </w:t>
      </w:r>
      <w:r w:rsidR="00912F27" w:rsidRPr="00CF6E45">
        <w:rPr>
          <w:rFonts w:ascii="Times New Roman" w:eastAsia="Times New Roman" w:hAnsi="Times New Roman" w:cs="Times New Roman"/>
          <w:sz w:val="28"/>
          <w:szCs w:val="28"/>
          <w:lang w:eastAsia="uk-UA"/>
        </w:rPr>
        <w:t>2352-IX</w:t>
      </w:r>
      <w:r w:rsidR="00912F27">
        <w:rPr>
          <w:rFonts w:ascii="Times New Roman" w:eastAsia="Times New Roman" w:hAnsi="Times New Roman" w:cs="Times New Roman"/>
          <w:sz w:val="28"/>
          <w:szCs w:val="28"/>
          <w:lang w:eastAsia="uk-UA"/>
        </w:rPr>
        <w:t>)</w:t>
      </w:r>
      <w:r w:rsidRPr="00CF6E45">
        <w:rPr>
          <w:rFonts w:ascii="Times New Roman" w:eastAsia="Times New Roman" w:hAnsi="Times New Roman" w:cs="Times New Roman"/>
          <w:sz w:val="28"/>
          <w:szCs w:val="28"/>
          <w:lang w:eastAsia="uk-UA"/>
        </w:rPr>
        <w:t xml:space="preserve"> змін до частини третьої статті 119 Кодексу законів про працю України.</w:t>
      </w:r>
    </w:p>
    <w:p w:rsidR="00E42D3E" w:rsidRPr="0088576A" w:rsidRDefault="006B593B"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rPr>
        <w:t>Вища рада</w:t>
      </w:r>
      <w:r w:rsidR="00C931E3" w:rsidRPr="0088576A">
        <w:rPr>
          <w:rFonts w:ascii="Times New Roman" w:hAnsi="Times New Roman" w:cs="Times New Roman"/>
          <w:sz w:val="28"/>
          <w:szCs w:val="28"/>
        </w:rPr>
        <w:t xml:space="preserve"> правосуддя </w:t>
      </w:r>
      <w:r w:rsidRPr="0088576A">
        <w:rPr>
          <w:rFonts w:ascii="Times New Roman" w:hAnsi="Times New Roman" w:cs="Times New Roman"/>
          <w:sz w:val="28"/>
          <w:szCs w:val="28"/>
        </w:rPr>
        <w:t xml:space="preserve">рішенням </w:t>
      </w:r>
      <w:r w:rsidR="00C931E3" w:rsidRPr="0088576A">
        <w:rPr>
          <w:rFonts w:ascii="Times New Roman" w:hAnsi="Times New Roman" w:cs="Times New Roman"/>
          <w:sz w:val="28"/>
          <w:szCs w:val="28"/>
        </w:rPr>
        <w:t xml:space="preserve">від </w:t>
      </w:r>
      <w:r w:rsidRPr="0088576A">
        <w:rPr>
          <w:rFonts w:ascii="Times New Roman" w:hAnsi="Times New Roman" w:cs="Times New Roman"/>
          <w:sz w:val="28"/>
          <w:szCs w:val="28"/>
        </w:rPr>
        <w:t xml:space="preserve">7 вересня 2023 року № 883/0/15-23 </w:t>
      </w:r>
      <w:r w:rsidRPr="0088576A">
        <w:rPr>
          <w:rFonts w:ascii="Times New Roman" w:hAnsi="Times New Roman" w:cs="Times New Roman"/>
          <w:sz w:val="28"/>
          <w:szCs w:val="28"/>
          <w:shd w:val="clear" w:color="auto" w:fill="FFFFFF"/>
        </w:rPr>
        <w:t xml:space="preserve">порушила дисциплінарне провадження стосовно Голови ДСА України </w:t>
      </w:r>
      <w:proofErr w:type="spellStart"/>
      <w:r w:rsidRPr="0088576A">
        <w:rPr>
          <w:rFonts w:ascii="Times New Roman" w:hAnsi="Times New Roman" w:cs="Times New Roman"/>
          <w:sz w:val="28"/>
          <w:szCs w:val="28"/>
          <w:shd w:val="clear" w:color="auto" w:fill="FFFFFF"/>
        </w:rPr>
        <w:t>Сальнікова</w:t>
      </w:r>
      <w:proofErr w:type="spellEnd"/>
      <w:r w:rsidRPr="0088576A">
        <w:rPr>
          <w:rFonts w:ascii="Times New Roman" w:hAnsi="Times New Roman" w:cs="Times New Roman"/>
          <w:sz w:val="28"/>
          <w:szCs w:val="28"/>
          <w:shd w:val="clear" w:color="auto" w:fill="FFFFFF"/>
        </w:rPr>
        <w:t xml:space="preserve"> О.О., заступника Голови ДСА України </w:t>
      </w:r>
      <w:proofErr w:type="spellStart"/>
      <w:r w:rsidRPr="0088576A">
        <w:rPr>
          <w:rFonts w:ascii="Times New Roman" w:hAnsi="Times New Roman" w:cs="Times New Roman"/>
          <w:sz w:val="28"/>
          <w:szCs w:val="28"/>
          <w:shd w:val="clear" w:color="auto" w:fill="FFFFFF"/>
        </w:rPr>
        <w:t>Пампури</w:t>
      </w:r>
      <w:proofErr w:type="spellEnd"/>
      <w:r w:rsidRPr="0088576A">
        <w:rPr>
          <w:rFonts w:ascii="Times New Roman" w:hAnsi="Times New Roman" w:cs="Times New Roman"/>
          <w:sz w:val="28"/>
          <w:szCs w:val="28"/>
          <w:shd w:val="clear" w:color="auto" w:fill="FFFFFF"/>
        </w:rPr>
        <w:t xml:space="preserve"> М.В. за зверненням Голови Ради суддів України </w:t>
      </w:r>
      <w:proofErr w:type="spellStart"/>
      <w:r w:rsidRPr="0088576A">
        <w:rPr>
          <w:rFonts w:ascii="Times New Roman" w:hAnsi="Times New Roman" w:cs="Times New Roman"/>
          <w:sz w:val="28"/>
          <w:szCs w:val="28"/>
          <w:shd w:val="clear" w:color="auto" w:fill="FFFFFF"/>
        </w:rPr>
        <w:t>Моніча</w:t>
      </w:r>
      <w:proofErr w:type="spellEnd"/>
      <w:r w:rsidRPr="0088576A">
        <w:rPr>
          <w:rFonts w:ascii="Times New Roman" w:hAnsi="Times New Roman" w:cs="Times New Roman"/>
          <w:sz w:val="28"/>
          <w:szCs w:val="28"/>
          <w:shd w:val="clear" w:color="auto" w:fill="FFFFFF"/>
        </w:rPr>
        <w:t xml:space="preserve"> Б.С. на підставі рішення РСУ № 36 та скерувала його до Комісії з питань вищого корпусу державної служби в системі правосуддя</w:t>
      </w:r>
      <w:r w:rsidR="008D2B2A" w:rsidRPr="0088576A">
        <w:rPr>
          <w:rFonts w:ascii="Times New Roman" w:hAnsi="Times New Roman" w:cs="Times New Roman"/>
          <w:sz w:val="28"/>
          <w:szCs w:val="28"/>
          <w:shd w:val="clear" w:color="auto" w:fill="FFFFFF"/>
        </w:rPr>
        <w:t xml:space="preserve"> (далі – Комісія)</w:t>
      </w:r>
      <w:r w:rsidRPr="0088576A">
        <w:rPr>
          <w:rFonts w:ascii="Times New Roman" w:hAnsi="Times New Roman" w:cs="Times New Roman"/>
          <w:sz w:val="28"/>
          <w:szCs w:val="28"/>
          <w:shd w:val="clear" w:color="auto" w:fill="FFFFFF"/>
        </w:rPr>
        <w:t>.</w:t>
      </w:r>
      <w:r w:rsidR="00B9485D" w:rsidRPr="0088576A">
        <w:rPr>
          <w:rFonts w:ascii="Times New Roman" w:hAnsi="Times New Roman" w:cs="Times New Roman"/>
          <w:sz w:val="28"/>
          <w:szCs w:val="28"/>
        </w:rPr>
        <w:t xml:space="preserve"> </w:t>
      </w:r>
    </w:p>
    <w:p w:rsidR="005B21FC" w:rsidRPr="0088576A" w:rsidRDefault="00DE2BC4" w:rsidP="001D165E">
      <w:pPr>
        <w:widowControl w:val="0"/>
        <w:spacing w:after="0" w:line="240" w:lineRule="auto"/>
        <w:ind w:firstLine="567"/>
        <w:contextualSpacing/>
        <w:jc w:val="both"/>
        <w:rPr>
          <w:rFonts w:ascii="Times New Roman" w:hAnsi="Times New Roman" w:cs="Times New Roman"/>
          <w:sz w:val="28"/>
          <w:szCs w:val="28"/>
        </w:rPr>
      </w:pPr>
      <w:r w:rsidRPr="0088576A">
        <w:rPr>
          <w:rFonts w:ascii="Times New Roman" w:hAnsi="Times New Roman" w:cs="Times New Roman"/>
          <w:sz w:val="28"/>
          <w:szCs w:val="28"/>
          <w:shd w:val="clear" w:color="auto" w:fill="FFFFFF"/>
        </w:rPr>
        <w:t>П</w:t>
      </w:r>
      <w:r w:rsidR="008D2B2A" w:rsidRPr="0088576A">
        <w:rPr>
          <w:rFonts w:ascii="Times New Roman" w:hAnsi="Times New Roman" w:cs="Times New Roman"/>
          <w:sz w:val="28"/>
          <w:szCs w:val="28"/>
        </w:rPr>
        <w:t xml:space="preserve">ід час здійснення дисциплінарного провадження стосовно заступника Голови ДСА України </w:t>
      </w:r>
      <w:proofErr w:type="spellStart"/>
      <w:r w:rsidR="008D2B2A" w:rsidRPr="0088576A">
        <w:rPr>
          <w:rFonts w:ascii="Times New Roman" w:hAnsi="Times New Roman" w:cs="Times New Roman"/>
          <w:sz w:val="28"/>
          <w:szCs w:val="28"/>
        </w:rPr>
        <w:t>Пампури</w:t>
      </w:r>
      <w:proofErr w:type="spellEnd"/>
      <w:r w:rsidR="008D2B2A" w:rsidRPr="0088576A">
        <w:rPr>
          <w:rFonts w:ascii="Times New Roman" w:hAnsi="Times New Roman" w:cs="Times New Roman"/>
          <w:sz w:val="28"/>
          <w:szCs w:val="28"/>
        </w:rPr>
        <w:t xml:space="preserve"> М.В. </w:t>
      </w:r>
      <w:r w:rsidR="005B21FC" w:rsidRPr="0088576A">
        <w:rPr>
          <w:rFonts w:ascii="Times New Roman" w:hAnsi="Times New Roman" w:cs="Times New Roman"/>
          <w:sz w:val="28"/>
          <w:szCs w:val="28"/>
          <w:shd w:val="clear" w:color="auto" w:fill="FFFFFF"/>
        </w:rPr>
        <w:t>Комісі</w:t>
      </w:r>
      <w:r w:rsidR="007B0286" w:rsidRPr="0088576A">
        <w:rPr>
          <w:rFonts w:ascii="Times New Roman" w:hAnsi="Times New Roman" w:cs="Times New Roman"/>
          <w:sz w:val="28"/>
          <w:szCs w:val="28"/>
          <w:shd w:val="clear" w:color="auto" w:fill="FFFFFF"/>
        </w:rPr>
        <w:t>я</w:t>
      </w:r>
      <w:r w:rsidR="005B21FC" w:rsidRPr="0088576A">
        <w:rPr>
          <w:rFonts w:ascii="Times New Roman" w:hAnsi="Times New Roman" w:cs="Times New Roman"/>
          <w:sz w:val="28"/>
          <w:szCs w:val="28"/>
          <w:shd w:val="clear" w:color="auto" w:fill="FFFFFF"/>
        </w:rPr>
        <w:t xml:space="preserve"> </w:t>
      </w:r>
      <w:r w:rsidR="008D2B2A" w:rsidRPr="0088576A">
        <w:rPr>
          <w:rFonts w:ascii="Times New Roman" w:hAnsi="Times New Roman" w:cs="Times New Roman"/>
          <w:sz w:val="28"/>
          <w:szCs w:val="28"/>
        </w:rPr>
        <w:t>не здобула підтверджень, що його дії містять склад дисциплінарного проступку, тому внесла Вищій раді правосуддя пропозицію про закриття дисциплінарного провадження стосовно нього.</w:t>
      </w:r>
    </w:p>
    <w:p w:rsidR="00E42D3E" w:rsidRDefault="000D5ADC" w:rsidP="001D165E">
      <w:pPr>
        <w:widowControl w:val="0"/>
        <w:spacing w:after="0" w:line="240" w:lineRule="auto"/>
        <w:ind w:firstLine="567"/>
        <w:contextualSpacing/>
        <w:jc w:val="both"/>
        <w:rPr>
          <w:rFonts w:ascii="Times New Roman" w:hAnsi="Times New Roman" w:cs="Times New Roman"/>
          <w:sz w:val="28"/>
          <w:szCs w:val="28"/>
          <w:shd w:val="clear" w:color="auto" w:fill="FFFFFF"/>
        </w:rPr>
      </w:pPr>
      <w:r w:rsidRPr="0088576A">
        <w:rPr>
          <w:rFonts w:ascii="Times New Roman" w:hAnsi="Times New Roman" w:cs="Times New Roman"/>
          <w:sz w:val="28"/>
          <w:szCs w:val="28"/>
        </w:rPr>
        <w:t xml:space="preserve">Вища рада правосуддя, розглянувши пропозиції Комісії про закриття дисциплінарного провадження, порушеного рішенням Вищої ради правосуддя від 7 вересня 2023 року № 883/0/15-23 стосовно </w:t>
      </w:r>
      <w:r w:rsidR="00522B4C" w:rsidRPr="0088576A">
        <w:rPr>
          <w:rFonts w:ascii="Times New Roman" w:hAnsi="Times New Roman" w:cs="Times New Roman"/>
          <w:sz w:val="28"/>
          <w:szCs w:val="28"/>
          <w:shd w:val="clear" w:color="auto" w:fill="FFFFFF"/>
        </w:rPr>
        <w:t xml:space="preserve">Голови ДСА України </w:t>
      </w:r>
      <w:proofErr w:type="spellStart"/>
      <w:r w:rsidR="00522B4C" w:rsidRPr="0088576A">
        <w:rPr>
          <w:rFonts w:ascii="Times New Roman" w:hAnsi="Times New Roman" w:cs="Times New Roman"/>
          <w:sz w:val="28"/>
          <w:szCs w:val="28"/>
          <w:shd w:val="clear" w:color="auto" w:fill="FFFFFF"/>
        </w:rPr>
        <w:t>Сальнікова</w:t>
      </w:r>
      <w:proofErr w:type="spellEnd"/>
      <w:r w:rsidR="00522B4C" w:rsidRPr="0088576A">
        <w:rPr>
          <w:rFonts w:ascii="Times New Roman" w:hAnsi="Times New Roman" w:cs="Times New Roman"/>
          <w:sz w:val="28"/>
          <w:szCs w:val="28"/>
          <w:shd w:val="clear" w:color="auto" w:fill="FFFFFF"/>
        </w:rPr>
        <w:t xml:space="preserve"> О.О. та його заступника </w:t>
      </w:r>
      <w:proofErr w:type="spellStart"/>
      <w:r w:rsidR="00522B4C" w:rsidRPr="0088576A">
        <w:rPr>
          <w:rFonts w:ascii="Times New Roman" w:hAnsi="Times New Roman" w:cs="Times New Roman"/>
          <w:sz w:val="28"/>
          <w:szCs w:val="28"/>
          <w:shd w:val="clear" w:color="auto" w:fill="FFFFFF"/>
        </w:rPr>
        <w:t>Пампури</w:t>
      </w:r>
      <w:proofErr w:type="spellEnd"/>
      <w:r w:rsidR="00522B4C" w:rsidRPr="0088576A">
        <w:rPr>
          <w:rFonts w:ascii="Times New Roman" w:hAnsi="Times New Roman" w:cs="Times New Roman"/>
          <w:sz w:val="28"/>
          <w:szCs w:val="28"/>
          <w:shd w:val="clear" w:color="auto" w:fill="FFFFFF"/>
        </w:rPr>
        <w:t xml:space="preserve"> М.В., ухвалила рішення від 29 лютого 2024 року № 624/0/15-24 про закриття дисциплінарного провадження стосовно Голови ДСА України </w:t>
      </w:r>
      <w:proofErr w:type="spellStart"/>
      <w:r w:rsidR="00522B4C" w:rsidRPr="0088576A">
        <w:rPr>
          <w:rFonts w:ascii="Times New Roman" w:hAnsi="Times New Roman" w:cs="Times New Roman"/>
          <w:sz w:val="28"/>
          <w:szCs w:val="28"/>
          <w:shd w:val="clear" w:color="auto" w:fill="FFFFFF"/>
        </w:rPr>
        <w:t>Сальнікова</w:t>
      </w:r>
      <w:proofErr w:type="spellEnd"/>
      <w:r w:rsidR="00522B4C" w:rsidRPr="0088576A">
        <w:rPr>
          <w:rFonts w:ascii="Times New Roman" w:hAnsi="Times New Roman" w:cs="Times New Roman"/>
          <w:sz w:val="28"/>
          <w:szCs w:val="28"/>
          <w:shd w:val="clear" w:color="auto" w:fill="FFFFFF"/>
        </w:rPr>
        <w:t xml:space="preserve"> О.О. та заступника Голови ДСА </w:t>
      </w:r>
      <w:proofErr w:type="spellStart"/>
      <w:r w:rsidR="00522B4C" w:rsidRPr="0088576A">
        <w:rPr>
          <w:rFonts w:ascii="Times New Roman" w:hAnsi="Times New Roman" w:cs="Times New Roman"/>
          <w:sz w:val="28"/>
          <w:szCs w:val="28"/>
          <w:shd w:val="clear" w:color="auto" w:fill="FFFFFF"/>
        </w:rPr>
        <w:t>Пампури</w:t>
      </w:r>
      <w:proofErr w:type="spellEnd"/>
      <w:r w:rsidR="00522B4C" w:rsidRPr="0088576A">
        <w:rPr>
          <w:rFonts w:ascii="Times New Roman" w:hAnsi="Times New Roman" w:cs="Times New Roman"/>
          <w:sz w:val="28"/>
          <w:szCs w:val="28"/>
          <w:shd w:val="clear" w:color="auto" w:fill="FFFFFF"/>
        </w:rPr>
        <w:t xml:space="preserve"> М.В.</w:t>
      </w:r>
    </w:p>
    <w:p w:rsidR="00912F27" w:rsidRDefault="000239D7" w:rsidP="001D165E">
      <w:pPr>
        <w:widowControl w:val="0"/>
        <w:spacing w:after="0" w:line="240" w:lineRule="auto"/>
        <w:ind w:firstLine="567"/>
        <w:contextualSpacing/>
        <w:jc w:val="both"/>
        <w:rPr>
          <w:rFonts w:ascii="Times New Roman" w:hAnsi="Times New Roman" w:cs="Times New Roman"/>
          <w:sz w:val="28"/>
          <w:szCs w:val="28"/>
          <w:shd w:val="clear" w:color="auto" w:fill="FFFFFF"/>
        </w:rPr>
      </w:pPr>
      <w:r w:rsidRPr="00912F27">
        <w:rPr>
          <w:rFonts w:ascii="Times New Roman" w:hAnsi="Times New Roman" w:cs="Times New Roman"/>
          <w:sz w:val="28"/>
          <w:szCs w:val="28"/>
          <w:shd w:val="clear" w:color="auto" w:fill="FFFFFF"/>
        </w:rPr>
        <w:t xml:space="preserve">Зазначене рішення про закриття дисциплінарного провадження </w:t>
      </w:r>
      <w:r w:rsidRPr="00912F27">
        <w:rPr>
          <w:rFonts w:ascii="Times New Roman" w:hAnsi="Times New Roman" w:cs="Times New Roman"/>
          <w:sz w:val="28"/>
          <w:szCs w:val="28"/>
        </w:rPr>
        <w:t xml:space="preserve">стосовно </w:t>
      </w:r>
      <w:r w:rsidRPr="00912F27">
        <w:rPr>
          <w:rFonts w:ascii="Times New Roman" w:hAnsi="Times New Roman" w:cs="Times New Roman"/>
          <w:sz w:val="28"/>
          <w:szCs w:val="28"/>
          <w:shd w:val="clear" w:color="auto" w:fill="FFFFFF"/>
        </w:rPr>
        <w:t xml:space="preserve">Голови ДСА України </w:t>
      </w:r>
      <w:proofErr w:type="spellStart"/>
      <w:r w:rsidRPr="00912F27">
        <w:rPr>
          <w:rFonts w:ascii="Times New Roman" w:hAnsi="Times New Roman" w:cs="Times New Roman"/>
          <w:sz w:val="28"/>
          <w:szCs w:val="28"/>
          <w:shd w:val="clear" w:color="auto" w:fill="FFFFFF"/>
        </w:rPr>
        <w:t>Сальнікова</w:t>
      </w:r>
      <w:proofErr w:type="spellEnd"/>
      <w:r w:rsidRPr="00912F27">
        <w:rPr>
          <w:rFonts w:ascii="Times New Roman" w:hAnsi="Times New Roman" w:cs="Times New Roman"/>
          <w:sz w:val="28"/>
          <w:szCs w:val="28"/>
          <w:shd w:val="clear" w:color="auto" w:fill="FFFFFF"/>
        </w:rPr>
        <w:t xml:space="preserve"> О.О. та його заступника </w:t>
      </w:r>
      <w:proofErr w:type="spellStart"/>
      <w:r w:rsidRPr="00912F27">
        <w:rPr>
          <w:rFonts w:ascii="Times New Roman" w:hAnsi="Times New Roman" w:cs="Times New Roman"/>
          <w:sz w:val="28"/>
          <w:szCs w:val="28"/>
          <w:shd w:val="clear" w:color="auto" w:fill="FFFFFF"/>
        </w:rPr>
        <w:t>Пампури</w:t>
      </w:r>
      <w:proofErr w:type="spellEnd"/>
      <w:r w:rsidRPr="00912F27">
        <w:rPr>
          <w:rFonts w:ascii="Times New Roman" w:hAnsi="Times New Roman" w:cs="Times New Roman"/>
          <w:sz w:val="28"/>
          <w:szCs w:val="28"/>
          <w:shd w:val="clear" w:color="auto" w:fill="FFFFFF"/>
        </w:rPr>
        <w:t xml:space="preserve"> М.В., Вища рада правосуддя</w:t>
      </w:r>
      <w:r w:rsidR="00912F27">
        <w:rPr>
          <w:rFonts w:ascii="Times New Roman" w:hAnsi="Times New Roman" w:cs="Times New Roman"/>
          <w:sz w:val="28"/>
          <w:szCs w:val="28"/>
          <w:shd w:val="clear" w:color="auto" w:fill="FFFFFF"/>
        </w:rPr>
        <w:t>,</w:t>
      </w:r>
      <w:r w:rsidRPr="00912F27">
        <w:rPr>
          <w:rFonts w:ascii="Times New Roman" w:hAnsi="Times New Roman" w:cs="Times New Roman"/>
          <w:sz w:val="28"/>
          <w:szCs w:val="28"/>
          <w:shd w:val="clear" w:color="auto" w:fill="FFFFFF"/>
        </w:rPr>
        <w:t xml:space="preserve"> </w:t>
      </w:r>
      <w:r w:rsidR="00912F27" w:rsidRPr="00912F27">
        <w:rPr>
          <w:rFonts w:ascii="Times New Roman" w:hAnsi="Times New Roman" w:cs="Times New Roman"/>
          <w:sz w:val="28"/>
          <w:szCs w:val="28"/>
          <w:shd w:val="clear" w:color="auto" w:fill="FFFFFF"/>
        </w:rPr>
        <w:t>зокрема</w:t>
      </w:r>
      <w:r w:rsidR="00912F27">
        <w:rPr>
          <w:rFonts w:ascii="Times New Roman" w:hAnsi="Times New Roman" w:cs="Times New Roman"/>
          <w:sz w:val="28"/>
          <w:szCs w:val="28"/>
          <w:shd w:val="clear" w:color="auto" w:fill="FFFFFF"/>
        </w:rPr>
        <w:t>,</w:t>
      </w:r>
      <w:r w:rsidR="00912F27" w:rsidRPr="00912F27">
        <w:rPr>
          <w:rFonts w:ascii="Times New Roman" w:hAnsi="Times New Roman" w:cs="Times New Roman"/>
          <w:sz w:val="28"/>
          <w:szCs w:val="28"/>
          <w:shd w:val="clear" w:color="auto" w:fill="FFFFFF"/>
        </w:rPr>
        <w:t xml:space="preserve"> </w:t>
      </w:r>
      <w:r w:rsidRPr="00912F27">
        <w:rPr>
          <w:rFonts w:ascii="Times New Roman" w:hAnsi="Times New Roman" w:cs="Times New Roman"/>
          <w:sz w:val="28"/>
          <w:szCs w:val="28"/>
          <w:shd w:val="clear" w:color="auto" w:fill="FFFFFF"/>
        </w:rPr>
        <w:t>мотивувала тим, що з питань виплати суддівської винагороди суддям, увільненим від виконання обов’язків зі здійснення правосуддя у зв’язку із призовом на військову службу, Рада суддів України зверталась до ДСА України із проханням повідомити про заходи, які вживаються щодо виконання рішення ХІХ позачергового з’їзду суддів України від 12 січня 2023 року. Комісія встановила, що ДСА України щодо цього питання керувалася роз’ясненнями Міністерства економіки України та Законом №</w:t>
      </w:r>
      <w:r w:rsidR="00912F27">
        <w:rPr>
          <w:rFonts w:ascii="Times New Roman" w:hAnsi="Times New Roman" w:cs="Times New Roman"/>
          <w:sz w:val="28"/>
          <w:szCs w:val="28"/>
          <w:shd w:val="clear" w:color="auto" w:fill="FFFFFF"/>
        </w:rPr>
        <w:t> </w:t>
      </w:r>
      <w:r w:rsidRPr="00912F27">
        <w:rPr>
          <w:rFonts w:ascii="Times New Roman" w:hAnsi="Times New Roman" w:cs="Times New Roman"/>
          <w:sz w:val="28"/>
          <w:szCs w:val="28"/>
          <w:shd w:val="clear" w:color="auto" w:fill="FFFFFF"/>
        </w:rPr>
        <w:t xml:space="preserve">2352-ІХ. </w:t>
      </w:r>
    </w:p>
    <w:p w:rsidR="00530FC5" w:rsidRDefault="000239D7" w:rsidP="001D165E">
      <w:pPr>
        <w:widowControl w:val="0"/>
        <w:spacing w:after="0" w:line="240" w:lineRule="auto"/>
        <w:ind w:firstLine="567"/>
        <w:contextualSpacing/>
        <w:jc w:val="both"/>
        <w:rPr>
          <w:rFonts w:ascii="Times New Roman" w:hAnsi="Times New Roman" w:cs="Times New Roman"/>
          <w:sz w:val="28"/>
          <w:szCs w:val="28"/>
          <w:shd w:val="clear" w:color="auto" w:fill="FFFFFF"/>
        </w:rPr>
      </w:pPr>
      <w:r w:rsidRPr="002368CB">
        <w:rPr>
          <w:rFonts w:ascii="Times New Roman" w:hAnsi="Times New Roman" w:cs="Times New Roman"/>
          <w:sz w:val="28"/>
          <w:szCs w:val="28"/>
          <w:shd w:val="clear" w:color="auto" w:fill="FFFFFF"/>
        </w:rPr>
        <w:t xml:space="preserve">Крім того, </w:t>
      </w:r>
      <w:r w:rsidR="002368CB" w:rsidRPr="002368CB">
        <w:rPr>
          <w:rFonts w:ascii="Times New Roman" w:hAnsi="Times New Roman" w:cs="Times New Roman"/>
          <w:sz w:val="28"/>
          <w:szCs w:val="28"/>
          <w:shd w:val="clear" w:color="auto" w:fill="FFFFFF"/>
        </w:rPr>
        <w:t>Касаційн</w:t>
      </w:r>
      <w:r w:rsidR="002368CB">
        <w:rPr>
          <w:rFonts w:ascii="Times New Roman" w:hAnsi="Times New Roman" w:cs="Times New Roman"/>
          <w:sz w:val="28"/>
          <w:szCs w:val="28"/>
          <w:shd w:val="clear" w:color="auto" w:fill="FFFFFF"/>
        </w:rPr>
        <w:t>ий</w:t>
      </w:r>
      <w:r w:rsidR="002368CB" w:rsidRPr="002368CB">
        <w:rPr>
          <w:rFonts w:ascii="Times New Roman" w:hAnsi="Times New Roman" w:cs="Times New Roman"/>
          <w:sz w:val="28"/>
          <w:szCs w:val="28"/>
          <w:shd w:val="clear" w:color="auto" w:fill="FFFFFF"/>
        </w:rPr>
        <w:t xml:space="preserve"> адміністративн</w:t>
      </w:r>
      <w:r w:rsidR="002368CB">
        <w:rPr>
          <w:rFonts w:ascii="Times New Roman" w:hAnsi="Times New Roman" w:cs="Times New Roman"/>
          <w:sz w:val="28"/>
          <w:szCs w:val="28"/>
          <w:shd w:val="clear" w:color="auto" w:fill="FFFFFF"/>
        </w:rPr>
        <w:t>ий</w:t>
      </w:r>
      <w:r w:rsidR="002368CB" w:rsidRPr="002368CB">
        <w:rPr>
          <w:rFonts w:ascii="Times New Roman" w:hAnsi="Times New Roman" w:cs="Times New Roman"/>
          <w:sz w:val="28"/>
          <w:szCs w:val="28"/>
          <w:shd w:val="clear" w:color="auto" w:fill="FFFFFF"/>
        </w:rPr>
        <w:t xml:space="preserve"> суду</w:t>
      </w:r>
      <w:r w:rsidR="00530FC5">
        <w:rPr>
          <w:rFonts w:ascii="Times New Roman" w:hAnsi="Times New Roman" w:cs="Times New Roman"/>
          <w:sz w:val="28"/>
          <w:szCs w:val="28"/>
          <w:shd w:val="clear" w:color="auto" w:fill="FFFFFF"/>
        </w:rPr>
        <w:t xml:space="preserve"> у складі</w:t>
      </w:r>
      <w:r w:rsidR="002368CB" w:rsidRPr="002368CB">
        <w:rPr>
          <w:rFonts w:ascii="Times New Roman" w:hAnsi="Times New Roman" w:cs="Times New Roman"/>
          <w:sz w:val="28"/>
          <w:szCs w:val="28"/>
          <w:shd w:val="clear" w:color="auto" w:fill="FFFFFF"/>
        </w:rPr>
        <w:t xml:space="preserve"> Верховного Суду</w:t>
      </w:r>
      <w:r w:rsidR="002368CB">
        <w:rPr>
          <w:rFonts w:ascii="Times New Roman" w:hAnsi="Times New Roman" w:cs="Times New Roman"/>
          <w:sz w:val="28"/>
          <w:szCs w:val="28"/>
          <w:shd w:val="clear" w:color="auto" w:fill="FFFFFF"/>
        </w:rPr>
        <w:t xml:space="preserve"> у</w:t>
      </w:r>
      <w:r w:rsidR="00530FC5">
        <w:rPr>
          <w:rFonts w:ascii="Times New Roman" w:hAnsi="Times New Roman" w:cs="Times New Roman"/>
          <w:sz w:val="28"/>
          <w:szCs w:val="28"/>
          <w:shd w:val="clear" w:color="auto" w:fill="FFFFFF"/>
        </w:rPr>
        <w:t> </w:t>
      </w:r>
      <w:r w:rsidR="002368CB" w:rsidRPr="002368CB">
        <w:rPr>
          <w:rFonts w:ascii="Times New Roman" w:hAnsi="Times New Roman" w:cs="Times New Roman"/>
          <w:sz w:val="28"/>
          <w:szCs w:val="28"/>
          <w:shd w:val="clear" w:color="auto" w:fill="FFFFFF"/>
        </w:rPr>
        <w:t>постановах від 23 листопада 2023 року у справі № 340/5033/22, від</w:t>
      </w:r>
      <w:r w:rsidR="00704EC0">
        <w:rPr>
          <w:rFonts w:ascii="Times New Roman" w:hAnsi="Times New Roman" w:cs="Times New Roman"/>
          <w:sz w:val="28"/>
          <w:szCs w:val="28"/>
          <w:shd w:val="clear" w:color="auto" w:fill="FFFFFF"/>
        </w:rPr>
        <w:t> </w:t>
      </w:r>
      <w:r w:rsidR="002368CB" w:rsidRPr="002368CB">
        <w:rPr>
          <w:rFonts w:ascii="Times New Roman" w:hAnsi="Times New Roman" w:cs="Times New Roman"/>
          <w:sz w:val="28"/>
          <w:szCs w:val="28"/>
          <w:shd w:val="clear" w:color="auto" w:fill="FFFFFF"/>
        </w:rPr>
        <w:t>30</w:t>
      </w:r>
      <w:r w:rsidR="00704EC0">
        <w:rPr>
          <w:rFonts w:ascii="Times New Roman" w:hAnsi="Times New Roman" w:cs="Times New Roman"/>
          <w:sz w:val="28"/>
          <w:szCs w:val="28"/>
          <w:shd w:val="clear" w:color="auto" w:fill="FFFFFF"/>
        </w:rPr>
        <w:t> </w:t>
      </w:r>
      <w:r w:rsidR="002368CB" w:rsidRPr="002368CB">
        <w:rPr>
          <w:rFonts w:ascii="Times New Roman" w:hAnsi="Times New Roman" w:cs="Times New Roman"/>
          <w:sz w:val="28"/>
          <w:szCs w:val="28"/>
          <w:shd w:val="clear" w:color="auto" w:fill="FFFFFF"/>
        </w:rPr>
        <w:t>листопада 2023 року у справі № 340/5054/22, від 20 березня 2024 року у</w:t>
      </w:r>
      <w:r w:rsidR="00704EC0">
        <w:rPr>
          <w:rFonts w:ascii="Times New Roman" w:hAnsi="Times New Roman" w:cs="Times New Roman"/>
          <w:sz w:val="28"/>
          <w:szCs w:val="28"/>
          <w:shd w:val="clear" w:color="auto" w:fill="FFFFFF"/>
        </w:rPr>
        <w:t> </w:t>
      </w:r>
      <w:r w:rsidR="002368CB" w:rsidRPr="002368CB">
        <w:rPr>
          <w:rFonts w:ascii="Times New Roman" w:hAnsi="Times New Roman" w:cs="Times New Roman"/>
          <w:sz w:val="28"/>
          <w:szCs w:val="28"/>
          <w:shd w:val="clear" w:color="auto" w:fill="FFFFFF"/>
        </w:rPr>
        <w:t>справі № 340/5692/22</w:t>
      </w:r>
      <w:r w:rsidR="002368CB">
        <w:rPr>
          <w:rFonts w:ascii="Times New Roman" w:hAnsi="Times New Roman" w:cs="Times New Roman"/>
          <w:sz w:val="28"/>
          <w:szCs w:val="28"/>
          <w:shd w:val="clear" w:color="auto" w:fill="FFFFFF"/>
        </w:rPr>
        <w:t xml:space="preserve"> виклав правові висновки щодо застосування норм права у</w:t>
      </w:r>
      <w:r w:rsidR="00704EC0">
        <w:rPr>
          <w:rFonts w:ascii="Times New Roman" w:hAnsi="Times New Roman" w:cs="Times New Roman"/>
          <w:sz w:val="28"/>
          <w:szCs w:val="28"/>
          <w:shd w:val="clear" w:color="auto" w:fill="FFFFFF"/>
        </w:rPr>
        <w:t> </w:t>
      </w:r>
      <w:r w:rsidR="002368CB">
        <w:rPr>
          <w:rFonts w:ascii="Times New Roman" w:hAnsi="Times New Roman" w:cs="Times New Roman"/>
          <w:sz w:val="28"/>
          <w:szCs w:val="28"/>
          <w:shd w:val="clear" w:color="auto" w:fill="FFFFFF"/>
        </w:rPr>
        <w:t xml:space="preserve">спірних правовідносинах. </w:t>
      </w:r>
    </w:p>
    <w:p w:rsidR="000239D7" w:rsidRPr="002368CB" w:rsidRDefault="002368CB" w:rsidP="001D165E">
      <w:pPr>
        <w:widowControl w:val="0"/>
        <w:spacing w:after="0" w:line="240" w:lineRule="auto"/>
        <w:ind w:firstLine="56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Зазначені висновки, </w:t>
      </w:r>
      <w:r w:rsidRPr="002368CB">
        <w:rPr>
          <w:rFonts w:ascii="Times New Roman" w:hAnsi="Times New Roman" w:cs="Times New Roman"/>
          <w:sz w:val="28"/>
          <w:szCs w:val="28"/>
          <w:shd w:val="clear" w:color="auto" w:fill="FFFFFF"/>
        </w:rPr>
        <w:t>згідно з частиною п’ятою статті 13 Закону № 1402-VІІІ</w:t>
      </w:r>
      <w:r>
        <w:rPr>
          <w:rFonts w:ascii="Times New Roman" w:hAnsi="Times New Roman" w:cs="Times New Roman"/>
          <w:sz w:val="28"/>
          <w:szCs w:val="28"/>
          <w:shd w:val="clear" w:color="auto" w:fill="FFFFFF"/>
        </w:rPr>
        <w:t>,</w:t>
      </w:r>
      <w:r w:rsidRPr="002368CB">
        <w:rPr>
          <w:rFonts w:ascii="Times New Roman" w:hAnsi="Times New Roman" w:cs="Times New Roman"/>
          <w:sz w:val="28"/>
          <w:szCs w:val="28"/>
          <w:shd w:val="clear" w:color="auto" w:fill="FFFFFF"/>
        </w:rPr>
        <w:t xml:space="preserve"> є обов’язковими для всіх суб’єктів владних повноважень, які застосовують у </w:t>
      </w:r>
      <w:r w:rsidRPr="002368CB">
        <w:rPr>
          <w:rFonts w:ascii="Times New Roman" w:hAnsi="Times New Roman" w:cs="Times New Roman"/>
          <w:sz w:val="28"/>
          <w:szCs w:val="28"/>
          <w:shd w:val="clear" w:color="auto" w:fill="FFFFFF"/>
        </w:rPr>
        <w:lastRenderedPageBreak/>
        <w:t>своїй діяльності нормативно-правовий акт, що містить норму права, висновки щодо застосування, якої викладені у постановах Ве</w:t>
      </w:r>
      <w:r>
        <w:rPr>
          <w:rFonts w:ascii="Times New Roman" w:hAnsi="Times New Roman" w:cs="Times New Roman"/>
          <w:sz w:val="28"/>
          <w:szCs w:val="28"/>
          <w:shd w:val="clear" w:color="auto" w:fill="FFFFFF"/>
        </w:rPr>
        <w:t xml:space="preserve">рховного Суду </w:t>
      </w:r>
    </w:p>
    <w:p w:rsidR="000239D7" w:rsidRPr="00530FC5" w:rsidRDefault="00530FC5" w:rsidP="001D165E">
      <w:pPr>
        <w:widowControl w:val="0"/>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Відповідно до правових висновків </w:t>
      </w:r>
      <w:r w:rsidRPr="002368CB">
        <w:rPr>
          <w:rFonts w:ascii="Times New Roman" w:hAnsi="Times New Roman" w:cs="Times New Roman"/>
          <w:sz w:val="28"/>
          <w:szCs w:val="28"/>
          <w:shd w:val="clear" w:color="auto" w:fill="FFFFFF"/>
        </w:rPr>
        <w:t>Касаційн</w:t>
      </w:r>
      <w:r>
        <w:rPr>
          <w:rFonts w:ascii="Times New Roman" w:hAnsi="Times New Roman" w:cs="Times New Roman"/>
          <w:sz w:val="28"/>
          <w:szCs w:val="28"/>
          <w:shd w:val="clear" w:color="auto" w:fill="FFFFFF"/>
        </w:rPr>
        <w:t>ого</w:t>
      </w:r>
      <w:r w:rsidRPr="002368CB">
        <w:rPr>
          <w:rFonts w:ascii="Times New Roman" w:hAnsi="Times New Roman" w:cs="Times New Roman"/>
          <w:sz w:val="28"/>
          <w:szCs w:val="28"/>
          <w:shd w:val="clear" w:color="auto" w:fill="FFFFFF"/>
        </w:rPr>
        <w:t xml:space="preserve"> адміністративн</w:t>
      </w:r>
      <w:r>
        <w:rPr>
          <w:rFonts w:ascii="Times New Roman" w:hAnsi="Times New Roman" w:cs="Times New Roman"/>
          <w:sz w:val="28"/>
          <w:szCs w:val="28"/>
          <w:shd w:val="clear" w:color="auto" w:fill="FFFFFF"/>
        </w:rPr>
        <w:t>ого</w:t>
      </w:r>
      <w:r w:rsidRPr="002368CB">
        <w:rPr>
          <w:rFonts w:ascii="Times New Roman" w:hAnsi="Times New Roman" w:cs="Times New Roman"/>
          <w:sz w:val="28"/>
          <w:szCs w:val="28"/>
          <w:shd w:val="clear" w:color="auto" w:fill="FFFFFF"/>
        </w:rPr>
        <w:t xml:space="preserve"> суду </w:t>
      </w:r>
      <w:r>
        <w:rPr>
          <w:rFonts w:ascii="Times New Roman" w:hAnsi="Times New Roman" w:cs="Times New Roman"/>
          <w:sz w:val="28"/>
          <w:szCs w:val="28"/>
          <w:shd w:val="clear" w:color="auto" w:fill="FFFFFF"/>
        </w:rPr>
        <w:t xml:space="preserve">у складі </w:t>
      </w:r>
      <w:r w:rsidRPr="002368CB">
        <w:rPr>
          <w:rFonts w:ascii="Times New Roman" w:hAnsi="Times New Roman" w:cs="Times New Roman"/>
          <w:sz w:val="28"/>
          <w:szCs w:val="28"/>
          <w:shd w:val="clear" w:color="auto" w:fill="FFFFFF"/>
        </w:rPr>
        <w:t>Верховного Суду</w:t>
      </w:r>
      <w:r>
        <w:rPr>
          <w:rFonts w:ascii="Times New Roman" w:hAnsi="Times New Roman" w:cs="Times New Roman"/>
          <w:sz w:val="28"/>
          <w:szCs w:val="28"/>
          <w:shd w:val="clear" w:color="auto" w:fill="FFFFFF"/>
        </w:rPr>
        <w:t xml:space="preserve"> у наведених вище постановах при нарахуванні та виплаті заробітної плати, зокрема суддівської винагороди суддям, територіальне управління ДСА України не є самостійним суб</w:t>
      </w:r>
      <w:r w:rsidRPr="00530FC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єктом. Нарахування, у тому числі суддівської винагороди суддям, здійснюється на підставі наказів голів судів, табелів обліку робочого часу, копії яких суди передають до територіальних управлінь ДСА України для виконання. У випадку, якщо позивач не ставить під сумнів та не оскаржує відповідний наказ голови суду про припинення виплати йому середнього заробітку на час увільнення у зв</w:t>
      </w:r>
      <w:r w:rsidRPr="00530FC5">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язку з призовом на військову службу під час мобілізації на особливий період, відсутні правові підстави стверджувати, що територіальне управління ДСА України допустило протиправну бездіяльність в частині нарахування та виплати позивачу суддівської винагороди за такий період. </w:t>
      </w:r>
    </w:p>
    <w:p w:rsidR="000D5ADC" w:rsidRPr="00BA7D60" w:rsidRDefault="009236DF" w:rsidP="001D165E">
      <w:pPr>
        <w:widowControl w:val="0"/>
        <w:spacing w:after="0" w:line="240" w:lineRule="auto"/>
        <w:ind w:firstLine="567"/>
        <w:contextualSpacing/>
        <w:jc w:val="both"/>
        <w:rPr>
          <w:rFonts w:ascii="Times New Roman" w:hAnsi="Times New Roman" w:cs="Times New Roman"/>
          <w:sz w:val="28"/>
          <w:szCs w:val="28"/>
        </w:rPr>
      </w:pPr>
      <w:r w:rsidRPr="00BA7D60">
        <w:rPr>
          <w:rFonts w:ascii="Times New Roman" w:hAnsi="Times New Roman" w:cs="Times New Roman"/>
          <w:sz w:val="28"/>
          <w:szCs w:val="28"/>
        </w:rPr>
        <w:t xml:space="preserve">Наведене вище, у своїй сукупності, </w:t>
      </w:r>
      <w:r w:rsidR="004D16AE" w:rsidRPr="00BA7D60">
        <w:rPr>
          <w:rFonts w:ascii="Times New Roman" w:hAnsi="Times New Roman" w:cs="Times New Roman"/>
          <w:sz w:val="28"/>
          <w:szCs w:val="28"/>
        </w:rPr>
        <w:t xml:space="preserve">свідчить про відсутність підстав для порушення дисциплінарного провадження стосовно заступника Голови ДСА України </w:t>
      </w:r>
      <w:proofErr w:type="spellStart"/>
      <w:r w:rsidR="004D16AE" w:rsidRPr="00BA7D60">
        <w:rPr>
          <w:rFonts w:ascii="Times New Roman" w:hAnsi="Times New Roman" w:cs="Times New Roman"/>
          <w:sz w:val="28"/>
          <w:szCs w:val="28"/>
        </w:rPr>
        <w:t>Пампури</w:t>
      </w:r>
      <w:proofErr w:type="spellEnd"/>
      <w:r w:rsidR="004D16AE" w:rsidRPr="00BA7D60">
        <w:rPr>
          <w:rFonts w:ascii="Times New Roman" w:hAnsi="Times New Roman" w:cs="Times New Roman"/>
          <w:sz w:val="28"/>
          <w:szCs w:val="28"/>
        </w:rPr>
        <w:t xml:space="preserve"> М.В., оскільки в його діях відсутні ознаки дисциплінарного проступку. </w:t>
      </w:r>
    </w:p>
    <w:p w:rsidR="00411475" w:rsidRPr="00BA7D60" w:rsidRDefault="00411475" w:rsidP="001D165E">
      <w:pPr>
        <w:pStyle w:val="rtejustify"/>
        <w:widowControl w:val="0"/>
        <w:spacing w:before="0" w:beforeAutospacing="0" w:after="0" w:afterAutospacing="0"/>
        <w:ind w:firstLine="567"/>
        <w:jc w:val="both"/>
        <w:rPr>
          <w:sz w:val="28"/>
          <w:szCs w:val="28"/>
        </w:rPr>
      </w:pPr>
      <w:r w:rsidRPr="00BA7D60">
        <w:rPr>
          <w:sz w:val="28"/>
          <w:szCs w:val="28"/>
        </w:rPr>
        <w:t>Згідно з пунктом 26.4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 визначеному пунктом 10.4 Регламенту Вищої ради правосуддя.</w:t>
      </w:r>
    </w:p>
    <w:p w:rsidR="00411475" w:rsidRPr="00487687" w:rsidRDefault="00411475" w:rsidP="001D165E">
      <w:pPr>
        <w:pStyle w:val="rtejustify"/>
        <w:widowControl w:val="0"/>
        <w:shd w:val="clear" w:color="auto" w:fill="FFFFFF"/>
        <w:spacing w:before="0" w:beforeAutospacing="0" w:after="0" w:afterAutospacing="0"/>
        <w:ind w:firstLine="567"/>
        <w:jc w:val="both"/>
        <w:rPr>
          <w:sz w:val="28"/>
          <w:szCs w:val="28"/>
        </w:rPr>
      </w:pPr>
      <w:r w:rsidRPr="00BA7D60">
        <w:rPr>
          <w:sz w:val="28"/>
          <w:szCs w:val="28"/>
        </w:rPr>
        <w:t xml:space="preserve">Керуючись статтею 131 Конституції України, статтями 3, 34 Закону України «Про Вищу раду правосуддя», Законом </w:t>
      </w:r>
      <w:r w:rsidRPr="0088576A">
        <w:rPr>
          <w:sz w:val="28"/>
          <w:szCs w:val="28"/>
        </w:rPr>
        <w:t>України «Про державну службу», Регламентом Вищої ради правосуддя, Вища рада правосуддя</w:t>
      </w:r>
    </w:p>
    <w:p w:rsidR="00411475" w:rsidRPr="00E65ED5" w:rsidRDefault="00411475" w:rsidP="001D165E">
      <w:pPr>
        <w:pStyle w:val="rtejustify"/>
        <w:widowControl w:val="0"/>
        <w:shd w:val="clear" w:color="auto" w:fill="FFFFFF"/>
        <w:spacing w:before="0" w:beforeAutospacing="0" w:after="0" w:afterAutospacing="0"/>
        <w:ind w:firstLine="567"/>
        <w:jc w:val="both"/>
        <w:rPr>
          <w:sz w:val="28"/>
          <w:szCs w:val="28"/>
        </w:rPr>
      </w:pPr>
    </w:p>
    <w:p w:rsidR="00411475" w:rsidRPr="00E65ED5" w:rsidRDefault="00411475" w:rsidP="001D165E">
      <w:pPr>
        <w:pStyle w:val="rtejustify"/>
        <w:widowControl w:val="0"/>
        <w:shd w:val="clear" w:color="auto" w:fill="FFFFFF"/>
        <w:spacing w:before="0" w:beforeAutospacing="0" w:after="0" w:afterAutospacing="0"/>
        <w:jc w:val="center"/>
        <w:rPr>
          <w:rStyle w:val="aa"/>
          <w:sz w:val="28"/>
          <w:szCs w:val="28"/>
        </w:rPr>
      </w:pPr>
      <w:r w:rsidRPr="00E65ED5">
        <w:rPr>
          <w:rStyle w:val="aa"/>
          <w:sz w:val="28"/>
          <w:szCs w:val="28"/>
        </w:rPr>
        <w:t>вирішила:</w:t>
      </w:r>
    </w:p>
    <w:p w:rsidR="00411475" w:rsidRPr="00E65ED5" w:rsidRDefault="00411475" w:rsidP="001D165E">
      <w:pPr>
        <w:pStyle w:val="rtejustify"/>
        <w:widowControl w:val="0"/>
        <w:shd w:val="clear" w:color="auto" w:fill="FFFFFF"/>
        <w:spacing w:before="0" w:beforeAutospacing="0" w:after="0" w:afterAutospacing="0"/>
        <w:jc w:val="center"/>
        <w:rPr>
          <w:sz w:val="28"/>
          <w:szCs w:val="28"/>
        </w:rPr>
      </w:pPr>
    </w:p>
    <w:p w:rsidR="00411475" w:rsidRPr="00487687" w:rsidRDefault="00411475" w:rsidP="001D165E">
      <w:pPr>
        <w:pStyle w:val="rtejustify"/>
        <w:widowControl w:val="0"/>
        <w:shd w:val="clear" w:color="auto" w:fill="FFFFFF"/>
        <w:spacing w:before="0" w:beforeAutospacing="0" w:after="0" w:afterAutospacing="0"/>
        <w:jc w:val="both"/>
        <w:rPr>
          <w:color w:val="000000"/>
          <w:sz w:val="28"/>
          <w:szCs w:val="28"/>
          <w:shd w:val="clear" w:color="auto" w:fill="FFFFFF"/>
        </w:rPr>
      </w:pPr>
      <w:r w:rsidRPr="00487687">
        <w:rPr>
          <w:sz w:val="28"/>
          <w:szCs w:val="28"/>
        </w:rPr>
        <w:t xml:space="preserve">відмовити в порушенні дисциплінарного провадження стосовно </w:t>
      </w:r>
      <w:r>
        <w:rPr>
          <w:color w:val="000000"/>
          <w:sz w:val="28"/>
          <w:szCs w:val="28"/>
          <w:shd w:val="clear" w:color="auto" w:fill="FFFFFF"/>
        </w:rPr>
        <w:t>заступника</w:t>
      </w:r>
      <w:r w:rsidRPr="00487687">
        <w:rPr>
          <w:color w:val="000000"/>
          <w:sz w:val="28"/>
          <w:szCs w:val="28"/>
          <w:shd w:val="clear" w:color="auto" w:fill="FFFFFF"/>
        </w:rPr>
        <w:t xml:space="preserve"> Голови Державної судової адміністрації України</w:t>
      </w:r>
      <w:r w:rsidRPr="00487687">
        <w:rPr>
          <w:color w:val="000000"/>
          <w:sz w:val="28"/>
          <w:szCs w:val="28"/>
        </w:rPr>
        <w:t xml:space="preserve"> </w:t>
      </w:r>
      <w:proofErr w:type="spellStart"/>
      <w:r w:rsidRPr="00487687">
        <w:rPr>
          <w:color w:val="000000"/>
          <w:sz w:val="28"/>
          <w:szCs w:val="28"/>
          <w:shd w:val="clear" w:color="auto" w:fill="FFFFFF"/>
        </w:rPr>
        <w:t>Пампури</w:t>
      </w:r>
      <w:proofErr w:type="spellEnd"/>
      <w:r w:rsidRPr="00487687">
        <w:rPr>
          <w:color w:val="000000"/>
          <w:sz w:val="28"/>
          <w:szCs w:val="28"/>
          <w:shd w:val="clear" w:color="auto" w:fill="FFFFFF"/>
        </w:rPr>
        <w:t xml:space="preserve"> Максима Валерійовича за</w:t>
      </w:r>
      <w:r>
        <w:rPr>
          <w:color w:val="000000"/>
          <w:sz w:val="28"/>
          <w:szCs w:val="28"/>
          <w:shd w:val="clear" w:color="auto" w:fill="FFFFFF"/>
        </w:rPr>
        <w:t xml:space="preserve"> </w:t>
      </w:r>
      <w:r w:rsidR="00BE3F07">
        <w:rPr>
          <w:color w:val="000000"/>
          <w:sz w:val="28"/>
          <w:szCs w:val="28"/>
          <w:shd w:val="clear" w:color="auto" w:fill="FFFFFF"/>
        </w:rPr>
        <w:t>скаргою</w:t>
      </w:r>
      <w:r>
        <w:rPr>
          <w:color w:val="000000"/>
          <w:sz w:val="28"/>
          <w:szCs w:val="28"/>
          <w:shd w:val="clear" w:color="auto" w:fill="FFFFFF"/>
        </w:rPr>
        <w:t xml:space="preserve"> </w:t>
      </w:r>
      <w:r>
        <w:rPr>
          <w:color w:val="000000" w:themeColor="text1"/>
          <w:sz w:val="28"/>
          <w:szCs w:val="28"/>
          <w:shd w:val="clear" w:color="auto" w:fill="FFFFFF"/>
        </w:rPr>
        <w:t>судді Ленінського районного суду міста Миколаєва Кирильчука Олега Ігоровича</w:t>
      </w:r>
      <w:r w:rsidRPr="00487687">
        <w:rPr>
          <w:bCs/>
          <w:color w:val="000000"/>
          <w:sz w:val="28"/>
          <w:szCs w:val="28"/>
          <w:shd w:val="clear" w:color="auto" w:fill="FFFFFF"/>
        </w:rPr>
        <w:t>.</w:t>
      </w:r>
    </w:p>
    <w:p w:rsidR="00411475" w:rsidRPr="00E65ED5" w:rsidRDefault="00411475" w:rsidP="001D165E">
      <w:pPr>
        <w:pStyle w:val="rtejustify"/>
        <w:widowControl w:val="0"/>
        <w:shd w:val="clear" w:color="auto" w:fill="FFFFFF"/>
        <w:spacing w:before="0" w:beforeAutospacing="0" w:after="0" w:afterAutospacing="0"/>
        <w:jc w:val="both"/>
        <w:rPr>
          <w:sz w:val="28"/>
          <w:szCs w:val="28"/>
        </w:rPr>
      </w:pPr>
    </w:p>
    <w:p w:rsidR="00411475" w:rsidRPr="00E65ED5" w:rsidRDefault="00411475" w:rsidP="001D165E">
      <w:pPr>
        <w:pStyle w:val="rtejustify"/>
        <w:widowControl w:val="0"/>
        <w:shd w:val="clear" w:color="auto" w:fill="FFFFFF"/>
        <w:spacing w:before="0" w:beforeAutospacing="0" w:after="0" w:afterAutospacing="0"/>
        <w:jc w:val="both"/>
        <w:rPr>
          <w:sz w:val="28"/>
          <w:szCs w:val="28"/>
        </w:rPr>
      </w:pPr>
    </w:p>
    <w:p w:rsidR="00411475" w:rsidRPr="00C059D2" w:rsidRDefault="00411475" w:rsidP="001D165E">
      <w:pPr>
        <w:widowControl w:val="0"/>
        <w:spacing w:after="0"/>
        <w:rPr>
          <w:rFonts w:ascii="Times New Roman" w:hAnsi="Times New Roman" w:cs="Times New Roman"/>
          <w:b/>
          <w:sz w:val="28"/>
          <w:szCs w:val="28"/>
        </w:rPr>
      </w:pPr>
      <w:r w:rsidRPr="00E65ED5">
        <w:rPr>
          <w:rFonts w:ascii="Times New Roman" w:hAnsi="Times New Roman" w:cs="Times New Roman"/>
          <w:b/>
          <w:sz w:val="28"/>
          <w:szCs w:val="28"/>
        </w:rPr>
        <w:t>Голова Вищої</w:t>
      </w:r>
      <w:r w:rsidRPr="00E65ED5">
        <w:rPr>
          <w:rFonts w:ascii="Times New Roman" w:hAnsi="Times New Roman" w:cs="Times New Roman"/>
          <w:b/>
          <w:sz w:val="24"/>
          <w:szCs w:val="28"/>
        </w:rPr>
        <w:t xml:space="preserve"> </w:t>
      </w:r>
      <w:r w:rsidRPr="00C059D2">
        <w:rPr>
          <w:rFonts w:ascii="Times New Roman" w:hAnsi="Times New Roman" w:cs="Times New Roman"/>
          <w:b/>
          <w:sz w:val="28"/>
          <w:szCs w:val="28"/>
        </w:rPr>
        <w:t>ради правосуддя</w:t>
      </w:r>
      <w:r w:rsidRPr="00C059D2">
        <w:rPr>
          <w:rFonts w:ascii="Times New Roman" w:hAnsi="Times New Roman" w:cs="Times New Roman"/>
          <w:b/>
          <w:sz w:val="28"/>
          <w:szCs w:val="28"/>
        </w:rPr>
        <w:tab/>
      </w:r>
      <w:r w:rsidRPr="00C059D2">
        <w:rPr>
          <w:rFonts w:ascii="Times New Roman" w:hAnsi="Times New Roman" w:cs="Times New Roman"/>
          <w:b/>
          <w:sz w:val="28"/>
          <w:szCs w:val="28"/>
        </w:rPr>
        <w:tab/>
      </w:r>
      <w:r w:rsidRPr="00C059D2">
        <w:rPr>
          <w:rFonts w:ascii="Times New Roman" w:hAnsi="Times New Roman" w:cs="Times New Roman"/>
          <w:b/>
          <w:sz w:val="28"/>
          <w:szCs w:val="28"/>
        </w:rPr>
        <w:tab/>
      </w:r>
      <w:r w:rsidRPr="00C059D2">
        <w:rPr>
          <w:rFonts w:ascii="Times New Roman" w:hAnsi="Times New Roman" w:cs="Times New Roman"/>
          <w:b/>
          <w:sz w:val="28"/>
          <w:szCs w:val="28"/>
        </w:rPr>
        <w:tab/>
      </w:r>
      <w:r w:rsidRPr="00C059D2">
        <w:rPr>
          <w:rFonts w:ascii="Times New Roman" w:hAnsi="Times New Roman" w:cs="Times New Roman"/>
          <w:b/>
          <w:sz w:val="28"/>
          <w:szCs w:val="28"/>
        </w:rPr>
        <w:tab/>
      </w:r>
      <w:r w:rsidR="00704EC0">
        <w:rPr>
          <w:rFonts w:ascii="Times New Roman" w:hAnsi="Times New Roman" w:cs="Times New Roman"/>
          <w:b/>
          <w:sz w:val="28"/>
          <w:szCs w:val="28"/>
        </w:rPr>
        <w:t xml:space="preserve">      </w:t>
      </w:r>
      <w:r w:rsidRPr="00C059D2">
        <w:rPr>
          <w:rFonts w:ascii="Times New Roman" w:hAnsi="Times New Roman" w:cs="Times New Roman"/>
          <w:b/>
          <w:sz w:val="28"/>
          <w:szCs w:val="28"/>
        </w:rPr>
        <w:t>Григорій УСИК</w:t>
      </w:r>
    </w:p>
    <w:p w:rsidR="00E65ED5" w:rsidRDefault="00E65ED5" w:rsidP="001D165E">
      <w:pPr>
        <w:widowControl w:val="0"/>
        <w:spacing w:after="0" w:line="240" w:lineRule="auto"/>
        <w:ind w:firstLine="567"/>
        <w:contextualSpacing/>
        <w:jc w:val="both"/>
        <w:rPr>
          <w:rFonts w:ascii="Times New Roman" w:hAnsi="Times New Roman" w:cs="Times New Roman"/>
          <w:sz w:val="28"/>
          <w:szCs w:val="28"/>
        </w:rPr>
      </w:pPr>
    </w:p>
    <w:sectPr w:rsidR="00E65ED5" w:rsidSect="00704EC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92B" w:rsidRDefault="0076092B" w:rsidP="00E65ED5">
      <w:pPr>
        <w:spacing w:after="0" w:line="240" w:lineRule="auto"/>
      </w:pPr>
      <w:r>
        <w:separator/>
      </w:r>
    </w:p>
  </w:endnote>
  <w:endnote w:type="continuationSeparator" w:id="0">
    <w:p w:rsidR="0076092B" w:rsidRDefault="0076092B" w:rsidP="00E65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92B" w:rsidRDefault="0076092B" w:rsidP="00E65ED5">
      <w:pPr>
        <w:spacing w:after="0" w:line="240" w:lineRule="auto"/>
      </w:pPr>
      <w:r>
        <w:separator/>
      </w:r>
    </w:p>
  </w:footnote>
  <w:footnote w:type="continuationSeparator" w:id="0">
    <w:p w:rsidR="0076092B" w:rsidRDefault="0076092B" w:rsidP="00E65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805903"/>
      <w:docPartObj>
        <w:docPartGallery w:val="Page Numbers (Top of Page)"/>
        <w:docPartUnique/>
      </w:docPartObj>
    </w:sdtPr>
    <w:sdtEndPr/>
    <w:sdtContent>
      <w:p w:rsidR="00E65ED5" w:rsidRDefault="00E65ED5">
        <w:pPr>
          <w:pStyle w:val="ab"/>
          <w:jc w:val="center"/>
        </w:pPr>
        <w:r>
          <w:fldChar w:fldCharType="begin"/>
        </w:r>
        <w:r>
          <w:instrText>PAGE   \* MERGEFORMAT</w:instrText>
        </w:r>
        <w:r>
          <w:fldChar w:fldCharType="separate"/>
        </w:r>
        <w:r w:rsidR="003C2A37">
          <w:rPr>
            <w:noProof/>
          </w:rPr>
          <w:t>2</w:t>
        </w:r>
        <w:r>
          <w:fldChar w:fldCharType="end"/>
        </w:r>
      </w:p>
    </w:sdtContent>
  </w:sdt>
  <w:p w:rsidR="00E65ED5" w:rsidRDefault="00E65ED5">
    <w:pPr>
      <w:pStyle w:val="ab"/>
    </w:pPr>
  </w:p>
  <w:p w:rsidR="001D165E" w:rsidRDefault="001D165E">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830"/>
    <w:rsid w:val="000239D7"/>
    <w:rsid w:val="0002447F"/>
    <w:rsid w:val="000822C7"/>
    <w:rsid w:val="000D5ADC"/>
    <w:rsid w:val="000E35CA"/>
    <w:rsid w:val="00147B88"/>
    <w:rsid w:val="001D165E"/>
    <w:rsid w:val="001F5063"/>
    <w:rsid w:val="00204923"/>
    <w:rsid w:val="002368CB"/>
    <w:rsid w:val="002629BF"/>
    <w:rsid w:val="0026735B"/>
    <w:rsid w:val="002E4EAB"/>
    <w:rsid w:val="0038121A"/>
    <w:rsid w:val="00392DA1"/>
    <w:rsid w:val="003B5898"/>
    <w:rsid w:val="003C2A37"/>
    <w:rsid w:val="00411475"/>
    <w:rsid w:val="00416CD7"/>
    <w:rsid w:val="00424F64"/>
    <w:rsid w:val="00444153"/>
    <w:rsid w:val="0047644F"/>
    <w:rsid w:val="004D16AE"/>
    <w:rsid w:val="004E1D56"/>
    <w:rsid w:val="004F5BEA"/>
    <w:rsid w:val="00507B37"/>
    <w:rsid w:val="00522B4C"/>
    <w:rsid w:val="00530FC5"/>
    <w:rsid w:val="00583E0E"/>
    <w:rsid w:val="00596B1D"/>
    <w:rsid w:val="005B21FC"/>
    <w:rsid w:val="00646104"/>
    <w:rsid w:val="006770DA"/>
    <w:rsid w:val="006B593B"/>
    <w:rsid w:val="006E5024"/>
    <w:rsid w:val="00704EC0"/>
    <w:rsid w:val="0070772F"/>
    <w:rsid w:val="007357B4"/>
    <w:rsid w:val="00750DDE"/>
    <w:rsid w:val="0076092B"/>
    <w:rsid w:val="00793863"/>
    <w:rsid w:val="007B0286"/>
    <w:rsid w:val="007B299D"/>
    <w:rsid w:val="007C10C7"/>
    <w:rsid w:val="007C4CF0"/>
    <w:rsid w:val="007F3C28"/>
    <w:rsid w:val="00835EE1"/>
    <w:rsid w:val="00864F25"/>
    <w:rsid w:val="0088576A"/>
    <w:rsid w:val="008C0ACE"/>
    <w:rsid w:val="008D2B2A"/>
    <w:rsid w:val="008D57AF"/>
    <w:rsid w:val="008E2030"/>
    <w:rsid w:val="008E2368"/>
    <w:rsid w:val="008E79D6"/>
    <w:rsid w:val="00912F27"/>
    <w:rsid w:val="009236DF"/>
    <w:rsid w:val="00941F19"/>
    <w:rsid w:val="0095737A"/>
    <w:rsid w:val="009A2188"/>
    <w:rsid w:val="009D706A"/>
    <w:rsid w:val="00A06E70"/>
    <w:rsid w:val="00A871AA"/>
    <w:rsid w:val="00AC0A80"/>
    <w:rsid w:val="00B036D7"/>
    <w:rsid w:val="00B327A1"/>
    <w:rsid w:val="00B9485D"/>
    <w:rsid w:val="00BA7D60"/>
    <w:rsid w:val="00BE3F07"/>
    <w:rsid w:val="00C0317C"/>
    <w:rsid w:val="00C332F4"/>
    <w:rsid w:val="00C931E3"/>
    <w:rsid w:val="00C933F8"/>
    <w:rsid w:val="00CA6385"/>
    <w:rsid w:val="00CB7D7E"/>
    <w:rsid w:val="00CF6E45"/>
    <w:rsid w:val="00DB023C"/>
    <w:rsid w:val="00DC26AD"/>
    <w:rsid w:val="00DE1295"/>
    <w:rsid w:val="00DE2BC4"/>
    <w:rsid w:val="00E21F4A"/>
    <w:rsid w:val="00E42D3E"/>
    <w:rsid w:val="00E65ED5"/>
    <w:rsid w:val="00E96521"/>
    <w:rsid w:val="00F51F15"/>
    <w:rsid w:val="00F834C8"/>
    <w:rsid w:val="00F84830"/>
    <w:rsid w:val="00FE3EA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8AA0F"/>
  <w15:chartTrackingRefBased/>
  <w15:docId w15:val="{2F1F7D64-C71A-42C6-B686-B16F67355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F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4F2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864F25"/>
    <w:rPr>
      <w:color w:val="0000FF"/>
      <w:u w:val="single"/>
    </w:rPr>
  </w:style>
  <w:style w:type="paragraph" w:styleId="a5">
    <w:name w:val="No Spacing"/>
    <w:link w:val="a6"/>
    <w:uiPriority w:val="99"/>
    <w:qFormat/>
    <w:rsid w:val="00C332F4"/>
    <w:pPr>
      <w:spacing w:after="0" w:line="240" w:lineRule="auto"/>
    </w:pPr>
    <w:rPr>
      <w:rFonts w:ascii="Calibri" w:eastAsia="Times New Roman" w:hAnsi="Calibri" w:cs="Times New Roman"/>
      <w:lang w:eastAsia="uk-UA"/>
    </w:rPr>
  </w:style>
  <w:style w:type="paragraph" w:styleId="a7">
    <w:name w:val="List Paragraph"/>
    <w:aliases w:val="Подглава"/>
    <w:basedOn w:val="a"/>
    <w:link w:val="a8"/>
    <w:uiPriority w:val="34"/>
    <w:qFormat/>
    <w:rsid w:val="00C332F4"/>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C332F4"/>
    <w:rPr>
      <w:rFonts w:ascii="Times New Roman" w:eastAsia="Calibri" w:hAnsi="Times New Roman" w:cs="Times New Roman"/>
      <w:sz w:val="24"/>
      <w:lang w:val="ru-RU"/>
    </w:rPr>
  </w:style>
  <w:style w:type="character" w:customStyle="1" w:styleId="a6">
    <w:name w:val="Без інтервалів Знак"/>
    <w:basedOn w:val="a0"/>
    <w:link w:val="a5"/>
    <w:uiPriority w:val="99"/>
    <w:rsid w:val="00C332F4"/>
    <w:rPr>
      <w:rFonts w:ascii="Calibri" w:eastAsia="Times New Roman" w:hAnsi="Calibri" w:cs="Times New Roman"/>
      <w:lang w:eastAsia="uk-UA"/>
    </w:rPr>
  </w:style>
  <w:style w:type="paragraph" w:customStyle="1" w:styleId="rtejustify">
    <w:name w:val="rtejustify"/>
    <w:basedOn w:val="a"/>
    <w:rsid w:val="00A06E7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Emphasis"/>
    <w:basedOn w:val="a0"/>
    <w:uiPriority w:val="20"/>
    <w:qFormat/>
    <w:rsid w:val="00A06E70"/>
    <w:rPr>
      <w:i/>
      <w:iCs/>
    </w:rPr>
  </w:style>
  <w:style w:type="character" w:customStyle="1" w:styleId="rvts44">
    <w:name w:val="rvts44"/>
    <w:basedOn w:val="a0"/>
    <w:rsid w:val="00DB023C"/>
  </w:style>
  <w:style w:type="character" w:styleId="aa">
    <w:name w:val="Strong"/>
    <w:uiPriority w:val="22"/>
    <w:qFormat/>
    <w:rsid w:val="00411475"/>
    <w:rPr>
      <w:b/>
      <w:bCs/>
    </w:rPr>
  </w:style>
  <w:style w:type="paragraph" w:styleId="ab">
    <w:name w:val="header"/>
    <w:basedOn w:val="a"/>
    <w:link w:val="ac"/>
    <w:uiPriority w:val="99"/>
    <w:unhideWhenUsed/>
    <w:rsid w:val="00E65ED5"/>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E65ED5"/>
  </w:style>
  <w:style w:type="paragraph" w:styleId="ad">
    <w:name w:val="footer"/>
    <w:basedOn w:val="a"/>
    <w:link w:val="ae"/>
    <w:uiPriority w:val="99"/>
    <w:unhideWhenUsed/>
    <w:rsid w:val="00E65ED5"/>
    <w:pPr>
      <w:tabs>
        <w:tab w:val="center" w:pos="4819"/>
        <w:tab w:val="right" w:pos="9639"/>
      </w:tabs>
      <w:spacing w:after="0" w:line="240" w:lineRule="auto"/>
    </w:pPr>
  </w:style>
  <w:style w:type="character" w:customStyle="1" w:styleId="ae">
    <w:name w:val="Нижній колонтитул Знак"/>
    <w:basedOn w:val="a0"/>
    <w:link w:val="ad"/>
    <w:uiPriority w:val="99"/>
    <w:rsid w:val="00E65ED5"/>
  </w:style>
  <w:style w:type="paragraph" w:styleId="af">
    <w:name w:val="Balloon Text"/>
    <w:basedOn w:val="a"/>
    <w:link w:val="af0"/>
    <w:uiPriority w:val="99"/>
    <w:semiHidden/>
    <w:unhideWhenUsed/>
    <w:rsid w:val="00C933F8"/>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C93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190068">
      <w:bodyDiv w:val="1"/>
      <w:marLeft w:val="0"/>
      <w:marRight w:val="0"/>
      <w:marTop w:val="0"/>
      <w:marBottom w:val="0"/>
      <w:divBdr>
        <w:top w:val="none" w:sz="0" w:space="0" w:color="auto"/>
        <w:left w:val="none" w:sz="0" w:space="0" w:color="auto"/>
        <w:bottom w:val="none" w:sz="0" w:space="0" w:color="auto"/>
        <w:right w:val="none" w:sz="0" w:space="0" w:color="auto"/>
      </w:divBdr>
    </w:div>
    <w:div w:id="783421565">
      <w:bodyDiv w:val="1"/>
      <w:marLeft w:val="0"/>
      <w:marRight w:val="0"/>
      <w:marTop w:val="0"/>
      <w:marBottom w:val="0"/>
      <w:divBdr>
        <w:top w:val="none" w:sz="0" w:space="0" w:color="auto"/>
        <w:left w:val="none" w:sz="0" w:space="0" w:color="auto"/>
        <w:bottom w:val="none" w:sz="0" w:space="0" w:color="auto"/>
        <w:right w:val="none" w:sz="0" w:space="0" w:color="auto"/>
      </w:divBdr>
    </w:div>
    <w:div w:id="1689869272">
      <w:bodyDiv w:val="1"/>
      <w:marLeft w:val="0"/>
      <w:marRight w:val="0"/>
      <w:marTop w:val="0"/>
      <w:marBottom w:val="0"/>
      <w:divBdr>
        <w:top w:val="none" w:sz="0" w:space="0" w:color="auto"/>
        <w:left w:val="none" w:sz="0" w:space="0" w:color="auto"/>
        <w:bottom w:val="none" w:sz="0" w:space="0" w:color="auto"/>
        <w:right w:val="none" w:sz="0" w:space="0" w:color="auto"/>
      </w:divBdr>
    </w:div>
    <w:div w:id="193640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53E04-9D7B-45C3-90A8-6148AB883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5</Pages>
  <Words>8180</Words>
  <Characters>4664</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Анастасія Ляліна (HCJ-MONOHP-0631 - a.lialina)</cp:lastModifiedBy>
  <cp:revision>59</cp:revision>
  <cp:lastPrinted>2024-05-20T10:14:00Z</cp:lastPrinted>
  <dcterms:created xsi:type="dcterms:W3CDTF">2024-04-17T13:06:00Z</dcterms:created>
  <dcterms:modified xsi:type="dcterms:W3CDTF">2024-05-20T12:49:00Z</dcterms:modified>
</cp:coreProperties>
</file>