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554" w:rsidRDefault="006B5554" w:rsidP="00354098">
      <w:pPr>
        <w:spacing w:after="200" w:line="276" w:lineRule="auto"/>
        <w:contextualSpacing/>
        <w:rPr>
          <w:rFonts w:ascii="Times New Roman" w:eastAsia="Calibri" w:hAnsi="Times New Roman" w:cs="Times New Roman"/>
          <w:sz w:val="28"/>
          <w:lang w:eastAsia="uk-UA"/>
        </w:rPr>
      </w:pPr>
      <w:r w:rsidRPr="006B5554">
        <w:rPr>
          <w:rFonts w:ascii="Calibri" w:eastAsia="Calibri" w:hAnsi="Calibri" w:cs="Times New Roman"/>
          <w:noProof/>
          <w:sz w:val="24"/>
          <w:lang w:eastAsia="uk-UA"/>
        </w:rPr>
        <w:drawing>
          <wp:anchor distT="0" distB="0" distL="114300" distR="114300" simplePos="0" relativeHeight="251659264" behindDoc="0" locked="0" layoutInCell="1" allowOverlap="1" wp14:anchorId="01D70AA5" wp14:editId="31C0126A">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B5554" w:rsidRPr="006B5554" w:rsidRDefault="006B5554" w:rsidP="006B5554">
      <w:pPr>
        <w:spacing w:after="200" w:line="276" w:lineRule="auto"/>
        <w:ind w:left="5954"/>
        <w:contextualSpacing/>
        <w:jc w:val="right"/>
        <w:rPr>
          <w:rFonts w:ascii="Times New Roman" w:eastAsia="Calibri" w:hAnsi="Times New Roman" w:cs="Times New Roman"/>
          <w:sz w:val="28"/>
          <w:lang w:eastAsia="uk-UA"/>
        </w:rPr>
      </w:pP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Default="006B5554" w:rsidP="006B5554">
      <w:pPr>
        <w:spacing w:after="0" w:line="240" w:lineRule="auto"/>
        <w:jc w:val="center"/>
        <w:rPr>
          <w:rFonts w:ascii="AcademyC" w:eastAsia="Calibri" w:hAnsi="AcademyC" w:cs="Times New Roman"/>
          <w:color w:val="1F3864" w:themeColor="accent5" w:themeShade="80"/>
          <w:sz w:val="28"/>
        </w:rPr>
      </w:pPr>
    </w:p>
    <w:p w:rsidR="006B5554" w:rsidRPr="006B5554" w:rsidRDefault="006B5554" w:rsidP="006B5554">
      <w:pPr>
        <w:spacing w:after="0" w:line="240" w:lineRule="auto"/>
        <w:jc w:val="center"/>
        <w:rPr>
          <w:rFonts w:ascii="AcademyC" w:eastAsia="Calibri" w:hAnsi="AcademyC" w:cs="Times New Roman"/>
          <w:color w:val="1F3864" w:themeColor="accent5" w:themeShade="80"/>
          <w:sz w:val="28"/>
        </w:rPr>
      </w:pPr>
      <w:r w:rsidRPr="006B5554">
        <w:rPr>
          <w:rFonts w:ascii="AcademyC" w:eastAsia="Calibri" w:hAnsi="AcademyC" w:cs="Times New Roman"/>
          <w:color w:val="1F3864" w:themeColor="accent5" w:themeShade="80"/>
          <w:sz w:val="28"/>
        </w:rPr>
        <w:t>УКРАЇНА</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ВИЩА  РАДА  ПРАВОСУДДЯ</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РІШЕННЯ</w:t>
      </w:r>
    </w:p>
    <w:tbl>
      <w:tblPr>
        <w:tblW w:w="9578" w:type="dxa"/>
        <w:tblLook w:val="04A0" w:firstRow="1" w:lastRow="0" w:firstColumn="1" w:lastColumn="0" w:noHBand="0" w:noVBand="1"/>
      </w:tblPr>
      <w:tblGrid>
        <w:gridCol w:w="3098"/>
        <w:gridCol w:w="2856"/>
        <w:gridCol w:w="3624"/>
      </w:tblGrid>
      <w:tr w:rsidR="006B5554" w:rsidRPr="006B5554" w:rsidTr="00D0395A">
        <w:trPr>
          <w:trHeight w:val="188"/>
        </w:trPr>
        <w:tc>
          <w:tcPr>
            <w:tcW w:w="3098" w:type="dxa"/>
          </w:tcPr>
          <w:p w:rsidR="006B5554" w:rsidRPr="00D41900" w:rsidRDefault="00255F31" w:rsidP="00D0395A">
            <w:pPr>
              <w:spacing w:after="0" w:line="240" w:lineRule="auto"/>
              <w:rPr>
                <w:rFonts w:ascii="Times New Roman" w:eastAsia="Calibri" w:hAnsi="Times New Roman" w:cs="Times New Roman"/>
                <w:noProof/>
                <w:color w:val="1F3864" w:themeColor="accent5" w:themeShade="80"/>
                <w:sz w:val="28"/>
                <w:szCs w:val="28"/>
                <w:lang w:val="en-US"/>
              </w:rPr>
            </w:pPr>
            <w:r w:rsidRPr="00D41900">
              <w:rPr>
                <w:rFonts w:ascii="Times New Roman" w:eastAsia="Calibri" w:hAnsi="Times New Roman" w:cs="Times New Roman"/>
                <w:noProof/>
                <w:color w:val="1F3864" w:themeColor="accent5" w:themeShade="80"/>
                <w:sz w:val="28"/>
                <w:szCs w:val="28"/>
                <w:lang w:val="ru-RU"/>
              </w:rPr>
              <w:t>9 травня</w:t>
            </w:r>
            <w:r w:rsidR="00D0395A" w:rsidRPr="00D41900">
              <w:rPr>
                <w:rFonts w:ascii="Times New Roman" w:eastAsia="Calibri" w:hAnsi="Times New Roman" w:cs="Times New Roman"/>
                <w:noProof/>
                <w:color w:val="1F3864" w:themeColor="accent5" w:themeShade="80"/>
                <w:sz w:val="28"/>
                <w:szCs w:val="28"/>
                <w:lang w:val="ru-RU"/>
              </w:rPr>
              <w:t xml:space="preserve"> 2024 року</w:t>
            </w:r>
          </w:p>
        </w:tc>
        <w:tc>
          <w:tcPr>
            <w:tcW w:w="2856" w:type="dxa"/>
          </w:tcPr>
          <w:p w:rsidR="006B5554" w:rsidRPr="00D41900" w:rsidRDefault="004D566E" w:rsidP="006B5554">
            <w:pPr>
              <w:spacing w:after="0" w:line="240" w:lineRule="auto"/>
              <w:jc w:val="center"/>
              <w:rPr>
                <w:rFonts w:ascii="Book Antiqua" w:eastAsia="Calibri" w:hAnsi="Book Antiqua" w:cs="Times New Roman"/>
                <w:noProof/>
                <w:color w:val="1F3864" w:themeColor="accent5" w:themeShade="80"/>
                <w:sz w:val="20"/>
                <w:szCs w:val="20"/>
              </w:rPr>
            </w:pPr>
            <w:r w:rsidRPr="00D41900">
              <w:rPr>
                <w:rFonts w:ascii="Book Antiqua" w:eastAsia="Calibri" w:hAnsi="Book Antiqua" w:cs="Times New Roman"/>
                <w:color w:val="1F3864" w:themeColor="accent5" w:themeShade="80"/>
                <w:sz w:val="20"/>
                <w:szCs w:val="20"/>
              </w:rPr>
              <w:t xml:space="preserve">       </w:t>
            </w:r>
            <w:r w:rsidR="006B5554" w:rsidRPr="00D41900">
              <w:rPr>
                <w:rFonts w:ascii="Book Antiqua" w:eastAsia="Calibri" w:hAnsi="Book Antiqua" w:cs="Times New Roman"/>
                <w:color w:val="1F3864" w:themeColor="accent5" w:themeShade="80"/>
                <w:sz w:val="20"/>
                <w:szCs w:val="20"/>
              </w:rPr>
              <w:t>Київ</w:t>
            </w:r>
          </w:p>
        </w:tc>
        <w:tc>
          <w:tcPr>
            <w:tcW w:w="3624" w:type="dxa"/>
          </w:tcPr>
          <w:p w:rsidR="006B5554" w:rsidRPr="00D41900" w:rsidRDefault="00D0395A" w:rsidP="00D41900">
            <w:pPr>
              <w:spacing w:after="0" w:line="240" w:lineRule="auto"/>
              <w:jc w:val="right"/>
              <w:rPr>
                <w:rFonts w:ascii="Times New Roman" w:eastAsia="Calibri" w:hAnsi="Times New Roman" w:cs="Times New Roman"/>
                <w:noProof/>
                <w:color w:val="1F3864" w:themeColor="accent5" w:themeShade="80"/>
                <w:sz w:val="28"/>
                <w:szCs w:val="28"/>
                <w:lang w:val="ru-RU"/>
              </w:rPr>
            </w:pPr>
            <w:r w:rsidRPr="00D41900">
              <w:rPr>
                <w:rFonts w:ascii="Times New Roman" w:eastAsia="Calibri" w:hAnsi="Times New Roman" w:cs="Times New Roman"/>
                <w:color w:val="1F3864" w:themeColor="accent5" w:themeShade="80"/>
                <w:sz w:val="28"/>
              </w:rPr>
              <w:t xml:space="preserve">           </w:t>
            </w:r>
            <w:r w:rsidR="006B5554" w:rsidRPr="00D41900">
              <w:rPr>
                <w:rFonts w:ascii="Times New Roman" w:eastAsia="Calibri" w:hAnsi="Times New Roman" w:cs="Times New Roman"/>
                <w:color w:val="1F3864" w:themeColor="accent5" w:themeShade="80"/>
                <w:sz w:val="28"/>
              </w:rPr>
              <w:t>№</w:t>
            </w:r>
            <w:r w:rsidR="00D41900" w:rsidRPr="00D41900">
              <w:rPr>
                <w:rFonts w:ascii="Times New Roman" w:eastAsia="Calibri" w:hAnsi="Times New Roman" w:cs="Times New Roman"/>
                <w:color w:val="1F3864" w:themeColor="accent5" w:themeShade="80"/>
                <w:sz w:val="28"/>
              </w:rPr>
              <w:t xml:space="preserve"> 1414</w:t>
            </w:r>
            <w:r w:rsidRPr="00D41900">
              <w:rPr>
                <w:rFonts w:ascii="Times New Roman" w:eastAsia="Calibri" w:hAnsi="Times New Roman" w:cs="Times New Roman"/>
                <w:color w:val="1F3864" w:themeColor="accent5" w:themeShade="80"/>
                <w:sz w:val="28"/>
              </w:rPr>
              <w:t>/0/15-24</w:t>
            </w:r>
          </w:p>
        </w:tc>
      </w:tr>
    </w:tbl>
    <w:p w:rsidR="006B5554" w:rsidRPr="006B5554" w:rsidRDefault="006B5554" w:rsidP="006B5554">
      <w:pPr>
        <w:spacing w:after="200" w:line="276" w:lineRule="auto"/>
        <w:contextualSpacing/>
        <w:jc w:val="both"/>
        <w:rPr>
          <w:rFonts w:ascii="Times New Roman" w:eastAsia="Calibri" w:hAnsi="Times New Roman" w:cs="Times New Roman"/>
          <w:color w:val="1F3864" w:themeColor="accent5" w:themeShade="80"/>
          <w:sz w:val="28"/>
          <w:szCs w:val="28"/>
          <w:lang w:val="ru-RU" w:eastAsia="uk-UA"/>
        </w:rPr>
      </w:pPr>
    </w:p>
    <w:p w:rsidR="007731AC" w:rsidRPr="007731AC" w:rsidRDefault="009A6F0B" w:rsidP="006B5554">
      <w:pPr>
        <w:spacing w:after="200" w:line="276" w:lineRule="auto"/>
        <w:ind w:left="5954"/>
        <w:contextualSpacing/>
        <w:jc w:val="right"/>
        <w:rPr>
          <w:rFonts w:ascii="Calibri" w:eastAsia="Times New Roman" w:hAnsi="Calibri" w:cs="Times New Roman"/>
          <w:sz w:val="10"/>
          <w:szCs w:val="10"/>
          <w:lang w:eastAsia="uk-UA"/>
        </w:rPr>
      </w:pPr>
      <w:r>
        <w:rPr>
          <w:rFonts w:ascii="Times New Roman" w:eastAsia="Calibri" w:hAnsi="Times New Roman" w:cs="Times New Roman"/>
          <w:color w:val="000000"/>
          <w:sz w:val="28"/>
          <w:szCs w:val="28"/>
          <w:lang w:eastAsia="uk-UA"/>
        </w:rPr>
        <w:t xml:space="preserve"> </w:t>
      </w:r>
      <w:r>
        <w:rPr>
          <w:rFonts w:ascii="Calibri" w:eastAsia="Calibri" w:hAnsi="Calibri" w:cs="Times New Roman"/>
          <w:noProof/>
          <w:sz w:val="24"/>
          <w:lang w:eastAsia="uk-UA"/>
        </w:rPr>
        <w:t xml:space="preserve"> </w:t>
      </w:r>
    </w:p>
    <w:tbl>
      <w:tblPr>
        <w:tblpPr w:leftFromText="180" w:rightFromText="180" w:bottomFromText="200" w:vertAnchor="text" w:horzAnchor="margin" w:tblpY="-25"/>
        <w:tblW w:w="0" w:type="auto"/>
        <w:tblLook w:val="04A0" w:firstRow="1" w:lastRow="0" w:firstColumn="1" w:lastColumn="0" w:noHBand="0" w:noVBand="1"/>
      </w:tblPr>
      <w:tblGrid>
        <w:gridCol w:w="4678"/>
      </w:tblGrid>
      <w:tr w:rsidR="007731AC" w:rsidRPr="007731AC" w:rsidTr="004D566E">
        <w:trPr>
          <w:trHeight w:val="1555"/>
        </w:trPr>
        <w:tc>
          <w:tcPr>
            <w:tcW w:w="4678" w:type="dxa"/>
            <w:hideMark/>
          </w:tcPr>
          <w:p w:rsidR="007731AC" w:rsidRPr="007731AC" w:rsidRDefault="004D566E" w:rsidP="00F95D5E">
            <w:pPr>
              <w:shd w:val="clear" w:color="auto" w:fill="FFFFFF"/>
              <w:spacing w:after="0" w:line="240" w:lineRule="auto"/>
              <w:ind w:left="-112" w:right="27"/>
              <w:jc w:val="both"/>
              <w:rPr>
                <w:rFonts w:ascii="Times New Roman" w:eastAsia="Times New Roman" w:hAnsi="Times New Roman" w:cs="Times New Roman"/>
                <w:b/>
                <w:color w:val="000000"/>
                <w:sz w:val="24"/>
                <w:szCs w:val="24"/>
                <w:lang w:eastAsia="uk-UA"/>
              </w:rPr>
            </w:pPr>
            <w:r>
              <w:rPr>
                <w:rFonts w:ascii="Times New Roman" w:eastAsia="Times New Roman" w:hAnsi="Times New Roman" w:cs="Times New Roman"/>
                <w:b/>
                <w:sz w:val="24"/>
                <w:szCs w:val="24"/>
                <w:lang w:eastAsia="uk-UA"/>
              </w:rPr>
              <w:t xml:space="preserve">Про відрядження судді </w:t>
            </w:r>
            <w:proofErr w:type="spellStart"/>
            <w:r w:rsidRPr="004D566E">
              <w:rPr>
                <w:rFonts w:ascii="Times New Roman" w:eastAsia="Times New Roman" w:hAnsi="Times New Roman" w:cs="Times New Roman"/>
                <w:b/>
                <w:sz w:val="24"/>
                <w:szCs w:val="24"/>
                <w:lang w:eastAsia="uk-UA"/>
              </w:rPr>
              <w:t>Маловисківського</w:t>
            </w:r>
            <w:proofErr w:type="spellEnd"/>
            <w:r w:rsidRPr="004D566E">
              <w:rPr>
                <w:rFonts w:ascii="Times New Roman" w:eastAsia="Times New Roman" w:hAnsi="Times New Roman" w:cs="Times New Roman"/>
                <w:b/>
                <w:sz w:val="24"/>
                <w:szCs w:val="24"/>
                <w:lang w:eastAsia="uk-UA"/>
              </w:rPr>
              <w:t xml:space="preserve"> районного суду Кіровоградської області Кратка Д</w:t>
            </w:r>
            <w:r>
              <w:rPr>
                <w:rFonts w:ascii="Times New Roman" w:eastAsia="Times New Roman" w:hAnsi="Times New Roman" w:cs="Times New Roman"/>
                <w:b/>
                <w:sz w:val="24"/>
                <w:szCs w:val="24"/>
                <w:lang w:eastAsia="uk-UA"/>
              </w:rPr>
              <w:t>.</w:t>
            </w:r>
            <w:r w:rsidRPr="004D566E">
              <w:rPr>
                <w:rFonts w:ascii="Times New Roman" w:eastAsia="Times New Roman" w:hAnsi="Times New Roman" w:cs="Times New Roman"/>
                <w:b/>
                <w:sz w:val="24"/>
                <w:szCs w:val="24"/>
                <w:lang w:eastAsia="uk-UA"/>
              </w:rPr>
              <w:t>М</w:t>
            </w:r>
            <w:r>
              <w:rPr>
                <w:rFonts w:ascii="Times New Roman" w:eastAsia="Times New Roman" w:hAnsi="Times New Roman" w:cs="Times New Roman"/>
                <w:b/>
                <w:sz w:val="24"/>
                <w:szCs w:val="24"/>
                <w:lang w:eastAsia="uk-UA"/>
              </w:rPr>
              <w:t>.</w:t>
            </w:r>
            <w:r w:rsidRPr="004D566E">
              <w:rPr>
                <w:rFonts w:ascii="Times New Roman" w:eastAsia="Times New Roman" w:hAnsi="Times New Roman" w:cs="Times New Roman"/>
                <w:b/>
                <w:sz w:val="24"/>
                <w:szCs w:val="24"/>
                <w:lang w:eastAsia="uk-UA"/>
              </w:rPr>
              <w:t xml:space="preserve"> </w:t>
            </w:r>
            <w:r w:rsidR="000D3A2D">
              <w:rPr>
                <w:rFonts w:ascii="Times New Roman" w:eastAsia="Times New Roman" w:hAnsi="Times New Roman" w:cs="Times New Roman"/>
                <w:b/>
                <w:sz w:val="24"/>
                <w:szCs w:val="24"/>
                <w:lang w:eastAsia="uk-UA"/>
              </w:rPr>
              <w:t xml:space="preserve"> до</w:t>
            </w:r>
            <w:r w:rsidR="004C638E">
              <w:rPr>
                <w:rFonts w:ascii="Times New Roman" w:eastAsia="Times New Roman" w:hAnsi="Times New Roman" w:cs="Times New Roman"/>
                <w:b/>
                <w:sz w:val="24"/>
                <w:szCs w:val="24"/>
                <w:lang w:eastAsia="uk-UA"/>
              </w:rPr>
              <w:t xml:space="preserve"> </w:t>
            </w:r>
            <w:r>
              <w:t xml:space="preserve"> </w:t>
            </w:r>
            <w:r w:rsidRPr="004D566E">
              <w:rPr>
                <w:rFonts w:ascii="Times New Roman" w:eastAsia="Times New Roman" w:hAnsi="Times New Roman" w:cs="Times New Roman"/>
                <w:b/>
                <w:sz w:val="24"/>
                <w:szCs w:val="24"/>
                <w:lang w:eastAsia="uk-UA"/>
              </w:rPr>
              <w:t xml:space="preserve">Солом’янського районного суду міста Києва </w:t>
            </w:r>
            <w:r w:rsidR="007731AC" w:rsidRPr="007731AC">
              <w:rPr>
                <w:rFonts w:ascii="Times New Roman" w:eastAsia="Times New Roman" w:hAnsi="Times New Roman" w:cs="Times New Roman"/>
                <w:b/>
                <w:sz w:val="24"/>
                <w:szCs w:val="24"/>
                <w:lang w:eastAsia="uk-UA"/>
              </w:rPr>
              <w:t xml:space="preserve"> для здійснення правосуддя</w:t>
            </w:r>
          </w:p>
        </w:tc>
      </w:tr>
    </w:tbl>
    <w:p w:rsidR="007731AC" w:rsidRPr="007731AC" w:rsidRDefault="007731AC" w:rsidP="007731AC">
      <w:pPr>
        <w:spacing w:after="200" w:line="276" w:lineRule="auto"/>
        <w:jc w:val="both"/>
        <w:rPr>
          <w:rFonts w:ascii="Calibri" w:eastAsia="Times New Roman" w:hAnsi="Calibri" w:cs="Times New Roman"/>
          <w:sz w:val="27"/>
          <w:szCs w:val="27"/>
          <w:lang w:eastAsia="uk-UA"/>
        </w:rPr>
      </w:pPr>
    </w:p>
    <w:p w:rsidR="007731AC" w:rsidRPr="007731AC" w:rsidRDefault="007731AC" w:rsidP="007731AC">
      <w:pPr>
        <w:shd w:val="clear" w:color="auto" w:fill="FFFFFF"/>
        <w:spacing w:after="0" w:line="240" w:lineRule="auto"/>
        <w:ind w:right="38"/>
        <w:jc w:val="center"/>
        <w:rPr>
          <w:rFonts w:ascii="Times New Roman" w:eastAsia="Times New Roman" w:hAnsi="Times New Roman" w:cs="Times New Roman"/>
          <w:sz w:val="27"/>
          <w:szCs w:val="27"/>
          <w:lang w:eastAsia="uk-UA"/>
        </w:rPr>
      </w:pPr>
    </w:p>
    <w:p w:rsidR="007731AC" w:rsidRPr="007731AC" w:rsidRDefault="007731AC" w:rsidP="007731AC">
      <w:pPr>
        <w:widowControl w:val="0"/>
        <w:spacing w:after="200" w:line="276" w:lineRule="auto"/>
        <w:jc w:val="both"/>
        <w:rPr>
          <w:rFonts w:ascii="Calibri" w:eastAsia="Times New Roman" w:hAnsi="Calibri" w:cs="Times New Roman"/>
          <w:sz w:val="27"/>
          <w:szCs w:val="27"/>
          <w:lang w:eastAsia="uk-UA"/>
        </w:rPr>
      </w:pPr>
    </w:p>
    <w:p w:rsidR="00297F29" w:rsidRDefault="00297F29" w:rsidP="007731AC">
      <w:pPr>
        <w:widowControl w:val="0"/>
        <w:spacing w:after="0" w:line="240" w:lineRule="auto"/>
        <w:ind w:firstLine="567"/>
        <w:jc w:val="both"/>
        <w:rPr>
          <w:rFonts w:ascii="Times New Roman" w:eastAsia="Times New Roman" w:hAnsi="Times New Roman" w:cs="Times New Roman"/>
          <w:sz w:val="28"/>
          <w:szCs w:val="28"/>
          <w:lang w:eastAsia="uk-UA"/>
        </w:rPr>
      </w:pPr>
    </w:p>
    <w:p w:rsidR="007731AC" w:rsidRDefault="007731AC" w:rsidP="007731AC">
      <w:pPr>
        <w:widowControl w:val="0"/>
        <w:spacing w:after="0" w:line="240" w:lineRule="auto"/>
        <w:ind w:firstLine="567"/>
        <w:jc w:val="both"/>
        <w:rPr>
          <w:rFonts w:ascii="Times New Roman" w:eastAsia="Times New Roman" w:hAnsi="Times New Roman" w:cs="Times New Roman"/>
          <w:sz w:val="28"/>
          <w:szCs w:val="28"/>
          <w:lang w:eastAsia="uk-UA"/>
        </w:rPr>
      </w:pPr>
      <w:r w:rsidRPr="007731AC">
        <w:rPr>
          <w:rFonts w:ascii="Times New Roman" w:eastAsia="Times New Roman" w:hAnsi="Times New Roman" w:cs="Times New Roman"/>
          <w:sz w:val="28"/>
          <w:szCs w:val="28"/>
          <w:lang w:eastAsia="uk-UA"/>
        </w:rPr>
        <w:t>Вища</w:t>
      </w:r>
      <w:bookmarkStart w:id="0" w:name="_GoBack"/>
      <w:bookmarkEnd w:id="0"/>
      <w:r w:rsidRPr="007731AC">
        <w:rPr>
          <w:rFonts w:ascii="Times New Roman" w:eastAsia="Times New Roman" w:hAnsi="Times New Roman" w:cs="Times New Roman"/>
          <w:sz w:val="28"/>
          <w:szCs w:val="28"/>
          <w:lang w:eastAsia="uk-UA"/>
        </w:rPr>
        <w:t xml:space="preserve"> рада правосуддя, розглянувши </w:t>
      </w:r>
      <w:r w:rsidR="00E05B94">
        <w:rPr>
          <w:rFonts w:ascii="Times New Roman" w:eastAsia="Times New Roman" w:hAnsi="Times New Roman" w:cs="Times New Roman"/>
          <w:sz w:val="28"/>
          <w:szCs w:val="28"/>
          <w:lang w:eastAsia="uk-UA"/>
        </w:rPr>
        <w:t xml:space="preserve"> подання</w:t>
      </w:r>
      <w:r w:rsidRPr="007731AC">
        <w:rPr>
          <w:rFonts w:ascii="Times New Roman" w:eastAsia="Times New Roman" w:hAnsi="Times New Roman" w:cs="Times New Roman"/>
          <w:sz w:val="28"/>
          <w:szCs w:val="28"/>
          <w:lang w:eastAsia="uk-UA"/>
        </w:rPr>
        <w:t xml:space="preserve"> </w:t>
      </w:r>
      <w:r w:rsidR="00E05B94" w:rsidRPr="00E05B94">
        <w:rPr>
          <w:rFonts w:ascii="Times New Roman" w:eastAsia="Times New Roman" w:hAnsi="Times New Roman" w:cs="Times New Roman"/>
          <w:sz w:val="28"/>
          <w:szCs w:val="28"/>
          <w:lang w:eastAsia="uk-UA"/>
        </w:rPr>
        <w:t>Вищої кваліфікаційної комісії суддів України</w:t>
      </w:r>
      <w:r w:rsidR="00E05B94" w:rsidRPr="007731AC">
        <w:rPr>
          <w:rFonts w:ascii="Times New Roman" w:eastAsia="Times New Roman" w:hAnsi="Times New Roman" w:cs="Times New Roman"/>
          <w:sz w:val="28"/>
          <w:szCs w:val="28"/>
          <w:lang w:eastAsia="uk-UA"/>
        </w:rPr>
        <w:t xml:space="preserve"> </w:t>
      </w:r>
      <w:r w:rsidR="00E05B94">
        <w:rPr>
          <w:rFonts w:ascii="Times New Roman" w:eastAsia="Times New Roman" w:hAnsi="Times New Roman" w:cs="Times New Roman"/>
          <w:sz w:val="28"/>
          <w:szCs w:val="28"/>
          <w:lang w:eastAsia="uk-UA"/>
        </w:rPr>
        <w:t xml:space="preserve">з рекомендацією </w:t>
      </w:r>
      <w:r w:rsidR="007A4493">
        <w:rPr>
          <w:rFonts w:ascii="Times New Roman" w:eastAsia="Times New Roman" w:hAnsi="Times New Roman" w:cs="Times New Roman"/>
          <w:sz w:val="28"/>
          <w:szCs w:val="28"/>
          <w:lang w:eastAsia="uk-UA"/>
        </w:rPr>
        <w:t>про відрядження судді</w:t>
      </w:r>
      <w:r w:rsidR="00CB0A5C">
        <w:rPr>
          <w:rFonts w:ascii="Times New Roman" w:eastAsia="Times New Roman" w:hAnsi="Times New Roman" w:cs="Times New Roman"/>
          <w:sz w:val="28"/>
          <w:szCs w:val="28"/>
          <w:lang w:eastAsia="uk-UA"/>
        </w:rPr>
        <w:t xml:space="preserve"> </w:t>
      </w:r>
      <w:proofErr w:type="spellStart"/>
      <w:r w:rsidR="004D566E" w:rsidRPr="004D566E">
        <w:rPr>
          <w:rFonts w:ascii="Times New Roman" w:eastAsia="Times New Roman" w:hAnsi="Times New Roman" w:cs="Times New Roman"/>
          <w:sz w:val="28"/>
          <w:szCs w:val="28"/>
          <w:lang w:eastAsia="uk-UA"/>
        </w:rPr>
        <w:t>Маловисківського</w:t>
      </w:r>
      <w:proofErr w:type="spellEnd"/>
      <w:r w:rsidR="004D566E" w:rsidRPr="004D566E">
        <w:rPr>
          <w:rFonts w:ascii="Times New Roman" w:eastAsia="Times New Roman" w:hAnsi="Times New Roman" w:cs="Times New Roman"/>
          <w:sz w:val="28"/>
          <w:szCs w:val="28"/>
          <w:lang w:eastAsia="uk-UA"/>
        </w:rPr>
        <w:t xml:space="preserve"> районного суду Кіровоградської області Кратка Дмитра Михайловича до Солом’янського районного суду міста Києва</w:t>
      </w:r>
      <w:r w:rsidRPr="007731AC">
        <w:rPr>
          <w:rFonts w:ascii="Times New Roman" w:eastAsia="Times New Roman" w:hAnsi="Times New Roman" w:cs="Times New Roman"/>
          <w:sz w:val="28"/>
          <w:szCs w:val="28"/>
          <w:lang w:eastAsia="uk-UA"/>
        </w:rPr>
        <w:t xml:space="preserve"> для здійснення правосуддя,</w:t>
      </w:r>
    </w:p>
    <w:p w:rsidR="00E05B94" w:rsidRPr="005B30DE" w:rsidRDefault="00E05B94" w:rsidP="00E05B94">
      <w:pPr>
        <w:widowControl w:val="0"/>
        <w:spacing w:after="0" w:line="240" w:lineRule="auto"/>
        <w:jc w:val="center"/>
        <w:rPr>
          <w:rFonts w:ascii="Times New Roman" w:eastAsia="Times New Roman" w:hAnsi="Times New Roman" w:cs="Times New Roman"/>
          <w:sz w:val="8"/>
          <w:szCs w:val="8"/>
          <w:lang w:eastAsia="uk-UA"/>
        </w:rPr>
      </w:pPr>
    </w:p>
    <w:p w:rsidR="00E05B94" w:rsidRDefault="007731AC" w:rsidP="005B30DE">
      <w:pPr>
        <w:widowControl w:val="0"/>
        <w:spacing w:after="0" w:line="240" w:lineRule="auto"/>
        <w:jc w:val="center"/>
        <w:rPr>
          <w:rFonts w:ascii="Times New Roman" w:eastAsia="Times New Roman" w:hAnsi="Times New Roman" w:cs="Times New Roman"/>
          <w:b/>
          <w:sz w:val="28"/>
          <w:szCs w:val="28"/>
          <w:lang w:eastAsia="uk-UA"/>
        </w:rPr>
      </w:pPr>
      <w:r w:rsidRPr="007731AC">
        <w:rPr>
          <w:rFonts w:ascii="Times New Roman" w:eastAsia="Times New Roman" w:hAnsi="Times New Roman" w:cs="Times New Roman"/>
          <w:b/>
          <w:sz w:val="28"/>
          <w:szCs w:val="28"/>
          <w:lang w:eastAsia="uk-UA"/>
        </w:rPr>
        <w:t>встановила:</w:t>
      </w:r>
    </w:p>
    <w:p w:rsidR="005B30DE" w:rsidRPr="005B30DE" w:rsidRDefault="005B30DE" w:rsidP="005B30DE">
      <w:pPr>
        <w:widowControl w:val="0"/>
        <w:spacing w:after="0" w:line="240" w:lineRule="auto"/>
        <w:jc w:val="center"/>
        <w:rPr>
          <w:rFonts w:ascii="Times New Roman" w:eastAsia="Times New Roman" w:hAnsi="Times New Roman" w:cs="Times New Roman"/>
          <w:b/>
          <w:sz w:val="8"/>
          <w:szCs w:val="8"/>
          <w:lang w:eastAsia="uk-UA"/>
        </w:rPr>
      </w:pPr>
    </w:p>
    <w:p w:rsidR="00BB5335" w:rsidRDefault="00BB5335" w:rsidP="00BB5335">
      <w:pPr>
        <w:widowControl w:val="0"/>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w:t>
      </w:r>
      <w:r w:rsidRPr="00BB5335">
        <w:rPr>
          <w:rFonts w:ascii="Times New Roman" w:eastAsia="Times New Roman" w:hAnsi="Times New Roman" w:cs="Times New Roman"/>
          <w:sz w:val="28"/>
          <w:szCs w:val="28"/>
          <w:lang w:eastAsia="uk-UA"/>
        </w:rPr>
        <w:t xml:space="preserve">о Вищої ради </w:t>
      </w:r>
      <w:r w:rsidR="00D42195">
        <w:rPr>
          <w:rFonts w:ascii="Times New Roman" w:eastAsia="Times New Roman" w:hAnsi="Times New Roman" w:cs="Times New Roman"/>
          <w:sz w:val="28"/>
          <w:szCs w:val="28"/>
          <w:lang w:eastAsia="uk-UA"/>
        </w:rPr>
        <w:t xml:space="preserve">правосуддя </w:t>
      </w:r>
      <w:r w:rsidR="004D566E">
        <w:rPr>
          <w:rFonts w:ascii="Times New Roman" w:eastAsia="Times New Roman" w:hAnsi="Times New Roman" w:cs="Times New Roman"/>
          <w:sz w:val="28"/>
          <w:szCs w:val="28"/>
          <w:lang w:eastAsia="uk-UA"/>
        </w:rPr>
        <w:t>4 березня</w:t>
      </w:r>
      <w:r w:rsidR="00D42195">
        <w:rPr>
          <w:rFonts w:ascii="Times New Roman" w:eastAsia="Times New Roman" w:hAnsi="Times New Roman" w:cs="Times New Roman"/>
          <w:sz w:val="28"/>
          <w:szCs w:val="28"/>
          <w:lang w:eastAsia="uk-UA"/>
        </w:rPr>
        <w:t xml:space="preserve"> 2024</w:t>
      </w:r>
      <w:r w:rsidRPr="00BB5335">
        <w:rPr>
          <w:rFonts w:ascii="Times New Roman" w:eastAsia="Times New Roman" w:hAnsi="Times New Roman" w:cs="Times New Roman"/>
          <w:sz w:val="28"/>
          <w:szCs w:val="28"/>
          <w:lang w:eastAsia="uk-UA"/>
        </w:rPr>
        <w:t xml:space="preserve"> року надійшло рішення Вищої кваліфікаційної комісії суддів України (далі – В</w:t>
      </w:r>
      <w:r w:rsidR="00D42195">
        <w:rPr>
          <w:rFonts w:ascii="Times New Roman" w:eastAsia="Times New Roman" w:hAnsi="Times New Roman" w:cs="Times New Roman"/>
          <w:sz w:val="28"/>
          <w:szCs w:val="28"/>
          <w:lang w:eastAsia="uk-UA"/>
        </w:rPr>
        <w:t xml:space="preserve">ККСУ) від </w:t>
      </w:r>
      <w:r w:rsidR="004D566E" w:rsidRPr="004D566E">
        <w:rPr>
          <w:rFonts w:ascii="Times New Roman" w:eastAsia="Times New Roman" w:hAnsi="Times New Roman" w:cs="Times New Roman"/>
          <w:sz w:val="28"/>
          <w:szCs w:val="28"/>
          <w:lang w:eastAsia="uk-UA"/>
        </w:rPr>
        <w:t>21 лютого 2024 року № 7/пс-24</w:t>
      </w:r>
      <w:r w:rsidR="00D42195">
        <w:rPr>
          <w:rFonts w:ascii="Times New Roman" w:eastAsia="Times New Roman" w:hAnsi="Times New Roman" w:cs="Times New Roman"/>
          <w:sz w:val="28"/>
          <w:szCs w:val="28"/>
          <w:lang w:eastAsia="uk-UA"/>
        </w:rPr>
        <w:t xml:space="preserve"> щодо</w:t>
      </w:r>
      <w:r w:rsidRPr="00BB5335">
        <w:rPr>
          <w:rFonts w:ascii="Times New Roman" w:eastAsia="Times New Roman" w:hAnsi="Times New Roman" w:cs="Times New Roman"/>
          <w:sz w:val="28"/>
          <w:szCs w:val="28"/>
          <w:lang w:eastAsia="uk-UA"/>
        </w:rPr>
        <w:t xml:space="preserve"> внесення подання з р</w:t>
      </w:r>
      <w:r w:rsidR="000D3A2D">
        <w:rPr>
          <w:rFonts w:ascii="Times New Roman" w:eastAsia="Times New Roman" w:hAnsi="Times New Roman" w:cs="Times New Roman"/>
          <w:sz w:val="28"/>
          <w:szCs w:val="28"/>
          <w:lang w:eastAsia="uk-UA"/>
        </w:rPr>
        <w:t xml:space="preserve">екомендацією </w:t>
      </w:r>
      <w:r w:rsidR="004D566E">
        <w:rPr>
          <w:rFonts w:ascii="Times New Roman" w:eastAsia="Times New Roman" w:hAnsi="Times New Roman" w:cs="Times New Roman"/>
          <w:sz w:val="28"/>
          <w:szCs w:val="28"/>
          <w:lang w:eastAsia="uk-UA"/>
        </w:rPr>
        <w:t>про</w:t>
      </w:r>
      <w:r w:rsidR="000D3A2D">
        <w:rPr>
          <w:rFonts w:ascii="Times New Roman" w:eastAsia="Times New Roman" w:hAnsi="Times New Roman" w:cs="Times New Roman"/>
          <w:sz w:val="28"/>
          <w:szCs w:val="28"/>
          <w:lang w:eastAsia="uk-UA"/>
        </w:rPr>
        <w:t xml:space="preserve"> відрядження </w:t>
      </w:r>
      <w:r w:rsidR="004D566E">
        <w:rPr>
          <w:rFonts w:ascii="Times New Roman" w:eastAsia="Times New Roman" w:hAnsi="Times New Roman" w:cs="Times New Roman"/>
          <w:sz w:val="28"/>
          <w:szCs w:val="28"/>
          <w:lang w:eastAsia="uk-UA"/>
        </w:rPr>
        <w:t xml:space="preserve">судді </w:t>
      </w:r>
      <w:proofErr w:type="spellStart"/>
      <w:r w:rsidR="004D566E" w:rsidRPr="004D566E">
        <w:rPr>
          <w:rFonts w:ascii="Times New Roman" w:eastAsia="Times New Roman" w:hAnsi="Times New Roman" w:cs="Times New Roman"/>
          <w:sz w:val="28"/>
          <w:szCs w:val="28"/>
          <w:lang w:eastAsia="uk-UA"/>
        </w:rPr>
        <w:t>Маловисківського</w:t>
      </w:r>
      <w:proofErr w:type="spellEnd"/>
      <w:r w:rsidR="004D566E" w:rsidRPr="004D566E">
        <w:rPr>
          <w:rFonts w:ascii="Times New Roman" w:eastAsia="Times New Roman" w:hAnsi="Times New Roman" w:cs="Times New Roman"/>
          <w:sz w:val="28"/>
          <w:szCs w:val="28"/>
          <w:lang w:eastAsia="uk-UA"/>
        </w:rPr>
        <w:t xml:space="preserve"> районного суду Кіровоградської області Кратка Д</w:t>
      </w:r>
      <w:r w:rsidR="00957DEB">
        <w:rPr>
          <w:rFonts w:ascii="Times New Roman" w:eastAsia="Times New Roman" w:hAnsi="Times New Roman" w:cs="Times New Roman"/>
          <w:sz w:val="28"/>
          <w:szCs w:val="28"/>
          <w:lang w:eastAsia="uk-UA"/>
        </w:rPr>
        <w:t>.</w:t>
      </w:r>
      <w:r w:rsidR="004D566E" w:rsidRPr="004D566E">
        <w:rPr>
          <w:rFonts w:ascii="Times New Roman" w:eastAsia="Times New Roman" w:hAnsi="Times New Roman" w:cs="Times New Roman"/>
          <w:sz w:val="28"/>
          <w:szCs w:val="28"/>
          <w:lang w:eastAsia="uk-UA"/>
        </w:rPr>
        <w:t>М</w:t>
      </w:r>
      <w:r w:rsidR="00957DEB">
        <w:rPr>
          <w:rFonts w:ascii="Times New Roman" w:eastAsia="Times New Roman" w:hAnsi="Times New Roman" w:cs="Times New Roman"/>
          <w:sz w:val="28"/>
          <w:szCs w:val="28"/>
          <w:lang w:eastAsia="uk-UA"/>
        </w:rPr>
        <w:t>.</w:t>
      </w:r>
      <w:r w:rsidR="004D566E" w:rsidRPr="004D566E">
        <w:rPr>
          <w:rFonts w:ascii="Times New Roman" w:eastAsia="Times New Roman" w:hAnsi="Times New Roman" w:cs="Times New Roman"/>
          <w:sz w:val="28"/>
          <w:szCs w:val="28"/>
          <w:lang w:eastAsia="uk-UA"/>
        </w:rPr>
        <w:t xml:space="preserve"> до Солом’янського районного суду міста Києва</w:t>
      </w:r>
      <w:r w:rsidR="00D42195">
        <w:rPr>
          <w:rFonts w:ascii="Times New Roman" w:eastAsia="Times New Roman" w:hAnsi="Times New Roman" w:cs="Times New Roman"/>
          <w:sz w:val="28"/>
          <w:szCs w:val="28"/>
          <w:lang w:eastAsia="uk-UA"/>
        </w:rPr>
        <w:t xml:space="preserve"> строком на 1 (один) рік.</w:t>
      </w:r>
      <w:r w:rsidR="004D566E">
        <w:rPr>
          <w:rFonts w:ascii="Times New Roman" w:eastAsia="Times New Roman" w:hAnsi="Times New Roman" w:cs="Times New Roman"/>
          <w:sz w:val="28"/>
          <w:szCs w:val="28"/>
          <w:lang w:eastAsia="uk-UA"/>
        </w:rPr>
        <w:t xml:space="preserve"> </w:t>
      </w:r>
    </w:p>
    <w:p w:rsidR="00D42195" w:rsidRPr="00BC31F6" w:rsidRDefault="00D42195" w:rsidP="00D42195">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 підставі </w:t>
      </w:r>
      <w:r w:rsidRPr="00D42195">
        <w:rPr>
          <w:rFonts w:ascii="Times New Roman" w:eastAsia="Calibri" w:hAnsi="Times New Roman" w:cs="Times New Roman"/>
          <w:sz w:val="28"/>
          <w:szCs w:val="28"/>
        </w:rPr>
        <w:t>протоколу автоматизованого розподілу справи між член</w:t>
      </w:r>
      <w:r>
        <w:rPr>
          <w:rFonts w:ascii="Times New Roman" w:eastAsia="Calibri" w:hAnsi="Times New Roman" w:cs="Times New Roman"/>
          <w:sz w:val="28"/>
          <w:szCs w:val="28"/>
        </w:rPr>
        <w:t xml:space="preserve">ами Вищої ради правосуддя від </w:t>
      </w:r>
      <w:r w:rsidR="004D566E">
        <w:rPr>
          <w:rFonts w:ascii="Times New Roman" w:eastAsia="Calibri" w:hAnsi="Times New Roman" w:cs="Times New Roman"/>
          <w:sz w:val="28"/>
          <w:szCs w:val="28"/>
        </w:rPr>
        <w:t>4 березня</w:t>
      </w:r>
      <w:r>
        <w:rPr>
          <w:rFonts w:ascii="Times New Roman" w:eastAsia="Calibri" w:hAnsi="Times New Roman" w:cs="Times New Roman"/>
          <w:sz w:val="28"/>
          <w:szCs w:val="28"/>
        </w:rPr>
        <w:t xml:space="preserve"> 2024</w:t>
      </w:r>
      <w:r w:rsidRPr="00D42195">
        <w:rPr>
          <w:rFonts w:ascii="Times New Roman" w:eastAsia="Calibri" w:hAnsi="Times New Roman" w:cs="Times New Roman"/>
          <w:sz w:val="28"/>
          <w:szCs w:val="28"/>
        </w:rPr>
        <w:t xml:space="preserve"> року вказане рішення передано члену Вищої ради </w:t>
      </w:r>
      <w:r w:rsidRPr="00BC31F6">
        <w:rPr>
          <w:rFonts w:ascii="Times New Roman" w:eastAsia="Calibri" w:hAnsi="Times New Roman" w:cs="Times New Roman"/>
          <w:sz w:val="28"/>
          <w:szCs w:val="28"/>
        </w:rPr>
        <w:t xml:space="preserve">правосуддя </w:t>
      </w:r>
      <w:proofErr w:type="spellStart"/>
      <w:r w:rsidR="004D566E" w:rsidRPr="00BC31F6">
        <w:rPr>
          <w:rFonts w:ascii="Times New Roman" w:eastAsia="Calibri" w:hAnsi="Times New Roman" w:cs="Times New Roman"/>
          <w:sz w:val="28"/>
          <w:szCs w:val="28"/>
        </w:rPr>
        <w:t>Сасевичу</w:t>
      </w:r>
      <w:proofErr w:type="spellEnd"/>
      <w:r w:rsidR="004D566E" w:rsidRPr="00BC31F6">
        <w:rPr>
          <w:rFonts w:ascii="Times New Roman" w:eastAsia="Calibri" w:hAnsi="Times New Roman" w:cs="Times New Roman"/>
          <w:sz w:val="28"/>
          <w:szCs w:val="28"/>
        </w:rPr>
        <w:t xml:space="preserve"> О.М</w:t>
      </w:r>
      <w:r w:rsidRPr="00BC31F6">
        <w:rPr>
          <w:rFonts w:ascii="Times New Roman" w:eastAsia="Calibri" w:hAnsi="Times New Roman" w:cs="Times New Roman"/>
          <w:sz w:val="28"/>
          <w:szCs w:val="28"/>
        </w:rPr>
        <w:t xml:space="preserve">. </w:t>
      </w:r>
      <w:r w:rsidRPr="00BC31F6">
        <w:rPr>
          <w:rFonts w:ascii="Times New Roman" w:eastAsia="Times New Roman" w:hAnsi="Times New Roman" w:cs="Times New Roman"/>
          <w:color w:val="000000"/>
          <w:sz w:val="28"/>
          <w:szCs w:val="28"/>
          <w:lang w:eastAsia="uk-UA"/>
        </w:rPr>
        <w:t>для проведення перевірки.</w:t>
      </w:r>
    </w:p>
    <w:p w:rsidR="003E538E" w:rsidRPr="00BC31F6" w:rsidRDefault="00D42195" w:rsidP="003E538E">
      <w:pPr>
        <w:spacing w:after="0" w:line="240" w:lineRule="auto"/>
        <w:ind w:firstLine="567"/>
        <w:jc w:val="both"/>
        <w:rPr>
          <w:rFonts w:ascii="Times New Roman" w:eastAsia="Calibri" w:hAnsi="Times New Roman" w:cs="Times New Roman"/>
          <w:color w:val="000000"/>
          <w:sz w:val="28"/>
          <w:szCs w:val="28"/>
          <w:shd w:val="clear" w:color="auto" w:fill="FFFFFF"/>
        </w:rPr>
      </w:pPr>
      <w:r w:rsidRPr="00BC31F6">
        <w:rPr>
          <w:rFonts w:ascii="Times New Roman" w:eastAsia="Calibri" w:hAnsi="Times New Roman" w:cs="Times New Roman"/>
          <w:sz w:val="28"/>
          <w:szCs w:val="28"/>
        </w:rPr>
        <w:t xml:space="preserve">Суддя </w:t>
      </w:r>
      <w:r w:rsidR="004D566E" w:rsidRPr="00BC31F6">
        <w:rPr>
          <w:rFonts w:ascii="Times New Roman" w:eastAsia="Calibri" w:hAnsi="Times New Roman" w:cs="Times New Roman"/>
          <w:sz w:val="28"/>
          <w:szCs w:val="28"/>
        </w:rPr>
        <w:t>Кратко Д.М.</w:t>
      </w:r>
      <w:r w:rsidR="003E538E" w:rsidRPr="00BC31F6">
        <w:rPr>
          <w:rFonts w:ascii="Times New Roman" w:eastAsia="Calibri" w:hAnsi="Times New Roman" w:cs="Times New Roman"/>
          <w:color w:val="000000"/>
          <w:sz w:val="28"/>
          <w:szCs w:val="28"/>
        </w:rPr>
        <w:t xml:space="preserve"> п</w:t>
      </w:r>
      <w:r w:rsidR="003E538E" w:rsidRPr="00BC31F6">
        <w:rPr>
          <w:rFonts w:ascii="Times New Roman" w:eastAsia="Calibri" w:hAnsi="Times New Roman" w:cs="Times New Roman"/>
          <w:color w:val="000000"/>
          <w:sz w:val="28"/>
          <w:szCs w:val="28"/>
          <w:shd w:val="clear" w:color="auto" w:fill="FFFFFF"/>
        </w:rPr>
        <w:t>овідомлен</w:t>
      </w:r>
      <w:r w:rsidR="004D566E" w:rsidRPr="00BC31F6">
        <w:rPr>
          <w:rFonts w:ascii="Times New Roman" w:eastAsia="Calibri" w:hAnsi="Times New Roman" w:cs="Times New Roman"/>
          <w:color w:val="000000"/>
          <w:sz w:val="28"/>
          <w:szCs w:val="28"/>
          <w:shd w:val="clear" w:color="auto" w:fill="FFFFFF"/>
        </w:rPr>
        <w:t>ий</w:t>
      </w:r>
      <w:r w:rsidR="003E538E" w:rsidRPr="00BC31F6">
        <w:rPr>
          <w:rFonts w:ascii="Times New Roman" w:eastAsia="Calibri" w:hAnsi="Times New Roman" w:cs="Times New Roman"/>
          <w:color w:val="000000"/>
          <w:sz w:val="28"/>
          <w:szCs w:val="28"/>
          <w:shd w:val="clear" w:color="auto" w:fill="FFFFFF"/>
        </w:rPr>
        <w:t xml:space="preserve"> про дату, час і місце проведення засідання Вищої ради правосуддя, призначеного на </w:t>
      </w:r>
      <w:r w:rsidR="003C378D" w:rsidRPr="00BC31F6">
        <w:rPr>
          <w:rFonts w:ascii="Times New Roman" w:eastAsia="Calibri" w:hAnsi="Times New Roman" w:cs="Times New Roman"/>
          <w:color w:val="000000"/>
          <w:sz w:val="28"/>
          <w:szCs w:val="28"/>
          <w:shd w:val="clear" w:color="auto" w:fill="FFFFFF"/>
        </w:rPr>
        <w:t>9 травня</w:t>
      </w:r>
      <w:r w:rsidR="003E538E" w:rsidRPr="00BC31F6">
        <w:rPr>
          <w:rFonts w:ascii="Times New Roman" w:eastAsia="Calibri" w:hAnsi="Times New Roman" w:cs="Times New Roman"/>
          <w:color w:val="000000"/>
          <w:sz w:val="28"/>
          <w:szCs w:val="28"/>
          <w:shd w:val="clear" w:color="auto" w:fill="FFFFFF"/>
        </w:rPr>
        <w:t xml:space="preserve"> 2024 року, </w:t>
      </w:r>
      <w:r w:rsidR="00361289" w:rsidRPr="00BC31F6">
        <w:rPr>
          <w:rFonts w:ascii="Times New Roman" w:eastAsia="Calibri" w:hAnsi="Times New Roman" w:cs="Times New Roman"/>
          <w:color w:val="000000"/>
          <w:sz w:val="28"/>
          <w:szCs w:val="28"/>
          <w:shd w:val="clear" w:color="auto" w:fill="FFFFFF"/>
        </w:rPr>
        <w:br/>
      </w:r>
      <w:r w:rsidR="003E538E" w:rsidRPr="00BC31F6">
        <w:rPr>
          <w:rFonts w:ascii="Times New Roman" w:eastAsia="Calibri" w:hAnsi="Times New Roman" w:cs="Times New Roman"/>
          <w:color w:val="000000"/>
          <w:sz w:val="28"/>
          <w:szCs w:val="28"/>
          <w:shd w:val="clear" w:color="auto" w:fill="FFFFFF"/>
        </w:rPr>
        <w:t xml:space="preserve">в установленому законом порядку, зокрема шляхом оприлюднення відповідної інформації на офіційному </w:t>
      </w:r>
      <w:proofErr w:type="spellStart"/>
      <w:r w:rsidR="003E538E" w:rsidRPr="00BC31F6">
        <w:rPr>
          <w:rFonts w:ascii="Times New Roman" w:eastAsia="Calibri" w:hAnsi="Times New Roman" w:cs="Times New Roman"/>
          <w:color w:val="000000"/>
          <w:sz w:val="28"/>
          <w:szCs w:val="28"/>
          <w:shd w:val="clear" w:color="auto" w:fill="FFFFFF"/>
        </w:rPr>
        <w:t>вебсайті</w:t>
      </w:r>
      <w:proofErr w:type="spellEnd"/>
      <w:r w:rsidR="003E538E" w:rsidRPr="00BC31F6">
        <w:rPr>
          <w:rFonts w:ascii="Times New Roman" w:eastAsia="Calibri" w:hAnsi="Times New Roman" w:cs="Times New Roman"/>
          <w:color w:val="000000"/>
          <w:sz w:val="28"/>
          <w:szCs w:val="28"/>
          <w:shd w:val="clear" w:color="auto" w:fill="FFFFFF"/>
        </w:rPr>
        <w:t xml:space="preserve"> Вищої ради правосуддя.</w:t>
      </w:r>
    </w:p>
    <w:p w:rsidR="00A52921" w:rsidRPr="00BC31F6" w:rsidRDefault="00501783" w:rsidP="003E538E">
      <w:pPr>
        <w:spacing w:after="0" w:line="240" w:lineRule="auto"/>
        <w:ind w:firstLine="567"/>
        <w:jc w:val="both"/>
        <w:rPr>
          <w:rFonts w:ascii="Times New Roman" w:eastAsia="Calibri" w:hAnsi="Times New Roman" w:cs="Times New Roman"/>
          <w:color w:val="000000"/>
          <w:sz w:val="28"/>
          <w:szCs w:val="28"/>
          <w:shd w:val="clear" w:color="auto" w:fill="FFFFFF"/>
        </w:rPr>
      </w:pPr>
      <w:r w:rsidRPr="00BC31F6">
        <w:rPr>
          <w:rFonts w:ascii="Times New Roman" w:eastAsia="Calibri" w:hAnsi="Times New Roman" w:cs="Times New Roman"/>
          <w:color w:val="000000"/>
          <w:sz w:val="28"/>
          <w:szCs w:val="28"/>
          <w:shd w:val="clear" w:color="auto" w:fill="FFFFFF"/>
        </w:rPr>
        <w:t>9 травня</w:t>
      </w:r>
      <w:r w:rsidR="003C5621" w:rsidRPr="00BC31F6">
        <w:rPr>
          <w:rFonts w:ascii="Times New Roman" w:eastAsia="Calibri" w:hAnsi="Times New Roman" w:cs="Times New Roman"/>
          <w:color w:val="000000"/>
          <w:sz w:val="28"/>
          <w:szCs w:val="28"/>
          <w:shd w:val="clear" w:color="auto" w:fill="FFFFFF"/>
        </w:rPr>
        <w:t xml:space="preserve"> </w:t>
      </w:r>
      <w:r w:rsidR="004D566E" w:rsidRPr="00BC31F6">
        <w:rPr>
          <w:rFonts w:ascii="Times New Roman" w:eastAsia="Calibri" w:hAnsi="Times New Roman" w:cs="Times New Roman"/>
          <w:color w:val="000000"/>
          <w:sz w:val="28"/>
          <w:szCs w:val="28"/>
          <w:shd w:val="clear" w:color="auto" w:fill="FFFFFF"/>
        </w:rPr>
        <w:t>2024 року</w:t>
      </w:r>
      <w:r w:rsidR="00846748" w:rsidRPr="00BC31F6">
        <w:rPr>
          <w:rFonts w:ascii="Times New Roman" w:eastAsia="Calibri" w:hAnsi="Times New Roman" w:cs="Times New Roman"/>
          <w:color w:val="000000"/>
          <w:sz w:val="28"/>
          <w:szCs w:val="28"/>
          <w:shd w:val="clear" w:color="auto" w:fill="FFFFFF"/>
        </w:rPr>
        <w:t xml:space="preserve"> </w:t>
      </w:r>
      <w:r w:rsidR="004D566E" w:rsidRPr="00BC31F6">
        <w:rPr>
          <w:rFonts w:ascii="Times New Roman" w:eastAsia="Calibri" w:hAnsi="Times New Roman" w:cs="Times New Roman"/>
          <w:color w:val="000000"/>
          <w:sz w:val="28"/>
          <w:szCs w:val="28"/>
          <w:shd w:val="clear" w:color="auto" w:fill="FFFFFF"/>
        </w:rPr>
        <w:t>Кратко Д.М.</w:t>
      </w:r>
      <w:r w:rsidR="00044C91" w:rsidRPr="00BC31F6">
        <w:rPr>
          <w:rFonts w:ascii="Times New Roman" w:eastAsia="Calibri" w:hAnsi="Times New Roman" w:cs="Times New Roman"/>
          <w:color w:val="000000"/>
          <w:sz w:val="28"/>
          <w:szCs w:val="28"/>
          <w:shd w:val="clear" w:color="auto" w:fill="FFFFFF"/>
        </w:rPr>
        <w:t xml:space="preserve"> взя</w:t>
      </w:r>
      <w:r w:rsidR="004D566E" w:rsidRPr="00BC31F6">
        <w:rPr>
          <w:rFonts w:ascii="Times New Roman" w:eastAsia="Calibri" w:hAnsi="Times New Roman" w:cs="Times New Roman"/>
          <w:color w:val="000000"/>
          <w:sz w:val="28"/>
          <w:szCs w:val="28"/>
          <w:shd w:val="clear" w:color="auto" w:fill="FFFFFF"/>
        </w:rPr>
        <w:t>в</w:t>
      </w:r>
      <w:r w:rsidR="00044C91" w:rsidRPr="00BC31F6">
        <w:rPr>
          <w:rFonts w:ascii="Times New Roman" w:eastAsia="Calibri" w:hAnsi="Times New Roman" w:cs="Times New Roman"/>
          <w:color w:val="000000"/>
          <w:sz w:val="28"/>
          <w:szCs w:val="28"/>
          <w:shd w:val="clear" w:color="auto" w:fill="FFFFFF"/>
        </w:rPr>
        <w:t xml:space="preserve"> участь у </w:t>
      </w:r>
      <w:r w:rsidR="00B125CC" w:rsidRPr="00BC31F6">
        <w:rPr>
          <w:rFonts w:ascii="Times New Roman" w:eastAsia="Calibri" w:hAnsi="Times New Roman" w:cs="Times New Roman"/>
          <w:color w:val="000000"/>
          <w:sz w:val="28"/>
          <w:szCs w:val="28"/>
          <w:shd w:val="clear" w:color="auto" w:fill="FFFFFF"/>
        </w:rPr>
        <w:t xml:space="preserve">засіданні Вищої ради правосуддя, </w:t>
      </w:r>
      <w:r w:rsidR="0085742B" w:rsidRPr="00BC31F6">
        <w:rPr>
          <w:rFonts w:ascii="Times New Roman" w:eastAsia="Calibri" w:hAnsi="Times New Roman" w:cs="Times New Roman"/>
          <w:color w:val="000000"/>
          <w:sz w:val="28"/>
          <w:szCs w:val="28"/>
          <w:shd w:val="clear" w:color="auto" w:fill="FFFFFF"/>
        </w:rPr>
        <w:t>висловив прохання</w:t>
      </w:r>
      <w:r w:rsidR="00B125CC" w:rsidRPr="00BC31F6">
        <w:rPr>
          <w:rFonts w:ascii="Times New Roman" w:eastAsia="Calibri" w:hAnsi="Times New Roman" w:cs="Times New Roman"/>
          <w:color w:val="000000"/>
          <w:sz w:val="28"/>
          <w:szCs w:val="28"/>
          <w:shd w:val="clear" w:color="auto" w:fill="FFFFFF"/>
        </w:rPr>
        <w:t xml:space="preserve"> відрядити його до Солом’янського районного суду міста Києва.</w:t>
      </w:r>
      <w:r w:rsidR="00044C91" w:rsidRPr="00BC31F6">
        <w:rPr>
          <w:rFonts w:ascii="Times New Roman" w:eastAsia="Calibri" w:hAnsi="Times New Roman" w:cs="Times New Roman"/>
          <w:color w:val="000000"/>
          <w:sz w:val="28"/>
          <w:szCs w:val="28"/>
          <w:shd w:val="clear" w:color="auto" w:fill="FFFFFF"/>
        </w:rPr>
        <w:t xml:space="preserve"> </w:t>
      </w:r>
    </w:p>
    <w:p w:rsidR="004D566E" w:rsidRPr="003E538E" w:rsidRDefault="003E538E" w:rsidP="00FF6F25">
      <w:pPr>
        <w:widowControl w:val="0"/>
        <w:autoSpaceDE w:val="0"/>
        <w:autoSpaceDN w:val="0"/>
        <w:spacing w:after="0" w:line="240" w:lineRule="auto"/>
        <w:ind w:firstLine="567"/>
        <w:jc w:val="both"/>
        <w:rPr>
          <w:rFonts w:ascii="Times New Roman" w:eastAsia="Calibri" w:hAnsi="Times New Roman" w:cs="Calibri"/>
          <w:sz w:val="28"/>
          <w:szCs w:val="28"/>
        </w:rPr>
      </w:pPr>
      <w:r w:rsidRPr="00BC31F6">
        <w:rPr>
          <w:rFonts w:ascii="Times New Roman" w:eastAsia="Calibri" w:hAnsi="Times New Roman" w:cs="Calibri"/>
          <w:sz w:val="28"/>
          <w:szCs w:val="28"/>
        </w:rPr>
        <w:t xml:space="preserve">Вища рада </w:t>
      </w:r>
      <w:r w:rsidR="00686DF2" w:rsidRPr="00BC31F6">
        <w:rPr>
          <w:rFonts w:ascii="Times New Roman" w:eastAsia="Calibri" w:hAnsi="Times New Roman" w:cs="Calibri"/>
          <w:sz w:val="28"/>
          <w:szCs w:val="28"/>
        </w:rPr>
        <w:t>правосуддя</w:t>
      </w:r>
      <w:r w:rsidR="00686DF2">
        <w:rPr>
          <w:rFonts w:ascii="Times New Roman" w:eastAsia="Calibri" w:hAnsi="Times New Roman" w:cs="Calibri"/>
          <w:sz w:val="28"/>
          <w:szCs w:val="28"/>
        </w:rPr>
        <w:t>, розглянувши подання ВККСУ</w:t>
      </w:r>
      <w:r w:rsidRPr="003E538E">
        <w:rPr>
          <w:rFonts w:ascii="Times New Roman" w:eastAsia="Calibri" w:hAnsi="Times New Roman" w:cs="Calibri"/>
          <w:sz w:val="28"/>
          <w:szCs w:val="28"/>
        </w:rPr>
        <w:t>, заслухавши доповідача – члена Вищої рад</w:t>
      </w:r>
      <w:r w:rsidR="00DE0DD7">
        <w:rPr>
          <w:rFonts w:ascii="Times New Roman" w:eastAsia="Calibri" w:hAnsi="Times New Roman" w:cs="Calibri"/>
          <w:sz w:val="28"/>
          <w:szCs w:val="28"/>
        </w:rPr>
        <w:t xml:space="preserve">и правосуддя </w:t>
      </w:r>
      <w:proofErr w:type="spellStart"/>
      <w:r w:rsidR="004D566E" w:rsidRPr="004D566E">
        <w:rPr>
          <w:rFonts w:ascii="Times New Roman" w:eastAsia="Calibri" w:hAnsi="Times New Roman" w:cs="Calibri"/>
          <w:sz w:val="28"/>
          <w:szCs w:val="28"/>
        </w:rPr>
        <w:t>Сасевич</w:t>
      </w:r>
      <w:r w:rsidR="004D566E">
        <w:rPr>
          <w:rFonts w:ascii="Times New Roman" w:eastAsia="Calibri" w:hAnsi="Times New Roman" w:cs="Calibri"/>
          <w:sz w:val="28"/>
          <w:szCs w:val="28"/>
        </w:rPr>
        <w:t>а</w:t>
      </w:r>
      <w:proofErr w:type="spellEnd"/>
      <w:r w:rsidR="004D566E" w:rsidRPr="004D566E">
        <w:rPr>
          <w:rFonts w:ascii="Times New Roman" w:eastAsia="Calibri" w:hAnsi="Times New Roman" w:cs="Calibri"/>
          <w:sz w:val="28"/>
          <w:szCs w:val="28"/>
        </w:rPr>
        <w:t xml:space="preserve"> О.М.</w:t>
      </w:r>
      <w:r w:rsidRPr="003E538E">
        <w:rPr>
          <w:rFonts w:ascii="Times New Roman" w:eastAsia="Calibri" w:hAnsi="Times New Roman" w:cs="Calibri"/>
          <w:sz w:val="28"/>
          <w:szCs w:val="28"/>
        </w:rPr>
        <w:t>, дійшла висновку</w:t>
      </w:r>
      <w:r w:rsidR="00CF407D">
        <w:rPr>
          <w:rFonts w:ascii="Times New Roman" w:eastAsia="Calibri" w:hAnsi="Times New Roman" w:cs="Calibri"/>
          <w:sz w:val="28"/>
          <w:szCs w:val="28"/>
        </w:rPr>
        <w:br/>
      </w:r>
      <w:r w:rsidRPr="003E538E">
        <w:rPr>
          <w:rFonts w:ascii="Times New Roman" w:eastAsia="Calibri" w:hAnsi="Times New Roman" w:cs="Calibri"/>
          <w:sz w:val="28"/>
          <w:szCs w:val="28"/>
        </w:rPr>
        <w:t xml:space="preserve">про наявність визначених законом підстав для відрядження судді з огляду </w:t>
      </w:r>
      <w:r w:rsidR="00CF407D">
        <w:rPr>
          <w:rFonts w:ascii="Times New Roman" w:eastAsia="Calibri" w:hAnsi="Times New Roman" w:cs="Calibri"/>
          <w:sz w:val="28"/>
          <w:szCs w:val="28"/>
        </w:rPr>
        <w:br/>
      </w:r>
      <w:r w:rsidRPr="003E538E">
        <w:rPr>
          <w:rFonts w:ascii="Times New Roman" w:eastAsia="Calibri" w:hAnsi="Times New Roman" w:cs="Calibri"/>
          <w:sz w:val="28"/>
          <w:szCs w:val="28"/>
        </w:rPr>
        <w:t>на таке.</w:t>
      </w:r>
    </w:p>
    <w:p w:rsidR="004D566E" w:rsidRDefault="004D566E" w:rsidP="003E538E">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4D566E">
        <w:rPr>
          <w:rFonts w:ascii="Times New Roman" w:eastAsia="Calibri" w:hAnsi="Times New Roman" w:cs="Times New Roman"/>
          <w:sz w:val="28"/>
          <w:szCs w:val="28"/>
        </w:rPr>
        <w:t>Кратк</w:t>
      </w:r>
      <w:r>
        <w:rPr>
          <w:rFonts w:ascii="Times New Roman" w:eastAsia="Calibri" w:hAnsi="Times New Roman" w:cs="Times New Roman"/>
          <w:sz w:val="28"/>
          <w:szCs w:val="28"/>
        </w:rPr>
        <w:t>о</w:t>
      </w:r>
      <w:r w:rsidRPr="004D566E">
        <w:rPr>
          <w:rFonts w:ascii="Times New Roman" w:eastAsia="Calibri" w:hAnsi="Times New Roman" w:cs="Times New Roman"/>
          <w:sz w:val="28"/>
          <w:szCs w:val="28"/>
        </w:rPr>
        <w:t xml:space="preserve"> Дмитр</w:t>
      </w:r>
      <w:r>
        <w:rPr>
          <w:rFonts w:ascii="Times New Roman" w:eastAsia="Calibri" w:hAnsi="Times New Roman" w:cs="Times New Roman"/>
          <w:sz w:val="28"/>
          <w:szCs w:val="28"/>
        </w:rPr>
        <w:t xml:space="preserve">о </w:t>
      </w:r>
      <w:r w:rsidRPr="004D566E">
        <w:rPr>
          <w:rFonts w:ascii="Times New Roman" w:eastAsia="Calibri" w:hAnsi="Times New Roman" w:cs="Times New Roman"/>
          <w:sz w:val="28"/>
          <w:szCs w:val="28"/>
        </w:rPr>
        <w:t>Михайлович</w:t>
      </w:r>
      <w:r>
        <w:rPr>
          <w:rFonts w:ascii="Times New Roman" w:eastAsia="Calibri" w:hAnsi="Times New Roman" w:cs="Times New Roman"/>
          <w:sz w:val="28"/>
          <w:szCs w:val="28"/>
        </w:rPr>
        <w:t xml:space="preserve"> </w:t>
      </w:r>
      <w:r w:rsidR="009C2245" w:rsidRPr="009C2245">
        <w:rPr>
          <w:rFonts w:ascii="Times New Roman" w:eastAsia="Calibri" w:hAnsi="Times New Roman" w:cs="Times New Roman"/>
          <w:sz w:val="28"/>
          <w:szCs w:val="28"/>
        </w:rPr>
        <w:t>Указом Презид</w:t>
      </w:r>
      <w:r w:rsidR="00602606">
        <w:rPr>
          <w:rFonts w:ascii="Times New Roman" w:eastAsia="Calibri" w:hAnsi="Times New Roman" w:cs="Times New Roman"/>
          <w:sz w:val="28"/>
          <w:szCs w:val="28"/>
        </w:rPr>
        <w:t>ента України від 18 жовтня 2013 </w:t>
      </w:r>
      <w:r w:rsidR="009C2245" w:rsidRPr="009C2245">
        <w:rPr>
          <w:rFonts w:ascii="Times New Roman" w:eastAsia="Calibri" w:hAnsi="Times New Roman" w:cs="Times New Roman"/>
          <w:sz w:val="28"/>
          <w:szCs w:val="28"/>
        </w:rPr>
        <w:t xml:space="preserve">року № 571/2013 призначений на посаду судді </w:t>
      </w:r>
      <w:proofErr w:type="spellStart"/>
      <w:r w:rsidR="009C2245" w:rsidRPr="009C2245">
        <w:rPr>
          <w:rFonts w:ascii="Times New Roman" w:eastAsia="Calibri" w:hAnsi="Times New Roman" w:cs="Times New Roman"/>
          <w:sz w:val="28"/>
          <w:szCs w:val="28"/>
        </w:rPr>
        <w:t>Маловисківського</w:t>
      </w:r>
      <w:proofErr w:type="spellEnd"/>
      <w:r w:rsidR="009C2245" w:rsidRPr="009C2245">
        <w:rPr>
          <w:rFonts w:ascii="Times New Roman" w:eastAsia="Calibri" w:hAnsi="Times New Roman" w:cs="Times New Roman"/>
          <w:sz w:val="28"/>
          <w:szCs w:val="28"/>
        </w:rPr>
        <w:t xml:space="preserve"> районно</w:t>
      </w:r>
      <w:r w:rsidR="009C2245">
        <w:rPr>
          <w:rFonts w:ascii="Times New Roman" w:eastAsia="Calibri" w:hAnsi="Times New Roman" w:cs="Times New Roman"/>
          <w:sz w:val="28"/>
          <w:szCs w:val="28"/>
        </w:rPr>
        <w:t>го суду Кіровоградської області</w:t>
      </w:r>
      <w:r w:rsidR="009C2245" w:rsidRPr="009C2245">
        <w:rPr>
          <w:rFonts w:ascii="Times New Roman" w:eastAsia="Calibri" w:hAnsi="Times New Roman" w:cs="Times New Roman"/>
          <w:sz w:val="28"/>
          <w:szCs w:val="28"/>
        </w:rPr>
        <w:t xml:space="preserve"> строком на п’ять років</w:t>
      </w:r>
      <w:r w:rsidR="009C2245">
        <w:rPr>
          <w:rFonts w:ascii="Times New Roman" w:eastAsia="Calibri" w:hAnsi="Times New Roman" w:cs="Times New Roman"/>
          <w:sz w:val="28"/>
          <w:szCs w:val="28"/>
        </w:rPr>
        <w:t>.</w:t>
      </w:r>
      <w:r w:rsidR="009C2245" w:rsidRPr="009C2245">
        <w:rPr>
          <w:rFonts w:ascii="Times New Roman" w:eastAsia="Calibri" w:hAnsi="Times New Roman" w:cs="Times New Roman"/>
          <w:sz w:val="28"/>
          <w:szCs w:val="28"/>
        </w:rPr>
        <w:t xml:space="preserve"> Указом Президента України від 26 травня 2020 року № 202/2020 призначений на посаду судді </w:t>
      </w:r>
      <w:r w:rsidR="009C2245">
        <w:rPr>
          <w:rFonts w:ascii="Times New Roman" w:eastAsia="Calibri" w:hAnsi="Times New Roman" w:cs="Times New Roman"/>
          <w:sz w:val="28"/>
          <w:szCs w:val="28"/>
        </w:rPr>
        <w:t>цього</w:t>
      </w:r>
      <w:r w:rsidR="009C2245" w:rsidRPr="009C2245">
        <w:rPr>
          <w:rFonts w:ascii="Times New Roman" w:eastAsia="Calibri" w:hAnsi="Times New Roman" w:cs="Times New Roman"/>
          <w:sz w:val="28"/>
          <w:szCs w:val="28"/>
        </w:rPr>
        <w:t xml:space="preserve"> суду.</w:t>
      </w:r>
      <w:r w:rsidR="009C2245">
        <w:rPr>
          <w:rFonts w:ascii="Times New Roman" w:eastAsia="Calibri" w:hAnsi="Times New Roman" w:cs="Times New Roman"/>
          <w:sz w:val="28"/>
          <w:szCs w:val="28"/>
        </w:rPr>
        <w:t xml:space="preserve"> </w:t>
      </w:r>
    </w:p>
    <w:p w:rsidR="004D566E" w:rsidRDefault="00BD668F" w:rsidP="003E538E">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BD668F">
        <w:rPr>
          <w:rFonts w:ascii="Times New Roman" w:eastAsia="Calibri" w:hAnsi="Times New Roman" w:cs="Times New Roman"/>
          <w:sz w:val="28"/>
          <w:szCs w:val="28"/>
        </w:rPr>
        <w:t xml:space="preserve">Рішенням Вищої ради правосуддя від 20 квітня 2021 року № 869/0/15-21 суддя </w:t>
      </w:r>
      <w:proofErr w:type="spellStart"/>
      <w:r w:rsidRPr="00BD668F">
        <w:rPr>
          <w:rFonts w:ascii="Times New Roman" w:eastAsia="Calibri" w:hAnsi="Times New Roman" w:cs="Times New Roman"/>
          <w:sz w:val="28"/>
          <w:szCs w:val="28"/>
        </w:rPr>
        <w:t>Маловисківського</w:t>
      </w:r>
      <w:proofErr w:type="spellEnd"/>
      <w:r w:rsidRPr="00BD668F">
        <w:rPr>
          <w:rFonts w:ascii="Times New Roman" w:eastAsia="Calibri" w:hAnsi="Times New Roman" w:cs="Times New Roman"/>
          <w:sz w:val="28"/>
          <w:szCs w:val="28"/>
        </w:rPr>
        <w:t xml:space="preserve"> районного суду Кіровоградської області Кратко Д.М. відряджений до Броварського міськрайонного суду Київської області для здійснення правосуддя строком на один рік із 5 травня 2021 року.</w:t>
      </w:r>
    </w:p>
    <w:p w:rsidR="003E538E" w:rsidRPr="003E538E" w:rsidRDefault="00C20C71" w:rsidP="00C20C71">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highlight w:val="yellow"/>
        </w:rPr>
      </w:pPr>
      <w:r w:rsidRPr="00C20C71">
        <w:rPr>
          <w:rFonts w:ascii="Times New Roman" w:eastAsia="Calibri" w:hAnsi="Times New Roman" w:cs="Times New Roman"/>
          <w:sz w:val="28"/>
          <w:szCs w:val="28"/>
        </w:rPr>
        <w:lastRenderedPageBreak/>
        <w:t xml:space="preserve">Рішенням Вищої ради правосуддя від </w:t>
      </w:r>
      <w:r>
        <w:rPr>
          <w:rFonts w:ascii="Times New Roman" w:eastAsia="Calibri" w:hAnsi="Times New Roman" w:cs="Times New Roman"/>
          <w:sz w:val="28"/>
          <w:szCs w:val="28"/>
        </w:rPr>
        <w:t>15 лютого 2022</w:t>
      </w:r>
      <w:r w:rsidRPr="00C20C71">
        <w:rPr>
          <w:rFonts w:ascii="Times New Roman" w:eastAsia="Calibri" w:hAnsi="Times New Roman" w:cs="Times New Roman"/>
          <w:sz w:val="28"/>
          <w:szCs w:val="28"/>
        </w:rPr>
        <w:t xml:space="preserve"> року № 113/0/15-22 повідомлення Державної судової адміністрації України </w:t>
      </w:r>
      <w:r w:rsidR="00077ED9">
        <w:rPr>
          <w:rFonts w:ascii="Times New Roman" w:eastAsia="Calibri" w:hAnsi="Times New Roman" w:cs="Times New Roman"/>
          <w:sz w:val="28"/>
          <w:szCs w:val="28"/>
        </w:rPr>
        <w:t xml:space="preserve">(далі - </w:t>
      </w:r>
      <w:r w:rsidR="00077ED9" w:rsidRPr="00077ED9">
        <w:rPr>
          <w:rFonts w:ascii="Times New Roman" w:eastAsia="Calibri" w:hAnsi="Times New Roman" w:cs="Times New Roman"/>
          <w:sz w:val="28"/>
          <w:szCs w:val="28"/>
        </w:rPr>
        <w:t>ДСА України</w:t>
      </w:r>
      <w:r w:rsidR="00077ED9">
        <w:rPr>
          <w:rFonts w:ascii="Times New Roman" w:eastAsia="Calibri" w:hAnsi="Times New Roman" w:cs="Times New Roman"/>
          <w:sz w:val="28"/>
          <w:szCs w:val="28"/>
        </w:rPr>
        <w:t>)</w:t>
      </w:r>
      <w:r w:rsidR="00077ED9" w:rsidRPr="00077ED9">
        <w:rPr>
          <w:rFonts w:ascii="Times New Roman" w:eastAsia="Calibri" w:hAnsi="Times New Roman" w:cs="Times New Roman"/>
          <w:sz w:val="28"/>
          <w:szCs w:val="28"/>
        </w:rPr>
        <w:t xml:space="preserve"> </w:t>
      </w:r>
      <w:r w:rsidRPr="00C20C71">
        <w:rPr>
          <w:rFonts w:ascii="Times New Roman" w:eastAsia="Calibri" w:hAnsi="Times New Roman" w:cs="Times New Roman"/>
          <w:sz w:val="28"/>
          <w:szCs w:val="28"/>
        </w:rPr>
        <w:t xml:space="preserve">про необхідність розгляду питання про продовження строку відрядження судді </w:t>
      </w:r>
      <w:proofErr w:type="spellStart"/>
      <w:r w:rsidRPr="00C20C71">
        <w:rPr>
          <w:rFonts w:ascii="Times New Roman" w:eastAsia="Calibri" w:hAnsi="Times New Roman" w:cs="Times New Roman"/>
          <w:sz w:val="28"/>
          <w:szCs w:val="28"/>
        </w:rPr>
        <w:t>Маловисківського</w:t>
      </w:r>
      <w:proofErr w:type="spellEnd"/>
      <w:r w:rsidRPr="00C20C71">
        <w:rPr>
          <w:rFonts w:ascii="Times New Roman" w:eastAsia="Calibri" w:hAnsi="Times New Roman" w:cs="Times New Roman"/>
          <w:sz w:val="28"/>
          <w:szCs w:val="28"/>
        </w:rPr>
        <w:t xml:space="preserve"> районного суду Кіровоградської області Кратка Д</w:t>
      </w:r>
      <w:r>
        <w:rPr>
          <w:rFonts w:ascii="Times New Roman" w:eastAsia="Calibri" w:hAnsi="Times New Roman" w:cs="Times New Roman"/>
          <w:sz w:val="28"/>
          <w:szCs w:val="28"/>
        </w:rPr>
        <w:t>.</w:t>
      </w:r>
      <w:r w:rsidRPr="00C20C71">
        <w:rPr>
          <w:rFonts w:ascii="Times New Roman" w:eastAsia="Calibri" w:hAnsi="Times New Roman" w:cs="Times New Roman"/>
          <w:sz w:val="28"/>
          <w:szCs w:val="28"/>
        </w:rPr>
        <w:t>М</w:t>
      </w:r>
      <w:r>
        <w:rPr>
          <w:rFonts w:ascii="Times New Roman" w:eastAsia="Calibri" w:hAnsi="Times New Roman" w:cs="Times New Roman"/>
          <w:sz w:val="28"/>
          <w:szCs w:val="28"/>
        </w:rPr>
        <w:t>.</w:t>
      </w:r>
      <w:r w:rsidRPr="00C20C71">
        <w:rPr>
          <w:rFonts w:ascii="Times New Roman" w:eastAsia="Calibri" w:hAnsi="Times New Roman" w:cs="Times New Roman"/>
          <w:sz w:val="28"/>
          <w:szCs w:val="28"/>
        </w:rPr>
        <w:t xml:space="preserve"> до Броварського міськрайонного суду Київської області для здійснення правосуддя</w:t>
      </w:r>
      <w:r>
        <w:t xml:space="preserve"> </w:t>
      </w:r>
      <w:r w:rsidRPr="00C20C71">
        <w:rPr>
          <w:rFonts w:ascii="Times New Roman" w:eastAsia="Calibri" w:hAnsi="Times New Roman" w:cs="Times New Roman"/>
          <w:sz w:val="28"/>
          <w:szCs w:val="28"/>
        </w:rPr>
        <w:t>залиш</w:t>
      </w:r>
      <w:r>
        <w:rPr>
          <w:rFonts w:ascii="Times New Roman" w:eastAsia="Calibri" w:hAnsi="Times New Roman" w:cs="Times New Roman"/>
          <w:sz w:val="28"/>
          <w:szCs w:val="28"/>
        </w:rPr>
        <w:t>ено</w:t>
      </w:r>
      <w:r w:rsidRPr="00C20C71">
        <w:rPr>
          <w:rFonts w:ascii="Times New Roman" w:eastAsia="Calibri" w:hAnsi="Times New Roman" w:cs="Times New Roman"/>
          <w:sz w:val="28"/>
          <w:szCs w:val="28"/>
        </w:rPr>
        <w:t xml:space="preserve"> без розгляду</w:t>
      </w:r>
      <w:r>
        <w:rPr>
          <w:rFonts w:ascii="Times New Roman" w:eastAsia="Calibri" w:hAnsi="Times New Roman" w:cs="Times New Roman"/>
          <w:sz w:val="28"/>
          <w:szCs w:val="28"/>
        </w:rPr>
        <w:t xml:space="preserve"> </w:t>
      </w:r>
      <w:r w:rsidR="00616F0D">
        <w:rPr>
          <w:rFonts w:ascii="Times New Roman" w:eastAsia="Calibri" w:hAnsi="Times New Roman" w:cs="Times New Roman"/>
          <w:sz w:val="28"/>
          <w:szCs w:val="28"/>
        </w:rPr>
        <w:t>у зв’язку з поданням суддею</w:t>
      </w:r>
      <w:r>
        <w:rPr>
          <w:rFonts w:ascii="Times New Roman" w:eastAsia="Calibri" w:hAnsi="Times New Roman" w:cs="Times New Roman"/>
          <w:sz w:val="28"/>
          <w:szCs w:val="28"/>
        </w:rPr>
        <w:t xml:space="preserve"> </w:t>
      </w:r>
      <w:proofErr w:type="spellStart"/>
      <w:r w:rsidRPr="00C20C71">
        <w:rPr>
          <w:rFonts w:ascii="Times New Roman" w:eastAsia="Calibri" w:hAnsi="Times New Roman" w:cs="Times New Roman"/>
          <w:sz w:val="28"/>
          <w:szCs w:val="28"/>
        </w:rPr>
        <w:t>Кратк</w:t>
      </w:r>
      <w:r>
        <w:rPr>
          <w:rFonts w:ascii="Times New Roman" w:eastAsia="Calibri" w:hAnsi="Times New Roman" w:cs="Times New Roman"/>
          <w:sz w:val="28"/>
          <w:szCs w:val="28"/>
        </w:rPr>
        <w:t>ом</w:t>
      </w:r>
      <w:proofErr w:type="spellEnd"/>
      <w:r>
        <w:rPr>
          <w:rFonts w:ascii="Times New Roman" w:eastAsia="Calibri" w:hAnsi="Times New Roman" w:cs="Times New Roman"/>
          <w:sz w:val="28"/>
          <w:szCs w:val="28"/>
        </w:rPr>
        <w:t xml:space="preserve"> </w:t>
      </w:r>
      <w:r w:rsidRPr="00C20C71">
        <w:rPr>
          <w:rFonts w:ascii="Times New Roman" w:eastAsia="Calibri" w:hAnsi="Times New Roman" w:cs="Times New Roman"/>
          <w:sz w:val="28"/>
          <w:szCs w:val="28"/>
        </w:rPr>
        <w:t xml:space="preserve"> Д.М.</w:t>
      </w:r>
      <w:r>
        <w:rPr>
          <w:rFonts w:ascii="Times New Roman" w:eastAsia="Calibri" w:hAnsi="Times New Roman" w:cs="Times New Roman"/>
          <w:sz w:val="28"/>
          <w:szCs w:val="28"/>
        </w:rPr>
        <w:t xml:space="preserve"> </w:t>
      </w:r>
      <w:r w:rsidRPr="00C20C71">
        <w:rPr>
          <w:rFonts w:ascii="Times New Roman" w:eastAsia="Calibri" w:hAnsi="Times New Roman" w:cs="Times New Roman"/>
          <w:sz w:val="28"/>
          <w:szCs w:val="28"/>
        </w:rPr>
        <w:t>заяв</w:t>
      </w:r>
      <w:r w:rsidR="00616F0D">
        <w:rPr>
          <w:rFonts w:ascii="Times New Roman" w:eastAsia="Calibri" w:hAnsi="Times New Roman" w:cs="Times New Roman"/>
          <w:sz w:val="28"/>
          <w:szCs w:val="28"/>
        </w:rPr>
        <w:t>и</w:t>
      </w:r>
      <w:r w:rsidRPr="00C20C71">
        <w:rPr>
          <w:rFonts w:ascii="Times New Roman" w:eastAsia="Calibri" w:hAnsi="Times New Roman" w:cs="Times New Roman"/>
          <w:sz w:val="28"/>
          <w:szCs w:val="28"/>
        </w:rPr>
        <w:t xml:space="preserve"> про залишення без розгляду </w:t>
      </w:r>
      <w:r w:rsidR="00616F0D">
        <w:rPr>
          <w:rFonts w:ascii="Times New Roman" w:eastAsia="Calibri" w:hAnsi="Times New Roman" w:cs="Times New Roman"/>
          <w:sz w:val="28"/>
          <w:szCs w:val="28"/>
        </w:rPr>
        <w:t>його</w:t>
      </w:r>
      <w:r w:rsidRPr="00C20C71">
        <w:rPr>
          <w:rFonts w:ascii="Times New Roman" w:eastAsia="Calibri" w:hAnsi="Times New Roman" w:cs="Times New Roman"/>
          <w:sz w:val="28"/>
          <w:szCs w:val="28"/>
        </w:rPr>
        <w:t xml:space="preserve"> згоди на продовження строку відрядження до Броварського міськрайонного суду Київської області для здійснення правосуддя.</w:t>
      </w:r>
    </w:p>
    <w:p w:rsidR="00FF6F25" w:rsidRDefault="00D218FF" w:rsidP="00444E6D">
      <w:pPr>
        <w:autoSpaceDE w:val="0"/>
        <w:autoSpaceDN w:val="0"/>
        <w:adjustRightInd w:val="0"/>
        <w:spacing w:after="0" w:line="240"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Стаж роботи </w:t>
      </w:r>
      <w:r w:rsidR="00FF6F25" w:rsidRPr="00FF6F25">
        <w:rPr>
          <w:rFonts w:ascii="Times New Roman" w:eastAsia="Calibri" w:hAnsi="Times New Roman" w:cs="Times New Roman"/>
          <w:bCs/>
          <w:sz w:val="28"/>
          <w:szCs w:val="28"/>
        </w:rPr>
        <w:t>Кратк</w:t>
      </w:r>
      <w:r w:rsidR="00FF6F25">
        <w:rPr>
          <w:rFonts w:ascii="Times New Roman" w:eastAsia="Calibri" w:hAnsi="Times New Roman" w:cs="Times New Roman"/>
          <w:bCs/>
          <w:sz w:val="28"/>
          <w:szCs w:val="28"/>
        </w:rPr>
        <w:t>а</w:t>
      </w:r>
      <w:r w:rsidR="00FF6F25" w:rsidRPr="00FF6F25">
        <w:rPr>
          <w:rFonts w:ascii="Times New Roman" w:eastAsia="Calibri" w:hAnsi="Times New Roman" w:cs="Times New Roman"/>
          <w:bCs/>
          <w:sz w:val="28"/>
          <w:szCs w:val="28"/>
        </w:rPr>
        <w:t xml:space="preserve"> Д.М.</w:t>
      </w:r>
      <w:r>
        <w:rPr>
          <w:rFonts w:ascii="Times New Roman" w:eastAsia="Calibri" w:hAnsi="Times New Roman" w:cs="Times New Roman"/>
          <w:bCs/>
          <w:sz w:val="28"/>
          <w:szCs w:val="28"/>
        </w:rPr>
        <w:t xml:space="preserve"> на посаді судді </w:t>
      </w:r>
      <w:r w:rsidR="00C57FFB">
        <w:rPr>
          <w:rFonts w:ascii="Times New Roman" w:eastAsia="Calibri" w:hAnsi="Times New Roman" w:cs="Times New Roman"/>
          <w:bCs/>
          <w:sz w:val="28"/>
          <w:szCs w:val="28"/>
        </w:rPr>
        <w:t xml:space="preserve">становить </w:t>
      </w:r>
      <w:r w:rsidR="000D33FD">
        <w:rPr>
          <w:rFonts w:ascii="Times New Roman" w:eastAsia="Calibri" w:hAnsi="Times New Roman" w:cs="Times New Roman"/>
          <w:bCs/>
          <w:sz w:val="28"/>
          <w:szCs w:val="28"/>
        </w:rPr>
        <w:t>понад</w:t>
      </w:r>
      <w:r w:rsidR="00616F0D">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1</w:t>
      </w:r>
      <w:r w:rsidR="00FF6F25">
        <w:rPr>
          <w:rFonts w:ascii="Times New Roman" w:eastAsia="Calibri" w:hAnsi="Times New Roman" w:cs="Times New Roman"/>
          <w:bCs/>
          <w:sz w:val="28"/>
          <w:szCs w:val="28"/>
        </w:rPr>
        <w:t>0</w:t>
      </w:r>
      <w:r>
        <w:rPr>
          <w:rFonts w:ascii="Times New Roman" w:eastAsia="Calibri" w:hAnsi="Times New Roman" w:cs="Times New Roman"/>
          <w:bCs/>
          <w:sz w:val="28"/>
          <w:szCs w:val="28"/>
        </w:rPr>
        <w:t xml:space="preserve"> років. </w:t>
      </w:r>
    </w:p>
    <w:p w:rsidR="00FF6F25" w:rsidRDefault="00982834" w:rsidP="00444E6D">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982834">
        <w:rPr>
          <w:rFonts w:ascii="Times New Roman" w:eastAsia="Calibri" w:hAnsi="Times New Roman" w:cs="Times New Roman"/>
          <w:bCs/>
          <w:sz w:val="28"/>
          <w:szCs w:val="28"/>
        </w:rPr>
        <w:t>Із рішен</w:t>
      </w:r>
      <w:r>
        <w:rPr>
          <w:rFonts w:ascii="Times New Roman" w:eastAsia="Calibri" w:hAnsi="Times New Roman" w:cs="Times New Roman"/>
          <w:bCs/>
          <w:sz w:val="28"/>
          <w:szCs w:val="28"/>
        </w:rPr>
        <w:t xml:space="preserve">ня ВККСУ від </w:t>
      </w:r>
      <w:r w:rsidR="00FF6F25" w:rsidRPr="00FF6F25">
        <w:rPr>
          <w:rFonts w:ascii="Times New Roman" w:eastAsia="Calibri" w:hAnsi="Times New Roman" w:cs="Times New Roman"/>
          <w:bCs/>
          <w:sz w:val="28"/>
          <w:szCs w:val="28"/>
        </w:rPr>
        <w:t>21 лютого 2024 року</w:t>
      </w:r>
      <w:r w:rsidRPr="00982834">
        <w:rPr>
          <w:rFonts w:ascii="Times New Roman" w:eastAsia="Calibri" w:hAnsi="Times New Roman" w:cs="Times New Roman"/>
          <w:bCs/>
          <w:sz w:val="28"/>
          <w:szCs w:val="28"/>
        </w:rPr>
        <w:t xml:space="preserve"> вбачається, що </w:t>
      </w:r>
      <w:r w:rsidR="0081226C">
        <w:rPr>
          <w:rFonts w:ascii="Times New Roman" w:eastAsia="Calibri" w:hAnsi="Times New Roman" w:cs="Times New Roman"/>
          <w:bCs/>
          <w:sz w:val="28"/>
          <w:szCs w:val="28"/>
        </w:rPr>
        <w:t xml:space="preserve">30 січня 2024 року </w:t>
      </w:r>
      <w:r w:rsidR="003648E7">
        <w:rPr>
          <w:rFonts w:ascii="Times New Roman" w:eastAsia="Calibri" w:hAnsi="Times New Roman" w:cs="Times New Roman"/>
          <w:bCs/>
          <w:sz w:val="28"/>
          <w:szCs w:val="28"/>
        </w:rPr>
        <w:t>(</w:t>
      </w:r>
      <w:proofErr w:type="spellStart"/>
      <w:r w:rsidR="0081226C">
        <w:rPr>
          <w:rFonts w:ascii="Times New Roman" w:eastAsia="Calibri" w:hAnsi="Times New Roman" w:cs="Times New Roman"/>
          <w:bCs/>
          <w:sz w:val="28"/>
          <w:szCs w:val="28"/>
        </w:rPr>
        <w:t>вх</w:t>
      </w:r>
      <w:proofErr w:type="spellEnd"/>
      <w:r w:rsidR="003648E7">
        <w:rPr>
          <w:rFonts w:ascii="Times New Roman" w:eastAsia="Calibri" w:hAnsi="Times New Roman" w:cs="Times New Roman"/>
          <w:bCs/>
          <w:sz w:val="28"/>
          <w:szCs w:val="28"/>
        </w:rPr>
        <w:t>.</w:t>
      </w:r>
      <w:r w:rsidR="0081226C">
        <w:rPr>
          <w:rFonts w:ascii="Times New Roman" w:eastAsia="Calibri" w:hAnsi="Times New Roman" w:cs="Times New Roman"/>
          <w:bCs/>
          <w:sz w:val="28"/>
          <w:szCs w:val="28"/>
        </w:rPr>
        <w:t xml:space="preserve"> № 32дпс-1479/24</w:t>
      </w:r>
      <w:r w:rsidR="003648E7">
        <w:rPr>
          <w:rFonts w:ascii="Times New Roman" w:eastAsia="Calibri" w:hAnsi="Times New Roman" w:cs="Times New Roman"/>
          <w:bCs/>
          <w:sz w:val="28"/>
          <w:szCs w:val="28"/>
        </w:rPr>
        <w:t>)</w:t>
      </w:r>
      <w:r w:rsidR="0081226C">
        <w:rPr>
          <w:rFonts w:ascii="Times New Roman" w:eastAsia="Calibri" w:hAnsi="Times New Roman" w:cs="Times New Roman"/>
          <w:bCs/>
          <w:sz w:val="28"/>
          <w:szCs w:val="28"/>
        </w:rPr>
        <w:t xml:space="preserve"> </w:t>
      </w:r>
      <w:r w:rsidRPr="00982834">
        <w:rPr>
          <w:rFonts w:ascii="Times New Roman" w:eastAsia="Calibri" w:hAnsi="Times New Roman" w:cs="Times New Roman"/>
          <w:bCs/>
          <w:sz w:val="28"/>
          <w:szCs w:val="28"/>
        </w:rPr>
        <w:t xml:space="preserve">від </w:t>
      </w:r>
      <w:r w:rsidR="007B50A6">
        <w:rPr>
          <w:rFonts w:ascii="Times New Roman" w:eastAsia="Calibri" w:hAnsi="Times New Roman" w:cs="Times New Roman"/>
          <w:bCs/>
          <w:sz w:val="28"/>
          <w:szCs w:val="28"/>
        </w:rPr>
        <w:t>ДСА України</w:t>
      </w:r>
      <w:r w:rsidR="00077ED9">
        <w:rPr>
          <w:rFonts w:ascii="Times New Roman" w:eastAsia="Calibri" w:hAnsi="Times New Roman" w:cs="Times New Roman"/>
          <w:bCs/>
          <w:sz w:val="28"/>
          <w:szCs w:val="28"/>
        </w:rPr>
        <w:t xml:space="preserve"> </w:t>
      </w:r>
      <w:r w:rsidRPr="00982834">
        <w:rPr>
          <w:rFonts w:ascii="Times New Roman" w:eastAsia="Calibri" w:hAnsi="Times New Roman" w:cs="Times New Roman"/>
          <w:bCs/>
          <w:sz w:val="28"/>
          <w:szCs w:val="28"/>
        </w:rPr>
        <w:t>надійшло повідомлення</w:t>
      </w:r>
      <w:r w:rsidR="00FF6F25">
        <w:rPr>
          <w:rFonts w:ascii="Times New Roman" w:eastAsia="Calibri" w:hAnsi="Times New Roman" w:cs="Times New Roman"/>
          <w:bCs/>
          <w:sz w:val="28"/>
          <w:szCs w:val="28"/>
        </w:rPr>
        <w:t xml:space="preserve"> </w:t>
      </w:r>
      <w:r w:rsidRPr="00982834">
        <w:rPr>
          <w:rFonts w:ascii="Times New Roman" w:eastAsia="Calibri" w:hAnsi="Times New Roman" w:cs="Times New Roman"/>
          <w:bCs/>
          <w:sz w:val="28"/>
          <w:szCs w:val="28"/>
        </w:rPr>
        <w:t>про н</w:t>
      </w:r>
      <w:r w:rsidR="00FF6F25">
        <w:rPr>
          <w:rFonts w:ascii="Times New Roman" w:eastAsia="Calibri" w:hAnsi="Times New Roman" w:cs="Times New Roman"/>
          <w:bCs/>
          <w:sz w:val="28"/>
          <w:szCs w:val="28"/>
        </w:rPr>
        <w:t xml:space="preserve">еобхідність розгляду </w:t>
      </w:r>
      <w:r>
        <w:rPr>
          <w:rFonts w:ascii="Times New Roman" w:eastAsia="Calibri" w:hAnsi="Times New Roman" w:cs="Times New Roman"/>
          <w:bCs/>
          <w:sz w:val="28"/>
          <w:szCs w:val="28"/>
        </w:rPr>
        <w:t xml:space="preserve">питання щодо відрядження </w:t>
      </w:r>
      <w:r w:rsidR="00FF6F25">
        <w:rPr>
          <w:rFonts w:ascii="Times New Roman" w:eastAsia="Calibri" w:hAnsi="Times New Roman" w:cs="Times New Roman"/>
          <w:bCs/>
          <w:sz w:val="28"/>
          <w:szCs w:val="28"/>
        </w:rPr>
        <w:t>двох</w:t>
      </w:r>
      <w:r w:rsidRPr="00982834">
        <w:rPr>
          <w:rFonts w:ascii="Times New Roman" w:eastAsia="Calibri" w:hAnsi="Times New Roman" w:cs="Times New Roman"/>
          <w:bCs/>
          <w:sz w:val="28"/>
          <w:szCs w:val="28"/>
        </w:rPr>
        <w:t xml:space="preserve"> суддів до </w:t>
      </w:r>
      <w:r w:rsidR="00FF6F25" w:rsidRPr="00FF6F25">
        <w:rPr>
          <w:rFonts w:ascii="Times New Roman" w:eastAsia="Calibri" w:hAnsi="Times New Roman" w:cs="Times New Roman"/>
          <w:sz w:val="28"/>
          <w:szCs w:val="28"/>
        </w:rPr>
        <w:t>Солом’янського районного суду міста Києва</w:t>
      </w:r>
      <w:r w:rsidRPr="00982834">
        <w:rPr>
          <w:rFonts w:ascii="Times New Roman" w:eastAsia="Calibri" w:hAnsi="Times New Roman" w:cs="Times New Roman"/>
          <w:bCs/>
          <w:sz w:val="28"/>
          <w:szCs w:val="28"/>
        </w:rPr>
        <w:t xml:space="preserve"> </w:t>
      </w:r>
      <w:r w:rsidR="004F7228">
        <w:rPr>
          <w:rFonts w:ascii="Times New Roman" w:eastAsia="Calibri" w:hAnsi="Times New Roman" w:cs="Times New Roman"/>
          <w:bCs/>
          <w:sz w:val="28"/>
          <w:szCs w:val="28"/>
        </w:rPr>
        <w:t xml:space="preserve">строком на 1 (один) рік </w:t>
      </w:r>
      <w:r>
        <w:rPr>
          <w:rFonts w:ascii="Times New Roman" w:eastAsia="Calibri" w:hAnsi="Times New Roman" w:cs="Times New Roman"/>
          <w:bCs/>
          <w:sz w:val="28"/>
          <w:szCs w:val="28"/>
        </w:rPr>
        <w:t xml:space="preserve">у зв’язку з </w:t>
      </w:r>
      <w:r w:rsidR="00444E6D">
        <w:rPr>
          <w:rFonts w:ascii="Times New Roman" w:eastAsia="Calibri" w:hAnsi="Times New Roman" w:cs="Times New Roman"/>
          <w:bCs/>
          <w:sz w:val="28"/>
          <w:szCs w:val="28"/>
        </w:rPr>
        <w:t xml:space="preserve">виявленням надмірного судового навантаження </w:t>
      </w:r>
      <w:r w:rsidR="00073CCD">
        <w:rPr>
          <w:rFonts w:ascii="Times New Roman" w:eastAsia="Calibri" w:hAnsi="Times New Roman" w:cs="Times New Roman"/>
          <w:bCs/>
          <w:sz w:val="28"/>
          <w:szCs w:val="28"/>
        </w:rPr>
        <w:t>в</w:t>
      </w:r>
      <w:r w:rsidR="00444E6D">
        <w:rPr>
          <w:rFonts w:ascii="Times New Roman" w:eastAsia="Calibri" w:hAnsi="Times New Roman" w:cs="Times New Roman"/>
          <w:bCs/>
          <w:sz w:val="28"/>
          <w:szCs w:val="28"/>
        </w:rPr>
        <w:t xml:space="preserve"> цьому суді</w:t>
      </w:r>
      <w:r w:rsidR="00686DF2">
        <w:rPr>
          <w:rFonts w:ascii="Times New Roman" w:eastAsia="Calibri" w:hAnsi="Times New Roman" w:cs="Times New Roman"/>
          <w:bCs/>
          <w:sz w:val="28"/>
          <w:szCs w:val="28"/>
        </w:rPr>
        <w:t>.</w:t>
      </w:r>
      <w:r w:rsidR="00FF6F25">
        <w:rPr>
          <w:rFonts w:ascii="Times New Roman" w:eastAsia="Calibri" w:hAnsi="Times New Roman" w:cs="Times New Roman"/>
          <w:bCs/>
          <w:sz w:val="28"/>
          <w:szCs w:val="28"/>
        </w:rPr>
        <w:t xml:space="preserve"> </w:t>
      </w:r>
    </w:p>
    <w:p w:rsidR="00D218FF" w:rsidRDefault="00982834" w:rsidP="003E538E">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982834">
        <w:rPr>
          <w:rFonts w:ascii="Times New Roman" w:eastAsia="Calibri" w:hAnsi="Times New Roman" w:cs="Times New Roman"/>
          <w:bCs/>
          <w:sz w:val="28"/>
          <w:szCs w:val="28"/>
        </w:rPr>
        <w:t xml:space="preserve">Рішенням Вищої ради правосуддя від 24 серпня 2023 року № 852/0/15-23 «Про визначення кількості суддів у місцевих та апеляційних судах» у </w:t>
      </w:r>
      <w:r w:rsidR="00444E6D" w:rsidRPr="00444E6D">
        <w:rPr>
          <w:rFonts w:ascii="Times New Roman" w:eastAsia="Calibri" w:hAnsi="Times New Roman" w:cs="Times New Roman"/>
          <w:sz w:val="28"/>
          <w:szCs w:val="28"/>
        </w:rPr>
        <w:t>Солом’янсько</w:t>
      </w:r>
      <w:r w:rsidR="00444E6D">
        <w:rPr>
          <w:rFonts w:ascii="Times New Roman" w:eastAsia="Calibri" w:hAnsi="Times New Roman" w:cs="Times New Roman"/>
          <w:sz w:val="28"/>
          <w:szCs w:val="28"/>
        </w:rPr>
        <w:t>му</w:t>
      </w:r>
      <w:r w:rsidR="00444E6D" w:rsidRPr="00444E6D">
        <w:rPr>
          <w:rFonts w:ascii="Times New Roman" w:eastAsia="Calibri" w:hAnsi="Times New Roman" w:cs="Times New Roman"/>
          <w:sz w:val="28"/>
          <w:szCs w:val="28"/>
        </w:rPr>
        <w:t xml:space="preserve"> районно</w:t>
      </w:r>
      <w:r w:rsidR="00444E6D">
        <w:rPr>
          <w:rFonts w:ascii="Times New Roman" w:eastAsia="Calibri" w:hAnsi="Times New Roman" w:cs="Times New Roman"/>
          <w:sz w:val="28"/>
          <w:szCs w:val="28"/>
        </w:rPr>
        <w:t>му суді</w:t>
      </w:r>
      <w:r w:rsidR="00444E6D" w:rsidRPr="00444E6D">
        <w:rPr>
          <w:rFonts w:ascii="Times New Roman" w:eastAsia="Calibri" w:hAnsi="Times New Roman" w:cs="Times New Roman"/>
          <w:sz w:val="28"/>
          <w:szCs w:val="28"/>
        </w:rPr>
        <w:t xml:space="preserve"> міста Києва</w:t>
      </w:r>
      <w:r>
        <w:rPr>
          <w:rFonts w:ascii="Times New Roman" w:eastAsia="Calibri" w:hAnsi="Times New Roman" w:cs="Times New Roman"/>
          <w:bCs/>
          <w:sz w:val="28"/>
          <w:szCs w:val="28"/>
        </w:rPr>
        <w:t xml:space="preserve"> визначено </w:t>
      </w:r>
      <w:r w:rsidR="00444E6D">
        <w:rPr>
          <w:rFonts w:ascii="Times New Roman" w:eastAsia="Calibri" w:hAnsi="Times New Roman" w:cs="Times New Roman"/>
          <w:bCs/>
          <w:sz w:val="28"/>
          <w:szCs w:val="28"/>
        </w:rPr>
        <w:t>33</w:t>
      </w:r>
      <w:r w:rsidRPr="00982834">
        <w:rPr>
          <w:rFonts w:ascii="Times New Roman" w:eastAsia="Calibri" w:hAnsi="Times New Roman" w:cs="Times New Roman"/>
          <w:bCs/>
          <w:sz w:val="28"/>
          <w:szCs w:val="28"/>
        </w:rPr>
        <w:t xml:space="preserve"> посад</w:t>
      </w:r>
      <w:r w:rsidR="00444E6D">
        <w:rPr>
          <w:rFonts w:ascii="Times New Roman" w:eastAsia="Calibri" w:hAnsi="Times New Roman" w:cs="Times New Roman"/>
          <w:bCs/>
          <w:sz w:val="28"/>
          <w:szCs w:val="28"/>
        </w:rPr>
        <w:t>и суддів. Фактично перебувають на посадах 29 суддів, з яких чотири судді відряджені з інших судів того самого рівня і спеціалізації для здійснення правосуддя. У трьох суддів повноваження припинилис</w:t>
      </w:r>
      <w:r w:rsidR="001B7FC5">
        <w:rPr>
          <w:rFonts w:ascii="Times New Roman" w:eastAsia="Calibri" w:hAnsi="Times New Roman" w:cs="Times New Roman"/>
          <w:bCs/>
          <w:sz w:val="28"/>
          <w:szCs w:val="28"/>
        </w:rPr>
        <w:t>ь</w:t>
      </w:r>
      <w:r w:rsidR="00444E6D">
        <w:rPr>
          <w:rFonts w:ascii="Times New Roman" w:eastAsia="Calibri" w:hAnsi="Times New Roman" w:cs="Times New Roman"/>
          <w:bCs/>
          <w:sz w:val="28"/>
          <w:szCs w:val="28"/>
        </w:rPr>
        <w:t xml:space="preserve"> у зв’язку із закінченням </w:t>
      </w:r>
      <w:r w:rsidR="00EE6510">
        <w:rPr>
          <w:rFonts w:ascii="Times New Roman" w:eastAsia="Calibri" w:hAnsi="Times New Roman" w:cs="Times New Roman"/>
          <w:bCs/>
          <w:sz w:val="28"/>
          <w:szCs w:val="28"/>
        </w:rPr>
        <w:t>строку</w:t>
      </w:r>
      <w:r w:rsidR="00444E6D">
        <w:rPr>
          <w:rFonts w:ascii="Times New Roman" w:eastAsia="Calibri" w:hAnsi="Times New Roman" w:cs="Times New Roman"/>
          <w:bCs/>
          <w:sz w:val="28"/>
          <w:szCs w:val="28"/>
        </w:rPr>
        <w:t xml:space="preserve"> призначення. </w:t>
      </w:r>
    </w:p>
    <w:p w:rsidR="00444E6D" w:rsidRDefault="009F2B46" w:rsidP="00444E6D">
      <w:pPr>
        <w:autoSpaceDE w:val="0"/>
        <w:autoSpaceDN w:val="0"/>
        <w:adjustRightInd w:val="0"/>
        <w:spacing w:after="0" w:line="240"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К</w:t>
      </w:r>
      <w:r w:rsidR="00444E6D">
        <w:rPr>
          <w:rFonts w:ascii="Times New Roman" w:eastAsia="Calibri" w:hAnsi="Times New Roman" w:cs="Times New Roman"/>
          <w:bCs/>
          <w:sz w:val="28"/>
          <w:szCs w:val="28"/>
        </w:rPr>
        <w:t xml:space="preserve">рім того, 30 січня 2024 року закінчився </w:t>
      </w:r>
      <w:r>
        <w:rPr>
          <w:rFonts w:ascii="Times New Roman" w:eastAsia="Calibri" w:hAnsi="Times New Roman" w:cs="Times New Roman"/>
          <w:bCs/>
          <w:sz w:val="28"/>
          <w:szCs w:val="28"/>
        </w:rPr>
        <w:t>строк</w:t>
      </w:r>
      <w:r w:rsidR="00444E6D">
        <w:rPr>
          <w:rFonts w:ascii="Times New Roman" w:eastAsia="Calibri" w:hAnsi="Times New Roman" w:cs="Times New Roman"/>
          <w:bCs/>
          <w:sz w:val="28"/>
          <w:szCs w:val="28"/>
        </w:rPr>
        <w:t xml:space="preserve"> відрядження до </w:t>
      </w:r>
      <w:r w:rsidR="00444E6D" w:rsidRPr="00444E6D">
        <w:rPr>
          <w:rFonts w:ascii="Times New Roman" w:eastAsia="Calibri" w:hAnsi="Times New Roman" w:cs="Times New Roman"/>
          <w:bCs/>
          <w:sz w:val="28"/>
          <w:szCs w:val="28"/>
        </w:rPr>
        <w:t>Солом’янського районного суду міста Києва</w:t>
      </w:r>
      <w:r w:rsidR="00444E6D">
        <w:rPr>
          <w:rFonts w:ascii="Times New Roman" w:eastAsia="Calibri" w:hAnsi="Times New Roman" w:cs="Times New Roman"/>
          <w:bCs/>
          <w:sz w:val="28"/>
          <w:szCs w:val="28"/>
        </w:rPr>
        <w:t xml:space="preserve"> судді Краматорського міськрайонного суду Донецької області Митрофанової А.О. </w:t>
      </w:r>
    </w:p>
    <w:p w:rsidR="00444E6D" w:rsidRDefault="00444E6D" w:rsidP="00444E6D">
      <w:pPr>
        <w:autoSpaceDE w:val="0"/>
        <w:autoSpaceDN w:val="0"/>
        <w:adjustRightInd w:val="0"/>
        <w:spacing w:after="0" w:line="240" w:lineRule="auto"/>
        <w:ind w:firstLine="567"/>
        <w:jc w:val="both"/>
        <w:rPr>
          <w:rFonts w:ascii="Times New Roman" w:eastAsia="Calibri" w:hAnsi="Times New Roman" w:cs="Times New Roman"/>
          <w:sz w:val="28"/>
          <w:szCs w:val="28"/>
        </w:rPr>
      </w:pPr>
      <w:r w:rsidRPr="00444E6D">
        <w:rPr>
          <w:rFonts w:ascii="Times New Roman" w:eastAsia="Calibri" w:hAnsi="Times New Roman" w:cs="Times New Roman"/>
          <w:sz w:val="28"/>
          <w:szCs w:val="28"/>
        </w:rPr>
        <w:t>У повідомленні ДСА України зазначено, що</w:t>
      </w:r>
      <w:r w:rsidR="001F0770">
        <w:rPr>
          <w:rFonts w:ascii="Times New Roman" w:eastAsia="Calibri" w:hAnsi="Times New Roman" w:cs="Times New Roman"/>
          <w:sz w:val="28"/>
          <w:szCs w:val="28"/>
        </w:rPr>
        <w:t xml:space="preserve">, </w:t>
      </w:r>
      <w:r w:rsidRPr="00444E6D">
        <w:rPr>
          <w:rFonts w:ascii="Times New Roman" w:eastAsia="Calibri" w:hAnsi="Times New Roman" w:cs="Times New Roman"/>
          <w:sz w:val="28"/>
          <w:szCs w:val="28"/>
        </w:rPr>
        <w:t>за даними звітності за 2023 рік, середня кількість днів, необхідних для розгляду справ і матеріалів, що надійшли до місцевих загальних судів, по Україні становить 399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w:t>
      </w:r>
      <w:r>
        <w:rPr>
          <w:rFonts w:ascii="Times New Roman" w:eastAsia="Calibri" w:hAnsi="Times New Roman" w:cs="Times New Roman"/>
          <w:sz w:val="28"/>
          <w:szCs w:val="28"/>
        </w:rPr>
        <w:t>пада 2020 року № 3237/0/15-20).</w:t>
      </w:r>
    </w:p>
    <w:p w:rsidR="00444E6D" w:rsidRDefault="00444E6D" w:rsidP="00444E6D">
      <w:pPr>
        <w:autoSpaceDE w:val="0"/>
        <w:autoSpaceDN w:val="0"/>
        <w:adjustRightInd w:val="0"/>
        <w:spacing w:after="0" w:line="240" w:lineRule="auto"/>
        <w:ind w:firstLine="567"/>
        <w:jc w:val="both"/>
        <w:rPr>
          <w:rFonts w:ascii="Times New Roman" w:eastAsia="Calibri" w:hAnsi="Times New Roman" w:cs="Times New Roman"/>
          <w:sz w:val="28"/>
          <w:szCs w:val="28"/>
        </w:rPr>
      </w:pPr>
      <w:r w:rsidRPr="00444E6D">
        <w:rPr>
          <w:rFonts w:ascii="Times New Roman" w:eastAsia="Calibri" w:hAnsi="Times New Roman" w:cs="Times New Roman"/>
          <w:sz w:val="28"/>
          <w:szCs w:val="28"/>
        </w:rPr>
        <w:t xml:space="preserve">Водночас у </w:t>
      </w:r>
      <w:r w:rsidRPr="00444E6D">
        <w:rPr>
          <w:rFonts w:ascii="Times New Roman" w:eastAsia="Calibri" w:hAnsi="Times New Roman" w:cs="Times New Roman"/>
          <w:bCs/>
          <w:sz w:val="28"/>
          <w:szCs w:val="28"/>
        </w:rPr>
        <w:t>Солом’янсько</w:t>
      </w:r>
      <w:r>
        <w:rPr>
          <w:rFonts w:ascii="Times New Roman" w:eastAsia="Calibri" w:hAnsi="Times New Roman" w:cs="Times New Roman"/>
          <w:bCs/>
          <w:sz w:val="28"/>
          <w:szCs w:val="28"/>
        </w:rPr>
        <w:t>му</w:t>
      </w:r>
      <w:r w:rsidRPr="00444E6D">
        <w:rPr>
          <w:rFonts w:ascii="Times New Roman" w:eastAsia="Calibri" w:hAnsi="Times New Roman" w:cs="Times New Roman"/>
          <w:bCs/>
          <w:sz w:val="28"/>
          <w:szCs w:val="28"/>
        </w:rPr>
        <w:t xml:space="preserve"> районно</w:t>
      </w:r>
      <w:r>
        <w:rPr>
          <w:rFonts w:ascii="Times New Roman" w:eastAsia="Calibri" w:hAnsi="Times New Roman" w:cs="Times New Roman"/>
          <w:bCs/>
          <w:sz w:val="28"/>
          <w:szCs w:val="28"/>
        </w:rPr>
        <w:t>му</w:t>
      </w:r>
      <w:r w:rsidRPr="00444E6D">
        <w:rPr>
          <w:rFonts w:ascii="Times New Roman" w:eastAsia="Calibri" w:hAnsi="Times New Roman" w:cs="Times New Roman"/>
          <w:bCs/>
          <w:sz w:val="28"/>
          <w:szCs w:val="28"/>
        </w:rPr>
        <w:t xml:space="preserve"> суд</w:t>
      </w:r>
      <w:r>
        <w:rPr>
          <w:rFonts w:ascii="Times New Roman" w:eastAsia="Calibri" w:hAnsi="Times New Roman" w:cs="Times New Roman"/>
          <w:bCs/>
          <w:sz w:val="28"/>
          <w:szCs w:val="28"/>
        </w:rPr>
        <w:t>і</w:t>
      </w:r>
      <w:r w:rsidRPr="00444E6D">
        <w:rPr>
          <w:rFonts w:ascii="Times New Roman" w:eastAsia="Calibri" w:hAnsi="Times New Roman" w:cs="Times New Roman"/>
          <w:bCs/>
          <w:sz w:val="28"/>
          <w:szCs w:val="28"/>
        </w:rPr>
        <w:t xml:space="preserve"> міста Києва</w:t>
      </w:r>
      <w:r w:rsidRPr="00444E6D">
        <w:rPr>
          <w:rFonts w:ascii="Times New Roman" w:eastAsia="Calibri" w:hAnsi="Times New Roman" w:cs="Times New Roman"/>
          <w:sz w:val="28"/>
          <w:szCs w:val="28"/>
        </w:rPr>
        <w:t xml:space="preserve"> середня кількість днів, необхідних для розгляду справ, які надійшли за звітний період, одним повноважним суддею становить </w:t>
      </w:r>
      <w:r w:rsidR="005612CF">
        <w:rPr>
          <w:rFonts w:ascii="Times New Roman" w:eastAsia="Calibri" w:hAnsi="Times New Roman" w:cs="Times New Roman"/>
          <w:sz w:val="28"/>
          <w:szCs w:val="28"/>
        </w:rPr>
        <w:t>420</w:t>
      </w:r>
      <w:r w:rsidRPr="00444E6D">
        <w:rPr>
          <w:rFonts w:ascii="Times New Roman" w:eastAsia="Calibri" w:hAnsi="Times New Roman" w:cs="Times New Roman"/>
          <w:sz w:val="28"/>
          <w:szCs w:val="28"/>
        </w:rPr>
        <w:t xml:space="preserve"> днів, тобто перевищує середній показник по </w:t>
      </w:r>
      <w:r w:rsidR="005612CF">
        <w:rPr>
          <w:rFonts w:ascii="Times New Roman" w:eastAsia="Calibri" w:hAnsi="Times New Roman" w:cs="Times New Roman"/>
          <w:sz w:val="28"/>
          <w:szCs w:val="28"/>
        </w:rPr>
        <w:t>Україні.</w:t>
      </w:r>
      <w:r w:rsidRPr="00444E6D">
        <w:rPr>
          <w:rFonts w:ascii="Times New Roman" w:eastAsia="Calibri" w:hAnsi="Times New Roman" w:cs="Times New Roman"/>
          <w:sz w:val="28"/>
          <w:szCs w:val="28"/>
        </w:rPr>
        <w:t xml:space="preserve"> ДСА України </w:t>
      </w:r>
      <w:r w:rsidR="005612CF">
        <w:rPr>
          <w:rFonts w:ascii="Times New Roman" w:eastAsia="Calibri" w:hAnsi="Times New Roman" w:cs="Times New Roman"/>
          <w:sz w:val="28"/>
          <w:szCs w:val="28"/>
        </w:rPr>
        <w:t>вважає, що відрядження двох суддів до</w:t>
      </w:r>
      <w:r w:rsidR="005612CF" w:rsidRPr="005612CF">
        <w:t xml:space="preserve"> </w:t>
      </w:r>
      <w:r w:rsidR="005612CF" w:rsidRPr="005612CF">
        <w:rPr>
          <w:rFonts w:ascii="Times New Roman" w:eastAsia="Calibri" w:hAnsi="Times New Roman" w:cs="Times New Roman"/>
          <w:sz w:val="28"/>
          <w:szCs w:val="28"/>
        </w:rPr>
        <w:t xml:space="preserve">Солом’янського районного суду міста Києва </w:t>
      </w:r>
      <w:r w:rsidRPr="00444E6D">
        <w:rPr>
          <w:rFonts w:ascii="Times New Roman" w:eastAsia="Calibri" w:hAnsi="Times New Roman" w:cs="Times New Roman"/>
          <w:sz w:val="28"/>
          <w:szCs w:val="28"/>
        </w:rPr>
        <w:t xml:space="preserve">дасть змогу врегулювати навантаження у </w:t>
      </w:r>
      <w:r w:rsidR="005612CF">
        <w:rPr>
          <w:rFonts w:ascii="Times New Roman" w:eastAsia="Calibri" w:hAnsi="Times New Roman" w:cs="Times New Roman"/>
          <w:sz w:val="28"/>
          <w:szCs w:val="28"/>
        </w:rPr>
        <w:t>цьому суді</w:t>
      </w:r>
      <w:r w:rsidRPr="00444E6D">
        <w:rPr>
          <w:rFonts w:ascii="Times New Roman" w:eastAsia="Calibri" w:hAnsi="Times New Roman" w:cs="Times New Roman"/>
          <w:sz w:val="28"/>
          <w:szCs w:val="28"/>
        </w:rPr>
        <w:t>.</w:t>
      </w:r>
    </w:p>
    <w:p w:rsidR="00FD7E79" w:rsidRPr="00FD7E79" w:rsidRDefault="00EE6510" w:rsidP="00FD7E79">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За</w:t>
      </w:r>
      <w:r w:rsidR="005612CF">
        <w:rPr>
          <w:rFonts w:ascii="Times New Roman" w:eastAsia="Calibri" w:hAnsi="Times New Roman" w:cs="Times New Roman"/>
          <w:sz w:val="28"/>
          <w:szCs w:val="28"/>
        </w:rPr>
        <w:t xml:space="preserve"> долученою до повідомлення ДСА У</w:t>
      </w:r>
      <w:r w:rsidR="009F2B46">
        <w:rPr>
          <w:rFonts w:ascii="Times New Roman" w:eastAsia="Calibri" w:hAnsi="Times New Roman" w:cs="Times New Roman"/>
          <w:sz w:val="28"/>
          <w:szCs w:val="28"/>
        </w:rPr>
        <w:t xml:space="preserve">країни від 29 січня 2024 року </w:t>
      </w:r>
      <w:r>
        <w:rPr>
          <w:rFonts w:ascii="Times New Roman" w:eastAsia="Calibri" w:hAnsi="Times New Roman" w:cs="Times New Roman"/>
          <w:sz w:val="28"/>
          <w:szCs w:val="28"/>
        </w:rPr>
        <w:t xml:space="preserve">           </w:t>
      </w:r>
      <w:r w:rsidR="009F2B46">
        <w:rPr>
          <w:rFonts w:ascii="Times New Roman" w:eastAsia="Calibri" w:hAnsi="Times New Roman" w:cs="Times New Roman"/>
          <w:sz w:val="28"/>
          <w:szCs w:val="28"/>
        </w:rPr>
        <w:t>№ </w:t>
      </w:r>
      <w:r w:rsidR="005612CF">
        <w:rPr>
          <w:rFonts w:ascii="Times New Roman" w:eastAsia="Calibri" w:hAnsi="Times New Roman" w:cs="Times New Roman"/>
          <w:sz w:val="28"/>
          <w:szCs w:val="28"/>
        </w:rPr>
        <w:t xml:space="preserve">8-2966/24 </w:t>
      </w:r>
      <w:r w:rsidR="009F2B46">
        <w:rPr>
          <w:rFonts w:ascii="Times New Roman" w:eastAsia="Calibri" w:hAnsi="Times New Roman" w:cs="Times New Roman"/>
          <w:sz w:val="28"/>
          <w:szCs w:val="28"/>
        </w:rPr>
        <w:t xml:space="preserve">інформацією </w:t>
      </w:r>
      <w:r w:rsidR="005612CF">
        <w:rPr>
          <w:rFonts w:ascii="Times New Roman" w:eastAsia="Calibri" w:hAnsi="Times New Roman" w:cs="Times New Roman"/>
          <w:sz w:val="28"/>
          <w:szCs w:val="28"/>
        </w:rPr>
        <w:t xml:space="preserve">щодо показників часу, необхідного для розгляду справ і матеріалів, які надійшли до апеляційних та місцевих судів за 2023 рік, до </w:t>
      </w:r>
      <w:r w:rsidR="005612CF" w:rsidRPr="005612CF">
        <w:rPr>
          <w:rFonts w:ascii="Times New Roman" w:eastAsia="Calibri" w:hAnsi="Times New Roman" w:cs="Times New Roman"/>
          <w:sz w:val="28"/>
          <w:szCs w:val="28"/>
        </w:rPr>
        <w:t>Солом’янського районного суду міста Києва</w:t>
      </w:r>
      <w:r w:rsidR="009A4E41">
        <w:rPr>
          <w:rFonts w:ascii="Times New Roman" w:eastAsia="Calibri" w:hAnsi="Times New Roman" w:cs="Times New Roman"/>
          <w:sz w:val="28"/>
          <w:szCs w:val="28"/>
        </w:rPr>
        <w:t xml:space="preserve"> </w:t>
      </w:r>
      <w:r w:rsidR="009F2B46">
        <w:rPr>
          <w:rFonts w:ascii="Times New Roman" w:eastAsia="Calibri" w:hAnsi="Times New Roman" w:cs="Times New Roman"/>
          <w:sz w:val="28"/>
          <w:szCs w:val="28"/>
        </w:rPr>
        <w:t xml:space="preserve">надійшли </w:t>
      </w:r>
      <w:r w:rsidR="00B8181C">
        <w:rPr>
          <w:rFonts w:ascii="Times New Roman" w:eastAsia="Calibri" w:hAnsi="Times New Roman" w:cs="Times New Roman"/>
          <w:sz w:val="28"/>
          <w:szCs w:val="28"/>
        </w:rPr>
        <w:t xml:space="preserve">32 128 справ і матеріалів, для розгляду яких </w:t>
      </w:r>
      <w:r w:rsidR="009F2B46">
        <w:rPr>
          <w:rFonts w:ascii="Times New Roman" w:eastAsia="Calibri" w:hAnsi="Times New Roman" w:cs="Times New Roman"/>
          <w:sz w:val="28"/>
          <w:szCs w:val="28"/>
        </w:rPr>
        <w:t>необхідно</w:t>
      </w:r>
      <w:r w:rsidR="00B8181C">
        <w:rPr>
          <w:rFonts w:ascii="Times New Roman" w:eastAsia="Calibri" w:hAnsi="Times New Roman" w:cs="Times New Roman"/>
          <w:sz w:val="28"/>
          <w:szCs w:val="28"/>
        </w:rPr>
        <w:t xml:space="preserve"> 80 547 годин. За умови відрядження до </w:t>
      </w:r>
      <w:r w:rsidR="00B8181C" w:rsidRPr="00B8181C">
        <w:rPr>
          <w:rFonts w:ascii="Times New Roman" w:eastAsia="Calibri" w:hAnsi="Times New Roman" w:cs="Times New Roman"/>
          <w:sz w:val="28"/>
          <w:szCs w:val="28"/>
        </w:rPr>
        <w:t>Солом’янського районного суду міста Києва</w:t>
      </w:r>
      <w:r w:rsidR="00B8181C">
        <w:rPr>
          <w:rFonts w:ascii="Times New Roman" w:eastAsia="Calibri" w:hAnsi="Times New Roman" w:cs="Times New Roman"/>
          <w:sz w:val="28"/>
          <w:szCs w:val="28"/>
        </w:rPr>
        <w:t xml:space="preserve"> одного судді нормативний час, потрібний суддям для розгляду справ, що надійшли, становитиме 403 години</w:t>
      </w:r>
      <w:r w:rsidR="0081226C">
        <w:rPr>
          <w:rFonts w:ascii="Times New Roman" w:eastAsia="Calibri" w:hAnsi="Times New Roman" w:cs="Times New Roman"/>
          <w:sz w:val="28"/>
          <w:szCs w:val="28"/>
        </w:rPr>
        <w:t>.</w:t>
      </w:r>
    </w:p>
    <w:p w:rsidR="00523948" w:rsidRPr="00523948" w:rsidRDefault="00523948" w:rsidP="00523948">
      <w:pPr>
        <w:autoSpaceDE w:val="0"/>
        <w:autoSpaceDN w:val="0"/>
        <w:adjustRightInd w:val="0"/>
        <w:spacing w:after="0" w:line="240" w:lineRule="auto"/>
        <w:ind w:firstLine="567"/>
        <w:jc w:val="both"/>
        <w:rPr>
          <w:rFonts w:ascii="Times New Roman" w:eastAsia="Calibri" w:hAnsi="Times New Roman" w:cs="Times New Roman"/>
          <w:sz w:val="28"/>
          <w:szCs w:val="28"/>
        </w:rPr>
      </w:pPr>
      <w:r w:rsidRPr="00523948">
        <w:rPr>
          <w:rFonts w:ascii="Times New Roman" w:eastAsia="Calibri" w:hAnsi="Times New Roman" w:cs="Times New Roman"/>
          <w:sz w:val="28"/>
          <w:szCs w:val="28"/>
        </w:rPr>
        <w:t xml:space="preserve">Частиною першою статті 55 Закону України «Про судоустрій і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статус суддів» визначено, що у зв’язку з неможливістю здійснення </w:t>
      </w:r>
      <w:r w:rsidR="007A4493">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правосуддя у відповідному суді, виявленням надмірного рівня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судового навантаження у відповідному суді, припиненням роботи суду </w:t>
      </w:r>
      <w:r w:rsidR="007A4493">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у зв’язку зі стихійним лихом, військовими діями, заходами щодо боротьби з тероризмом або іншими надзвичайними обставинами,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lastRenderedPageBreak/>
        <w:t>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w:t>
      </w:r>
    </w:p>
    <w:p w:rsidR="00523948" w:rsidRDefault="00523948" w:rsidP="00523948">
      <w:pPr>
        <w:widowControl w:val="0"/>
        <w:autoSpaceDE w:val="0"/>
        <w:autoSpaceDN w:val="0"/>
        <w:spacing w:after="0" w:line="240" w:lineRule="auto"/>
        <w:ind w:firstLine="567"/>
        <w:jc w:val="both"/>
        <w:rPr>
          <w:rFonts w:ascii="Times New Roman" w:eastAsia="Calibri" w:hAnsi="Times New Roman" w:cs="Times New Roman"/>
          <w:sz w:val="28"/>
          <w:szCs w:val="28"/>
        </w:rPr>
      </w:pPr>
      <w:r w:rsidRPr="00523948">
        <w:rPr>
          <w:rFonts w:ascii="Times New Roman" w:eastAsia="Calibri" w:hAnsi="Times New Roman" w:cs="Times New Roman"/>
          <w:sz w:val="28"/>
          <w:szCs w:val="28"/>
        </w:rPr>
        <w:t xml:space="preserve">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w:t>
      </w:r>
      <w:r w:rsidRPr="00523948">
        <w:rPr>
          <w:rFonts w:ascii="Times New Roman" w:eastAsia="Calibri" w:hAnsi="Times New Roman" w:cs="Times New Roman"/>
          <w:sz w:val="28"/>
          <w:szCs w:val="28"/>
        </w:rPr>
        <w:br/>
        <w:t>(як тимчасового переведення), затвердженого рішенням Вищої ради правосуддя від 24 січня 2017 року № 54/0/15-17.</w:t>
      </w:r>
    </w:p>
    <w:p w:rsidR="00F16EF4" w:rsidRDefault="00AC011A" w:rsidP="00F16EF4">
      <w:pPr>
        <w:widowControl w:val="0"/>
        <w:shd w:val="clear" w:color="auto" w:fill="FFFFFF"/>
        <w:spacing w:after="0" w:line="240" w:lineRule="auto"/>
        <w:ind w:firstLine="567"/>
        <w:jc w:val="both"/>
        <w:rPr>
          <w:rFonts w:ascii="Times New Roman" w:eastAsia="Calibri" w:hAnsi="Times New Roman" w:cs="Times New Roman"/>
          <w:sz w:val="28"/>
          <w:szCs w:val="28"/>
        </w:rPr>
      </w:pPr>
      <w:r w:rsidRPr="009F67BD">
        <w:rPr>
          <w:rFonts w:ascii="Times New Roman" w:eastAsia="Times New Roman" w:hAnsi="Times New Roman" w:cs="Times New Roman"/>
          <w:color w:val="0D0D0D"/>
          <w:sz w:val="28"/>
          <w:szCs w:val="28"/>
          <w:lang w:eastAsia="uk-UA"/>
        </w:rPr>
        <w:t xml:space="preserve">Згідно із частиною другою статті 55 Закону України «Про судоустрій </w:t>
      </w:r>
      <w:r>
        <w:rPr>
          <w:rFonts w:ascii="Times New Roman" w:eastAsia="Times New Roman" w:hAnsi="Times New Roman" w:cs="Times New Roman"/>
          <w:color w:val="0D0D0D"/>
          <w:sz w:val="28"/>
          <w:szCs w:val="28"/>
          <w:lang w:eastAsia="uk-UA"/>
        </w:rPr>
        <w:br/>
      </w:r>
      <w:r w:rsidRPr="009F67BD">
        <w:rPr>
          <w:rFonts w:ascii="Times New Roman" w:eastAsia="Times New Roman" w:hAnsi="Times New Roman" w:cs="Times New Roman"/>
          <w:color w:val="0D0D0D"/>
          <w:sz w:val="28"/>
          <w:szCs w:val="28"/>
          <w:lang w:eastAsia="uk-UA"/>
        </w:rPr>
        <w:t>і статус суддів» відрядження судді д</w:t>
      </w:r>
      <w:r>
        <w:rPr>
          <w:rFonts w:ascii="Times New Roman" w:eastAsia="Times New Roman" w:hAnsi="Times New Roman" w:cs="Times New Roman"/>
          <w:color w:val="0D0D0D"/>
          <w:sz w:val="28"/>
          <w:szCs w:val="28"/>
          <w:lang w:eastAsia="uk-UA"/>
        </w:rPr>
        <w:t>о іншого суду того самого рівня</w:t>
      </w:r>
      <w:r w:rsidRPr="009F67BD">
        <w:rPr>
          <w:rFonts w:ascii="Times New Roman" w:eastAsia="Times New Roman" w:hAnsi="Times New Roman" w:cs="Times New Roman"/>
          <w:color w:val="0D0D0D"/>
          <w:sz w:val="28"/>
          <w:szCs w:val="28"/>
          <w:lang w:eastAsia="uk-UA"/>
        </w:rPr>
        <w:t xml:space="preserve"> і спеціалізації здійснюється на строк, що визначається Вищою радою правосуддя, але не більше ніж на один рік, крім випадків, передбачених абзацом другим </w:t>
      </w:r>
      <w:r>
        <w:rPr>
          <w:rFonts w:ascii="Times New Roman" w:eastAsia="Times New Roman" w:hAnsi="Times New Roman" w:cs="Times New Roman"/>
          <w:color w:val="0D0D0D"/>
          <w:sz w:val="28"/>
          <w:szCs w:val="28"/>
          <w:lang w:eastAsia="uk-UA"/>
        </w:rPr>
        <w:br/>
      </w:r>
      <w:r w:rsidRPr="009F67BD">
        <w:rPr>
          <w:rFonts w:ascii="Times New Roman" w:eastAsia="Times New Roman" w:hAnsi="Times New Roman" w:cs="Times New Roman"/>
          <w:color w:val="0D0D0D"/>
          <w:sz w:val="28"/>
          <w:szCs w:val="28"/>
          <w:lang w:eastAsia="uk-UA"/>
        </w:rPr>
        <w:t>цієї частини.</w:t>
      </w:r>
      <w:r w:rsidR="00A21288" w:rsidRPr="00A21288">
        <w:rPr>
          <w:rFonts w:ascii="Times New Roman" w:eastAsia="Calibri" w:hAnsi="Times New Roman" w:cs="Times New Roman"/>
          <w:sz w:val="28"/>
          <w:szCs w:val="28"/>
        </w:rPr>
        <w:t xml:space="preserve"> </w:t>
      </w:r>
    </w:p>
    <w:p w:rsidR="009F7428" w:rsidRDefault="009F2B46" w:rsidP="002A1D78">
      <w:pPr>
        <w:widowControl w:val="0"/>
        <w:shd w:val="clear" w:color="auto" w:fill="FFFFFF"/>
        <w:spacing w:after="0" w:line="240" w:lineRule="auto"/>
        <w:ind w:firstLine="567"/>
        <w:jc w:val="both"/>
        <w:rPr>
          <w:rFonts w:ascii="Times New Roman" w:eastAsia="Calibri" w:hAnsi="Times New Roman" w:cs="Times New Roman"/>
          <w:sz w:val="28"/>
          <w:szCs w:val="28"/>
        </w:rPr>
      </w:pPr>
      <w:r w:rsidRPr="008A302E">
        <w:rPr>
          <w:rFonts w:ascii="Times New Roman" w:eastAsia="Calibri" w:hAnsi="Times New Roman" w:cs="Times New Roman"/>
          <w:sz w:val="28"/>
          <w:szCs w:val="28"/>
        </w:rPr>
        <w:t>В</w:t>
      </w:r>
      <w:r w:rsidR="00CD43D4" w:rsidRPr="008A302E">
        <w:rPr>
          <w:rFonts w:ascii="Times New Roman" w:eastAsia="Calibri" w:hAnsi="Times New Roman" w:cs="Times New Roman"/>
          <w:sz w:val="28"/>
          <w:szCs w:val="28"/>
        </w:rPr>
        <w:t xml:space="preserve">ідповідно до листа </w:t>
      </w:r>
      <w:proofErr w:type="spellStart"/>
      <w:r w:rsidR="00CD43D4" w:rsidRPr="008A302E">
        <w:rPr>
          <w:rFonts w:ascii="Times New Roman" w:eastAsia="Calibri" w:hAnsi="Times New Roman" w:cs="Times New Roman"/>
          <w:sz w:val="28"/>
          <w:szCs w:val="28"/>
        </w:rPr>
        <w:t>Маловисківського</w:t>
      </w:r>
      <w:proofErr w:type="spellEnd"/>
      <w:r w:rsidR="00CD43D4" w:rsidRPr="008A302E">
        <w:rPr>
          <w:rFonts w:ascii="Times New Roman" w:eastAsia="Calibri" w:hAnsi="Times New Roman" w:cs="Times New Roman"/>
          <w:sz w:val="28"/>
          <w:szCs w:val="28"/>
        </w:rPr>
        <w:t xml:space="preserve"> районного суду Кіровоградської області від 16 лютого 2024 року № 691/24 станом на </w:t>
      </w:r>
      <w:r w:rsidR="00B76BE2" w:rsidRPr="008A302E">
        <w:rPr>
          <w:rFonts w:ascii="Times New Roman" w:eastAsia="Calibri" w:hAnsi="Times New Roman" w:cs="Times New Roman"/>
          <w:sz w:val="28"/>
          <w:szCs w:val="28"/>
        </w:rPr>
        <w:t>день</w:t>
      </w:r>
      <w:r w:rsidR="00CD43D4" w:rsidRPr="008A302E">
        <w:rPr>
          <w:rFonts w:ascii="Times New Roman" w:eastAsia="Calibri" w:hAnsi="Times New Roman" w:cs="Times New Roman"/>
          <w:sz w:val="28"/>
          <w:szCs w:val="28"/>
        </w:rPr>
        <w:t xml:space="preserve"> надання відповіді у штаті суду передбачено 5 посад</w:t>
      </w:r>
      <w:r w:rsidRPr="008A302E">
        <w:rPr>
          <w:rFonts w:ascii="Times New Roman" w:eastAsia="Calibri" w:hAnsi="Times New Roman" w:cs="Times New Roman"/>
          <w:sz w:val="28"/>
          <w:szCs w:val="28"/>
        </w:rPr>
        <w:t xml:space="preserve"> суддів</w:t>
      </w:r>
      <w:r w:rsidR="00CD43D4" w:rsidRPr="008A302E">
        <w:rPr>
          <w:rFonts w:ascii="Times New Roman" w:eastAsia="Calibri" w:hAnsi="Times New Roman" w:cs="Times New Roman"/>
          <w:sz w:val="28"/>
          <w:szCs w:val="28"/>
        </w:rPr>
        <w:t>,</w:t>
      </w:r>
      <w:r w:rsidR="00E94B74" w:rsidRPr="008A302E">
        <w:rPr>
          <w:rFonts w:ascii="Times New Roman" w:eastAsia="Calibri" w:hAnsi="Times New Roman" w:cs="Times New Roman"/>
          <w:sz w:val="28"/>
          <w:szCs w:val="28"/>
        </w:rPr>
        <w:t xml:space="preserve"> фактична чисельність – 4 судді</w:t>
      </w:r>
      <w:r w:rsidR="00CD43D4" w:rsidRPr="008A302E">
        <w:rPr>
          <w:rFonts w:ascii="Times New Roman" w:eastAsia="Calibri" w:hAnsi="Times New Roman" w:cs="Times New Roman"/>
          <w:sz w:val="28"/>
          <w:szCs w:val="28"/>
        </w:rPr>
        <w:t xml:space="preserve">. </w:t>
      </w:r>
      <w:r w:rsidR="009F7428" w:rsidRPr="008A302E">
        <w:rPr>
          <w:rFonts w:ascii="Times New Roman" w:eastAsia="Calibri" w:hAnsi="Times New Roman" w:cs="Times New Roman"/>
          <w:sz w:val="28"/>
          <w:szCs w:val="28"/>
        </w:rPr>
        <w:t>Суддя</w:t>
      </w:r>
      <w:r w:rsidR="009F7428" w:rsidRPr="00CD43D4">
        <w:rPr>
          <w:rFonts w:ascii="Times New Roman" w:eastAsia="Calibri" w:hAnsi="Times New Roman" w:cs="Times New Roman"/>
          <w:sz w:val="28"/>
          <w:szCs w:val="28"/>
        </w:rPr>
        <w:t xml:space="preserve"> </w:t>
      </w:r>
      <w:r w:rsidR="009F7428">
        <w:rPr>
          <w:rFonts w:ascii="Times New Roman" w:eastAsia="Calibri" w:hAnsi="Times New Roman" w:cs="Times New Roman"/>
          <w:sz w:val="28"/>
          <w:szCs w:val="28"/>
        </w:rPr>
        <w:t>Кратко Д.М.</w:t>
      </w:r>
      <w:r w:rsidR="009F7428" w:rsidRPr="00CD43D4">
        <w:rPr>
          <w:rFonts w:ascii="Times New Roman" w:eastAsia="Calibri" w:hAnsi="Times New Roman" w:cs="Times New Roman"/>
          <w:sz w:val="28"/>
          <w:szCs w:val="28"/>
        </w:rPr>
        <w:t xml:space="preserve"> входить до складу </w:t>
      </w:r>
      <w:r w:rsidR="009F7428">
        <w:rPr>
          <w:rFonts w:ascii="Times New Roman" w:eastAsia="Calibri" w:hAnsi="Times New Roman" w:cs="Times New Roman"/>
          <w:sz w:val="28"/>
          <w:szCs w:val="28"/>
        </w:rPr>
        <w:t>десяти</w:t>
      </w:r>
      <w:r w:rsidR="009F7428" w:rsidRPr="00CD43D4">
        <w:rPr>
          <w:rFonts w:ascii="Times New Roman" w:eastAsia="Calibri" w:hAnsi="Times New Roman" w:cs="Times New Roman"/>
          <w:sz w:val="28"/>
          <w:szCs w:val="28"/>
        </w:rPr>
        <w:t xml:space="preserve"> колегій, у </w:t>
      </w:r>
      <w:r w:rsidR="009F7428">
        <w:rPr>
          <w:rFonts w:ascii="Times New Roman" w:eastAsia="Calibri" w:hAnsi="Times New Roman" w:cs="Times New Roman"/>
          <w:sz w:val="28"/>
          <w:szCs w:val="28"/>
        </w:rPr>
        <w:t>чотирьох</w:t>
      </w:r>
      <w:r w:rsidR="009F7428" w:rsidRPr="00CD43D4">
        <w:rPr>
          <w:rFonts w:ascii="Times New Roman" w:eastAsia="Calibri" w:hAnsi="Times New Roman" w:cs="Times New Roman"/>
          <w:sz w:val="28"/>
          <w:szCs w:val="28"/>
        </w:rPr>
        <w:t xml:space="preserve"> </w:t>
      </w:r>
      <w:r w:rsidR="009F7428">
        <w:rPr>
          <w:rFonts w:ascii="Times New Roman" w:eastAsia="Calibri" w:hAnsi="Times New Roman" w:cs="Times New Roman"/>
          <w:sz w:val="28"/>
          <w:szCs w:val="28"/>
        </w:rPr>
        <w:t xml:space="preserve">справах </w:t>
      </w:r>
      <w:r w:rsidR="009F7428" w:rsidRPr="00CD43D4">
        <w:rPr>
          <w:rFonts w:ascii="Times New Roman" w:eastAsia="Calibri" w:hAnsi="Times New Roman" w:cs="Times New Roman"/>
          <w:sz w:val="28"/>
          <w:szCs w:val="28"/>
        </w:rPr>
        <w:t xml:space="preserve">є </w:t>
      </w:r>
      <w:r w:rsidR="009F7428">
        <w:rPr>
          <w:rFonts w:ascii="Times New Roman" w:eastAsia="Calibri" w:hAnsi="Times New Roman" w:cs="Times New Roman"/>
          <w:sz w:val="28"/>
          <w:szCs w:val="28"/>
        </w:rPr>
        <w:t xml:space="preserve">головуючим. </w:t>
      </w:r>
      <w:r>
        <w:rPr>
          <w:rFonts w:ascii="Times New Roman" w:eastAsia="Calibri" w:hAnsi="Times New Roman" w:cs="Times New Roman"/>
          <w:sz w:val="28"/>
          <w:szCs w:val="28"/>
        </w:rPr>
        <w:t>Зокрема,</w:t>
      </w:r>
      <w:r w:rsidR="009F7428">
        <w:rPr>
          <w:rFonts w:ascii="Times New Roman" w:eastAsia="Calibri" w:hAnsi="Times New Roman" w:cs="Times New Roman"/>
          <w:sz w:val="28"/>
          <w:szCs w:val="28"/>
        </w:rPr>
        <w:t xml:space="preserve"> на розгляді судді Кратка Д.М. перебува</w:t>
      </w:r>
      <w:r>
        <w:rPr>
          <w:rFonts w:ascii="Times New Roman" w:eastAsia="Calibri" w:hAnsi="Times New Roman" w:cs="Times New Roman"/>
          <w:sz w:val="28"/>
          <w:szCs w:val="28"/>
        </w:rPr>
        <w:t>ють</w:t>
      </w:r>
      <w:r w:rsidR="009F7428">
        <w:rPr>
          <w:rFonts w:ascii="Times New Roman" w:eastAsia="Calibri" w:hAnsi="Times New Roman" w:cs="Times New Roman"/>
          <w:sz w:val="28"/>
          <w:szCs w:val="28"/>
        </w:rPr>
        <w:t xml:space="preserve"> чотири кримінальні провадження, в яких обвинуваченим обрано запобіжний захід </w:t>
      </w:r>
      <w:r>
        <w:rPr>
          <w:rFonts w:ascii="Times New Roman" w:eastAsia="Calibri" w:hAnsi="Times New Roman" w:cs="Times New Roman"/>
          <w:sz w:val="28"/>
          <w:szCs w:val="28"/>
        </w:rPr>
        <w:t xml:space="preserve">у вигляді </w:t>
      </w:r>
      <w:r w:rsidR="009F7428">
        <w:rPr>
          <w:rFonts w:ascii="Times New Roman" w:eastAsia="Calibri" w:hAnsi="Times New Roman" w:cs="Times New Roman"/>
          <w:sz w:val="28"/>
          <w:szCs w:val="28"/>
        </w:rPr>
        <w:t>тримання під вартою (дв</w:t>
      </w:r>
      <w:r>
        <w:rPr>
          <w:rFonts w:ascii="Times New Roman" w:eastAsia="Calibri" w:hAnsi="Times New Roman" w:cs="Times New Roman"/>
          <w:sz w:val="28"/>
          <w:szCs w:val="28"/>
        </w:rPr>
        <w:t>а</w:t>
      </w:r>
      <w:r w:rsidR="009F7428">
        <w:rPr>
          <w:rFonts w:ascii="Times New Roman" w:eastAsia="Calibri" w:hAnsi="Times New Roman" w:cs="Times New Roman"/>
          <w:sz w:val="28"/>
          <w:szCs w:val="28"/>
        </w:rPr>
        <w:t xml:space="preserve"> з них розглядаються колегіально).</w:t>
      </w:r>
    </w:p>
    <w:p w:rsidR="00D9102E" w:rsidRPr="00D9102E" w:rsidRDefault="008A3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Водночас</w:t>
      </w:r>
      <w:r w:rsidR="00D9102E" w:rsidRPr="00D9102E">
        <w:rPr>
          <w:rFonts w:ascii="Times New Roman" w:eastAsia="Calibri" w:hAnsi="Times New Roman" w:cs="Times New Roman"/>
          <w:sz w:val="28"/>
          <w:szCs w:val="28"/>
        </w:rPr>
        <w:t xml:space="preserve"> 3 квітня 2024 року </w:t>
      </w:r>
      <w:proofErr w:type="spellStart"/>
      <w:r w:rsidR="00D9102E" w:rsidRPr="00D9102E">
        <w:rPr>
          <w:rFonts w:ascii="Times New Roman" w:eastAsia="Calibri" w:hAnsi="Times New Roman" w:cs="Times New Roman"/>
          <w:sz w:val="28"/>
          <w:szCs w:val="28"/>
        </w:rPr>
        <w:t>Маловисківський</w:t>
      </w:r>
      <w:proofErr w:type="spellEnd"/>
      <w:r w:rsidR="00D9102E" w:rsidRPr="00D9102E">
        <w:rPr>
          <w:rFonts w:ascii="Times New Roman" w:eastAsia="Calibri" w:hAnsi="Times New Roman" w:cs="Times New Roman"/>
          <w:sz w:val="28"/>
          <w:szCs w:val="28"/>
        </w:rPr>
        <w:t xml:space="preserve"> районний суд Кіровоградської області на виконання статті 123 Закону України «Про судоустрій і статус суддів» повідомив Вищ</w:t>
      </w:r>
      <w:r>
        <w:rPr>
          <w:rFonts w:ascii="Times New Roman" w:eastAsia="Calibri" w:hAnsi="Times New Roman" w:cs="Times New Roman"/>
          <w:sz w:val="28"/>
          <w:szCs w:val="28"/>
        </w:rPr>
        <w:t xml:space="preserve">у раду правосуддя про те, що </w:t>
      </w:r>
      <w:r w:rsidR="00FB0AF7">
        <w:rPr>
          <w:rFonts w:ascii="Times New Roman" w:eastAsia="Calibri" w:hAnsi="Times New Roman" w:cs="Times New Roman"/>
          <w:sz w:val="28"/>
          <w:szCs w:val="28"/>
        </w:rPr>
        <w:t>______________</w:t>
      </w:r>
      <w:r w:rsidR="00AC5F67">
        <w:rPr>
          <w:rFonts w:ascii="Times New Roman" w:eastAsia="Calibri" w:hAnsi="Times New Roman" w:cs="Times New Roman"/>
          <w:sz w:val="28"/>
          <w:szCs w:val="28"/>
        </w:rPr>
        <w:t> </w:t>
      </w:r>
      <w:r w:rsidR="00D9102E" w:rsidRPr="00D9102E">
        <w:rPr>
          <w:rFonts w:ascii="Times New Roman" w:eastAsia="Calibri" w:hAnsi="Times New Roman" w:cs="Times New Roman"/>
          <w:sz w:val="28"/>
          <w:szCs w:val="28"/>
        </w:rPr>
        <w:t xml:space="preserve">року припинено повноваження судді </w:t>
      </w:r>
      <w:proofErr w:type="spellStart"/>
      <w:r w:rsidR="00D9102E" w:rsidRPr="00D9102E">
        <w:rPr>
          <w:rFonts w:ascii="Times New Roman" w:eastAsia="Calibri" w:hAnsi="Times New Roman" w:cs="Times New Roman"/>
          <w:sz w:val="28"/>
          <w:szCs w:val="28"/>
        </w:rPr>
        <w:t>Маловисківського</w:t>
      </w:r>
      <w:proofErr w:type="spellEnd"/>
      <w:r w:rsidR="00D9102E" w:rsidRPr="00D9102E">
        <w:rPr>
          <w:rFonts w:ascii="Times New Roman" w:eastAsia="Calibri" w:hAnsi="Times New Roman" w:cs="Times New Roman"/>
          <w:sz w:val="28"/>
          <w:szCs w:val="28"/>
        </w:rPr>
        <w:t xml:space="preserve"> районного суду Кіровоградської області </w:t>
      </w:r>
      <w:proofErr w:type="spellStart"/>
      <w:r w:rsidR="00D9102E" w:rsidRPr="00D9102E">
        <w:rPr>
          <w:rFonts w:ascii="Times New Roman" w:eastAsia="Calibri" w:hAnsi="Times New Roman" w:cs="Times New Roman"/>
          <w:sz w:val="28"/>
          <w:szCs w:val="28"/>
        </w:rPr>
        <w:t>Бер</w:t>
      </w:r>
      <w:r w:rsidR="00660487">
        <w:rPr>
          <w:rFonts w:ascii="Times New Roman" w:eastAsia="Calibri" w:hAnsi="Times New Roman" w:cs="Times New Roman"/>
          <w:sz w:val="28"/>
          <w:szCs w:val="28"/>
        </w:rPr>
        <w:t>езія</w:t>
      </w:r>
      <w:proofErr w:type="spellEnd"/>
      <w:r w:rsidR="00660487">
        <w:rPr>
          <w:rFonts w:ascii="Times New Roman" w:eastAsia="Calibri" w:hAnsi="Times New Roman" w:cs="Times New Roman"/>
          <w:sz w:val="28"/>
          <w:szCs w:val="28"/>
        </w:rPr>
        <w:t xml:space="preserve"> Юрія Анатолійовича</w:t>
      </w:r>
      <w:r w:rsidR="00D9102E" w:rsidRPr="00D9102E">
        <w:rPr>
          <w:rFonts w:ascii="Times New Roman" w:eastAsia="Calibri" w:hAnsi="Times New Roman" w:cs="Times New Roman"/>
          <w:sz w:val="28"/>
          <w:szCs w:val="28"/>
        </w:rPr>
        <w:t xml:space="preserve"> у зв’язку зі смертю (наказ </w:t>
      </w:r>
      <w:proofErr w:type="spellStart"/>
      <w:r w:rsidR="00D9102E" w:rsidRPr="00D9102E">
        <w:rPr>
          <w:rFonts w:ascii="Times New Roman" w:eastAsia="Calibri" w:hAnsi="Times New Roman" w:cs="Times New Roman"/>
          <w:sz w:val="28"/>
          <w:szCs w:val="28"/>
        </w:rPr>
        <w:t>Маловисківського</w:t>
      </w:r>
      <w:proofErr w:type="spellEnd"/>
      <w:r w:rsidR="00D9102E" w:rsidRPr="00D9102E">
        <w:rPr>
          <w:rFonts w:ascii="Times New Roman" w:eastAsia="Calibri" w:hAnsi="Times New Roman" w:cs="Times New Roman"/>
          <w:sz w:val="28"/>
          <w:szCs w:val="28"/>
        </w:rPr>
        <w:t xml:space="preserve"> районного суд</w:t>
      </w:r>
      <w:r w:rsidR="00660487">
        <w:rPr>
          <w:rFonts w:ascii="Times New Roman" w:eastAsia="Calibri" w:hAnsi="Times New Roman" w:cs="Times New Roman"/>
          <w:sz w:val="28"/>
          <w:szCs w:val="28"/>
        </w:rPr>
        <w:t>у Кіровоградської області від 1 </w:t>
      </w:r>
      <w:r w:rsidR="00D9102E" w:rsidRPr="00D9102E">
        <w:rPr>
          <w:rFonts w:ascii="Times New Roman" w:eastAsia="Calibri" w:hAnsi="Times New Roman" w:cs="Times New Roman"/>
          <w:sz w:val="28"/>
          <w:szCs w:val="28"/>
        </w:rPr>
        <w:t xml:space="preserve">квітня 2024 року № 34/к «Про припинення повноваження судді»). </w:t>
      </w:r>
    </w:p>
    <w:p w:rsidR="00D9102E" w:rsidRPr="00D9102E" w:rsidRDefault="00D91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sidRPr="00D9102E">
        <w:rPr>
          <w:rFonts w:ascii="Times New Roman" w:eastAsia="Calibri" w:hAnsi="Times New Roman" w:cs="Times New Roman"/>
          <w:sz w:val="28"/>
          <w:szCs w:val="28"/>
        </w:rPr>
        <w:t xml:space="preserve">На запит Вищої ради правосуддя </w:t>
      </w:r>
      <w:proofErr w:type="spellStart"/>
      <w:r w:rsidRPr="00D9102E">
        <w:rPr>
          <w:rFonts w:ascii="Times New Roman" w:eastAsia="Calibri" w:hAnsi="Times New Roman" w:cs="Times New Roman"/>
          <w:sz w:val="28"/>
          <w:szCs w:val="28"/>
        </w:rPr>
        <w:t>Маловисківський</w:t>
      </w:r>
      <w:proofErr w:type="spellEnd"/>
      <w:r w:rsidRPr="00D9102E">
        <w:rPr>
          <w:rFonts w:ascii="Times New Roman" w:eastAsia="Calibri" w:hAnsi="Times New Roman" w:cs="Times New Roman"/>
          <w:sz w:val="28"/>
          <w:szCs w:val="28"/>
        </w:rPr>
        <w:t xml:space="preserve"> районний суд Кіровоградської області повідомив, що станом на 2 квітня 2024 року </w:t>
      </w:r>
      <w:r w:rsidR="008A302E">
        <w:rPr>
          <w:rFonts w:ascii="Times New Roman" w:eastAsia="Calibri" w:hAnsi="Times New Roman" w:cs="Times New Roman"/>
          <w:sz w:val="28"/>
          <w:szCs w:val="28"/>
        </w:rPr>
        <w:t>штатна чисельність суддів у суд</w:t>
      </w:r>
      <w:r w:rsidRPr="00D9102E">
        <w:rPr>
          <w:rFonts w:ascii="Times New Roman" w:eastAsia="Calibri" w:hAnsi="Times New Roman" w:cs="Times New Roman"/>
          <w:sz w:val="28"/>
          <w:szCs w:val="28"/>
        </w:rPr>
        <w:t xml:space="preserve">і </w:t>
      </w:r>
      <w:r w:rsidR="008A302E">
        <w:rPr>
          <w:rFonts w:ascii="Times New Roman" w:eastAsia="Calibri" w:hAnsi="Times New Roman" w:cs="Times New Roman"/>
          <w:sz w:val="28"/>
          <w:szCs w:val="28"/>
        </w:rPr>
        <w:t>становить</w:t>
      </w:r>
      <w:r w:rsidRPr="00D9102E">
        <w:rPr>
          <w:rFonts w:ascii="Times New Roman" w:eastAsia="Calibri" w:hAnsi="Times New Roman" w:cs="Times New Roman"/>
          <w:sz w:val="28"/>
          <w:szCs w:val="28"/>
        </w:rPr>
        <w:t xml:space="preserve"> 5 суддів, фактична чисельність – 3. У разі відрядження судді Кратка Д.М. до Солом’янського районного суду міста Києва 8 кримінальних проваджень, які розглядаються колегіально</w:t>
      </w:r>
      <w:r w:rsidR="008A302E">
        <w:rPr>
          <w:rFonts w:ascii="Times New Roman" w:eastAsia="Calibri" w:hAnsi="Times New Roman" w:cs="Times New Roman"/>
          <w:sz w:val="28"/>
          <w:szCs w:val="28"/>
        </w:rPr>
        <w:t>,</w:t>
      </w:r>
      <w:r w:rsidRPr="00D9102E">
        <w:rPr>
          <w:rFonts w:ascii="Times New Roman" w:eastAsia="Calibri" w:hAnsi="Times New Roman" w:cs="Times New Roman"/>
          <w:sz w:val="28"/>
          <w:szCs w:val="28"/>
        </w:rPr>
        <w:t xml:space="preserve"> будуть надіслані до Кропивницького апеляційного суду для зміни підсудності у зв’язку із неможливістю утворити склад колегії, а 80 справ, що перебували </w:t>
      </w:r>
      <w:r w:rsidR="008A302E">
        <w:rPr>
          <w:rFonts w:ascii="Times New Roman" w:eastAsia="Calibri" w:hAnsi="Times New Roman" w:cs="Times New Roman"/>
          <w:sz w:val="28"/>
          <w:szCs w:val="28"/>
        </w:rPr>
        <w:t xml:space="preserve">у провадженні судді Кратка Д.М., </w:t>
      </w:r>
      <w:r w:rsidRPr="00D9102E">
        <w:rPr>
          <w:rFonts w:ascii="Times New Roman" w:eastAsia="Calibri" w:hAnsi="Times New Roman" w:cs="Times New Roman"/>
          <w:sz w:val="28"/>
          <w:szCs w:val="28"/>
        </w:rPr>
        <w:t>будуть перерозподілені між двома суддями.</w:t>
      </w:r>
    </w:p>
    <w:p w:rsidR="00D9102E" w:rsidRPr="00D9102E" w:rsidRDefault="008A3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Л</w:t>
      </w:r>
      <w:r w:rsidR="00D9102E" w:rsidRPr="00D9102E">
        <w:rPr>
          <w:rFonts w:ascii="Times New Roman" w:eastAsia="Calibri" w:hAnsi="Times New Roman" w:cs="Times New Roman"/>
          <w:sz w:val="28"/>
          <w:szCs w:val="28"/>
        </w:rPr>
        <w:t xml:space="preserve">истом від 5 квітня 2024 року № 1510/24 </w:t>
      </w:r>
      <w:proofErr w:type="spellStart"/>
      <w:r w:rsidR="00D9102E" w:rsidRPr="00D9102E">
        <w:rPr>
          <w:rFonts w:ascii="Times New Roman" w:eastAsia="Calibri" w:hAnsi="Times New Roman" w:cs="Times New Roman"/>
          <w:sz w:val="28"/>
          <w:szCs w:val="28"/>
        </w:rPr>
        <w:t>Маловисківський</w:t>
      </w:r>
      <w:proofErr w:type="spellEnd"/>
      <w:r w:rsidR="00D9102E" w:rsidRPr="00D9102E">
        <w:rPr>
          <w:rFonts w:ascii="Times New Roman" w:eastAsia="Calibri" w:hAnsi="Times New Roman" w:cs="Times New Roman"/>
          <w:sz w:val="28"/>
          <w:szCs w:val="28"/>
        </w:rPr>
        <w:t xml:space="preserve"> районний суд Кіровоградської області, за підписом </w:t>
      </w:r>
      <w:r>
        <w:rPr>
          <w:rFonts w:ascii="Times New Roman" w:eastAsia="Calibri" w:hAnsi="Times New Roman" w:cs="Times New Roman"/>
          <w:sz w:val="28"/>
          <w:szCs w:val="28"/>
        </w:rPr>
        <w:t>г</w:t>
      </w:r>
      <w:r w:rsidR="00D9102E" w:rsidRPr="00D9102E">
        <w:rPr>
          <w:rFonts w:ascii="Times New Roman" w:eastAsia="Calibri" w:hAnsi="Times New Roman" w:cs="Times New Roman"/>
          <w:sz w:val="28"/>
          <w:szCs w:val="28"/>
        </w:rPr>
        <w:t xml:space="preserve">олови </w:t>
      </w:r>
      <w:r>
        <w:rPr>
          <w:rFonts w:ascii="Times New Roman" w:eastAsia="Calibri" w:hAnsi="Times New Roman" w:cs="Times New Roman"/>
          <w:sz w:val="28"/>
          <w:szCs w:val="28"/>
        </w:rPr>
        <w:t xml:space="preserve">цього </w:t>
      </w:r>
      <w:r w:rsidR="00D9102E" w:rsidRPr="00D9102E">
        <w:rPr>
          <w:rFonts w:ascii="Times New Roman" w:eastAsia="Calibri" w:hAnsi="Times New Roman" w:cs="Times New Roman"/>
          <w:sz w:val="28"/>
          <w:szCs w:val="28"/>
        </w:rPr>
        <w:t>суду, по</w:t>
      </w:r>
      <w:r>
        <w:rPr>
          <w:rFonts w:ascii="Times New Roman" w:eastAsia="Calibri" w:hAnsi="Times New Roman" w:cs="Times New Roman"/>
          <w:sz w:val="28"/>
          <w:szCs w:val="28"/>
        </w:rPr>
        <w:t>інформував</w:t>
      </w:r>
      <w:r w:rsidR="00D9102E" w:rsidRPr="00D9102E">
        <w:rPr>
          <w:rFonts w:ascii="Times New Roman" w:eastAsia="Calibri" w:hAnsi="Times New Roman" w:cs="Times New Roman"/>
          <w:sz w:val="28"/>
          <w:szCs w:val="28"/>
        </w:rPr>
        <w:t xml:space="preserve">, що не заперечує </w:t>
      </w:r>
      <w:r w:rsidR="00660487">
        <w:rPr>
          <w:rFonts w:ascii="Times New Roman" w:eastAsia="Calibri" w:hAnsi="Times New Roman" w:cs="Times New Roman"/>
          <w:sz w:val="28"/>
          <w:szCs w:val="28"/>
        </w:rPr>
        <w:t xml:space="preserve">стосовно </w:t>
      </w:r>
      <w:r w:rsidR="00D9102E" w:rsidRPr="00D9102E">
        <w:rPr>
          <w:rFonts w:ascii="Times New Roman" w:eastAsia="Calibri" w:hAnsi="Times New Roman" w:cs="Times New Roman"/>
          <w:sz w:val="28"/>
          <w:szCs w:val="28"/>
        </w:rPr>
        <w:t xml:space="preserve">відрядження судді Кратка Д.М. до Солом’янського районного суду міста Києва, оскільки це суттєво не вплине на навантаження суддів </w:t>
      </w:r>
      <w:proofErr w:type="spellStart"/>
      <w:r w:rsidR="00D9102E" w:rsidRPr="00D9102E">
        <w:rPr>
          <w:rFonts w:ascii="Times New Roman" w:eastAsia="Calibri" w:hAnsi="Times New Roman" w:cs="Times New Roman"/>
          <w:sz w:val="28"/>
          <w:szCs w:val="28"/>
        </w:rPr>
        <w:t>Маловисківського</w:t>
      </w:r>
      <w:proofErr w:type="spellEnd"/>
      <w:r w:rsidR="00D9102E" w:rsidRPr="00D9102E">
        <w:rPr>
          <w:rFonts w:ascii="Times New Roman" w:eastAsia="Calibri" w:hAnsi="Times New Roman" w:cs="Times New Roman"/>
          <w:sz w:val="28"/>
          <w:szCs w:val="28"/>
        </w:rPr>
        <w:t xml:space="preserve"> районного суду Кіровоградської області. </w:t>
      </w:r>
    </w:p>
    <w:p w:rsidR="00D9102E" w:rsidRPr="00D9102E" w:rsidRDefault="00D91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proofErr w:type="spellStart"/>
      <w:r w:rsidRPr="00D9102E">
        <w:rPr>
          <w:rFonts w:ascii="Times New Roman" w:eastAsia="Calibri" w:hAnsi="Times New Roman" w:cs="Times New Roman"/>
          <w:sz w:val="28"/>
          <w:szCs w:val="28"/>
        </w:rPr>
        <w:t>Маловисківський</w:t>
      </w:r>
      <w:proofErr w:type="spellEnd"/>
      <w:r w:rsidRPr="00D9102E">
        <w:rPr>
          <w:rFonts w:ascii="Times New Roman" w:eastAsia="Calibri" w:hAnsi="Times New Roman" w:cs="Times New Roman"/>
          <w:sz w:val="28"/>
          <w:szCs w:val="28"/>
        </w:rPr>
        <w:t xml:space="preserve"> районний суд Кіровоградської області </w:t>
      </w:r>
      <w:r w:rsidR="00AC5F67">
        <w:rPr>
          <w:rFonts w:ascii="Times New Roman" w:eastAsia="Calibri" w:hAnsi="Times New Roman" w:cs="Times New Roman"/>
          <w:sz w:val="28"/>
          <w:szCs w:val="28"/>
        </w:rPr>
        <w:t xml:space="preserve">також </w:t>
      </w:r>
      <w:r w:rsidR="00266AE2">
        <w:rPr>
          <w:rFonts w:ascii="Times New Roman" w:eastAsia="Calibri" w:hAnsi="Times New Roman" w:cs="Times New Roman"/>
          <w:sz w:val="28"/>
          <w:szCs w:val="28"/>
        </w:rPr>
        <w:t>вказав</w:t>
      </w:r>
      <w:r w:rsidRPr="00D9102E">
        <w:rPr>
          <w:rFonts w:ascii="Times New Roman" w:eastAsia="Calibri" w:hAnsi="Times New Roman" w:cs="Times New Roman"/>
          <w:sz w:val="28"/>
          <w:szCs w:val="28"/>
        </w:rPr>
        <w:t xml:space="preserve">, що </w:t>
      </w:r>
      <w:r w:rsidR="00266AE2">
        <w:rPr>
          <w:rFonts w:ascii="Times New Roman" w:eastAsia="Calibri" w:hAnsi="Times New Roman" w:cs="Times New Roman"/>
          <w:sz w:val="28"/>
          <w:szCs w:val="28"/>
        </w:rPr>
        <w:t>в</w:t>
      </w:r>
      <w:r w:rsidRPr="00D9102E">
        <w:rPr>
          <w:rFonts w:ascii="Times New Roman" w:eastAsia="Calibri" w:hAnsi="Times New Roman" w:cs="Times New Roman"/>
          <w:sz w:val="28"/>
          <w:szCs w:val="28"/>
        </w:rPr>
        <w:t xml:space="preserve">сі судді </w:t>
      </w:r>
      <w:proofErr w:type="spellStart"/>
      <w:r w:rsidRPr="00D9102E">
        <w:rPr>
          <w:rFonts w:ascii="Times New Roman" w:eastAsia="Calibri" w:hAnsi="Times New Roman" w:cs="Times New Roman"/>
          <w:sz w:val="28"/>
          <w:szCs w:val="28"/>
        </w:rPr>
        <w:t>Маловисківського</w:t>
      </w:r>
      <w:proofErr w:type="spellEnd"/>
      <w:r w:rsidRPr="00D9102E">
        <w:rPr>
          <w:rFonts w:ascii="Times New Roman" w:eastAsia="Calibri" w:hAnsi="Times New Roman" w:cs="Times New Roman"/>
          <w:sz w:val="28"/>
          <w:szCs w:val="28"/>
        </w:rPr>
        <w:t xml:space="preserve"> районного суду Кіровоградської області (</w:t>
      </w:r>
      <w:proofErr w:type="spellStart"/>
      <w:r w:rsidRPr="00D9102E">
        <w:rPr>
          <w:rFonts w:ascii="Times New Roman" w:eastAsia="Calibri" w:hAnsi="Times New Roman" w:cs="Times New Roman"/>
          <w:sz w:val="28"/>
          <w:szCs w:val="28"/>
        </w:rPr>
        <w:t>Бадердінова</w:t>
      </w:r>
      <w:proofErr w:type="spellEnd"/>
      <w:r w:rsidRPr="00D9102E">
        <w:rPr>
          <w:rFonts w:ascii="Times New Roman" w:eastAsia="Calibri" w:hAnsi="Times New Roman" w:cs="Times New Roman"/>
          <w:sz w:val="28"/>
          <w:szCs w:val="28"/>
        </w:rPr>
        <w:t xml:space="preserve"> А.В., Кавун Т.В. та Кратко Д.М.) є слідчими суддями, а тому після припинення повноважень судді </w:t>
      </w:r>
      <w:proofErr w:type="spellStart"/>
      <w:r w:rsidRPr="00D9102E">
        <w:rPr>
          <w:rFonts w:ascii="Times New Roman" w:eastAsia="Calibri" w:hAnsi="Times New Roman" w:cs="Times New Roman"/>
          <w:sz w:val="28"/>
          <w:szCs w:val="28"/>
        </w:rPr>
        <w:t>Березія</w:t>
      </w:r>
      <w:proofErr w:type="spellEnd"/>
      <w:r w:rsidRPr="00D9102E">
        <w:rPr>
          <w:rFonts w:ascii="Times New Roman" w:eastAsia="Calibri" w:hAnsi="Times New Roman" w:cs="Times New Roman"/>
          <w:sz w:val="28"/>
          <w:szCs w:val="28"/>
        </w:rPr>
        <w:t xml:space="preserve"> Ю.А. у зв’язку зі смертю, не </w:t>
      </w:r>
      <w:r w:rsidR="00266AE2">
        <w:rPr>
          <w:rFonts w:ascii="Times New Roman" w:eastAsia="Calibri" w:hAnsi="Times New Roman" w:cs="Times New Roman"/>
          <w:sz w:val="28"/>
          <w:szCs w:val="28"/>
        </w:rPr>
        <w:t>в</w:t>
      </w:r>
      <w:r w:rsidRPr="00D9102E">
        <w:rPr>
          <w:rFonts w:ascii="Times New Roman" w:eastAsia="Calibri" w:hAnsi="Times New Roman" w:cs="Times New Roman"/>
          <w:sz w:val="28"/>
          <w:szCs w:val="28"/>
        </w:rPr>
        <w:t xml:space="preserve"> усіх справах, які розглядаються колегіально у складі трьох суддів, буде </w:t>
      </w:r>
      <w:r w:rsidR="00266AE2">
        <w:rPr>
          <w:rFonts w:ascii="Times New Roman" w:eastAsia="Calibri" w:hAnsi="Times New Roman" w:cs="Times New Roman"/>
          <w:sz w:val="28"/>
          <w:szCs w:val="28"/>
        </w:rPr>
        <w:t xml:space="preserve">можливість </w:t>
      </w:r>
      <w:r w:rsidRPr="00D9102E">
        <w:rPr>
          <w:rFonts w:ascii="Times New Roman" w:eastAsia="Calibri" w:hAnsi="Times New Roman" w:cs="Times New Roman"/>
          <w:sz w:val="28"/>
          <w:szCs w:val="28"/>
        </w:rPr>
        <w:t xml:space="preserve">утворити склад суду. </w:t>
      </w:r>
    </w:p>
    <w:p w:rsidR="00D9102E" w:rsidRPr="00D9102E" w:rsidRDefault="00D91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sidRPr="00D9102E">
        <w:rPr>
          <w:rFonts w:ascii="Times New Roman" w:eastAsia="Calibri" w:hAnsi="Times New Roman" w:cs="Times New Roman"/>
          <w:sz w:val="28"/>
          <w:szCs w:val="28"/>
        </w:rPr>
        <w:lastRenderedPageBreak/>
        <w:t>11 квітня 2024 року до Вищої ради правосуддя надійшов лист Солом’янського районного суду міста Києва</w:t>
      </w:r>
      <w:r w:rsidR="00175900">
        <w:rPr>
          <w:rFonts w:ascii="Times New Roman" w:eastAsia="Calibri" w:hAnsi="Times New Roman" w:cs="Times New Roman"/>
          <w:sz w:val="28"/>
          <w:szCs w:val="28"/>
        </w:rPr>
        <w:t>,</w:t>
      </w:r>
      <w:r w:rsidRPr="00D9102E">
        <w:rPr>
          <w:rFonts w:ascii="Times New Roman" w:eastAsia="Calibri" w:hAnsi="Times New Roman" w:cs="Times New Roman"/>
          <w:sz w:val="28"/>
          <w:szCs w:val="28"/>
        </w:rPr>
        <w:t xml:space="preserve"> за підписом </w:t>
      </w:r>
      <w:r w:rsidR="00175900">
        <w:rPr>
          <w:rFonts w:ascii="Times New Roman" w:eastAsia="Calibri" w:hAnsi="Times New Roman" w:cs="Times New Roman"/>
          <w:sz w:val="28"/>
          <w:szCs w:val="28"/>
        </w:rPr>
        <w:t>г</w:t>
      </w:r>
      <w:r w:rsidRPr="00D9102E">
        <w:rPr>
          <w:rFonts w:ascii="Times New Roman" w:eastAsia="Calibri" w:hAnsi="Times New Roman" w:cs="Times New Roman"/>
          <w:sz w:val="28"/>
          <w:szCs w:val="28"/>
        </w:rPr>
        <w:t xml:space="preserve">олови </w:t>
      </w:r>
      <w:r w:rsidR="00175900">
        <w:rPr>
          <w:rFonts w:ascii="Times New Roman" w:eastAsia="Calibri" w:hAnsi="Times New Roman" w:cs="Times New Roman"/>
          <w:sz w:val="28"/>
          <w:szCs w:val="28"/>
        </w:rPr>
        <w:t xml:space="preserve">цього </w:t>
      </w:r>
      <w:r w:rsidRPr="00D9102E">
        <w:rPr>
          <w:rFonts w:ascii="Times New Roman" w:eastAsia="Calibri" w:hAnsi="Times New Roman" w:cs="Times New Roman"/>
          <w:sz w:val="28"/>
          <w:szCs w:val="28"/>
        </w:rPr>
        <w:t>суду</w:t>
      </w:r>
      <w:r w:rsidR="00175900">
        <w:rPr>
          <w:rFonts w:ascii="Times New Roman" w:eastAsia="Calibri" w:hAnsi="Times New Roman" w:cs="Times New Roman"/>
          <w:sz w:val="28"/>
          <w:szCs w:val="28"/>
        </w:rPr>
        <w:t>,</w:t>
      </w:r>
      <w:r w:rsidRPr="00D9102E">
        <w:rPr>
          <w:rFonts w:ascii="Times New Roman" w:eastAsia="Calibri" w:hAnsi="Times New Roman" w:cs="Times New Roman"/>
          <w:sz w:val="28"/>
          <w:szCs w:val="28"/>
        </w:rPr>
        <w:t xml:space="preserve"> із проханням відрядити до вказаного суду суддю Кратка Д.М., у якому зазначено, що </w:t>
      </w:r>
      <w:r w:rsidR="009C012F">
        <w:rPr>
          <w:rFonts w:ascii="Times New Roman" w:eastAsia="Calibri" w:hAnsi="Times New Roman" w:cs="Times New Roman"/>
          <w:sz w:val="28"/>
          <w:szCs w:val="28"/>
        </w:rPr>
        <w:t>необхідність</w:t>
      </w:r>
      <w:r w:rsidRPr="00D9102E">
        <w:rPr>
          <w:rFonts w:ascii="Times New Roman" w:eastAsia="Calibri" w:hAnsi="Times New Roman" w:cs="Times New Roman"/>
          <w:sz w:val="28"/>
          <w:szCs w:val="28"/>
        </w:rPr>
        <w:t xml:space="preserve"> у відрядженні для здійснення правосуддя судді </w:t>
      </w:r>
      <w:proofErr w:type="spellStart"/>
      <w:r w:rsidRPr="00D9102E">
        <w:rPr>
          <w:rFonts w:ascii="Times New Roman" w:eastAsia="Calibri" w:hAnsi="Times New Roman" w:cs="Times New Roman"/>
          <w:sz w:val="28"/>
          <w:szCs w:val="28"/>
        </w:rPr>
        <w:t>Маловисківського</w:t>
      </w:r>
      <w:proofErr w:type="spellEnd"/>
      <w:r w:rsidRPr="00D9102E">
        <w:rPr>
          <w:rFonts w:ascii="Times New Roman" w:eastAsia="Calibri" w:hAnsi="Times New Roman" w:cs="Times New Roman"/>
          <w:sz w:val="28"/>
          <w:szCs w:val="28"/>
        </w:rPr>
        <w:t xml:space="preserve"> районного суду Кіровоградської області Кратка Д.М. </w:t>
      </w:r>
      <w:r w:rsidR="00F03720">
        <w:rPr>
          <w:rFonts w:ascii="Times New Roman" w:eastAsia="Calibri" w:hAnsi="Times New Roman" w:cs="Times New Roman"/>
          <w:sz w:val="28"/>
          <w:szCs w:val="28"/>
        </w:rPr>
        <w:t>існує</w:t>
      </w:r>
      <w:r w:rsidRPr="00D9102E">
        <w:rPr>
          <w:rFonts w:ascii="Times New Roman" w:eastAsia="Calibri" w:hAnsi="Times New Roman" w:cs="Times New Roman"/>
          <w:sz w:val="28"/>
          <w:szCs w:val="28"/>
        </w:rPr>
        <w:t xml:space="preserve">, оскільки лише з початку 2024 року 4 судді звільнилися (у відставку, за власним бажанням) та ще </w:t>
      </w:r>
      <w:r w:rsidR="00F03720">
        <w:rPr>
          <w:rFonts w:ascii="Times New Roman" w:eastAsia="Calibri" w:hAnsi="Times New Roman" w:cs="Times New Roman"/>
          <w:sz w:val="28"/>
          <w:szCs w:val="28"/>
        </w:rPr>
        <w:t>в</w:t>
      </w:r>
      <w:r w:rsidRPr="00D9102E">
        <w:rPr>
          <w:rFonts w:ascii="Times New Roman" w:eastAsia="Calibri" w:hAnsi="Times New Roman" w:cs="Times New Roman"/>
          <w:sz w:val="28"/>
          <w:szCs w:val="28"/>
        </w:rPr>
        <w:t xml:space="preserve"> 1 судді закінчився строк відрядження.</w:t>
      </w:r>
    </w:p>
    <w:p w:rsidR="00D9102E" w:rsidRPr="00D9102E" w:rsidRDefault="00D91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sidRPr="00D9102E">
        <w:rPr>
          <w:rFonts w:ascii="Times New Roman" w:eastAsia="Calibri" w:hAnsi="Times New Roman" w:cs="Times New Roman"/>
          <w:sz w:val="28"/>
          <w:szCs w:val="28"/>
        </w:rPr>
        <w:t xml:space="preserve">За кількісним складом у </w:t>
      </w:r>
      <w:r w:rsidR="00F03720">
        <w:rPr>
          <w:rFonts w:ascii="Times New Roman" w:eastAsia="Calibri" w:hAnsi="Times New Roman" w:cs="Times New Roman"/>
          <w:sz w:val="28"/>
          <w:szCs w:val="28"/>
        </w:rPr>
        <w:t>Солом’янському районному суді міста</w:t>
      </w:r>
      <w:r w:rsidRPr="00D9102E">
        <w:rPr>
          <w:rFonts w:ascii="Times New Roman" w:eastAsia="Calibri" w:hAnsi="Times New Roman" w:cs="Times New Roman"/>
          <w:sz w:val="28"/>
          <w:szCs w:val="28"/>
        </w:rPr>
        <w:t xml:space="preserve"> Києва </w:t>
      </w:r>
      <w:r w:rsidR="00F03720">
        <w:rPr>
          <w:rFonts w:ascii="Times New Roman" w:eastAsia="Calibri" w:hAnsi="Times New Roman" w:cs="Times New Roman"/>
          <w:sz w:val="28"/>
          <w:szCs w:val="28"/>
        </w:rPr>
        <w:t xml:space="preserve">існують </w:t>
      </w:r>
      <w:r w:rsidRPr="00D9102E">
        <w:rPr>
          <w:rFonts w:ascii="Times New Roman" w:eastAsia="Calibri" w:hAnsi="Times New Roman" w:cs="Times New Roman"/>
          <w:sz w:val="28"/>
          <w:szCs w:val="28"/>
        </w:rPr>
        <w:t xml:space="preserve">33 посади судді, проте заповненими є 24 посади, з них: 1 (одна) відряджена суддя перебуває </w:t>
      </w:r>
      <w:r w:rsidR="00DC0ACC">
        <w:rPr>
          <w:rFonts w:ascii="Times New Roman" w:eastAsia="Calibri" w:hAnsi="Times New Roman" w:cs="Times New Roman"/>
          <w:sz w:val="28"/>
          <w:szCs w:val="28"/>
        </w:rPr>
        <w:t>в</w:t>
      </w:r>
      <w:r w:rsidRPr="00D9102E">
        <w:rPr>
          <w:rFonts w:ascii="Times New Roman" w:eastAsia="Calibri" w:hAnsi="Times New Roman" w:cs="Times New Roman"/>
          <w:sz w:val="28"/>
          <w:szCs w:val="28"/>
        </w:rPr>
        <w:t xml:space="preserve"> декретній відпустці </w:t>
      </w:r>
      <w:r w:rsidR="00DC0ACC">
        <w:rPr>
          <w:rFonts w:ascii="Times New Roman" w:eastAsia="Calibri" w:hAnsi="Times New Roman" w:cs="Times New Roman"/>
          <w:sz w:val="28"/>
          <w:szCs w:val="28"/>
        </w:rPr>
        <w:t>для догляду за дитиною;</w:t>
      </w:r>
      <w:r w:rsidRPr="00D9102E">
        <w:rPr>
          <w:rFonts w:ascii="Times New Roman" w:eastAsia="Calibri" w:hAnsi="Times New Roman" w:cs="Times New Roman"/>
          <w:sz w:val="28"/>
          <w:szCs w:val="28"/>
        </w:rPr>
        <w:t xml:space="preserve"> 2 (дві) судді</w:t>
      </w:r>
      <w:r w:rsidR="00DC0ACC">
        <w:rPr>
          <w:rFonts w:ascii="Times New Roman" w:eastAsia="Calibri" w:hAnsi="Times New Roman" w:cs="Times New Roman"/>
          <w:sz w:val="28"/>
          <w:szCs w:val="28"/>
        </w:rPr>
        <w:t>,</w:t>
      </w:r>
      <w:r w:rsidRPr="00D9102E">
        <w:rPr>
          <w:rFonts w:ascii="Times New Roman" w:eastAsia="Calibri" w:hAnsi="Times New Roman" w:cs="Times New Roman"/>
          <w:sz w:val="28"/>
          <w:szCs w:val="28"/>
        </w:rPr>
        <w:t xml:space="preserve"> </w:t>
      </w:r>
      <w:r w:rsidR="00DC0ACC">
        <w:rPr>
          <w:rFonts w:ascii="Times New Roman" w:eastAsia="Calibri" w:hAnsi="Times New Roman" w:cs="Times New Roman"/>
          <w:sz w:val="28"/>
          <w:szCs w:val="28"/>
        </w:rPr>
        <w:t>в яких закінчились повноваження;</w:t>
      </w:r>
      <w:r w:rsidRPr="00D9102E">
        <w:rPr>
          <w:rFonts w:ascii="Times New Roman" w:eastAsia="Calibri" w:hAnsi="Times New Roman" w:cs="Times New Roman"/>
          <w:sz w:val="28"/>
          <w:szCs w:val="28"/>
        </w:rPr>
        <w:t xml:space="preserve"> 1 (один) суддя увільнений від роботи</w:t>
      </w:r>
      <w:r w:rsidR="00DC0ACC">
        <w:rPr>
          <w:rFonts w:ascii="Times New Roman" w:eastAsia="Calibri" w:hAnsi="Times New Roman" w:cs="Times New Roman"/>
          <w:sz w:val="28"/>
          <w:szCs w:val="28"/>
        </w:rPr>
        <w:t xml:space="preserve"> </w:t>
      </w:r>
      <w:r w:rsidRPr="00D9102E">
        <w:rPr>
          <w:rFonts w:ascii="Times New Roman" w:eastAsia="Calibri" w:hAnsi="Times New Roman" w:cs="Times New Roman"/>
          <w:sz w:val="28"/>
          <w:szCs w:val="28"/>
        </w:rPr>
        <w:t>у зв’язку з проходженням військової служби у Збройних Силах України.</w:t>
      </w:r>
    </w:p>
    <w:p w:rsidR="00D9102E" w:rsidRPr="00D9102E" w:rsidRDefault="00DC0ACC"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 Солом’янському районі міста</w:t>
      </w:r>
      <w:r w:rsidR="00D9102E" w:rsidRPr="00D9102E">
        <w:rPr>
          <w:rFonts w:ascii="Times New Roman" w:eastAsia="Calibri" w:hAnsi="Times New Roman" w:cs="Times New Roman"/>
          <w:sz w:val="28"/>
          <w:szCs w:val="28"/>
        </w:rPr>
        <w:t xml:space="preserve"> Києва територіально розташовані органи досудового розслідування: Національне антикорупційне бюро України (частина клопотань якого на стадії досудового розслідування підсудна </w:t>
      </w:r>
      <w:r w:rsidR="009C012F">
        <w:rPr>
          <w:rFonts w:ascii="Times New Roman" w:eastAsia="Calibri" w:hAnsi="Times New Roman" w:cs="Times New Roman"/>
          <w:sz w:val="28"/>
          <w:szCs w:val="28"/>
        </w:rPr>
        <w:t>згідно з</w:t>
      </w:r>
      <w:r w:rsidR="00D9102E" w:rsidRPr="00D9102E">
        <w:rPr>
          <w:rFonts w:ascii="Times New Roman" w:eastAsia="Calibri" w:hAnsi="Times New Roman" w:cs="Times New Roman"/>
          <w:sz w:val="28"/>
          <w:szCs w:val="28"/>
        </w:rPr>
        <w:t xml:space="preserve"> вимог</w:t>
      </w:r>
      <w:r w:rsidR="009C012F">
        <w:rPr>
          <w:rFonts w:ascii="Times New Roman" w:eastAsia="Calibri" w:hAnsi="Times New Roman" w:cs="Times New Roman"/>
          <w:sz w:val="28"/>
          <w:szCs w:val="28"/>
        </w:rPr>
        <w:t>ами</w:t>
      </w:r>
      <w:r w:rsidR="00D9102E" w:rsidRPr="00D9102E">
        <w:rPr>
          <w:rFonts w:ascii="Times New Roman" w:eastAsia="Calibri" w:hAnsi="Times New Roman" w:cs="Times New Roman"/>
          <w:sz w:val="28"/>
          <w:szCs w:val="28"/>
        </w:rPr>
        <w:t xml:space="preserve"> Кримінального процесуального кодексу України Солом’янському районному суду міста Києва); Головне управління Служби безпеки України у м. Києві та Київській області; Територіальне управління Бюро економічної безпеки у Київській області; Солом’янське управління поліції Головного упра</w:t>
      </w:r>
      <w:r>
        <w:rPr>
          <w:rFonts w:ascii="Times New Roman" w:eastAsia="Calibri" w:hAnsi="Times New Roman" w:cs="Times New Roman"/>
          <w:sz w:val="28"/>
          <w:szCs w:val="28"/>
        </w:rPr>
        <w:t>вління Національної поліції у місті</w:t>
      </w:r>
      <w:r w:rsidR="00D9102E" w:rsidRPr="00D9102E">
        <w:rPr>
          <w:rFonts w:ascii="Times New Roman" w:eastAsia="Calibri" w:hAnsi="Times New Roman" w:cs="Times New Roman"/>
          <w:sz w:val="28"/>
          <w:szCs w:val="28"/>
        </w:rPr>
        <w:t xml:space="preserve"> Києві; Лінійний відділ на станції Київ-Пасажирський Національної поліції України на Південно-Західній залізниці. За умов воєнного стану збільшилась кількість кримінальних проваджень, досудове розслідування в яких здійснює Головне управління </w:t>
      </w:r>
      <w:r>
        <w:rPr>
          <w:rFonts w:ascii="Times New Roman" w:eastAsia="Calibri" w:hAnsi="Times New Roman" w:cs="Times New Roman"/>
          <w:sz w:val="28"/>
          <w:szCs w:val="28"/>
        </w:rPr>
        <w:t>Служби безпеки України у місті</w:t>
      </w:r>
      <w:r w:rsidR="00D9102E" w:rsidRPr="00D9102E">
        <w:rPr>
          <w:rFonts w:ascii="Times New Roman" w:eastAsia="Calibri" w:hAnsi="Times New Roman" w:cs="Times New Roman"/>
          <w:sz w:val="28"/>
          <w:szCs w:val="28"/>
        </w:rPr>
        <w:t xml:space="preserve"> Києві т</w:t>
      </w:r>
      <w:r>
        <w:rPr>
          <w:rFonts w:ascii="Times New Roman" w:eastAsia="Calibri" w:hAnsi="Times New Roman" w:cs="Times New Roman"/>
          <w:sz w:val="28"/>
          <w:szCs w:val="28"/>
        </w:rPr>
        <w:t xml:space="preserve">а Київської області. Відповідно, </w:t>
      </w:r>
      <w:r w:rsidR="00D9102E" w:rsidRPr="00D9102E">
        <w:rPr>
          <w:rFonts w:ascii="Times New Roman" w:eastAsia="Calibri" w:hAnsi="Times New Roman" w:cs="Times New Roman"/>
          <w:sz w:val="28"/>
          <w:szCs w:val="28"/>
        </w:rPr>
        <w:t>збільшу</w:t>
      </w:r>
      <w:r>
        <w:rPr>
          <w:rFonts w:ascii="Times New Roman" w:eastAsia="Calibri" w:hAnsi="Times New Roman" w:cs="Times New Roman"/>
          <w:sz w:val="28"/>
          <w:szCs w:val="28"/>
        </w:rPr>
        <w:t>ється</w:t>
      </w:r>
      <w:r w:rsidR="00D9102E" w:rsidRPr="00D9102E">
        <w:rPr>
          <w:rFonts w:ascii="Times New Roman" w:eastAsia="Calibri" w:hAnsi="Times New Roman" w:cs="Times New Roman"/>
          <w:sz w:val="28"/>
          <w:szCs w:val="28"/>
        </w:rPr>
        <w:t xml:space="preserve"> і кількість клопотань, з якими звертають</w:t>
      </w:r>
      <w:r w:rsidR="009C012F">
        <w:rPr>
          <w:rFonts w:ascii="Times New Roman" w:eastAsia="Calibri" w:hAnsi="Times New Roman" w:cs="Times New Roman"/>
          <w:sz w:val="28"/>
          <w:szCs w:val="28"/>
        </w:rPr>
        <w:t>ся</w:t>
      </w:r>
      <w:r w:rsidR="00D9102E" w:rsidRPr="00D9102E">
        <w:rPr>
          <w:rFonts w:ascii="Times New Roman" w:eastAsia="Calibri" w:hAnsi="Times New Roman" w:cs="Times New Roman"/>
          <w:sz w:val="28"/>
          <w:szCs w:val="28"/>
        </w:rPr>
        <w:t xml:space="preserve"> слідчі Служби безпеки України до слідчих суддів.</w:t>
      </w:r>
    </w:p>
    <w:p w:rsidR="00D9102E" w:rsidRPr="00D9102E" w:rsidRDefault="00D91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sidRPr="00D9102E">
        <w:rPr>
          <w:rFonts w:ascii="Times New Roman" w:eastAsia="Calibri" w:hAnsi="Times New Roman" w:cs="Times New Roman"/>
          <w:sz w:val="28"/>
          <w:szCs w:val="28"/>
        </w:rPr>
        <w:t xml:space="preserve">За 2023 рік </w:t>
      </w:r>
      <w:r w:rsidR="004B07A1">
        <w:rPr>
          <w:rFonts w:ascii="Times New Roman" w:eastAsia="Calibri" w:hAnsi="Times New Roman" w:cs="Times New Roman"/>
          <w:sz w:val="28"/>
          <w:szCs w:val="28"/>
        </w:rPr>
        <w:t>до</w:t>
      </w:r>
      <w:r w:rsidRPr="00D9102E">
        <w:rPr>
          <w:rFonts w:ascii="Times New Roman" w:eastAsia="Calibri" w:hAnsi="Times New Roman" w:cs="Times New Roman"/>
          <w:sz w:val="28"/>
          <w:szCs w:val="28"/>
        </w:rPr>
        <w:t xml:space="preserve"> провадження суду надійшло 31 672 справи (цивільних, адміністративних, кримінальних), а станом на 9 квітня 2024 року в провадженні суду перебуває 21 465 справ, що значно перевищує норматив середнього навантаження на суддю, визначений Вищою радою правосуддя і Радою суддів України (йдеться про розгляд 185</w:t>
      </w:r>
      <w:r w:rsidR="00AF5E26">
        <w:rPr>
          <w:rFonts w:ascii="Times New Roman" w:eastAsia="Calibri" w:hAnsi="Times New Roman" w:cs="Times New Roman"/>
          <w:sz w:val="28"/>
          <w:szCs w:val="28"/>
        </w:rPr>
        <w:t> - </w:t>
      </w:r>
      <w:r w:rsidRPr="00D9102E">
        <w:rPr>
          <w:rFonts w:ascii="Times New Roman" w:eastAsia="Calibri" w:hAnsi="Times New Roman" w:cs="Times New Roman"/>
          <w:sz w:val="28"/>
          <w:szCs w:val="28"/>
        </w:rPr>
        <w:t xml:space="preserve">215 модельних справ на рік). Фактично кількість отриманих справ у шість разів перевищує такий норматив середнього навантаження, що </w:t>
      </w:r>
      <w:r w:rsidR="009C012F">
        <w:rPr>
          <w:rFonts w:ascii="Times New Roman" w:eastAsia="Calibri" w:hAnsi="Times New Roman" w:cs="Times New Roman"/>
          <w:sz w:val="28"/>
          <w:szCs w:val="28"/>
        </w:rPr>
        <w:t>може</w:t>
      </w:r>
      <w:r w:rsidRPr="00D9102E">
        <w:rPr>
          <w:rFonts w:ascii="Times New Roman" w:eastAsia="Calibri" w:hAnsi="Times New Roman" w:cs="Times New Roman"/>
          <w:sz w:val="28"/>
          <w:szCs w:val="28"/>
        </w:rPr>
        <w:t xml:space="preserve"> призв</w:t>
      </w:r>
      <w:r w:rsidR="00AF5E26">
        <w:rPr>
          <w:rFonts w:ascii="Times New Roman" w:eastAsia="Calibri" w:hAnsi="Times New Roman" w:cs="Times New Roman"/>
          <w:sz w:val="28"/>
          <w:szCs w:val="28"/>
        </w:rPr>
        <w:t>е</w:t>
      </w:r>
      <w:r w:rsidR="009C012F">
        <w:rPr>
          <w:rFonts w:ascii="Times New Roman" w:eastAsia="Calibri" w:hAnsi="Times New Roman" w:cs="Times New Roman"/>
          <w:sz w:val="28"/>
          <w:szCs w:val="28"/>
        </w:rPr>
        <w:t xml:space="preserve">сти </w:t>
      </w:r>
      <w:r w:rsidRPr="00D9102E">
        <w:rPr>
          <w:rFonts w:ascii="Times New Roman" w:eastAsia="Calibri" w:hAnsi="Times New Roman" w:cs="Times New Roman"/>
          <w:sz w:val="28"/>
          <w:szCs w:val="28"/>
        </w:rPr>
        <w:t>до порушення строків розгляду справ.</w:t>
      </w:r>
    </w:p>
    <w:p w:rsidR="00D9102E" w:rsidRPr="00D9102E" w:rsidRDefault="00D91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sidRPr="00D9102E">
        <w:rPr>
          <w:rFonts w:ascii="Times New Roman" w:eastAsia="Calibri" w:hAnsi="Times New Roman" w:cs="Times New Roman"/>
          <w:sz w:val="28"/>
          <w:szCs w:val="28"/>
        </w:rPr>
        <w:t>З урахуванням викладеного</w:t>
      </w:r>
      <w:r w:rsidR="00AF5E26">
        <w:rPr>
          <w:rFonts w:ascii="Times New Roman" w:eastAsia="Calibri" w:hAnsi="Times New Roman" w:cs="Times New Roman"/>
          <w:sz w:val="28"/>
          <w:szCs w:val="28"/>
        </w:rPr>
        <w:t xml:space="preserve"> </w:t>
      </w:r>
      <w:r w:rsidRPr="00D9102E">
        <w:rPr>
          <w:rFonts w:ascii="Times New Roman" w:eastAsia="Calibri" w:hAnsi="Times New Roman" w:cs="Times New Roman"/>
          <w:sz w:val="28"/>
          <w:szCs w:val="28"/>
        </w:rPr>
        <w:t>Солом’янський районний</w:t>
      </w:r>
      <w:r w:rsidR="00AF5E26">
        <w:rPr>
          <w:rFonts w:ascii="Times New Roman" w:eastAsia="Calibri" w:hAnsi="Times New Roman" w:cs="Times New Roman"/>
          <w:sz w:val="28"/>
          <w:szCs w:val="28"/>
        </w:rPr>
        <w:t xml:space="preserve"> суд міста</w:t>
      </w:r>
      <w:r w:rsidRPr="00D9102E">
        <w:rPr>
          <w:rFonts w:ascii="Times New Roman" w:eastAsia="Calibri" w:hAnsi="Times New Roman" w:cs="Times New Roman"/>
          <w:sz w:val="28"/>
          <w:szCs w:val="28"/>
        </w:rPr>
        <w:t xml:space="preserve"> Києва просить відрядити суддю </w:t>
      </w:r>
      <w:proofErr w:type="spellStart"/>
      <w:r w:rsidRPr="00D9102E">
        <w:rPr>
          <w:rFonts w:ascii="Times New Roman" w:eastAsia="Calibri" w:hAnsi="Times New Roman" w:cs="Times New Roman"/>
          <w:sz w:val="28"/>
          <w:szCs w:val="28"/>
        </w:rPr>
        <w:t>Маловисківського</w:t>
      </w:r>
      <w:proofErr w:type="spellEnd"/>
      <w:r w:rsidRPr="00D9102E">
        <w:rPr>
          <w:rFonts w:ascii="Times New Roman" w:eastAsia="Calibri" w:hAnsi="Times New Roman" w:cs="Times New Roman"/>
          <w:sz w:val="28"/>
          <w:szCs w:val="28"/>
        </w:rPr>
        <w:t xml:space="preserve"> районного суду Кіровоградської області Кратка Д.М. до Солом</w:t>
      </w:r>
      <w:r w:rsidR="00AF5E26">
        <w:rPr>
          <w:rFonts w:ascii="Times New Roman" w:eastAsia="Calibri" w:hAnsi="Times New Roman" w:cs="Times New Roman"/>
          <w:sz w:val="28"/>
          <w:szCs w:val="28"/>
        </w:rPr>
        <w:t>’</w:t>
      </w:r>
      <w:r w:rsidRPr="00D9102E">
        <w:rPr>
          <w:rFonts w:ascii="Times New Roman" w:eastAsia="Calibri" w:hAnsi="Times New Roman" w:cs="Times New Roman"/>
          <w:sz w:val="28"/>
          <w:szCs w:val="28"/>
        </w:rPr>
        <w:t>янського районного суду міста Києва строком на один рік.</w:t>
      </w:r>
    </w:p>
    <w:p w:rsidR="00D9102E" w:rsidRPr="00D9102E" w:rsidRDefault="00D91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sidRPr="00D9102E">
        <w:rPr>
          <w:rFonts w:ascii="Times New Roman" w:eastAsia="Calibri" w:hAnsi="Times New Roman" w:cs="Times New Roman"/>
          <w:sz w:val="28"/>
          <w:szCs w:val="28"/>
        </w:rPr>
        <w:t>11 квітня 2024 року до Вищої ради правосу</w:t>
      </w:r>
      <w:r w:rsidR="00AF5E26">
        <w:rPr>
          <w:rFonts w:ascii="Times New Roman" w:eastAsia="Calibri" w:hAnsi="Times New Roman" w:cs="Times New Roman"/>
          <w:sz w:val="28"/>
          <w:szCs w:val="28"/>
        </w:rPr>
        <w:t>ддя також надійшла заява судді Кратка </w:t>
      </w:r>
      <w:r w:rsidRPr="00D9102E">
        <w:rPr>
          <w:rFonts w:ascii="Times New Roman" w:eastAsia="Calibri" w:hAnsi="Times New Roman" w:cs="Times New Roman"/>
          <w:sz w:val="28"/>
          <w:szCs w:val="28"/>
        </w:rPr>
        <w:t xml:space="preserve">Д.М. із зазначенням обставин, які можуть бути взяті до уваги під час </w:t>
      </w:r>
      <w:r w:rsidR="00AF5E26">
        <w:rPr>
          <w:rFonts w:ascii="Times New Roman" w:eastAsia="Calibri" w:hAnsi="Times New Roman" w:cs="Times New Roman"/>
          <w:sz w:val="28"/>
          <w:szCs w:val="28"/>
        </w:rPr>
        <w:t>ухвалення</w:t>
      </w:r>
      <w:r w:rsidRPr="00D9102E">
        <w:rPr>
          <w:rFonts w:ascii="Times New Roman" w:eastAsia="Calibri" w:hAnsi="Times New Roman" w:cs="Times New Roman"/>
          <w:sz w:val="28"/>
          <w:szCs w:val="28"/>
        </w:rPr>
        <w:t xml:space="preserve"> рішення Вищою радою правосуддя щодо його відрядження до Солом</w:t>
      </w:r>
      <w:r w:rsidR="00AF5E26">
        <w:rPr>
          <w:rFonts w:ascii="Times New Roman" w:eastAsia="Calibri" w:hAnsi="Times New Roman" w:cs="Times New Roman"/>
          <w:sz w:val="28"/>
          <w:szCs w:val="28"/>
        </w:rPr>
        <w:t>’</w:t>
      </w:r>
      <w:r w:rsidRPr="00D9102E">
        <w:rPr>
          <w:rFonts w:ascii="Times New Roman" w:eastAsia="Calibri" w:hAnsi="Times New Roman" w:cs="Times New Roman"/>
          <w:sz w:val="28"/>
          <w:szCs w:val="28"/>
        </w:rPr>
        <w:t xml:space="preserve">янського районного суду міста Києва, </w:t>
      </w:r>
      <w:r w:rsidR="00AB52F7">
        <w:rPr>
          <w:rFonts w:ascii="Times New Roman" w:eastAsia="Calibri" w:hAnsi="Times New Roman" w:cs="Times New Roman"/>
          <w:sz w:val="28"/>
          <w:szCs w:val="28"/>
        </w:rPr>
        <w:t>зокрема</w:t>
      </w:r>
      <w:r w:rsidRPr="00D9102E">
        <w:rPr>
          <w:rFonts w:ascii="Times New Roman" w:eastAsia="Calibri" w:hAnsi="Times New Roman" w:cs="Times New Roman"/>
          <w:sz w:val="28"/>
          <w:szCs w:val="28"/>
        </w:rPr>
        <w:t xml:space="preserve">, що рівень судового навантаження у </w:t>
      </w:r>
      <w:proofErr w:type="spellStart"/>
      <w:r w:rsidRPr="00D9102E">
        <w:rPr>
          <w:rFonts w:ascii="Times New Roman" w:eastAsia="Calibri" w:hAnsi="Times New Roman" w:cs="Times New Roman"/>
          <w:sz w:val="28"/>
          <w:szCs w:val="28"/>
        </w:rPr>
        <w:t>Маловисківському</w:t>
      </w:r>
      <w:proofErr w:type="spellEnd"/>
      <w:r w:rsidRPr="00D9102E">
        <w:rPr>
          <w:rFonts w:ascii="Times New Roman" w:eastAsia="Calibri" w:hAnsi="Times New Roman" w:cs="Times New Roman"/>
          <w:sz w:val="28"/>
          <w:szCs w:val="28"/>
        </w:rPr>
        <w:t xml:space="preserve"> районному суді Кіровоградської області є набагато меншим порівнян</w:t>
      </w:r>
      <w:r w:rsidR="00240329">
        <w:rPr>
          <w:rFonts w:ascii="Times New Roman" w:eastAsia="Calibri" w:hAnsi="Times New Roman" w:cs="Times New Roman"/>
          <w:sz w:val="28"/>
          <w:szCs w:val="28"/>
        </w:rPr>
        <w:t>о</w:t>
      </w:r>
      <w:r w:rsidRPr="00D9102E">
        <w:rPr>
          <w:rFonts w:ascii="Times New Roman" w:eastAsia="Calibri" w:hAnsi="Times New Roman" w:cs="Times New Roman"/>
          <w:sz w:val="28"/>
          <w:szCs w:val="28"/>
        </w:rPr>
        <w:t xml:space="preserve"> з навантаженням на суддів Солом’янського районного суду міста Києва.</w:t>
      </w:r>
    </w:p>
    <w:p w:rsidR="00D9102E" w:rsidRPr="00D9102E" w:rsidRDefault="00240329"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 урахуванням вказаних та інших, </w:t>
      </w:r>
      <w:r w:rsidR="00D9102E" w:rsidRPr="00D9102E">
        <w:rPr>
          <w:rFonts w:ascii="Times New Roman" w:eastAsia="Calibri" w:hAnsi="Times New Roman" w:cs="Times New Roman"/>
          <w:sz w:val="28"/>
          <w:szCs w:val="28"/>
        </w:rPr>
        <w:t>зазначених у заяві, обставин</w:t>
      </w:r>
      <w:r>
        <w:rPr>
          <w:rFonts w:ascii="Times New Roman" w:eastAsia="Calibri" w:hAnsi="Times New Roman" w:cs="Times New Roman"/>
          <w:sz w:val="28"/>
          <w:szCs w:val="28"/>
        </w:rPr>
        <w:t xml:space="preserve"> </w:t>
      </w:r>
      <w:r w:rsidR="00D9102E" w:rsidRPr="00D9102E">
        <w:rPr>
          <w:rFonts w:ascii="Times New Roman" w:eastAsia="Calibri" w:hAnsi="Times New Roman" w:cs="Times New Roman"/>
          <w:sz w:val="28"/>
          <w:szCs w:val="28"/>
        </w:rPr>
        <w:t xml:space="preserve">суддя </w:t>
      </w:r>
      <w:proofErr w:type="spellStart"/>
      <w:r w:rsidR="00D9102E" w:rsidRPr="00D9102E">
        <w:rPr>
          <w:rFonts w:ascii="Times New Roman" w:eastAsia="Calibri" w:hAnsi="Times New Roman" w:cs="Times New Roman"/>
          <w:sz w:val="28"/>
          <w:szCs w:val="28"/>
        </w:rPr>
        <w:t>Маловисківського</w:t>
      </w:r>
      <w:proofErr w:type="spellEnd"/>
      <w:r w:rsidR="00D9102E" w:rsidRPr="00D9102E">
        <w:rPr>
          <w:rFonts w:ascii="Times New Roman" w:eastAsia="Calibri" w:hAnsi="Times New Roman" w:cs="Times New Roman"/>
          <w:sz w:val="28"/>
          <w:szCs w:val="28"/>
        </w:rPr>
        <w:t xml:space="preserve"> районного суду Кіровоградської області Кратко Д.М. просить відрядити його до Солом’янського районного суду міста Києва </w:t>
      </w:r>
      <w:r>
        <w:rPr>
          <w:rFonts w:ascii="Times New Roman" w:eastAsia="Calibri" w:hAnsi="Times New Roman" w:cs="Times New Roman"/>
          <w:sz w:val="28"/>
          <w:szCs w:val="28"/>
        </w:rPr>
        <w:t>строком</w:t>
      </w:r>
      <w:r w:rsidR="00D9102E" w:rsidRPr="00D9102E">
        <w:rPr>
          <w:rFonts w:ascii="Times New Roman" w:eastAsia="Calibri" w:hAnsi="Times New Roman" w:cs="Times New Roman"/>
          <w:sz w:val="28"/>
          <w:szCs w:val="28"/>
        </w:rPr>
        <w:t xml:space="preserve"> на один рік. </w:t>
      </w:r>
    </w:p>
    <w:p w:rsidR="00D9102E" w:rsidRPr="00D9102E" w:rsidRDefault="00240329"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У відповідь на</w:t>
      </w:r>
      <w:r w:rsidR="00D9102E" w:rsidRPr="00D9102E">
        <w:rPr>
          <w:rFonts w:ascii="Times New Roman" w:eastAsia="Calibri" w:hAnsi="Times New Roman" w:cs="Times New Roman"/>
          <w:sz w:val="28"/>
          <w:szCs w:val="28"/>
        </w:rPr>
        <w:t xml:space="preserve"> лист</w:t>
      </w:r>
      <w:r>
        <w:rPr>
          <w:rFonts w:ascii="Times New Roman" w:eastAsia="Calibri" w:hAnsi="Times New Roman" w:cs="Times New Roman"/>
          <w:sz w:val="28"/>
          <w:szCs w:val="28"/>
        </w:rPr>
        <w:t xml:space="preserve"> </w:t>
      </w:r>
      <w:r w:rsidR="00D9102E" w:rsidRPr="00D9102E">
        <w:rPr>
          <w:rFonts w:ascii="Times New Roman" w:eastAsia="Calibri" w:hAnsi="Times New Roman" w:cs="Times New Roman"/>
          <w:sz w:val="28"/>
          <w:szCs w:val="28"/>
        </w:rPr>
        <w:t>Вищої ради правосу</w:t>
      </w:r>
      <w:r w:rsidR="00D9102E">
        <w:rPr>
          <w:rFonts w:ascii="Times New Roman" w:eastAsia="Calibri" w:hAnsi="Times New Roman" w:cs="Times New Roman"/>
          <w:sz w:val="28"/>
          <w:szCs w:val="28"/>
        </w:rPr>
        <w:t>ддя від 3 листопада 2023 року № </w:t>
      </w:r>
      <w:r w:rsidR="00D9102E" w:rsidRPr="00D9102E">
        <w:rPr>
          <w:rFonts w:ascii="Times New Roman" w:eastAsia="Calibri" w:hAnsi="Times New Roman" w:cs="Times New Roman"/>
          <w:sz w:val="28"/>
          <w:szCs w:val="28"/>
        </w:rPr>
        <w:t>9488/0/9-23 ДСА України надала статистичну інформацію щодо надходження справ та матеріалів до місцевих та апеляційних судів за І квартал 2024 року, показників часу, необхідного для розгляду зазначених справ та матеріалів, показників їх середньомісячного надходження та показників середньої кількості днів, необхідних для їх розгляду одним повноважним суддею (лист від 24 квітня 2024 року № 15-10058/24).</w:t>
      </w:r>
    </w:p>
    <w:p w:rsidR="00D9102E" w:rsidRPr="00D9102E" w:rsidRDefault="00240329"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Зокрема</w:t>
      </w:r>
      <w:r w:rsidR="00D9102E" w:rsidRPr="00D9102E">
        <w:rPr>
          <w:rFonts w:ascii="Times New Roman" w:eastAsia="Calibri" w:hAnsi="Times New Roman" w:cs="Times New Roman"/>
          <w:sz w:val="28"/>
          <w:szCs w:val="28"/>
        </w:rPr>
        <w:t>, за даними звітності за І квартал 2024 року, середня кількість днів, необхідних для розгляду справ одним повноважним суддею місцевого загального суду в Україні, з урахуванням кількості суддів, які мали повноваження станом на 31 березня 2024 року, становить 106 днів.</w:t>
      </w:r>
    </w:p>
    <w:p w:rsidR="00D9102E" w:rsidRPr="00D9102E" w:rsidRDefault="00240329"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00D9102E" w:rsidRPr="00D9102E">
        <w:rPr>
          <w:rFonts w:ascii="Times New Roman" w:eastAsia="Calibri" w:hAnsi="Times New Roman" w:cs="Times New Roman"/>
          <w:sz w:val="28"/>
          <w:szCs w:val="28"/>
        </w:rPr>
        <w:t xml:space="preserve">а запит Вищої ради правосуддя </w:t>
      </w:r>
      <w:r>
        <w:rPr>
          <w:rFonts w:ascii="Times New Roman" w:eastAsia="Calibri" w:hAnsi="Times New Roman" w:cs="Times New Roman"/>
          <w:sz w:val="28"/>
          <w:szCs w:val="28"/>
        </w:rPr>
        <w:t>ДСА України листом від 12 квітня 2024 </w:t>
      </w:r>
      <w:r w:rsidRPr="00240329">
        <w:rPr>
          <w:rFonts w:ascii="Times New Roman" w:eastAsia="Calibri" w:hAnsi="Times New Roman" w:cs="Times New Roman"/>
          <w:sz w:val="28"/>
          <w:szCs w:val="28"/>
        </w:rPr>
        <w:t xml:space="preserve">року № 8-9376/24 </w:t>
      </w:r>
      <w:r w:rsidR="00D9102E" w:rsidRPr="00D9102E">
        <w:rPr>
          <w:rFonts w:ascii="Times New Roman" w:eastAsia="Calibri" w:hAnsi="Times New Roman" w:cs="Times New Roman"/>
          <w:sz w:val="28"/>
          <w:szCs w:val="28"/>
        </w:rPr>
        <w:t xml:space="preserve"> повідомила, що </w:t>
      </w:r>
      <w:r>
        <w:rPr>
          <w:rFonts w:ascii="Times New Roman" w:eastAsia="Calibri" w:hAnsi="Times New Roman" w:cs="Times New Roman"/>
          <w:sz w:val="28"/>
          <w:szCs w:val="28"/>
        </w:rPr>
        <w:t>в</w:t>
      </w:r>
      <w:r w:rsidR="00D9102E" w:rsidRPr="00D9102E">
        <w:rPr>
          <w:rFonts w:ascii="Times New Roman" w:eastAsia="Calibri" w:hAnsi="Times New Roman" w:cs="Times New Roman"/>
          <w:sz w:val="28"/>
          <w:szCs w:val="28"/>
        </w:rPr>
        <w:t xml:space="preserve"> Солом’янському районному суді міста Києва визначено 33 посади судді. Фактично </w:t>
      </w:r>
      <w:r>
        <w:rPr>
          <w:rFonts w:ascii="Times New Roman" w:eastAsia="Calibri" w:hAnsi="Times New Roman" w:cs="Times New Roman"/>
          <w:sz w:val="28"/>
          <w:szCs w:val="28"/>
        </w:rPr>
        <w:t>в</w:t>
      </w:r>
      <w:r w:rsidR="00D9102E" w:rsidRPr="00D9102E">
        <w:rPr>
          <w:rFonts w:ascii="Times New Roman" w:eastAsia="Calibri" w:hAnsi="Times New Roman" w:cs="Times New Roman"/>
          <w:sz w:val="28"/>
          <w:szCs w:val="28"/>
        </w:rPr>
        <w:t xml:space="preserve"> суді перебувають на посадах 25 суддів, з яких троє відряджені з інших судів. С</w:t>
      </w:r>
      <w:r w:rsidR="00AB52F7">
        <w:rPr>
          <w:rFonts w:ascii="Times New Roman" w:eastAsia="Calibri" w:hAnsi="Times New Roman" w:cs="Times New Roman"/>
          <w:sz w:val="28"/>
          <w:szCs w:val="28"/>
        </w:rPr>
        <w:t>удді Лозинська М.І. та Тесленко </w:t>
      </w:r>
      <w:r w:rsidR="00D9102E" w:rsidRPr="00D9102E">
        <w:rPr>
          <w:rFonts w:ascii="Times New Roman" w:eastAsia="Calibri" w:hAnsi="Times New Roman" w:cs="Times New Roman"/>
          <w:sz w:val="28"/>
          <w:szCs w:val="28"/>
        </w:rPr>
        <w:t xml:space="preserve">І.О. призначені вперше на посаду строком на п’ять років, їх повноваження припинилися у зв’язку із закінченням </w:t>
      </w:r>
      <w:r>
        <w:rPr>
          <w:rFonts w:ascii="Times New Roman" w:eastAsia="Calibri" w:hAnsi="Times New Roman" w:cs="Times New Roman"/>
          <w:sz w:val="28"/>
          <w:szCs w:val="28"/>
        </w:rPr>
        <w:t>строку</w:t>
      </w:r>
      <w:r w:rsidR="00D9102E" w:rsidRPr="00D9102E">
        <w:rPr>
          <w:rFonts w:ascii="Times New Roman" w:eastAsia="Calibri" w:hAnsi="Times New Roman" w:cs="Times New Roman"/>
          <w:sz w:val="28"/>
          <w:szCs w:val="28"/>
        </w:rPr>
        <w:t xml:space="preserve"> призначення. Суддя Степанова С.В. перебуває в соціальній відпустці без збереження заробітної плати до 30 червня 2024 року. Суддя Макуха А.М. зарахований на військову службу до Збройних Сил України. </w:t>
      </w:r>
    </w:p>
    <w:p w:rsidR="00D9102E" w:rsidRPr="00D9102E" w:rsidRDefault="00D91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sidRPr="00D9102E">
        <w:rPr>
          <w:rFonts w:ascii="Times New Roman" w:eastAsia="Calibri" w:hAnsi="Times New Roman" w:cs="Times New Roman"/>
          <w:sz w:val="28"/>
          <w:szCs w:val="28"/>
        </w:rPr>
        <w:t>За інформацією про показники часу</w:t>
      </w:r>
      <w:r w:rsidR="00240329">
        <w:rPr>
          <w:rFonts w:ascii="Times New Roman" w:eastAsia="Calibri" w:hAnsi="Times New Roman" w:cs="Times New Roman"/>
          <w:sz w:val="28"/>
          <w:szCs w:val="28"/>
        </w:rPr>
        <w:t>,</w:t>
      </w:r>
      <w:r w:rsidRPr="00D9102E">
        <w:rPr>
          <w:rFonts w:ascii="Times New Roman" w:eastAsia="Calibri" w:hAnsi="Times New Roman" w:cs="Times New Roman"/>
          <w:sz w:val="28"/>
          <w:szCs w:val="28"/>
        </w:rPr>
        <w:t xml:space="preserve"> необхідного для розгляду справ і матеріалів, які надійшли до апеляційних та місцевих судів за І квартал 2024 року, середня кількість днів, необхідних для розгляду справ одним повноважним суддею Солом’янського районного суду міста Києва</w:t>
      </w:r>
      <w:r w:rsidR="00240329">
        <w:rPr>
          <w:rFonts w:ascii="Times New Roman" w:eastAsia="Calibri" w:hAnsi="Times New Roman" w:cs="Times New Roman"/>
          <w:sz w:val="28"/>
          <w:szCs w:val="28"/>
        </w:rPr>
        <w:t>, становить 133 дні. У</w:t>
      </w:r>
      <w:r w:rsidRPr="00D9102E">
        <w:rPr>
          <w:rFonts w:ascii="Times New Roman" w:eastAsia="Calibri" w:hAnsi="Times New Roman" w:cs="Times New Roman"/>
          <w:sz w:val="28"/>
          <w:szCs w:val="28"/>
        </w:rPr>
        <w:t xml:space="preserve"> разі відрядження до цього суду одного судді, середня</w:t>
      </w:r>
      <w:r>
        <w:rPr>
          <w:rFonts w:ascii="Times New Roman" w:eastAsia="Calibri" w:hAnsi="Times New Roman" w:cs="Times New Roman"/>
          <w:sz w:val="28"/>
          <w:szCs w:val="28"/>
        </w:rPr>
        <w:t xml:space="preserve"> кількість днів становитиме 127 </w:t>
      </w:r>
      <w:r w:rsidRPr="00D9102E">
        <w:rPr>
          <w:rFonts w:ascii="Times New Roman" w:eastAsia="Calibri" w:hAnsi="Times New Roman" w:cs="Times New Roman"/>
          <w:sz w:val="28"/>
          <w:szCs w:val="28"/>
        </w:rPr>
        <w:t>днів.</w:t>
      </w:r>
    </w:p>
    <w:p w:rsidR="00D9102E" w:rsidRDefault="00D9102E" w:rsidP="00D9102E">
      <w:pPr>
        <w:widowControl w:val="0"/>
        <w:shd w:val="clear" w:color="auto" w:fill="FFFFFF"/>
        <w:spacing w:after="0" w:line="240" w:lineRule="auto"/>
        <w:ind w:firstLine="567"/>
        <w:jc w:val="both"/>
        <w:rPr>
          <w:rFonts w:ascii="Times New Roman" w:eastAsia="Calibri" w:hAnsi="Times New Roman" w:cs="Times New Roman"/>
          <w:sz w:val="28"/>
          <w:szCs w:val="28"/>
        </w:rPr>
      </w:pPr>
      <w:r w:rsidRPr="00D9102E">
        <w:rPr>
          <w:rFonts w:ascii="Times New Roman" w:eastAsia="Calibri" w:hAnsi="Times New Roman" w:cs="Times New Roman"/>
          <w:sz w:val="28"/>
          <w:szCs w:val="28"/>
        </w:rPr>
        <w:t>Отже, є підстави стверджувати про наявність у Солом’янському районному суді міста Києва надмірного рівня судового навантаження.</w:t>
      </w:r>
    </w:p>
    <w:p w:rsidR="00D9102E" w:rsidRDefault="00E944E7" w:rsidP="00E944E7">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00D9102E" w:rsidRPr="00D9102E">
        <w:rPr>
          <w:rFonts w:ascii="Times New Roman" w:eastAsia="Calibri" w:hAnsi="Times New Roman" w:cs="Times New Roman"/>
          <w:sz w:val="28"/>
          <w:szCs w:val="28"/>
        </w:rPr>
        <w:t xml:space="preserve">а запит Вищої ради правосуддя </w:t>
      </w:r>
      <w:r>
        <w:rPr>
          <w:rFonts w:ascii="Times New Roman" w:eastAsia="Calibri" w:hAnsi="Times New Roman" w:cs="Times New Roman"/>
          <w:sz w:val="28"/>
          <w:szCs w:val="28"/>
        </w:rPr>
        <w:t xml:space="preserve">ДСА України листом від 1 травня 2024 року </w:t>
      </w:r>
      <w:r w:rsidRPr="00E944E7">
        <w:rPr>
          <w:rFonts w:ascii="Times New Roman" w:eastAsia="Calibri" w:hAnsi="Times New Roman" w:cs="Times New Roman"/>
          <w:sz w:val="28"/>
          <w:szCs w:val="28"/>
        </w:rPr>
        <w:t>№ 8-10523/24</w:t>
      </w:r>
      <w:r w:rsidR="00D9102E" w:rsidRPr="00D9102E">
        <w:rPr>
          <w:rFonts w:ascii="Times New Roman" w:eastAsia="Calibri" w:hAnsi="Times New Roman" w:cs="Times New Roman"/>
          <w:sz w:val="28"/>
          <w:szCs w:val="28"/>
        </w:rPr>
        <w:t xml:space="preserve"> повідомила, що станом на 31 березня 2024 року </w:t>
      </w:r>
      <w:r>
        <w:rPr>
          <w:rFonts w:ascii="Times New Roman" w:eastAsia="Calibri" w:hAnsi="Times New Roman" w:cs="Times New Roman"/>
          <w:sz w:val="28"/>
          <w:szCs w:val="28"/>
        </w:rPr>
        <w:t>в</w:t>
      </w:r>
      <w:r w:rsidR="00D9102E" w:rsidRPr="00D9102E">
        <w:rPr>
          <w:rFonts w:ascii="Times New Roman" w:eastAsia="Calibri" w:hAnsi="Times New Roman" w:cs="Times New Roman"/>
          <w:sz w:val="28"/>
          <w:szCs w:val="28"/>
        </w:rPr>
        <w:t xml:space="preserve"> </w:t>
      </w:r>
      <w:proofErr w:type="spellStart"/>
      <w:r w:rsidR="00D9102E" w:rsidRPr="00D9102E">
        <w:rPr>
          <w:rFonts w:ascii="Times New Roman" w:eastAsia="Calibri" w:hAnsi="Times New Roman" w:cs="Times New Roman"/>
          <w:sz w:val="28"/>
          <w:szCs w:val="28"/>
        </w:rPr>
        <w:t>Маловисківському</w:t>
      </w:r>
      <w:proofErr w:type="spellEnd"/>
      <w:r w:rsidR="00D9102E" w:rsidRPr="00D9102E">
        <w:rPr>
          <w:rFonts w:ascii="Times New Roman" w:eastAsia="Calibri" w:hAnsi="Times New Roman" w:cs="Times New Roman"/>
          <w:sz w:val="28"/>
          <w:szCs w:val="28"/>
        </w:rPr>
        <w:t xml:space="preserve"> районному суді Кіровоградс</w:t>
      </w:r>
      <w:r>
        <w:rPr>
          <w:rFonts w:ascii="Times New Roman" w:eastAsia="Calibri" w:hAnsi="Times New Roman" w:cs="Times New Roman"/>
          <w:sz w:val="28"/>
          <w:szCs w:val="28"/>
        </w:rPr>
        <w:t>ької області перебувало 3 судді з повноваженнями;</w:t>
      </w:r>
      <w:r w:rsidR="00D9102E" w:rsidRPr="00D9102E">
        <w:rPr>
          <w:rFonts w:ascii="Times New Roman" w:eastAsia="Calibri" w:hAnsi="Times New Roman" w:cs="Times New Roman"/>
          <w:sz w:val="28"/>
          <w:szCs w:val="28"/>
        </w:rPr>
        <w:t xml:space="preserve"> середня кількість днів, необхідних для розгляду справ одним повноважним суддею </w:t>
      </w:r>
      <w:proofErr w:type="spellStart"/>
      <w:r w:rsidR="00D9102E" w:rsidRPr="00D9102E">
        <w:rPr>
          <w:rFonts w:ascii="Times New Roman" w:eastAsia="Calibri" w:hAnsi="Times New Roman" w:cs="Times New Roman"/>
          <w:sz w:val="28"/>
          <w:szCs w:val="28"/>
        </w:rPr>
        <w:t>Маловисківського</w:t>
      </w:r>
      <w:proofErr w:type="spellEnd"/>
      <w:r w:rsidR="00D9102E" w:rsidRPr="00D9102E">
        <w:rPr>
          <w:rFonts w:ascii="Times New Roman" w:eastAsia="Calibri" w:hAnsi="Times New Roman" w:cs="Times New Roman"/>
          <w:sz w:val="28"/>
          <w:szCs w:val="28"/>
        </w:rPr>
        <w:t xml:space="preserve"> районного суду Кіровоградської області, з урахуванням кількості суддів, які мали повноваження станом на 31 березня 2024 року (3 судді), становить 80 днів. У разі відрядження до Солом’янського районного суду міста Києва одного судді, середня кількість днів становитиме 120 днів.</w:t>
      </w:r>
      <w:r w:rsidR="00B04A94">
        <w:rPr>
          <w:rFonts w:ascii="Times New Roman" w:eastAsia="Calibri" w:hAnsi="Times New Roman" w:cs="Times New Roman"/>
          <w:sz w:val="28"/>
          <w:szCs w:val="28"/>
        </w:rPr>
        <w:t xml:space="preserve"> </w:t>
      </w:r>
    </w:p>
    <w:p w:rsidR="00532519" w:rsidRPr="00BD11A9" w:rsidRDefault="00C239B7" w:rsidP="00B04A94">
      <w:pPr>
        <w:widowControl w:val="0"/>
        <w:shd w:val="clear" w:color="auto" w:fill="FFFFFF"/>
        <w:spacing w:after="0" w:line="240" w:lineRule="auto"/>
        <w:ind w:firstLine="567"/>
        <w:jc w:val="both"/>
        <w:rPr>
          <w:rFonts w:ascii="Times New Roman" w:eastAsia="Calibri" w:hAnsi="Times New Roman" w:cs="Times New Roman"/>
          <w:sz w:val="28"/>
          <w:szCs w:val="28"/>
        </w:rPr>
      </w:pPr>
      <w:r w:rsidRPr="00F902EA">
        <w:rPr>
          <w:rFonts w:ascii="Times New Roman" w:eastAsia="Calibri" w:hAnsi="Times New Roman" w:cs="Times New Roman"/>
          <w:sz w:val="28"/>
          <w:szCs w:val="28"/>
        </w:rPr>
        <w:t>З-поміж іншого</w:t>
      </w:r>
      <w:r w:rsidR="00532519" w:rsidRPr="00F902EA">
        <w:rPr>
          <w:rFonts w:ascii="Times New Roman" w:eastAsia="Calibri" w:hAnsi="Times New Roman" w:cs="Times New Roman"/>
          <w:sz w:val="28"/>
          <w:szCs w:val="28"/>
        </w:rPr>
        <w:t xml:space="preserve">, </w:t>
      </w:r>
      <w:r w:rsidR="002E239F" w:rsidRPr="00F902EA">
        <w:rPr>
          <w:rFonts w:ascii="Times New Roman" w:eastAsia="Calibri" w:hAnsi="Times New Roman" w:cs="Times New Roman"/>
          <w:sz w:val="28"/>
          <w:szCs w:val="28"/>
        </w:rPr>
        <w:t xml:space="preserve">Вища рада правосуддя, </w:t>
      </w:r>
      <w:r w:rsidR="007324A2" w:rsidRPr="00F902EA">
        <w:rPr>
          <w:rFonts w:ascii="Times New Roman" w:eastAsia="Calibri" w:hAnsi="Times New Roman" w:cs="Times New Roman"/>
          <w:sz w:val="28"/>
          <w:szCs w:val="28"/>
        </w:rPr>
        <w:t>розгля</w:t>
      </w:r>
      <w:r w:rsidR="002E239F" w:rsidRPr="00F902EA">
        <w:rPr>
          <w:rFonts w:ascii="Times New Roman" w:eastAsia="Calibri" w:hAnsi="Times New Roman" w:cs="Times New Roman"/>
          <w:sz w:val="28"/>
          <w:szCs w:val="28"/>
        </w:rPr>
        <w:t>нувши</w:t>
      </w:r>
      <w:r w:rsidR="007324A2" w:rsidRPr="00F902EA">
        <w:rPr>
          <w:rFonts w:ascii="Times New Roman" w:eastAsia="Calibri" w:hAnsi="Times New Roman" w:cs="Times New Roman"/>
          <w:sz w:val="28"/>
          <w:szCs w:val="28"/>
        </w:rPr>
        <w:t xml:space="preserve"> рекомендаці</w:t>
      </w:r>
      <w:r w:rsidR="002E239F" w:rsidRPr="00F902EA">
        <w:rPr>
          <w:rFonts w:ascii="Times New Roman" w:eastAsia="Calibri" w:hAnsi="Times New Roman" w:cs="Times New Roman"/>
          <w:sz w:val="28"/>
          <w:szCs w:val="28"/>
        </w:rPr>
        <w:t>ю</w:t>
      </w:r>
      <w:r w:rsidR="007324A2" w:rsidRPr="00F902EA">
        <w:rPr>
          <w:rFonts w:ascii="Times New Roman" w:eastAsia="Calibri" w:hAnsi="Times New Roman" w:cs="Times New Roman"/>
          <w:sz w:val="28"/>
          <w:szCs w:val="28"/>
        </w:rPr>
        <w:t xml:space="preserve"> ВККС України </w:t>
      </w:r>
      <w:r w:rsidRPr="00F902EA">
        <w:rPr>
          <w:rFonts w:ascii="Times New Roman" w:eastAsia="Calibri" w:hAnsi="Times New Roman" w:cs="Times New Roman"/>
          <w:sz w:val="28"/>
          <w:szCs w:val="28"/>
        </w:rPr>
        <w:t>від 20 </w:t>
      </w:r>
      <w:r w:rsidR="007324A2" w:rsidRPr="00F902EA">
        <w:rPr>
          <w:rFonts w:ascii="Times New Roman" w:eastAsia="Calibri" w:hAnsi="Times New Roman" w:cs="Times New Roman"/>
          <w:sz w:val="28"/>
          <w:szCs w:val="28"/>
        </w:rPr>
        <w:t>лютого 2024 року № 190/дс-24,</w:t>
      </w:r>
      <w:r w:rsidR="00B04A94" w:rsidRPr="00F902EA">
        <w:rPr>
          <w:rFonts w:ascii="Times New Roman" w:eastAsia="Calibri" w:hAnsi="Times New Roman" w:cs="Times New Roman"/>
          <w:sz w:val="28"/>
          <w:szCs w:val="28"/>
        </w:rPr>
        <w:t xml:space="preserve"> на засіданн</w:t>
      </w:r>
      <w:r w:rsidR="007324A2" w:rsidRPr="00F902EA">
        <w:rPr>
          <w:rFonts w:ascii="Times New Roman" w:eastAsia="Calibri" w:hAnsi="Times New Roman" w:cs="Times New Roman"/>
          <w:sz w:val="28"/>
          <w:szCs w:val="28"/>
        </w:rPr>
        <w:t>і</w:t>
      </w:r>
      <w:r w:rsidR="00B04A94" w:rsidRPr="00F902EA">
        <w:rPr>
          <w:rFonts w:ascii="Times New Roman" w:eastAsia="Calibri" w:hAnsi="Times New Roman" w:cs="Times New Roman"/>
          <w:sz w:val="28"/>
          <w:szCs w:val="28"/>
        </w:rPr>
        <w:t xml:space="preserve"> </w:t>
      </w:r>
      <w:r w:rsidR="007324A2" w:rsidRPr="00F902EA">
        <w:rPr>
          <w:rFonts w:ascii="Times New Roman" w:eastAsia="Calibri" w:hAnsi="Times New Roman" w:cs="Times New Roman"/>
          <w:sz w:val="28"/>
          <w:szCs w:val="28"/>
        </w:rPr>
        <w:t>9 </w:t>
      </w:r>
      <w:r w:rsidR="00B04A94" w:rsidRPr="00F902EA">
        <w:rPr>
          <w:rFonts w:ascii="Times New Roman" w:eastAsia="Calibri" w:hAnsi="Times New Roman" w:cs="Times New Roman"/>
          <w:sz w:val="28"/>
          <w:szCs w:val="28"/>
        </w:rPr>
        <w:t>травня</w:t>
      </w:r>
      <w:r w:rsidR="007324A2" w:rsidRPr="00F902EA">
        <w:rPr>
          <w:rFonts w:ascii="Times New Roman" w:eastAsia="Calibri" w:hAnsi="Times New Roman" w:cs="Times New Roman"/>
          <w:sz w:val="28"/>
          <w:szCs w:val="28"/>
        </w:rPr>
        <w:t> </w:t>
      </w:r>
      <w:r w:rsidR="00B04A94" w:rsidRPr="00F902EA">
        <w:rPr>
          <w:rFonts w:ascii="Times New Roman" w:eastAsia="Calibri" w:hAnsi="Times New Roman" w:cs="Times New Roman"/>
          <w:sz w:val="28"/>
          <w:szCs w:val="28"/>
        </w:rPr>
        <w:t xml:space="preserve">2024 року вирішила </w:t>
      </w:r>
      <w:proofErr w:type="spellStart"/>
      <w:r w:rsidR="00B04A94" w:rsidRPr="00F902EA">
        <w:rPr>
          <w:rFonts w:ascii="Times New Roman" w:eastAsia="Calibri" w:hAnsi="Times New Roman" w:cs="Times New Roman"/>
          <w:sz w:val="28"/>
          <w:szCs w:val="28"/>
        </w:rPr>
        <w:t>внести</w:t>
      </w:r>
      <w:proofErr w:type="spellEnd"/>
      <w:r w:rsidR="00B04A94" w:rsidRPr="00F902EA">
        <w:rPr>
          <w:rFonts w:ascii="Times New Roman" w:eastAsia="Calibri" w:hAnsi="Times New Roman" w:cs="Times New Roman"/>
          <w:sz w:val="28"/>
          <w:szCs w:val="28"/>
        </w:rPr>
        <w:t xml:space="preserve"> Президентові України подання про призначення Назаренка Костянтина Петровича на посаду судді </w:t>
      </w:r>
      <w:proofErr w:type="spellStart"/>
      <w:r w:rsidR="00B04A94" w:rsidRPr="00F902EA">
        <w:rPr>
          <w:rFonts w:ascii="Times New Roman" w:eastAsia="Calibri" w:hAnsi="Times New Roman" w:cs="Times New Roman"/>
          <w:sz w:val="28"/>
          <w:szCs w:val="28"/>
        </w:rPr>
        <w:t>Маловисківського</w:t>
      </w:r>
      <w:proofErr w:type="spellEnd"/>
      <w:r w:rsidR="00B04A94" w:rsidRPr="00F902EA">
        <w:rPr>
          <w:rFonts w:ascii="Times New Roman" w:eastAsia="Calibri" w:hAnsi="Times New Roman" w:cs="Times New Roman"/>
          <w:sz w:val="28"/>
          <w:szCs w:val="28"/>
        </w:rPr>
        <w:t xml:space="preserve"> районного суду Кіровоградської області.</w:t>
      </w:r>
    </w:p>
    <w:p w:rsidR="00F16EF4" w:rsidRPr="003A2800" w:rsidRDefault="00F16EF4" w:rsidP="003A2800">
      <w:pPr>
        <w:widowControl w:val="0"/>
        <w:shd w:val="clear" w:color="auto" w:fill="FFFFFF"/>
        <w:spacing w:after="0" w:line="240" w:lineRule="auto"/>
        <w:ind w:firstLine="567"/>
        <w:jc w:val="both"/>
        <w:rPr>
          <w:rFonts w:ascii="Times New Roman" w:eastAsia="Calibri" w:hAnsi="Times New Roman" w:cs="Times New Roman"/>
          <w:sz w:val="28"/>
          <w:szCs w:val="28"/>
          <w:highlight w:val="yellow"/>
        </w:rPr>
      </w:pPr>
      <w:r w:rsidRPr="00F16EF4">
        <w:rPr>
          <w:rFonts w:ascii="Times New Roman" w:eastAsia="Calibri" w:hAnsi="Times New Roman" w:cs="Times New Roman"/>
          <w:sz w:val="28"/>
          <w:szCs w:val="28"/>
        </w:rPr>
        <w:t>Кратк</w:t>
      </w:r>
      <w:r>
        <w:rPr>
          <w:rFonts w:ascii="Times New Roman" w:eastAsia="Calibri" w:hAnsi="Times New Roman" w:cs="Times New Roman"/>
          <w:sz w:val="28"/>
          <w:szCs w:val="28"/>
        </w:rPr>
        <w:t>о</w:t>
      </w:r>
      <w:r w:rsidRPr="00F16EF4">
        <w:rPr>
          <w:rFonts w:ascii="Times New Roman" w:eastAsia="Calibri" w:hAnsi="Times New Roman" w:cs="Times New Roman"/>
          <w:sz w:val="28"/>
          <w:szCs w:val="28"/>
        </w:rPr>
        <w:t xml:space="preserve">  Д.М.</w:t>
      </w:r>
      <w:r w:rsidR="00A21288" w:rsidRPr="00D1468D">
        <w:rPr>
          <w:rFonts w:ascii="Times New Roman" w:eastAsia="Calibri" w:hAnsi="Times New Roman" w:cs="Times New Roman"/>
          <w:sz w:val="28"/>
          <w:szCs w:val="28"/>
        </w:rPr>
        <w:t xml:space="preserve"> є повноважн</w:t>
      </w:r>
      <w:r>
        <w:rPr>
          <w:rFonts w:ascii="Times New Roman" w:eastAsia="Calibri" w:hAnsi="Times New Roman" w:cs="Times New Roman"/>
          <w:sz w:val="28"/>
          <w:szCs w:val="28"/>
        </w:rPr>
        <w:t>им</w:t>
      </w:r>
      <w:r w:rsidR="00A21288" w:rsidRPr="00D1468D">
        <w:rPr>
          <w:rFonts w:ascii="Times New Roman" w:eastAsia="Calibri" w:hAnsi="Times New Roman" w:cs="Times New Roman"/>
          <w:sz w:val="28"/>
          <w:szCs w:val="28"/>
        </w:rPr>
        <w:t xml:space="preserve"> суддею, відповідно до вимог абзацу першого частини першої статті 55 Закону України «Про судоустрій і статус суддів» нада</w:t>
      </w:r>
      <w:r>
        <w:rPr>
          <w:rFonts w:ascii="Times New Roman" w:eastAsia="Calibri" w:hAnsi="Times New Roman" w:cs="Times New Roman"/>
          <w:sz w:val="28"/>
          <w:szCs w:val="28"/>
        </w:rPr>
        <w:t xml:space="preserve">в </w:t>
      </w:r>
      <w:r w:rsidR="00A21288" w:rsidRPr="00D1468D">
        <w:rPr>
          <w:rFonts w:ascii="Times New Roman" w:eastAsia="Calibri" w:hAnsi="Times New Roman" w:cs="Times New Roman"/>
          <w:sz w:val="28"/>
          <w:szCs w:val="28"/>
        </w:rPr>
        <w:t xml:space="preserve">згоду на відрядження до </w:t>
      </w:r>
      <w:r w:rsidRPr="00F16EF4">
        <w:rPr>
          <w:rFonts w:ascii="Times New Roman" w:eastAsia="Calibri" w:hAnsi="Times New Roman" w:cs="Times New Roman"/>
          <w:bCs/>
          <w:sz w:val="28"/>
          <w:szCs w:val="28"/>
        </w:rPr>
        <w:t>Солом’янського районного суду міста Києва</w:t>
      </w:r>
      <w:r w:rsidR="00D1468D">
        <w:rPr>
          <w:rFonts w:ascii="Times New Roman" w:eastAsia="Calibri" w:hAnsi="Times New Roman" w:cs="Times New Roman"/>
          <w:bCs/>
          <w:sz w:val="28"/>
          <w:szCs w:val="28"/>
        </w:rPr>
        <w:t>.</w:t>
      </w:r>
      <w:r w:rsidR="00D1468D">
        <w:rPr>
          <w:rFonts w:ascii="Times New Roman" w:eastAsia="Calibri" w:hAnsi="Times New Roman" w:cs="Times New Roman"/>
          <w:sz w:val="28"/>
          <w:szCs w:val="28"/>
          <w:highlight w:val="yellow"/>
        </w:rPr>
        <w:t xml:space="preserve"> </w:t>
      </w:r>
      <w:r>
        <w:rPr>
          <w:rFonts w:ascii="Times New Roman" w:eastAsia="Calibri" w:hAnsi="Times New Roman" w:cs="Times New Roman"/>
          <w:sz w:val="28"/>
          <w:szCs w:val="28"/>
          <w:highlight w:val="yellow"/>
        </w:rPr>
        <w:t xml:space="preserve"> </w:t>
      </w:r>
    </w:p>
    <w:p w:rsidR="008E4EF7" w:rsidRDefault="00AC011A" w:rsidP="008E4EF7">
      <w:pPr>
        <w:widowControl w:val="0"/>
        <w:shd w:val="clear" w:color="auto" w:fill="FFFFFF"/>
        <w:spacing w:after="0" w:line="240" w:lineRule="auto"/>
        <w:ind w:firstLine="567"/>
        <w:jc w:val="both"/>
        <w:rPr>
          <w:rFonts w:ascii="Times New Roman" w:eastAsia="Calibri" w:hAnsi="Times New Roman" w:cs="Times New Roman"/>
          <w:sz w:val="28"/>
          <w:szCs w:val="28"/>
        </w:rPr>
      </w:pPr>
      <w:r w:rsidRPr="00D1468D">
        <w:rPr>
          <w:rFonts w:ascii="Times New Roman" w:eastAsia="Times New Roman" w:hAnsi="Times New Roman" w:cs="Times New Roman"/>
          <w:color w:val="0D0D0D"/>
          <w:sz w:val="28"/>
          <w:szCs w:val="28"/>
          <w:lang w:eastAsia="uk-UA"/>
        </w:rPr>
        <w:t>З огляду на викладене, з</w:t>
      </w:r>
      <w:r w:rsidR="00630256" w:rsidRPr="00D1468D">
        <w:rPr>
          <w:rFonts w:ascii="Times New Roman" w:eastAsia="Times New Roman" w:hAnsi="Times New Roman" w:cs="Times New Roman"/>
          <w:color w:val="0D0D0D"/>
          <w:sz w:val="28"/>
          <w:szCs w:val="28"/>
          <w:lang w:eastAsia="uk-UA"/>
        </w:rPr>
        <w:t>важаючи на надмірний рівень судового</w:t>
      </w:r>
      <w:r w:rsidR="00A21288" w:rsidRPr="00D1468D">
        <w:rPr>
          <w:rFonts w:ascii="Times New Roman" w:eastAsia="Times New Roman" w:hAnsi="Times New Roman" w:cs="Times New Roman"/>
          <w:color w:val="0D0D0D"/>
          <w:sz w:val="28"/>
          <w:szCs w:val="28"/>
          <w:lang w:eastAsia="uk-UA"/>
        </w:rPr>
        <w:t xml:space="preserve"> навантаження в</w:t>
      </w:r>
      <w:r w:rsidR="00630256" w:rsidRPr="00D1468D">
        <w:rPr>
          <w:rFonts w:ascii="Times New Roman" w:eastAsia="Times New Roman" w:hAnsi="Times New Roman" w:cs="Times New Roman"/>
          <w:color w:val="0D0D0D"/>
          <w:sz w:val="28"/>
          <w:szCs w:val="28"/>
          <w:lang w:eastAsia="uk-UA"/>
        </w:rPr>
        <w:t xml:space="preserve"> </w:t>
      </w:r>
      <w:r w:rsidR="003A2800" w:rsidRPr="003A2800">
        <w:rPr>
          <w:rFonts w:ascii="Times New Roman" w:eastAsia="Calibri" w:hAnsi="Times New Roman" w:cs="Times New Roman"/>
          <w:bCs/>
          <w:sz w:val="28"/>
          <w:szCs w:val="28"/>
        </w:rPr>
        <w:t>Солом’янському районному суді міста Києва</w:t>
      </w:r>
      <w:r w:rsidRPr="009F67BD">
        <w:rPr>
          <w:rFonts w:ascii="Times New Roman" w:eastAsia="Times New Roman" w:hAnsi="Times New Roman" w:cs="Times New Roman"/>
          <w:color w:val="0D0D0D"/>
          <w:sz w:val="28"/>
          <w:szCs w:val="28"/>
          <w:lang w:eastAsia="uk-UA"/>
        </w:rPr>
        <w:t>,</w:t>
      </w:r>
      <w:r w:rsidR="007A4493">
        <w:rPr>
          <w:rFonts w:ascii="Times New Roman" w:eastAsia="Times New Roman" w:hAnsi="Times New Roman" w:cs="Times New Roman"/>
          <w:color w:val="0D0D0D"/>
          <w:sz w:val="28"/>
          <w:szCs w:val="28"/>
          <w:lang w:eastAsia="uk-UA"/>
        </w:rPr>
        <w:t xml:space="preserve"> ураховуючи</w:t>
      </w:r>
      <w:r w:rsidRPr="009F67BD">
        <w:rPr>
          <w:rFonts w:ascii="Times New Roman" w:eastAsia="Times New Roman" w:hAnsi="Times New Roman" w:cs="Times New Roman"/>
          <w:color w:val="0D0D0D"/>
          <w:sz w:val="28"/>
          <w:szCs w:val="28"/>
          <w:lang w:eastAsia="uk-UA"/>
        </w:rPr>
        <w:t xml:space="preserve"> </w:t>
      </w:r>
      <w:r w:rsidR="00A21288">
        <w:rPr>
          <w:rFonts w:ascii="Times New Roman" w:eastAsia="Times New Roman" w:hAnsi="Times New Roman" w:cs="Times New Roman"/>
          <w:color w:val="0D0D0D"/>
          <w:sz w:val="28"/>
          <w:szCs w:val="28"/>
          <w:lang w:eastAsia="uk-UA"/>
        </w:rPr>
        <w:lastRenderedPageBreak/>
        <w:t xml:space="preserve">інформацію про стан здійснення правосуддя суддею </w:t>
      </w:r>
      <w:proofErr w:type="spellStart"/>
      <w:r w:rsidR="002A1D78" w:rsidRPr="002A1D78">
        <w:rPr>
          <w:rFonts w:ascii="Times New Roman" w:eastAsia="Times New Roman" w:hAnsi="Times New Roman" w:cs="Times New Roman"/>
          <w:color w:val="0D0D0D"/>
          <w:sz w:val="28"/>
          <w:szCs w:val="28"/>
          <w:lang w:eastAsia="uk-UA"/>
        </w:rPr>
        <w:t>Кратко</w:t>
      </w:r>
      <w:r w:rsidR="002A1D78">
        <w:rPr>
          <w:rFonts w:ascii="Times New Roman" w:eastAsia="Times New Roman" w:hAnsi="Times New Roman" w:cs="Times New Roman"/>
          <w:color w:val="0D0D0D"/>
          <w:sz w:val="28"/>
          <w:szCs w:val="28"/>
          <w:lang w:eastAsia="uk-UA"/>
        </w:rPr>
        <w:t>м</w:t>
      </w:r>
      <w:proofErr w:type="spellEnd"/>
      <w:r w:rsidR="002A1D78" w:rsidRPr="002A1D78">
        <w:rPr>
          <w:rFonts w:ascii="Times New Roman" w:eastAsia="Times New Roman" w:hAnsi="Times New Roman" w:cs="Times New Roman"/>
          <w:color w:val="0D0D0D"/>
          <w:sz w:val="28"/>
          <w:szCs w:val="28"/>
          <w:lang w:eastAsia="uk-UA"/>
        </w:rPr>
        <w:t xml:space="preserve">  Д.М.</w:t>
      </w:r>
      <w:r w:rsidR="00A21288">
        <w:rPr>
          <w:rFonts w:ascii="Times New Roman" w:eastAsia="Times New Roman" w:hAnsi="Times New Roman" w:cs="Times New Roman"/>
          <w:color w:val="0D0D0D"/>
          <w:sz w:val="28"/>
          <w:szCs w:val="28"/>
          <w:lang w:eastAsia="uk-UA"/>
        </w:rPr>
        <w:t xml:space="preserve">, </w:t>
      </w:r>
      <w:r w:rsidR="002A1D78">
        <w:rPr>
          <w:rFonts w:ascii="Times New Roman" w:eastAsia="Times New Roman" w:hAnsi="Times New Roman" w:cs="Times New Roman"/>
          <w:color w:val="0D0D0D"/>
          <w:sz w:val="28"/>
          <w:szCs w:val="28"/>
          <w:lang w:eastAsia="uk-UA"/>
        </w:rPr>
        <w:t>його</w:t>
      </w:r>
      <w:r>
        <w:rPr>
          <w:rFonts w:ascii="Times New Roman" w:eastAsia="Times New Roman" w:hAnsi="Times New Roman" w:cs="Times New Roman"/>
          <w:color w:val="0D0D0D"/>
          <w:sz w:val="28"/>
          <w:szCs w:val="28"/>
          <w:lang w:eastAsia="uk-UA"/>
        </w:rPr>
        <w:t xml:space="preserve"> </w:t>
      </w:r>
      <w:r w:rsidR="00A21288">
        <w:rPr>
          <w:rFonts w:ascii="Times New Roman" w:eastAsia="Times New Roman" w:hAnsi="Times New Roman" w:cs="Times New Roman"/>
          <w:color w:val="0D0D0D"/>
          <w:sz w:val="28"/>
          <w:szCs w:val="28"/>
          <w:lang w:eastAsia="uk-UA"/>
        </w:rPr>
        <w:t>стаж роботи на посаді судді</w:t>
      </w:r>
      <w:r w:rsidRPr="009F67BD">
        <w:rPr>
          <w:rFonts w:ascii="Times New Roman" w:eastAsia="Times New Roman" w:hAnsi="Times New Roman" w:cs="Times New Roman"/>
          <w:color w:val="0D0D0D"/>
          <w:sz w:val="28"/>
          <w:szCs w:val="28"/>
          <w:lang w:eastAsia="uk-UA"/>
        </w:rPr>
        <w:t>, Вища рада правосуддя дійшла</w:t>
      </w:r>
      <w:r w:rsidR="00D1468D">
        <w:rPr>
          <w:rFonts w:ascii="Times New Roman" w:eastAsia="Times New Roman" w:hAnsi="Times New Roman" w:cs="Times New Roman"/>
          <w:color w:val="0D0D0D"/>
          <w:sz w:val="28"/>
          <w:szCs w:val="28"/>
          <w:lang w:eastAsia="uk-UA"/>
        </w:rPr>
        <w:t xml:space="preserve"> висновку, що відрядження судді</w:t>
      </w:r>
      <w:r w:rsidRPr="009F67BD">
        <w:rPr>
          <w:rFonts w:ascii="Times New Roman" w:eastAsia="Times New Roman" w:hAnsi="Times New Roman" w:cs="Times New Roman"/>
          <w:color w:val="0D0D0D"/>
          <w:sz w:val="28"/>
          <w:szCs w:val="28"/>
          <w:lang w:eastAsia="uk-UA"/>
        </w:rPr>
        <w:t xml:space="preserve"> </w:t>
      </w:r>
      <w:r w:rsidR="00E944E7" w:rsidRPr="00E944E7">
        <w:rPr>
          <w:rFonts w:ascii="Times New Roman" w:eastAsia="Times New Roman" w:hAnsi="Times New Roman" w:cs="Times New Roman"/>
          <w:color w:val="0D0D0D"/>
          <w:sz w:val="28"/>
          <w:szCs w:val="28"/>
          <w:lang w:eastAsia="uk-UA"/>
        </w:rPr>
        <w:t>Кратк</w:t>
      </w:r>
      <w:r w:rsidR="00E944E7">
        <w:rPr>
          <w:rFonts w:ascii="Times New Roman" w:eastAsia="Times New Roman" w:hAnsi="Times New Roman" w:cs="Times New Roman"/>
          <w:color w:val="0D0D0D"/>
          <w:sz w:val="28"/>
          <w:szCs w:val="28"/>
          <w:lang w:eastAsia="uk-UA"/>
        </w:rPr>
        <w:t>а</w:t>
      </w:r>
      <w:r w:rsidR="00E944E7" w:rsidRPr="00E944E7">
        <w:rPr>
          <w:rFonts w:ascii="Times New Roman" w:eastAsia="Times New Roman" w:hAnsi="Times New Roman" w:cs="Times New Roman"/>
          <w:color w:val="0D0D0D"/>
          <w:sz w:val="28"/>
          <w:szCs w:val="28"/>
          <w:lang w:eastAsia="uk-UA"/>
        </w:rPr>
        <w:t xml:space="preserve">  Д.М.</w:t>
      </w:r>
      <w:r w:rsidR="00E944E7">
        <w:rPr>
          <w:rFonts w:ascii="Times New Roman" w:eastAsia="Times New Roman" w:hAnsi="Times New Roman" w:cs="Times New Roman"/>
          <w:color w:val="0D0D0D"/>
          <w:sz w:val="28"/>
          <w:szCs w:val="28"/>
          <w:lang w:eastAsia="uk-UA"/>
        </w:rPr>
        <w:t xml:space="preserve"> </w:t>
      </w:r>
      <w:r w:rsidRPr="009F67BD">
        <w:rPr>
          <w:rFonts w:ascii="Times New Roman" w:eastAsia="Times New Roman" w:hAnsi="Times New Roman" w:cs="Times New Roman"/>
          <w:color w:val="0D0D0D"/>
          <w:sz w:val="28"/>
          <w:szCs w:val="28"/>
          <w:lang w:eastAsia="uk-UA"/>
        </w:rPr>
        <w:t>до</w:t>
      </w:r>
      <w:r w:rsidR="00D1468D">
        <w:rPr>
          <w:rFonts w:ascii="Times New Roman" w:eastAsia="Calibri" w:hAnsi="Times New Roman" w:cs="Calibri"/>
          <w:color w:val="0D0D0D"/>
          <w:sz w:val="28"/>
          <w:szCs w:val="28"/>
        </w:rPr>
        <w:t xml:space="preserve"> </w:t>
      </w:r>
      <w:r w:rsidR="002A1D78" w:rsidRPr="002A1D78">
        <w:rPr>
          <w:rFonts w:ascii="Times New Roman" w:eastAsia="Calibri" w:hAnsi="Times New Roman" w:cs="Calibri"/>
          <w:color w:val="0D0D0D"/>
          <w:sz w:val="28"/>
          <w:szCs w:val="28"/>
        </w:rPr>
        <w:t>Солом’янського районного суду міста Києва</w:t>
      </w:r>
      <w:r w:rsidRPr="009F67BD">
        <w:rPr>
          <w:rFonts w:ascii="Times New Roman" w:eastAsia="Times New Roman" w:hAnsi="Times New Roman" w:cs="Times New Roman"/>
          <w:color w:val="0D0D0D"/>
          <w:sz w:val="28"/>
          <w:szCs w:val="28"/>
          <w:lang w:eastAsia="uk-UA"/>
        </w:rPr>
        <w:t xml:space="preserve"> суттєво </w:t>
      </w:r>
      <w:r w:rsidR="00E944E7" w:rsidRPr="009F67BD">
        <w:rPr>
          <w:rFonts w:ascii="Times New Roman" w:eastAsia="Times New Roman" w:hAnsi="Times New Roman" w:cs="Times New Roman"/>
          <w:color w:val="0D0D0D"/>
          <w:sz w:val="28"/>
          <w:szCs w:val="28"/>
          <w:lang w:eastAsia="uk-UA"/>
        </w:rPr>
        <w:t xml:space="preserve">не вплине </w:t>
      </w:r>
      <w:r w:rsidRPr="009F67BD">
        <w:rPr>
          <w:rFonts w:ascii="Times New Roman" w:eastAsia="Times New Roman" w:hAnsi="Times New Roman" w:cs="Times New Roman"/>
          <w:color w:val="0D0D0D"/>
          <w:sz w:val="28"/>
          <w:szCs w:val="28"/>
          <w:lang w:eastAsia="uk-UA"/>
        </w:rPr>
        <w:t>на доступ до правосуддя в</w:t>
      </w:r>
      <w:r w:rsidR="00EA1A85">
        <w:rPr>
          <w:rFonts w:ascii="Times New Roman" w:eastAsia="Times New Roman" w:hAnsi="Times New Roman" w:cs="Times New Roman"/>
          <w:color w:val="0D0D0D"/>
          <w:sz w:val="28"/>
          <w:szCs w:val="28"/>
          <w:lang w:eastAsia="uk-UA"/>
        </w:rPr>
        <w:t xml:space="preserve"> </w:t>
      </w:r>
      <w:proofErr w:type="spellStart"/>
      <w:r w:rsidR="002A1D78" w:rsidRPr="002A1D78">
        <w:rPr>
          <w:rFonts w:ascii="Times New Roman" w:eastAsia="Times New Roman" w:hAnsi="Times New Roman" w:cs="Times New Roman"/>
          <w:color w:val="0D0D0D"/>
          <w:sz w:val="28"/>
          <w:szCs w:val="28"/>
          <w:lang w:eastAsia="uk-UA"/>
        </w:rPr>
        <w:t>Маловисківсько</w:t>
      </w:r>
      <w:r w:rsidR="002A1D78">
        <w:rPr>
          <w:rFonts w:ascii="Times New Roman" w:eastAsia="Times New Roman" w:hAnsi="Times New Roman" w:cs="Times New Roman"/>
          <w:color w:val="0D0D0D"/>
          <w:sz w:val="28"/>
          <w:szCs w:val="28"/>
          <w:lang w:eastAsia="uk-UA"/>
        </w:rPr>
        <w:t>му</w:t>
      </w:r>
      <w:proofErr w:type="spellEnd"/>
      <w:r w:rsidR="002A1D78" w:rsidRPr="002A1D78">
        <w:rPr>
          <w:rFonts w:ascii="Times New Roman" w:eastAsia="Times New Roman" w:hAnsi="Times New Roman" w:cs="Times New Roman"/>
          <w:color w:val="0D0D0D"/>
          <w:sz w:val="28"/>
          <w:szCs w:val="28"/>
          <w:lang w:eastAsia="uk-UA"/>
        </w:rPr>
        <w:t xml:space="preserve"> районно</w:t>
      </w:r>
      <w:r w:rsidR="002A1D78">
        <w:rPr>
          <w:rFonts w:ascii="Times New Roman" w:eastAsia="Times New Roman" w:hAnsi="Times New Roman" w:cs="Times New Roman"/>
          <w:color w:val="0D0D0D"/>
          <w:sz w:val="28"/>
          <w:szCs w:val="28"/>
          <w:lang w:eastAsia="uk-UA"/>
        </w:rPr>
        <w:t>му</w:t>
      </w:r>
      <w:r w:rsidR="002A1D78" w:rsidRPr="002A1D78">
        <w:rPr>
          <w:rFonts w:ascii="Times New Roman" w:eastAsia="Times New Roman" w:hAnsi="Times New Roman" w:cs="Times New Roman"/>
          <w:color w:val="0D0D0D"/>
          <w:sz w:val="28"/>
          <w:szCs w:val="28"/>
          <w:lang w:eastAsia="uk-UA"/>
        </w:rPr>
        <w:t xml:space="preserve"> суд</w:t>
      </w:r>
      <w:r w:rsidR="002A1D78">
        <w:rPr>
          <w:rFonts w:ascii="Times New Roman" w:eastAsia="Times New Roman" w:hAnsi="Times New Roman" w:cs="Times New Roman"/>
          <w:color w:val="0D0D0D"/>
          <w:sz w:val="28"/>
          <w:szCs w:val="28"/>
          <w:lang w:eastAsia="uk-UA"/>
        </w:rPr>
        <w:t>і</w:t>
      </w:r>
      <w:r w:rsidR="002A1D78" w:rsidRPr="002A1D78">
        <w:rPr>
          <w:rFonts w:ascii="Times New Roman" w:eastAsia="Times New Roman" w:hAnsi="Times New Roman" w:cs="Times New Roman"/>
          <w:color w:val="0D0D0D"/>
          <w:sz w:val="28"/>
          <w:szCs w:val="28"/>
          <w:lang w:eastAsia="uk-UA"/>
        </w:rPr>
        <w:t xml:space="preserve"> Кіровоградської області</w:t>
      </w:r>
      <w:r w:rsidRPr="009F67BD">
        <w:rPr>
          <w:rFonts w:ascii="Times New Roman" w:eastAsia="Times New Roman" w:hAnsi="Times New Roman" w:cs="Times New Roman"/>
          <w:color w:val="0D0D0D"/>
          <w:sz w:val="28"/>
          <w:szCs w:val="28"/>
          <w:lang w:eastAsia="uk-UA"/>
        </w:rPr>
        <w:t>, натомість дасть змогу врегулювати надмірне навантаження</w:t>
      </w:r>
      <w:r>
        <w:rPr>
          <w:rFonts w:ascii="Times New Roman" w:eastAsia="Times New Roman" w:hAnsi="Times New Roman" w:cs="Times New Roman"/>
          <w:color w:val="0D0D0D"/>
          <w:sz w:val="28"/>
          <w:szCs w:val="28"/>
          <w:lang w:eastAsia="uk-UA"/>
        </w:rPr>
        <w:t xml:space="preserve"> </w:t>
      </w:r>
      <w:r w:rsidRPr="009F67BD">
        <w:rPr>
          <w:rFonts w:ascii="Times New Roman" w:eastAsia="Times New Roman" w:hAnsi="Times New Roman" w:cs="Times New Roman"/>
          <w:color w:val="0D0D0D"/>
          <w:sz w:val="28"/>
          <w:szCs w:val="28"/>
          <w:lang w:eastAsia="uk-UA"/>
        </w:rPr>
        <w:t xml:space="preserve">в </w:t>
      </w:r>
      <w:r w:rsidR="002A1D78" w:rsidRPr="002A1D78">
        <w:rPr>
          <w:rFonts w:ascii="Times New Roman" w:eastAsia="Calibri" w:hAnsi="Times New Roman" w:cs="Times New Roman"/>
          <w:bCs/>
          <w:sz w:val="28"/>
          <w:szCs w:val="28"/>
        </w:rPr>
        <w:t>Солом’янському районному суді міста Києва</w:t>
      </w:r>
      <w:r w:rsidR="00EA1A85">
        <w:rPr>
          <w:rFonts w:ascii="Times New Roman" w:eastAsia="Calibri" w:hAnsi="Times New Roman" w:cs="Times New Roman"/>
          <w:bCs/>
          <w:sz w:val="28"/>
          <w:szCs w:val="28"/>
        </w:rPr>
        <w:t>.</w:t>
      </w:r>
      <w:r w:rsidR="00EA1A85">
        <w:rPr>
          <w:rFonts w:ascii="Times New Roman" w:eastAsia="Calibri" w:hAnsi="Times New Roman" w:cs="Calibri"/>
          <w:color w:val="0D0D0D"/>
          <w:sz w:val="28"/>
          <w:szCs w:val="28"/>
        </w:rPr>
        <w:t xml:space="preserve"> </w:t>
      </w:r>
      <w:r w:rsidR="00EA1A85">
        <w:rPr>
          <w:rFonts w:ascii="Times New Roman" w:eastAsia="Calibri" w:hAnsi="Times New Roman" w:cs="Times New Roman"/>
          <w:sz w:val="28"/>
          <w:szCs w:val="28"/>
        </w:rPr>
        <w:t xml:space="preserve"> </w:t>
      </w:r>
      <w:r w:rsidR="003A2800">
        <w:rPr>
          <w:rFonts w:ascii="Times New Roman" w:eastAsia="Calibri" w:hAnsi="Times New Roman" w:cs="Times New Roman"/>
          <w:sz w:val="28"/>
          <w:szCs w:val="28"/>
        </w:rPr>
        <w:t xml:space="preserve"> </w:t>
      </w:r>
    </w:p>
    <w:p w:rsidR="00AC011A" w:rsidRPr="00232C26" w:rsidRDefault="00EC4C9A" w:rsidP="008E4EF7">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Calibri"/>
          <w:sz w:val="28"/>
          <w:szCs w:val="28"/>
        </w:rPr>
        <w:t xml:space="preserve">ДСА України листом від </w:t>
      </w:r>
      <w:r w:rsidR="008A39FE">
        <w:rPr>
          <w:rFonts w:ascii="Times New Roman" w:eastAsia="Calibri" w:hAnsi="Times New Roman" w:cs="Calibri"/>
          <w:sz w:val="28"/>
          <w:szCs w:val="28"/>
        </w:rPr>
        <w:t>6 березня</w:t>
      </w:r>
      <w:r w:rsidR="00232C26">
        <w:rPr>
          <w:rFonts w:ascii="Times New Roman" w:eastAsia="Calibri" w:hAnsi="Times New Roman" w:cs="Calibri"/>
          <w:sz w:val="28"/>
          <w:szCs w:val="28"/>
        </w:rPr>
        <w:t xml:space="preserve"> 2024 року № 11-</w:t>
      </w:r>
      <w:r w:rsidR="008A39FE">
        <w:rPr>
          <w:rFonts w:ascii="Times New Roman" w:eastAsia="Calibri" w:hAnsi="Times New Roman" w:cs="Calibri"/>
          <w:sz w:val="28"/>
          <w:szCs w:val="28"/>
        </w:rPr>
        <w:t>6767</w:t>
      </w:r>
      <w:r w:rsidR="00232C26">
        <w:rPr>
          <w:rFonts w:ascii="Times New Roman" w:eastAsia="Calibri" w:hAnsi="Times New Roman" w:cs="Calibri"/>
          <w:sz w:val="28"/>
          <w:szCs w:val="28"/>
        </w:rPr>
        <w:t xml:space="preserve">/24 повідомила Вищу раду правосуддя, що суму видатків, необхідну для перерозподілу в межах поточного бюджетного року, буде визначено ДСА України після </w:t>
      </w:r>
      <w:r w:rsidR="007A4493">
        <w:rPr>
          <w:rFonts w:ascii="Times New Roman" w:eastAsia="Calibri" w:hAnsi="Times New Roman" w:cs="Calibri"/>
          <w:sz w:val="28"/>
          <w:szCs w:val="28"/>
        </w:rPr>
        <w:t>ухвалення</w:t>
      </w:r>
      <w:r w:rsidR="00232C26">
        <w:rPr>
          <w:rFonts w:ascii="Times New Roman" w:eastAsia="Calibri" w:hAnsi="Times New Roman" w:cs="Calibri"/>
          <w:sz w:val="28"/>
          <w:szCs w:val="28"/>
        </w:rPr>
        <w:t xml:space="preserve"> Вищою радою правосуддя відповідного рішення щодо відрядження судді </w:t>
      </w:r>
      <w:r w:rsidR="00AC011A" w:rsidRPr="00232C26">
        <w:rPr>
          <w:rFonts w:ascii="Times New Roman" w:hAnsi="Times New Roman" w:cs="Times New Roman"/>
          <w:sz w:val="28"/>
          <w:szCs w:val="28"/>
        </w:rPr>
        <w:t>для здійснення правосуддя.</w:t>
      </w:r>
    </w:p>
    <w:p w:rsidR="00AC011A" w:rsidRPr="009F67BD" w:rsidRDefault="00AC011A" w:rsidP="0001563C">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32C26">
        <w:rPr>
          <w:rFonts w:ascii="Times New Roman" w:eastAsia="Times New Roman" w:hAnsi="Times New Roman" w:cs="Times New Roman"/>
          <w:sz w:val="28"/>
          <w:szCs w:val="28"/>
          <w:lang w:eastAsia="uk-UA"/>
        </w:rPr>
        <w:t>Керуючись частиною першою статті 131 Конституції України, статтею 55</w:t>
      </w:r>
      <w:r w:rsidRPr="009F67BD">
        <w:rPr>
          <w:rFonts w:ascii="Times New Roman" w:eastAsia="Times New Roman" w:hAnsi="Times New Roman" w:cs="Times New Roman"/>
          <w:sz w:val="28"/>
          <w:szCs w:val="28"/>
          <w:lang w:eastAsia="uk-UA"/>
        </w:rPr>
        <w:t xml:space="preserve"> Закону України «Про судоустрій і статус суддів», статтями 3, 30, 34, </w:t>
      </w:r>
      <w:r w:rsidR="00C670C7">
        <w:rPr>
          <w:rFonts w:ascii="Times New Roman" w:eastAsia="Times New Roman" w:hAnsi="Times New Roman" w:cs="Times New Roman"/>
          <w:sz w:val="28"/>
          <w:szCs w:val="28"/>
          <w:lang w:eastAsia="uk-UA"/>
        </w:rPr>
        <w:br/>
      </w:r>
      <w:r w:rsidRPr="009F67BD">
        <w:rPr>
          <w:rFonts w:ascii="Times New Roman" w:eastAsia="Times New Roman" w:hAnsi="Times New Roman" w:cs="Times New Roman"/>
          <w:sz w:val="28"/>
          <w:szCs w:val="28"/>
          <w:lang w:eastAsia="uk-UA"/>
        </w:rPr>
        <w:t>частиною другою статті 70, статтею 71 Закону України «Про Вищу раду правосуддя», розділом ІV Порядку відрядження судді до іншого суду того самого рівня</w:t>
      </w:r>
      <w:r w:rsidR="00C670C7">
        <w:rPr>
          <w:rFonts w:ascii="Times New Roman" w:eastAsia="Times New Roman" w:hAnsi="Times New Roman" w:cs="Times New Roman"/>
          <w:sz w:val="28"/>
          <w:szCs w:val="28"/>
          <w:lang w:eastAsia="uk-UA"/>
        </w:rPr>
        <w:t xml:space="preserve"> </w:t>
      </w:r>
      <w:r w:rsidRPr="009F67BD">
        <w:rPr>
          <w:rFonts w:ascii="Times New Roman" w:eastAsia="Times New Roman" w:hAnsi="Times New Roman" w:cs="Times New Roman"/>
          <w:sz w:val="28"/>
          <w:szCs w:val="28"/>
          <w:lang w:eastAsia="uk-UA"/>
        </w:rPr>
        <w:t>і спеціалізації (як тимчасового переведення), Вища рада правосуддя</w:t>
      </w:r>
    </w:p>
    <w:p w:rsidR="00AC011A" w:rsidRDefault="00AC011A" w:rsidP="00EA1A85">
      <w:pPr>
        <w:spacing w:before="120" w:after="120" w:line="240" w:lineRule="auto"/>
        <w:jc w:val="center"/>
        <w:rPr>
          <w:rFonts w:ascii="Times New Roman" w:eastAsia="Times New Roman" w:hAnsi="Times New Roman" w:cs="Times New Roman"/>
          <w:b/>
          <w:color w:val="000000"/>
          <w:sz w:val="28"/>
          <w:szCs w:val="28"/>
          <w:lang w:eastAsia="uk-UA"/>
        </w:rPr>
      </w:pPr>
      <w:r w:rsidRPr="009F67BD">
        <w:rPr>
          <w:rFonts w:ascii="Times New Roman" w:eastAsia="Times New Roman" w:hAnsi="Times New Roman" w:cs="Times New Roman"/>
          <w:b/>
          <w:color w:val="000000"/>
          <w:sz w:val="28"/>
          <w:szCs w:val="28"/>
          <w:lang w:eastAsia="uk-UA"/>
        </w:rPr>
        <w:t>вирішила:</w:t>
      </w:r>
    </w:p>
    <w:p w:rsidR="00AC011A" w:rsidRPr="0058309B" w:rsidRDefault="00AC011A" w:rsidP="00EA1A85">
      <w:pPr>
        <w:pStyle w:val="a5"/>
        <w:ind w:firstLine="567"/>
        <w:rPr>
          <w:i/>
          <w:u w:val="single"/>
        </w:rPr>
      </w:pPr>
      <w:r w:rsidRPr="0058309B">
        <w:t>1. Відрядити суддю</w:t>
      </w:r>
      <w:r w:rsidRPr="0058309B">
        <w:rPr>
          <w:rFonts w:ascii="Calibri" w:eastAsia="Times New Roman" w:hAnsi="Calibri" w:cs="Times New Roman"/>
          <w:sz w:val="22"/>
          <w:szCs w:val="22"/>
          <w:lang w:eastAsia="uk-UA"/>
        </w:rPr>
        <w:t xml:space="preserve"> </w:t>
      </w:r>
      <w:proofErr w:type="spellStart"/>
      <w:r w:rsidR="006602BD" w:rsidRPr="006602BD">
        <w:rPr>
          <w:rFonts w:eastAsia="Times New Roman" w:cs="Times New Roman"/>
          <w:color w:val="0D0D0D"/>
          <w:lang w:eastAsia="uk-UA"/>
        </w:rPr>
        <w:t>Маловисківського</w:t>
      </w:r>
      <w:proofErr w:type="spellEnd"/>
      <w:r w:rsidR="006602BD" w:rsidRPr="006602BD">
        <w:rPr>
          <w:rFonts w:eastAsia="Times New Roman" w:cs="Times New Roman"/>
          <w:color w:val="0D0D0D"/>
          <w:lang w:eastAsia="uk-UA"/>
        </w:rPr>
        <w:t xml:space="preserve"> районного суду Кіровоградської області Кратка Дмитра Михайловича</w:t>
      </w:r>
      <w:r w:rsidRPr="0058309B">
        <w:t xml:space="preserve"> до</w:t>
      </w:r>
      <w:r w:rsidRPr="0058309B">
        <w:rPr>
          <w:rFonts w:ascii="Calibri" w:eastAsia="Times New Roman" w:hAnsi="Calibri" w:cs="Times New Roman"/>
          <w:sz w:val="22"/>
          <w:szCs w:val="22"/>
          <w:lang w:eastAsia="uk-UA"/>
        </w:rPr>
        <w:t xml:space="preserve"> </w:t>
      </w:r>
      <w:r w:rsidR="006602BD" w:rsidRPr="006602BD">
        <w:rPr>
          <w:color w:val="0D0D0D"/>
        </w:rPr>
        <w:t>Солом’янського районного суду міста Києва</w:t>
      </w:r>
      <w:r w:rsidRPr="0058309B">
        <w:t xml:space="preserve"> для здійснення правосуддя строком </w:t>
      </w:r>
      <w:r w:rsidRPr="00C57FFB">
        <w:t xml:space="preserve">на 1 (один) рік із </w:t>
      </w:r>
      <w:r w:rsidR="00D9102E" w:rsidRPr="00D9102E">
        <w:t xml:space="preserve">16 травня </w:t>
      </w:r>
      <w:r w:rsidR="00EA1A85" w:rsidRPr="00C57FFB">
        <w:t>2024</w:t>
      </w:r>
      <w:r w:rsidRPr="00C57FFB">
        <w:t xml:space="preserve"> року.</w:t>
      </w:r>
    </w:p>
    <w:p w:rsidR="00AC011A" w:rsidRPr="0058309B" w:rsidRDefault="00AC011A" w:rsidP="00A07CCC">
      <w:pPr>
        <w:pStyle w:val="a5"/>
        <w:tabs>
          <w:tab w:val="left" w:pos="851"/>
        </w:tabs>
        <w:ind w:firstLine="567"/>
      </w:pPr>
      <w:r w:rsidRPr="0058309B">
        <w:t>2. Доручити Державній судовій адміністрації України здійснити перерозподіл видатків між судами.</w:t>
      </w:r>
    </w:p>
    <w:p w:rsidR="00523948" w:rsidRPr="00E73017" w:rsidRDefault="00523948" w:rsidP="0001563C">
      <w:pPr>
        <w:widowControl w:val="0"/>
        <w:autoSpaceDE w:val="0"/>
        <w:autoSpaceDN w:val="0"/>
        <w:spacing w:after="0" w:line="240" w:lineRule="auto"/>
        <w:jc w:val="both"/>
        <w:rPr>
          <w:rFonts w:ascii="Times New Roman" w:eastAsia="Calibri" w:hAnsi="Times New Roman" w:cs="Times New Roman"/>
          <w:sz w:val="28"/>
          <w:szCs w:val="28"/>
        </w:rPr>
      </w:pPr>
    </w:p>
    <w:tbl>
      <w:tblPr>
        <w:tblW w:w="10301" w:type="dxa"/>
        <w:tblLayout w:type="fixed"/>
        <w:tblLook w:val="04A0" w:firstRow="1" w:lastRow="0" w:firstColumn="1" w:lastColumn="0" w:noHBand="0" w:noVBand="1"/>
      </w:tblPr>
      <w:tblGrid>
        <w:gridCol w:w="10065"/>
        <w:gridCol w:w="236"/>
      </w:tblGrid>
      <w:tr w:rsidR="00523948" w:rsidRPr="00523948" w:rsidTr="00727400">
        <w:trPr>
          <w:trHeight w:val="418"/>
        </w:trPr>
        <w:tc>
          <w:tcPr>
            <w:tcW w:w="10065" w:type="dxa"/>
            <w:shd w:val="clear" w:color="auto" w:fill="auto"/>
          </w:tcPr>
          <w:p w:rsidR="00523948" w:rsidRDefault="008E4EF7" w:rsidP="003D5221">
            <w:pPr>
              <w:tabs>
                <w:tab w:val="left" w:pos="6420"/>
                <w:tab w:val="left" w:pos="6699"/>
              </w:tabs>
              <w:spacing w:after="0" w:line="360" w:lineRule="auto"/>
              <w:rPr>
                <w:rFonts w:ascii="Times New Roman" w:eastAsia="Times New Roman" w:hAnsi="Times New Roman" w:cs="Times New Roman"/>
                <w:b/>
                <w:bCs/>
                <w:color w:val="1D1D1B"/>
                <w:sz w:val="28"/>
                <w:szCs w:val="28"/>
                <w:lang w:eastAsia="uk-UA"/>
              </w:rPr>
            </w:pPr>
            <w:r w:rsidRPr="002E09C0">
              <w:rPr>
                <w:rFonts w:ascii="Times New Roman" w:eastAsia="Times New Roman" w:hAnsi="Times New Roman" w:cs="Times New Roman"/>
                <w:b/>
                <w:bCs/>
                <w:sz w:val="28"/>
                <w:szCs w:val="28"/>
                <w:lang w:eastAsia="uk-UA"/>
              </w:rPr>
              <w:t>Голов</w:t>
            </w:r>
            <w:r w:rsidR="0088777A">
              <w:rPr>
                <w:rFonts w:ascii="Times New Roman" w:eastAsia="Times New Roman" w:hAnsi="Times New Roman" w:cs="Times New Roman"/>
                <w:b/>
                <w:bCs/>
                <w:sz w:val="28"/>
                <w:szCs w:val="28"/>
                <w:lang w:eastAsia="uk-UA"/>
              </w:rPr>
              <w:t>а</w:t>
            </w:r>
            <w:r w:rsidR="00523948" w:rsidRPr="002E09C0">
              <w:rPr>
                <w:rFonts w:ascii="Times New Roman" w:eastAsia="Times New Roman" w:hAnsi="Times New Roman" w:cs="Times New Roman"/>
                <w:b/>
                <w:bCs/>
                <w:sz w:val="28"/>
                <w:szCs w:val="28"/>
                <w:lang w:eastAsia="uk-UA"/>
              </w:rPr>
              <w:t xml:space="preserve"> Вищої ради правосуддя</w:t>
            </w:r>
            <w:r w:rsidR="00523948" w:rsidRPr="002E09C0">
              <w:rPr>
                <w:rFonts w:ascii="Times New Roman" w:eastAsia="Times New Roman" w:hAnsi="Times New Roman" w:cs="Times New Roman"/>
                <w:b/>
                <w:bCs/>
                <w:color w:val="1D1D1B"/>
                <w:sz w:val="28"/>
                <w:szCs w:val="28"/>
                <w:lang w:eastAsia="uk-UA"/>
              </w:rPr>
              <w:tab/>
              <w:t xml:space="preserve"> </w:t>
            </w:r>
            <w:r w:rsidR="00361289" w:rsidRPr="002E09C0">
              <w:rPr>
                <w:rFonts w:ascii="Times New Roman" w:eastAsia="Times New Roman" w:hAnsi="Times New Roman" w:cs="Times New Roman"/>
                <w:b/>
                <w:bCs/>
                <w:color w:val="1D1D1B"/>
                <w:sz w:val="28"/>
                <w:szCs w:val="28"/>
                <w:lang w:eastAsia="uk-UA"/>
              </w:rPr>
              <w:t xml:space="preserve">  </w:t>
            </w:r>
            <w:r w:rsidR="001167F0" w:rsidRPr="001167F0">
              <w:rPr>
                <w:rFonts w:ascii="Times New Roman" w:eastAsia="Times New Roman" w:hAnsi="Times New Roman" w:cs="Times New Roman"/>
                <w:b/>
                <w:bCs/>
                <w:color w:val="1D1D1B"/>
                <w:sz w:val="28"/>
                <w:szCs w:val="28"/>
                <w:lang w:eastAsia="uk-UA"/>
              </w:rPr>
              <w:t>Григорій УСИК</w:t>
            </w:r>
          </w:p>
          <w:p w:rsidR="001B5446" w:rsidRPr="001B5446" w:rsidRDefault="001B5446" w:rsidP="003D5221">
            <w:pPr>
              <w:tabs>
                <w:tab w:val="left" w:pos="6420"/>
                <w:tab w:val="left" w:pos="6699"/>
              </w:tabs>
              <w:spacing w:after="0" w:line="360" w:lineRule="auto"/>
              <w:rPr>
                <w:rFonts w:ascii="Times New Roman" w:eastAsia="Calibri" w:hAnsi="Times New Roman" w:cs="Times New Roman"/>
                <w:b/>
                <w:sz w:val="10"/>
                <w:szCs w:val="10"/>
                <w:shd w:val="clear" w:color="auto" w:fill="FFFFFF"/>
                <w:lang w:eastAsia="ru-RU"/>
              </w:rPr>
            </w:pPr>
          </w:p>
        </w:tc>
        <w:tc>
          <w:tcPr>
            <w:tcW w:w="236" w:type="dxa"/>
            <w:shd w:val="clear" w:color="auto" w:fill="auto"/>
          </w:tcPr>
          <w:p w:rsidR="00523948" w:rsidRPr="00523948" w:rsidRDefault="00523948" w:rsidP="00523948">
            <w:pPr>
              <w:spacing w:after="0" w:line="240" w:lineRule="auto"/>
              <w:jc w:val="both"/>
              <w:rPr>
                <w:rFonts w:ascii="Times New Roman" w:eastAsia="Calibri" w:hAnsi="Times New Roman" w:cs="Times New Roman"/>
                <w:b/>
                <w:sz w:val="28"/>
                <w:szCs w:val="28"/>
                <w:lang w:eastAsia="ru-RU"/>
              </w:rPr>
            </w:pPr>
          </w:p>
        </w:tc>
      </w:tr>
      <w:tr w:rsidR="00523948" w:rsidRPr="00523948" w:rsidTr="005276E0">
        <w:trPr>
          <w:trHeight w:val="5179"/>
        </w:trPr>
        <w:tc>
          <w:tcPr>
            <w:tcW w:w="10065" w:type="dxa"/>
            <w:shd w:val="clear" w:color="auto" w:fill="auto"/>
          </w:tcPr>
          <w:p w:rsidR="005C41A5" w:rsidRPr="005C41A5" w:rsidRDefault="005C41A5" w:rsidP="003D5221">
            <w:pPr>
              <w:tabs>
                <w:tab w:val="left" w:pos="0"/>
              </w:tabs>
              <w:spacing w:after="0" w:line="360" w:lineRule="auto"/>
              <w:jc w:val="both"/>
              <w:rPr>
                <w:rFonts w:ascii="Times New Roman" w:eastAsia="Calibri" w:hAnsi="Times New Roman" w:cs="Times New Roman"/>
                <w:b/>
                <w:sz w:val="6"/>
                <w:szCs w:val="6"/>
                <w:lang w:eastAsia="ru-RU"/>
              </w:rPr>
            </w:pPr>
          </w:p>
          <w:p w:rsidR="00D43A47" w:rsidRPr="002E09C0" w:rsidRDefault="00523948" w:rsidP="003434D9">
            <w:pPr>
              <w:tabs>
                <w:tab w:val="left" w:pos="0"/>
              </w:tabs>
              <w:spacing w:after="0" w:line="480" w:lineRule="auto"/>
              <w:jc w:val="both"/>
              <w:rPr>
                <w:rFonts w:ascii="Times New Roman" w:eastAsia="Calibri" w:hAnsi="Times New Roman" w:cs="Times New Roman"/>
                <w:b/>
                <w:sz w:val="28"/>
                <w:szCs w:val="28"/>
                <w:lang w:eastAsia="ru-RU"/>
              </w:rPr>
            </w:pPr>
            <w:r w:rsidRPr="002E09C0">
              <w:rPr>
                <w:rFonts w:ascii="Times New Roman" w:eastAsia="Calibri" w:hAnsi="Times New Roman" w:cs="Times New Roman"/>
                <w:b/>
                <w:sz w:val="28"/>
                <w:szCs w:val="28"/>
                <w:lang w:eastAsia="ru-RU"/>
              </w:rPr>
              <w:t>Члени Вищої ради правосуддя</w:t>
            </w:r>
            <w:r w:rsidRPr="002E09C0">
              <w:rPr>
                <w:rFonts w:ascii="Times New Roman" w:eastAsia="Calibri" w:hAnsi="Times New Roman" w:cs="Times New Roman"/>
                <w:b/>
                <w:sz w:val="28"/>
                <w:szCs w:val="28"/>
                <w:lang w:eastAsia="ru-RU"/>
              </w:rPr>
              <w:tab/>
            </w:r>
          </w:p>
          <w:p w:rsidR="00D43A47" w:rsidRPr="002E09C0" w:rsidRDefault="005F59DC" w:rsidP="003434D9">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Тетяна БОНДАРЕНКО</w:t>
            </w:r>
            <w:r>
              <w:rPr>
                <w:rFonts w:ascii="Times New Roman" w:eastAsia="Calibri" w:hAnsi="Times New Roman" w:cs="Times New Roman"/>
                <w:b/>
                <w:sz w:val="28"/>
                <w:szCs w:val="28"/>
                <w:lang w:eastAsia="ru-RU"/>
              </w:rPr>
              <w:t xml:space="preserve">                                         </w:t>
            </w:r>
            <w:r w:rsidRPr="002E09C0">
              <w:rPr>
                <w:rFonts w:ascii="Times New Roman" w:eastAsia="Times New Roman" w:hAnsi="Times New Roman" w:cs="Times New Roman"/>
                <w:b/>
                <w:iCs/>
                <w:sz w:val="28"/>
                <w:szCs w:val="28"/>
                <w:lang w:eastAsia="uk-UA"/>
              </w:rPr>
              <w:t>Роман МАСЕЛКО</w:t>
            </w:r>
          </w:p>
          <w:p w:rsidR="00D43A47" w:rsidRPr="002E09C0" w:rsidRDefault="005F59DC" w:rsidP="003434D9">
            <w:pPr>
              <w:tabs>
                <w:tab w:val="left" w:pos="172"/>
                <w:tab w:val="left" w:pos="735"/>
              </w:tabs>
              <w:spacing w:after="0" w:line="480" w:lineRule="auto"/>
              <w:ind w:left="30" w:firstLine="709"/>
              <w:jc w:val="both"/>
              <w:rPr>
                <w:rFonts w:ascii="Times New Roman" w:eastAsia="Times New Roman" w:hAnsi="Times New Roman" w:cs="Times New Roman"/>
                <w:b/>
                <w:iCs/>
                <w:sz w:val="28"/>
                <w:szCs w:val="28"/>
                <w:lang w:eastAsia="uk-UA"/>
              </w:rPr>
            </w:pPr>
            <w:r w:rsidRPr="002E09C0">
              <w:rPr>
                <w:rFonts w:ascii="Times New Roman" w:eastAsia="Times New Roman" w:hAnsi="Times New Roman" w:cs="Times New Roman"/>
                <w:b/>
                <w:iCs/>
                <w:sz w:val="28"/>
                <w:szCs w:val="28"/>
                <w:lang w:eastAsia="uk-UA"/>
              </w:rPr>
              <w:t>Сергій БУРЛАКОВ</w:t>
            </w:r>
            <w:r w:rsidR="00361289" w:rsidRPr="002E09C0">
              <w:rPr>
                <w:rFonts w:ascii="Times New Roman" w:eastAsia="Times New Roman" w:hAnsi="Times New Roman" w:cs="Times New Roman"/>
                <w:b/>
                <w:iCs/>
                <w:sz w:val="28"/>
                <w:szCs w:val="28"/>
                <w:lang w:eastAsia="uk-UA"/>
              </w:rPr>
              <w:t xml:space="preserve"> </w:t>
            </w:r>
            <w:r w:rsidR="009A23F3" w:rsidRPr="002E09C0">
              <w:rPr>
                <w:rFonts w:ascii="Times New Roman" w:eastAsia="Times New Roman" w:hAnsi="Times New Roman" w:cs="Times New Roman"/>
                <w:b/>
                <w:iCs/>
                <w:sz w:val="28"/>
                <w:szCs w:val="28"/>
                <w:lang w:eastAsia="uk-UA"/>
              </w:rPr>
              <w:t xml:space="preserve"> </w:t>
            </w:r>
            <w:r w:rsidR="00523948" w:rsidRPr="002E09C0">
              <w:rPr>
                <w:rFonts w:ascii="Times New Roman" w:eastAsia="Times New Roman" w:hAnsi="Times New Roman" w:cs="Times New Roman"/>
                <w:b/>
                <w:iCs/>
                <w:sz w:val="28"/>
                <w:szCs w:val="28"/>
                <w:lang w:eastAsia="uk-UA"/>
              </w:rPr>
              <w:t xml:space="preserve">                       </w:t>
            </w:r>
            <w:r w:rsidR="008D579E" w:rsidRPr="002E09C0">
              <w:rPr>
                <w:rFonts w:ascii="Times New Roman" w:eastAsia="Times New Roman" w:hAnsi="Times New Roman" w:cs="Times New Roman"/>
                <w:b/>
                <w:iCs/>
                <w:sz w:val="28"/>
                <w:szCs w:val="28"/>
                <w:lang w:eastAsia="uk-UA"/>
              </w:rPr>
              <w:t xml:space="preserve">                 </w:t>
            </w:r>
            <w:r>
              <w:rPr>
                <w:rFonts w:ascii="Times New Roman" w:eastAsia="Times New Roman" w:hAnsi="Times New Roman" w:cs="Times New Roman"/>
                <w:b/>
                <w:iCs/>
                <w:sz w:val="28"/>
                <w:szCs w:val="28"/>
                <w:lang w:eastAsia="uk-UA"/>
              </w:rPr>
              <w:t xml:space="preserve">      </w:t>
            </w:r>
            <w:r w:rsidRPr="002E09C0">
              <w:rPr>
                <w:rFonts w:ascii="Times New Roman" w:eastAsia="Times New Roman" w:hAnsi="Times New Roman" w:cs="Times New Roman"/>
                <w:b/>
                <w:iCs/>
                <w:sz w:val="28"/>
                <w:szCs w:val="28"/>
                <w:lang w:eastAsia="uk-UA"/>
              </w:rPr>
              <w:t>Олексій МЕЛЬНИК</w:t>
            </w:r>
          </w:p>
          <w:p w:rsidR="00D43A47" w:rsidRPr="002E09C0" w:rsidRDefault="005F59DC" w:rsidP="003434D9">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Олег КАНДЗЮБА</w:t>
            </w:r>
            <w:r w:rsidR="00361289" w:rsidRPr="002E09C0">
              <w:rPr>
                <w:rFonts w:ascii="Times New Roman" w:eastAsia="Times New Roman" w:hAnsi="Times New Roman" w:cs="Times New Roman"/>
                <w:b/>
                <w:iCs/>
                <w:sz w:val="28"/>
                <w:szCs w:val="28"/>
                <w:lang w:eastAsia="uk-UA"/>
              </w:rPr>
              <w:t xml:space="preserve">           </w:t>
            </w:r>
            <w:r w:rsidR="00523948" w:rsidRPr="002E09C0">
              <w:rPr>
                <w:rFonts w:ascii="Times New Roman" w:eastAsia="Times New Roman" w:hAnsi="Times New Roman" w:cs="Times New Roman"/>
                <w:b/>
                <w:iCs/>
                <w:sz w:val="28"/>
                <w:szCs w:val="28"/>
                <w:lang w:eastAsia="uk-UA"/>
              </w:rPr>
              <w:t xml:space="preserve">       </w:t>
            </w:r>
            <w:r w:rsidR="008D579E" w:rsidRPr="002E09C0">
              <w:rPr>
                <w:rFonts w:ascii="Times New Roman" w:eastAsia="Times New Roman" w:hAnsi="Times New Roman" w:cs="Times New Roman"/>
                <w:b/>
                <w:iCs/>
                <w:sz w:val="28"/>
                <w:szCs w:val="28"/>
                <w:lang w:eastAsia="uk-UA"/>
              </w:rPr>
              <w:t xml:space="preserve">                               </w:t>
            </w:r>
            <w:r>
              <w:rPr>
                <w:rFonts w:ascii="Times New Roman" w:eastAsia="Times New Roman" w:hAnsi="Times New Roman" w:cs="Times New Roman"/>
                <w:b/>
                <w:iCs/>
                <w:sz w:val="28"/>
                <w:szCs w:val="28"/>
                <w:lang w:eastAsia="uk-UA"/>
              </w:rPr>
              <w:t xml:space="preserve"> </w:t>
            </w:r>
            <w:r w:rsidRPr="002E09C0">
              <w:rPr>
                <w:rFonts w:ascii="Times New Roman" w:eastAsia="Times New Roman" w:hAnsi="Times New Roman" w:cs="Times New Roman"/>
                <w:b/>
                <w:iCs/>
                <w:sz w:val="28"/>
                <w:szCs w:val="28"/>
                <w:lang w:eastAsia="uk-UA"/>
              </w:rPr>
              <w:t>Микола МОРОЗ</w:t>
            </w:r>
          </w:p>
          <w:p w:rsidR="00D43A47" w:rsidRPr="002E09C0" w:rsidRDefault="005F59DC" w:rsidP="003434D9">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Оксана КВАША</w:t>
            </w:r>
            <w:r w:rsidR="00523948" w:rsidRPr="002E09C0">
              <w:rPr>
                <w:rFonts w:ascii="Times New Roman" w:eastAsia="Times New Roman" w:hAnsi="Times New Roman" w:cs="Times New Roman"/>
                <w:b/>
                <w:iCs/>
                <w:sz w:val="28"/>
                <w:szCs w:val="28"/>
                <w:lang w:eastAsia="uk-UA"/>
              </w:rPr>
              <w:t xml:space="preserve">                         </w:t>
            </w:r>
            <w:r w:rsidR="009A23F3" w:rsidRPr="002E09C0">
              <w:rPr>
                <w:rFonts w:ascii="Times New Roman" w:eastAsia="Times New Roman" w:hAnsi="Times New Roman" w:cs="Times New Roman"/>
                <w:b/>
                <w:iCs/>
                <w:sz w:val="28"/>
                <w:szCs w:val="28"/>
                <w:lang w:eastAsia="uk-UA"/>
              </w:rPr>
              <w:t xml:space="preserve">                       </w:t>
            </w:r>
            <w:r w:rsidR="00D43A47" w:rsidRPr="002E09C0">
              <w:rPr>
                <w:rFonts w:ascii="Times New Roman" w:eastAsia="Times New Roman" w:hAnsi="Times New Roman" w:cs="Times New Roman"/>
                <w:b/>
                <w:iCs/>
                <w:sz w:val="28"/>
                <w:szCs w:val="28"/>
                <w:lang w:eastAsia="uk-UA"/>
              </w:rPr>
              <w:t xml:space="preserve"> </w:t>
            </w:r>
            <w:r w:rsidR="008D579E" w:rsidRPr="002E09C0">
              <w:rPr>
                <w:rFonts w:ascii="Times New Roman" w:eastAsia="Times New Roman" w:hAnsi="Times New Roman" w:cs="Times New Roman"/>
                <w:b/>
                <w:iCs/>
                <w:sz w:val="28"/>
                <w:szCs w:val="28"/>
                <w:lang w:eastAsia="uk-UA"/>
              </w:rPr>
              <w:t xml:space="preserve"> </w:t>
            </w:r>
            <w:r>
              <w:rPr>
                <w:rFonts w:ascii="Times New Roman" w:eastAsia="Times New Roman" w:hAnsi="Times New Roman" w:cs="Times New Roman"/>
                <w:b/>
                <w:iCs/>
                <w:sz w:val="28"/>
                <w:szCs w:val="28"/>
                <w:lang w:eastAsia="uk-UA"/>
              </w:rPr>
              <w:t xml:space="preserve">    </w:t>
            </w:r>
            <w:r w:rsidRPr="002E09C0">
              <w:rPr>
                <w:rFonts w:ascii="Times New Roman" w:eastAsia="Times New Roman" w:hAnsi="Times New Roman" w:cs="Times New Roman"/>
                <w:b/>
                <w:iCs/>
                <w:sz w:val="28"/>
                <w:szCs w:val="28"/>
                <w:lang w:eastAsia="uk-UA"/>
              </w:rPr>
              <w:t>Інна ПЛАХТІЙ</w:t>
            </w:r>
          </w:p>
          <w:p w:rsidR="00D43A47" w:rsidRPr="002E09C0" w:rsidRDefault="005F59DC" w:rsidP="003434D9">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3D5221">
              <w:rPr>
                <w:rFonts w:ascii="Times New Roman" w:eastAsia="Calibri" w:hAnsi="Times New Roman" w:cs="Times New Roman"/>
                <w:b/>
                <w:sz w:val="28"/>
                <w:szCs w:val="28"/>
                <w:lang w:eastAsia="ru-RU"/>
              </w:rPr>
              <w:t>Алла КОТЕЛЕВЕЦЬ</w:t>
            </w:r>
            <w:r w:rsidR="008D579E" w:rsidRPr="002E09C0">
              <w:rPr>
                <w:rFonts w:ascii="Times New Roman" w:eastAsia="Times New Roman" w:hAnsi="Times New Roman" w:cs="Times New Roman"/>
                <w:b/>
                <w:iCs/>
                <w:sz w:val="28"/>
                <w:szCs w:val="28"/>
                <w:lang w:eastAsia="uk-UA"/>
              </w:rPr>
              <w:tab/>
            </w:r>
            <w:r w:rsidR="008D579E" w:rsidRPr="002E09C0">
              <w:rPr>
                <w:rFonts w:ascii="Times New Roman" w:eastAsia="Times New Roman" w:hAnsi="Times New Roman" w:cs="Times New Roman"/>
                <w:b/>
                <w:iCs/>
                <w:sz w:val="28"/>
                <w:szCs w:val="28"/>
                <w:lang w:eastAsia="uk-UA"/>
              </w:rPr>
              <w:tab/>
            </w:r>
            <w:r w:rsidR="008D579E" w:rsidRPr="002E09C0">
              <w:rPr>
                <w:rFonts w:ascii="Times New Roman" w:eastAsia="Times New Roman" w:hAnsi="Times New Roman" w:cs="Times New Roman"/>
                <w:b/>
                <w:iCs/>
                <w:sz w:val="28"/>
                <w:szCs w:val="28"/>
                <w:lang w:eastAsia="uk-UA"/>
              </w:rPr>
              <w:tab/>
              <w:t xml:space="preserve">    </w:t>
            </w:r>
            <w:r>
              <w:rPr>
                <w:rFonts w:ascii="Times New Roman" w:eastAsia="Times New Roman" w:hAnsi="Times New Roman" w:cs="Times New Roman"/>
                <w:b/>
                <w:iCs/>
                <w:sz w:val="28"/>
                <w:szCs w:val="28"/>
                <w:lang w:eastAsia="uk-UA"/>
              </w:rPr>
              <w:t xml:space="preserve">                    </w:t>
            </w:r>
            <w:r w:rsidRPr="002E09C0">
              <w:rPr>
                <w:rFonts w:ascii="Times New Roman" w:eastAsia="Times New Roman" w:hAnsi="Times New Roman" w:cs="Times New Roman"/>
                <w:b/>
                <w:iCs/>
                <w:sz w:val="28"/>
                <w:szCs w:val="28"/>
                <w:lang w:eastAsia="uk-UA"/>
              </w:rPr>
              <w:t>Ольга ПОПІКОВА</w:t>
            </w:r>
          </w:p>
          <w:p w:rsidR="00D43A47" w:rsidRPr="002E09C0" w:rsidRDefault="005F59DC" w:rsidP="003434D9">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540284">
              <w:rPr>
                <w:rFonts w:ascii="Times New Roman" w:eastAsia="Calibri" w:hAnsi="Times New Roman" w:cs="Times New Roman"/>
                <w:b/>
                <w:sz w:val="28"/>
                <w:szCs w:val="28"/>
                <w:lang w:eastAsia="ru-RU"/>
              </w:rPr>
              <w:t>Станіслав КРАВЧЕНКО</w:t>
            </w:r>
            <w:r w:rsidR="00523948" w:rsidRPr="002E09C0">
              <w:rPr>
                <w:rFonts w:ascii="Times New Roman" w:eastAsia="Times New Roman" w:hAnsi="Times New Roman" w:cs="Times New Roman"/>
                <w:b/>
                <w:iCs/>
                <w:sz w:val="28"/>
                <w:szCs w:val="28"/>
                <w:lang w:eastAsia="uk-UA"/>
              </w:rPr>
              <w:t xml:space="preserve">                               </w:t>
            </w:r>
            <w:r>
              <w:rPr>
                <w:rFonts w:ascii="Times New Roman" w:eastAsia="Times New Roman" w:hAnsi="Times New Roman" w:cs="Times New Roman"/>
                <w:b/>
                <w:iCs/>
                <w:sz w:val="28"/>
                <w:szCs w:val="28"/>
                <w:lang w:eastAsia="uk-UA"/>
              </w:rPr>
              <w:t xml:space="preserve">        </w:t>
            </w:r>
            <w:r w:rsidRPr="002E09C0">
              <w:rPr>
                <w:rFonts w:ascii="Times New Roman" w:eastAsia="Times New Roman" w:hAnsi="Times New Roman" w:cs="Times New Roman"/>
                <w:b/>
                <w:iCs/>
                <w:sz w:val="28"/>
                <w:szCs w:val="28"/>
                <w:lang w:eastAsia="uk-UA"/>
              </w:rPr>
              <w:t>Віталій САЛІХОВ</w:t>
            </w:r>
          </w:p>
          <w:p w:rsidR="00523948" w:rsidRPr="005276E0" w:rsidRDefault="005F59DC" w:rsidP="005276E0">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88777A">
              <w:rPr>
                <w:rFonts w:ascii="Times New Roman" w:eastAsia="Calibri" w:hAnsi="Times New Roman" w:cs="Times New Roman"/>
                <w:b/>
                <w:sz w:val="28"/>
                <w:szCs w:val="28"/>
                <w:lang w:eastAsia="ru-RU"/>
              </w:rPr>
              <w:t>Дмитро ЛУК’ЯНОВ</w:t>
            </w:r>
            <w:r w:rsidR="003D5221">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 xml:space="preserve"> </w:t>
            </w:r>
            <w:r w:rsidR="003D5221">
              <w:rPr>
                <w:rFonts w:ascii="Times New Roman" w:eastAsia="Calibri" w:hAnsi="Times New Roman" w:cs="Times New Roman"/>
                <w:b/>
                <w:sz w:val="28"/>
                <w:szCs w:val="28"/>
                <w:lang w:eastAsia="ru-RU"/>
              </w:rPr>
              <w:t xml:space="preserve">  </w:t>
            </w:r>
            <w:r w:rsidRPr="002E09C0">
              <w:rPr>
                <w:rFonts w:ascii="Times New Roman" w:eastAsia="Times New Roman" w:hAnsi="Times New Roman" w:cs="Times New Roman"/>
                <w:b/>
                <w:iCs/>
                <w:sz w:val="28"/>
                <w:szCs w:val="28"/>
                <w:lang w:eastAsia="uk-UA"/>
              </w:rPr>
              <w:t>Олександр САСЕВИЧ</w:t>
            </w:r>
          </w:p>
        </w:tc>
        <w:tc>
          <w:tcPr>
            <w:tcW w:w="236" w:type="dxa"/>
            <w:shd w:val="clear" w:color="auto" w:fill="auto"/>
          </w:tcPr>
          <w:p w:rsidR="00523948" w:rsidRPr="00523948" w:rsidRDefault="00523948" w:rsidP="00523948">
            <w:pPr>
              <w:widowControl w:val="0"/>
              <w:spacing w:after="0" w:line="240" w:lineRule="auto"/>
              <w:jc w:val="both"/>
              <w:rPr>
                <w:rFonts w:ascii="Times New Roman" w:eastAsia="Calibri" w:hAnsi="Times New Roman" w:cs="Times New Roman"/>
                <w:b/>
                <w:sz w:val="28"/>
                <w:szCs w:val="28"/>
                <w:lang w:eastAsia="ru-RU"/>
              </w:rPr>
            </w:pPr>
          </w:p>
        </w:tc>
      </w:tr>
    </w:tbl>
    <w:p w:rsidR="00F8660F" w:rsidRPr="00F15CEA" w:rsidRDefault="00F8660F" w:rsidP="003B5F36">
      <w:pPr>
        <w:pStyle w:val="a5"/>
        <w:rPr>
          <w:color w:val="0D0D0D"/>
        </w:rPr>
      </w:pPr>
    </w:p>
    <w:sectPr w:rsidR="00F8660F" w:rsidRPr="00F15CEA" w:rsidSect="00354098">
      <w:headerReference w:type="default" r:id="rId8"/>
      <w:pgSz w:w="11906" w:h="16838"/>
      <w:pgMar w:top="0" w:right="567" w:bottom="42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C0C" w:rsidRDefault="00BB7C0C">
      <w:pPr>
        <w:spacing w:after="0" w:line="240" w:lineRule="auto"/>
      </w:pPr>
      <w:r>
        <w:separator/>
      </w:r>
    </w:p>
  </w:endnote>
  <w:endnote w:type="continuationSeparator" w:id="0">
    <w:p w:rsidR="00BB7C0C" w:rsidRDefault="00BB7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C0C" w:rsidRDefault="00BB7C0C">
      <w:pPr>
        <w:spacing w:after="0" w:line="240" w:lineRule="auto"/>
      </w:pPr>
      <w:r>
        <w:separator/>
      </w:r>
    </w:p>
  </w:footnote>
  <w:footnote w:type="continuationSeparator" w:id="0">
    <w:p w:rsidR="00BB7C0C" w:rsidRDefault="00BB7C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835" w:rsidRDefault="00BB5335">
    <w:pPr>
      <w:pStyle w:val="a3"/>
      <w:jc w:val="center"/>
    </w:pPr>
    <w:r>
      <w:fldChar w:fldCharType="begin"/>
    </w:r>
    <w:r>
      <w:instrText xml:space="preserve"> PAGE   \* MERGEFORMAT </w:instrText>
    </w:r>
    <w:r>
      <w:fldChar w:fldCharType="separate"/>
    </w:r>
    <w:r w:rsidR="0048778E">
      <w:rPr>
        <w:noProof/>
      </w:rPr>
      <w:t>6</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1AC"/>
    <w:rsid w:val="000117F7"/>
    <w:rsid w:val="0001563C"/>
    <w:rsid w:val="000207E8"/>
    <w:rsid w:val="000220A9"/>
    <w:rsid w:val="000243FD"/>
    <w:rsid w:val="00025B88"/>
    <w:rsid w:val="00044C91"/>
    <w:rsid w:val="0005408E"/>
    <w:rsid w:val="000624C9"/>
    <w:rsid w:val="000624E2"/>
    <w:rsid w:val="000664F4"/>
    <w:rsid w:val="00073CCD"/>
    <w:rsid w:val="00077ED9"/>
    <w:rsid w:val="00083C40"/>
    <w:rsid w:val="000B3938"/>
    <w:rsid w:val="000D33FD"/>
    <w:rsid w:val="000D3A2D"/>
    <w:rsid w:val="000E3EF1"/>
    <w:rsid w:val="001026DB"/>
    <w:rsid w:val="00110100"/>
    <w:rsid w:val="001167F0"/>
    <w:rsid w:val="00136227"/>
    <w:rsid w:val="00144F9C"/>
    <w:rsid w:val="0015442B"/>
    <w:rsid w:val="00175900"/>
    <w:rsid w:val="00181DD6"/>
    <w:rsid w:val="00191222"/>
    <w:rsid w:val="00197995"/>
    <w:rsid w:val="001A1D36"/>
    <w:rsid w:val="001B2468"/>
    <w:rsid w:val="001B5446"/>
    <w:rsid w:val="001B78C6"/>
    <w:rsid w:val="001B7FC5"/>
    <w:rsid w:val="001D75FB"/>
    <w:rsid w:val="001E0E50"/>
    <w:rsid w:val="001F0770"/>
    <w:rsid w:val="001F6450"/>
    <w:rsid w:val="00211DE5"/>
    <w:rsid w:val="00225F2A"/>
    <w:rsid w:val="00232C26"/>
    <w:rsid w:val="00234467"/>
    <w:rsid w:val="00240329"/>
    <w:rsid w:val="00255F31"/>
    <w:rsid w:val="00266AE2"/>
    <w:rsid w:val="00281E5D"/>
    <w:rsid w:val="00297F29"/>
    <w:rsid w:val="002A1D78"/>
    <w:rsid w:val="002B510A"/>
    <w:rsid w:val="002C6F54"/>
    <w:rsid w:val="002E09C0"/>
    <w:rsid w:val="002E239F"/>
    <w:rsid w:val="002E49A1"/>
    <w:rsid w:val="003201C0"/>
    <w:rsid w:val="00330E6C"/>
    <w:rsid w:val="003337E6"/>
    <w:rsid w:val="003433B2"/>
    <w:rsid w:val="003434D9"/>
    <w:rsid w:val="00354098"/>
    <w:rsid w:val="00361289"/>
    <w:rsid w:val="003648E7"/>
    <w:rsid w:val="003767B0"/>
    <w:rsid w:val="00387A00"/>
    <w:rsid w:val="003A2800"/>
    <w:rsid w:val="003A5DC4"/>
    <w:rsid w:val="003B2AA0"/>
    <w:rsid w:val="003B5F36"/>
    <w:rsid w:val="003C378D"/>
    <w:rsid w:val="003C5621"/>
    <w:rsid w:val="003D5221"/>
    <w:rsid w:val="003E37EC"/>
    <w:rsid w:val="003E3F5D"/>
    <w:rsid w:val="003E538E"/>
    <w:rsid w:val="00444E6D"/>
    <w:rsid w:val="0047091C"/>
    <w:rsid w:val="00471E60"/>
    <w:rsid w:val="00475832"/>
    <w:rsid w:val="0048778E"/>
    <w:rsid w:val="00492E8A"/>
    <w:rsid w:val="0049635B"/>
    <w:rsid w:val="004A6E4A"/>
    <w:rsid w:val="004B07A1"/>
    <w:rsid w:val="004C638E"/>
    <w:rsid w:val="004D566E"/>
    <w:rsid w:val="004D666F"/>
    <w:rsid w:val="004F7228"/>
    <w:rsid w:val="00501783"/>
    <w:rsid w:val="00517B04"/>
    <w:rsid w:val="00523948"/>
    <w:rsid w:val="005276E0"/>
    <w:rsid w:val="00532519"/>
    <w:rsid w:val="005357D8"/>
    <w:rsid w:val="00540284"/>
    <w:rsid w:val="005612CF"/>
    <w:rsid w:val="00567DEC"/>
    <w:rsid w:val="0057100C"/>
    <w:rsid w:val="00585144"/>
    <w:rsid w:val="00595723"/>
    <w:rsid w:val="005B30DE"/>
    <w:rsid w:val="005B4546"/>
    <w:rsid w:val="005C41A5"/>
    <w:rsid w:val="005E3CF0"/>
    <w:rsid w:val="005F59DC"/>
    <w:rsid w:val="00602606"/>
    <w:rsid w:val="00616F0D"/>
    <w:rsid w:val="00630256"/>
    <w:rsid w:val="006602BD"/>
    <w:rsid w:val="00660487"/>
    <w:rsid w:val="006713D8"/>
    <w:rsid w:val="00671876"/>
    <w:rsid w:val="006719DD"/>
    <w:rsid w:val="00676651"/>
    <w:rsid w:val="00686DF2"/>
    <w:rsid w:val="006B5554"/>
    <w:rsid w:val="006E285C"/>
    <w:rsid w:val="00704FDD"/>
    <w:rsid w:val="00727400"/>
    <w:rsid w:val="007324A2"/>
    <w:rsid w:val="00743320"/>
    <w:rsid w:val="007731AC"/>
    <w:rsid w:val="00780D3E"/>
    <w:rsid w:val="007A4493"/>
    <w:rsid w:val="007B1293"/>
    <w:rsid w:val="007B26E6"/>
    <w:rsid w:val="007B50A6"/>
    <w:rsid w:val="007D73E4"/>
    <w:rsid w:val="007E1A4C"/>
    <w:rsid w:val="0081226C"/>
    <w:rsid w:val="00822E37"/>
    <w:rsid w:val="00831604"/>
    <w:rsid w:val="0083601A"/>
    <w:rsid w:val="00846748"/>
    <w:rsid w:val="0085742B"/>
    <w:rsid w:val="0088777A"/>
    <w:rsid w:val="00893FFD"/>
    <w:rsid w:val="00894E18"/>
    <w:rsid w:val="008A158F"/>
    <w:rsid w:val="008A302E"/>
    <w:rsid w:val="008A39FE"/>
    <w:rsid w:val="008B43CC"/>
    <w:rsid w:val="008C6BCA"/>
    <w:rsid w:val="008D1D43"/>
    <w:rsid w:val="008D579E"/>
    <w:rsid w:val="008E3FED"/>
    <w:rsid w:val="008E4EF7"/>
    <w:rsid w:val="009050B3"/>
    <w:rsid w:val="00957DEB"/>
    <w:rsid w:val="00963A77"/>
    <w:rsid w:val="00965175"/>
    <w:rsid w:val="00974943"/>
    <w:rsid w:val="0098255E"/>
    <w:rsid w:val="00982834"/>
    <w:rsid w:val="009A23F3"/>
    <w:rsid w:val="009A4E41"/>
    <w:rsid w:val="009A6F0B"/>
    <w:rsid w:val="009B31A6"/>
    <w:rsid w:val="009B3B57"/>
    <w:rsid w:val="009C012F"/>
    <w:rsid w:val="009C2245"/>
    <w:rsid w:val="009C4B34"/>
    <w:rsid w:val="009E7D01"/>
    <w:rsid w:val="009F2B46"/>
    <w:rsid w:val="009F67BD"/>
    <w:rsid w:val="009F7428"/>
    <w:rsid w:val="00A07CCC"/>
    <w:rsid w:val="00A21288"/>
    <w:rsid w:val="00A21672"/>
    <w:rsid w:val="00A27D2E"/>
    <w:rsid w:val="00A465DD"/>
    <w:rsid w:val="00A52921"/>
    <w:rsid w:val="00AB508E"/>
    <w:rsid w:val="00AB52F7"/>
    <w:rsid w:val="00AC011A"/>
    <w:rsid w:val="00AC5F67"/>
    <w:rsid w:val="00AD40C0"/>
    <w:rsid w:val="00AF5E26"/>
    <w:rsid w:val="00B033DD"/>
    <w:rsid w:val="00B04A94"/>
    <w:rsid w:val="00B125CC"/>
    <w:rsid w:val="00B1273E"/>
    <w:rsid w:val="00B1509F"/>
    <w:rsid w:val="00B23B1B"/>
    <w:rsid w:val="00B33753"/>
    <w:rsid w:val="00B50BCD"/>
    <w:rsid w:val="00B53F64"/>
    <w:rsid w:val="00B55A4E"/>
    <w:rsid w:val="00B64E1A"/>
    <w:rsid w:val="00B76BE2"/>
    <w:rsid w:val="00B8181C"/>
    <w:rsid w:val="00B915DF"/>
    <w:rsid w:val="00BA2221"/>
    <w:rsid w:val="00BB5335"/>
    <w:rsid w:val="00BB7C0C"/>
    <w:rsid w:val="00BC31F6"/>
    <w:rsid w:val="00BD11A9"/>
    <w:rsid w:val="00BD668F"/>
    <w:rsid w:val="00C02A09"/>
    <w:rsid w:val="00C20C71"/>
    <w:rsid w:val="00C239B7"/>
    <w:rsid w:val="00C43F46"/>
    <w:rsid w:val="00C44B3D"/>
    <w:rsid w:val="00C549C0"/>
    <w:rsid w:val="00C57FFB"/>
    <w:rsid w:val="00C670C7"/>
    <w:rsid w:val="00CB0A5C"/>
    <w:rsid w:val="00CC30B1"/>
    <w:rsid w:val="00CD43D4"/>
    <w:rsid w:val="00CF407D"/>
    <w:rsid w:val="00CF4A89"/>
    <w:rsid w:val="00D0395A"/>
    <w:rsid w:val="00D1468D"/>
    <w:rsid w:val="00D17D6B"/>
    <w:rsid w:val="00D218FF"/>
    <w:rsid w:val="00D36AD1"/>
    <w:rsid w:val="00D41900"/>
    <w:rsid w:val="00D42195"/>
    <w:rsid w:val="00D43A47"/>
    <w:rsid w:val="00D67495"/>
    <w:rsid w:val="00D9102E"/>
    <w:rsid w:val="00DA3BE7"/>
    <w:rsid w:val="00DA4CF6"/>
    <w:rsid w:val="00DB00A1"/>
    <w:rsid w:val="00DC0ACC"/>
    <w:rsid w:val="00DC1232"/>
    <w:rsid w:val="00DC48D2"/>
    <w:rsid w:val="00DE0DD7"/>
    <w:rsid w:val="00DF11D0"/>
    <w:rsid w:val="00E02AC7"/>
    <w:rsid w:val="00E03434"/>
    <w:rsid w:val="00E05B94"/>
    <w:rsid w:val="00E11424"/>
    <w:rsid w:val="00E27825"/>
    <w:rsid w:val="00E30EFC"/>
    <w:rsid w:val="00E5503B"/>
    <w:rsid w:val="00E73017"/>
    <w:rsid w:val="00E944E7"/>
    <w:rsid w:val="00E94B74"/>
    <w:rsid w:val="00EA1A85"/>
    <w:rsid w:val="00EC4C9A"/>
    <w:rsid w:val="00EE6510"/>
    <w:rsid w:val="00F03720"/>
    <w:rsid w:val="00F15CEA"/>
    <w:rsid w:val="00F16EF4"/>
    <w:rsid w:val="00F27FD9"/>
    <w:rsid w:val="00F573F0"/>
    <w:rsid w:val="00F61936"/>
    <w:rsid w:val="00F800AF"/>
    <w:rsid w:val="00F80195"/>
    <w:rsid w:val="00F8660F"/>
    <w:rsid w:val="00F86714"/>
    <w:rsid w:val="00F86B55"/>
    <w:rsid w:val="00F902EA"/>
    <w:rsid w:val="00F95D5E"/>
    <w:rsid w:val="00FB0AF7"/>
    <w:rsid w:val="00FC1EED"/>
    <w:rsid w:val="00FD7E79"/>
    <w:rsid w:val="00FF6F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768C9"/>
  <w15:chartTrackingRefBased/>
  <w15:docId w15:val="{3C097D47-DECA-47E1-A7BE-762F1451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31AC"/>
    <w:pPr>
      <w:tabs>
        <w:tab w:val="center" w:pos="4819"/>
        <w:tab w:val="right" w:pos="9639"/>
      </w:tabs>
      <w:spacing w:after="0" w:line="240" w:lineRule="auto"/>
    </w:pPr>
    <w:rPr>
      <w:rFonts w:ascii="Calibri" w:eastAsia="Times New Roman" w:hAnsi="Calibri" w:cs="Times New Roman"/>
      <w:lang w:eastAsia="uk-UA"/>
    </w:rPr>
  </w:style>
  <w:style w:type="character" w:customStyle="1" w:styleId="a4">
    <w:name w:val="Верхній колонтитул Знак"/>
    <w:basedOn w:val="a0"/>
    <w:link w:val="a3"/>
    <w:uiPriority w:val="99"/>
    <w:rsid w:val="007731AC"/>
    <w:rPr>
      <w:rFonts w:ascii="Calibri" w:eastAsia="Times New Roman" w:hAnsi="Calibri" w:cs="Times New Roman"/>
      <w:lang w:eastAsia="uk-UA"/>
    </w:rPr>
  </w:style>
  <w:style w:type="paragraph" w:styleId="a5">
    <w:name w:val="No Spacing"/>
    <w:qFormat/>
    <w:rsid w:val="0083601A"/>
    <w:pPr>
      <w:widowControl w:val="0"/>
      <w:autoSpaceDE w:val="0"/>
      <w:autoSpaceDN w:val="0"/>
      <w:spacing w:after="0" w:line="240" w:lineRule="auto"/>
      <w:jc w:val="both"/>
    </w:pPr>
    <w:rPr>
      <w:rFonts w:ascii="Times New Roman" w:eastAsia="Calibri" w:hAnsi="Times New Roman" w:cs="Calibri"/>
      <w:sz w:val="28"/>
      <w:szCs w:val="28"/>
    </w:rPr>
  </w:style>
  <w:style w:type="paragraph" w:customStyle="1" w:styleId="rtejustify">
    <w:name w:val="rtejustify"/>
    <w:basedOn w:val="a"/>
    <w:rsid w:val="00A212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Balloon Text"/>
    <w:basedOn w:val="a"/>
    <w:link w:val="a7"/>
    <w:uiPriority w:val="99"/>
    <w:semiHidden/>
    <w:unhideWhenUsed/>
    <w:rsid w:val="00DF11D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F11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9329">
      <w:bodyDiv w:val="1"/>
      <w:marLeft w:val="0"/>
      <w:marRight w:val="0"/>
      <w:marTop w:val="0"/>
      <w:marBottom w:val="0"/>
      <w:divBdr>
        <w:top w:val="none" w:sz="0" w:space="0" w:color="auto"/>
        <w:left w:val="none" w:sz="0" w:space="0" w:color="auto"/>
        <w:bottom w:val="none" w:sz="0" w:space="0" w:color="auto"/>
        <w:right w:val="none" w:sz="0" w:space="0" w:color="auto"/>
      </w:divBdr>
    </w:div>
    <w:div w:id="204564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BE0DD-07A6-446A-B13B-8D776F093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10915</Words>
  <Characters>6223</Characters>
  <Application>Microsoft Office Word</Application>
  <DocSecurity>0</DocSecurity>
  <Lines>51</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Максим Кругліков (VRU-2GAMEMAX-50 - m.kruglikov)</cp:lastModifiedBy>
  <cp:revision>145</cp:revision>
  <cp:lastPrinted>2024-05-09T12:24:00Z</cp:lastPrinted>
  <dcterms:created xsi:type="dcterms:W3CDTF">2024-03-13T13:16:00Z</dcterms:created>
  <dcterms:modified xsi:type="dcterms:W3CDTF">2024-05-09T14:04:00Z</dcterms:modified>
</cp:coreProperties>
</file>