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B74" w:rsidRPr="00135384" w:rsidRDefault="000D2B74" w:rsidP="000D2B74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108585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  <w:lang w:eastAsia="uk-UA"/>
        </w:rPr>
        <w:t xml:space="preserve">                              </w:t>
      </w:r>
    </w:p>
    <w:p w:rsidR="000D2B74" w:rsidRPr="00EA5C44" w:rsidRDefault="000D2B74" w:rsidP="000D2B74">
      <w:pPr>
        <w:pStyle w:val="a3"/>
        <w:ind w:left="0"/>
        <w:jc w:val="both"/>
        <w:rPr>
          <w:sz w:val="28"/>
          <w:szCs w:val="28"/>
        </w:rPr>
      </w:pPr>
    </w:p>
    <w:p w:rsidR="000D2B74" w:rsidRDefault="000D2B74" w:rsidP="000D2B74">
      <w:pPr>
        <w:pStyle w:val="a3"/>
        <w:ind w:left="0"/>
        <w:jc w:val="both"/>
        <w:rPr>
          <w:sz w:val="28"/>
          <w:szCs w:val="28"/>
        </w:rPr>
      </w:pPr>
    </w:p>
    <w:p w:rsidR="000D2B74" w:rsidRPr="0091248D" w:rsidRDefault="000D2B74" w:rsidP="000D2B74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0D2B74" w:rsidRPr="0091248D" w:rsidRDefault="000D2B74" w:rsidP="000D2B74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0D2B74" w:rsidRPr="0091248D" w:rsidRDefault="000D2B74" w:rsidP="000D2B74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0D2B74" w:rsidRPr="0091248D" w:rsidRDefault="000D2B74" w:rsidP="000D2B74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/>
      </w:tblPr>
      <w:tblGrid>
        <w:gridCol w:w="3267"/>
        <w:gridCol w:w="1411"/>
        <w:gridCol w:w="2060"/>
        <w:gridCol w:w="3293"/>
      </w:tblGrid>
      <w:tr w:rsidR="000D2B74" w:rsidRPr="00FA3538" w:rsidTr="00E07C7F">
        <w:trPr>
          <w:trHeight w:val="188"/>
        </w:trPr>
        <w:tc>
          <w:tcPr>
            <w:tcW w:w="3267" w:type="dxa"/>
          </w:tcPr>
          <w:p w:rsidR="000D2B74" w:rsidRPr="003B5C91" w:rsidRDefault="000C57EC" w:rsidP="003B5C91">
            <w:pPr>
              <w:ind w:right="-2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</w:t>
            </w:r>
            <w:bookmarkStart w:id="0" w:name="_GoBack"/>
            <w:r w:rsidR="003B5C91" w:rsidRPr="003B5C91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25 грудня 2023 року </w:t>
            </w:r>
            <w:bookmarkEnd w:id="0"/>
          </w:p>
        </w:tc>
        <w:tc>
          <w:tcPr>
            <w:tcW w:w="3471" w:type="dxa"/>
            <w:gridSpan w:val="2"/>
          </w:tcPr>
          <w:p w:rsidR="000D2B74" w:rsidRPr="00FA3538" w:rsidRDefault="000D2B74" w:rsidP="004D03A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3293" w:type="dxa"/>
          </w:tcPr>
          <w:p w:rsidR="000D2B74" w:rsidRPr="003B5C91" w:rsidRDefault="003B5C91" w:rsidP="004D03A3">
            <w:pPr>
              <w:ind w:right="-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3B5C91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1391/1дп/15-23</w:t>
            </w:r>
          </w:p>
        </w:tc>
      </w:tr>
      <w:tr w:rsidR="000D2B74" w:rsidRPr="00FA3538" w:rsidTr="00E07C7F">
        <w:trPr>
          <w:gridAfter w:val="2"/>
          <w:wAfter w:w="5353" w:type="dxa"/>
        </w:trPr>
        <w:tc>
          <w:tcPr>
            <w:tcW w:w="4678" w:type="dxa"/>
            <w:gridSpan w:val="2"/>
          </w:tcPr>
          <w:p w:rsidR="000D2B74" w:rsidRPr="00FA3538" w:rsidRDefault="000D2B74" w:rsidP="004D03A3">
            <w:pPr>
              <w:spacing w:after="0" w:line="240" w:lineRule="auto"/>
              <w:ind w:left="-12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84563" w:rsidRDefault="000D2B74" w:rsidP="00E07C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353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Гриценка</w:t>
            </w:r>
            <w:proofErr w:type="spellEnd"/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А</w:t>
            </w:r>
            <w:r w:rsid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стосовно судді</w:t>
            </w:r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Снігурівського</w:t>
            </w:r>
            <w:proofErr w:type="spellEnd"/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районного</w:t>
            </w:r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суду Миколаївської</w:t>
            </w:r>
            <w:r w:rsidR="00E07C7F">
              <w:rPr>
                <w:lang w:eastAsia="ru-RU"/>
              </w:rPr>
              <w:t xml:space="preserve"> 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області</w:t>
            </w:r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Квєтки</w:t>
            </w:r>
            <w:proofErr w:type="spellEnd"/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І</w:t>
            </w:r>
            <w:r w:rsid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(відрядженої</w:t>
            </w:r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до</w:t>
            </w:r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Татарбунарського районного суду Одеської області)</w:t>
            </w:r>
            <w:r w:rsid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;</w:t>
            </w:r>
            <w:r w:rsidR="000C57EC">
              <w:t xml:space="preserve"> </w:t>
            </w:r>
            <w:proofErr w:type="spellStart"/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Велитяк</w:t>
            </w:r>
            <w:proofErr w:type="spellEnd"/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Л</w:t>
            </w:r>
            <w:r w:rsid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І</w:t>
            </w:r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стосовно</w:t>
            </w:r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судді 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Львівського</w:t>
            </w:r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окружного</w:t>
            </w:r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адміністративного суду </w:t>
            </w:r>
            <w:proofErr w:type="spellStart"/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Сасевича</w:t>
            </w:r>
            <w:proofErr w:type="spellEnd"/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О</w:t>
            </w:r>
            <w:r w:rsid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</w:t>
            </w:r>
            <w:r w:rsid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="000C57EC"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;</w:t>
            </w:r>
            <w:r w:rsid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D2B74" w:rsidRPr="000C57EC" w:rsidRDefault="000C57EC" w:rsidP="00E07C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Самойленка</w:t>
            </w:r>
            <w:proofErr w:type="spellEnd"/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Є.</w:t>
            </w:r>
            <w:r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="0004183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стосовно</w:t>
            </w:r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судді</w:t>
            </w:r>
            <w:r w:rsidR="00E07C7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Орджонікідзевського</w:t>
            </w:r>
            <w:proofErr w:type="spellEnd"/>
            <w:r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районного суду міста Харкова </w:t>
            </w:r>
            <w:proofErr w:type="spellStart"/>
            <w:r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Сітала</w:t>
            </w:r>
            <w:proofErr w:type="spellEnd"/>
            <w:r w:rsidRPr="000C57E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 К.</w:t>
            </w:r>
            <w:r w:rsidR="000D2B7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D2B74" w:rsidRPr="00E07C7F" w:rsidRDefault="000D2B74" w:rsidP="000D2B74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D2B74" w:rsidRPr="00C91721" w:rsidRDefault="000D2B74" w:rsidP="000D2B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Бокової Ю.В., Бондаренко Т.З.,</w:t>
      </w:r>
      <w:r w:rsidRPr="000D2B74">
        <w:t xml:space="preserve"> </w:t>
      </w:r>
      <w:r w:rsidRPr="000D2B74">
        <w:rPr>
          <w:rFonts w:ascii="Times New Roman" w:hAnsi="Times New Roman"/>
          <w:sz w:val="28"/>
          <w:szCs w:val="28"/>
        </w:rPr>
        <w:t>Мороза М.В.</w:t>
      </w:r>
      <w:r w:rsidRPr="00C91721">
        <w:rPr>
          <w:rFonts w:ascii="Times New Roman" w:hAnsi="Times New Roman"/>
          <w:sz w:val="28"/>
          <w:szCs w:val="28"/>
        </w:rPr>
        <w:t>, 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 xml:space="preserve">ї палати Вищої ради правосуддя </w:t>
      </w:r>
      <w:r w:rsidRPr="000D2B74">
        <w:rPr>
          <w:rFonts w:ascii="Times New Roman" w:hAnsi="Times New Roman"/>
          <w:sz w:val="28"/>
          <w:szCs w:val="28"/>
        </w:rPr>
        <w:t>Кваші О.О.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за результатами попередньої перевірки дисциплінарних скарг,</w:t>
      </w:r>
    </w:p>
    <w:p w:rsidR="000D2B74" w:rsidRPr="00E07C7F" w:rsidRDefault="000D2B74" w:rsidP="000D2B74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D2B74" w:rsidRDefault="000D2B74" w:rsidP="00E07C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E07C7F" w:rsidRPr="00E07C7F" w:rsidRDefault="00E07C7F" w:rsidP="00E07C7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D2B74" w:rsidRPr="005A3207" w:rsidRDefault="005A3207" w:rsidP="005A3207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="001363C1">
        <w:rPr>
          <w:rFonts w:ascii="Times New Roman" w:hAnsi="Times New Roman"/>
          <w:sz w:val="28"/>
          <w:szCs w:val="28"/>
          <w:lang w:eastAsia="ru-RU"/>
        </w:rPr>
        <w:t>Д</w:t>
      </w:r>
      <w:r w:rsidR="000D2B74" w:rsidRPr="005A3207">
        <w:rPr>
          <w:rFonts w:ascii="Times New Roman" w:hAnsi="Times New Roman"/>
          <w:sz w:val="28"/>
          <w:szCs w:val="28"/>
          <w:lang w:eastAsia="ru-RU"/>
        </w:rPr>
        <w:t>о Вищої ради правосуддя</w:t>
      </w:r>
      <w:r w:rsidR="000D2B74" w:rsidRPr="005A320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C57EC" w:rsidRPr="005A320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4 січня 2023 року надійшла дисциплінарна скарга </w:t>
      </w:r>
      <w:proofErr w:type="spellStart"/>
      <w:r w:rsidR="000C57EC" w:rsidRPr="005A320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Гриценка</w:t>
      </w:r>
      <w:proofErr w:type="spellEnd"/>
      <w:r w:rsidR="000C57EC" w:rsidRPr="005A320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А.В. від 26 грудня 2022 року на дії судді Татарбунарського районного суду Одеської області </w:t>
      </w:r>
      <w:proofErr w:type="spellStart"/>
      <w:r w:rsidR="000C57EC" w:rsidRPr="005A320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Квєтки</w:t>
      </w:r>
      <w:proofErr w:type="spellEnd"/>
      <w:r w:rsidR="000C57EC" w:rsidRPr="005A320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І.А. (відрядженої з </w:t>
      </w:r>
      <w:proofErr w:type="spellStart"/>
      <w:r w:rsidR="000C57EC" w:rsidRPr="005A320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Снігурівського</w:t>
      </w:r>
      <w:proofErr w:type="spellEnd"/>
      <w:r w:rsidR="000C57EC" w:rsidRPr="005A320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районного суду Миколаївської області) під час здійснення правосуддя у справі № 515/1358/22 (єдиний унікальний номер справи: Г-48/0/7-23, вхідний номер справи: 90830).</w:t>
      </w:r>
    </w:p>
    <w:p w:rsidR="001363C1" w:rsidRDefault="001363C1" w:rsidP="000D2B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3C1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>Квашею О.О</w:t>
      </w:r>
      <w:r w:rsidRPr="001363C1">
        <w:rPr>
          <w:rFonts w:ascii="Times New Roman" w:hAnsi="Times New Roman"/>
          <w:sz w:val="28"/>
          <w:szCs w:val="28"/>
        </w:rPr>
        <w:t>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C57EC" w:rsidRDefault="005A3207" w:rsidP="000D2B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0D2B74">
        <w:rPr>
          <w:rFonts w:ascii="Times New Roman" w:hAnsi="Times New Roman"/>
          <w:sz w:val="28"/>
          <w:szCs w:val="28"/>
        </w:rPr>
        <w:t>Д</w:t>
      </w:r>
      <w:r w:rsidR="000D2B74" w:rsidRPr="00D77384">
        <w:rPr>
          <w:rFonts w:ascii="Times New Roman" w:hAnsi="Times New Roman"/>
          <w:sz w:val="28"/>
          <w:szCs w:val="28"/>
        </w:rPr>
        <w:t xml:space="preserve">о Вищої ради правосуддя </w:t>
      </w:r>
      <w:r w:rsidR="000C57EC" w:rsidRPr="000C57EC">
        <w:rPr>
          <w:rFonts w:ascii="Times New Roman" w:hAnsi="Times New Roman"/>
          <w:sz w:val="28"/>
          <w:szCs w:val="28"/>
        </w:rPr>
        <w:t xml:space="preserve">18 січня 2023 року до Вищої ради правосуддя надійшла дисциплінарна скарга </w:t>
      </w:r>
      <w:proofErr w:type="spellStart"/>
      <w:r w:rsidR="000C57EC" w:rsidRPr="000C57EC">
        <w:rPr>
          <w:rFonts w:ascii="Times New Roman" w:hAnsi="Times New Roman"/>
          <w:sz w:val="28"/>
          <w:szCs w:val="28"/>
        </w:rPr>
        <w:t>Велитяк</w:t>
      </w:r>
      <w:proofErr w:type="spellEnd"/>
      <w:r w:rsidR="000C57EC" w:rsidRPr="000C57EC">
        <w:rPr>
          <w:rFonts w:ascii="Times New Roman" w:hAnsi="Times New Roman"/>
          <w:sz w:val="28"/>
          <w:szCs w:val="28"/>
        </w:rPr>
        <w:t xml:space="preserve"> Л.І. від 13 січня 2023 року на дії судді Львівського окружного адміністративного суду </w:t>
      </w:r>
      <w:proofErr w:type="spellStart"/>
      <w:r w:rsidR="000C57EC" w:rsidRPr="000C57EC">
        <w:rPr>
          <w:rFonts w:ascii="Times New Roman" w:hAnsi="Times New Roman"/>
          <w:sz w:val="28"/>
          <w:szCs w:val="28"/>
        </w:rPr>
        <w:t>Сасевича</w:t>
      </w:r>
      <w:proofErr w:type="spellEnd"/>
      <w:r w:rsidR="000C57EC" w:rsidRPr="000C57EC">
        <w:rPr>
          <w:rFonts w:ascii="Times New Roman" w:hAnsi="Times New Roman"/>
          <w:sz w:val="28"/>
          <w:szCs w:val="28"/>
        </w:rPr>
        <w:t xml:space="preserve"> О.М. під час здійснення правосуддя у справі</w:t>
      </w:r>
      <w:r w:rsidR="000C57EC">
        <w:rPr>
          <w:rFonts w:ascii="Times New Roman" w:hAnsi="Times New Roman"/>
          <w:sz w:val="28"/>
          <w:szCs w:val="28"/>
        </w:rPr>
        <w:t xml:space="preserve"> </w:t>
      </w:r>
      <w:r w:rsidR="000C57EC" w:rsidRPr="000C57EC">
        <w:rPr>
          <w:rFonts w:ascii="Times New Roman" w:hAnsi="Times New Roman"/>
          <w:sz w:val="28"/>
          <w:szCs w:val="28"/>
        </w:rPr>
        <w:t>№ 380/16964/22 (єдиний унікальний номер справи: В-155/0/7-23, вхідний номер справи: 90950).</w:t>
      </w:r>
    </w:p>
    <w:p w:rsidR="000D2B74" w:rsidRPr="00D77384" w:rsidRDefault="000D2B74" w:rsidP="000D2B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 w:rsidR="000C57EC" w:rsidRPr="000D2B74">
        <w:rPr>
          <w:rFonts w:ascii="Times New Roman" w:hAnsi="Times New Roman"/>
          <w:sz w:val="28"/>
          <w:szCs w:val="28"/>
        </w:rPr>
        <w:t>Кваш</w:t>
      </w:r>
      <w:r w:rsidR="000C57EC">
        <w:rPr>
          <w:rFonts w:ascii="Times New Roman" w:hAnsi="Times New Roman"/>
          <w:sz w:val="28"/>
          <w:szCs w:val="28"/>
        </w:rPr>
        <w:t xml:space="preserve">ею </w:t>
      </w:r>
      <w:r w:rsidR="000C57EC" w:rsidRPr="000D2B74">
        <w:rPr>
          <w:rFonts w:ascii="Times New Roman" w:hAnsi="Times New Roman"/>
          <w:sz w:val="28"/>
          <w:szCs w:val="28"/>
        </w:rPr>
        <w:t>О.О.</w:t>
      </w:r>
      <w:r w:rsidR="000C57EC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 w:rsidRPr="00C91721">
        <w:rPr>
          <w:rFonts w:ascii="Times New Roman" w:hAnsi="Times New Roman"/>
          <w:sz w:val="28"/>
          <w:szCs w:val="28"/>
        </w:rPr>
        <w:lastRenderedPageBreak/>
        <w:t>оскільки суть скарги зводиться лише до незгоди із судовим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рішенням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1363C1" w:rsidRPr="001363C1" w:rsidRDefault="001363C1" w:rsidP="00C845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1363C1">
        <w:rPr>
          <w:rFonts w:ascii="Times New Roman" w:hAnsi="Times New Roman"/>
          <w:sz w:val="28"/>
          <w:szCs w:val="28"/>
        </w:rPr>
        <w:t xml:space="preserve">До Вищої ради правосуддя 22 лютого 2023 року до Вищої ради правосуддя надійшла дисциплінарна скарга </w:t>
      </w:r>
      <w:proofErr w:type="spellStart"/>
      <w:r w:rsidRPr="001363C1">
        <w:rPr>
          <w:rFonts w:ascii="Times New Roman" w:hAnsi="Times New Roman"/>
          <w:sz w:val="28"/>
          <w:szCs w:val="28"/>
        </w:rPr>
        <w:t>Самойленка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363C1">
        <w:rPr>
          <w:rFonts w:ascii="Times New Roman" w:hAnsi="Times New Roman"/>
          <w:sz w:val="28"/>
          <w:szCs w:val="28"/>
        </w:rPr>
        <w:t>Є.С.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63C1">
        <w:rPr>
          <w:rFonts w:ascii="Times New Roman" w:hAnsi="Times New Roman"/>
          <w:sz w:val="28"/>
          <w:szCs w:val="28"/>
        </w:rPr>
        <w:t xml:space="preserve">на дії судді </w:t>
      </w:r>
      <w:proofErr w:type="spellStart"/>
      <w:r w:rsidRPr="001363C1">
        <w:rPr>
          <w:rFonts w:ascii="Times New Roman" w:hAnsi="Times New Roman"/>
          <w:sz w:val="28"/>
          <w:szCs w:val="28"/>
        </w:rPr>
        <w:t>Орджонікідзевського</w:t>
      </w:r>
      <w:proofErr w:type="spellEnd"/>
      <w:r w:rsidRPr="001363C1">
        <w:rPr>
          <w:rFonts w:ascii="Times New Roman" w:hAnsi="Times New Roman"/>
          <w:sz w:val="28"/>
          <w:szCs w:val="28"/>
        </w:rPr>
        <w:t xml:space="preserve"> районного суду міста Харкова </w:t>
      </w:r>
      <w:proofErr w:type="spellStart"/>
      <w:r w:rsidRPr="001363C1">
        <w:rPr>
          <w:rFonts w:ascii="Times New Roman" w:hAnsi="Times New Roman"/>
          <w:sz w:val="28"/>
          <w:szCs w:val="28"/>
        </w:rPr>
        <w:t>Сітала</w:t>
      </w:r>
      <w:proofErr w:type="spellEnd"/>
      <w:r w:rsidRPr="001363C1">
        <w:rPr>
          <w:rFonts w:ascii="Times New Roman" w:hAnsi="Times New Roman"/>
          <w:sz w:val="28"/>
          <w:szCs w:val="28"/>
        </w:rPr>
        <w:t xml:space="preserve"> А.К. під час здійснення правосуддя у справі № 644/590/23 (справа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63C1">
        <w:rPr>
          <w:rFonts w:ascii="Times New Roman" w:hAnsi="Times New Roman"/>
          <w:sz w:val="28"/>
          <w:szCs w:val="28"/>
        </w:rPr>
        <w:t>№ 644/552/23), (єдиний унікальний номер справи: С-94/3/7-23, вхідний номер справи: 91561).</w:t>
      </w:r>
    </w:p>
    <w:p w:rsidR="000D2B74" w:rsidRPr="00C91721" w:rsidRDefault="001363C1" w:rsidP="001363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3C1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D2B74" w:rsidRPr="008D34F0" w:rsidRDefault="000D2B74" w:rsidP="000D2B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0D2B74" w:rsidRPr="008D34F0" w:rsidRDefault="000D2B74" w:rsidP="000D2B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E07C7F" w:rsidRPr="00E07C7F" w:rsidRDefault="00E07C7F" w:rsidP="00E07C7F">
      <w:pPr>
        <w:pStyle w:val="20"/>
        <w:shd w:val="clear" w:color="auto" w:fill="auto"/>
        <w:spacing w:before="0" w:line="240" w:lineRule="auto"/>
        <w:ind w:firstLine="0"/>
        <w:rPr>
          <w:sz w:val="20"/>
          <w:szCs w:val="20"/>
        </w:rPr>
      </w:pPr>
    </w:p>
    <w:p w:rsidR="000D2B74" w:rsidRPr="001126D1" w:rsidRDefault="000D2B74" w:rsidP="000D2B74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0D2B74" w:rsidRPr="0085281D" w:rsidRDefault="000D2B74" w:rsidP="0004183E">
      <w:pPr>
        <w:pStyle w:val="20"/>
        <w:numPr>
          <w:ilvl w:val="0"/>
          <w:numId w:val="2"/>
        </w:numPr>
        <w:spacing w:line="240" w:lineRule="auto"/>
        <w:rPr>
          <w:lang w:eastAsia="uk-UA" w:bidi="uk-UA"/>
        </w:rPr>
      </w:pPr>
      <w:r w:rsidRPr="00C91721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C84563" w:rsidRPr="00C84563">
        <w:rPr>
          <w:color w:val="000000"/>
          <w:shd w:val="clear" w:color="auto" w:fill="FFFFFF"/>
          <w:lang w:eastAsia="ru-RU"/>
        </w:rPr>
        <w:t>Гриценка</w:t>
      </w:r>
      <w:proofErr w:type="spellEnd"/>
      <w:r w:rsidR="00C84563" w:rsidRPr="00C84563">
        <w:rPr>
          <w:color w:val="000000"/>
          <w:shd w:val="clear" w:color="auto" w:fill="FFFFFF"/>
          <w:lang w:eastAsia="ru-RU"/>
        </w:rPr>
        <w:t xml:space="preserve"> Анатолія Васильовича стосовно судді </w:t>
      </w:r>
      <w:proofErr w:type="spellStart"/>
      <w:r w:rsidR="00C84563" w:rsidRPr="00C84563">
        <w:rPr>
          <w:color w:val="000000"/>
          <w:shd w:val="clear" w:color="auto" w:fill="FFFFFF"/>
          <w:lang w:eastAsia="ru-RU"/>
        </w:rPr>
        <w:t>Снігурівського</w:t>
      </w:r>
      <w:proofErr w:type="spellEnd"/>
      <w:r w:rsidR="00C84563" w:rsidRPr="00C84563">
        <w:rPr>
          <w:color w:val="000000"/>
          <w:shd w:val="clear" w:color="auto" w:fill="FFFFFF"/>
          <w:lang w:eastAsia="ru-RU"/>
        </w:rPr>
        <w:t xml:space="preserve"> районного суду Миколаївської області </w:t>
      </w:r>
      <w:proofErr w:type="spellStart"/>
      <w:r w:rsidR="00C84563" w:rsidRPr="00C84563">
        <w:rPr>
          <w:color w:val="000000"/>
          <w:shd w:val="clear" w:color="auto" w:fill="FFFFFF"/>
          <w:lang w:eastAsia="ru-RU"/>
        </w:rPr>
        <w:t>Квєтки</w:t>
      </w:r>
      <w:proofErr w:type="spellEnd"/>
      <w:r w:rsidR="00C84563" w:rsidRPr="00C84563">
        <w:rPr>
          <w:color w:val="000000"/>
          <w:shd w:val="clear" w:color="auto" w:fill="FFFFFF"/>
          <w:lang w:eastAsia="ru-RU"/>
        </w:rPr>
        <w:t xml:space="preserve"> Іванни Анатоліївни (відрядженої до Татарбунарського районного суду Одеської області)</w:t>
      </w:r>
      <w:r>
        <w:rPr>
          <w:lang w:eastAsia="uk-UA" w:bidi="uk-UA"/>
        </w:rPr>
        <w:t>.</w:t>
      </w:r>
    </w:p>
    <w:p w:rsidR="000D2B74" w:rsidRPr="00C91721" w:rsidRDefault="000D2B74" w:rsidP="000D2B74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84563" w:rsidRDefault="0004183E" w:rsidP="0004183E">
      <w:pPr>
        <w:pStyle w:val="20"/>
        <w:numPr>
          <w:ilvl w:val="0"/>
          <w:numId w:val="2"/>
        </w:numPr>
        <w:spacing w:before="0" w:line="240" w:lineRule="auto"/>
      </w:pPr>
      <w:r>
        <w:rPr>
          <w:lang w:eastAsia="uk-UA" w:bidi="uk-UA"/>
        </w:rPr>
        <w:t>в</w:t>
      </w:r>
      <w:r w:rsidR="000D2B74" w:rsidRPr="000716F6">
        <w:rPr>
          <w:lang w:eastAsia="uk-UA" w:bidi="uk-UA"/>
        </w:rPr>
        <w:t xml:space="preserve">ідмовити у відкритті дисциплінарної справи за скаргою </w:t>
      </w:r>
      <w:proofErr w:type="spellStart"/>
      <w:r w:rsidR="00C84563" w:rsidRPr="00C84563">
        <w:t>Велитяк</w:t>
      </w:r>
      <w:proofErr w:type="spellEnd"/>
      <w:r w:rsidR="00C84563" w:rsidRPr="00C84563">
        <w:t xml:space="preserve"> Лідії Іванівни стосовно судді Львівського окружного адміністративного суду </w:t>
      </w:r>
      <w:proofErr w:type="spellStart"/>
      <w:r w:rsidR="00C84563" w:rsidRPr="00C84563">
        <w:t>Сасевича</w:t>
      </w:r>
      <w:proofErr w:type="spellEnd"/>
      <w:r w:rsidR="00C84563" w:rsidRPr="00C84563">
        <w:t xml:space="preserve"> Олександра Михайловича</w:t>
      </w:r>
      <w:r w:rsidR="00C84563">
        <w:t>.</w:t>
      </w:r>
    </w:p>
    <w:p w:rsidR="00C84563" w:rsidRDefault="00C84563" w:rsidP="000D2B74">
      <w:pPr>
        <w:pStyle w:val="20"/>
        <w:spacing w:before="0" w:line="240" w:lineRule="auto"/>
        <w:ind w:firstLine="0"/>
      </w:pPr>
    </w:p>
    <w:p w:rsidR="000D2B74" w:rsidRPr="00C91721" w:rsidRDefault="0004183E" w:rsidP="0004183E">
      <w:pPr>
        <w:pStyle w:val="20"/>
        <w:numPr>
          <w:ilvl w:val="0"/>
          <w:numId w:val="2"/>
        </w:numPr>
        <w:spacing w:before="0" w:line="240" w:lineRule="auto"/>
        <w:rPr>
          <w:lang w:eastAsia="uk-UA" w:bidi="uk-UA"/>
        </w:rPr>
      </w:pPr>
      <w:r>
        <w:rPr>
          <w:lang w:eastAsia="uk-UA" w:bidi="uk-UA"/>
        </w:rPr>
        <w:t>в</w:t>
      </w:r>
      <w:r w:rsidR="000D2B74" w:rsidRPr="000716F6">
        <w:rPr>
          <w:lang w:eastAsia="uk-UA" w:bidi="uk-UA"/>
        </w:rPr>
        <w:t xml:space="preserve">ідмовити у відкритті дисциплінарної справи за скаргою </w:t>
      </w:r>
      <w:proofErr w:type="spellStart"/>
      <w:r w:rsidR="00C84563" w:rsidRPr="00C84563">
        <w:t>Самойленка</w:t>
      </w:r>
      <w:proofErr w:type="spellEnd"/>
      <w:r w:rsidR="00C84563" w:rsidRPr="00C84563">
        <w:t xml:space="preserve"> Євгенія Степановича стосовно судді </w:t>
      </w:r>
      <w:proofErr w:type="spellStart"/>
      <w:r w:rsidR="00C84563" w:rsidRPr="00C84563">
        <w:t>Орджонікідзевського</w:t>
      </w:r>
      <w:proofErr w:type="spellEnd"/>
      <w:r w:rsidR="00C84563" w:rsidRPr="00C84563">
        <w:t xml:space="preserve"> районного суду міста Харкова </w:t>
      </w:r>
      <w:proofErr w:type="spellStart"/>
      <w:r w:rsidR="00C84563" w:rsidRPr="00C84563">
        <w:t>Сітала</w:t>
      </w:r>
      <w:proofErr w:type="spellEnd"/>
      <w:r w:rsidR="00C84563" w:rsidRPr="00C84563">
        <w:t xml:space="preserve"> Андрія Костянтиновича</w:t>
      </w:r>
      <w:r w:rsidR="000D2B74" w:rsidRPr="00C91721">
        <w:rPr>
          <w:lang w:eastAsia="uk-UA" w:bidi="uk-UA"/>
        </w:rPr>
        <w:t>.</w:t>
      </w:r>
    </w:p>
    <w:p w:rsidR="000D2B74" w:rsidRPr="00C91721" w:rsidRDefault="000D2B74" w:rsidP="000D2B74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W w:w="10031" w:type="dxa"/>
        <w:tblLook w:val="04A0"/>
      </w:tblPr>
      <w:tblGrid>
        <w:gridCol w:w="6771"/>
        <w:gridCol w:w="3260"/>
      </w:tblGrid>
      <w:tr w:rsidR="000D2B74" w:rsidRPr="00FA3538" w:rsidTr="00E07C7F">
        <w:tc>
          <w:tcPr>
            <w:tcW w:w="6771" w:type="dxa"/>
          </w:tcPr>
          <w:p w:rsidR="000D2B74" w:rsidRPr="00FA3538" w:rsidRDefault="000D2B74" w:rsidP="004D03A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0D2B74" w:rsidRPr="00FA3538" w:rsidRDefault="000D2B74" w:rsidP="004D03A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0D2B74" w:rsidRPr="00FA3538" w:rsidRDefault="000D2B74" w:rsidP="004D03A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60" w:type="dxa"/>
          </w:tcPr>
          <w:p w:rsidR="000D2B74" w:rsidRPr="00FA3538" w:rsidRDefault="000D2B74" w:rsidP="004D03A3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0D2B74" w:rsidRPr="00FA3538" w:rsidRDefault="000D2B74" w:rsidP="004D03A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0D2B74" w:rsidRPr="00FA3538" w:rsidRDefault="000D2B74" w:rsidP="004D03A3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0D2B74" w:rsidRPr="00FA3538" w:rsidTr="00E07C7F">
        <w:tc>
          <w:tcPr>
            <w:tcW w:w="6771" w:type="dxa"/>
          </w:tcPr>
          <w:p w:rsidR="00E07C7F" w:rsidRPr="00E07C7F" w:rsidRDefault="00E07C7F" w:rsidP="00E07C7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0D2B74" w:rsidRPr="00FA3538" w:rsidRDefault="000D2B74" w:rsidP="004D03A3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0D2B74" w:rsidRPr="00FA3538" w:rsidTr="00E07C7F">
        <w:tc>
          <w:tcPr>
            <w:tcW w:w="6771" w:type="dxa"/>
          </w:tcPr>
          <w:p w:rsidR="000D2B74" w:rsidRDefault="000D2B74" w:rsidP="004D03A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0D2B74" w:rsidRPr="00FA3538" w:rsidRDefault="000D2B74" w:rsidP="004D03A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260" w:type="dxa"/>
          </w:tcPr>
          <w:p w:rsidR="000D2B74" w:rsidRDefault="000D2B74" w:rsidP="004D03A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0D2B74" w:rsidRPr="00FA3538" w:rsidRDefault="000D2B74" w:rsidP="004D03A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  <w:tr w:rsidR="000D2B74" w:rsidRPr="00FA3538" w:rsidTr="00E07C7F">
        <w:tc>
          <w:tcPr>
            <w:tcW w:w="6771" w:type="dxa"/>
          </w:tcPr>
          <w:p w:rsidR="000D2B74" w:rsidRPr="00E07C7F" w:rsidRDefault="000D2B74" w:rsidP="004D03A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0D2B74" w:rsidRPr="00FA3538" w:rsidRDefault="000D2B74" w:rsidP="004D03A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0D2B74" w:rsidRPr="00FA3538" w:rsidTr="00E07C7F">
        <w:tc>
          <w:tcPr>
            <w:tcW w:w="6771" w:type="dxa"/>
          </w:tcPr>
          <w:p w:rsidR="000D2B74" w:rsidRPr="00E07C7F" w:rsidRDefault="000D2B74" w:rsidP="004D03A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0D2B74" w:rsidRPr="00FA3538" w:rsidRDefault="000D2B74" w:rsidP="004D03A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  <w:tr w:rsidR="000D2B74" w:rsidRPr="00FA3538" w:rsidTr="00E07C7F">
        <w:tc>
          <w:tcPr>
            <w:tcW w:w="6771" w:type="dxa"/>
          </w:tcPr>
          <w:p w:rsidR="000D2B74" w:rsidRPr="00FA3538" w:rsidRDefault="000D2B74" w:rsidP="004D03A3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0D2B74" w:rsidRPr="00FA3538" w:rsidRDefault="000D2B74" w:rsidP="004D03A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0D2B74" w:rsidRPr="00FA3538" w:rsidTr="00E07C7F">
        <w:tc>
          <w:tcPr>
            <w:tcW w:w="6771" w:type="dxa"/>
          </w:tcPr>
          <w:p w:rsidR="000D2B74" w:rsidRPr="00FA3538" w:rsidRDefault="000D2B74" w:rsidP="00E07C7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0D2B74" w:rsidRPr="00FA3538" w:rsidRDefault="001363C1" w:rsidP="004D03A3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Микола МОРОЗ</w:t>
            </w:r>
          </w:p>
        </w:tc>
      </w:tr>
    </w:tbl>
    <w:p w:rsidR="00B63CCC" w:rsidRPr="0069728F" w:rsidRDefault="00B63CCC" w:rsidP="00B63CCC">
      <w:pPr>
        <w:widowControl w:val="0"/>
        <w:spacing w:after="0" w:line="240" w:lineRule="auto"/>
        <w:ind w:hanging="1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63CCC" w:rsidRPr="0069728F" w:rsidRDefault="00B63CCC" w:rsidP="00B63CCC">
      <w:pPr>
        <w:widowControl w:val="0"/>
        <w:spacing w:after="0" w:line="240" w:lineRule="auto"/>
        <w:ind w:hanging="1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63CCC" w:rsidRPr="0069728F" w:rsidRDefault="00B63CCC" w:rsidP="00B63CCC">
      <w:pPr>
        <w:widowControl w:val="0"/>
        <w:spacing w:after="0" w:line="240" w:lineRule="auto"/>
        <w:ind w:hanging="1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63CCC" w:rsidRPr="0069728F" w:rsidRDefault="00B63CCC" w:rsidP="00B63CCC">
      <w:pPr>
        <w:widowControl w:val="0"/>
        <w:spacing w:after="0" w:line="240" w:lineRule="auto"/>
        <w:ind w:hanging="1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63CCC" w:rsidRPr="0069728F" w:rsidRDefault="00B63CCC" w:rsidP="00B63CCC">
      <w:pPr>
        <w:widowControl w:val="0"/>
        <w:spacing w:after="0" w:line="240" w:lineRule="auto"/>
        <w:ind w:hanging="1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63CCC" w:rsidRPr="0069728F" w:rsidRDefault="00B63CCC" w:rsidP="00B63CCC">
      <w:pPr>
        <w:widowControl w:val="0"/>
        <w:spacing w:after="0" w:line="240" w:lineRule="auto"/>
        <w:ind w:hanging="1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B63CCC" w:rsidRPr="0069728F" w:rsidSect="00E07C7F">
      <w:headerReference w:type="default" r:id="rId8"/>
      <w:pgSz w:w="11906" w:h="16838"/>
      <w:pgMar w:top="14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2B4" w:rsidRDefault="0093107E">
      <w:pPr>
        <w:spacing w:after="0" w:line="240" w:lineRule="auto"/>
      </w:pPr>
      <w:r>
        <w:separator/>
      </w:r>
    </w:p>
  </w:endnote>
  <w:endnote w:type="continuationSeparator" w:id="0">
    <w:p w:rsidR="007332B4" w:rsidRDefault="0093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2B4" w:rsidRDefault="0093107E">
      <w:pPr>
        <w:spacing w:after="0" w:line="240" w:lineRule="auto"/>
      </w:pPr>
      <w:r>
        <w:separator/>
      </w:r>
    </w:p>
  </w:footnote>
  <w:footnote w:type="continuationSeparator" w:id="0">
    <w:p w:rsidR="007332B4" w:rsidRDefault="00931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4F0" w:rsidRPr="00F61620" w:rsidRDefault="005D074F" w:rsidP="00A76DEF">
    <w:pPr>
      <w:pStyle w:val="a5"/>
      <w:jc w:val="center"/>
    </w:pPr>
    <w:r>
      <w:fldChar w:fldCharType="begin"/>
    </w:r>
    <w:r w:rsidR="00C84563">
      <w:instrText>PAGE   \* MERGEFORMAT</w:instrText>
    </w:r>
    <w:r>
      <w:fldChar w:fldCharType="separate"/>
    </w:r>
    <w:r w:rsidR="00914E93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311E8"/>
    <w:multiLevelType w:val="hybridMultilevel"/>
    <w:tmpl w:val="2E6669FA"/>
    <w:lvl w:ilvl="0" w:tplc="59CEAADC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B74"/>
    <w:rsid w:val="0004183E"/>
    <w:rsid w:val="000C57EC"/>
    <w:rsid w:val="000D2B74"/>
    <w:rsid w:val="00123C0D"/>
    <w:rsid w:val="001363C1"/>
    <w:rsid w:val="003B5C91"/>
    <w:rsid w:val="005A3207"/>
    <w:rsid w:val="005D074F"/>
    <w:rsid w:val="007332B4"/>
    <w:rsid w:val="00914E93"/>
    <w:rsid w:val="0093107E"/>
    <w:rsid w:val="00B63CCC"/>
    <w:rsid w:val="00C84563"/>
    <w:rsid w:val="00E07C7F"/>
    <w:rsid w:val="00F07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B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D2B7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D2B7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0D2B74"/>
    <w:pPr>
      <w:ind w:left="720"/>
      <w:contextualSpacing/>
    </w:pPr>
  </w:style>
  <w:style w:type="character" w:customStyle="1" w:styleId="a4">
    <w:name w:val="Абзац списка Знак"/>
    <w:aliases w:val="Подглава Знак"/>
    <w:link w:val="a3"/>
    <w:uiPriority w:val="34"/>
    <w:rsid w:val="000D2B74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0D2B7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2B74"/>
    <w:rPr>
      <w:rFonts w:ascii="Calibri" w:eastAsia="Calibri" w:hAnsi="Calibri" w:cs="Times New Roman"/>
    </w:rPr>
  </w:style>
  <w:style w:type="paragraph" w:styleId="a7">
    <w:name w:val="No Spacing"/>
    <w:link w:val="a8"/>
    <w:uiPriority w:val="1"/>
    <w:qFormat/>
    <w:rsid w:val="000D2B7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8">
    <w:name w:val="Без интервала Знак"/>
    <w:basedOn w:val="a0"/>
    <w:link w:val="a7"/>
    <w:uiPriority w:val="1"/>
    <w:rsid w:val="000D2B74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C8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4563"/>
    <w:rPr>
      <w:rFonts w:ascii="Segoe UI" w:eastAsia="Calibri" w:hAnsi="Segoe UI" w:cs="Segoe UI"/>
      <w:sz w:val="18"/>
      <w:szCs w:val="18"/>
    </w:rPr>
  </w:style>
  <w:style w:type="paragraph" w:styleId="ab">
    <w:name w:val="Normal (Web)"/>
    <w:basedOn w:val="a"/>
    <w:uiPriority w:val="99"/>
    <w:rsid w:val="00B63C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1">
    <w:name w:val="Звичайний1"/>
    <w:rsid w:val="00B63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2717</Words>
  <Characters>1549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Лариса Бардаченко (VRU-GAMEMAX2-03 - l.bardachenko)</cp:lastModifiedBy>
  <cp:revision>3</cp:revision>
  <cp:lastPrinted>2023-12-26T06:33:00Z</cp:lastPrinted>
  <dcterms:created xsi:type="dcterms:W3CDTF">2023-12-28T11:18:00Z</dcterms:created>
  <dcterms:modified xsi:type="dcterms:W3CDTF">2023-12-28T13:17:00Z</dcterms:modified>
</cp:coreProperties>
</file>