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0E6" w:rsidRPr="008B5F81" w:rsidRDefault="005300E6" w:rsidP="005300E6">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0F08892F" wp14:editId="55837D8E">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300E6" w:rsidRPr="008B5F81" w:rsidRDefault="005300E6" w:rsidP="005300E6">
      <w:pPr>
        <w:spacing w:after="0" w:line="240" w:lineRule="auto"/>
        <w:jc w:val="center"/>
        <w:rPr>
          <w:rFonts w:ascii="Times New Roman" w:eastAsia="Calibri" w:hAnsi="Times New Roman"/>
          <w:sz w:val="28"/>
        </w:rPr>
      </w:pPr>
    </w:p>
    <w:p w:rsidR="005300E6" w:rsidRPr="008B5F81" w:rsidRDefault="005300E6" w:rsidP="005300E6">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5300E6" w:rsidRPr="008B5F81" w:rsidRDefault="005300E6" w:rsidP="005300E6">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5300E6" w:rsidRPr="008B5F81" w:rsidRDefault="005300E6" w:rsidP="005300E6">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5300E6" w:rsidRPr="008B5F81" w:rsidTr="00F30C4C">
        <w:trPr>
          <w:trHeight w:val="188"/>
        </w:trPr>
        <w:tc>
          <w:tcPr>
            <w:tcW w:w="3098" w:type="dxa"/>
          </w:tcPr>
          <w:p w:rsidR="005300E6" w:rsidRPr="006D03A2" w:rsidRDefault="006D03A2" w:rsidP="006D03A2">
            <w:pPr>
              <w:spacing w:after="0" w:line="240" w:lineRule="auto"/>
              <w:jc w:val="both"/>
              <w:rPr>
                <w:rFonts w:ascii="Times New Roman" w:hAnsi="Times New Roman"/>
                <w:sz w:val="28"/>
                <w:szCs w:val="28"/>
              </w:rPr>
            </w:pPr>
            <w:r w:rsidRPr="006D03A2">
              <w:rPr>
                <w:rFonts w:ascii="Times New Roman" w:hAnsi="Times New Roman"/>
                <w:sz w:val="28"/>
                <w:szCs w:val="28"/>
              </w:rPr>
              <w:t>21 грудня 2023 року</w:t>
            </w:r>
          </w:p>
        </w:tc>
        <w:tc>
          <w:tcPr>
            <w:tcW w:w="3309" w:type="dxa"/>
          </w:tcPr>
          <w:p w:rsidR="005300E6" w:rsidRPr="008B5F81" w:rsidRDefault="005300E6" w:rsidP="00F30C4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5300E6" w:rsidRPr="008B5F81" w:rsidRDefault="005300E6" w:rsidP="006D03A2">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6D03A2" w:rsidRPr="006D03A2">
              <w:rPr>
                <w:rFonts w:ascii="Times New Roman" w:hAnsi="Times New Roman"/>
                <w:sz w:val="28"/>
                <w:szCs w:val="28"/>
              </w:rPr>
              <w:t>1379/0/15-23</w:t>
            </w:r>
          </w:p>
        </w:tc>
      </w:tr>
    </w:tbl>
    <w:p w:rsidR="005300E6" w:rsidRDefault="005300E6" w:rsidP="005300E6">
      <w:pPr>
        <w:spacing w:after="0" w:line="240" w:lineRule="auto"/>
        <w:ind w:right="5670"/>
        <w:jc w:val="both"/>
        <w:rPr>
          <w:rFonts w:ascii="Times New Roman" w:hAnsi="Times New Roman"/>
          <w:b/>
          <w:color w:val="000000"/>
          <w:sz w:val="24"/>
          <w:szCs w:val="24"/>
        </w:rPr>
      </w:pPr>
    </w:p>
    <w:p w:rsidR="005300E6" w:rsidRDefault="005300E6" w:rsidP="00B93131">
      <w:pPr>
        <w:spacing w:after="0" w:line="240" w:lineRule="auto"/>
        <w:ind w:right="5954"/>
        <w:jc w:val="both"/>
        <w:rPr>
          <w:rFonts w:ascii="Times New Roman" w:hAnsi="Times New Roman"/>
          <w:b/>
          <w:color w:val="000000"/>
          <w:sz w:val="24"/>
          <w:szCs w:val="24"/>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AC059E" w:rsidRPr="00AC059E">
        <w:rPr>
          <w:rFonts w:ascii="Times New Roman" w:hAnsi="Times New Roman"/>
          <w:b/>
          <w:color w:val="000000"/>
          <w:sz w:val="24"/>
          <w:szCs w:val="24"/>
        </w:rPr>
        <w:t>Зуєвої</w:t>
      </w:r>
      <w:proofErr w:type="spellEnd"/>
      <w:r w:rsidR="00AC059E" w:rsidRPr="00AC059E">
        <w:rPr>
          <w:rFonts w:ascii="Times New Roman" w:hAnsi="Times New Roman"/>
          <w:b/>
          <w:color w:val="000000"/>
          <w:sz w:val="24"/>
          <w:szCs w:val="24"/>
        </w:rPr>
        <w:t xml:space="preserve"> Л</w:t>
      </w:r>
      <w:r w:rsidR="00AC059E">
        <w:rPr>
          <w:rFonts w:ascii="Times New Roman" w:hAnsi="Times New Roman"/>
          <w:b/>
          <w:color w:val="000000"/>
          <w:sz w:val="24"/>
          <w:szCs w:val="24"/>
        </w:rPr>
        <w:t>.</w:t>
      </w:r>
      <w:r w:rsidR="00AC059E" w:rsidRPr="00AC059E">
        <w:rPr>
          <w:rFonts w:ascii="Times New Roman" w:hAnsi="Times New Roman"/>
          <w:b/>
          <w:color w:val="000000"/>
          <w:sz w:val="24"/>
          <w:szCs w:val="24"/>
        </w:rPr>
        <w:t>Є</w:t>
      </w:r>
      <w:r w:rsidR="00AC059E">
        <w:rPr>
          <w:rFonts w:ascii="Times New Roman" w:hAnsi="Times New Roman"/>
          <w:b/>
          <w:color w:val="000000"/>
          <w:sz w:val="24"/>
          <w:szCs w:val="24"/>
        </w:rPr>
        <w:t xml:space="preserve">. </w:t>
      </w:r>
      <w:r w:rsidR="00AC059E" w:rsidRPr="00AC059E">
        <w:rPr>
          <w:rFonts w:ascii="Times New Roman" w:hAnsi="Times New Roman"/>
          <w:b/>
          <w:color w:val="000000"/>
          <w:sz w:val="24"/>
          <w:szCs w:val="24"/>
        </w:rPr>
        <w:t xml:space="preserve">з посади судді Одеського апеляційного адміністративного суду (відряджена до  П’ятого апеляційного адміністративного суду) </w:t>
      </w:r>
      <w:r w:rsidRPr="00B93131">
        <w:rPr>
          <w:rFonts w:ascii="Times New Roman" w:hAnsi="Times New Roman"/>
          <w:b/>
          <w:color w:val="000000"/>
          <w:sz w:val="24"/>
          <w:szCs w:val="24"/>
        </w:rPr>
        <w:t xml:space="preserve"> у зв’язку з поданням заяви про відставку</w:t>
      </w:r>
    </w:p>
    <w:p w:rsidR="005F381B" w:rsidRDefault="005F381B" w:rsidP="00B93131">
      <w:pPr>
        <w:spacing w:after="0" w:line="240" w:lineRule="auto"/>
        <w:ind w:right="5954"/>
        <w:jc w:val="both"/>
        <w:rPr>
          <w:rFonts w:ascii="Times New Roman" w:hAnsi="Times New Roman"/>
          <w:b/>
          <w:color w:val="000000"/>
          <w:sz w:val="24"/>
          <w:szCs w:val="24"/>
        </w:rPr>
      </w:pP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AC059E" w:rsidRPr="00AC059E">
        <w:rPr>
          <w:rFonts w:ascii="Times New Roman" w:hAnsi="Times New Roman"/>
          <w:sz w:val="28"/>
          <w:szCs w:val="28"/>
        </w:rPr>
        <w:t>Зуєвої</w:t>
      </w:r>
      <w:proofErr w:type="spellEnd"/>
      <w:r w:rsidR="00AC059E" w:rsidRPr="00AC059E">
        <w:rPr>
          <w:rFonts w:ascii="Times New Roman" w:hAnsi="Times New Roman"/>
          <w:sz w:val="28"/>
          <w:szCs w:val="28"/>
        </w:rPr>
        <w:t xml:space="preserve"> Лариси Євгеніївни з посади судді Одеського апеляційного адміністративного суду (відряджена до  П’ятого апеляційного адміністративного суду)</w:t>
      </w:r>
      <w:r w:rsidR="00AC059E">
        <w:rPr>
          <w:rFonts w:ascii="Times New Roman" w:hAnsi="Times New Roman"/>
          <w:sz w:val="28"/>
          <w:szCs w:val="28"/>
        </w:rPr>
        <w:t xml:space="preserve"> </w:t>
      </w:r>
      <w:r w:rsidRPr="00B93131">
        <w:rPr>
          <w:rFonts w:ascii="Times New Roman" w:hAnsi="Times New Roman"/>
          <w:sz w:val="28"/>
          <w:szCs w:val="28"/>
        </w:rPr>
        <w:t>у відставку,</w:t>
      </w:r>
    </w:p>
    <w:p w:rsidR="005300E6" w:rsidRDefault="005300E6" w:rsidP="00760CA4">
      <w:pPr>
        <w:spacing w:after="0" w:line="240" w:lineRule="auto"/>
        <w:ind w:firstLine="567"/>
        <w:jc w:val="both"/>
        <w:rPr>
          <w:rFonts w:ascii="Times New Roman" w:hAnsi="Times New Roman"/>
          <w:sz w:val="28"/>
          <w:szCs w:val="28"/>
        </w:rPr>
      </w:pPr>
    </w:p>
    <w:p w:rsidR="00760CA4"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5300E6" w:rsidRPr="00B93131" w:rsidRDefault="005300E6" w:rsidP="00760CA4">
      <w:pPr>
        <w:spacing w:before="120" w:after="120" w:line="240" w:lineRule="auto"/>
        <w:ind w:right="96" w:firstLine="567"/>
        <w:jc w:val="center"/>
        <w:rPr>
          <w:rFonts w:ascii="Times New Roman" w:hAnsi="Times New Roman"/>
          <w:b/>
          <w:sz w:val="28"/>
          <w:szCs w:val="28"/>
        </w:rPr>
      </w:pPr>
    </w:p>
    <w:p w:rsidR="00AC059E" w:rsidRDefault="00AC059E" w:rsidP="00AC059E">
      <w:pPr>
        <w:pStyle w:val="rtejustify"/>
        <w:shd w:val="clear" w:color="auto" w:fill="FFFFFF"/>
        <w:spacing w:before="0" w:beforeAutospacing="0" w:after="0" w:afterAutospacing="0"/>
        <w:jc w:val="both"/>
        <w:rPr>
          <w:sz w:val="28"/>
          <w:szCs w:val="28"/>
        </w:rPr>
      </w:pPr>
      <w:r w:rsidRPr="00AC059E">
        <w:rPr>
          <w:sz w:val="28"/>
          <w:szCs w:val="28"/>
        </w:rPr>
        <w:t>23 листопада 2023 року д</w:t>
      </w:r>
      <w:r w:rsidR="007C3398">
        <w:rPr>
          <w:sz w:val="28"/>
          <w:szCs w:val="28"/>
        </w:rPr>
        <w:t>о Вищої ради правосуддя надійшли</w:t>
      </w:r>
      <w:r w:rsidRPr="00AC059E">
        <w:rPr>
          <w:sz w:val="28"/>
          <w:szCs w:val="28"/>
        </w:rPr>
        <w:t xml:space="preserve"> заява</w:t>
      </w:r>
      <w:r>
        <w:rPr>
          <w:sz w:val="28"/>
          <w:szCs w:val="28"/>
        </w:rPr>
        <w:t xml:space="preserve"> </w:t>
      </w:r>
      <w:proofErr w:type="spellStart"/>
      <w:r w:rsidRPr="00AC059E">
        <w:rPr>
          <w:sz w:val="28"/>
          <w:szCs w:val="28"/>
        </w:rPr>
        <w:t>Зуєвої</w:t>
      </w:r>
      <w:proofErr w:type="spellEnd"/>
      <w:r w:rsidRPr="00AC059E">
        <w:rPr>
          <w:sz w:val="28"/>
          <w:szCs w:val="28"/>
        </w:rPr>
        <w:t xml:space="preserve"> Л.Є. від 23 листопа</w:t>
      </w:r>
      <w:r w:rsidR="007C3398">
        <w:rPr>
          <w:sz w:val="28"/>
          <w:szCs w:val="28"/>
        </w:rPr>
        <w:t>да 2023 року та матеріали про</w:t>
      </w:r>
      <w:r w:rsidRPr="00AC059E">
        <w:rPr>
          <w:sz w:val="28"/>
          <w:szCs w:val="28"/>
        </w:rPr>
        <w:t xml:space="preserve"> звільнення з посади судді Одеського апеляційного адміністративного суду у відставку відповідно до пункту 4 частини шостої статті 126 Конституції України.</w:t>
      </w:r>
    </w:p>
    <w:p w:rsidR="00AC059E" w:rsidRDefault="004D45D2" w:rsidP="00AC059E">
      <w:pPr>
        <w:pStyle w:val="rtejustify"/>
        <w:shd w:val="clear" w:color="auto" w:fill="FFFFFF"/>
        <w:spacing w:before="0" w:beforeAutospacing="0" w:after="0" w:afterAutospacing="0"/>
        <w:ind w:firstLine="567"/>
        <w:jc w:val="both"/>
        <w:rPr>
          <w:sz w:val="28"/>
          <w:szCs w:val="28"/>
        </w:rPr>
      </w:pPr>
      <w:r>
        <w:rPr>
          <w:sz w:val="28"/>
          <w:szCs w:val="28"/>
        </w:rPr>
        <w:t>Зуєва Лариса Євгеніївна, ____</w:t>
      </w:r>
      <w:bookmarkStart w:id="0" w:name="_GoBack"/>
      <w:bookmarkEnd w:id="0"/>
      <w:r w:rsidR="00AC059E" w:rsidRPr="00AC059E">
        <w:rPr>
          <w:sz w:val="28"/>
          <w:szCs w:val="28"/>
        </w:rPr>
        <w:t xml:space="preserve"> року народження, Указом Президента України від 6 червня 2002 року № 513/2002 призначена строком на п’ять років на посаду судді господарського суду Одеської області. Постановою Верховної Ради України від 1 червня 2007 року № 1115-V обрана на посаду судді місцевого господарського суду Одеської області безстроково. Постановою Верховної Ради України від 21 жовтня 2010 року № 2638-VI обрана на посаду судді Одеського апеляційного адміністративного суду. Рішенням Вищої ради правосуддя від 17 грудня 2020 року № 3500/0/15-20 відряджена до П’ятого апеляційного адміністративного суду для здійснення правосуддя на один рік </w:t>
      </w:r>
      <w:r w:rsidR="007C3398">
        <w:rPr>
          <w:sz w:val="28"/>
          <w:szCs w:val="28"/>
        </w:rPr>
        <w:t>і</w:t>
      </w:r>
      <w:r w:rsidR="00AC059E" w:rsidRPr="00AC059E">
        <w:rPr>
          <w:sz w:val="28"/>
          <w:szCs w:val="28"/>
        </w:rPr>
        <w:t xml:space="preserve">з 31 грудня 2020 року. Рішенням Вищої ради правосуддя від 9 вересня 2021 року № 1951/0/15-21 продовжено строк відрядження до П’ятого апеляційного адміністративного суду для здійснення правосуддя </w:t>
      </w:r>
      <w:r w:rsidR="00226BBF" w:rsidRPr="00AC059E">
        <w:rPr>
          <w:sz w:val="28"/>
          <w:szCs w:val="28"/>
        </w:rPr>
        <w:t xml:space="preserve">на один рік </w:t>
      </w:r>
      <w:r w:rsidR="00AC059E" w:rsidRPr="00AC059E">
        <w:rPr>
          <w:sz w:val="28"/>
          <w:szCs w:val="28"/>
        </w:rPr>
        <w:t xml:space="preserve">з 1 січня                       2022 року. Рішенням Голови Верховного Суду від 14 листопада 2022 року                        № 518/0/149-22 продовжено на один рік строк відрядження до П’ятого апеляційного адміністративного суду для здійснення правосуддя з 1 січня </w:t>
      </w:r>
      <w:r w:rsidR="00BB0690">
        <w:rPr>
          <w:sz w:val="28"/>
          <w:szCs w:val="28"/>
        </w:rPr>
        <w:br/>
      </w:r>
      <w:r w:rsidR="00AC059E" w:rsidRPr="00AC059E">
        <w:rPr>
          <w:sz w:val="28"/>
          <w:szCs w:val="28"/>
        </w:rPr>
        <w:t>2023</w:t>
      </w:r>
      <w:r w:rsidR="00BB0690">
        <w:rPr>
          <w:sz w:val="28"/>
          <w:szCs w:val="28"/>
        </w:rPr>
        <w:t xml:space="preserve"> року</w:t>
      </w:r>
      <w:r w:rsidR="00AC059E" w:rsidRPr="00AC059E">
        <w:rPr>
          <w:sz w:val="28"/>
          <w:szCs w:val="28"/>
        </w:rPr>
        <w:t>.</w:t>
      </w:r>
    </w:p>
    <w:p w:rsidR="00AC059E" w:rsidRPr="00AC059E" w:rsidRDefault="00AC059E" w:rsidP="00AC059E">
      <w:pPr>
        <w:pStyle w:val="rtejustify"/>
        <w:shd w:val="clear" w:color="auto" w:fill="FFFFFF"/>
        <w:spacing w:before="0" w:beforeAutospacing="0" w:after="0" w:afterAutospacing="0"/>
        <w:ind w:firstLine="567"/>
        <w:jc w:val="both"/>
        <w:rPr>
          <w:sz w:val="28"/>
          <w:szCs w:val="28"/>
        </w:rPr>
      </w:pPr>
      <w:r w:rsidRPr="00AC059E">
        <w:rPr>
          <w:sz w:val="28"/>
          <w:szCs w:val="28"/>
        </w:rPr>
        <w:t xml:space="preserve">Згідно зі статтею 116 Закону України від 2 червня 2016 року № 1402-VIII «Про судоустрій і статус суддів» (далі – Закон № 1402-VIII) суддя, який має </w:t>
      </w:r>
      <w:r w:rsidRPr="00AC059E">
        <w:rPr>
          <w:sz w:val="28"/>
          <w:szCs w:val="28"/>
        </w:rPr>
        <w:lastRenderedPageBreak/>
        <w:t>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C059E" w:rsidRDefault="00AC059E" w:rsidP="00AC059E">
      <w:pPr>
        <w:pStyle w:val="rtejustify"/>
        <w:shd w:val="clear" w:color="auto" w:fill="FFFFFF"/>
        <w:spacing w:before="0" w:beforeAutospacing="0" w:after="0" w:afterAutospacing="0"/>
        <w:ind w:firstLine="567"/>
        <w:jc w:val="both"/>
        <w:rPr>
          <w:sz w:val="28"/>
          <w:szCs w:val="28"/>
        </w:rPr>
      </w:pPr>
      <w:r w:rsidRPr="00AC059E">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5F381B" w:rsidRDefault="00B93131" w:rsidP="005F381B">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AC059E">
        <w:rPr>
          <w:sz w:val="28"/>
          <w:szCs w:val="28"/>
        </w:rPr>
        <w:t>21</w:t>
      </w:r>
      <w:r>
        <w:rPr>
          <w:sz w:val="28"/>
          <w:szCs w:val="28"/>
        </w:rPr>
        <w:t xml:space="preserve"> грудня 2023 року с</w:t>
      </w:r>
      <w:r w:rsidRPr="00B93131">
        <w:rPr>
          <w:sz w:val="28"/>
          <w:szCs w:val="28"/>
        </w:rPr>
        <w:t xml:space="preserve">таж роботи </w:t>
      </w:r>
      <w:proofErr w:type="spellStart"/>
      <w:r w:rsidR="00AC059E" w:rsidRPr="00AC059E">
        <w:rPr>
          <w:sz w:val="28"/>
          <w:szCs w:val="28"/>
        </w:rPr>
        <w:t>Зуєвої</w:t>
      </w:r>
      <w:proofErr w:type="spellEnd"/>
      <w:r w:rsidR="00AC059E" w:rsidRPr="00AC059E">
        <w:rPr>
          <w:sz w:val="28"/>
          <w:szCs w:val="28"/>
        </w:rPr>
        <w:t xml:space="preserve"> Л.Є. на посаді судді становить 21 рік 6 місяців 15 днів.</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На час призначення </w:t>
      </w:r>
      <w:proofErr w:type="spellStart"/>
      <w:r w:rsidRPr="005F381B">
        <w:rPr>
          <w:sz w:val="28"/>
          <w:szCs w:val="28"/>
        </w:rPr>
        <w:t>Зуєвої</w:t>
      </w:r>
      <w:proofErr w:type="spellEnd"/>
      <w:r w:rsidRPr="005F381B">
        <w:rPr>
          <w:sz w:val="28"/>
          <w:szCs w:val="28"/>
        </w:rPr>
        <w:t xml:space="preserve"> Л.Є. на посаду судді питання визначення стажу, який давав право на відставку судді, регулювалося частиною четвертою </w:t>
      </w:r>
      <w:r w:rsidR="001D32AA">
        <w:rPr>
          <w:sz w:val="28"/>
          <w:szCs w:val="28"/>
        </w:rPr>
        <w:br/>
      </w:r>
      <w:r w:rsidRPr="005F381B">
        <w:rPr>
          <w:sz w:val="28"/>
          <w:szCs w:val="28"/>
        </w:rPr>
        <w:t>статті 43 Закону України від 15 грудня 1992 року</w:t>
      </w:r>
      <w:r w:rsidR="001D32AA">
        <w:rPr>
          <w:sz w:val="28"/>
          <w:szCs w:val="28"/>
        </w:rPr>
        <w:t xml:space="preserve"> № 2862-XII «Про статус суддів» </w:t>
      </w:r>
      <w:r w:rsidRPr="005F381B">
        <w:rPr>
          <w:sz w:val="28"/>
          <w:szCs w:val="28"/>
        </w:rPr>
        <w:t>(далі – Закон № 2862-XII) та Указом Президента України від 10 липня                 1995 року № 584/95 «Про додаткові заходи щодо соціального захисту суддів».</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proofErr w:type="spellStart"/>
      <w:r w:rsidR="006E0D6F" w:rsidRPr="006E0D6F">
        <w:rPr>
          <w:sz w:val="28"/>
          <w:szCs w:val="28"/>
        </w:rPr>
        <w:t>Зуєв</w:t>
      </w:r>
      <w:r w:rsidR="006E0D6F">
        <w:rPr>
          <w:sz w:val="28"/>
          <w:szCs w:val="28"/>
        </w:rPr>
        <w:t>ої</w:t>
      </w:r>
      <w:proofErr w:type="spellEnd"/>
      <w:r w:rsidR="006E0D6F">
        <w:rPr>
          <w:sz w:val="28"/>
          <w:szCs w:val="28"/>
        </w:rPr>
        <w:t xml:space="preserve"> </w:t>
      </w:r>
      <w:r w:rsidR="006E0D6F" w:rsidRPr="006E0D6F">
        <w:rPr>
          <w:sz w:val="28"/>
          <w:szCs w:val="28"/>
        </w:rPr>
        <w:t>Л.Є.</w:t>
      </w:r>
      <w:r w:rsidR="006E0D6F">
        <w:rPr>
          <w:sz w:val="28"/>
          <w:szCs w:val="28"/>
        </w:rPr>
        <w:t xml:space="preserve"> </w:t>
      </w:r>
      <w:r w:rsidRPr="005F381B">
        <w:rPr>
          <w:sz w:val="28"/>
          <w:szCs w:val="28"/>
        </w:rPr>
        <w:t>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Зуєва Л.Є. з 1 вересня 1985 року по 25 червня 1990 року навчалася за денною формою в Одеському державному університеті імені І.І. Мечникова, отримала освіту за спеціальністю «Правознавство»</w:t>
      </w:r>
      <w:r w:rsidR="004F70CF">
        <w:rPr>
          <w:sz w:val="28"/>
          <w:szCs w:val="28"/>
        </w:rPr>
        <w:t>,</w:t>
      </w:r>
      <w:r w:rsidRPr="005F381B">
        <w:rPr>
          <w:sz w:val="28"/>
          <w:szCs w:val="28"/>
        </w:rPr>
        <w:t xml:space="preserve"> </w:t>
      </w:r>
      <w:r>
        <w:rPr>
          <w:sz w:val="28"/>
          <w:szCs w:val="28"/>
        </w:rPr>
        <w:t>здобула кваліфікацію юриста.</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Отже, до стажу роботи, що дає їй право на відставку та одержання щомісячного грошового утримання, зараховується половина строку навчання                (2 роки 4 місяці 27 днів).</w:t>
      </w:r>
    </w:p>
    <w:p w:rsidR="005F381B" w:rsidRDefault="004F70CF" w:rsidP="005F381B">
      <w:pPr>
        <w:pStyle w:val="rtejustify"/>
        <w:shd w:val="clear" w:color="auto" w:fill="FFFFFF"/>
        <w:spacing w:before="0" w:beforeAutospacing="0" w:after="0" w:afterAutospacing="0"/>
        <w:ind w:firstLine="567"/>
        <w:jc w:val="both"/>
        <w:rPr>
          <w:sz w:val="28"/>
          <w:szCs w:val="28"/>
        </w:rPr>
      </w:pPr>
      <w:r>
        <w:rPr>
          <w:sz w:val="28"/>
          <w:szCs w:val="28"/>
        </w:rPr>
        <w:t xml:space="preserve">Згідно </w:t>
      </w:r>
      <w:r w:rsidR="005F381B" w:rsidRPr="005F381B">
        <w:rPr>
          <w:sz w:val="28"/>
          <w:szCs w:val="28"/>
        </w:rPr>
        <w:t xml:space="preserve">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w:t>
      </w:r>
      <w:r w:rsidR="005F381B" w:rsidRPr="005F381B">
        <w:rPr>
          <w:sz w:val="28"/>
          <w:szCs w:val="28"/>
        </w:rPr>
        <w:lastRenderedPageBreak/>
        <w:t>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Велика Палата Верховного Суду </w:t>
      </w:r>
      <w:r w:rsidR="005B4B00">
        <w:rPr>
          <w:sz w:val="28"/>
          <w:szCs w:val="28"/>
        </w:rPr>
        <w:t>в</w:t>
      </w:r>
      <w:r w:rsidRPr="005F381B">
        <w:rPr>
          <w:sz w:val="28"/>
          <w:szCs w:val="28"/>
        </w:rPr>
        <w:t xml:space="preserve"> постанові від 29 листопада 2018 року у справі № 9901/602/18 зазначила, що період роботи судді на посадах стажиста та помічника-стажиста прокуратури не охоплюються поняттям «прокурор», визначення якого міститься у статті 56 Закону № 1789-XII, а тому відсутні правові підстави для зарахування до стажу роботи на посаді судді такого періоду роботи (таких посад).</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Згідно із записами у трудовій книжці Зуєва Л.Є. з 5 травня 1991 року по         23 листопада 1992 року, з 2 грудня 1992 року по 12 лютого 1998 рок</w:t>
      </w:r>
      <w:r w:rsidR="005B4B00">
        <w:rPr>
          <w:sz w:val="28"/>
          <w:szCs w:val="28"/>
        </w:rPr>
        <w:t>у</w:t>
      </w:r>
      <w:r w:rsidRPr="005F381B">
        <w:rPr>
          <w:sz w:val="28"/>
          <w:szCs w:val="28"/>
        </w:rPr>
        <w:t xml:space="preserve"> обіймала посади помічника прокурора, старшого помічника прокурора Саксаганського району міста Кривого Рогу прокуратури Дніпропетровської області, помічника прокурора, старшого помічника прокурора Жовтневого району міста Одес</w:t>
      </w:r>
      <w:r>
        <w:rPr>
          <w:sz w:val="28"/>
          <w:szCs w:val="28"/>
        </w:rPr>
        <w:t>и прокуратури Одеської області.</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Таким чином, виходячи із зазначеної норми Закону № 1789-XII та абзацу другого частини четвертої статті 43 Закону № 2862-ХІІ, до стажу роботи </w:t>
      </w:r>
      <w:r>
        <w:rPr>
          <w:sz w:val="28"/>
          <w:szCs w:val="28"/>
        </w:rPr>
        <w:t xml:space="preserve">             </w:t>
      </w:r>
      <w:proofErr w:type="spellStart"/>
      <w:r w:rsidRPr="005F381B">
        <w:rPr>
          <w:sz w:val="28"/>
          <w:szCs w:val="28"/>
        </w:rPr>
        <w:t>Зуєвої</w:t>
      </w:r>
      <w:proofErr w:type="spellEnd"/>
      <w:r w:rsidRPr="005F381B">
        <w:rPr>
          <w:sz w:val="28"/>
          <w:szCs w:val="28"/>
        </w:rPr>
        <w:t xml:space="preserve"> Л.Є. на посаді судді, що дає право на відставку, підлягають зарахуванню додатково 6 років 8 місяців 28 днів. </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5F381B">
        <w:rPr>
          <w:sz w:val="28"/>
          <w:szCs w:val="28"/>
        </w:rPr>
        <w:t>внесено</w:t>
      </w:r>
      <w:proofErr w:type="spellEnd"/>
      <w:r w:rsidRPr="005F381B">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Pr="005F381B">
        <w:rPr>
          <w:sz w:val="28"/>
          <w:szCs w:val="28"/>
        </w:rPr>
        <w:lastRenderedPageBreak/>
        <w:t>2018 року, яке залишено без змін постановою Великої Палати Верховного Суду від 30 травня 2019 року у справі № 9901/805/18.</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Відповідно до частини першої статті 7 Закону № 2862-XII, яка була чинною на час призначення </w:t>
      </w:r>
      <w:proofErr w:type="spellStart"/>
      <w:r w:rsidRPr="005F381B">
        <w:rPr>
          <w:sz w:val="28"/>
          <w:szCs w:val="28"/>
        </w:rPr>
        <w:t>Зуєвої</w:t>
      </w:r>
      <w:proofErr w:type="spellEnd"/>
      <w:r w:rsidRPr="005F381B">
        <w:rPr>
          <w:sz w:val="28"/>
          <w:szCs w:val="28"/>
        </w:rPr>
        <w:t xml:space="preserve"> Л.Є. на посаду судді, суддею міг бути громадянин України, який має стаж роботи у галузі права не менш як три роки.</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Згідно із записами у трудовій книжці після здобуття юридичної освіти Зуєва Л.Є. у період із 2 листопада 1990 року по 4 травня 1991 року обіймала посаду стажиста помічника прокурора Криворізького району прокуратури Дніпропетровської області, з 20 лютого 1998 року по 5 червня 2002 року обіймала посаду члена адвокатського об’єднання «Оде</w:t>
      </w:r>
      <w:r w:rsidR="00716A42">
        <w:rPr>
          <w:sz w:val="28"/>
          <w:szCs w:val="28"/>
        </w:rPr>
        <w:t>ська обласна колегія адвокатів».</w:t>
      </w:r>
      <w:r w:rsidRPr="005F381B">
        <w:rPr>
          <w:sz w:val="28"/>
          <w:szCs w:val="28"/>
        </w:rPr>
        <w:t xml:space="preserve"> </w:t>
      </w:r>
      <w:r w:rsidR="00716A42">
        <w:rPr>
          <w:sz w:val="28"/>
          <w:szCs w:val="28"/>
        </w:rPr>
        <w:t xml:space="preserve">Зазначені періоди роботи підлягають </w:t>
      </w:r>
      <w:r w:rsidRPr="005F381B">
        <w:rPr>
          <w:sz w:val="28"/>
          <w:szCs w:val="28"/>
        </w:rPr>
        <w:t>зарахуванню як стаж роботи, вимога щодо якого визначена законом та надавала право для призначення на посаду судді, відповідно, ма</w:t>
      </w:r>
      <w:r w:rsidR="00785EEA">
        <w:rPr>
          <w:sz w:val="28"/>
          <w:szCs w:val="28"/>
        </w:rPr>
        <w:t>ла стаж роботи в галузі права</w:t>
      </w:r>
      <w:r w:rsidRPr="005F381B">
        <w:rPr>
          <w:sz w:val="28"/>
          <w:szCs w:val="28"/>
        </w:rPr>
        <w:t xml:space="preserve"> 3 роки. </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Pr="005F381B">
        <w:rPr>
          <w:sz w:val="28"/>
          <w:szCs w:val="28"/>
        </w:rPr>
        <w:t>Зуєвої</w:t>
      </w:r>
      <w:proofErr w:type="spellEnd"/>
      <w:r w:rsidRPr="005F381B">
        <w:rPr>
          <w:sz w:val="28"/>
          <w:szCs w:val="28"/>
        </w:rPr>
        <w:t xml:space="preserve"> Л.Є. у відставку, а саме: актів про призначення, обрання на посаду судді, довідки про роботу</w:t>
      </w:r>
      <w:r w:rsidR="00785EEA">
        <w:rPr>
          <w:sz w:val="28"/>
          <w:szCs w:val="28"/>
        </w:rPr>
        <w:t xml:space="preserve"> на посаді судді, копій паспорта, трудової книжки, диплома</w:t>
      </w:r>
      <w:r w:rsidRPr="005F381B">
        <w:rPr>
          <w:sz w:val="28"/>
          <w:szCs w:val="28"/>
        </w:rPr>
        <w:t xml:space="preserve">, додатка до нього, встановлено, що до стажу роботи </w:t>
      </w:r>
      <w:proofErr w:type="spellStart"/>
      <w:r w:rsidRPr="005F381B">
        <w:rPr>
          <w:sz w:val="28"/>
          <w:szCs w:val="28"/>
        </w:rPr>
        <w:t>Зуєвої</w:t>
      </w:r>
      <w:proofErr w:type="spellEnd"/>
      <w:r w:rsidRPr="005F381B">
        <w:rPr>
          <w:sz w:val="28"/>
          <w:szCs w:val="28"/>
        </w:rPr>
        <w:t xml:space="preserve"> Л.Є. на посаді судді, що дає їй право на відставку, підлягають зарахуванню: </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стаж роботи на посаді су</w:t>
      </w:r>
      <w:r>
        <w:rPr>
          <w:sz w:val="28"/>
          <w:szCs w:val="28"/>
        </w:rPr>
        <w:t>дді – 21 рік 6 місяців 15 днів;</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стаж роботи на посадах в органах прокурату</w:t>
      </w:r>
      <w:r>
        <w:rPr>
          <w:sz w:val="28"/>
          <w:szCs w:val="28"/>
        </w:rPr>
        <w:t>ри – 6 років 8 місяців 28 днів;</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половина строку навчання </w:t>
      </w:r>
      <w:r w:rsidR="00785EEA">
        <w:rPr>
          <w:sz w:val="28"/>
          <w:szCs w:val="28"/>
        </w:rPr>
        <w:t>в</w:t>
      </w:r>
      <w:r w:rsidRPr="005F381B">
        <w:rPr>
          <w:sz w:val="28"/>
          <w:szCs w:val="28"/>
        </w:rPr>
        <w:t xml:space="preserve"> юридичному навчальному закладі – 2 роки                   4 місяці 27 днів;</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стаж роботи, вимога щодо якого визначена законом та надавала право для призначення на посаду судді</w:t>
      </w:r>
      <w:r w:rsidR="00785EEA">
        <w:rPr>
          <w:sz w:val="28"/>
          <w:szCs w:val="28"/>
        </w:rPr>
        <w:t>,</w:t>
      </w:r>
      <w:r w:rsidRPr="005F381B">
        <w:rPr>
          <w:sz w:val="28"/>
          <w:szCs w:val="28"/>
        </w:rPr>
        <w:t xml:space="preserve"> – 3 роки.</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Отже, загальний стаж роботи судді </w:t>
      </w:r>
      <w:proofErr w:type="spellStart"/>
      <w:r w:rsidRPr="005F381B">
        <w:rPr>
          <w:sz w:val="28"/>
          <w:szCs w:val="28"/>
        </w:rPr>
        <w:t>Зуєвої</w:t>
      </w:r>
      <w:proofErr w:type="spellEnd"/>
      <w:r w:rsidRPr="005F381B">
        <w:rPr>
          <w:sz w:val="28"/>
          <w:szCs w:val="28"/>
        </w:rPr>
        <w:t xml:space="preserve"> Л.Є., що дає їй право на відставку, стано</w:t>
      </w:r>
      <w:r>
        <w:rPr>
          <w:sz w:val="28"/>
          <w:szCs w:val="28"/>
        </w:rPr>
        <w:t>вить 33 роки 8 місяців 10 днів.</w:t>
      </w:r>
    </w:p>
    <w:p w:rsidR="005F381B"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t xml:space="preserve">Таким чином, додані до заяви документи свідчать, що суддя  Зуєва Л.Є. має достатній для звільнення у відставку стаж роботи, визначений на підставі </w:t>
      </w:r>
      <w:r w:rsidR="00785EEA">
        <w:rPr>
          <w:sz w:val="28"/>
          <w:szCs w:val="28"/>
        </w:rPr>
        <w:br/>
      </w:r>
      <w:r w:rsidRPr="005F381B">
        <w:rPr>
          <w:sz w:val="28"/>
          <w:szCs w:val="28"/>
        </w:rPr>
        <w:t>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5F381B">
        <w:rPr>
          <w:sz w:val="28"/>
          <w:szCs w:val="28"/>
        </w:rPr>
        <w:tab/>
      </w:r>
    </w:p>
    <w:p w:rsidR="00B93131" w:rsidRDefault="005F381B" w:rsidP="005F381B">
      <w:pPr>
        <w:pStyle w:val="rtejustify"/>
        <w:shd w:val="clear" w:color="auto" w:fill="FFFFFF"/>
        <w:spacing w:before="0" w:beforeAutospacing="0" w:after="0" w:afterAutospacing="0"/>
        <w:ind w:firstLine="567"/>
        <w:jc w:val="both"/>
        <w:rPr>
          <w:sz w:val="28"/>
          <w:szCs w:val="28"/>
        </w:rPr>
      </w:pPr>
      <w:r w:rsidRPr="005F381B">
        <w:rPr>
          <w:sz w:val="28"/>
          <w:szCs w:val="28"/>
        </w:rPr>
        <w:lastRenderedPageBreak/>
        <w:t xml:space="preserve">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 </w:t>
      </w:r>
      <w:r w:rsidR="00434B00">
        <w:rPr>
          <w:sz w:val="28"/>
          <w:szCs w:val="28"/>
        </w:rPr>
        <w:t>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760CA4">
      <w:pPr>
        <w:spacing w:after="0" w:line="240" w:lineRule="auto"/>
        <w:jc w:val="both"/>
        <w:rPr>
          <w:rStyle w:val="FontStyle13"/>
          <w:rFonts w:eastAsia="Calibri"/>
          <w:sz w:val="28"/>
          <w:szCs w:val="28"/>
        </w:rPr>
      </w:pPr>
      <w:r w:rsidRPr="00B93131">
        <w:rPr>
          <w:rFonts w:ascii="Times New Roman" w:eastAsia="Calibri" w:hAnsi="Times New Roman"/>
          <w:sz w:val="28"/>
          <w:szCs w:val="28"/>
        </w:rPr>
        <w:t xml:space="preserve">звільнити </w:t>
      </w:r>
      <w:r w:rsidR="005F381B" w:rsidRPr="005F381B">
        <w:rPr>
          <w:rFonts w:ascii="Times New Roman" w:eastAsia="Calibri" w:hAnsi="Times New Roman"/>
          <w:sz w:val="28"/>
          <w:szCs w:val="28"/>
        </w:rPr>
        <w:t>Зуєву Ларису Євгеніївну з посади судді Одеського апеляційного адміністративного суду (відряджена до П’ятого апеляційного адміністративного суду) у зв’язку з поданням заяви про відставку</w:t>
      </w:r>
      <w:r w:rsidR="00B93131" w:rsidRPr="00B93131">
        <w:rPr>
          <w:rFonts w:ascii="Times New Roman" w:eastAsia="Calibri" w:hAnsi="Times New Roman"/>
          <w:sz w:val="28"/>
          <w:szCs w:val="28"/>
        </w:rPr>
        <w:t>.</w:t>
      </w:r>
    </w:p>
    <w:p w:rsidR="00760CA4" w:rsidRPr="00B93131" w:rsidRDefault="00760CA4" w:rsidP="00760CA4">
      <w:pPr>
        <w:pStyle w:val="a9"/>
        <w:tabs>
          <w:tab w:val="left" w:pos="567"/>
        </w:tabs>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C1B" w:rsidRDefault="003F6C1B" w:rsidP="00674329">
      <w:pPr>
        <w:spacing w:after="0" w:line="240" w:lineRule="auto"/>
      </w:pPr>
      <w:r>
        <w:separator/>
      </w:r>
    </w:p>
  </w:endnote>
  <w:endnote w:type="continuationSeparator" w:id="0">
    <w:p w:rsidR="003F6C1B" w:rsidRDefault="003F6C1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C1B" w:rsidRDefault="003F6C1B" w:rsidP="00674329">
      <w:pPr>
        <w:spacing w:after="0" w:line="240" w:lineRule="auto"/>
      </w:pPr>
      <w:r>
        <w:separator/>
      </w:r>
    </w:p>
  </w:footnote>
  <w:footnote w:type="continuationSeparator" w:id="0">
    <w:p w:rsidR="003F6C1B" w:rsidRDefault="003F6C1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4D45D2">
          <w:rPr>
            <w:noProof/>
          </w:rPr>
          <w:t>5</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32AA"/>
    <w:rsid w:val="001D7A4C"/>
    <w:rsid w:val="001E529E"/>
    <w:rsid w:val="00200D38"/>
    <w:rsid w:val="00201093"/>
    <w:rsid w:val="0020235E"/>
    <w:rsid w:val="002067C3"/>
    <w:rsid w:val="00216539"/>
    <w:rsid w:val="00217ACA"/>
    <w:rsid w:val="00226BBF"/>
    <w:rsid w:val="00233B2A"/>
    <w:rsid w:val="00284CEC"/>
    <w:rsid w:val="002B3F75"/>
    <w:rsid w:val="002C6261"/>
    <w:rsid w:val="002E0619"/>
    <w:rsid w:val="002E3D15"/>
    <w:rsid w:val="002F71C5"/>
    <w:rsid w:val="003144A8"/>
    <w:rsid w:val="003201AB"/>
    <w:rsid w:val="00361F04"/>
    <w:rsid w:val="003A584A"/>
    <w:rsid w:val="003D2604"/>
    <w:rsid w:val="003E6581"/>
    <w:rsid w:val="003E6ADD"/>
    <w:rsid w:val="003F6C1B"/>
    <w:rsid w:val="0040290A"/>
    <w:rsid w:val="00410AFC"/>
    <w:rsid w:val="00430638"/>
    <w:rsid w:val="00431209"/>
    <w:rsid w:val="00434B00"/>
    <w:rsid w:val="00440ADC"/>
    <w:rsid w:val="004533E2"/>
    <w:rsid w:val="00461BD6"/>
    <w:rsid w:val="00474C00"/>
    <w:rsid w:val="0048324B"/>
    <w:rsid w:val="00492CAB"/>
    <w:rsid w:val="004A22A1"/>
    <w:rsid w:val="004B38F4"/>
    <w:rsid w:val="004C229E"/>
    <w:rsid w:val="004C6063"/>
    <w:rsid w:val="004D45D2"/>
    <w:rsid w:val="004E3B7C"/>
    <w:rsid w:val="004E5445"/>
    <w:rsid w:val="004E5F1A"/>
    <w:rsid w:val="004F70CF"/>
    <w:rsid w:val="0050126C"/>
    <w:rsid w:val="00512060"/>
    <w:rsid w:val="005300E6"/>
    <w:rsid w:val="0053175C"/>
    <w:rsid w:val="0053218E"/>
    <w:rsid w:val="00550EAA"/>
    <w:rsid w:val="00562A3B"/>
    <w:rsid w:val="00587889"/>
    <w:rsid w:val="00587F9A"/>
    <w:rsid w:val="005B4B00"/>
    <w:rsid w:val="005E354D"/>
    <w:rsid w:val="005F381B"/>
    <w:rsid w:val="005F4878"/>
    <w:rsid w:val="005F597F"/>
    <w:rsid w:val="00605194"/>
    <w:rsid w:val="00613974"/>
    <w:rsid w:val="006307DC"/>
    <w:rsid w:val="00637252"/>
    <w:rsid w:val="00654A64"/>
    <w:rsid w:val="00674329"/>
    <w:rsid w:val="006D03A2"/>
    <w:rsid w:val="006E0140"/>
    <w:rsid w:val="006E0D6F"/>
    <w:rsid w:val="006E3839"/>
    <w:rsid w:val="006F0645"/>
    <w:rsid w:val="006F6EDE"/>
    <w:rsid w:val="0070642E"/>
    <w:rsid w:val="00716A42"/>
    <w:rsid w:val="00736942"/>
    <w:rsid w:val="00760CA4"/>
    <w:rsid w:val="00772C95"/>
    <w:rsid w:val="0077665B"/>
    <w:rsid w:val="007816E5"/>
    <w:rsid w:val="00785EEA"/>
    <w:rsid w:val="007946B6"/>
    <w:rsid w:val="00794AF6"/>
    <w:rsid w:val="007A5C40"/>
    <w:rsid w:val="007B365E"/>
    <w:rsid w:val="007C3398"/>
    <w:rsid w:val="007E7C2A"/>
    <w:rsid w:val="0081054D"/>
    <w:rsid w:val="00825D95"/>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33C71"/>
    <w:rsid w:val="00A36D7A"/>
    <w:rsid w:val="00A42006"/>
    <w:rsid w:val="00A4307D"/>
    <w:rsid w:val="00A52A3F"/>
    <w:rsid w:val="00A52BC0"/>
    <w:rsid w:val="00A74F99"/>
    <w:rsid w:val="00A94727"/>
    <w:rsid w:val="00A955D9"/>
    <w:rsid w:val="00AB3814"/>
    <w:rsid w:val="00AC059E"/>
    <w:rsid w:val="00AF2921"/>
    <w:rsid w:val="00B86C0A"/>
    <w:rsid w:val="00B93131"/>
    <w:rsid w:val="00B93B29"/>
    <w:rsid w:val="00B97F40"/>
    <w:rsid w:val="00BA178E"/>
    <w:rsid w:val="00BA302B"/>
    <w:rsid w:val="00BA7A6F"/>
    <w:rsid w:val="00BB0690"/>
    <w:rsid w:val="00BC2DF9"/>
    <w:rsid w:val="00BC41E4"/>
    <w:rsid w:val="00BE1CE9"/>
    <w:rsid w:val="00BF49AF"/>
    <w:rsid w:val="00BF7B67"/>
    <w:rsid w:val="00C005B6"/>
    <w:rsid w:val="00C35F5C"/>
    <w:rsid w:val="00C37B18"/>
    <w:rsid w:val="00CA0F4E"/>
    <w:rsid w:val="00CB33B6"/>
    <w:rsid w:val="00CD7944"/>
    <w:rsid w:val="00CE0624"/>
    <w:rsid w:val="00CE1C0F"/>
    <w:rsid w:val="00CE5846"/>
    <w:rsid w:val="00D136AC"/>
    <w:rsid w:val="00D142A4"/>
    <w:rsid w:val="00D20A50"/>
    <w:rsid w:val="00D7435F"/>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B5ED2"/>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A2536-8572-4FB9-8D23-2069118AE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7334</Words>
  <Characters>4181</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2023-12-22T09:26:00Z</cp:lastPrinted>
  <dcterms:created xsi:type="dcterms:W3CDTF">2023-12-22T12:01:00Z</dcterms:created>
  <dcterms:modified xsi:type="dcterms:W3CDTF">2023-12-22T12:01:00Z</dcterms:modified>
</cp:coreProperties>
</file>