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57B" w:rsidRPr="0072613E" w:rsidRDefault="00E7257B" w:rsidP="00E7257B">
      <w:pPr>
        <w:rPr>
          <w:color w:val="000000"/>
          <w:lang w:eastAsia="uk-UA"/>
        </w:rPr>
      </w:pPr>
      <w:r w:rsidRPr="0072613E">
        <w:rPr>
          <w:noProof/>
          <w:lang w:eastAsia="uk-UA"/>
        </w:rPr>
        <w:drawing>
          <wp:anchor distT="0" distB="0" distL="114300" distR="114300" simplePos="0" relativeHeight="251659264" behindDoc="0" locked="0" layoutInCell="1" allowOverlap="1" wp14:anchorId="73DB8640" wp14:editId="47BA4022">
            <wp:simplePos x="0" y="0"/>
            <wp:positionH relativeFrom="margin">
              <wp:align>center</wp:align>
            </wp:positionH>
            <wp:positionV relativeFrom="paragraph">
              <wp:posOffset>-3175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E7257B" w:rsidRPr="0072613E" w:rsidRDefault="00E7257B" w:rsidP="00E7257B">
      <w:pPr>
        <w:pStyle w:val="a8"/>
        <w:jc w:val="center"/>
        <w:rPr>
          <w:lang w:eastAsia="uk-UA"/>
        </w:rPr>
      </w:pPr>
    </w:p>
    <w:p w:rsidR="00E7257B" w:rsidRPr="0072613E" w:rsidRDefault="00E7257B" w:rsidP="00E7257B">
      <w:pPr>
        <w:pStyle w:val="a8"/>
        <w:jc w:val="center"/>
        <w:rPr>
          <w:szCs w:val="28"/>
          <w:lang w:eastAsia="uk-UA"/>
        </w:rPr>
      </w:pPr>
    </w:p>
    <w:p w:rsidR="00E7257B" w:rsidRPr="0072613E" w:rsidRDefault="00E7257B" w:rsidP="00E7257B">
      <w:pPr>
        <w:pStyle w:val="a8"/>
        <w:jc w:val="center"/>
        <w:rPr>
          <w:szCs w:val="28"/>
          <w:lang w:eastAsia="uk-UA"/>
        </w:rPr>
      </w:pPr>
    </w:p>
    <w:p w:rsidR="00E7257B" w:rsidRPr="0072613E" w:rsidRDefault="00E7257B" w:rsidP="00E7257B">
      <w:pPr>
        <w:pStyle w:val="a8"/>
        <w:jc w:val="center"/>
        <w:rPr>
          <w:rFonts w:ascii="AcademyC" w:hAnsi="AcademyC"/>
          <w:color w:val="002060"/>
        </w:rPr>
      </w:pPr>
      <w:r w:rsidRPr="0072613E">
        <w:rPr>
          <w:rFonts w:ascii="AcademyC" w:hAnsi="AcademyC"/>
          <w:color w:val="002060"/>
        </w:rPr>
        <w:t>УКРАЇНА</w:t>
      </w:r>
    </w:p>
    <w:p w:rsidR="00E7257B" w:rsidRPr="0072613E" w:rsidRDefault="00E7257B" w:rsidP="00E7257B">
      <w:pPr>
        <w:pStyle w:val="a8"/>
        <w:jc w:val="center"/>
        <w:rPr>
          <w:rFonts w:ascii="AcademyC" w:hAnsi="AcademyC"/>
          <w:color w:val="002060"/>
          <w:szCs w:val="28"/>
        </w:rPr>
      </w:pPr>
      <w:r w:rsidRPr="0072613E">
        <w:rPr>
          <w:rFonts w:ascii="AcademyC" w:hAnsi="AcademyC"/>
          <w:color w:val="002060"/>
          <w:szCs w:val="28"/>
        </w:rPr>
        <w:t>ВИЩА  РАДА  ПРАВОСУДДЯ</w:t>
      </w:r>
    </w:p>
    <w:p w:rsidR="00E7257B" w:rsidRPr="0072613E" w:rsidRDefault="00E7257B" w:rsidP="00E7257B">
      <w:pPr>
        <w:pStyle w:val="a8"/>
        <w:jc w:val="center"/>
        <w:rPr>
          <w:rFonts w:ascii="AcademyC" w:hAnsi="AcademyC"/>
          <w:color w:val="002060"/>
          <w:szCs w:val="28"/>
        </w:rPr>
      </w:pPr>
      <w:r w:rsidRPr="0072613E">
        <w:rPr>
          <w:rFonts w:ascii="AcademyC" w:hAnsi="AcademyC"/>
          <w:color w:val="002060"/>
          <w:szCs w:val="28"/>
        </w:rPr>
        <w:t>РІШЕННЯ</w:t>
      </w:r>
    </w:p>
    <w:tbl>
      <w:tblPr>
        <w:tblW w:w="10455" w:type="dxa"/>
        <w:tblLook w:val="04A0" w:firstRow="1" w:lastRow="0" w:firstColumn="1" w:lastColumn="0" w:noHBand="0" w:noVBand="1"/>
      </w:tblPr>
      <w:tblGrid>
        <w:gridCol w:w="3098"/>
        <w:gridCol w:w="1864"/>
        <w:gridCol w:w="1445"/>
        <w:gridCol w:w="3624"/>
        <w:gridCol w:w="424"/>
      </w:tblGrid>
      <w:tr w:rsidR="00E7257B" w:rsidRPr="00AF7302" w:rsidTr="00E7257B">
        <w:trPr>
          <w:gridAfter w:val="1"/>
          <w:wAfter w:w="424" w:type="dxa"/>
          <w:trHeight w:val="188"/>
        </w:trPr>
        <w:tc>
          <w:tcPr>
            <w:tcW w:w="3098" w:type="dxa"/>
          </w:tcPr>
          <w:p w:rsidR="00E7257B" w:rsidRPr="0072613E" w:rsidRDefault="00E7257B" w:rsidP="0022362F">
            <w:pPr>
              <w:pStyle w:val="a8"/>
              <w:ind w:left="-108"/>
              <w:rPr>
                <w:noProof/>
                <w:color w:val="002060"/>
                <w:szCs w:val="28"/>
                <w:lang w:val="en-US"/>
              </w:rPr>
            </w:pPr>
            <w:r>
              <w:rPr>
                <w:noProof/>
                <w:color w:val="002060"/>
                <w:szCs w:val="28"/>
                <w:lang w:val="ru-RU"/>
              </w:rPr>
              <w:t>2 травня</w:t>
            </w:r>
            <w:r w:rsidRPr="0072613E">
              <w:rPr>
                <w:noProof/>
                <w:color w:val="002060"/>
                <w:szCs w:val="28"/>
                <w:lang w:val="ru-RU"/>
              </w:rPr>
              <w:t xml:space="preserve"> 2024 року </w:t>
            </w:r>
          </w:p>
        </w:tc>
        <w:tc>
          <w:tcPr>
            <w:tcW w:w="3309" w:type="dxa"/>
            <w:gridSpan w:val="2"/>
          </w:tcPr>
          <w:p w:rsidR="00E7257B" w:rsidRPr="0072613E" w:rsidRDefault="00E7257B" w:rsidP="0022362F">
            <w:pPr>
              <w:pStyle w:val="a8"/>
              <w:jc w:val="center"/>
              <w:rPr>
                <w:rFonts w:ascii="Book Antiqua" w:hAnsi="Book Antiqua"/>
                <w:noProof/>
                <w:color w:val="002060"/>
                <w:sz w:val="20"/>
                <w:szCs w:val="20"/>
              </w:rPr>
            </w:pPr>
            <w:r w:rsidRPr="0072613E">
              <w:rPr>
                <w:rFonts w:ascii="Book Antiqua" w:hAnsi="Book Antiqua"/>
                <w:color w:val="002060"/>
                <w:sz w:val="20"/>
                <w:szCs w:val="20"/>
              </w:rPr>
              <w:t>Київ</w:t>
            </w:r>
          </w:p>
        </w:tc>
        <w:tc>
          <w:tcPr>
            <w:tcW w:w="3624" w:type="dxa"/>
          </w:tcPr>
          <w:p w:rsidR="00E7257B" w:rsidRPr="00377F75" w:rsidRDefault="00E7257B" w:rsidP="0022362F">
            <w:pPr>
              <w:pStyle w:val="a8"/>
              <w:jc w:val="center"/>
              <w:rPr>
                <w:noProof/>
                <w:color w:val="002060"/>
                <w:szCs w:val="28"/>
                <w:lang w:val="ru-RU"/>
              </w:rPr>
            </w:pPr>
            <w:r w:rsidRPr="0072613E">
              <w:rPr>
                <w:color w:val="44546A" w:themeColor="text2"/>
              </w:rPr>
              <w:t xml:space="preserve">      </w:t>
            </w:r>
            <w:r>
              <w:rPr>
                <w:color w:val="44546A" w:themeColor="text2"/>
              </w:rPr>
              <w:t xml:space="preserve">       </w:t>
            </w:r>
            <w:r w:rsidRPr="0072613E">
              <w:rPr>
                <w:color w:val="44546A" w:themeColor="text2"/>
              </w:rPr>
              <w:t>№</w:t>
            </w:r>
            <w:r>
              <w:rPr>
                <w:color w:val="44546A" w:themeColor="text2"/>
              </w:rPr>
              <w:t xml:space="preserve"> 1357</w:t>
            </w:r>
            <w:r w:rsidRPr="0072613E">
              <w:rPr>
                <w:noProof/>
                <w:color w:val="002060"/>
                <w:szCs w:val="28"/>
                <w:lang w:val="ru-RU"/>
              </w:rPr>
              <w:t>/0/15-24</w:t>
            </w:r>
          </w:p>
        </w:tc>
      </w:tr>
      <w:tr w:rsidR="00851ACF" w:rsidRPr="008C4F7A" w:rsidTr="00E7257B">
        <w:tc>
          <w:tcPr>
            <w:tcW w:w="4962" w:type="dxa"/>
            <w:gridSpan w:val="2"/>
            <w:hideMark/>
          </w:tcPr>
          <w:p w:rsidR="00E7257B" w:rsidRDefault="00E7257B" w:rsidP="00E44662">
            <w:pPr>
              <w:spacing w:after="0" w:line="240" w:lineRule="auto"/>
              <w:ind w:left="-100"/>
              <w:jc w:val="both"/>
              <w:rPr>
                <w:rFonts w:ascii="Times New Roman" w:eastAsia="Times New Roman" w:hAnsi="Times New Roman" w:cs="Times New Roman"/>
                <w:b/>
                <w:sz w:val="24"/>
                <w:szCs w:val="24"/>
                <w:lang w:eastAsia="ru-RU"/>
              </w:rPr>
            </w:pPr>
          </w:p>
          <w:p w:rsidR="00851ACF" w:rsidRPr="006E7D4E" w:rsidRDefault="00851ACF" w:rsidP="00E44662">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E44662" w:rsidRPr="00E44662">
              <w:rPr>
                <w:rFonts w:ascii="Times New Roman" w:eastAsia="Times New Roman" w:hAnsi="Times New Roman" w:cs="Times New Roman"/>
                <w:b/>
                <w:sz w:val="24"/>
                <w:szCs w:val="24"/>
                <w:lang w:val="ru-RU" w:eastAsia="ru-RU"/>
              </w:rPr>
              <w:t>Кравчук В.М.</w:t>
            </w:r>
            <w:r w:rsidR="00E44662">
              <w:rPr>
                <w:rFonts w:ascii="Times New Roman" w:eastAsia="Times New Roman" w:hAnsi="Times New Roman" w:cs="Times New Roman"/>
                <w:b/>
                <w:sz w:val="24"/>
                <w:szCs w:val="24"/>
                <w:lang w:val="ru-RU" w:eastAsia="ru-RU"/>
              </w:rPr>
              <w:t xml:space="preserve"> </w:t>
            </w:r>
            <w:r w:rsidRPr="008C4F7A">
              <w:rPr>
                <w:rFonts w:ascii="Times New Roman" w:eastAsia="Times New Roman" w:hAnsi="Times New Roman" w:cs="Times New Roman"/>
                <w:b/>
                <w:sz w:val="24"/>
                <w:szCs w:val="24"/>
                <w:lang w:eastAsia="ru-RU"/>
              </w:rPr>
              <w:t xml:space="preserve">на посаду судді </w:t>
            </w:r>
            <w:proofErr w:type="spellStart"/>
            <w:r w:rsidR="00E44662" w:rsidRPr="00E44662">
              <w:rPr>
                <w:rFonts w:ascii="Times New Roman" w:eastAsia="Times New Roman" w:hAnsi="Times New Roman" w:cs="Times New Roman"/>
                <w:b/>
                <w:sz w:val="24"/>
                <w:szCs w:val="24"/>
                <w:lang w:val="ru-RU" w:eastAsia="ru-RU"/>
              </w:rPr>
              <w:t>Підгаєцького</w:t>
            </w:r>
            <w:proofErr w:type="spellEnd"/>
            <w:r w:rsidR="00E44662" w:rsidRPr="00E44662">
              <w:rPr>
                <w:rFonts w:ascii="Times New Roman" w:eastAsia="Times New Roman" w:hAnsi="Times New Roman" w:cs="Times New Roman"/>
                <w:b/>
                <w:sz w:val="24"/>
                <w:szCs w:val="24"/>
                <w:lang w:val="ru-RU" w:eastAsia="ru-RU"/>
              </w:rPr>
              <w:t xml:space="preserve"> районного суду </w:t>
            </w:r>
            <w:proofErr w:type="spellStart"/>
            <w:r w:rsidR="00E44662" w:rsidRPr="00E44662">
              <w:rPr>
                <w:rFonts w:ascii="Times New Roman" w:eastAsia="Times New Roman" w:hAnsi="Times New Roman" w:cs="Times New Roman"/>
                <w:b/>
                <w:sz w:val="24"/>
                <w:szCs w:val="24"/>
                <w:lang w:val="ru-RU" w:eastAsia="ru-RU"/>
              </w:rPr>
              <w:t>Тернопільської</w:t>
            </w:r>
            <w:proofErr w:type="spellEnd"/>
            <w:r w:rsidR="00E44662" w:rsidRPr="00E44662">
              <w:rPr>
                <w:rFonts w:ascii="Times New Roman" w:eastAsia="Times New Roman" w:hAnsi="Times New Roman" w:cs="Times New Roman"/>
                <w:b/>
                <w:sz w:val="24"/>
                <w:szCs w:val="24"/>
                <w:lang w:val="ru-RU" w:eastAsia="ru-RU"/>
              </w:rPr>
              <w:t xml:space="preserve"> </w:t>
            </w:r>
            <w:proofErr w:type="spellStart"/>
            <w:r w:rsidR="00E44662" w:rsidRPr="00E44662">
              <w:rPr>
                <w:rFonts w:ascii="Times New Roman" w:eastAsia="Times New Roman" w:hAnsi="Times New Roman" w:cs="Times New Roman"/>
                <w:b/>
                <w:sz w:val="24"/>
                <w:szCs w:val="24"/>
                <w:lang w:val="ru-RU" w:eastAsia="ru-RU"/>
              </w:rPr>
              <w:t>області</w:t>
            </w:r>
            <w:proofErr w:type="spellEnd"/>
          </w:p>
        </w:tc>
        <w:tc>
          <w:tcPr>
            <w:tcW w:w="5493" w:type="dxa"/>
            <w:gridSpan w:val="3"/>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C20B10"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від</w:t>
      </w:r>
      <w:r w:rsidR="00E44662">
        <w:rPr>
          <w:rFonts w:ascii="Times New Roman" w:eastAsia="Calibri" w:hAnsi="Times New Roman" w:cs="Times New Roman"/>
          <w:bCs/>
          <w:sz w:val="28"/>
          <w:szCs w:val="28"/>
          <w:lang w:eastAsia="ru-RU"/>
        </w:rPr>
        <w:t xml:space="preserve"> 6 лютого 2024 року                            </w:t>
      </w:r>
      <w:r w:rsidRPr="008C4F7A">
        <w:rPr>
          <w:rFonts w:ascii="Times New Roman" w:eastAsia="Calibri" w:hAnsi="Times New Roman" w:cs="Times New Roman"/>
          <w:bCs/>
          <w:sz w:val="28"/>
          <w:szCs w:val="28"/>
          <w:lang w:eastAsia="ru-RU"/>
        </w:rPr>
        <w:t xml:space="preserve">№ </w:t>
      </w:r>
      <w:r w:rsidR="00E44662">
        <w:rPr>
          <w:rFonts w:ascii="Times New Roman" w:eastAsia="Calibri" w:hAnsi="Times New Roman" w:cs="Times New Roman"/>
          <w:bCs/>
          <w:sz w:val="28"/>
          <w:szCs w:val="28"/>
          <w:lang w:eastAsia="ru-RU"/>
        </w:rPr>
        <w:t>88/дс-24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00E44662" w:rsidRPr="00E44662">
        <w:t xml:space="preserve"> </w:t>
      </w:r>
      <w:r w:rsidR="00E44662" w:rsidRPr="00E44662">
        <w:rPr>
          <w:rFonts w:ascii="Times New Roman" w:eastAsia="Times New Roman" w:hAnsi="Times New Roman" w:cs="Times New Roman"/>
          <w:bCs/>
          <w:sz w:val="28"/>
          <w:szCs w:val="28"/>
          <w:lang w:eastAsia="ru-RU"/>
        </w:rPr>
        <w:t>Кравчук Валентини Миколаївни</w:t>
      </w:r>
      <w:r w:rsidRPr="006E7D4E">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bCs/>
          <w:sz w:val="28"/>
          <w:szCs w:val="28"/>
          <w:lang w:eastAsia="ru-RU"/>
        </w:rPr>
        <w:t>на посаду судді</w:t>
      </w:r>
      <w:r w:rsidR="00E44662" w:rsidRPr="00E44662">
        <w:t xml:space="preserve"> </w:t>
      </w:r>
      <w:proofErr w:type="spellStart"/>
      <w:r w:rsidR="00E44662" w:rsidRPr="00E44662">
        <w:rPr>
          <w:rFonts w:ascii="Times New Roman" w:eastAsia="Times New Roman" w:hAnsi="Times New Roman" w:cs="Times New Roman"/>
          <w:bCs/>
          <w:sz w:val="28"/>
          <w:szCs w:val="28"/>
          <w:lang w:eastAsia="ru-RU"/>
        </w:rPr>
        <w:t>Підгаєцького</w:t>
      </w:r>
      <w:proofErr w:type="spellEnd"/>
      <w:r w:rsidR="00E44662" w:rsidRPr="00E44662">
        <w:rPr>
          <w:rFonts w:ascii="Times New Roman" w:eastAsia="Times New Roman" w:hAnsi="Times New Roman" w:cs="Times New Roman"/>
          <w:bCs/>
          <w:sz w:val="28"/>
          <w:szCs w:val="28"/>
          <w:lang w:eastAsia="ru-RU"/>
        </w:rPr>
        <w:t xml:space="preserve"> районного суду Тернопільської області</w:t>
      </w:r>
      <w:r w:rsidRPr="008C4F7A">
        <w:rPr>
          <w:rFonts w:ascii="Times New Roman" w:eastAsia="Times New Roman" w:hAnsi="Times New Roman" w:cs="Times New Roman"/>
          <w:bCs/>
          <w:sz w:val="28"/>
          <w:szCs w:val="28"/>
          <w:lang w:eastAsia="ru-RU"/>
        </w:rPr>
        <w:t>, висновок члена Вищої ради правосуддя,</w:t>
      </w:r>
    </w:p>
    <w:p w:rsidR="00851ACF" w:rsidRPr="00E7257B" w:rsidRDefault="00851ACF" w:rsidP="001B42E5">
      <w:pPr>
        <w:spacing w:after="0" w:line="240" w:lineRule="auto"/>
        <w:ind w:firstLine="567"/>
        <w:jc w:val="both"/>
        <w:rPr>
          <w:rFonts w:ascii="Times New Roman" w:eastAsia="Times New Roman" w:hAnsi="Times New Roman" w:cs="Times New Roman"/>
          <w:bCs/>
          <w:sz w:val="16"/>
          <w:szCs w:val="16"/>
          <w:lang w:eastAsia="ru-RU"/>
        </w:rPr>
      </w:pPr>
      <w:r w:rsidRPr="008C4F7A">
        <w:rPr>
          <w:rFonts w:ascii="Times New Roman" w:eastAsia="Times New Roman" w:hAnsi="Times New Roman" w:cs="Times New Roman"/>
          <w:bCs/>
          <w:sz w:val="28"/>
          <w:szCs w:val="28"/>
          <w:lang w:eastAsia="ru-RU"/>
        </w:rPr>
        <w:t xml:space="preserve">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C20B10" w:rsidRDefault="00851ACF" w:rsidP="001B42E5">
      <w:pPr>
        <w:spacing w:after="0" w:line="240" w:lineRule="auto"/>
        <w:ind w:firstLine="709"/>
        <w:jc w:val="center"/>
        <w:rPr>
          <w:rFonts w:ascii="Times New Roman" w:eastAsia="Calibri" w:hAnsi="Times New Roman" w:cs="Times New Roman"/>
          <w:b/>
          <w:sz w:val="24"/>
          <w:szCs w:val="24"/>
          <w:lang w:eastAsia="ru-RU"/>
        </w:rPr>
      </w:pPr>
    </w:p>
    <w:p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від</w:t>
      </w:r>
      <w:r w:rsidR="00E44662">
        <w:rPr>
          <w:rFonts w:ascii="Times New Roman" w:eastAsia="Calibri" w:hAnsi="Times New Roman" w:cs="Times New Roman"/>
          <w:sz w:val="28"/>
          <w:szCs w:val="28"/>
          <w:lang w:eastAsia="ru-RU"/>
        </w:rPr>
        <w:t xml:space="preserve"> 6 лютого 2024 року</w:t>
      </w:r>
      <w:r w:rsidRPr="008C4F7A">
        <w:rPr>
          <w:rFonts w:ascii="Times New Roman" w:eastAsia="Calibri" w:hAnsi="Times New Roman" w:cs="Times New Roman"/>
          <w:sz w:val="28"/>
          <w:szCs w:val="28"/>
          <w:lang w:eastAsia="ru-RU"/>
        </w:rPr>
        <w:t xml:space="preserve"> №</w:t>
      </w:r>
      <w:r w:rsidR="00444CA7" w:rsidRPr="009004F0">
        <w:rPr>
          <w:rFonts w:ascii="Times New Roman" w:eastAsia="Calibri" w:hAnsi="Times New Roman" w:cs="Times New Roman"/>
          <w:sz w:val="28"/>
          <w:szCs w:val="28"/>
          <w:lang w:eastAsia="ru-RU"/>
        </w:rPr>
        <w:t xml:space="preserve"> 88/</w:t>
      </w:r>
      <w:r w:rsidR="00444CA7">
        <w:rPr>
          <w:rFonts w:ascii="Times New Roman" w:eastAsia="Calibri" w:hAnsi="Times New Roman" w:cs="Times New Roman"/>
          <w:sz w:val="28"/>
          <w:szCs w:val="28"/>
          <w:lang w:eastAsia="ru-RU"/>
        </w:rPr>
        <w:t xml:space="preserve">дс-24 </w:t>
      </w:r>
      <w:r w:rsidRPr="008C4F7A">
        <w:rPr>
          <w:rFonts w:ascii="Times New Roman" w:eastAsia="Calibri" w:hAnsi="Times New Roman" w:cs="Times New Roman"/>
          <w:sz w:val="28"/>
          <w:szCs w:val="28"/>
          <w:lang w:eastAsia="ru-RU"/>
        </w:rPr>
        <w:t>рекомендувала</w:t>
      </w:r>
      <w:r w:rsidR="00444CA7">
        <w:rPr>
          <w:rFonts w:ascii="Times New Roman" w:eastAsia="Calibri" w:hAnsi="Times New Roman" w:cs="Times New Roman"/>
          <w:sz w:val="28"/>
          <w:szCs w:val="28"/>
          <w:lang w:eastAsia="ru-RU"/>
        </w:rPr>
        <w:t xml:space="preserve"> Кравчук В.М.</w:t>
      </w:r>
      <w:r w:rsidR="006E7D4E"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для призначення на посаду судді</w:t>
      </w:r>
      <w:r w:rsidR="00444CA7">
        <w:rPr>
          <w:rFonts w:ascii="Times New Roman" w:eastAsia="Calibri" w:hAnsi="Times New Roman" w:cs="Times New Roman"/>
          <w:sz w:val="28"/>
          <w:szCs w:val="28"/>
          <w:lang w:eastAsia="ru-RU"/>
        </w:rPr>
        <w:t xml:space="preserve"> </w:t>
      </w:r>
      <w:proofErr w:type="spellStart"/>
      <w:r w:rsidR="00444CA7" w:rsidRPr="00444CA7">
        <w:rPr>
          <w:rFonts w:ascii="Times New Roman" w:eastAsia="Calibri" w:hAnsi="Times New Roman" w:cs="Times New Roman"/>
          <w:sz w:val="28"/>
          <w:szCs w:val="28"/>
          <w:lang w:eastAsia="ru-RU"/>
        </w:rPr>
        <w:t>Підгаєцького</w:t>
      </w:r>
      <w:proofErr w:type="spellEnd"/>
      <w:r w:rsidR="00444CA7" w:rsidRPr="00444CA7">
        <w:rPr>
          <w:rFonts w:ascii="Times New Roman" w:eastAsia="Calibri" w:hAnsi="Times New Roman" w:cs="Times New Roman"/>
          <w:sz w:val="28"/>
          <w:szCs w:val="28"/>
          <w:lang w:eastAsia="ru-RU"/>
        </w:rPr>
        <w:t xml:space="preserve"> районного суду Тернопільської області</w:t>
      </w:r>
      <w:r w:rsidRPr="008C4F7A">
        <w:rPr>
          <w:rFonts w:ascii="Times New Roman" w:eastAsia="Calibri" w:hAnsi="Times New Roman" w:cs="Times New Roman"/>
          <w:sz w:val="28"/>
          <w:szCs w:val="28"/>
          <w:lang w:eastAsia="ru-RU"/>
        </w:rPr>
        <w:t>.</w:t>
      </w:r>
    </w:p>
    <w:p w:rsidR="00444CA7" w:rsidRPr="00444CA7" w:rsidRDefault="00444CA7" w:rsidP="00444CA7">
      <w:pPr>
        <w:spacing w:after="0" w:line="240" w:lineRule="auto"/>
        <w:ind w:firstLine="567"/>
        <w:jc w:val="both"/>
        <w:rPr>
          <w:rFonts w:ascii="Times New Roman" w:eastAsia="Times New Roman" w:hAnsi="Times New Roman" w:cs="Times New Roman"/>
          <w:sz w:val="28"/>
          <w:szCs w:val="28"/>
          <w:lang w:eastAsia="ru-RU"/>
        </w:rPr>
      </w:pPr>
      <w:r w:rsidRPr="00444CA7">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proofErr w:type="spellStart"/>
      <w:r w:rsidRPr="00444CA7">
        <w:rPr>
          <w:rFonts w:ascii="Times New Roman" w:eastAsia="Times New Roman" w:hAnsi="Times New Roman" w:cs="Times New Roman"/>
          <w:sz w:val="28"/>
          <w:szCs w:val="28"/>
          <w:lang w:eastAsia="ru-RU"/>
        </w:rPr>
        <w:t>Кандзюба</w:t>
      </w:r>
      <w:proofErr w:type="spellEnd"/>
      <w:r w:rsidRPr="00444CA7">
        <w:rPr>
          <w:rFonts w:ascii="Times New Roman" w:eastAsia="Times New Roman" w:hAnsi="Times New Roman" w:cs="Times New Roman"/>
          <w:sz w:val="28"/>
          <w:szCs w:val="28"/>
          <w:lang w:eastAsia="ru-RU"/>
        </w:rPr>
        <w:t xml:space="preserve"> О.В. склав висновок про можливість призначення </w:t>
      </w:r>
      <w:r>
        <w:rPr>
          <w:rFonts w:ascii="Times New Roman" w:eastAsia="Times New Roman" w:hAnsi="Times New Roman" w:cs="Times New Roman"/>
          <w:sz w:val="28"/>
          <w:szCs w:val="28"/>
          <w:lang w:eastAsia="ru-RU"/>
        </w:rPr>
        <w:t xml:space="preserve">      Кравчук В.М</w:t>
      </w:r>
      <w:r w:rsidRPr="00444CA7">
        <w:rPr>
          <w:rFonts w:ascii="Times New Roman" w:eastAsia="Times New Roman" w:hAnsi="Times New Roman" w:cs="Times New Roman"/>
          <w:sz w:val="28"/>
          <w:szCs w:val="28"/>
          <w:lang w:eastAsia="ru-RU"/>
        </w:rPr>
        <w:t xml:space="preserve">. на посаду судді </w:t>
      </w:r>
      <w:proofErr w:type="spellStart"/>
      <w:r w:rsidRPr="00444CA7">
        <w:rPr>
          <w:rFonts w:ascii="Times New Roman" w:eastAsia="Times New Roman" w:hAnsi="Times New Roman" w:cs="Times New Roman"/>
          <w:sz w:val="28"/>
          <w:szCs w:val="28"/>
          <w:lang w:eastAsia="ru-RU"/>
        </w:rPr>
        <w:t>Підгаєцького</w:t>
      </w:r>
      <w:proofErr w:type="spellEnd"/>
      <w:r w:rsidRPr="00444CA7">
        <w:rPr>
          <w:rFonts w:ascii="Times New Roman" w:eastAsia="Times New Roman" w:hAnsi="Times New Roman" w:cs="Times New Roman"/>
          <w:sz w:val="28"/>
          <w:szCs w:val="28"/>
          <w:lang w:eastAsia="ru-RU"/>
        </w:rPr>
        <w:t xml:space="preserve"> районного суду Тернопільської області.</w:t>
      </w:r>
    </w:p>
    <w:p w:rsidR="00444CA7" w:rsidRDefault="00444CA7" w:rsidP="00444CA7">
      <w:pPr>
        <w:spacing w:after="0" w:line="240" w:lineRule="auto"/>
        <w:ind w:firstLine="567"/>
        <w:jc w:val="both"/>
        <w:rPr>
          <w:rFonts w:ascii="Times New Roman" w:eastAsia="Times New Roman" w:hAnsi="Times New Roman" w:cs="Times New Roman"/>
          <w:sz w:val="28"/>
          <w:szCs w:val="28"/>
          <w:lang w:eastAsia="ru-RU"/>
        </w:rPr>
      </w:pPr>
      <w:r w:rsidRPr="00444CA7">
        <w:rPr>
          <w:rFonts w:ascii="Times New Roman" w:eastAsia="Times New Roman" w:hAnsi="Times New Roman" w:cs="Times New Roman"/>
          <w:sz w:val="28"/>
          <w:szCs w:val="28"/>
          <w:lang w:eastAsia="ru-RU"/>
        </w:rPr>
        <w:t xml:space="preserve">Заслухавши доповідача – члена Вищої ради правосуддя </w:t>
      </w:r>
      <w:proofErr w:type="spellStart"/>
      <w:r w:rsidRPr="00444CA7">
        <w:rPr>
          <w:rFonts w:ascii="Times New Roman" w:eastAsia="Times New Roman" w:hAnsi="Times New Roman" w:cs="Times New Roman"/>
          <w:sz w:val="28"/>
          <w:szCs w:val="28"/>
          <w:lang w:eastAsia="ru-RU"/>
        </w:rPr>
        <w:t>Кандзюбу</w:t>
      </w:r>
      <w:proofErr w:type="spellEnd"/>
      <w:r w:rsidRPr="00444CA7">
        <w:rPr>
          <w:rFonts w:ascii="Times New Roman" w:eastAsia="Times New Roman" w:hAnsi="Times New Roman" w:cs="Times New Roman"/>
          <w:sz w:val="28"/>
          <w:szCs w:val="28"/>
          <w:lang w:eastAsia="ru-RU"/>
        </w:rPr>
        <w:t xml:space="preserve"> О.В., розглянувши кандидатуру </w:t>
      </w:r>
      <w:r>
        <w:rPr>
          <w:rFonts w:ascii="Times New Roman" w:eastAsia="Times New Roman" w:hAnsi="Times New Roman" w:cs="Times New Roman"/>
          <w:sz w:val="28"/>
          <w:szCs w:val="28"/>
          <w:lang w:eastAsia="ru-RU"/>
        </w:rPr>
        <w:t>Кравчук В.М</w:t>
      </w:r>
      <w:r w:rsidRPr="00444CA7">
        <w:rPr>
          <w:rFonts w:ascii="Times New Roman" w:eastAsia="Times New Roman" w:hAnsi="Times New Roman" w:cs="Times New Roman"/>
          <w:sz w:val="28"/>
          <w:szCs w:val="28"/>
          <w:lang w:eastAsia="ru-RU"/>
        </w:rPr>
        <w:t>., Вища рада правосуддя встановила таке.</w:t>
      </w:r>
    </w:p>
    <w:p w:rsidR="00851ACF"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444CA7" w:rsidRDefault="00444CA7" w:rsidP="001B42E5">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Кравчук В.М. 10 травня 2017 року звернулася до ВККСУ із</w:t>
      </w:r>
      <w:r w:rsidRPr="00444CA7">
        <w:t xml:space="preserve"> </w:t>
      </w:r>
      <w:r w:rsidRPr="00444CA7">
        <w:rPr>
          <w:rFonts w:ascii="Times New Roman" w:eastAsia="Times New Roman" w:hAnsi="Times New Roman" w:cs="Times New Roman"/>
          <w:sz w:val="28"/>
          <w:szCs w:val="28"/>
          <w:lang w:eastAsia="uk-UA" w:bidi="uk-UA"/>
        </w:rPr>
        <w:t>заявою про допуск до участі в доборі кандидатів на посаду судді місцевого суду.</w:t>
      </w:r>
      <w:r>
        <w:rPr>
          <w:rFonts w:ascii="Times New Roman" w:eastAsia="Times New Roman" w:hAnsi="Times New Roman" w:cs="Times New Roman"/>
          <w:sz w:val="28"/>
          <w:szCs w:val="28"/>
          <w:lang w:eastAsia="uk-UA" w:bidi="uk-UA"/>
        </w:rPr>
        <w:t xml:space="preserve"> </w:t>
      </w:r>
    </w:p>
    <w:p w:rsidR="00444CA7" w:rsidRPr="008C4F7A" w:rsidRDefault="00444CA7" w:rsidP="001B42E5">
      <w:pPr>
        <w:spacing w:after="0" w:line="240" w:lineRule="auto"/>
        <w:ind w:firstLine="567"/>
        <w:jc w:val="both"/>
        <w:rPr>
          <w:rFonts w:ascii="Times New Roman" w:eastAsia="Times New Roman" w:hAnsi="Times New Roman" w:cs="Times New Roman"/>
          <w:sz w:val="28"/>
          <w:szCs w:val="28"/>
          <w:lang w:eastAsia="uk-UA" w:bidi="uk-UA"/>
        </w:rPr>
      </w:pPr>
      <w:r w:rsidRPr="00444CA7">
        <w:rPr>
          <w:rFonts w:ascii="Times New Roman" w:eastAsia="Times New Roman" w:hAnsi="Times New Roman" w:cs="Times New Roman"/>
          <w:sz w:val="28"/>
          <w:szCs w:val="28"/>
          <w:lang w:eastAsia="uk-UA" w:bidi="uk-UA"/>
        </w:rPr>
        <w:t xml:space="preserve">Кандидат Кравчук Валентина Миколаївна, </w:t>
      </w:r>
      <w:r w:rsidR="009004F0">
        <w:rPr>
          <w:rFonts w:ascii="Times New Roman" w:eastAsia="Times New Roman" w:hAnsi="Times New Roman" w:cs="Times New Roman"/>
          <w:sz w:val="28"/>
          <w:szCs w:val="28"/>
          <w:lang w:eastAsia="uk-UA" w:bidi="uk-UA"/>
        </w:rPr>
        <w:t>громадянка України, ____</w:t>
      </w:r>
      <w:bookmarkStart w:id="0" w:name="_GoBack"/>
      <w:bookmarkEnd w:id="0"/>
      <w:r w:rsidRPr="00444CA7">
        <w:rPr>
          <w:rFonts w:ascii="Times New Roman" w:eastAsia="Times New Roman" w:hAnsi="Times New Roman" w:cs="Times New Roman"/>
          <w:sz w:val="28"/>
          <w:szCs w:val="28"/>
          <w:lang w:eastAsia="uk-UA" w:bidi="uk-UA"/>
        </w:rPr>
        <w:t xml:space="preserve"> року народження. У 2001 році закінчила Прикарпатський університет імені Василя Стефаника, отримала повну вищу освіту за спеціальністю «Правознавство», здобула кваліфікацію «юрист».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w:t>
      </w:r>
      <w:r w:rsidRPr="008C4F7A">
        <w:rPr>
          <w:rFonts w:ascii="Times New Roman" w:eastAsia="Times New Roman" w:hAnsi="Times New Roman" w:cs="Times New Roman"/>
          <w:sz w:val="28"/>
          <w:szCs w:val="28"/>
          <w:lang w:eastAsia="ru-RU"/>
        </w:rPr>
        <w:lastRenderedPageBreak/>
        <w:t>заміщення вакантних посад суддів місцевого загального суду зараховано</w:t>
      </w:r>
      <w:r w:rsidR="00444CA7">
        <w:rPr>
          <w:rFonts w:ascii="Times New Roman" w:eastAsia="Times New Roman" w:hAnsi="Times New Roman" w:cs="Times New Roman"/>
          <w:sz w:val="28"/>
          <w:szCs w:val="28"/>
          <w:lang w:eastAsia="ru-RU"/>
        </w:rPr>
        <w:t xml:space="preserve"> Кравчук В.М., </w:t>
      </w:r>
      <w:r w:rsidR="007D2103">
        <w:rPr>
          <w:rFonts w:ascii="Times New Roman" w:eastAsia="Times New Roman" w:hAnsi="Times New Roman" w:cs="Times New Roman"/>
          <w:sz w:val="28"/>
          <w:szCs w:val="28"/>
          <w:lang w:eastAsia="ru-RU"/>
        </w:rPr>
        <w:t>яка</w:t>
      </w:r>
      <w:r w:rsidRPr="008C4F7A">
        <w:rPr>
          <w:rFonts w:ascii="Times New Roman" w:eastAsia="Times New Roman" w:hAnsi="Times New Roman" w:cs="Times New Roman"/>
          <w:sz w:val="28"/>
          <w:szCs w:val="28"/>
          <w:lang w:eastAsia="ru-RU"/>
        </w:rPr>
        <w:t xml:space="preserve"> за результатами</w:t>
      </w:r>
      <w:r w:rsidR="007D2103">
        <w:rPr>
          <w:rFonts w:ascii="Times New Roman" w:eastAsia="Times New Roman" w:hAnsi="Times New Roman" w:cs="Times New Roman"/>
          <w:sz w:val="28"/>
          <w:szCs w:val="28"/>
          <w:lang w:eastAsia="ru-RU"/>
        </w:rPr>
        <w:t xml:space="preserve"> к</w:t>
      </w:r>
      <w:r w:rsidR="00444CA7">
        <w:rPr>
          <w:rFonts w:ascii="Times New Roman" w:eastAsia="Times New Roman" w:hAnsi="Times New Roman" w:cs="Times New Roman"/>
          <w:sz w:val="28"/>
          <w:szCs w:val="28"/>
          <w:lang w:eastAsia="ru-RU"/>
        </w:rPr>
        <w:t xml:space="preserve">валіфікаційного іспиту </w:t>
      </w:r>
      <w:r w:rsidR="007D2103">
        <w:rPr>
          <w:rFonts w:ascii="Times New Roman" w:eastAsia="Times New Roman" w:hAnsi="Times New Roman" w:cs="Times New Roman"/>
          <w:sz w:val="28"/>
          <w:szCs w:val="28"/>
          <w:lang w:eastAsia="ru-RU"/>
        </w:rPr>
        <w:t>набрала</w:t>
      </w:r>
      <w:r w:rsidR="0033045D">
        <w:rPr>
          <w:rFonts w:ascii="Times New Roman" w:eastAsia="Times New Roman" w:hAnsi="Times New Roman" w:cs="Times New Roman"/>
          <w:sz w:val="28"/>
          <w:szCs w:val="28"/>
          <w:lang w:eastAsia="ru-RU"/>
        </w:rPr>
        <w:t xml:space="preserve"> 183,625</w:t>
      </w:r>
      <w:r w:rsidR="002B1E63">
        <w:rPr>
          <w:rFonts w:ascii="Times New Roman" w:eastAsia="Times New Roman" w:hAnsi="Times New Roman" w:cs="Times New Roman"/>
          <w:sz w:val="28"/>
          <w:szCs w:val="28"/>
          <w:lang w:eastAsia="ru-RU"/>
        </w:rPr>
        <w:t xml:space="preserve"> </w:t>
      </w:r>
      <w:proofErr w:type="spellStart"/>
      <w:r w:rsidR="003F7A85">
        <w:rPr>
          <w:rFonts w:ascii="Times New Roman" w:eastAsia="Times New Roman" w:hAnsi="Times New Roman" w:cs="Times New Roman"/>
          <w:sz w:val="28"/>
          <w:szCs w:val="28"/>
          <w:lang w:eastAsia="ru-RU"/>
        </w:rPr>
        <w:t>бала</w:t>
      </w:r>
      <w:proofErr w:type="spellEnd"/>
      <w:r w:rsidR="0033045D">
        <w:rPr>
          <w:rFonts w:ascii="Times New Roman" w:eastAsia="Times New Roman" w:hAnsi="Times New Roman" w:cs="Times New Roman"/>
          <w:sz w:val="28"/>
          <w:szCs w:val="28"/>
          <w:lang w:eastAsia="ru-RU"/>
        </w:rPr>
        <w:t xml:space="preserve"> </w:t>
      </w:r>
      <w:r w:rsidR="007D2103">
        <w:rPr>
          <w:rFonts w:ascii="Times New Roman" w:eastAsia="Times New Roman" w:hAnsi="Times New Roman" w:cs="Times New Roman"/>
          <w:sz w:val="28"/>
          <w:szCs w:val="28"/>
          <w:lang w:eastAsia="ru-RU"/>
        </w:rPr>
        <w:t>та посіла</w:t>
      </w:r>
      <w:r w:rsidRPr="008C4F7A">
        <w:rPr>
          <w:rFonts w:ascii="Times New Roman" w:eastAsia="Times New Roman" w:hAnsi="Times New Roman" w:cs="Times New Roman"/>
          <w:sz w:val="28"/>
          <w:szCs w:val="28"/>
          <w:lang w:eastAsia="ru-RU"/>
        </w:rPr>
        <w:t xml:space="preserve"> </w:t>
      </w:r>
      <w:r w:rsidR="0033045D">
        <w:rPr>
          <w:rFonts w:ascii="Times New Roman" w:eastAsia="Times New Roman" w:hAnsi="Times New Roman" w:cs="Times New Roman"/>
          <w:sz w:val="28"/>
          <w:szCs w:val="28"/>
          <w:lang w:eastAsia="ru-RU"/>
        </w:rPr>
        <w:t>130</w:t>
      </w:r>
      <w:r w:rsidRPr="008C4F7A">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8C4F7A" w:rsidRDefault="0033045D"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жовтня </w:t>
      </w:r>
      <w:r w:rsidR="00851ACF" w:rsidRPr="008C4F7A">
        <w:rPr>
          <w:rFonts w:ascii="Times New Roman" w:eastAsia="Times New Roman" w:hAnsi="Times New Roman" w:cs="Times New Roman"/>
          <w:sz w:val="28"/>
          <w:szCs w:val="28"/>
          <w:lang w:eastAsia="ru-RU"/>
        </w:rPr>
        <w:t>2023 року</w:t>
      </w:r>
      <w:r>
        <w:rPr>
          <w:rFonts w:ascii="Times New Roman" w:eastAsia="Times New Roman" w:hAnsi="Times New Roman" w:cs="Times New Roman"/>
          <w:sz w:val="28"/>
          <w:szCs w:val="28"/>
          <w:lang w:eastAsia="ru-RU"/>
        </w:rPr>
        <w:t xml:space="preserve"> Кравчук В.М.</w:t>
      </w:r>
      <w:r w:rsidR="00851ACF" w:rsidRPr="008C4F7A">
        <w:rPr>
          <w:rFonts w:ascii="Times New Roman" w:eastAsia="Times New Roman" w:hAnsi="Times New Roman" w:cs="Times New Roman"/>
          <w:sz w:val="28"/>
          <w:szCs w:val="28"/>
          <w:lang w:eastAsia="ru-RU"/>
        </w:rPr>
        <w:t xml:space="preserve"> </w:t>
      </w:r>
      <w:r w:rsidR="007D2103">
        <w:rPr>
          <w:rFonts w:ascii="Times New Roman" w:eastAsia="Times New Roman" w:hAnsi="Times New Roman" w:cs="Times New Roman"/>
          <w:sz w:val="28"/>
          <w:szCs w:val="28"/>
          <w:lang w:eastAsia="ru-RU"/>
        </w:rPr>
        <w:t>звернулася</w:t>
      </w:r>
      <w:r w:rsidR="00851ACF" w:rsidRPr="008C4F7A">
        <w:rPr>
          <w:rFonts w:ascii="Times New Roman" w:eastAsia="Times New Roman" w:hAnsi="Times New Roman" w:cs="Times New Roman"/>
          <w:sz w:val="28"/>
          <w:szCs w:val="28"/>
          <w:lang w:eastAsia="ru-RU"/>
        </w:rPr>
        <w:t xml:space="preserve"> 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C20B10">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вської посади. У заяві висловила</w:t>
      </w:r>
      <w:r w:rsidR="00851ACF" w:rsidRPr="008C4F7A">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1</w:t>
      </w:r>
      <w:r>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/дс-23</w:t>
      </w:r>
      <w:r w:rsidR="0033045D">
        <w:rPr>
          <w:rFonts w:ascii="Times New Roman" w:eastAsia="Times New Roman" w:hAnsi="Times New Roman" w:cs="Times New Roman"/>
          <w:sz w:val="28"/>
          <w:szCs w:val="28"/>
          <w:lang w:eastAsia="ru-RU"/>
        </w:rPr>
        <w:t xml:space="preserve"> Кравчук В.М.</w:t>
      </w:r>
      <w:r w:rsidRPr="008C4F7A">
        <w:rPr>
          <w:rFonts w:ascii="Times New Roman" w:eastAsia="Times New Roman" w:hAnsi="Times New Roman" w:cs="Times New Roman"/>
          <w:sz w:val="28"/>
          <w:szCs w:val="28"/>
          <w:lang w:eastAsia="ru-RU"/>
        </w:rPr>
        <w:t xml:space="preserve"> 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w:t>
      </w:r>
      <w:r w:rsidR="0033045D">
        <w:rPr>
          <w:rFonts w:ascii="Times New Roman" w:eastAsia="Times New Roman" w:hAnsi="Times New Roman" w:cs="Times New Roman"/>
          <w:sz w:val="28"/>
          <w:szCs w:val="28"/>
          <w:lang w:eastAsia="ru-RU"/>
        </w:rPr>
        <w:t xml:space="preserve"> </w:t>
      </w:r>
      <w:proofErr w:type="spellStart"/>
      <w:r w:rsidR="0033045D">
        <w:rPr>
          <w:rFonts w:ascii="Times New Roman" w:eastAsia="Times New Roman" w:hAnsi="Times New Roman" w:cs="Times New Roman"/>
          <w:sz w:val="28"/>
          <w:szCs w:val="28"/>
          <w:lang w:eastAsia="ru-RU"/>
        </w:rPr>
        <w:t>Підгаєцького</w:t>
      </w:r>
      <w:proofErr w:type="spellEnd"/>
      <w:r w:rsidR="0033045D">
        <w:rPr>
          <w:rFonts w:ascii="Times New Roman" w:eastAsia="Times New Roman" w:hAnsi="Times New Roman" w:cs="Times New Roman"/>
          <w:sz w:val="28"/>
          <w:szCs w:val="28"/>
          <w:lang w:eastAsia="ru-RU"/>
        </w:rPr>
        <w:t xml:space="preserve"> районного суду Тернопільської області</w:t>
      </w:r>
      <w:r w:rsidRPr="008C4F7A">
        <w:rPr>
          <w:rFonts w:ascii="Times New Roman" w:eastAsia="Times New Roman" w:hAnsi="Times New Roman" w:cs="Times New Roman"/>
          <w:sz w:val="28"/>
          <w:szCs w:val="28"/>
          <w:lang w:eastAsia="ru-RU"/>
        </w:rPr>
        <w:t>, в якому</w:t>
      </w:r>
      <w:r w:rsidR="0033045D">
        <w:rPr>
          <w:rFonts w:ascii="Times New Roman" w:eastAsia="Times New Roman" w:hAnsi="Times New Roman" w:cs="Times New Roman"/>
          <w:sz w:val="28"/>
          <w:szCs w:val="28"/>
          <w:lang w:eastAsia="ru-RU"/>
        </w:rPr>
        <w:t xml:space="preserve"> Кравчук В.М.</w:t>
      </w:r>
      <w:r w:rsidRPr="008C4F7A">
        <w:rPr>
          <w:rFonts w:ascii="Times New Roman" w:eastAsia="Times New Roman" w:hAnsi="Times New Roman" w:cs="Times New Roman"/>
          <w:sz w:val="28"/>
          <w:szCs w:val="28"/>
          <w:lang w:eastAsia="ru-RU"/>
        </w:rPr>
        <w:t xml:space="preserve"> </w:t>
      </w:r>
      <w:r w:rsidR="007D2103">
        <w:rPr>
          <w:rFonts w:ascii="Times New Roman" w:eastAsia="Times New Roman" w:hAnsi="Times New Roman" w:cs="Times New Roman"/>
          <w:sz w:val="28"/>
          <w:szCs w:val="28"/>
          <w:lang w:eastAsia="ru-RU"/>
        </w:rPr>
        <w:t>посіла</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C20B10" w:rsidRDefault="00851ACF" w:rsidP="00C20B10">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w:t>
      </w:r>
      <w:r w:rsidRPr="008C4F7A">
        <w:rPr>
          <w:rFonts w:ascii="Times New Roman" w:eastAsia="Times New Roman" w:hAnsi="Times New Roman" w:cs="Times New Roman"/>
          <w:sz w:val="28"/>
          <w:szCs w:val="28"/>
          <w:lang w:eastAsia="uk-UA"/>
        </w:rPr>
        <w:lastRenderedPageBreak/>
        <w:t xml:space="preserve">зайняття посади судді» Закону України «Про судоустрій і статус суддів» викладено в новій редакції. </w:t>
      </w:r>
    </w:p>
    <w:p w:rsidR="00C20B10" w:rsidRDefault="00851ACF" w:rsidP="00C20B10">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7D2103" w:rsidRPr="00C20B10" w:rsidRDefault="00851ACF" w:rsidP="00C20B10">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33045D">
        <w:rPr>
          <w:rFonts w:ascii="Times New Roman" w:hAnsi="Times New Roman" w:cs="Times New Roman"/>
          <w:color w:val="000000"/>
          <w:sz w:val="28"/>
          <w:szCs w:val="28"/>
          <w:shd w:val="clear" w:color="auto" w:fill="FFFFFF"/>
        </w:rPr>
        <w:t xml:space="preserve"> Кравчук В.М.</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ади у зв’язку з призначенням 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порушення визначеного законом порядку призначення</w:t>
      </w:r>
      <w:r w:rsidR="0033045D">
        <w:rPr>
          <w:color w:val="000000" w:themeColor="text1"/>
          <w:sz w:val="28"/>
        </w:rPr>
        <w:t xml:space="preserve"> Кравчук В.М.</w:t>
      </w:r>
      <w:r w:rsidR="006C3DF9" w:rsidRPr="006C3DF9">
        <w:rPr>
          <w:color w:val="000000" w:themeColor="text1"/>
          <w:sz w:val="28"/>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кандидатура</w:t>
      </w:r>
      <w:r w:rsidR="0033045D">
        <w:rPr>
          <w:rFonts w:ascii="Times New Roman" w:eastAsia="Times New Roman" w:hAnsi="Times New Roman" w:cs="Times New Roman"/>
          <w:sz w:val="28"/>
          <w:szCs w:val="28"/>
          <w:lang w:eastAsia="ru-RU"/>
        </w:rPr>
        <w:t xml:space="preserve"> Кравчук В.М.</w:t>
      </w:r>
      <w:r w:rsidR="00851ACF" w:rsidRPr="008C4F7A">
        <w:rPr>
          <w:rFonts w:ascii="Times New Roman" w:eastAsia="Times New Roman" w:hAnsi="Times New Roman" w:cs="Times New Roman"/>
          <w:sz w:val="28"/>
          <w:szCs w:val="28"/>
          <w:lang w:eastAsia="ru-RU"/>
        </w:rPr>
        <w:t xml:space="preserve"> 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w:t>
      </w:r>
      <w:r w:rsidR="0033045D">
        <w:rPr>
          <w:rFonts w:ascii="Times New Roman" w:eastAsia="Times New Roman" w:hAnsi="Times New Roman" w:cs="Times New Roman"/>
          <w:sz w:val="28"/>
          <w:szCs w:val="28"/>
          <w:lang w:eastAsia="ru-RU"/>
        </w:rPr>
        <w:t xml:space="preserve"> Кравчук Валентини Миколаївни</w:t>
      </w:r>
      <w:r w:rsidR="00854B21">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sz w:val="28"/>
          <w:szCs w:val="28"/>
          <w:lang w:eastAsia="ru-RU"/>
        </w:rPr>
        <w:t>на посаду судді</w:t>
      </w:r>
      <w:r w:rsidR="0033045D">
        <w:rPr>
          <w:rFonts w:ascii="Times New Roman" w:eastAsia="Times New Roman" w:hAnsi="Times New Roman" w:cs="Times New Roman"/>
          <w:sz w:val="28"/>
          <w:szCs w:val="28"/>
          <w:lang w:eastAsia="ru-RU"/>
        </w:rPr>
        <w:t xml:space="preserve"> </w:t>
      </w:r>
      <w:proofErr w:type="spellStart"/>
      <w:r w:rsidR="0033045D">
        <w:rPr>
          <w:rFonts w:ascii="Times New Roman" w:eastAsia="Times New Roman" w:hAnsi="Times New Roman" w:cs="Times New Roman"/>
          <w:sz w:val="28"/>
          <w:szCs w:val="28"/>
          <w:lang w:eastAsia="ru-RU"/>
        </w:rPr>
        <w:t>Підгаєцького</w:t>
      </w:r>
      <w:proofErr w:type="spellEnd"/>
      <w:r w:rsidR="0033045D">
        <w:rPr>
          <w:rFonts w:ascii="Times New Roman" w:eastAsia="Times New Roman" w:hAnsi="Times New Roman" w:cs="Times New Roman"/>
          <w:sz w:val="28"/>
          <w:szCs w:val="28"/>
          <w:lang w:eastAsia="ru-RU"/>
        </w:rPr>
        <w:t xml:space="preserve"> районного суду Тернопільської області</w:t>
      </w:r>
      <w:r w:rsidRPr="008C4F7A">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C20B10" w:rsidRPr="008C4F7A" w:rsidRDefault="00C20B10"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C20B10" w:rsidRDefault="00C20B10" w:rsidP="00C20B10">
            <w:pPr>
              <w:tabs>
                <w:tab w:val="left" w:pos="9360"/>
              </w:tabs>
              <w:ind w:left="-106"/>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Заступник </w:t>
            </w:r>
            <w:r w:rsidR="00851ACF" w:rsidRPr="008C4F7A">
              <w:rPr>
                <w:rFonts w:ascii="Times New Roman" w:eastAsia="Times New Roman" w:hAnsi="Times New Roman" w:cs="Times New Roman"/>
                <w:b/>
                <w:sz w:val="28"/>
                <w:szCs w:val="28"/>
                <w:lang w:eastAsia="ru-RU"/>
              </w:rPr>
              <w:t>Голов</w:t>
            </w:r>
            <w:r>
              <w:rPr>
                <w:rFonts w:ascii="Times New Roman" w:eastAsia="Times New Roman" w:hAnsi="Times New Roman" w:cs="Times New Roman"/>
                <w:b/>
                <w:sz w:val="28"/>
                <w:szCs w:val="28"/>
                <w:lang w:eastAsia="ru-RU"/>
              </w:rPr>
              <w:t>и</w:t>
            </w:r>
            <w:r w:rsidR="00851ACF" w:rsidRPr="008C4F7A">
              <w:rPr>
                <w:rFonts w:ascii="Times New Roman" w:eastAsia="Times New Roman" w:hAnsi="Times New Roman" w:cs="Times New Roman"/>
                <w:b/>
                <w:sz w:val="28"/>
                <w:szCs w:val="28"/>
                <w:lang w:eastAsia="ru-RU"/>
              </w:rPr>
              <w:t xml:space="preserve"> </w:t>
            </w:r>
          </w:p>
          <w:p w:rsidR="00851ACF" w:rsidRPr="008C4F7A" w:rsidRDefault="00851ACF" w:rsidP="00C20B10">
            <w:pPr>
              <w:tabs>
                <w:tab w:val="left" w:pos="9360"/>
              </w:tabs>
              <w:ind w:left="-106"/>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Вищої ради правосуддя</w:t>
            </w:r>
          </w:p>
        </w:tc>
        <w:tc>
          <w:tcPr>
            <w:tcW w:w="4814" w:type="dxa"/>
          </w:tcPr>
          <w:p w:rsidR="00C20B10" w:rsidRDefault="00C20B10" w:rsidP="0054230A">
            <w:pPr>
              <w:tabs>
                <w:tab w:val="left" w:pos="9360"/>
              </w:tabs>
              <w:jc w:val="right"/>
              <w:rPr>
                <w:rFonts w:ascii="Times New Roman" w:eastAsia="Times New Roman" w:hAnsi="Times New Roman" w:cs="Times New Roman"/>
                <w:b/>
                <w:sz w:val="28"/>
                <w:szCs w:val="28"/>
                <w:lang w:eastAsia="ru-RU"/>
              </w:rPr>
            </w:pPr>
          </w:p>
          <w:p w:rsidR="00851ACF" w:rsidRPr="00C20B10" w:rsidRDefault="00C20B10" w:rsidP="0054230A">
            <w:pPr>
              <w:tabs>
                <w:tab w:val="left" w:pos="9360"/>
              </w:tabs>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Дмитро ЛУК</w:t>
            </w:r>
            <w:r>
              <w:rPr>
                <w:rFonts w:ascii="Times New Roman" w:eastAsia="Times New Roman" w:hAnsi="Times New Roman" w:cs="Times New Roman"/>
                <w:b/>
                <w:sz w:val="28"/>
                <w:szCs w:val="28"/>
                <w:lang w:val="en-US" w:eastAsia="ru-RU"/>
              </w:rPr>
              <w:t>’</w:t>
            </w:r>
            <w:r>
              <w:rPr>
                <w:rFonts w:ascii="Times New Roman" w:eastAsia="Times New Roman" w:hAnsi="Times New Roman" w:cs="Times New Roman"/>
                <w:b/>
                <w:sz w:val="28"/>
                <w:szCs w:val="28"/>
                <w:lang w:eastAsia="ru-RU"/>
              </w:rPr>
              <w:t>ЯНОВ</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FF9" w:rsidRDefault="00205FF9">
      <w:pPr>
        <w:spacing w:after="0" w:line="240" w:lineRule="auto"/>
      </w:pPr>
      <w:r>
        <w:separator/>
      </w:r>
    </w:p>
  </w:endnote>
  <w:endnote w:type="continuationSeparator" w:id="0">
    <w:p w:rsidR="00205FF9" w:rsidRDefault="00205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FF9" w:rsidRDefault="00205FF9">
      <w:pPr>
        <w:spacing w:after="0" w:line="240" w:lineRule="auto"/>
      </w:pPr>
      <w:r>
        <w:separator/>
      </w:r>
    </w:p>
  </w:footnote>
  <w:footnote w:type="continuationSeparator" w:id="0">
    <w:p w:rsidR="00205FF9" w:rsidRDefault="00205F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9004F0">
          <w:rPr>
            <w:noProof/>
          </w:rPr>
          <w:t>3</w:t>
        </w:r>
        <w:r>
          <w:rPr>
            <w:noProof/>
          </w:rPr>
          <w:fldChar w:fldCharType="end"/>
        </w:r>
      </w:p>
    </w:sdtContent>
  </w:sdt>
  <w:p w:rsidR="00880286" w:rsidRDefault="009004F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B42E5"/>
    <w:rsid w:val="00205FF9"/>
    <w:rsid w:val="002B1B13"/>
    <w:rsid w:val="002B1E63"/>
    <w:rsid w:val="002E1FA9"/>
    <w:rsid w:val="0033045D"/>
    <w:rsid w:val="00355B1D"/>
    <w:rsid w:val="00371706"/>
    <w:rsid w:val="003F4E8D"/>
    <w:rsid w:val="003F7A85"/>
    <w:rsid w:val="004348CD"/>
    <w:rsid w:val="00443440"/>
    <w:rsid w:val="00444CA7"/>
    <w:rsid w:val="00456089"/>
    <w:rsid w:val="004A359E"/>
    <w:rsid w:val="004F154F"/>
    <w:rsid w:val="005A66CF"/>
    <w:rsid w:val="006A1D9B"/>
    <w:rsid w:val="006C3DF9"/>
    <w:rsid w:val="006E7D4E"/>
    <w:rsid w:val="00775D77"/>
    <w:rsid w:val="007D2103"/>
    <w:rsid w:val="00851ACF"/>
    <w:rsid w:val="00854B21"/>
    <w:rsid w:val="00867E63"/>
    <w:rsid w:val="008F08BB"/>
    <w:rsid w:val="009004F0"/>
    <w:rsid w:val="00B13CA7"/>
    <w:rsid w:val="00B22BC2"/>
    <w:rsid w:val="00B4159C"/>
    <w:rsid w:val="00C14091"/>
    <w:rsid w:val="00C20B10"/>
    <w:rsid w:val="00D75631"/>
    <w:rsid w:val="00D7788F"/>
    <w:rsid w:val="00E44662"/>
    <w:rsid w:val="00E7257B"/>
    <w:rsid w:val="00ED521E"/>
    <w:rsid w:val="00F140D7"/>
    <w:rsid w:val="00F476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A5B6"/>
  <w15:docId w15:val="{6E3113B2-45CD-4E7A-8BB9-66DA14F4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No Spacing"/>
    <w:link w:val="a9"/>
    <w:qFormat/>
    <w:rsid w:val="00E7257B"/>
    <w:pPr>
      <w:spacing w:after="0" w:line="240" w:lineRule="auto"/>
    </w:pPr>
    <w:rPr>
      <w:rFonts w:ascii="Times New Roman" w:eastAsia="Calibri" w:hAnsi="Times New Roman" w:cs="Times New Roman"/>
      <w:sz w:val="28"/>
    </w:rPr>
  </w:style>
  <w:style w:type="character" w:customStyle="1" w:styleId="a9">
    <w:name w:val="Без інтервалів Знак"/>
    <w:basedOn w:val="a0"/>
    <w:link w:val="a8"/>
    <w:rsid w:val="00E7257B"/>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4450</Words>
  <Characters>2537</Characters>
  <Application>Microsoft Office Word</Application>
  <DocSecurity>0</DocSecurity>
  <Lines>21</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2024-05-02T08:24:00Z</cp:lastPrinted>
  <dcterms:created xsi:type="dcterms:W3CDTF">2024-05-02T11:03:00Z</dcterms:created>
  <dcterms:modified xsi:type="dcterms:W3CDTF">2024-05-02T11:03:00Z</dcterms:modified>
</cp:coreProperties>
</file>