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39CD" w:rsidRPr="00934F81" w:rsidRDefault="008839CD" w:rsidP="006E62E9">
      <w:pPr>
        <w:jc w:val="center"/>
        <w:rPr>
          <w:szCs w:val="28"/>
          <w:lang w:val="ru-RU"/>
        </w:rPr>
      </w:pPr>
      <w:r w:rsidRPr="00934F81">
        <w:rPr>
          <w:rFonts w:ascii="AcademyC" w:hAnsi="AcademyC"/>
          <w:noProof/>
          <w:lang w:eastAsia="uk-UA"/>
        </w:rPr>
        <w:drawing>
          <wp:anchor distT="0" distB="0" distL="114300" distR="114300" simplePos="0" relativeHeight="251659264" behindDoc="0" locked="0" layoutInCell="1" allowOverlap="1" wp14:anchorId="3E767A9A" wp14:editId="624A396A">
            <wp:simplePos x="0" y="0"/>
            <wp:positionH relativeFrom="column">
              <wp:posOffset>2820035</wp:posOffset>
            </wp:positionH>
            <wp:positionV relativeFrom="paragraph">
              <wp:posOffset>-13970</wp:posOffset>
            </wp:positionV>
            <wp:extent cx="504190" cy="647700"/>
            <wp:effectExtent l="0" t="0" r="0" b="0"/>
            <wp:wrapNone/>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8839CD" w:rsidRPr="00934F81" w:rsidRDefault="008839CD" w:rsidP="006E62E9">
      <w:pPr>
        <w:jc w:val="center"/>
        <w:rPr>
          <w:szCs w:val="28"/>
          <w:lang w:val="ru-RU"/>
        </w:rPr>
      </w:pPr>
    </w:p>
    <w:p w:rsidR="008839CD" w:rsidRPr="00934F81" w:rsidRDefault="008839CD" w:rsidP="006E62E9">
      <w:pPr>
        <w:jc w:val="center"/>
        <w:rPr>
          <w:szCs w:val="28"/>
          <w:lang w:val="ru-RU"/>
        </w:rPr>
      </w:pPr>
    </w:p>
    <w:p w:rsidR="008839CD" w:rsidRPr="00934F81" w:rsidRDefault="008839CD" w:rsidP="006E62E9">
      <w:pPr>
        <w:jc w:val="center"/>
        <w:rPr>
          <w:rFonts w:ascii="AcademyC" w:hAnsi="AcademyC"/>
        </w:rPr>
      </w:pPr>
      <w:r w:rsidRPr="00934F81">
        <w:rPr>
          <w:rFonts w:ascii="AcademyC" w:hAnsi="AcademyC"/>
        </w:rPr>
        <w:t>УКРАЇНА</w:t>
      </w:r>
    </w:p>
    <w:p w:rsidR="008839CD" w:rsidRPr="00934F81" w:rsidRDefault="008839CD" w:rsidP="006E62E9">
      <w:pPr>
        <w:jc w:val="center"/>
        <w:rPr>
          <w:rFonts w:ascii="AcademyC" w:hAnsi="AcademyC"/>
          <w:szCs w:val="28"/>
        </w:rPr>
      </w:pPr>
      <w:r w:rsidRPr="00934F81">
        <w:rPr>
          <w:rFonts w:ascii="AcademyC" w:hAnsi="AcademyC"/>
          <w:szCs w:val="28"/>
        </w:rPr>
        <w:t>ВИЩА  РАДА  ПРАВОСУДДЯ</w:t>
      </w:r>
    </w:p>
    <w:p w:rsidR="008839CD" w:rsidRPr="00934F81" w:rsidRDefault="008839CD" w:rsidP="006E62E9">
      <w:pPr>
        <w:jc w:val="center"/>
        <w:rPr>
          <w:rFonts w:ascii="AcademyC" w:hAnsi="AcademyC"/>
          <w:szCs w:val="28"/>
          <w:lang w:val="ru-RU"/>
        </w:rPr>
      </w:pPr>
      <w:r w:rsidRPr="00934F81">
        <w:rPr>
          <w:rFonts w:ascii="AcademyC" w:hAnsi="AcademyC"/>
          <w:szCs w:val="28"/>
        </w:rPr>
        <w:t>ТРЕТЯ ДИСЦИПЛІНАРНА ПАЛАТА</w:t>
      </w:r>
    </w:p>
    <w:p w:rsidR="008839CD" w:rsidRPr="00934F81" w:rsidRDefault="008839CD" w:rsidP="006E62E9">
      <w:pPr>
        <w:jc w:val="center"/>
        <w:rPr>
          <w:rFonts w:ascii="AcademyC" w:hAnsi="AcademyC"/>
          <w:szCs w:val="28"/>
        </w:rPr>
      </w:pPr>
      <w:r w:rsidRPr="00934F81">
        <w:rPr>
          <w:rFonts w:ascii="AcademyC" w:hAnsi="AcademyC"/>
          <w:szCs w:val="28"/>
        </w:rPr>
        <w:t>УХВАЛА</w:t>
      </w:r>
    </w:p>
    <w:tbl>
      <w:tblPr>
        <w:tblW w:w="9498" w:type="dxa"/>
        <w:tblLook w:val="04A0" w:firstRow="1" w:lastRow="0" w:firstColumn="1" w:lastColumn="0" w:noHBand="0" w:noVBand="1"/>
      </w:tblPr>
      <w:tblGrid>
        <w:gridCol w:w="3098"/>
        <w:gridCol w:w="3309"/>
        <w:gridCol w:w="3091"/>
      </w:tblGrid>
      <w:tr w:rsidR="008839CD" w:rsidRPr="00934F81" w:rsidTr="004F0135">
        <w:trPr>
          <w:trHeight w:val="188"/>
        </w:trPr>
        <w:tc>
          <w:tcPr>
            <w:tcW w:w="3098" w:type="dxa"/>
          </w:tcPr>
          <w:p w:rsidR="008839CD" w:rsidRPr="00934F81" w:rsidRDefault="001D7195" w:rsidP="001D7195">
            <w:pPr>
              <w:ind w:left="-108" w:right="-2"/>
              <w:rPr>
                <w:noProof/>
                <w:szCs w:val="28"/>
                <w:lang w:val="en-US"/>
              </w:rPr>
            </w:pPr>
            <w:r>
              <w:rPr>
                <w:noProof/>
                <w:szCs w:val="28"/>
                <w:lang w:val="ru-RU"/>
              </w:rPr>
              <w:t>1 травня 2024 року</w:t>
            </w:r>
          </w:p>
        </w:tc>
        <w:tc>
          <w:tcPr>
            <w:tcW w:w="3309" w:type="dxa"/>
          </w:tcPr>
          <w:p w:rsidR="008839CD" w:rsidRPr="003F58A0" w:rsidRDefault="008839CD" w:rsidP="006E62E9">
            <w:pPr>
              <w:ind w:right="-2"/>
              <w:jc w:val="center"/>
              <w:rPr>
                <w:rFonts w:ascii="Book Antiqua" w:hAnsi="Book Antiqua"/>
                <w:noProof/>
                <w:sz w:val="24"/>
                <w:szCs w:val="24"/>
              </w:rPr>
            </w:pPr>
            <w:r>
              <w:rPr>
                <w:rFonts w:ascii="Bookman Old Style" w:hAnsi="Bookman Old Style"/>
                <w:sz w:val="20"/>
                <w:szCs w:val="20"/>
                <w:lang w:val="ru-RU"/>
              </w:rPr>
              <w:t xml:space="preserve">    </w:t>
            </w:r>
            <w:r w:rsidRPr="003F58A0">
              <w:rPr>
                <w:rFonts w:ascii="Book Antiqua" w:hAnsi="Book Antiqua"/>
                <w:sz w:val="24"/>
                <w:szCs w:val="24"/>
              </w:rPr>
              <w:t>Київ</w:t>
            </w:r>
          </w:p>
        </w:tc>
        <w:tc>
          <w:tcPr>
            <w:tcW w:w="3091" w:type="dxa"/>
          </w:tcPr>
          <w:p w:rsidR="008839CD" w:rsidRPr="00934F81" w:rsidRDefault="001D7195" w:rsidP="00E23C0D">
            <w:pPr>
              <w:ind w:right="-2"/>
              <w:jc w:val="center"/>
              <w:rPr>
                <w:noProof/>
                <w:szCs w:val="28"/>
                <w:lang w:val="ru-RU"/>
              </w:rPr>
            </w:pPr>
            <w:r>
              <w:rPr>
                <w:rFonts w:ascii="Book Antiqua" w:hAnsi="Book Antiqua"/>
                <w:noProof/>
              </w:rPr>
              <w:t xml:space="preserve">   </w:t>
            </w:r>
            <w:r w:rsidR="008839CD" w:rsidRPr="00934F81">
              <w:rPr>
                <w:rFonts w:ascii="Book Antiqua" w:hAnsi="Book Antiqua"/>
                <w:noProof/>
                <w:lang w:val="en-US"/>
              </w:rPr>
              <w:t xml:space="preserve"> </w:t>
            </w:r>
            <w:r w:rsidR="002267C4">
              <w:rPr>
                <w:noProof/>
                <w:szCs w:val="28"/>
                <w:lang w:val="ru-RU"/>
              </w:rPr>
              <w:t>№ </w:t>
            </w:r>
            <w:r w:rsidR="00E23C0D">
              <w:rPr>
                <w:rFonts w:cs="Times New Roman"/>
                <w:noProof/>
                <w:szCs w:val="28"/>
              </w:rPr>
              <w:t>1347</w:t>
            </w:r>
            <w:r w:rsidR="002267C4" w:rsidRPr="005574E8">
              <w:rPr>
                <w:rFonts w:cs="Times New Roman"/>
                <w:noProof/>
                <w:szCs w:val="28"/>
              </w:rPr>
              <w:t>/3дп/15-24</w:t>
            </w:r>
          </w:p>
        </w:tc>
      </w:tr>
    </w:tbl>
    <w:p w:rsidR="008839CD" w:rsidRDefault="008839CD" w:rsidP="006E62E9">
      <w:pPr>
        <w:tabs>
          <w:tab w:val="left" w:pos="3544"/>
          <w:tab w:val="left" w:pos="3686"/>
          <w:tab w:val="left" w:pos="4111"/>
        </w:tabs>
        <w:ind w:right="5102"/>
        <w:rPr>
          <w:rFonts w:cs="Times New Roman"/>
          <w:b/>
          <w:sz w:val="24"/>
          <w:szCs w:val="24"/>
        </w:rPr>
      </w:pPr>
    </w:p>
    <w:p w:rsidR="008839CD" w:rsidRPr="00E749DE" w:rsidRDefault="008839CD" w:rsidP="006E62E9">
      <w:pPr>
        <w:tabs>
          <w:tab w:val="left" w:pos="3544"/>
          <w:tab w:val="left" w:pos="3686"/>
          <w:tab w:val="left" w:pos="4111"/>
        </w:tabs>
        <w:ind w:right="5102"/>
        <w:rPr>
          <w:rFonts w:cs="Times New Roman"/>
          <w:b/>
          <w:sz w:val="24"/>
          <w:szCs w:val="24"/>
        </w:rPr>
      </w:pPr>
    </w:p>
    <w:p w:rsidR="008839CD" w:rsidRPr="00F905F0" w:rsidRDefault="008839CD" w:rsidP="00F905F0">
      <w:pPr>
        <w:tabs>
          <w:tab w:val="left" w:pos="3544"/>
          <w:tab w:val="left" w:pos="3686"/>
          <w:tab w:val="left" w:pos="4111"/>
        </w:tabs>
        <w:ind w:right="4960"/>
        <w:rPr>
          <w:rFonts w:cs="Times New Roman"/>
          <w:b/>
          <w:sz w:val="24"/>
          <w:szCs w:val="24"/>
        </w:rPr>
      </w:pPr>
      <w:r w:rsidRPr="008839CD">
        <w:rPr>
          <w:rFonts w:cs="Times New Roman"/>
          <w:b/>
          <w:sz w:val="24"/>
          <w:szCs w:val="24"/>
        </w:rPr>
        <w:t xml:space="preserve">Про відкриття дисциплінарної справи </w:t>
      </w:r>
      <w:r w:rsidR="00F905F0">
        <w:rPr>
          <w:rFonts w:cs="Times New Roman"/>
          <w:b/>
          <w:sz w:val="24"/>
          <w:szCs w:val="24"/>
        </w:rPr>
        <w:t>щодо</w:t>
      </w:r>
      <w:r w:rsidRPr="008839CD">
        <w:rPr>
          <w:rFonts w:cs="Times New Roman"/>
          <w:b/>
          <w:sz w:val="24"/>
          <w:szCs w:val="24"/>
        </w:rPr>
        <w:t xml:space="preserve"> судді </w:t>
      </w:r>
      <w:r w:rsidR="002837C4" w:rsidRPr="002837C4">
        <w:rPr>
          <w:rFonts w:cs="Times New Roman"/>
          <w:b/>
          <w:bCs/>
          <w:sz w:val="24"/>
          <w:szCs w:val="24"/>
        </w:rPr>
        <w:t xml:space="preserve">Вінницького міського суду Вінницької області </w:t>
      </w:r>
      <w:proofErr w:type="spellStart"/>
      <w:r w:rsidR="00F905F0" w:rsidRPr="00F905F0">
        <w:rPr>
          <w:rFonts w:cs="Times New Roman"/>
          <w:b/>
          <w:sz w:val="24"/>
          <w:szCs w:val="24"/>
        </w:rPr>
        <w:t>Ан</w:t>
      </w:r>
      <w:proofErr w:type="spellEnd"/>
      <w:r w:rsidR="00F905F0" w:rsidRPr="00F905F0">
        <w:rPr>
          <w:rFonts w:cs="Times New Roman"/>
          <w:b/>
          <w:sz w:val="24"/>
          <w:szCs w:val="24"/>
        </w:rPr>
        <w:t xml:space="preserve"> О</w:t>
      </w:r>
      <w:r w:rsidR="00F905F0" w:rsidRPr="00F905F0">
        <w:rPr>
          <w:rFonts w:cs="Times New Roman"/>
          <w:b/>
          <w:sz w:val="24"/>
          <w:szCs w:val="24"/>
          <w:lang w:bidi="uk-UA"/>
        </w:rPr>
        <w:t>.</w:t>
      </w:r>
      <w:r w:rsidR="00F905F0" w:rsidRPr="00F905F0">
        <w:rPr>
          <w:rFonts w:cs="Times New Roman"/>
          <w:b/>
          <w:sz w:val="24"/>
          <w:szCs w:val="24"/>
        </w:rPr>
        <w:t>В</w:t>
      </w:r>
      <w:r w:rsidR="00F905F0" w:rsidRPr="00F905F0">
        <w:rPr>
          <w:rFonts w:cs="Times New Roman"/>
          <w:b/>
          <w:sz w:val="24"/>
          <w:szCs w:val="24"/>
          <w:lang w:bidi="uk-UA"/>
        </w:rPr>
        <w:t>.</w:t>
      </w:r>
    </w:p>
    <w:p w:rsidR="008839CD" w:rsidRDefault="008839CD" w:rsidP="006E62E9">
      <w:pPr>
        <w:shd w:val="clear" w:color="auto" w:fill="FFFFFF"/>
        <w:rPr>
          <w:rFonts w:cs="Times New Roman"/>
          <w:szCs w:val="28"/>
        </w:rPr>
      </w:pPr>
    </w:p>
    <w:p w:rsidR="00F905F0" w:rsidRPr="00F905F0" w:rsidRDefault="008839CD" w:rsidP="00F905F0">
      <w:pPr>
        <w:shd w:val="clear" w:color="auto" w:fill="FFFFFF"/>
        <w:ind w:firstLine="567"/>
        <w:rPr>
          <w:bCs/>
          <w:color w:val="000000" w:themeColor="text1"/>
          <w:szCs w:val="28"/>
        </w:rPr>
      </w:pPr>
      <w:r w:rsidRPr="00D52A74">
        <w:rPr>
          <w:color w:val="000000" w:themeColor="text1"/>
          <w:szCs w:val="28"/>
        </w:rPr>
        <w:t xml:space="preserve">Третя Дисциплінарна палата Вищої ради правосуддя у складі </w:t>
      </w:r>
      <w:r w:rsidRPr="00D52A74">
        <w:rPr>
          <w:color w:val="000000" w:themeColor="text1"/>
          <w:szCs w:val="28"/>
        </w:rPr>
        <w:br/>
        <w:t xml:space="preserve">головуючого – Плахтій І.Б., членів </w:t>
      </w:r>
      <w:r>
        <w:rPr>
          <w:color w:val="000000" w:themeColor="text1"/>
          <w:szCs w:val="28"/>
        </w:rPr>
        <w:t xml:space="preserve">Третьої Дисциплінарної палати Вищої ради правосуддя </w:t>
      </w:r>
      <w:proofErr w:type="spellStart"/>
      <w:r w:rsidRPr="00D52A74">
        <w:rPr>
          <w:color w:val="000000" w:themeColor="text1"/>
          <w:szCs w:val="28"/>
        </w:rPr>
        <w:t>Кандзюби</w:t>
      </w:r>
      <w:proofErr w:type="spellEnd"/>
      <w:r w:rsidRPr="00D52A74">
        <w:rPr>
          <w:color w:val="000000" w:themeColor="text1"/>
          <w:szCs w:val="28"/>
        </w:rPr>
        <w:t xml:space="preserve"> О.В., Лук’янова Д.В.</w:t>
      </w:r>
      <w:r>
        <w:rPr>
          <w:color w:val="000000" w:themeColor="text1"/>
          <w:szCs w:val="28"/>
        </w:rPr>
        <w:t xml:space="preserve">, </w:t>
      </w:r>
      <w:proofErr w:type="spellStart"/>
      <w:r w:rsidRPr="00D52A74">
        <w:rPr>
          <w:color w:val="000000" w:themeColor="text1"/>
          <w:szCs w:val="28"/>
        </w:rPr>
        <w:t>Попікової</w:t>
      </w:r>
      <w:proofErr w:type="spellEnd"/>
      <w:r w:rsidRPr="00D52A74">
        <w:rPr>
          <w:color w:val="000000" w:themeColor="text1"/>
          <w:szCs w:val="28"/>
        </w:rPr>
        <w:t xml:space="preserve"> О.В., розглянувши висновок доповідача – члена Третьої Дисциплінарної палати Вищої ради правосуддя </w:t>
      </w:r>
      <w:proofErr w:type="spellStart"/>
      <w:r w:rsidRPr="00D52A74">
        <w:rPr>
          <w:color w:val="000000" w:themeColor="text1"/>
          <w:szCs w:val="28"/>
        </w:rPr>
        <w:t>Сасевича</w:t>
      </w:r>
      <w:proofErr w:type="spellEnd"/>
      <w:r w:rsidRPr="00D52A74">
        <w:rPr>
          <w:color w:val="000000" w:themeColor="text1"/>
          <w:szCs w:val="28"/>
        </w:rPr>
        <w:t xml:space="preserve"> О.М. за результатами попередньої перевірки</w:t>
      </w:r>
      <w:r w:rsidR="00F905F0" w:rsidRPr="00F905F0">
        <w:rPr>
          <w:rFonts w:eastAsiaTheme="minorHAnsi" w:cstheme="minorHAnsi"/>
          <w:b/>
          <w:color w:val="000000"/>
          <w:shd w:val="clear" w:color="auto" w:fill="FFFFFF"/>
        </w:rPr>
        <w:t xml:space="preserve"> </w:t>
      </w:r>
      <w:r w:rsidR="00F905F0" w:rsidRPr="00F905F0">
        <w:rPr>
          <w:color w:val="000000" w:themeColor="text1"/>
          <w:szCs w:val="28"/>
        </w:rPr>
        <w:t>відомостей, викладених в окремій ухвалі Вінницького апеляційного суду щодо</w:t>
      </w:r>
      <w:r w:rsidR="00F905F0" w:rsidRPr="00F905F0">
        <w:rPr>
          <w:bCs/>
          <w:color w:val="000000" w:themeColor="text1"/>
          <w:szCs w:val="28"/>
        </w:rPr>
        <w:t xml:space="preserve"> судді Вінницького міського суду Вінницької області </w:t>
      </w:r>
      <w:proofErr w:type="spellStart"/>
      <w:r w:rsidR="00F905F0" w:rsidRPr="00F905F0">
        <w:rPr>
          <w:bCs/>
          <w:color w:val="000000" w:themeColor="text1"/>
          <w:szCs w:val="28"/>
        </w:rPr>
        <w:t>Ан</w:t>
      </w:r>
      <w:proofErr w:type="spellEnd"/>
      <w:r w:rsidR="00F905F0" w:rsidRPr="00F905F0">
        <w:rPr>
          <w:bCs/>
          <w:color w:val="000000" w:themeColor="text1"/>
          <w:szCs w:val="28"/>
        </w:rPr>
        <w:t xml:space="preserve"> Ольги Вікторівни</w:t>
      </w:r>
      <w:r w:rsidR="00F905F0">
        <w:rPr>
          <w:bCs/>
          <w:color w:val="000000" w:themeColor="text1"/>
          <w:szCs w:val="28"/>
        </w:rPr>
        <w:t>,</w:t>
      </w:r>
    </w:p>
    <w:p w:rsidR="00F905F0" w:rsidRDefault="00F905F0" w:rsidP="006E62E9">
      <w:pPr>
        <w:shd w:val="clear" w:color="auto" w:fill="FFFFFF"/>
        <w:ind w:firstLine="567"/>
        <w:rPr>
          <w:color w:val="000000" w:themeColor="text1"/>
          <w:szCs w:val="28"/>
        </w:rPr>
      </w:pPr>
    </w:p>
    <w:p w:rsidR="008839CD" w:rsidRPr="00E749DE" w:rsidRDefault="008839CD" w:rsidP="006E62E9">
      <w:pPr>
        <w:pStyle w:val="a3"/>
        <w:ind w:left="142" w:right="-1" w:hanging="1"/>
        <w:jc w:val="center"/>
        <w:rPr>
          <w:rFonts w:ascii="Times New Roman" w:hAnsi="Times New Roman"/>
          <w:b/>
          <w:sz w:val="28"/>
          <w:szCs w:val="28"/>
        </w:rPr>
      </w:pPr>
      <w:r w:rsidRPr="00E749DE">
        <w:rPr>
          <w:rFonts w:ascii="Times New Roman" w:hAnsi="Times New Roman"/>
          <w:b/>
          <w:sz w:val="28"/>
          <w:szCs w:val="28"/>
        </w:rPr>
        <w:t>встановила:</w:t>
      </w:r>
    </w:p>
    <w:p w:rsidR="008839CD" w:rsidRDefault="008839CD" w:rsidP="006E62E9"/>
    <w:p w:rsidR="00F905F0" w:rsidRPr="00F905F0" w:rsidRDefault="00F905F0" w:rsidP="00F905F0">
      <w:pPr>
        <w:ind w:right="-1"/>
        <w:rPr>
          <w:rFonts w:cs="Times New Roman"/>
          <w:color w:val="000000"/>
          <w:szCs w:val="28"/>
          <w:shd w:val="clear" w:color="auto" w:fill="FFFFFF"/>
          <w:lang w:eastAsia="ru-RU" w:bidi="uk-UA"/>
        </w:rPr>
      </w:pPr>
      <w:r w:rsidRPr="00F905F0">
        <w:rPr>
          <w:rFonts w:cs="Times New Roman"/>
          <w:color w:val="000000"/>
          <w:szCs w:val="28"/>
          <w:shd w:val="clear" w:color="auto" w:fill="FFFFFF"/>
          <w:lang w:eastAsia="ru-RU" w:bidi="uk-UA"/>
        </w:rPr>
        <w:t>14 березня 2024 року за вхідним № 3338/0/8-24 до Вищої ради правосуддя надійшла окрема ухвала Вінницького апеляційного суду від 13 березня                2024 року</w:t>
      </w:r>
      <w:r w:rsidRPr="00F905F0">
        <w:rPr>
          <w:rFonts w:ascii="ProbaPro" w:eastAsia="Times New Roman" w:hAnsi="ProbaPro" w:cs="Times New Roman"/>
          <w:color w:val="1D1D1B"/>
          <w:szCs w:val="28"/>
          <w:shd w:val="clear" w:color="auto" w:fill="FFFFFF"/>
          <w:lang w:eastAsia="ru-RU"/>
        </w:rPr>
        <w:t xml:space="preserve">, постановлена суддею </w:t>
      </w:r>
      <w:proofErr w:type="spellStart"/>
      <w:r w:rsidRPr="00F905F0">
        <w:rPr>
          <w:rFonts w:ascii="ProbaPro" w:eastAsia="Times New Roman" w:hAnsi="ProbaPro" w:cs="Times New Roman"/>
          <w:color w:val="1D1D1B"/>
          <w:szCs w:val="28"/>
          <w:shd w:val="clear" w:color="auto" w:fill="FFFFFF"/>
          <w:lang w:eastAsia="ru-RU"/>
        </w:rPr>
        <w:t>Сопруном</w:t>
      </w:r>
      <w:proofErr w:type="spellEnd"/>
      <w:r w:rsidRPr="00F905F0">
        <w:rPr>
          <w:rFonts w:ascii="ProbaPro" w:eastAsia="Times New Roman" w:hAnsi="ProbaPro" w:cs="Times New Roman"/>
          <w:color w:val="1D1D1B"/>
          <w:szCs w:val="28"/>
          <w:shd w:val="clear" w:color="auto" w:fill="FFFFFF"/>
          <w:lang w:eastAsia="ru-RU"/>
        </w:rPr>
        <w:t xml:space="preserve"> В.В.</w:t>
      </w:r>
      <w:r w:rsidRPr="00F905F0">
        <w:rPr>
          <w:rFonts w:cs="Times New Roman"/>
          <w:color w:val="000000"/>
          <w:szCs w:val="28"/>
          <w:shd w:val="clear" w:color="auto" w:fill="FFFFFF"/>
          <w:lang w:eastAsia="ru-RU" w:bidi="uk-UA"/>
        </w:rPr>
        <w:t>, якою п</w:t>
      </w:r>
      <w:proofErr w:type="spellStart"/>
      <w:r w:rsidRPr="00F905F0">
        <w:rPr>
          <w:rFonts w:cs="Times New Roman"/>
          <w:color w:val="000000"/>
          <w:szCs w:val="28"/>
          <w:shd w:val="clear" w:color="auto" w:fill="FFFFFF"/>
          <w:lang w:val="ru-RU" w:eastAsia="ru-RU" w:bidi="uk-UA"/>
        </w:rPr>
        <w:t>овідом</w:t>
      </w:r>
      <w:r w:rsidRPr="00F905F0">
        <w:rPr>
          <w:rFonts w:cs="Times New Roman"/>
          <w:color w:val="000000"/>
          <w:szCs w:val="28"/>
          <w:shd w:val="clear" w:color="auto" w:fill="FFFFFF"/>
          <w:lang w:eastAsia="ru-RU" w:bidi="uk-UA"/>
        </w:rPr>
        <w:t>лено</w:t>
      </w:r>
      <w:proofErr w:type="spellEnd"/>
      <w:r w:rsidRPr="00F905F0">
        <w:rPr>
          <w:rFonts w:cs="Times New Roman"/>
          <w:color w:val="000000"/>
          <w:szCs w:val="28"/>
          <w:shd w:val="clear" w:color="auto" w:fill="FFFFFF"/>
          <w:lang w:eastAsia="ru-RU" w:bidi="uk-UA"/>
        </w:rPr>
        <w:t xml:space="preserve"> </w:t>
      </w:r>
      <w:proofErr w:type="spellStart"/>
      <w:r w:rsidRPr="00F905F0">
        <w:rPr>
          <w:rFonts w:cs="Times New Roman"/>
          <w:color w:val="000000"/>
          <w:szCs w:val="28"/>
          <w:shd w:val="clear" w:color="auto" w:fill="FFFFFF"/>
          <w:lang w:val="ru-RU" w:eastAsia="ru-RU" w:bidi="uk-UA"/>
        </w:rPr>
        <w:t>Вищу</w:t>
      </w:r>
      <w:proofErr w:type="spellEnd"/>
      <w:r w:rsidRPr="00F905F0">
        <w:rPr>
          <w:rFonts w:cs="Times New Roman"/>
          <w:color w:val="000000"/>
          <w:szCs w:val="28"/>
          <w:shd w:val="clear" w:color="auto" w:fill="FFFFFF"/>
          <w:lang w:val="ru-RU" w:eastAsia="ru-RU" w:bidi="uk-UA"/>
        </w:rPr>
        <w:t xml:space="preserve"> раду </w:t>
      </w:r>
      <w:proofErr w:type="spellStart"/>
      <w:r w:rsidRPr="00F905F0">
        <w:rPr>
          <w:rFonts w:cs="Times New Roman"/>
          <w:color w:val="000000"/>
          <w:szCs w:val="28"/>
          <w:shd w:val="clear" w:color="auto" w:fill="FFFFFF"/>
          <w:lang w:val="ru-RU" w:eastAsia="ru-RU" w:bidi="uk-UA"/>
        </w:rPr>
        <w:t>правосуддя</w:t>
      </w:r>
      <w:proofErr w:type="spellEnd"/>
      <w:r w:rsidRPr="00F905F0">
        <w:rPr>
          <w:rFonts w:cs="Times New Roman"/>
          <w:color w:val="000000"/>
          <w:szCs w:val="28"/>
          <w:shd w:val="clear" w:color="auto" w:fill="FFFFFF"/>
          <w:lang w:val="ru-RU" w:eastAsia="ru-RU" w:bidi="uk-UA"/>
        </w:rPr>
        <w:t xml:space="preserve"> про факт </w:t>
      </w:r>
      <w:proofErr w:type="spellStart"/>
      <w:r w:rsidRPr="00F905F0">
        <w:rPr>
          <w:rFonts w:cs="Times New Roman"/>
          <w:color w:val="000000"/>
          <w:szCs w:val="28"/>
          <w:shd w:val="clear" w:color="auto" w:fill="FFFFFF"/>
          <w:lang w:val="ru-RU" w:eastAsia="ru-RU" w:bidi="uk-UA"/>
        </w:rPr>
        <w:t>недотримання</w:t>
      </w:r>
      <w:proofErr w:type="spellEnd"/>
      <w:r w:rsidRPr="00F905F0">
        <w:rPr>
          <w:rFonts w:cs="Times New Roman"/>
          <w:color w:val="000000"/>
          <w:szCs w:val="28"/>
          <w:shd w:val="clear" w:color="auto" w:fill="FFFFFF"/>
          <w:lang w:val="ru-RU" w:eastAsia="ru-RU" w:bidi="uk-UA"/>
        </w:rPr>
        <w:t xml:space="preserve"> </w:t>
      </w:r>
      <w:proofErr w:type="spellStart"/>
      <w:r w:rsidRPr="00F905F0">
        <w:rPr>
          <w:rFonts w:cs="Times New Roman"/>
          <w:color w:val="000000"/>
          <w:szCs w:val="28"/>
          <w:shd w:val="clear" w:color="auto" w:fill="FFFFFF"/>
          <w:lang w:val="ru-RU" w:eastAsia="ru-RU" w:bidi="uk-UA"/>
        </w:rPr>
        <w:t>суддею</w:t>
      </w:r>
      <w:proofErr w:type="spellEnd"/>
      <w:r w:rsidRPr="00F905F0">
        <w:rPr>
          <w:rFonts w:cs="Times New Roman"/>
          <w:color w:val="000000"/>
          <w:szCs w:val="28"/>
          <w:shd w:val="clear" w:color="auto" w:fill="FFFFFF"/>
          <w:lang w:val="ru-RU" w:eastAsia="ru-RU" w:bidi="uk-UA"/>
        </w:rPr>
        <w:t xml:space="preserve"> </w:t>
      </w:r>
      <w:proofErr w:type="spellStart"/>
      <w:r w:rsidRPr="00F905F0">
        <w:rPr>
          <w:rFonts w:cs="Times New Roman"/>
          <w:color w:val="000000"/>
          <w:szCs w:val="28"/>
          <w:shd w:val="clear" w:color="auto" w:fill="FFFFFF"/>
          <w:lang w:val="ru-RU" w:eastAsia="ru-RU" w:bidi="uk-UA"/>
        </w:rPr>
        <w:t>Вінницького</w:t>
      </w:r>
      <w:proofErr w:type="spellEnd"/>
      <w:r w:rsidRPr="00F905F0">
        <w:rPr>
          <w:rFonts w:cs="Times New Roman"/>
          <w:color w:val="000000"/>
          <w:szCs w:val="28"/>
          <w:shd w:val="clear" w:color="auto" w:fill="FFFFFF"/>
          <w:lang w:val="ru-RU" w:eastAsia="ru-RU" w:bidi="uk-UA"/>
        </w:rPr>
        <w:t xml:space="preserve"> </w:t>
      </w:r>
      <w:proofErr w:type="spellStart"/>
      <w:r w:rsidRPr="00F905F0">
        <w:rPr>
          <w:rFonts w:cs="Times New Roman"/>
          <w:color w:val="000000"/>
          <w:szCs w:val="28"/>
          <w:shd w:val="clear" w:color="auto" w:fill="FFFFFF"/>
          <w:lang w:val="ru-RU" w:eastAsia="ru-RU" w:bidi="uk-UA"/>
        </w:rPr>
        <w:t>міського</w:t>
      </w:r>
      <w:proofErr w:type="spellEnd"/>
      <w:r w:rsidRPr="00F905F0">
        <w:rPr>
          <w:rFonts w:cs="Times New Roman"/>
          <w:color w:val="000000"/>
          <w:szCs w:val="28"/>
          <w:shd w:val="clear" w:color="auto" w:fill="FFFFFF"/>
          <w:lang w:val="ru-RU" w:eastAsia="ru-RU" w:bidi="uk-UA"/>
        </w:rPr>
        <w:t xml:space="preserve"> суду </w:t>
      </w:r>
      <w:proofErr w:type="spellStart"/>
      <w:r w:rsidRPr="00F905F0">
        <w:rPr>
          <w:rFonts w:cs="Times New Roman"/>
          <w:color w:val="000000"/>
          <w:szCs w:val="28"/>
          <w:shd w:val="clear" w:color="auto" w:fill="FFFFFF"/>
          <w:lang w:val="ru-RU" w:eastAsia="ru-RU" w:bidi="uk-UA"/>
        </w:rPr>
        <w:t>Вінницької</w:t>
      </w:r>
      <w:proofErr w:type="spellEnd"/>
      <w:r w:rsidRPr="00F905F0">
        <w:rPr>
          <w:rFonts w:cs="Times New Roman"/>
          <w:color w:val="000000"/>
          <w:szCs w:val="28"/>
          <w:shd w:val="clear" w:color="auto" w:fill="FFFFFF"/>
          <w:lang w:val="ru-RU" w:eastAsia="ru-RU" w:bidi="uk-UA"/>
        </w:rPr>
        <w:t xml:space="preserve"> </w:t>
      </w:r>
      <w:proofErr w:type="spellStart"/>
      <w:r w:rsidRPr="00F905F0">
        <w:rPr>
          <w:rFonts w:cs="Times New Roman"/>
          <w:color w:val="000000"/>
          <w:szCs w:val="28"/>
          <w:shd w:val="clear" w:color="auto" w:fill="FFFFFF"/>
          <w:lang w:val="ru-RU" w:eastAsia="ru-RU" w:bidi="uk-UA"/>
        </w:rPr>
        <w:t>області</w:t>
      </w:r>
      <w:proofErr w:type="spellEnd"/>
      <w:r w:rsidRPr="00F905F0">
        <w:rPr>
          <w:rFonts w:cs="Times New Roman"/>
          <w:color w:val="000000"/>
          <w:szCs w:val="28"/>
          <w:shd w:val="clear" w:color="auto" w:fill="FFFFFF"/>
          <w:lang w:val="ru-RU" w:eastAsia="ru-RU" w:bidi="uk-UA"/>
        </w:rPr>
        <w:t xml:space="preserve"> Ан О</w:t>
      </w:r>
      <w:r w:rsidRPr="00F905F0">
        <w:rPr>
          <w:rFonts w:cs="Times New Roman"/>
          <w:color w:val="000000"/>
          <w:szCs w:val="28"/>
          <w:shd w:val="clear" w:color="auto" w:fill="FFFFFF"/>
          <w:lang w:eastAsia="ru-RU" w:bidi="uk-UA"/>
        </w:rPr>
        <w:t>.</w:t>
      </w:r>
      <w:r w:rsidRPr="00F905F0">
        <w:rPr>
          <w:rFonts w:cs="Times New Roman"/>
          <w:color w:val="000000"/>
          <w:szCs w:val="28"/>
          <w:shd w:val="clear" w:color="auto" w:fill="FFFFFF"/>
          <w:lang w:val="ru-RU" w:eastAsia="ru-RU" w:bidi="uk-UA"/>
        </w:rPr>
        <w:t>В</w:t>
      </w:r>
      <w:r w:rsidRPr="00F905F0">
        <w:rPr>
          <w:rFonts w:cs="Times New Roman"/>
          <w:color w:val="000000"/>
          <w:szCs w:val="28"/>
          <w:shd w:val="clear" w:color="auto" w:fill="FFFFFF"/>
          <w:lang w:eastAsia="ru-RU" w:bidi="uk-UA"/>
        </w:rPr>
        <w:t>.</w:t>
      </w:r>
      <w:r w:rsidRPr="00F905F0">
        <w:rPr>
          <w:rFonts w:cs="Times New Roman"/>
          <w:bCs/>
          <w:color w:val="000000"/>
          <w:szCs w:val="28"/>
          <w:shd w:val="clear" w:color="auto" w:fill="FFFFFF"/>
          <w:lang w:eastAsia="ru-RU" w:bidi="uk-UA"/>
        </w:rPr>
        <w:t xml:space="preserve"> під час розгляду справи № 127/36464/23</w:t>
      </w:r>
      <w:r w:rsidRPr="00F905F0">
        <w:rPr>
          <w:rFonts w:cs="Times New Roman"/>
          <w:color w:val="000000"/>
          <w:szCs w:val="28"/>
          <w:shd w:val="clear" w:color="auto" w:fill="FFFFFF"/>
          <w:lang w:val="ru-RU" w:eastAsia="ru-RU" w:bidi="uk-UA"/>
        </w:rPr>
        <w:t xml:space="preserve"> </w:t>
      </w:r>
      <w:proofErr w:type="spellStart"/>
      <w:r w:rsidRPr="00F905F0">
        <w:rPr>
          <w:rFonts w:cs="Times New Roman"/>
          <w:color w:val="000000"/>
          <w:szCs w:val="28"/>
          <w:shd w:val="clear" w:color="auto" w:fill="FFFFFF"/>
          <w:lang w:val="ru-RU" w:eastAsia="ru-RU" w:bidi="uk-UA"/>
        </w:rPr>
        <w:t>вимог</w:t>
      </w:r>
      <w:proofErr w:type="spellEnd"/>
      <w:r w:rsidRPr="00F905F0">
        <w:rPr>
          <w:rFonts w:cs="Times New Roman"/>
          <w:color w:val="000000"/>
          <w:szCs w:val="28"/>
          <w:shd w:val="clear" w:color="auto" w:fill="FFFFFF"/>
          <w:lang w:val="ru-RU" w:eastAsia="ru-RU" w:bidi="uk-UA"/>
        </w:rPr>
        <w:t xml:space="preserve"> </w:t>
      </w:r>
      <w:r w:rsidR="00237527">
        <w:rPr>
          <w:rFonts w:cs="Times New Roman"/>
          <w:color w:val="000000"/>
          <w:szCs w:val="28"/>
          <w:shd w:val="clear" w:color="auto" w:fill="FFFFFF"/>
          <w:lang w:val="ru-RU" w:eastAsia="ru-RU" w:bidi="uk-UA"/>
        </w:rPr>
        <w:t>«</w:t>
      </w:r>
      <w:proofErr w:type="spellStart"/>
      <w:r w:rsidRPr="00F905F0">
        <w:rPr>
          <w:rFonts w:cs="Times New Roman"/>
          <w:color w:val="000000"/>
          <w:szCs w:val="28"/>
          <w:shd w:val="clear" w:color="auto" w:fill="FFFFFF"/>
          <w:lang w:val="ru-RU" w:eastAsia="ru-RU" w:bidi="uk-UA"/>
        </w:rPr>
        <w:t>адміністративного</w:t>
      </w:r>
      <w:proofErr w:type="spellEnd"/>
      <w:r w:rsidRPr="00F905F0">
        <w:rPr>
          <w:rFonts w:cs="Times New Roman"/>
          <w:color w:val="000000"/>
          <w:szCs w:val="28"/>
          <w:shd w:val="clear" w:color="auto" w:fill="FFFFFF"/>
          <w:lang w:val="ru-RU" w:eastAsia="ru-RU" w:bidi="uk-UA"/>
        </w:rPr>
        <w:t xml:space="preserve"> закону</w:t>
      </w:r>
      <w:r w:rsidR="00237527">
        <w:rPr>
          <w:rFonts w:cs="Times New Roman"/>
          <w:color w:val="000000"/>
          <w:szCs w:val="28"/>
          <w:shd w:val="clear" w:color="auto" w:fill="FFFFFF"/>
          <w:lang w:val="ru-RU" w:eastAsia="ru-RU" w:bidi="uk-UA"/>
        </w:rPr>
        <w:t>»</w:t>
      </w:r>
      <w:r w:rsidRPr="00F905F0">
        <w:rPr>
          <w:rFonts w:cs="Times New Roman"/>
          <w:color w:val="000000"/>
          <w:szCs w:val="28"/>
          <w:shd w:val="clear" w:color="auto" w:fill="FFFFFF"/>
          <w:lang w:val="ru-RU" w:eastAsia="ru-RU" w:bidi="uk-UA"/>
        </w:rPr>
        <w:t xml:space="preserve">, </w:t>
      </w:r>
      <w:proofErr w:type="spellStart"/>
      <w:r w:rsidRPr="00F905F0">
        <w:rPr>
          <w:rFonts w:cs="Times New Roman"/>
          <w:color w:val="000000"/>
          <w:szCs w:val="28"/>
          <w:shd w:val="clear" w:color="auto" w:fill="FFFFFF"/>
          <w:lang w:val="ru-RU" w:eastAsia="ru-RU" w:bidi="uk-UA"/>
        </w:rPr>
        <w:t>що</w:t>
      </w:r>
      <w:proofErr w:type="spellEnd"/>
      <w:r w:rsidRPr="00F905F0">
        <w:rPr>
          <w:rFonts w:cs="Times New Roman"/>
          <w:color w:val="000000"/>
          <w:szCs w:val="28"/>
          <w:shd w:val="clear" w:color="auto" w:fill="FFFFFF"/>
          <w:lang w:val="ru-RU" w:eastAsia="ru-RU" w:bidi="uk-UA"/>
        </w:rPr>
        <w:t xml:space="preserve"> </w:t>
      </w:r>
      <w:proofErr w:type="spellStart"/>
      <w:r w:rsidRPr="00F905F0">
        <w:rPr>
          <w:rFonts w:cs="Times New Roman"/>
          <w:color w:val="000000"/>
          <w:szCs w:val="28"/>
          <w:shd w:val="clear" w:color="auto" w:fill="FFFFFF"/>
          <w:lang w:val="ru-RU" w:eastAsia="ru-RU" w:bidi="uk-UA"/>
        </w:rPr>
        <w:t>призвело</w:t>
      </w:r>
      <w:proofErr w:type="spellEnd"/>
      <w:r w:rsidRPr="00F905F0">
        <w:rPr>
          <w:rFonts w:cs="Times New Roman"/>
          <w:color w:val="000000"/>
          <w:szCs w:val="28"/>
          <w:shd w:val="clear" w:color="auto" w:fill="FFFFFF"/>
          <w:lang w:val="ru-RU" w:eastAsia="ru-RU" w:bidi="uk-UA"/>
        </w:rPr>
        <w:t xml:space="preserve"> до </w:t>
      </w:r>
      <w:proofErr w:type="spellStart"/>
      <w:r w:rsidRPr="00F905F0">
        <w:rPr>
          <w:rFonts w:cs="Times New Roman"/>
          <w:color w:val="000000"/>
          <w:szCs w:val="28"/>
          <w:shd w:val="clear" w:color="auto" w:fill="FFFFFF"/>
          <w:lang w:val="ru-RU" w:eastAsia="ru-RU" w:bidi="uk-UA"/>
        </w:rPr>
        <w:t>порушення</w:t>
      </w:r>
      <w:proofErr w:type="spellEnd"/>
      <w:r w:rsidRPr="00F905F0">
        <w:rPr>
          <w:rFonts w:cs="Times New Roman"/>
          <w:color w:val="000000"/>
          <w:szCs w:val="28"/>
          <w:shd w:val="clear" w:color="auto" w:fill="FFFFFF"/>
          <w:lang w:val="ru-RU" w:eastAsia="ru-RU" w:bidi="uk-UA"/>
        </w:rPr>
        <w:t xml:space="preserve"> права особи на </w:t>
      </w:r>
      <w:proofErr w:type="spellStart"/>
      <w:r w:rsidRPr="00F905F0">
        <w:rPr>
          <w:rFonts w:cs="Times New Roman"/>
          <w:color w:val="000000"/>
          <w:szCs w:val="28"/>
          <w:shd w:val="clear" w:color="auto" w:fill="FFFFFF"/>
          <w:lang w:val="ru-RU" w:eastAsia="ru-RU" w:bidi="uk-UA"/>
        </w:rPr>
        <w:t>справедливий</w:t>
      </w:r>
      <w:proofErr w:type="spellEnd"/>
      <w:r w:rsidRPr="00F905F0">
        <w:rPr>
          <w:rFonts w:cs="Times New Roman"/>
          <w:color w:val="000000"/>
          <w:szCs w:val="28"/>
          <w:shd w:val="clear" w:color="auto" w:fill="FFFFFF"/>
          <w:lang w:val="ru-RU" w:eastAsia="ru-RU" w:bidi="uk-UA"/>
        </w:rPr>
        <w:t xml:space="preserve"> суд.</w:t>
      </w:r>
    </w:p>
    <w:p w:rsidR="00F905F0" w:rsidRPr="00F905F0" w:rsidRDefault="00F905F0" w:rsidP="00F905F0">
      <w:pPr>
        <w:pStyle w:val="a3"/>
        <w:ind w:firstLine="567"/>
        <w:jc w:val="both"/>
        <w:rPr>
          <w:rFonts w:ascii="Times New Roman" w:hAnsi="Times New Roman"/>
          <w:color w:val="000000"/>
          <w:sz w:val="28"/>
          <w:szCs w:val="28"/>
          <w:shd w:val="clear" w:color="auto" w:fill="FFFFFF"/>
          <w:lang w:eastAsia="ru-RU" w:bidi="uk-UA"/>
        </w:rPr>
      </w:pPr>
      <w:r w:rsidRPr="00F905F0">
        <w:rPr>
          <w:rFonts w:ascii="Times New Roman" w:hAnsi="Times New Roman"/>
          <w:color w:val="000000"/>
          <w:sz w:val="28"/>
          <w:szCs w:val="28"/>
          <w:shd w:val="clear" w:color="auto" w:fill="FFFFFF"/>
          <w:lang w:eastAsia="ru-RU" w:bidi="uk-UA"/>
        </w:rPr>
        <w:t xml:space="preserve">Відповідно до протоколу автоматизованого розподілу справи між членами Вищої ради правосуддя від 14 березня 2024 року вказану окрему ухвалу передано члену Вищої ради правосуддя </w:t>
      </w:r>
      <w:proofErr w:type="spellStart"/>
      <w:r w:rsidRPr="00F905F0">
        <w:rPr>
          <w:rFonts w:ascii="Times New Roman" w:hAnsi="Times New Roman"/>
          <w:color w:val="000000"/>
          <w:sz w:val="28"/>
          <w:szCs w:val="28"/>
          <w:shd w:val="clear" w:color="auto" w:fill="FFFFFF"/>
          <w:lang w:eastAsia="ru-RU" w:bidi="uk-UA"/>
        </w:rPr>
        <w:t>Сасевичу</w:t>
      </w:r>
      <w:proofErr w:type="spellEnd"/>
      <w:r w:rsidRPr="00F905F0">
        <w:rPr>
          <w:rFonts w:ascii="Times New Roman" w:hAnsi="Times New Roman"/>
          <w:color w:val="000000"/>
          <w:sz w:val="28"/>
          <w:szCs w:val="28"/>
          <w:shd w:val="clear" w:color="auto" w:fill="FFFFFF"/>
          <w:lang w:eastAsia="ru-RU" w:bidi="uk-UA"/>
        </w:rPr>
        <w:t xml:space="preserve"> О.М. для попередньої перевірки. </w:t>
      </w:r>
    </w:p>
    <w:p w:rsidR="008839CD" w:rsidRPr="001C2E06" w:rsidRDefault="008839CD" w:rsidP="006E62E9">
      <w:pPr>
        <w:pStyle w:val="a3"/>
        <w:ind w:firstLine="567"/>
        <w:jc w:val="both"/>
        <w:rPr>
          <w:rFonts w:ascii="Times New Roman" w:hAnsi="Times New Roman"/>
          <w:sz w:val="28"/>
          <w:szCs w:val="28"/>
        </w:rPr>
      </w:pPr>
      <w:r w:rsidRPr="001C2E06">
        <w:rPr>
          <w:rFonts w:ascii="Times New Roman" w:hAnsi="Times New Roman"/>
          <w:sz w:val="28"/>
          <w:szCs w:val="28"/>
        </w:rPr>
        <w:t xml:space="preserve">Статтею 108 Закону України «Про судоустрій і статус суддів» та </w:t>
      </w:r>
      <w:r>
        <w:rPr>
          <w:rFonts w:ascii="Times New Roman" w:hAnsi="Times New Roman"/>
          <w:sz w:val="28"/>
          <w:szCs w:val="28"/>
        </w:rPr>
        <w:br/>
      </w:r>
      <w:r w:rsidRPr="001C2E06">
        <w:rPr>
          <w:rFonts w:ascii="Times New Roman" w:hAnsi="Times New Roman"/>
          <w:sz w:val="28"/>
          <w:szCs w:val="28"/>
        </w:rPr>
        <w:t>статтею 42 Закону Укра</w:t>
      </w:r>
      <w:r w:rsidR="00A47813">
        <w:rPr>
          <w:rFonts w:ascii="Times New Roman" w:hAnsi="Times New Roman"/>
          <w:sz w:val="28"/>
          <w:szCs w:val="28"/>
        </w:rPr>
        <w:t xml:space="preserve">їни «Про Вищу раду правосуддя» </w:t>
      </w:r>
      <w:r w:rsidRPr="001C2E06">
        <w:rPr>
          <w:rFonts w:ascii="Times New Roman" w:hAnsi="Times New Roman"/>
          <w:sz w:val="28"/>
          <w:szCs w:val="28"/>
        </w:rPr>
        <w:t>встановлено, що дисциплінарні провадження щодо суддів здійснюють Дисциплінарні палати Вищої ради правосуддя.</w:t>
      </w:r>
      <w:bookmarkStart w:id="0" w:name="n9"/>
      <w:bookmarkEnd w:id="0"/>
      <w:r w:rsidRPr="001C2E06">
        <w:rPr>
          <w:rFonts w:ascii="Times New Roman" w:hAnsi="Times New Roman"/>
          <w:sz w:val="28"/>
          <w:szCs w:val="28"/>
        </w:rPr>
        <w:t xml:space="preserve">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8839CD" w:rsidRPr="001C2E06" w:rsidRDefault="008839CD" w:rsidP="006E62E9">
      <w:pPr>
        <w:pStyle w:val="a3"/>
        <w:ind w:firstLine="567"/>
        <w:jc w:val="both"/>
        <w:rPr>
          <w:rFonts w:ascii="Times New Roman" w:hAnsi="Times New Roman"/>
          <w:sz w:val="28"/>
          <w:szCs w:val="28"/>
          <w:shd w:val="clear" w:color="auto" w:fill="FFFFFF"/>
        </w:rPr>
      </w:pPr>
      <w:r w:rsidRPr="001C2E06">
        <w:rPr>
          <w:rFonts w:ascii="Times New Roman" w:hAnsi="Times New Roman"/>
          <w:sz w:val="28"/>
          <w:szCs w:val="28"/>
        </w:rPr>
        <w:lastRenderedPageBreak/>
        <w:t xml:space="preserve">Відповідно до пунктів 1, 5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w:t>
      </w:r>
      <w:r w:rsidRPr="001C2E06">
        <w:rPr>
          <w:rFonts w:ascii="Times New Roman" w:eastAsia="Times New Roman" w:hAnsi="Times New Roman"/>
          <w:sz w:val="28"/>
          <w:szCs w:val="28"/>
          <w:lang w:eastAsia="uk-UA"/>
        </w:rPr>
        <w:t>–</w:t>
      </w:r>
      <w:r w:rsidRPr="001C2E06">
        <w:rPr>
          <w:rFonts w:ascii="Times New Roman" w:hAnsi="Times New Roman"/>
          <w:sz w:val="28"/>
          <w:szCs w:val="28"/>
        </w:rPr>
        <w:t xml:space="preserve"> доповідач)</w:t>
      </w:r>
      <w:bookmarkStart w:id="1" w:name="n1300"/>
      <w:bookmarkStart w:id="2" w:name="n397"/>
      <w:bookmarkEnd w:id="1"/>
      <w:bookmarkEnd w:id="2"/>
      <w:r w:rsidR="00AD2482">
        <w:rPr>
          <w:rFonts w:ascii="Times New Roman" w:hAnsi="Times New Roman"/>
          <w:sz w:val="28"/>
          <w:szCs w:val="28"/>
        </w:rPr>
        <w:t>,</w:t>
      </w:r>
      <w:r w:rsidRPr="001C2E06">
        <w:rPr>
          <w:rFonts w:ascii="Times New Roman" w:hAnsi="Times New Roman"/>
          <w:sz w:val="28"/>
          <w:szCs w:val="28"/>
        </w:rPr>
        <w:t xml:space="preserve"> вивчає дисциплінарну скаргу і перевіряє її відповідність вимогам закону; </w:t>
      </w:r>
      <w:r w:rsidRPr="001C2E06">
        <w:rPr>
          <w:rFonts w:ascii="Times New Roman" w:hAnsi="Times New Roman"/>
          <w:sz w:val="28"/>
          <w:szCs w:val="28"/>
          <w:shd w:val="clear" w:color="auto" w:fill="FFFFFF"/>
        </w:rPr>
        <w:t>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F905F0" w:rsidRDefault="008839CD" w:rsidP="00F905F0">
      <w:pPr>
        <w:ind w:firstLine="567"/>
        <w:rPr>
          <w:rFonts w:cs="Times New Roman"/>
          <w:szCs w:val="28"/>
        </w:rPr>
      </w:pPr>
      <w:r w:rsidRPr="001C2E06">
        <w:rPr>
          <w:rFonts w:cs="Times New Roman"/>
          <w:szCs w:val="28"/>
        </w:rPr>
        <w:t xml:space="preserve">Заслухавши доповідача – члена Третьої Дисциплінарної палати Вищої ради правосуддя </w:t>
      </w:r>
      <w:proofErr w:type="spellStart"/>
      <w:r w:rsidRPr="001C2E06">
        <w:rPr>
          <w:rFonts w:cs="Times New Roman"/>
          <w:szCs w:val="28"/>
        </w:rPr>
        <w:t>Сасевича</w:t>
      </w:r>
      <w:proofErr w:type="spellEnd"/>
      <w:r w:rsidRPr="001C2E06">
        <w:rPr>
          <w:rFonts w:cs="Times New Roman"/>
          <w:szCs w:val="28"/>
        </w:rPr>
        <w:t xml:space="preserve"> О.М., вивчивши його висновок та матеріали попередньої перевірки, Третя Дисциплінарна палата Вищої ради правосуддя дійшла висновку про наявність підстав для відкриття дисциплінарної справи стосовно судді </w:t>
      </w:r>
      <w:r w:rsidR="00F905F0" w:rsidRPr="00F905F0">
        <w:rPr>
          <w:bCs/>
          <w:color w:val="000000" w:themeColor="text1"/>
          <w:szCs w:val="28"/>
        </w:rPr>
        <w:t xml:space="preserve">Вінницького міського суду Вінницької області </w:t>
      </w:r>
      <w:proofErr w:type="spellStart"/>
      <w:r w:rsidR="00F905F0" w:rsidRPr="00F905F0">
        <w:rPr>
          <w:bCs/>
          <w:color w:val="000000" w:themeColor="text1"/>
          <w:szCs w:val="28"/>
        </w:rPr>
        <w:t>Ан</w:t>
      </w:r>
      <w:proofErr w:type="spellEnd"/>
      <w:r w:rsidR="00F905F0" w:rsidRPr="00F905F0">
        <w:rPr>
          <w:bCs/>
          <w:color w:val="000000" w:themeColor="text1"/>
          <w:szCs w:val="28"/>
        </w:rPr>
        <w:t xml:space="preserve"> О</w:t>
      </w:r>
      <w:r w:rsidR="00F905F0">
        <w:rPr>
          <w:bCs/>
          <w:color w:val="000000" w:themeColor="text1"/>
          <w:szCs w:val="28"/>
        </w:rPr>
        <w:t>.В.</w:t>
      </w:r>
      <w:r w:rsidR="00F905F0" w:rsidRPr="00F905F0">
        <w:rPr>
          <w:rFonts w:cs="Times New Roman"/>
          <w:szCs w:val="28"/>
        </w:rPr>
        <w:t xml:space="preserve"> </w:t>
      </w:r>
      <w:r w:rsidR="00F905F0" w:rsidRPr="001C2E06">
        <w:rPr>
          <w:rFonts w:cs="Times New Roman"/>
          <w:szCs w:val="28"/>
        </w:rPr>
        <w:t>з огляду на таке.</w:t>
      </w:r>
    </w:p>
    <w:p w:rsidR="00F905F0" w:rsidRPr="00F905F0" w:rsidRDefault="00F905F0" w:rsidP="00F905F0">
      <w:pPr>
        <w:ind w:firstLine="567"/>
        <w:rPr>
          <w:rFonts w:cs="Times New Roman"/>
          <w:bCs/>
          <w:color w:val="000000"/>
          <w:szCs w:val="28"/>
          <w:lang w:bidi="uk-UA"/>
        </w:rPr>
      </w:pPr>
      <w:r>
        <w:rPr>
          <w:rFonts w:cs="Times New Roman"/>
          <w:bCs/>
          <w:color w:val="000000"/>
          <w:szCs w:val="28"/>
          <w:lang w:bidi="uk-UA"/>
        </w:rPr>
        <w:t>Попередньою перевіркою встановлено, що з</w:t>
      </w:r>
      <w:r w:rsidRPr="00F905F0">
        <w:rPr>
          <w:rFonts w:cs="Times New Roman"/>
          <w:bCs/>
          <w:color w:val="000000"/>
          <w:szCs w:val="28"/>
          <w:lang w:bidi="uk-UA"/>
        </w:rPr>
        <w:t xml:space="preserve">гідно із протоколом про адміністративне правопорушення серії ААД № 382806, 11 листопада 2023 року о 15:00 </w:t>
      </w:r>
      <w:r w:rsidR="00B64437" w:rsidRPr="00F905F0">
        <w:rPr>
          <w:rFonts w:cs="Times New Roman"/>
          <w:bCs/>
          <w:color w:val="000000"/>
          <w:szCs w:val="28"/>
          <w:lang w:bidi="uk-UA"/>
        </w:rPr>
        <w:t xml:space="preserve">по вулиці Коцюбинського, </w:t>
      </w:r>
      <w:r w:rsidRPr="00F905F0">
        <w:rPr>
          <w:rFonts w:cs="Times New Roman"/>
          <w:bCs/>
          <w:color w:val="000000"/>
          <w:szCs w:val="28"/>
          <w:lang w:bidi="uk-UA"/>
        </w:rPr>
        <w:t>у місті Вінниц</w:t>
      </w:r>
      <w:r w:rsidR="00B64437">
        <w:rPr>
          <w:rFonts w:cs="Times New Roman"/>
          <w:bCs/>
          <w:color w:val="000000"/>
          <w:szCs w:val="28"/>
          <w:lang w:bidi="uk-UA"/>
        </w:rPr>
        <w:t>і</w:t>
      </w:r>
      <w:r w:rsidRPr="00F905F0">
        <w:rPr>
          <w:rFonts w:cs="Times New Roman"/>
          <w:bCs/>
          <w:color w:val="000000"/>
          <w:szCs w:val="28"/>
          <w:lang w:bidi="uk-UA"/>
        </w:rPr>
        <w:t xml:space="preserve"> </w:t>
      </w:r>
      <w:r w:rsidR="008F411F">
        <w:rPr>
          <w:rFonts w:cs="Times New Roman"/>
          <w:bCs/>
          <w:color w:val="000000"/>
          <w:szCs w:val="28"/>
          <w:lang w:bidi="uk-UA"/>
        </w:rPr>
        <w:t>ОСОБА1</w:t>
      </w:r>
      <w:r w:rsidRPr="00F905F0">
        <w:rPr>
          <w:rFonts w:cs="Times New Roman"/>
          <w:bCs/>
          <w:color w:val="000000"/>
          <w:szCs w:val="28"/>
          <w:lang w:bidi="uk-UA"/>
        </w:rPr>
        <w:t xml:space="preserve"> керував транспортним засобом </w:t>
      </w:r>
      <w:r w:rsidRPr="00F905F0">
        <w:rPr>
          <w:rFonts w:cs="Times New Roman"/>
          <w:bCs/>
          <w:color w:val="000000"/>
          <w:szCs w:val="28"/>
          <w:lang w:val="ru-RU" w:bidi="uk-UA"/>
        </w:rPr>
        <w:t>VOLKSWAGEN</w:t>
      </w:r>
      <w:r w:rsidRPr="00F905F0">
        <w:rPr>
          <w:rFonts w:cs="Times New Roman"/>
          <w:bCs/>
          <w:color w:val="000000"/>
          <w:szCs w:val="28"/>
          <w:lang w:bidi="uk-UA"/>
        </w:rPr>
        <w:t xml:space="preserve"> </w:t>
      </w:r>
      <w:proofErr w:type="spellStart"/>
      <w:r w:rsidRPr="00F905F0">
        <w:rPr>
          <w:rFonts w:cs="Times New Roman"/>
          <w:bCs/>
          <w:color w:val="000000"/>
          <w:szCs w:val="28"/>
          <w:lang w:val="ru-RU" w:bidi="uk-UA"/>
        </w:rPr>
        <w:t>Polo</w:t>
      </w:r>
      <w:proofErr w:type="spellEnd"/>
      <w:r w:rsidR="008F411F">
        <w:rPr>
          <w:rFonts w:cs="Times New Roman"/>
          <w:bCs/>
          <w:color w:val="000000"/>
          <w:szCs w:val="28"/>
          <w:lang w:bidi="uk-UA"/>
        </w:rPr>
        <w:t xml:space="preserve"> </w:t>
      </w:r>
      <w:proofErr w:type="spellStart"/>
      <w:r w:rsidR="008F411F">
        <w:rPr>
          <w:rFonts w:cs="Times New Roman"/>
          <w:bCs/>
          <w:color w:val="000000"/>
          <w:szCs w:val="28"/>
          <w:lang w:bidi="uk-UA"/>
        </w:rPr>
        <w:t>д.н.з</w:t>
      </w:r>
      <w:proofErr w:type="spellEnd"/>
      <w:r w:rsidR="008F411F">
        <w:rPr>
          <w:rFonts w:cs="Times New Roman"/>
          <w:bCs/>
          <w:color w:val="000000"/>
          <w:szCs w:val="28"/>
          <w:lang w:bidi="uk-UA"/>
        </w:rPr>
        <w:t>. ____</w:t>
      </w:r>
      <w:r w:rsidRPr="00F905F0">
        <w:rPr>
          <w:rFonts w:cs="Times New Roman"/>
          <w:bCs/>
          <w:color w:val="000000"/>
          <w:szCs w:val="28"/>
          <w:lang w:bidi="uk-UA"/>
        </w:rPr>
        <w:t xml:space="preserve"> у стані наркотичного </w:t>
      </w:r>
      <w:r w:rsidR="008E483B">
        <w:rPr>
          <w:rFonts w:cs="Times New Roman"/>
          <w:bCs/>
          <w:color w:val="000000"/>
          <w:szCs w:val="28"/>
          <w:lang w:bidi="uk-UA"/>
        </w:rPr>
        <w:t>сп’</w:t>
      </w:r>
      <w:r w:rsidR="004A6106">
        <w:rPr>
          <w:rFonts w:cs="Times New Roman"/>
          <w:bCs/>
          <w:color w:val="000000"/>
          <w:szCs w:val="28"/>
          <w:lang w:bidi="uk-UA"/>
        </w:rPr>
        <w:t>яніння</w:t>
      </w:r>
      <w:r w:rsidRPr="00F905F0">
        <w:rPr>
          <w:rFonts w:cs="Times New Roman"/>
          <w:bCs/>
          <w:color w:val="000000"/>
          <w:szCs w:val="28"/>
          <w:lang w:bidi="uk-UA"/>
        </w:rPr>
        <w:t xml:space="preserve">, чим порушив вимоги пункту 2.9а </w:t>
      </w:r>
      <w:hyperlink r:id="rId7" w:anchor="21" w:tooltip="Про Правила дорожнього руху; нормативно-правовий акт № 1306 від 10.10.2001" w:history="1">
        <w:r w:rsidRPr="00F905F0">
          <w:rPr>
            <w:rFonts w:eastAsia="Times New Roman" w:cs="Times New Roman"/>
            <w:color w:val="000000"/>
            <w:szCs w:val="28"/>
            <w:lang w:bidi="uk-UA"/>
          </w:rPr>
          <w:t>Правил дорожнього руху</w:t>
        </w:r>
      </w:hyperlink>
      <w:r w:rsidRPr="00F905F0">
        <w:rPr>
          <w:rFonts w:cs="Times New Roman"/>
          <w:bCs/>
          <w:color w:val="000000"/>
          <w:szCs w:val="28"/>
          <w:lang w:bidi="uk-UA"/>
        </w:rPr>
        <w:t xml:space="preserve"> та вчинив адміністративне правопорушення передбачене частиною першою статті 130 Кодексу України про адміністративні правопорушення України (далі –</w:t>
      </w:r>
      <w:r w:rsidR="00FE6F38">
        <w:rPr>
          <w:rFonts w:cs="Times New Roman"/>
          <w:bCs/>
          <w:color w:val="000000"/>
          <w:szCs w:val="28"/>
          <w:lang w:bidi="uk-UA"/>
        </w:rPr>
        <w:t xml:space="preserve"> </w:t>
      </w:r>
      <w:hyperlink r:id="rId8" w:anchor="987807" w:tooltip="Кодекс України про адміністративні правопорушення; нормативно-правовий акт № 8073-X від 07.12.1984" w:history="1">
        <w:r w:rsidRPr="00F905F0">
          <w:rPr>
            <w:rFonts w:eastAsia="Times New Roman" w:cs="Times New Roman"/>
            <w:color w:val="000000"/>
            <w:szCs w:val="28"/>
            <w:lang w:bidi="uk-UA"/>
          </w:rPr>
          <w:t>КУпАП</w:t>
        </w:r>
      </w:hyperlink>
      <w:r w:rsidRPr="00F905F0">
        <w:rPr>
          <w:rFonts w:cs="Times New Roman"/>
          <w:bCs/>
          <w:color w:val="000000"/>
          <w:szCs w:val="28"/>
          <w:lang w:bidi="uk-UA"/>
        </w:rPr>
        <w:t>).</w:t>
      </w:r>
    </w:p>
    <w:p w:rsidR="00F905F0" w:rsidRPr="00F905F0" w:rsidRDefault="00F905F0" w:rsidP="00F905F0">
      <w:pPr>
        <w:ind w:firstLine="567"/>
        <w:rPr>
          <w:rFonts w:cs="Times New Roman"/>
          <w:bCs/>
          <w:color w:val="000000"/>
          <w:szCs w:val="28"/>
          <w:lang w:bidi="uk-UA"/>
        </w:rPr>
      </w:pPr>
      <w:r w:rsidRPr="00F905F0">
        <w:rPr>
          <w:rFonts w:cs="Times New Roman"/>
          <w:bCs/>
          <w:color w:val="000000"/>
          <w:szCs w:val="28"/>
          <w:lang w:bidi="uk-UA"/>
        </w:rPr>
        <w:t>Із копі</w:t>
      </w:r>
      <w:r w:rsidR="00B64437">
        <w:rPr>
          <w:rFonts w:cs="Times New Roman"/>
          <w:bCs/>
          <w:color w:val="000000"/>
          <w:szCs w:val="28"/>
          <w:lang w:bidi="uk-UA"/>
        </w:rPr>
        <w:t>ї</w:t>
      </w:r>
      <w:r w:rsidRPr="00F905F0">
        <w:rPr>
          <w:rFonts w:cs="Times New Roman"/>
          <w:bCs/>
          <w:color w:val="000000"/>
          <w:szCs w:val="28"/>
          <w:lang w:bidi="uk-UA"/>
        </w:rPr>
        <w:t xml:space="preserve"> матеріалів справи </w:t>
      </w:r>
      <w:r w:rsidRPr="00F905F0">
        <w:rPr>
          <w:rFonts w:cs="Times New Roman"/>
          <w:bCs/>
          <w:color w:val="000000"/>
          <w:szCs w:val="28"/>
          <w:shd w:val="clear" w:color="auto" w:fill="FFFFFF"/>
          <w:lang w:eastAsia="ru-RU" w:bidi="uk-UA"/>
        </w:rPr>
        <w:t>№ 127/36464/23</w:t>
      </w:r>
      <w:r w:rsidRPr="00F905F0">
        <w:rPr>
          <w:rFonts w:cs="Times New Roman"/>
          <w:color w:val="000000"/>
          <w:szCs w:val="28"/>
          <w:shd w:val="clear" w:color="auto" w:fill="FFFFFF"/>
          <w:lang w:eastAsia="ru-RU" w:bidi="uk-UA"/>
        </w:rPr>
        <w:t xml:space="preserve"> </w:t>
      </w:r>
      <w:r w:rsidRPr="00F905F0">
        <w:rPr>
          <w:rFonts w:cs="Times New Roman"/>
          <w:bCs/>
          <w:color w:val="000000"/>
          <w:szCs w:val="28"/>
          <w:lang w:bidi="uk-UA"/>
        </w:rPr>
        <w:t xml:space="preserve">вбачається, що згідно із протоколом автоматизованого розподілу судової справи між суддями від                    23 листопада 2023 року матеріали про адміністративне правопорушення щодо  </w:t>
      </w:r>
      <w:r w:rsidR="008F411F">
        <w:rPr>
          <w:rFonts w:cs="Times New Roman"/>
          <w:bCs/>
          <w:color w:val="000000"/>
          <w:szCs w:val="28"/>
          <w:lang w:bidi="uk-UA"/>
        </w:rPr>
        <w:t>ОСОБА1</w:t>
      </w:r>
      <w:r w:rsidRPr="00F905F0">
        <w:rPr>
          <w:rFonts w:cs="Times New Roman"/>
          <w:bCs/>
          <w:color w:val="000000"/>
          <w:szCs w:val="28"/>
          <w:lang w:bidi="uk-UA"/>
        </w:rPr>
        <w:t xml:space="preserve"> передан</w:t>
      </w:r>
      <w:r w:rsidR="004A6106">
        <w:rPr>
          <w:rFonts w:cs="Times New Roman"/>
          <w:bCs/>
          <w:color w:val="000000"/>
          <w:szCs w:val="28"/>
          <w:lang w:bidi="uk-UA"/>
        </w:rPr>
        <w:t>о</w:t>
      </w:r>
      <w:r w:rsidRPr="00F905F0">
        <w:rPr>
          <w:rFonts w:cs="Times New Roman"/>
          <w:bCs/>
          <w:color w:val="000000"/>
          <w:szCs w:val="28"/>
          <w:lang w:bidi="uk-UA"/>
        </w:rPr>
        <w:t xml:space="preserve"> судді </w:t>
      </w:r>
      <w:proofErr w:type="spellStart"/>
      <w:r w:rsidRPr="00F905F0">
        <w:rPr>
          <w:rFonts w:cs="Times New Roman"/>
          <w:bCs/>
          <w:color w:val="000000"/>
          <w:szCs w:val="28"/>
          <w:lang w:bidi="uk-UA"/>
        </w:rPr>
        <w:t>Ан</w:t>
      </w:r>
      <w:proofErr w:type="spellEnd"/>
      <w:r w:rsidRPr="00F905F0">
        <w:rPr>
          <w:rFonts w:cs="Times New Roman"/>
          <w:bCs/>
          <w:color w:val="000000"/>
          <w:szCs w:val="28"/>
          <w:lang w:bidi="uk-UA"/>
        </w:rPr>
        <w:t xml:space="preserve"> О.В. </w:t>
      </w:r>
    </w:p>
    <w:p w:rsidR="00F905F0" w:rsidRPr="00F905F0" w:rsidRDefault="00F905F0" w:rsidP="00F905F0">
      <w:pPr>
        <w:ind w:firstLine="567"/>
        <w:rPr>
          <w:rFonts w:cs="Times New Roman"/>
          <w:bCs/>
          <w:color w:val="000000"/>
          <w:szCs w:val="28"/>
          <w:lang w:bidi="uk-UA"/>
        </w:rPr>
      </w:pPr>
      <w:r w:rsidRPr="00F905F0">
        <w:rPr>
          <w:rFonts w:cs="Times New Roman"/>
          <w:bCs/>
          <w:color w:val="000000"/>
          <w:szCs w:val="28"/>
          <w:lang w:bidi="uk-UA"/>
        </w:rPr>
        <w:t>Розгляд справи про</w:t>
      </w:r>
      <w:r w:rsidRPr="00F905F0">
        <w:rPr>
          <w:rFonts w:eastAsia="Times New Roman" w:cs="Times New Roman"/>
          <w:color w:val="333333"/>
          <w:szCs w:val="28"/>
          <w:shd w:val="clear" w:color="auto" w:fill="FFFFFF"/>
          <w:lang w:eastAsia="ru-RU"/>
        </w:rPr>
        <w:t xml:space="preserve"> адміністративне правопорушення</w:t>
      </w:r>
      <w:r w:rsidRPr="00F905F0">
        <w:rPr>
          <w:rFonts w:cs="Times New Roman"/>
          <w:bCs/>
          <w:color w:val="000000"/>
          <w:szCs w:val="28"/>
          <w:lang w:bidi="uk-UA"/>
        </w:rPr>
        <w:t xml:space="preserve"> призначено на                     18 грудня 2023 року.</w:t>
      </w:r>
    </w:p>
    <w:p w:rsidR="00F905F0" w:rsidRPr="00F905F0" w:rsidRDefault="00F905F0" w:rsidP="00F905F0">
      <w:pPr>
        <w:widowControl w:val="0"/>
        <w:tabs>
          <w:tab w:val="left" w:pos="1952"/>
        </w:tabs>
        <w:ind w:firstLine="567"/>
        <w:rPr>
          <w:rFonts w:cs="Times New Roman"/>
          <w:bCs/>
          <w:color w:val="000000"/>
          <w:szCs w:val="28"/>
          <w:lang w:bidi="uk-UA"/>
        </w:rPr>
      </w:pPr>
      <w:r w:rsidRPr="00F905F0">
        <w:rPr>
          <w:rFonts w:cs="Times New Roman"/>
          <w:bCs/>
          <w:color w:val="000000"/>
          <w:szCs w:val="28"/>
          <w:lang w:bidi="uk-UA"/>
        </w:rPr>
        <w:t xml:space="preserve">18 грудня 2023 року до суду надійшло клопотання </w:t>
      </w:r>
      <w:r w:rsidR="00B64437">
        <w:rPr>
          <w:rFonts w:cs="Times New Roman"/>
          <w:bCs/>
          <w:color w:val="000000"/>
          <w:szCs w:val="28"/>
          <w:lang w:bidi="uk-UA"/>
        </w:rPr>
        <w:t xml:space="preserve">представника               </w:t>
      </w:r>
      <w:r w:rsidR="008F411F">
        <w:rPr>
          <w:rFonts w:cs="Times New Roman"/>
          <w:bCs/>
          <w:color w:val="000000"/>
          <w:szCs w:val="28"/>
          <w:lang w:bidi="uk-UA"/>
        </w:rPr>
        <w:t>ОСОБА1</w:t>
      </w:r>
      <w:r w:rsidR="00B64437" w:rsidRPr="00F905F0">
        <w:rPr>
          <w:rFonts w:cs="Times New Roman"/>
          <w:bCs/>
          <w:color w:val="000000"/>
          <w:szCs w:val="28"/>
          <w:lang w:bidi="uk-UA"/>
        </w:rPr>
        <w:t xml:space="preserve"> </w:t>
      </w:r>
      <w:r w:rsidR="00B64437">
        <w:rPr>
          <w:rFonts w:cs="Times New Roman"/>
          <w:bCs/>
          <w:color w:val="000000"/>
          <w:szCs w:val="28"/>
          <w:lang w:bidi="uk-UA"/>
        </w:rPr>
        <w:t xml:space="preserve">– </w:t>
      </w:r>
      <w:r w:rsidRPr="00F905F0">
        <w:rPr>
          <w:rFonts w:cs="Times New Roman"/>
          <w:bCs/>
          <w:color w:val="000000"/>
          <w:szCs w:val="28"/>
          <w:lang w:bidi="uk-UA"/>
        </w:rPr>
        <w:t xml:space="preserve">адвоката </w:t>
      </w:r>
      <w:r w:rsidR="008F411F">
        <w:rPr>
          <w:rFonts w:cs="Times New Roman"/>
          <w:bCs/>
          <w:color w:val="000000"/>
          <w:szCs w:val="28"/>
          <w:lang w:bidi="uk-UA"/>
        </w:rPr>
        <w:t>ОСОБА2</w:t>
      </w:r>
      <w:r w:rsidRPr="00F905F0">
        <w:rPr>
          <w:rFonts w:cs="Times New Roman"/>
          <w:bCs/>
          <w:color w:val="000000"/>
          <w:szCs w:val="28"/>
          <w:lang w:bidi="uk-UA"/>
        </w:rPr>
        <w:t xml:space="preserve"> (яка є </w:t>
      </w:r>
      <w:r w:rsidR="00E147E8">
        <w:rPr>
          <w:rFonts w:cs="Times New Roman"/>
          <w:bCs/>
          <w:color w:val="000000"/>
          <w:szCs w:val="28"/>
          <w:lang w:bidi="uk-UA"/>
        </w:rPr>
        <w:t>ІНФОРМАЦІЯ1</w:t>
      </w:r>
      <w:r w:rsidRPr="00F905F0">
        <w:rPr>
          <w:rFonts w:cs="Times New Roman"/>
          <w:bCs/>
          <w:color w:val="000000"/>
          <w:szCs w:val="28"/>
          <w:lang w:bidi="uk-UA"/>
        </w:rPr>
        <w:t xml:space="preserve"> судді </w:t>
      </w:r>
      <w:proofErr w:type="spellStart"/>
      <w:r w:rsidRPr="00F905F0">
        <w:rPr>
          <w:rFonts w:cs="Times New Roman"/>
          <w:bCs/>
          <w:color w:val="000000"/>
          <w:szCs w:val="28"/>
          <w:lang w:bidi="uk-UA"/>
        </w:rPr>
        <w:t>Ан</w:t>
      </w:r>
      <w:proofErr w:type="spellEnd"/>
      <w:r w:rsidRPr="00F905F0">
        <w:rPr>
          <w:rFonts w:cs="Times New Roman"/>
          <w:bCs/>
          <w:color w:val="000000"/>
          <w:szCs w:val="28"/>
          <w:lang w:bidi="uk-UA"/>
        </w:rPr>
        <w:t xml:space="preserve"> О.В.) про відкладення розгляду справи, до якого на підтвердження повноважень представництва додано копії свідоцтва про </w:t>
      </w:r>
      <w:r w:rsidR="00B64437">
        <w:rPr>
          <w:rFonts w:cs="Times New Roman"/>
          <w:bCs/>
          <w:color w:val="000000"/>
          <w:szCs w:val="28"/>
          <w:lang w:bidi="uk-UA"/>
        </w:rPr>
        <w:t xml:space="preserve">право на </w:t>
      </w:r>
      <w:r w:rsidRPr="00F905F0">
        <w:rPr>
          <w:rFonts w:cs="Times New Roman"/>
          <w:bCs/>
          <w:color w:val="000000"/>
          <w:szCs w:val="28"/>
          <w:lang w:bidi="uk-UA"/>
        </w:rPr>
        <w:t>зайняття адвокатською діяльністю та ордера.</w:t>
      </w:r>
    </w:p>
    <w:p w:rsidR="00F905F0" w:rsidRPr="00F905F0" w:rsidRDefault="00F905F0" w:rsidP="00F905F0">
      <w:pPr>
        <w:ind w:firstLine="567"/>
        <w:rPr>
          <w:rFonts w:cs="Times New Roman"/>
          <w:bCs/>
          <w:color w:val="000000"/>
          <w:szCs w:val="28"/>
          <w:lang w:bidi="uk-UA"/>
        </w:rPr>
      </w:pPr>
      <w:r w:rsidRPr="00F905F0">
        <w:rPr>
          <w:rFonts w:cs="Times New Roman"/>
          <w:bCs/>
          <w:color w:val="000000"/>
          <w:szCs w:val="28"/>
          <w:lang w:bidi="uk-UA"/>
        </w:rPr>
        <w:t xml:space="preserve">У зв’язку з відсутністю доказів підтвердження отримання </w:t>
      </w:r>
      <w:r w:rsidR="008F411F">
        <w:rPr>
          <w:rFonts w:cs="Times New Roman"/>
          <w:bCs/>
          <w:color w:val="000000"/>
          <w:szCs w:val="28"/>
          <w:lang w:bidi="uk-UA"/>
        </w:rPr>
        <w:t>ОСОБА1</w:t>
      </w:r>
      <w:r w:rsidRPr="00F905F0">
        <w:rPr>
          <w:rFonts w:cs="Times New Roman"/>
          <w:bCs/>
          <w:color w:val="000000"/>
          <w:szCs w:val="28"/>
          <w:lang w:bidi="uk-UA"/>
        </w:rPr>
        <w:t xml:space="preserve"> судової повістки розгляд справи відкладено на 25 січня 2024 року. </w:t>
      </w:r>
    </w:p>
    <w:p w:rsidR="00F905F0" w:rsidRPr="00F905F0" w:rsidRDefault="00F905F0" w:rsidP="00F905F0">
      <w:pPr>
        <w:ind w:firstLine="567"/>
        <w:rPr>
          <w:rFonts w:cs="Times New Roman"/>
          <w:bCs/>
          <w:color w:val="000000"/>
          <w:szCs w:val="28"/>
          <w:lang w:bidi="uk-UA"/>
        </w:rPr>
      </w:pPr>
      <w:r w:rsidRPr="00F905F0">
        <w:rPr>
          <w:rFonts w:cs="Times New Roman"/>
          <w:bCs/>
          <w:color w:val="000000"/>
          <w:szCs w:val="28"/>
          <w:lang w:bidi="uk-UA"/>
        </w:rPr>
        <w:t xml:space="preserve">У судове засідання 25 січня 2024 року </w:t>
      </w:r>
      <w:r w:rsidR="008F411F">
        <w:rPr>
          <w:rFonts w:cs="Times New Roman"/>
          <w:bCs/>
          <w:color w:val="000000"/>
          <w:szCs w:val="28"/>
          <w:lang w:bidi="uk-UA"/>
        </w:rPr>
        <w:t>ОСОБА1</w:t>
      </w:r>
      <w:r w:rsidRPr="00F905F0">
        <w:rPr>
          <w:rFonts w:cs="Times New Roman"/>
          <w:bCs/>
          <w:color w:val="000000"/>
          <w:szCs w:val="28"/>
          <w:lang w:bidi="uk-UA"/>
        </w:rPr>
        <w:t xml:space="preserve"> не з’явився, причини неявки не повідомив. Від інших осіб в день розгляду справи жодних клопотань не надходило.</w:t>
      </w:r>
    </w:p>
    <w:p w:rsidR="00F905F0" w:rsidRPr="00F905F0" w:rsidRDefault="00F905F0" w:rsidP="00F905F0">
      <w:pPr>
        <w:ind w:firstLine="567"/>
        <w:rPr>
          <w:rFonts w:cs="Times New Roman"/>
          <w:bCs/>
          <w:color w:val="000000"/>
          <w:szCs w:val="28"/>
          <w:lang w:bidi="uk-UA"/>
        </w:rPr>
      </w:pPr>
      <w:r w:rsidRPr="00F905F0">
        <w:rPr>
          <w:rFonts w:cs="Times New Roman"/>
          <w:bCs/>
          <w:color w:val="000000"/>
          <w:szCs w:val="28"/>
          <w:lang w:bidi="uk-UA"/>
        </w:rPr>
        <w:t xml:space="preserve">Постановою судді </w:t>
      </w:r>
      <w:r w:rsidRPr="00F905F0">
        <w:rPr>
          <w:rFonts w:eastAsia="Times New Roman" w:cs="Times New Roman"/>
          <w:color w:val="000000"/>
          <w:szCs w:val="28"/>
          <w:lang w:eastAsia="ru-RU"/>
        </w:rPr>
        <w:t xml:space="preserve">Вінницького міського суду Вінницької області </w:t>
      </w:r>
      <w:proofErr w:type="spellStart"/>
      <w:r w:rsidRPr="00F905F0">
        <w:rPr>
          <w:rFonts w:eastAsia="Times New Roman" w:cs="Times New Roman"/>
          <w:color w:val="000000"/>
          <w:szCs w:val="28"/>
          <w:lang w:eastAsia="ru-RU"/>
        </w:rPr>
        <w:t>Ан</w:t>
      </w:r>
      <w:proofErr w:type="spellEnd"/>
      <w:r w:rsidRPr="00F905F0">
        <w:rPr>
          <w:rFonts w:eastAsia="Times New Roman" w:cs="Times New Roman"/>
          <w:color w:val="000000"/>
          <w:szCs w:val="28"/>
          <w:lang w:eastAsia="ru-RU"/>
        </w:rPr>
        <w:t xml:space="preserve"> О.В. від 25 січня 2024 року у справі </w:t>
      </w:r>
      <w:r w:rsidRPr="00F905F0">
        <w:rPr>
          <w:rFonts w:cs="Times New Roman"/>
          <w:bCs/>
          <w:color w:val="000000"/>
          <w:szCs w:val="28"/>
          <w:shd w:val="clear" w:color="auto" w:fill="FFFFFF"/>
          <w:lang w:eastAsia="ru-RU" w:bidi="uk-UA"/>
        </w:rPr>
        <w:t>№ 127/36464/23</w:t>
      </w:r>
      <w:r w:rsidRPr="00F905F0">
        <w:rPr>
          <w:rFonts w:cs="Times New Roman"/>
          <w:bCs/>
          <w:color w:val="000000"/>
          <w:szCs w:val="28"/>
          <w:lang w:bidi="uk-UA"/>
        </w:rPr>
        <w:t xml:space="preserve"> визнано </w:t>
      </w:r>
      <w:r w:rsidR="008F411F">
        <w:rPr>
          <w:rFonts w:cs="Times New Roman"/>
          <w:bCs/>
          <w:color w:val="000000"/>
          <w:szCs w:val="28"/>
          <w:lang w:bidi="uk-UA"/>
        </w:rPr>
        <w:t>ОСОБА1</w:t>
      </w:r>
      <w:r w:rsidRPr="00F905F0">
        <w:rPr>
          <w:rFonts w:cs="Times New Roman"/>
          <w:bCs/>
          <w:color w:val="000000"/>
          <w:szCs w:val="28"/>
          <w:lang w:bidi="uk-UA"/>
        </w:rPr>
        <w:t xml:space="preserve"> винним у вчиненні адміністративного правопорушення, передбаченого частиною першою статті 130 КУпАП, та застосовано до нього адміністративне стягнення у виді штрафу в розмірі </w:t>
      </w:r>
      <w:r w:rsidRPr="00F905F0">
        <w:rPr>
          <w:rFonts w:eastAsiaTheme="minorHAnsi" w:cstheme="minorHAnsi"/>
          <w:lang w:bidi="uk-UA"/>
        </w:rPr>
        <w:t>17</w:t>
      </w:r>
      <w:r w:rsidRPr="00F905F0">
        <w:rPr>
          <w:rFonts w:eastAsiaTheme="minorHAnsi" w:cstheme="minorHAnsi"/>
        </w:rPr>
        <w:t> </w:t>
      </w:r>
      <w:r w:rsidRPr="00F905F0">
        <w:rPr>
          <w:rFonts w:eastAsiaTheme="minorHAnsi" w:cstheme="minorHAnsi"/>
          <w:lang w:bidi="uk-UA"/>
        </w:rPr>
        <w:t>000</w:t>
      </w:r>
      <w:r w:rsidRPr="00F905F0">
        <w:rPr>
          <w:rFonts w:cs="Times New Roman"/>
          <w:bCs/>
          <w:color w:val="000000"/>
          <w:szCs w:val="28"/>
          <w:lang w:bidi="uk-UA"/>
        </w:rPr>
        <w:t xml:space="preserve"> грн з позбавленням права керування транспортними засобами на строк один рік.</w:t>
      </w:r>
    </w:p>
    <w:p w:rsidR="00F905F0" w:rsidRPr="00F905F0" w:rsidRDefault="00F905F0" w:rsidP="00F905F0">
      <w:pPr>
        <w:ind w:firstLine="567"/>
        <w:rPr>
          <w:rFonts w:cs="Times New Roman"/>
          <w:bCs/>
          <w:color w:val="000000"/>
          <w:szCs w:val="28"/>
          <w:lang w:bidi="uk-UA"/>
        </w:rPr>
      </w:pPr>
      <w:r w:rsidRPr="00F905F0">
        <w:rPr>
          <w:rFonts w:eastAsia="Times New Roman" w:cs="Times New Roman"/>
          <w:color w:val="000000"/>
          <w:szCs w:val="28"/>
          <w:lang w:eastAsia="ru-RU"/>
        </w:rPr>
        <w:lastRenderedPageBreak/>
        <w:t>Дос</w:t>
      </w:r>
      <w:r w:rsidR="0032009F">
        <w:rPr>
          <w:rFonts w:eastAsia="Times New Roman" w:cs="Times New Roman"/>
          <w:color w:val="000000"/>
          <w:szCs w:val="28"/>
          <w:lang w:eastAsia="ru-RU"/>
        </w:rPr>
        <w:t xml:space="preserve">лідивши матеріали справи, суд </w:t>
      </w:r>
      <w:r w:rsidRPr="00F905F0">
        <w:rPr>
          <w:rFonts w:eastAsia="Times New Roman" w:cs="Times New Roman"/>
          <w:color w:val="000000"/>
          <w:szCs w:val="28"/>
          <w:lang w:eastAsia="ru-RU"/>
        </w:rPr>
        <w:t>встанов</w:t>
      </w:r>
      <w:r w:rsidR="0032009F">
        <w:rPr>
          <w:rFonts w:eastAsia="Times New Roman" w:cs="Times New Roman"/>
          <w:color w:val="000000"/>
          <w:szCs w:val="28"/>
          <w:lang w:eastAsia="ru-RU"/>
        </w:rPr>
        <w:t>ив</w:t>
      </w:r>
      <w:r w:rsidRPr="00F905F0">
        <w:rPr>
          <w:rFonts w:eastAsia="Times New Roman" w:cs="Times New Roman"/>
          <w:color w:val="000000"/>
          <w:szCs w:val="28"/>
          <w:lang w:eastAsia="ru-RU"/>
        </w:rPr>
        <w:t>, що обставини, викладені у протоколі про адміністративне правопорушення, підтверджуються: висновком КНП ЦТЗ «</w:t>
      </w:r>
      <w:proofErr w:type="spellStart"/>
      <w:r w:rsidRPr="00F905F0">
        <w:rPr>
          <w:rFonts w:eastAsia="Times New Roman" w:cs="Times New Roman"/>
          <w:color w:val="000000"/>
          <w:szCs w:val="28"/>
          <w:lang w:eastAsia="ru-RU"/>
        </w:rPr>
        <w:t>Соціотерапія</w:t>
      </w:r>
      <w:proofErr w:type="spellEnd"/>
      <w:r w:rsidRPr="00F905F0">
        <w:rPr>
          <w:rFonts w:eastAsia="Times New Roman" w:cs="Times New Roman"/>
          <w:color w:val="000000"/>
          <w:szCs w:val="28"/>
          <w:lang w:eastAsia="ru-RU"/>
        </w:rPr>
        <w:t>» ВОР, відеозаписом, рапортом працівника поліції.</w:t>
      </w:r>
    </w:p>
    <w:p w:rsidR="00F905F0" w:rsidRPr="00F905F0" w:rsidRDefault="00F905F0" w:rsidP="00F905F0">
      <w:pPr>
        <w:ind w:firstLine="567"/>
        <w:rPr>
          <w:rFonts w:cs="Times New Roman"/>
          <w:bCs/>
          <w:color w:val="000000"/>
          <w:szCs w:val="28"/>
          <w:lang w:bidi="uk-UA"/>
        </w:rPr>
      </w:pPr>
      <w:r w:rsidRPr="00F905F0">
        <w:rPr>
          <w:rFonts w:cs="Times New Roman"/>
          <w:bCs/>
          <w:color w:val="000000"/>
          <w:szCs w:val="28"/>
          <w:lang w:bidi="uk-UA"/>
        </w:rPr>
        <w:t>При обранні виду а</w:t>
      </w:r>
      <w:r w:rsidR="0032009F">
        <w:rPr>
          <w:rFonts w:cs="Times New Roman"/>
          <w:bCs/>
          <w:color w:val="000000"/>
          <w:szCs w:val="28"/>
          <w:lang w:bidi="uk-UA"/>
        </w:rPr>
        <w:t>дміністративного стягнення суд</w:t>
      </w:r>
      <w:r w:rsidRPr="00F905F0">
        <w:rPr>
          <w:rFonts w:cs="Times New Roman"/>
          <w:bCs/>
          <w:color w:val="000000"/>
          <w:szCs w:val="28"/>
          <w:lang w:bidi="uk-UA"/>
        </w:rPr>
        <w:t xml:space="preserve"> врах</w:t>
      </w:r>
      <w:r w:rsidR="0032009F">
        <w:rPr>
          <w:rFonts w:cs="Times New Roman"/>
          <w:bCs/>
          <w:color w:val="000000"/>
          <w:szCs w:val="28"/>
          <w:lang w:bidi="uk-UA"/>
        </w:rPr>
        <w:t>ував</w:t>
      </w:r>
      <w:r w:rsidRPr="00F905F0">
        <w:rPr>
          <w:rFonts w:cs="Times New Roman"/>
          <w:bCs/>
          <w:color w:val="000000"/>
          <w:szCs w:val="28"/>
          <w:lang w:bidi="uk-UA"/>
        </w:rPr>
        <w:t xml:space="preserve"> характер вчиненого правопорушення, дані про особу правопорушника, ступінь вини, м</w:t>
      </w:r>
      <w:r w:rsidR="00B64437">
        <w:rPr>
          <w:rFonts w:cs="Times New Roman"/>
          <w:bCs/>
          <w:color w:val="000000"/>
          <w:szCs w:val="28"/>
          <w:lang w:bidi="uk-UA"/>
        </w:rPr>
        <w:t>айновий стан, обставини, що пом’</w:t>
      </w:r>
      <w:r w:rsidRPr="00F905F0">
        <w:rPr>
          <w:rFonts w:cs="Times New Roman"/>
          <w:bCs/>
          <w:color w:val="000000"/>
          <w:szCs w:val="28"/>
          <w:lang w:bidi="uk-UA"/>
        </w:rPr>
        <w:t>якшують і обтяжують його відповідальність.</w:t>
      </w:r>
    </w:p>
    <w:p w:rsidR="00F905F0" w:rsidRPr="00F905F0" w:rsidRDefault="00F905F0" w:rsidP="00F905F0">
      <w:pPr>
        <w:ind w:firstLine="567"/>
        <w:rPr>
          <w:rFonts w:cs="Times New Roman"/>
          <w:bCs/>
          <w:color w:val="000000"/>
          <w:szCs w:val="28"/>
          <w:lang w:bidi="uk-UA"/>
        </w:rPr>
      </w:pPr>
      <w:r w:rsidRPr="00F905F0">
        <w:rPr>
          <w:rFonts w:cs="Times New Roman"/>
          <w:bCs/>
          <w:color w:val="000000"/>
          <w:szCs w:val="28"/>
          <w:lang w:bidi="uk-UA"/>
        </w:rPr>
        <w:t xml:space="preserve">26 січня 2024 року на електронну адресу суду надійшло клопотання адвоката </w:t>
      </w:r>
      <w:r w:rsidR="00E147E8">
        <w:rPr>
          <w:rFonts w:cs="Times New Roman"/>
          <w:bCs/>
          <w:color w:val="000000"/>
          <w:szCs w:val="28"/>
          <w:lang w:bidi="uk-UA"/>
        </w:rPr>
        <w:t>ОСОБА2</w:t>
      </w:r>
      <w:r w:rsidRPr="00F905F0">
        <w:rPr>
          <w:rFonts w:cs="Times New Roman"/>
          <w:bCs/>
          <w:color w:val="000000"/>
          <w:szCs w:val="28"/>
          <w:lang w:bidi="uk-UA"/>
        </w:rPr>
        <w:t xml:space="preserve"> про відкладення розгляду справи.</w:t>
      </w:r>
    </w:p>
    <w:p w:rsidR="00F905F0" w:rsidRPr="00F905F0" w:rsidRDefault="00F905F0" w:rsidP="00F905F0">
      <w:pPr>
        <w:ind w:firstLine="567"/>
        <w:rPr>
          <w:rFonts w:cs="Times New Roman"/>
          <w:bCs/>
          <w:color w:val="000000"/>
          <w:szCs w:val="28"/>
          <w:lang w:bidi="uk-UA"/>
        </w:rPr>
      </w:pPr>
      <w:r w:rsidRPr="00F905F0">
        <w:rPr>
          <w:rFonts w:cs="Times New Roman"/>
          <w:bCs/>
          <w:color w:val="000000"/>
          <w:szCs w:val="28"/>
          <w:lang w:bidi="uk-UA"/>
        </w:rPr>
        <w:t xml:space="preserve">Не погодившись із вказаною поставною, адвокат </w:t>
      </w:r>
      <w:r w:rsidR="00E147E8">
        <w:rPr>
          <w:rFonts w:cs="Times New Roman"/>
          <w:bCs/>
          <w:color w:val="000000"/>
          <w:szCs w:val="28"/>
          <w:lang w:bidi="uk-UA"/>
        </w:rPr>
        <w:t>ОСОБА2</w:t>
      </w:r>
      <w:r w:rsidRPr="00F905F0">
        <w:rPr>
          <w:rFonts w:cs="Times New Roman"/>
          <w:bCs/>
          <w:color w:val="000000"/>
          <w:szCs w:val="28"/>
          <w:lang w:bidi="uk-UA"/>
        </w:rPr>
        <w:t xml:space="preserve"> в інтересах  </w:t>
      </w:r>
      <w:r w:rsidR="008F411F">
        <w:rPr>
          <w:rFonts w:cs="Times New Roman"/>
          <w:bCs/>
          <w:color w:val="000000"/>
          <w:szCs w:val="28"/>
          <w:lang w:bidi="uk-UA"/>
        </w:rPr>
        <w:t>ОСОБА1</w:t>
      </w:r>
      <w:r w:rsidRPr="00F905F0">
        <w:rPr>
          <w:rFonts w:cs="Times New Roman"/>
          <w:bCs/>
          <w:color w:val="000000"/>
          <w:szCs w:val="28"/>
          <w:lang w:bidi="uk-UA"/>
        </w:rPr>
        <w:t xml:space="preserve"> оскаржила її до апеляційного суду. </w:t>
      </w:r>
    </w:p>
    <w:p w:rsidR="00F905F0" w:rsidRPr="00F905F0" w:rsidRDefault="00F905F0" w:rsidP="00F905F0">
      <w:pPr>
        <w:ind w:firstLine="567"/>
        <w:rPr>
          <w:rFonts w:cs="Times New Roman"/>
          <w:bCs/>
          <w:color w:val="000000"/>
          <w:szCs w:val="28"/>
          <w:lang w:bidi="uk-UA"/>
        </w:rPr>
      </w:pPr>
      <w:r w:rsidRPr="00F905F0">
        <w:rPr>
          <w:rFonts w:cs="Times New Roman"/>
          <w:bCs/>
          <w:color w:val="000000"/>
          <w:szCs w:val="28"/>
          <w:lang w:bidi="uk-UA"/>
        </w:rPr>
        <w:t xml:space="preserve">Постановою </w:t>
      </w:r>
      <w:proofErr w:type="spellStart"/>
      <w:r w:rsidRPr="00F905F0">
        <w:rPr>
          <w:rFonts w:eastAsia="Times New Roman" w:cs="Times New Roman"/>
          <w:color w:val="000000"/>
          <w:szCs w:val="28"/>
          <w:lang w:val="ru-RU" w:eastAsia="ru-RU"/>
        </w:rPr>
        <w:t>Вінницького</w:t>
      </w:r>
      <w:proofErr w:type="spellEnd"/>
      <w:r w:rsidRPr="00F905F0">
        <w:rPr>
          <w:rFonts w:eastAsia="Times New Roman" w:cs="Times New Roman"/>
          <w:color w:val="000000"/>
          <w:szCs w:val="28"/>
          <w:lang w:val="ru-RU" w:eastAsia="ru-RU"/>
        </w:rPr>
        <w:t xml:space="preserve"> </w:t>
      </w:r>
      <w:proofErr w:type="spellStart"/>
      <w:r w:rsidRPr="00F905F0">
        <w:rPr>
          <w:rFonts w:eastAsia="Times New Roman" w:cs="Times New Roman"/>
          <w:color w:val="000000"/>
          <w:szCs w:val="28"/>
          <w:lang w:val="ru-RU" w:eastAsia="ru-RU"/>
        </w:rPr>
        <w:t>апеляційн</w:t>
      </w:r>
      <w:proofErr w:type="spellEnd"/>
      <w:r w:rsidRPr="00F905F0">
        <w:rPr>
          <w:rFonts w:eastAsia="Times New Roman" w:cs="Times New Roman"/>
          <w:color w:val="000000"/>
          <w:szCs w:val="28"/>
          <w:lang w:eastAsia="ru-RU"/>
        </w:rPr>
        <w:t>ого</w:t>
      </w:r>
      <w:r w:rsidRPr="00F905F0">
        <w:rPr>
          <w:rFonts w:eastAsia="Times New Roman" w:cs="Times New Roman"/>
          <w:color w:val="000000"/>
          <w:szCs w:val="28"/>
          <w:lang w:val="ru-RU" w:eastAsia="ru-RU"/>
        </w:rPr>
        <w:t xml:space="preserve"> суд</w:t>
      </w:r>
      <w:r w:rsidRPr="00F905F0">
        <w:rPr>
          <w:rFonts w:eastAsia="Times New Roman" w:cs="Times New Roman"/>
          <w:color w:val="000000"/>
          <w:szCs w:val="28"/>
          <w:lang w:eastAsia="ru-RU"/>
        </w:rPr>
        <w:t xml:space="preserve">у від 13 березня 2024 року задоволено </w:t>
      </w:r>
      <w:r w:rsidRPr="00F905F0">
        <w:rPr>
          <w:rFonts w:cs="Times New Roman"/>
          <w:bCs/>
          <w:color w:val="000000"/>
          <w:szCs w:val="28"/>
          <w:lang w:bidi="uk-UA"/>
        </w:rPr>
        <w:t xml:space="preserve">клопотання представника </w:t>
      </w:r>
      <w:r w:rsidR="008F411F">
        <w:rPr>
          <w:rFonts w:cs="Times New Roman"/>
          <w:bCs/>
          <w:color w:val="000000"/>
          <w:szCs w:val="28"/>
          <w:lang w:bidi="uk-UA"/>
        </w:rPr>
        <w:t>ОСОБА1</w:t>
      </w:r>
      <w:r w:rsidRPr="00F905F0">
        <w:rPr>
          <w:rFonts w:cs="Times New Roman"/>
          <w:bCs/>
          <w:color w:val="000000"/>
          <w:szCs w:val="28"/>
          <w:lang w:bidi="uk-UA"/>
        </w:rPr>
        <w:t xml:space="preserve"> – адвоката </w:t>
      </w:r>
      <w:r w:rsidR="00E147E8">
        <w:rPr>
          <w:rFonts w:cs="Times New Roman"/>
          <w:bCs/>
          <w:color w:val="000000"/>
          <w:szCs w:val="28"/>
          <w:lang w:bidi="uk-UA"/>
        </w:rPr>
        <w:t>ОСОБА2</w:t>
      </w:r>
      <w:r w:rsidRPr="00F905F0">
        <w:rPr>
          <w:rFonts w:cs="Times New Roman"/>
          <w:bCs/>
          <w:color w:val="000000"/>
          <w:szCs w:val="28"/>
          <w:lang w:bidi="uk-UA"/>
        </w:rPr>
        <w:t xml:space="preserve"> про поновлення строку на апеляційне оскарження. Поновлено строк на апеляційне оскарження. Апеляційну скаргу представника </w:t>
      </w:r>
      <w:r w:rsidR="008F411F">
        <w:rPr>
          <w:rFonts w:cs="Times New Roman"/>
          <w:bCs/>
          <w:color w:val="000000"/>
          <w:szCs w:val="28"/>
          <w:lang w:bidi="uk-UA"/>
        </w:rPr>
        <w:t>ОСОБА1</w:t>
      </w:r>
      <w:r w:rsidRPr="00F905F0">
        <w:rPr>
          <w:rFonts w:cs="Times New Roman"/>
          <w:bCs/>
          <w:color w:val="000000"/>
          <w:szCs w:val="28"/>
          <w:lang w:bidi="uk-UA"/>
        </w:rPr>
        <w:t xml:space="preserve"> – адвоката </w:t>
      </w:r>
      <w:r w:rsidR="00E147E8">
        <w:rPr>
          <w:rFonts w:cs="Times New Roman"/>
          <w:bCs/>
          <w:color w:val="000000"/>
          <w:szCs w:val="28"/>
          <w:lang w:bidi="uk-UA"/>
        </w:rPr>
        <w:t>ОСОБА2</w:t>
      </w:r>
      <w:r w:rsidRPr="00F905F0">
        <w:rPr>
          <w:rFonts w:cs="Times New Roman"/>
          <w:bCs/>
          <w:color w:val="000000"/>
          <w:szCs w:val="28"/>
          <w:lang w:bidi="uk-UA"/>
        </w:rPr>
        <w:t xml:space="preserve"> задоволено частково. Постанову Вінницького міського суду Вінницької області від 25 січня 2024 року скасовано. Ухвалено нове судове рішення, яким визнано </w:t>
      </w:r>
      <w:r w:rsidR="008F411F">
        <w:rPr>
          <w:rFonts w:cs="Times New Roman"/>
          <w:bCs/>
          <w:color w:val="000000"/>
          <w:szCs w:val="28"/>
          <w:lang w:bidi="uk-UA"/>
        </w:rPr>
        <w:t>ОСОБА1</w:t>
      </w:r>
      <w:r w:rsidRPr="00F905F0">
        <w:rPr>
          <w:rFonts w:cs="Times New Roman"/>
          <w:bCs/>
          <w:color w:val="000000"/>
          <w:szCs w:val="28"/>
          <w:lang w:bidi="uk-UA"/>
        </w:rPr>
        <w:t xml:space="preserve"> винним у вчиненні адміністративного правопорушення, передбаченого частиною першою статті 130 </w:t>
      </w:r>
      <w:r w:rsidR="00B64437">
        <w:rPr>
          <w:rFonts w:cs="Times New Roman"/>
          <w:bCs/>
          <w:color w:val="000000"/>
          <w:szCs w:val="28"/>
          <w:lang w:bidi="uk-UA"/>
        </w:rPr>
        <w:t>КУпАП</w:t>
      </w:r>
      <w:r w:rsidRPr="00F905F0">
        <w:rPr>
          <w:rFonts w:cs="Times New Roman"/>
          <w:bCs/>
          <w:color w:val="000000"/>
          <w:szCs w:val="28"/>
          <w:lang w:bidi="uk-UA"/>
        </w:rPr>
        <w:t xml:space="preserve">, та накладено на нього адміністративне стягнення у виді штрафу в розмірі однієї тисячі неоподатковуваних мінімумів доходів громадян, що становить </w:t>
      </w:r>
      <w:r w:rsidRPr="00B64437">
        <w:t>17</w:t>
      </w:r>
      <w:r w:rsidR="00B64437">
        <w:t> </w:t>
      </w:r>
      <w:r w:rsidRPr="00B64437">
        <w:t>000</w:t>
      </w:r>
      <w:r w:rsidR="00B64437">
        <w:t>,00</w:t>
      </w:r>
      <w:r w:rsidRPr="00F905F0">
        <w:rPr>
          <w:rFonts w:cs="Times New Roman"/>
          <w:bCs/>
          <w:color w:val="000000"/>
          <w:szCs w:val="28"/>
          <w:lang w:bidi="uk-UA"/>
        </w:rPr>
        <w:t xml:space="preserve"> грн з позбавленням права керування транспортними засобами строком на один рік.</w:t>
      </w:r>
    </w:p>
    <w:p w:rsidR="00F905F0" w:rsidRPr="00F905F0" w:rsidRDefault="00F905F0" w:rsidP="00F905F0">
      <w:pPr>
        <w:ind w:firstLine="567"/>
        <w:rPr>
          <w:rFonts w:cs="Times New Roman"/>
          <w:bCs/>
          <w:color w:val="000000"/>
          <w:szCs w:val="28"/>
          <w:lang w:bidi="uk-UA"/>
        </w:rPr>
      </w:pPr>
      <w:r w:rsidRPr="00F905F0">
        <w:rPr>
          <w:rFonts w:cs="Times New Roman"/>
          <w:bCs/>
          <w:color w:val="000000"/>
          <w:szCs w:val="28"/>
          <w:lang w:bidi="uk-UA"/>
        </w:rPr>
        <w:t xml:space="preserve">Крім того, 13 березня 2024 року </w:t>
      </w:r>
      <w:r w:rsidRPr="00F905F0">
        <w:rPr>
          <w:rFonts w:eastAsia="Times New Roman" w:cs="Times New Roman"/>
          <w:color w:val="000000"/>
          <w:szCs w:val="28"/>
          <w:lang w:eastAsia="ru-RU"/>
        </w:rPr>
        <w:t xml:space="preserve">Вінницьким апеляційним судом </w:t>
      </w:r>
      <w:r w:rsidRPr="00F905F0">
        <w:rPr>
          <w:rFonts w:cs="Times New Roman"/>
          <w:bCs/>
          <w:color w:val="000000"/>
          <w:szCs w:val="28"/>
          <w:lang w:bidi="uk-UA"/>
        </w:rPr>
        <w:t xml:space="preserve">постановлено окрему ухвалу, якою </w:t>
      </w:r>
      <w:r w:rsidRPr="00F905F0">
        <w:rPr>
          <w:rFonts w:eastAsia="Times New Roman" w:cs="Times New Roman"/>
          <w:color w:val="000000"/>
          <w:szCs w:val="28"/>
          <w:shd w:val="clear" w:color="auto" w:fill="FFFFFF"/>
          <w:lang w:eastAsia="ru-RU"/>
        </w:rPr>
        <w:t xml:space="preserve">повідомлено Вищу раду правосуддя про факт недотримання суддею Вінницького міського суду Вінницької області </w:t>
      </w:r>
      <w:proofErr w:type="spellStart"/>
      <w:r w:rsidRPr="00F905F0">
        <w:rPr>
          <w:rFonts w:eastAsia="Times New Roman" w:cs="Times New Roman"/>
          <w:color w:val="000000"/>
          <w:szCs w:val="28"/>
          <w:shd w:val="clear" w:color="auto" w:fill="FFFFFF"/>
          <w:lang w:eastAsia="ru-RU"/>
        </w:rPr>
        <w:t>Ан</w:t>
      </w:r>
      <w:proofErr w:type="spellEnd"/>
      <w:r w:rsidRPr="00F905F0">
        <w:rPr>
          <w:rFonts w:eastAsia="Times New Roman" w:cs="Times New Roman"/>
          <w:color w:val="000000"/>
          <w:szCs w:val="28"/>
          <w:shd w:val="clear" w:color="auto" w:fill="FFFFFF"/>
          <w:lang w:eastAsia="ru-RU"/>
        </w:rPr>
        <w:t xml:space="preserve"> О.В. вимог </w:t>
      </w:r>
      <w:r w:rsidR="00B64437">
        <w:rPr>
          <w:rFonts w:eastAsia="Times New Roman" w:cs="Times New Roman"/>
          <w:color w:val="000000"/>
          <w:szCs w:val="28"/>
          <w:shd w:val="clear" w:color="auto" w:fill="FFFFFF"/>
          <w:lang w:eastAsia="ru-RU"/>
        </w:rPr>
        <w:t>«</w:t>
      </w:r>
      <w:r w:rsidRPr="00F905F0">
        <w:rPr>
          <w:rFonts w:eastAsia="Times New Roman" w:cs="Times New Roman"/>
          <w:color w:val="000000"/>
          <w:szCs w:val="28"/>
          <w:shd w:val="clear" w:color="auto" w:fill="FFFFFF"/>
          <w:lang w:eastAsia="ru-RU"/>
        </w:rPr>
        <w:t>адміністративного закону</w:t>
      </w:r>
      <w:r w:rsidR="00B64437">
        <w:rPr>
          <w:rFonts w:eastAsia="Times New Roman" w:cs="Times New Roman"/>
          <w:color w:val="000000"/>
          <w:szCs w:val="28"/>
          <w:shd w:val="clear" w:color="auto" w:fill="FFFFFF"/>
          <w:lang w:eastAsia="ru-RU"/>
        </w:rPr>
        <w:t>»</w:t>
      </w:r>
      <w:r w:rsidRPr="00F905F0">
        <w:rPr>
          <w:rFonts w:eastAsia="Times New Roman" w:cs="Times New Roman"/>
          <w:color w:val="000000"/>
          <w:szCs w:val="28"/>
          <w:shd w:val="clear" w:color="auto" w:fill="FFFFFF"/>
          <w:lang w:eastAsia="ru-RU"/>
        </w:rPr>
        <w:t>, що призвело до порушення права особи на справедливий суд.</w:t>
      </w:r>
    </w:p>
    <w:p w:rsidR="00F905F0" w:rsidRPr="00F905F0" w:rsidRDefault="00F905F0" w:rsidP="00F905F0">
      <w:pPr>
        <w:ind w:firstLine="567"/>
        <w:rPr>
          <w:rFonts w:cs="Times New Roman"/>
          <w:bCs/>
          <w:color w:val="000000"/>
          <w:szCs w:val="28"/>
          <w:lang w:bidi="uk-UA"/>
        </w:rPr>
      </w:pPr>
      <w:r w:rsidRPr="00F905F0">
        <w:rPr>
          <w:rFonts w:cs="Times New Roman"/>
          <w:bCs/>
          <w:color w:val="000000"/>
          <w:szCs w:val="28"/>
          <w:lang w:bidi="uk-UA"/>
        </w:rPr>
        <w:t>Пунктом 4 рішення Ради суддів України від 8 червня 2017 року роз’яснено, що у разі необхідності врегулювання суддею конфлікту інтересів при розгляді матеріалів про адміністративне правопорушення відповідно до КУпАП, з огляду на відсутність норм, що визначають правила відводу (самовідводу), до внесення змін до чинного законодавства суддя, враховуючи засади судочинства, передбачені Конституцією України, та міжнародні стандарти щодо незалежності суддів, неупередженості та безсторонності судочинства може застосовувати чинні процесуальні норми за аналогією.</w:t>
      </w:r>
    </w:p>
    <w:p w:rsidR="00F905F0" w:rsidRPr="00F905F0" w:rsidRDefault="00F905F0" w:rsidP="00F905F0">
      <w:pPr>
        <w:ind w:firstLine="567"/>
        <w:rPr>
          <w:rFonts w:cs="Times New Roman"/>
          <w:bCs/>
          <w:color w:val="000000"/>
          <w:szCs w:val="28"/>
          <w:lang w:bidi="uk-UA"/>
        </w:rPr>
      </w:pPr>
      <w:r w:rsidRPr="00F905F0">
        <w:rPr>
          <w:rFonts w:cs="Times New Roman"/>
          <w:bCs/>
          <w:color w:val="000000"/>
          <w:szCs w:val="28"/>
          <w:lang w:bidi="uk-UA"/>
        </w:rPr>
        <w:t>Відповідно частини першої статті 75 Кримінального процесуального кодексу України (далі – КПК України) слідчий суддя, суддя або присяжний не може брати участь у кримінальному провадженні:</w:t>
      </w:r>
    </w:p>
    <w:p w:rsidR="00F905F0" w:rsidRPr="00F905F0" w:rsidRDefault="00F905F0" w:rsidP="00F905F0">
      <w:pPr>
        <w:ind w:firstLine="567"/>
        <w:rPr>
          <w:rFonts w:cs="Times New Roman"/>
          <w:bCs/>
          <w:color w:val="000000"/>
          <w:szCs w:val="28"/>
          <w:lang w:bidi="uk-UA"/>
        </w:rPr>
      </w:pPr>
      <w:r w:rsidRPr="00F905F0">
        <w:rPr>
          <w:rFonts w:cs="Times New Roman"/>
          <w:bCs/>
          <w:color w:val="000000"/>
          <w:szCs w:val="28"/>
          <w:lang w:bidi="uk-UA"/>
        </w:rPr>
        <w:t xml:space="preserve">1) якщо він є заявником, потерпілим, цивільним позивачем, цивільним відповідачем, близьким </w:t>
      </w:r>
      <w:proofErr w:type="spellStart"/>
      <w:r w:rsidRPr="00F905F0">
        <w:rPr>
          <w:rFonts w:cs="Times New Roman"/>
          <w:bCs/>
          <w:color w:val="000000"/>
          <w:szCs w:val="28"/>
          <w:lang w:bidi="uk-UA"/>
        </w:rPr>
        <w:t>родичем</w:t>
      </w:r>
      <w:proofErr w:type="spellEnd"/>
      <w:r w:rsidRPr="00F905F0">
        <w:rPr>
          <w:rFonts w:cs="Times New Roman"/>
          <w:bCs/>
          <w:color w:val="000000"/>
          <w:szCs w:val="28"/>
          <w:lang w:bidi="uk-UA"/>
        </w:rPr>
        <w:t xml:space="preserve"> чи членом сім’ї слідчого, прокурора, підозрюваного, обвинуваченого, заявника, потерпілого, цивільного позивача, цивільного відповідача;</w:t>
      </w:r>
    </w:p>
    <w:p w:rsidR="00F905F0" w:rsidRPr="00F905F0" w:rsidRDefault="00F905F0" w:rsidP="00F905F0">
      <w:pPr>
        <w:ind w:firstLine="567"/>
        <w:rPr>
          <w:rFonts w:cs="Times New Roman"/>
          <w:bCs/>
          <w:color w:val="000000"/>
          <w:szCs w:val="28"/>
          <w:lang w:bidi="uk-UA"/>
        </w:rPr>
      </w:pPr>
      <w:bookmarkStart w:id="3" w:name="RichViewCheckpoint0"/>
      <w:bookmarkEnd w:id="3"/>
      <w:r w:rsidRPr="00F905F0">
        <w:rPr>
          <w:rFonts w:cs="Times New Roman"/>
          <w:bCs/>
          <w:color w:val="000000"/>
          <w:szCs w:val="28"/>
          <w:lang w:bidi="uk-UA"/>
        </w:rPr>
        <w:t xml:space="preserve">2) якщо він брав участь у цьому провадженні як свідок, експерт, спеціаліст, представник персоналу органу </w:t>
      </w:r>
      <w:proofErr w:type="spellStart"/>
      <w:r w:rsidRPr="00F905F0">
        <w:rPr>
          <w:rFonts w:cs="Times New Roman"/>
          <w:bCs/>
          <w:color w:val="000000"/>
          <w:szCs w:val="28"/>
          <w:lang w:bidi="uk-UA"/>
        </w:rPr>
        <w:t>пробації</w:t>
      </w:r>
      <w:proofErr w:type="spellEnd"/>
      <w:r w:rsidRPr="00F905F0">
        <w:rPr>
          <w:rFonts w:cs="Times New Roman"/>
          <w:bCs/>
          <w:color w:val="000000"/>
          <w:szCs w:val="28"/>
          <w:lang w:bidi="uk-UA"/>
        </w:rPr>
        <w:t>, перекладач, слідчий, прокурор, захисник або представник;</w:t>
      </w:r>
    </w:p>
    <w:p w:rsidR="00F905F0" w:rsidRPr="00F905F0" w:rsidRDefault="00F905F0" w:rsidP="00F905F0">
      <w:pPr>
        <w:ind w:firstLine="567"/>
        <w:rPr>
          <w:rFonts w:cs="Times New Roman"/>
          <w:bCs/>
          <w:color w:val="000000"/>
          <w:szCs w:val="28"/>
          <w:lang w:bidi="uk-UA"/>
        </w:rPr>
      </w:pPr>
      <w:bookmarkStart w:id="4" w:name="RichViewCheckpoint1"/>
      <w:bookmarkEnd w:id="4"/>
      <w:r w:rsidRPr="00F905F0">
        <w:rPr>
          <w:rFonts w:cs="Times New Roman"/>
          <w:bCs/>
          <w:color w:val="000000"/>
          <w:szCs w:val="28"/>
          <w:lang w:bidi="uk-UA"/>
        </w:rPr>
        <w:lastRenderedPageBreak/>
        <w:t>3) якщо він особисто, його близькі родичі чи члени його сім’ї заінтересовані в результатах провадження;</w:t>
      </w:r>
    </w:p>
    <w:p w:rsidR="00F905F0" w:rsidRPr="00F905F0" w:rsidRDefault="00F905F0" w:rsidP="00F905F0">
      <w:pPr>
        <w:ind w:firstLine="567"/>
        <w:rPr>
          <w:rFonts w:cs="Times New Roman"/>
          <w:bCs/>
          <w:color w:val="000000"/>
          <w:szCs w:val="28"/>
          <w:lang w:bidi="uk-UA"/>
        </w:rPr>
      </w:pPr>
      <w:bookmarkStart w:id="5" w:name="RichViewCheckpoint2"/>
      <w:bookmarkEnd w:id="5"/>
      <w:r w:rsidRPr="00F905F0">
        <w:rPr>
          <w:rFonts w:cs="Times New Roman"/>
          <w:bCs/>
          <w:color w:val="000000"/>
          <w:szCs w:val="28"/>
          <w:lang w:bidi="uk-UA"/>
        </w:rPr>
        <w:t>4) за наявності інших обставин, які викликають сумнів у його неупередженості;</w:t>
      </w:r>
    </w:p>
    <w:p w:rsidR="00F905F0" w:rsidRPr="00F905F0" w:rsidRDefault="00F905F0" w:rsidP="00F905F0">
      <w:pPr>
        <w:ind w:firstLine="567"/>
        <w:rPr>
          <w:rFonts w:cs="Times New Roman"/>
          <w:bCs/>
          <w:color w:val="000000"/>
          <w:szCs w:val="28"/>
          <w:lang w:bidi="uk-UA"/>
        </w:rPr>
      </w:pPr>
      <w:bookmarkStart w:id="6" w:name="RichViewCheckpoint3"/>
      <w:bookmarkEnd w:id="6"/>
      <w:r w:rsidRPr="00F905F0">
        <w:rPr>
          <w:rFonts w:cs="Times New Roman"/>
          <w:bCs/>
          <w:color w:val="000000"/>
          <w:szCs w:val="28"/>
          <w:lang w:bidi="uk-UA"/>
        </w:rPr>
        <w:t>5) у випадку порушення встановленого </w:t>
      </w:r>
      <w:hyperlink r:id="rId9" w:anchor="n617" w:history="1">
        <w:r w:rsidRPr="00F905F0">
          <w:rPr>
            <w:rFonts w:eastAsia="Times New Roman" w:cs="Times New Roman"/>
            <w:color w:val="000000"/>
            <w:szCs w:val="28"/>
            <w:lang w:bidi="uk-UA"/>
          </w:rPr>
          <w:t>частиною третьою статті 35</w:t>
        </w:r>
      </w:hyperlink>
      <w:r w:rsidRPr="00F905F0">
        <w:rPr>
          <w:rFonts w:cs="Times New Roman"/>
          <w:bCs/>
          <w:color w:val="000000"/>
          <w:szCs w:val="28"/>
          <w:lang w:bidi="uk-UA"/>
        </w:rPr>
        <w:t> цього Кодексу порядку визначення слідчого судді, судді для розгляду справи.</w:t>
      </w:r>
    </w:p>
    <w:p w:rsidR="00F905F0" w:rsidRPr="00F905F0" w:rsidRDefault="00F905F0" w:rsidP="00F905F0">
      <w:pPr>
        <w:ind w:firstLine="567"/>
        <w:rPr>
          <w:rFonts w:cs="Times New Roman"/>
          <w:bCs/>
          <w:color w:val="000000"/>
          <w:szCs w:val="28"/>
          <w:lang w:bidi="uk-UA"/>
        </w:rPr>
      </w:pPr>
      <w:r w:rsidRPr="00F905F0">
        <w:rPr>
          <w:rFonts w:cs="Times New Roman"/>
          <w:bCs/>
          <w:color w:val="000000"/>
          <w:szCs w:val="28"/>
          <w:lang w:bidi="uk-UA"/>
        </w:rPr>
        <w:t>Частиною першою статті 80 КПК України передбачено, що за наявності підстав, передбачених</w:t>
      </w:r>
      <w:r w:rsidRPr="00F905F0">
        <w:rPr>
          <w:rFonts w:cs="Times New Roman"/>
          <w:bCs/>
          <w:color w:val="000000"/>
          <w:szCs w:val="28"/>
          <w:lang w:val="ru-RU" w:bidi="uk-UA"/>
        </w:rPr>
        <w:t> </w:t>
      </w:r>
      <w:hyperlink r:id="rId10" w:anchor="n996" w:history="1">
        <w:r w:rsidRPr="00F905F0">
          <w:rPr>
            <w:rFonts w:cs="Times New Roman"/>
            <w:bCs/>
            <w:color w:val="000000"/>
            <w:szCs w:val="28"/>
            <w:lang w:bidi="uk-UA"/>
          </w:rPr>
          <w:t>статтями 75-79</w:t>
        </w:r>
      </w:hyperlink>
      <w:r w:rsidRPr="00F905F0">
        <w:rPr>
          <w:rFonts w:cs="Times New Roman"/>
          <w:bCs/>
          <w:color w:val="000000"/>
          <w:szCs w:val="28"/>
          <w:lang w:val="ru-RU" w:bidi="uk-UA"/>
        </w:rPr>
        <w:t> </w:t>
      </w:r>
      <w:r w:rsidRPr="00F905F0">
        <w:rPr>
          <w:rFonts w:cs="Times New Roman"/>
          <w:bCs/>
          <w:color w:val="000000"/>
          <w:szCs w:val="28"/>
          <w:lang w:bidi="uk-UA"/>
        </w:rPr>
        <w:t xml:space="preserve">цього Кодексу, слідчий суддя, суддя, присяжний, прокурор, слідчий, </w:t>
      </w:r>
      <w:proofErr w:type="spellStart"/>
      <w:r w:rsidRPr="00F905F0">
        <w:rPr>
          <w:rFonts w:cs="Times New Roman"/>
          <w:bCs/>
          <w:color w:val="000000"/>
          <w:szCs w:val="28"/>
          <w:lang w:bidi="uk-UA"/>
        </w:rPr>
        <w:t>дізнавач</w:t>
      </w:r>
      <w:proofErr w:type="spellEnd"/>
      <w:r w:rsidRPr="00F905F0">
        <w:rPr>
          <w:rFonts w:cs="Times New Roman"/>
          <w:bCs/>
          <w:color w:val="000000"/>
          <w:szCs w:val="28"/>
          <w:lang w:bidi="uk-UA"/>
        </w:rPr>
        <w:t xml:space="preserve">, захисник, представник, експерт, представник персоналу органу </w:t>
      </w:r>
      <w:proofErr w:type="spellStart"/>
      <w:r w:rsidRPr="00F905F0">
        <w:rPr>
          <w:rFonts w:cs="Times New Roman"/>
          <w:bCs/>
          <w:color w:val="000000"/>
          <w:szCs w:val="28"/>
          <w:lang w:bidi="uk-UA"/>
        </w:rPr>
        <w:t>пробації</w:t>
      </w:r>
      <w:proofErr w:type="spellEnd"/>
      <w:r w:rsidRPr="00F905F0">
        <w:rPr>
          <w:rFonts w:cs="Times New Roman"/>
          <w:bCs/>
          <w:color w:val="000000"/>
          <w:szCs w:val="28"/>
          <w:lang w:bidi="uk-UA"/>
        </w:rPr>
        <w:t>, спеціаліст, перекладач, секретар судового засідання зобов’язані заявити самовідвід.</w:t>
      </w:r>
    </w:p>
    <w:p w:rsidR="00F905F0" w:rsidRPr="00F905F0" w:rsidRDefault="00F905F0" w:rsidP="00F905F0">
      <w:pPr>
        <w:ind w:firstLine="567"/>
        <w:rPr>
          <w:rFonts w:cs="Times New Roman"/>
          <w:bCs/>
          <w:color w:val="000000"/>
          <w:szCs w:val="28"/>
          <w:lang w:bidi="uk-UA"/>
        </w:rPr>
      </w:pPr>
      <w:r w:rsidRPr="00F905F0">
        <w:rPr>
          <w:rFonts w:cs="Times New Roman"/>
          <w:bCs/>
          <w:color w:val="000000"/>
          <w:szCs w:val="28"/>
          <w:lang w:bidi="uk-UA"/>
        </w:rPr>
        <w:t xml:space="preserve">В окремій ухвалі апеляційним судом встановлено, що представник </w:t>
      </w:r>
      <w:r w:rsidR="00B92C5B">
        <w:rPr>
          <w:rFonts w:cs="Times New Roman"/>
          <w:bCs/>
          <w:color w:val="000000"/>
          <w:szCs w:val="28"/>
          <w:lang w:bidi="uk-UA"/>
        </w:rPr>
        <w:t xml:space="preserve">          </w:t>
      </w:r>
      <w:r w:rsidR="008F411F">
        <w:rPr>
          <w:rFonts w:cs="Times New Roman"/>
          <w:bCs/>
          <w:color w:val="000000"/>
          <w:szCs w:val="28"/>
          <w:lang w:bidi="uk-UA"/>
        </w:rPr>
        <w:t>ОСОБА1</w:t>
      </w:r>
      <w:r w:rsidRPr="00F905F0">
        <w:rPr>
          <w:rFonts w:cs="Times New Roman"/>
          <w:bCs/>
          <w:color w:val="000000"/>
          <w:szCs w:val="28"/>
          <w:lang w:bidi="uk-UA"/>
        </w:rPr>
        <w:t xml:space="preserve"> – адвокат </w:t>
      </w:r>
      <w:r w:rsidR="00E147E8">
        <w:rPr>
          <w:rFonts w:cs="Times New Roman"/>
          <w:bCs/>
          <w:color w:val="000000"/>
          <w:szCs w:val="28"/>
          <w:lang w:bidi="uk-UA"/>
        </w:rPr>
        <w:t>ОСОБА2</w:t>
      </w:r>
      <w:r w:rsidRPr="00F905F0">
        <w:rPr>
          <w:rFonts w:cs="Times New Roman"/>
          <w:bCs/>
          <w:color w:val="000000"/>
          <w:szCs w:val="28"/>
          <w:lang w:bidi="uk-UA"/>
        </w:rPr>
        <w:t xml:space="preserve"> (повноваження якої були в матеріалах справи станом на день винесення оскаржуваної постанови) є донькою судді </w:t>
      </w:r>
      <w:proofErr w:type="spellStart"/>
      <w:r w:rsidRPr="00F905F0">
        <w:rPr>
          <w:rFonts w:cs="Times New Roman"/>
          <w:bCs/>
          <w:color w:val="000000"/>
          <w:szCs w:val="28"/>
          <w:lang w:bidi="uk-UA"/>
        </w:rPr>
        <w:t>Ан</w:t>
      </w:r>
      <w:proofErr w:type="spellEnd"/>
      <w:r w:rsidRPr="00F905F0">
        <w:rPr>
          <w:rFonts w:cs="Times New Roman"/>
          <w:bCs/>
          <w:color w:val="000000"/>
          <w:szCs w:val="28"/>
          <w:lang w:bidi="uk-UA"/>
        </w:rPr>
        <w:t xml:space="preserve"> О.В., про що наголошено в апеляційній скарзі, тому з метою виконання вимог Конституції України щодо забезпечення доступу до об</w:t>
      </w:r>
      <w:r w:rsidR="00B64437">
        <w:rPr>
          <w:rFonts w:cs="Times New Roman"/>
          <w:bCs/>
          <w:color w:val="000000"/>
          <w:szCs w:val="28"/>
          <w:lang w:bidi="uk-UA"/>
        </w:rPr>
        <w:t>’</w:t>
      </w:r>
      <w:r w:rsidRPr="00F905F0">
        <w:rPr>
          <w:rFonts w:cs="Times New Roman"/>
          <w:bCs/>
          <w:color w:val="000000"/>
          <w:szCs w:val="28"/>
          <w:lang w:bidi="uk-UA"/>
        </w:rPr>
        <w:t xml:space="preserve">єктивного та неупередженого правосуддя, статті 6 Конвенції про захист прав людини і основоположних свобод, якою кожному гарантується право на справедливий і публічний розгляд його справи упродовж розумного строку незалежним і безстороннім судом, встановленим законом, а також пунктів 2.5, 4.4 </w:t>
      </w:r>
      <w:proofErr w:type="spellStart"/>
      <w:r w:rsidRPr="00F905F0">
        <w:rPr>
          <w:rFonts w:cs="Times New Roman"/>
          <w:bCs/>
          <w:color w:val="000000"/>
          <w:szCs w:val="28"/>
          <w:lang w:bidi="uk-UA"/>
        </w:rPr>
        <w:t>Бангалорських</w:t>
      </w:r>
      <w:proofErr w:type="spellEnd"/>
      <w:r w:rsidRPr="00F905F0">
        <w:rPr>
          <w:rFonts w:cs="Times New Roman"/>
          <w:bCs/>
          <w:color w:val="000000"/>
          <w:szCs w:val="28"/>
          <w:lang w:bidi="uk-UA"/>
        </w:rPr>
        <w:t xml:space="preserve"> принципів діяльності судді, суддя </w:t>
      </w:r>
      <w:proofErr w:type="spellStart"/>
      <w:r w:rsidRPr="00F905F0">
        <w:rPr>
          <w:rFonts w:cs="Times New Roman"/>
          <w:bCs/>
          <w:color w:val="000000"/>
          <w:szCs w:val="28"/>
          <w:lang w:bidi="uk-UA"/>
        </w:rPr>
        <w:t>Ан</w:t>
      </w:r>
      <w:proofErr w:type="spellEnd"/>
      <w:r w:rsidRPr="00F905F0">
        <w:rPr>
          <w:rFonts w:cs="Times New Roman"/>
          <w:bCs/>
          <w:color w:val="000000"/>
          <w:szCs w:val="28"/>
          <w:lang w:bidi="uk-UA"/>
        </w:rPr>
        <w:t xml:space="preserve"> О.В. повинна була заявити про самовідвід від участі у розгляді справи.</w:t>
      </w:r>
    </w:p>
    <w:p w:rsidR="00F905F0" w:rsidRPr="00F905F0" w:rsidRDefault="00F905F0" w:rsidP="00F905F0">
      <w:pPr>
        <w:ind w:firstLine="567"/>
        <w:rPr>
          <w:rFonts w:cs="Times New Roman"/>
          <w:bCs/>
          <w:color w:val="000000"/>
          <w:szCs w:val="28"/>
          <w:lang w:bidi="uk-UA"/>
        </w:rPr>
      </w:pPr>
      <w:r w:rsidRPr="00F905F0">
        <w:rPr>
          <w:rFonts w:cs="Times New Roman"/>
          <w:bCs/>
          <w:color w:val="000000"/>
          <w:szCs w:val="28"/>
          <w:lang w:bidi="uk-UA"/>
        </w:rPr>
        <w:t xml:space="preserve">Суд апеляційної інстанції в окремій ухвалі дійшов висновку, що суддею          </w:t>
      </w:r>
      <w:proofErr w:type="spellStart"/>
      <w:r w:rsidRPr="00F905F0">
        <w:rPr>
          <w:rFonts w:cs="Times New Roman"/>
          <w:bCs/>
          <w:color w:val="000000"/>
          <w:szCs w:val="28"/>
          <w:lang w:bidi="uk-UA"/>
        </w:rPr>
        <w:t>Ан</w:t>
      </w:r>
      <w:proofErr w:type="spellEnd"/>
      <w:r w:rsidRPr="00F905F0">
        <w:rPr>
          <w:rFonts w:cs="Times New Roman"/>
          <w:bCs/>
          <w:color w:val="000000"/>
          <w:szCs w:val="28"/>
          <w:lang w:bidi="uk-UA"/>
        </w:rPr>
        <w:t xml:space="preserve"> О.В. допущено порушення статті 75 КПК України, оскільки суддя за наявності обставин, які викликають сумніви у її неупередженості (представник особи, </w:t>
      </w:r>
      <w:r w:rsidR="00320281">
        <w:rPr>
          <w:rFonts w:cs="Times New Roman"/>
          <w:bCs/>
          <w:color w:val="000000"/>
          <w:szCs w:val="28"/>
          <w:lang w:bidi="uk-UA"/>
        </w:rPr>
        <w:t>яка</w:t>
      </w:r>
      <w:r w:rsidRPr="00F905F0">
        <w:rPr>
          <w:rFonts w:cs="Times New Roman"/>
          <w:bCs/>
          <w:color w:val="000000"/>
          <w:szCs w:val="28"/>
          <w:lang w:bidi="uk-UA"/>
        </w:rPr>
        <w:t xml:space="preserve"> притягалась до адміністративної відповідальності</w:t>
      </w:r>
      <w:r w:rsidR="00934738">
        <w:rPr>
          <w:rFonts w:cs="Times New Roman"/>
          <w:bCs/>
          <w:color w:val="000000"/>
          <w:szCs w:val="28"/>
          <w:lang w:bidi="uk-UA"/>
        </w:rPr>
        <w:t>,</w:t>
      </w:r>
      <w:r w:rsidRPr="00F905F0">
        <w:rPr>
          <w:rFonts w:cs="Times New Roman"/>
          <w:bCs/>
          <w:color w:val="000000"/>
          <w:szCs w:val="28"/>
          <w:lang w:bidi="uk-UA"/>
        </w:rPr>
        <w:t xml:space="preserve"> </w:t>
      </w:r>
      <w:r w:rsidR="008F411F">
        <w:rPr>
          <w:rFonts w:cs="Times New Roman"/>
          <w:bCs/>
          <w:color w:val="000000"/>
          <w:szCs w:val="28"/>
          <w:lang w:bidi="uk-UA"/>
        </w:rPr>
        <w:t>ОСОБА1</w:t>
      </w:r>
      <w:r w:rsidRPr="00F905F0">
        <w:rPr>
          <w:rFonts w:cs="Times New Roman"/>
          <w:bCs/>
          <w:color w:val="000000"/>
          <w:szCs w:val="28"/>
          <w:lang w:bidi="uk-UA"/>
        </w:rPr>
        <w:t xml:space="preserve"> – адвокат </w:t>
      </w:r>
      <w:r w:rsidR="00E147E8">
        <w:rPr>
          <w:rFonts w:cs="Times New Roman"/>
          <w:bCs/>
          <w:color w:val="000000"/>
          <w:szCs w:val="28"/>
          <w:lang w:bidi="uk-UA"/>
        </w:rPr>
        <w:t>ОСОБА2</w:t>
      </w:r>
      <w:r w:rsidRPr="00F905F0">
        <w:rPr>
          <w:rFonts w:cs="Times New Roman"/>
          <w:bCs/>
          <w:color w:val="000000"/>
          <w:szCs w:val="28"/>
          <w:lang w:bidi="uk-UA"/>
        </w:rPr>
        <w:t xml:space="preserve"> є </w:t>
      </w:r>
      <w:r w:rsidR="00E147E8">
        <w:rPr>
          <w:rFonts w:cs="Times New Roman"/>
          <w:bCs/>
          <w:color w:val="000000"/>
          <w:szCs w:val="28"/>
          <w:lang w:bidi="uk-UA"/>
        </w:rPr>
        <w:t>ІНФОРМАЦІЯ1</w:t>
      </w:r>
      <w:bookmarkStart w:id="7" w:name="_GoBack"/>
      <w:bookmarkEnd w:id="7"/>
      <w:r w:rsidRPr="00F905F0">
        <w:rPr>
          <w:rFonts w:cs="Times New Roman"/>
          <w:bCs/>
          <w:color w:val="000000"/>
          <w:szCs w:val="28"/>
          <w:lang w:bidi="uk-UA"/>
        </w:rPr>
        <w:t xml:space="preserve"> судді </w:t>
      </w:r>
      <w:proofErr w:type="spellStart"/>
      <w:r w:rsidRPr="00F905F0">
        <w:rPr>
          <w:rFonts w:cs="Times New Roman"/>
          <w:bCs/>
          <w:color w:val="000000"/>
          <w:szCs w:val="28"/>
          <w:lang w:bidi="uk-UA"/>
        </w:rPr>
        <w:t>Ан</w:t>
      </w:r>
      <w:proofErr w:type="spellEnd"/>
      <w:r w:rsidRPr="00F905F0">
        <w:rPr>
          <w:rFonts w:cs="Times New Roman"/>
          <w:bCs/>
          <w:color w:val="000000"/>
          <w:szCs w:val="28"/>
          <w:lang w:bidi="uk-UA"/>
        </w:rPr>
        <w:t xml:space="preserve"> О.В.), не заявила самовідвід.</w:t>
      </w:r>
    </w:p>
    <w:p w:rsidR="00F905F0" w:rsidRPr="00F905F0" w:rsidRDefault="00F905F0" w:rsidP="00F905F0">
      <w:pPr>
        <w:ind w:firstLine="567"/>
        <w:rPr>
          <w:rFonts w:cs="Times New Roman"/>
          <w:bCs/>
          <w:color w:val="000000"/>
          <w:szCs w:val="28"/>
          <w:lang w:bidi="uk-UA"/>
        </w:rPr>
      </w:pPr>
      <w:r w:rsidRPr="00F905F0">
        <w:rPr>
          <w:rFonts w:cs="Times New Roman"/>
          <w:bCs/>
          <w:color w:val="000000"/>
          <w:szCs w:val="28"/>
          <w:lang w:bidi="uk-UA"/>
        </w:rPr>
        <w:t xml:space="preserve">У письмових поясненнях суддя </w:t>
      </w:r>
      <w:proofErr w:type="spellStart"/>
      <w:r w:rsidRPr="00F905F0">
        <w:rPr>
          <w:rFonts w:cs="Times New Roman"/>
          <w:bCs/>
          <w:color w:val="000000"/>
          <w:szCs w:val="28"/>
          <w:lang w:bidi="uk-UA"/>
        </w:rPr>
        <w:t>Ан</w:t>
      </w:r>
      <w:proofErr w:type="spellEnd"/>
      <w:r w:rsidRPr="00F905F0">
        <w:rPr>
          <w:rFonts w:cs="Times New Roman"/>
          <w:bCs/>
          <w:color w:val="000000"/>
          <w:szCs w:val="28"/>
          <w:lang w:bidi="uk-UA"/>
        </w:rPr>
        <w:t xml:space="preserve"> О.В. зазначила, що висновки апеляційного суду про встановлення фактів порушення нею адміністративного законодавства та допущення інших помилок не доведені доказами та не базувались на нормах права.</w:t>
      </w:r>
    </w:p>
    <w:p w:rsidR="00F905F0" w:rsidRPr="00F905F0" w:rsidRDefault="00F905F0" w:rsidP="00F905F0">
      <w:pPr>
        <w:ind w:firstLine="567"/>
        <w:rPr>
          <w:rFonts w:cs="Times New Roman"/>
          <w:bCs/>
          <w:color w:val="000000"/>
          <w:szCs w:val="28"/>
          <w:lang w:bidi="uk-UA"/>
        </w:rPr>
      </w:pPr>
      <w:r w:rsidRPr="00F905F0">
        <w:rPr>
          <w:rFonts w:cs="Times New Roman"/>
          <w:bCs/>
          <w:color w:val="000000"/>
          <w:szCs w:val="28"/>
          <w:lang w:bidi="uk-UA"/>
        </w:rPr>
        <w:t>Зокрема, скасовуючи винесену нею постанову, апеляційний суд послався на порушення суддею вимог законодавства щодо врегулювання внутрішнього конфлікту та порушення вимог безсторонності, проте жодних доказів таких висновків, як в постанові, та і в окремій ухвалі не навів.</w:t>
      </w:r>
    </w:p>
    <w:p w:rsidR="00F905F0" w:rsidRPr="00F905F0" w:rsidRDefault="00F905F0" w:rsidP="00F905F0">
      <w:pPr>
        <w:ind w:firstLine="567"/>
        <w:rPr>
          <w:rFonts w:cs="Times New Roman"/>
          <w:bCs/>
          <w:color w:val="000000"/>
          <w:szCs w:val="28"/>
          <w:lang w:bidi="uk-UA"/>
        </w:rPr>
      </w:pPr>
      <w:r w:rsidRPr="00F905F0">
        <w:rPr>
          <w:rFonts w:cs="Times New Roman"/>
          <w:bCs/>
          <w:color w:val="000000"/>
          <w:szCs w:val="28"/>
          <w:lang w:bidi="uk-UA"/>
        </w:rPr>
        <w:t xml:space="preserve">Крім того, апеляційним судом не було належним чином доведено чи була адвокат </w:t>
      </w:r>
      <w:r w:rsidR="00E147E8">
        <w:rPr>
          <w:rFonts w:cs="Times New Roman"/>
          <w:bCs/>
          <w:color w:val="000000"/>
          <w:szCs w:val="28"/>
          <w:lang w:bidi="uk-UA"/>
        </w:rPr>
        <w:t>ОСОБА2</w:t>
      </w:r>
      <w:r w:rsidRPr="00F905F0">
        <w:rPr>
          <w:rFonts w:cs="Times New Roman"/>
          <w:bCs/>
          <w:color w:val="000000"/>
          <w:szCs w:val="28"/>
          <w:lang w:bidi="uk-UA"/>
        </w:rPr>
        <w:t xml:space="preserve"> учасником </w:t>
      </w:r>
      <w:r w:rsidR="003F2BFA">
        <w:rPr>
          <w:rFonts w:cs="Times New Roman"/>
          <w:bCs/>
          <w:color w:val="000000"/>
          <w:szCs w:val="28"/>
          <w:lang w:bidi="uk-UA"/>
        </w:rPr>
        <w:t>судового провадження</w:t>
      </w:r>
      <w:r w:rsidRPr="00F905F0">
        <w:rPr>
          <w:rFonts w:cs="Times New Roman"/>
          <w:bCs/>
          <w:color w:val="000000"/>
          <w:szCs w:val="28"/>
          <w:lang w:bidi="uk-UA"/>
        </w:rPr>
        <w:t>, чи мав місце конфлікт інтересів та чи потребував він врегулювання.</w:t>
      </w:r>
    </w:p>
    <w:p w:rsidR="00F905F0" w:rsidRPr="00F905F0" w:rsidRDefault="00F905F0" w:rsidP="00F905F0">
      <w:pPr>
        <w:ind w:firstLine="567"/>
        <w:rPr>
          <w:rFonts w:cs="Times New Roman"/>
          <w:bCs/>
          <w:color w:val="000000"/>
          <w:szCs w:val="28"/>
          <w:lang w:bidi="uk-UA"/>
        </w:rPr>
      </w:pPr>
      <w:r w:rsidRPr="00F905F0">
        <w:rPr>
          <w:rFonts w:cs="Times New Roman"/>
          <w:bCs/>
          <w:color w:val="000000"/>
          <w:szCs w:val="28"/>
          <w:lang w:bidi="uk-UA"/>
        </w:rPr>
        <w:t xml:space="preserve">Суддя </w:t>
      </w:r>
      <w:proofErr w:type="spellStart"/>
      <w:r w:rsidRPr="00F905F0">
        <w:rPr>
          <w:rFonts w:cs="Times New Roman"/>
          <w:bCs/>
          <w:color w:val="000000"/>
          <w:szCs w:val="28"/>
          <w:lang w:bidi="uk-UA"/>
        </w:rPr>
        <w:t>Ан</w:t>
      </w:r>
      <w:proofErr w:type="spellEnd"/>
      <w:r w:rsidRPr="00F905F0">
        <w:rPr>
          <w:rFonts w:cs="Times New Roman"/>
          <w:bCs/>
          <w:color w:val="000000"/>
          <w:szCs w:val="28"/>
          <w:lang w:bidi="uk-UA"/>
        </w:rPr>
        <w:t xml:space="preserve"> О.В. зазначила, що на аркуші 11 справи про адміністративне правопорушення (зворотна сторона) містяться лише копії ордеру та свідоцтва про право на зайняття адвокатською діяльністю, проте у порушення вимог статті 268, частини другої статті 271 КУпАП адвокат не надала суду витяг</w:t>
      </w:r>
      <w:r w:rsidR="0071264A">
        <w:rPr>
          <w:rFonts w:cs="Times New Roman"/>
          <w:bCs/>
          <w:color w:val="000000"/>
          <w:szCs w:val="28"/>
          <w:lang w:bidi="uk-UA"/>
        </w:rPr>
        <w:t>у</w:t>
      </w:r>
      <w:r w:rsidRPr="00F905F0">
        <w:rPr>
          <w:rFonts w:cs="Times New Roman"/>
          <w:bCs/>
          <w:color w:val="000000"/>
          <w:szCs w:val="28"/>
          <w:lang w:bidi="uk-UA"/>
        </w:rPr>
        <w:t xml:space="preserve"> із договору, укладеного між </w:t>
      </w:r>
      <w:r w:rsidR="008F411F">
        <w:rPr>
          <w:rFonts w:cs="Times New Roman"/>
          <w:bCs/>
          <w:color w:val="000000"/>
          <w:szCs w:val="28"/>
          <w:lang w:bidi="uk-UA"/>
        </w:rPr>
        <w:t>ОСОБА1</w:t>
      </w:r>
      <w:r w:rsidRPr="00F905F0">
        <w:rPr>
          <w:rFonts w:cs="Times New Roman"/>
          <w:bCs/>
          <w:color w:val="000000"/>
          <w:szCs w:val="28"/>
          <w:lang w:bidi="uk-UA"/>
        </w:rPr>
        <w:t xml:space="preserve"> і адвокатом, чи доручення на підтвердження своїх повноважень як захисника вказаної особи. </w:t>
      </w:r>
    </w:p>
    <w:p w:rsidR="00F905F0" w:rsidRPr="00F905F0" w:rsidRDefault="00F905F0" w:rsidP="00F905F0">
      <w:pPr>
        <w:ind w:firstLine="567"/>
        <w:rPr>
          <w:rFonts w:cs="Times New Roman"/>
          <w:bCs/>
          <w:color w:val="000000"/>
          <w:szCs w:val="28"/>
          <w:lang w:bidi="uk-UA"/>
        </w:rPr>
      </w:pPr>
      <w:r w:rsidRPr="00F905F0">
        <w:rPr>
          <w:rFonts w:cs="Times New Roman"/>
          <w:bCs/>
          <w:color w:val="000000"/>
          <w:szCs w:val="28"/>
          <w:lang w:bidi="uk-UA"/>
        </w:rPr>
        <w:lastRenderedPageBreak/>
        <w:t xml:space="preserve">На думку судді, оскільки адвокат </w:t>
      </w:r>
      <w:r w:rsidR="00E147E8">
        <w:rPr>
          <w:rFonts w:cs="Times New Roman"/>
          <w:bCs/>
          <w:color w:val="000000"/>
          <w:szCs w:val="28"/>
          <w:lang w:bidi="uk-UA"/>
        </w:rPr>
        <w:t>ОСОБА2</w:t>
      </w:r>
      <w:r w:rsidRPr="00F905F0">
        <w:rPr>
          <w:rFonts w:cs="Times New Roman"/>
          <w:bCs/>
          <w:color w:val="000000"/>
          <w:szCs w:val="28"/>
          <w:lang w:bidi="uk-UA"/>
        </w:rPr>
        <w:t xml:space="preserve"> не надала передбачених нормами права документів, тому не мала права </w:t>
      </w:r>
      <w:r w:rsidR="00934738">
        <w:rPr>
          <w:rFonts w:cs="Times New Roman"/>
          <w:bCs/>
          <w:color w:val="000000"/>
          <w:szCs w:val="28"/>
          <w:lang w:bidi="uk-UA"/>
        </w:rPr>
        <w:t>брати</w:t>
      </w:r>
      <w:r w:rsidRPr="00F905F0">
        <w:rPr>
          <w:rFonts w:cs="Times New Roman"/>
          <w:bCs/>
          <w:color w:val="000000"/>
          <w:szCs w:val="28"/>
          <w:lang w:bidi="uk-UA"/>
        </w:rPr>
        <w:t xml:space="preserve"> участь у розгляді справи як захисник, і не була учасником судового </w:t>
      </w:r>
      <w:r w:rsidR="00FD2CC9">
        <w:rPr>
          <w:rFonts w:cs="Times New Roman"/>
          <w:bCs/>
          <w:color w:val="000000"/>
          <w:szCs w:val="28"/>
          <w:lang w:bidi="uk-UA"/>
        </w:rPr>
        <w:t>провадження</w:t>
      </w:r>
      <w:r w:rsidRPr="00F905F0">
        <w:rPr>
          <w:rFonts w:cs="Times New Roman"/>
          <w:bCs/>
          <w:color w:val="000000"/>
          <w:szCs w:val="28"/>
          <w:lang w:bidi="uk-UA"/>
        </w:rPr>
        <w:t xml:space="preserve">. За відсутності документів про повноваження адвоката </w:t>
      </w:r>
      <w:r w:rsidR="00E147E8">
        <w:rPr>
          <w:rFonts w:cs="Times New Roman"/>
          <w:bCs/>
          <w:color w:val="000000"/>
          <w:szCs w:val="28"/>
          <w:lang w:bidi="uk-UA"/>
        </w:rPr>
        <w:t>ОСОБА2</w:t>
      </w:r>
      <w:r w:rsidRPr="00F905F0">
        <w:rPr>
          <w:rFonts w:cs="Times New Roman"/>
          <w:bCs/>
          <w:color w:val="000000"/>
          <w:szCs w:val="28"/>
          <w:lang w:bidi="uk-UA"/>
        </w:rPr>
        <w:t xml:space="preserve"> як захисника у справі № 127/36464/23 про адміністративне правопорушення, скоєне </w:t>
      </w:r>
      <w:r w:rsidR="008F411F">
        <w:rPr>
          <w:rFonts w:cs="Times New Roman"/>
          <w:bCs/>
          <w:color w:val="000000"/>
          <w:szCs w:val="28"/>
          <w:lang w:bidi="uk-UA"/>
        </w:rPr>
        <w:t>ОСОБА1</w:t>
      </w:r>
      <w:r w:rsidRPr="00F905F0">
        <w:rPr>
          <w:rFonts w:cs="Times New Roman"/>
          <w:bCs/>
          <w:color w:val="000000"/>
          <w:szCs w:val="28"/>
          <w:lang w:bidi="uk-UA"/>
        </w:rPr>
        <w:t xml:space="preserve">, конфлікту інтересів не </w:t>
      </w:r>
      <w:proofErr w:type="spellStart"/>
      <w:r w:rsidRPr="00F905F0">
        <w:rPr>
          <w:rFonts w:cs="Times New Roman"/>
          <w:bCs/>
          <w:color w:val="000000"/>
          <w:szCs w:val="28"/>
          <w:lang w:bidi="uk-UA"/>
        </w:rPr>
        <w:t>виникло</w:t>
      </w:r>
      <w:proofErr w:type="spellEnd"/>
      <w:r w:rsidRPr="00F905F0">
        <w:rPr>
          <w:rFonts w:cs="Times New Roman"/>
          <w:bCs/>
          <w:color w:val="000000"/>
          <w:szCs w:val="28"/>
          <w:lang w:bidi="uk-UA"/>
        </w:rPr>
        <w:t xml:space="preserve"> і не було підстав для його врегулювання.</w:t>
      </w:r>
    </w:p>
    <w:p w:rsidR="00F905F0" w:rsidRPr="00F905F0" w:rsidRDefault="00F905F0" w:rsidP="00F905F0">
      <w:pPr>
        <w:ind w:firstLine="567"/>
        <w:rPr>
          <w:rFonts w:cs="Times New Roman"/>
          <w:bCs/>
          <w:color w:val="000000"/>
          <w:szCs w:val="28"/>
          <w:lang w:bidi="uk-UA"/>
        </w:rPr>
      </w:pPr>
      <w:r w:rsidRPr="00F905F0">
        <w:rPr>
          <w:rFonts w:cs="Times New Roman"/>
          <w:bCs/>
          <w:color w:val="000000"/>
          <w:szCs w:val="28"/>
          <w:lang w:bidi="uk-UA"/>
        </w:rPr>
        <w:t xml:space="preserve">Суддя </w:t>
      </w:r>
      <w:proofErr w:type="spellStart"/>
      <w:r w:rsidRPr="00F905F0">
        <w:rPr>
          <w:rFonts w:cs="Times New Roman"/>
          <w:bCs/>
          <w:color w:val="000000"/>
          <w:szCs w:val="28"/>
          <w:lang w:bidi="uk-UA"/>
        </w:rPr>
        <w:t>Ан</w:t>
      </w:r>
      <w:proofErr w:type="spellEnd"/>
      <w:r w:rsidRPr="00F905F0">
        <w:rPr>
          <w:rFonts w:cs="Times New Roman"/>
          <w:bCs/>
          <w:color w:val="000000"/>
          <w:szCs w:val="28"/>
          <w:lang w:bidi="uk-UA"/>
        </w:rPr>
        <w:t xml:space="preserve"> О.В. також наголосила, що Вінницький апеляційний суд неодноразово відмовляв адвокатам у прийнятті процесуальних документів у справах про притягнення до адміністративної відповідальності через відсутність саме договору між правопорушником та адвокатом (справи № № 127/952/24, 138/3624/23, 151/19/24, 127/1209/23).</w:t>
      </w:r>
    </w:p>
    <w:p w:rsidR="00F905F0" w:rsidRPr="00F905F0" w:rsidRDefault="00F905F0" w:rsidP="00F905F0">
      <w:pPr>
        <w:ind w:firstLine="567"/>
        <w:rPr>
          <w:rFonts w:eastAsiaTheme="minorHAnsi" w:cstheme="minorHAnsi"/>
          <w:szCs w:val="28"/>
        </w:rPr>
      </w:pPr>
      <w:r w:rsidRPr="00F905F0">
        <w:rPr>
          <w:rFonts w:eastAsiaTheme="minorHAnsi" w:cstheme="minorHAnsi"/>
          <w:szCs w:val="28"/>
        </w:rPr>
        <w:t>Відповідно до підпункту «д» пункту 1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умисного або внаслідок недбалості порушення правил щодо відводу (самовідводу).</w:t>
      </w:r>
    </w:p>
    <w:p w:rsidR="00F905F0" w:rsidRPr="00F905F0" w:rsidRDefault="00F905F0" w:rsidP="00F905F0">
      <w:pPr>
        <w:ind w:firstLine="567"/>
        <w:rPr>
          <w:rFonts w:ascii="ProbaPro" w:eastAsiaTheme="minorHAnsi" w:hAnsi="ProbaPro" w:cstheme="minorHAnsi"/>
          <w:szCs w:val="28"/>
          <w:shd w:val="clear" w:color="auto" w:fill="FFFFFF"/>
        </w:rPr>
      </w:pPr>
      <w:r w:rsidRPr="00F905F0">
        <w:rPr>
          <w:rFonts w:ascii="ProbaPro" w:eastAsiaTheme="minorHAnsi" w:hAnsi="ProbaPro" w:cstheme="minorHAnsi"/>
          <w:szCs w:val="28"/>
          <w:shd w:val="clear" w:color="auto" w:fill="FFFFFF"/>
        </w:rPr>
        <w:t>Статтею 2 Закону України «Про судоустрій і статус суддів» визначено,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F905F0" w:rsidRPr="00F905F0" w:rsidRDefault="00F905F0" w:rsidP="00F905F0">
      <w:pPr>
        <w:ind w:firstLine="567"/>
        <w:rPr>
          <w:rFonts w:ascii="ProbaPro" w:eastAsiaTheme="minorHAnsi" w:hAnsi="ProbaPro" w:cstheme="minorHAnsi"/>
          <w:szCs w:val="28"/>
          <w:shd w:val="clear" w:color="auto" w:fill="FFFFFF"/>
        </w:rPr>
      </w:pPr>
      <w:r w:rsidRPr="00F905F0">
        <w:rPr>
          <w:rFonts w:ascii="ProbaPro" w:eastAsiaTheme="minorHAnsi" w:hAnsi="ProbaPro" w:cstheme="minorHAnsi"/>
          <w:szCs w:val="28"/>
          <w:shd w:val="clear" w:color="auto" w:fill="FFFFFF"/>
        </w:rPr>
        <w:t xml:space="preserve">Суддя зобов’язаний </w:t>
      </w:r>
      <w:r w:rsidRPr="00F905F0">
        <w:rPr>
          <w:rFonts w:eastAsiaTheme="minorHAnsi" w:cstheme="minorHAnsi"/>
          <w:szCs w:val="28"/>
        </w:rPr>
        <w:t>справедливо, безсторонньо та своєчасно розглядати і вирішувати судові справи відповідно до закону з дотриманням засад і правил судочинства</w:t>
      </w:r>
      <w:bookmarkStart w:id="8" w:name="n492"/>
      <w:bookmarkEnd w:id="8"/>
      <w:r w:rsidRPr="00F905F0">
        <w:rPr>
          <w:rFonts w:eastAsiaTheme="minorHAnsi" w:cstheme="minorHAnsi"/>
          <w:szCs w:val="28"/>
        </w:rPr>
        <w:t xml:space="preserve"> (пункт 1 частини сьомої статті 56 Закону України «Про судоустрій і статус суддів»).</w:t>
      </w:r>
    </w:p>
    <w:p w:rsidR="00F905F0" w:rsidRPr="00F905F0" w:rsidRDefault="00F905F0" w:rsidP="00F905F0">
      <w:pPr>
        <w:ind w:firstLine="567"/>
        <w:rPr>
          <w:rFonts w:eastAsiaTheme="minorHAnsi" w:cs="Times New Roman"/>
          <w:szCs w:val="28"/>
        </w:rPr>
      </w:pPr>
      <w:r w:rsidRPr="00F905F0">
        <w:rPr>
          <w:rFonts w:eastAsiaTheme="minorHAnsi" w:cs="Times New Roman"/>
          <w:color w:val="000000"/>
          <w:szCs w:val="28"/>
        </w:rPr>
        <w:t xml:space="preserve">Як зазначено у </w:t>
      </w:r>
      <w:proofErr w:type="spellStart"/>
      <w:r w:rsidRPr="00F905F0">
        <w:rPr>
          <w:rFonts w:eastAsiaTheme="minorHAnsi" w:cs="Times New Roman"/>
          <w:szCs w:val="28"/>
        </w:rPr>
        <w:t>Бангалорських</w:t>
      </w:r>
      <w:proofErr w:type="spellEnd"/>
      <w:r w:rsidRPr="00F905F0">
        <w:rPr>
          <w:rFonts w:eastAsiaTheme="minorHAnsi" w:cs="Times New Roman"/>
          <w:szCs w:val="28"/>
        </w:rPr>
        <w:t xml:space="preserve"> принципах від 19 травня 2006 року, схвалених Резолюцією Економічної та Соціальної Ради ООН від 27 липня </w:t>
      </w:r>
      <w:r w:rsidRPr="00F905F0">
        <w:rPr>
          <w:rFonts w:eastAsiaTheme="minorHAnsi" w:cs="Times New Roman"/>
          <w:szCs w:val="28"/>
        </w:rPr>
        <w:br/>
        <w:t>2006 року № 2006/23</w:t>
      </w:r>
      <w:r w:rsidRPr="00F905F0">
        <w:rPr>
          <w:rFonts w:eastAsiaTheme="minorHAnsi" w:cs="Times New Roman"/>
          <w:color w:val="000000"/>
          <w:szCs w:val="28"/>
        </w:rPr>
        <w:t xml:space="preserve">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w:t>
      </w:r>
      <w:r w:rsidRPr="00F905F0">
        <w:rPr>
          <w:rFonts w:eastAsiaTheme="minorHAnsi" w:cs="Times New Roman"/>
          <w:szCs w:val="28"/>
        </w:rPr>
        <w:t>прийняття.</w:t>
      </w:r>
    </w:p>
    <w:p w:rsidR="00F905F0" w:rsidRPr="00F905F0" w:rsidRDefault="00F905F0" w:rsidP="00F905F0">
      <w:pPr>
        <w:ind w:firstLine="567"/>
        <w:rPr>
          <w:rFonts w:eastAsiaTheme="minorHAnsi" w:cs="Times New Roman"/>
          <w:szCs w:val="28"/>
          <w:shd w:val="clear" w:color="auto" w:fill="FFFFFF"/>
        </w:rPr>
      </w:pPr>
      <w:r w:rsidRPr="00F905F0">
        <w:rPr>
          <w:rFonts w:eastAsiaTheme="minorHAnsi" w:cs="Times New Roman"/>
          <w:szCs w:val="28"/>
          <w:shd w:val="clear" w:color="auto" w:fill="FFFFFF"/>
        </w:rPr>
        <w:t xml:space="preserve">Суддя дотримується незалежної позиції як щодо суспільства в цілому, так і щодо конкретних сторін судової справи, у якій він повинен винести рішення. </w:t>
      </w:r>
      <w:r w:rsidRPr="00F905F0">
        <w:rPr>
          <w:rFonts w:eastAsiaTheme="minorHAnsi" w:cs="Times New Roman"/>
          <w:szCs w:val="28"/>
        </w:rPr>
        <w:t xml:space="preserve">Суддя заявляє самовідвід від участі в розгляді справи в тому випадку, якщо для нього не є можливим винесення об’єктивного рішення у справі, або в тому випадку, коли у стороннього спостерігача могли б виникнути сумніви в неупередженості судді (пункти 1.2, 2.5 </w:t>
      </w:r>
      <w:proofErr w:type="spellStart"/>
      <w:r w:rsidRPr="00F905F0">
        <w:rPr>
          <w:rFonts w:eastAsiaTheme="minorHAnsi" w:cs="Times New Roman"/>
          <w:szCs w:val="28"/>
        </w:rPr>
        <w:t>Бангалорських</w:t>
      </w:r>
      <w:proofErr w:type="spellEnd"/>
      <w:r w:rsidRPr="00F905F0">
        <w:rPr>
          <w:rFonts w:eastAsiaTheme="minorHAnsi" w:cs="Times New Roman"/>
          <w:szCs w:val="28"/>
        </w:rPr>
        <w:t xml:space="preserve"> принципів).</w:t>
      </w:r>
    </w:p>
    <w:p w:rsidR="00F905F0" w:rsidRPr="00F905F0" w:rsidRDefault="00F905F0" w:rsidP="00F905F0">
      <w:pPr>
        <w:ind w:firstLine="567"/>
        <w:rPr>
          <w:rFonts w:eastAsiaTheme="minorHAnsi" w:cs="Times New Roman"/>
          <w:szCs w:val="28"/>
          <w:shd w:val="clear" w:color="auto" w:fill="FFFFFF"/>
        </w:rPr>
      </w:pPr>
      <w:r w:rsidRPr="00F905F0">
        <w:rPr>
          <w:rFonts w:eastAsiaTheme="minorHAnsi" w:cs="Times New Roman"/>
          <w:szCs w:val="28"/>
          <w:shd w:val="clear" w:color="auto" w:fill="FFFFFF"/>
        </w:rPr>
        <w:t>Відповідно до статті 15 Кодексу суддівської етики неупереджений розгляд справ є основним обов’язком судді. Суддя має право заявити самовідвід у випадках, передбачених процесуальним законодавством, у разі наявності упередженості щодо одного з учасників процесу, а також у випадку, якщо судді з його власних джерел стали відомі докази чи факти, які можуть вплинути на результат розгляду справи. Суддя не повинен зловживати правом на самовідвід. Суддя заявляє самовідвід від участі в розгляді справи у разі неможливості ухвалення ним об’єктивного рішення у справі.</w:t>
      </w:r>
    </w:p>
    <w:p w:rsidR="00C10424" w:rsidRDefault="00E35FB4" w:rsidP="006E62E9">
      <w:pPr>
        <w:shd w:val="clear" w:color="auto" w:fill="FFFFFF"/>
        <w:ind w:firstLine="567"/>
        <w:rPr>
          <w:rFonts w:eastAsiaTheme="minorHAnsi" w:cstheme="minorHAnsi"/>
          <w:color w:val="000000"/>
          <w:szCs w:val="28"/>
          <w:shd w:val="clear" w:color="auto" w:fill="FFFFFF"/>
        </w:rPr>
      </w:pPr>
      <w:r>
        <w:rPr>
          <w:rFonts w:eastAsia="Times New Roman" w:cs="Times New Roman"/>
          <w:color w:val="000000" w:themeColor="text1"/>
          <w:szCs w:val="28"/>
          <w:lang w:eastAsia="uk-UA"/>
        </w:rPr>
        <w:lastRenderedPageBreak/>
        <w:t>З огляду на викладене</w:t>
      </w:r>
      <w:r w:rsidR="00AF7ED5" w:rsidRPr="00F9047A">
        <w:rPr>
          <w:rFonts w:eastAsia="Times New Roman" w:cs="Times New Roman"/>
          <w:color w:val="000000" w:themeColor="text1"/>
          <w:szCs w:val="28"/>
          <w:lang w:eastAsia="uk-UA"/>
        </w:rPr>
        <w:t xml:space="preserve"> </w:t>
      </w:r>
      <w:r w:rsidR="00AF7ED5">
        <w:rPr>
          <w:rFonts w:eastAsia="Times New Roman" w:cs="Times New Roman"/>
          <w:color w:val="000000" w:themeColor="text1"/>
          <w:szCs w:val="28"/>
          <w:lang w:eastAsia="uk-UA"/>
        </w:rPr>
        <w:t>Третя Дисциплінарна палата Вищої ради правосуддя вважає</w:t>
      </w:r>
      <w:r w:rsidR="00AF7ED5" w:rsidRPr="00F9047A">
        <w:rPr>
          <w:rFonts w:eastAsia="Times New Roman" w:cs="Times New Roman"/>
          <w:color w:val="000000" w:themeColor="text1"/>
          <w:szCs w:val="28"/>
          <w:lang w:eastAsia="uk-UA"/>
        </w:rPr>
        <w:t>, що</w:t>
      </w:r>
      <w:r w:rsidR="00697889">
        <w:rPr>
          <w:rFonts w:eastAsia="Times New Roman" w:cs="Times New Roman"/>
          <w:color w:val="000000" w:themeColor="text1"/>
          <w:szCs w:val="28"/>
          <w:lang w:eastAsia="uk-UA"/>
        </w:rPr>
        <w:t xml:space="preserve"> за результатами</w:t>
      </w:r>
      <w:r w:rsidR="00AF7ED5" w:rsidRPr="00F9047A">
        <w:rPr>
          <w:rFonts w:eastAsia="Times New Roman" w:cs="Times New Roman"/>
          <w:color w:val="000000" w:themeColor="text1"/>
          <w:szCs w:val="28"/>
          <w:lang w:eastAsia="uk-UA"/>
        </w:rPr>
        <w:t xml:space="preserve"> </w:t>
      </w:r>
      <w:r w:rsidR="00697889">
        <w:rPr>
          <w:rFonts w:eastAsia="Times New Roman" w:cs="Times New Roman"/>
          <w:color w:val="000000" w:themeColor="text1"/>
          <w:szCs w:val="28"/>
          <w:lang w:eastAsia="uk-UA"/>
        </w:rPr>
        <w:t>попередньої перевірки</w:t>
      </w:r>
      <w:r w:rsidR="00AF7ED5" w:rsidRPr="00F9047A">
        <w:rPr>
          <w:rFonts w:eastAsia="Times New Roman" w:cs="Times New Roman"/>
          <w:color w:val="000000" w:themeColor="text1"/>
          <w:szCs w:val="28"/>
          <w:lang w:eastAsia="uk-UA"/>
        </w:rPr>
        <w:t xml:space="preserve"> встановлено </w:t>
      </w:r>
      <w:r>
        <w:rPr>
          <w:rFonts w:eastAsia="Times New Roman" w:cs="Times New Roman"/>
          <w:color w:val="000000" w:themeColor="text1"/>
          <w:szCs w:val="28"/>
          <w:lang w:eastAsia="uk-UA"/>
        </w:rPr>
        <w:t>обставини</w:t>
      </w:r>
      <w:r w:rsidR="00AF7ED5" w:rsidRPr="00F9047A">
        <w:rPr>
          <w:rFonts w:eastAsia="Times New Roman" w:cs="Times New Roman"/>
          <w:color w:val="000000" w:themeColor="text1"/>
          <w:szCs w:val="28"/>
          <w:lang w:eastAsia="uk-UA"/>
        </w:rPr>
        <w:t xml:space="preserve">, які можуть свідчити про наявність у діях </w:t>
      </w:r>
      <w:r w:rsidR="005D1C06">
        <w:rPr>
          <w:rFonts w:eastAsia="Times New Roman" w:cs="Times New Roman"/>
          <w:color w:val="000000" w:themeColor="text1"/>
          <w:szCs w:val="28"/>
          <w:lang w:eastAsia="uk-UA"/>
        </w:rPr>
        <w:t xml:space="preserve">цього </w:t>
      </w:r>
      <w:r w:rsidR="00AF7ED5" w:rsidRPr="00F9047A">
        <w:rPr>
          <w:rFonts w:eastAsia="Times New Roman" w:cs="Times New Roman"/>
          <w:color w:val="000000" w:themeColor="text1"/>
          <w:szCs w:val="28"/>
          <w:lang w:eastAsia="uk-UA"/>
        </w:rPr>
        <w:t xml:space="preserve">судді </w:t>
      </w:r>
      <w:proofErr w:type="spellStart"/>
      <w:r w:rsidR="00C10424" w:rsidRPr="00F905F0">
        <w:rPr>
          <w:rFonts w:eastAsiaTheme="minorHAnsi" w:cstheme="minorHAnsi"/>
          <w:color w:val="000000"/>
          <w:szCs w:val="28"/>
          <w:shd w:val="clear" w:color="auto" w:fill="FFFFFF"/>
        </w:rPr>
        <w:t>Ан</w:t>
      </w:r>
      <w:proofErr w:type="spellEnd"/>
      <w:r w:rsidR="00C10424" w:rsidRPr="00F905F0">
        <w:rPr>
          <w:rFonts w:eastAsiaTheme="minorHAnsi" w:cstheme="minorHAnsi"/>
          <w:color w:val="000000"/>
          <w:szCs w:val="28"/>
          <w:shd w:val="clear" w:color="auto" w:fill="FFFFFF"/>
        </w:rPr>
        <w:t xml:space="preserve"> О.В. ознак дисциплінарного проступку, передбаченого підпунктом «д» пункту 1 частини першої статті 106 Закону України «Про судоустрій і статус суддів»</w:t>
      </w:r>
      <w:r w:rsidR="002A3DB4">
        <w:rPr>
          <w:rFonts w:eastAsiaTheme="minorHAnsi" w:cstheme="minorHAnsi"/>
          <w:color w:val="000000"/>
          <w:szCs w:val="28"/>
          <w:shd w:val="clear" w:color="auto" w:fill="FFFFFF"/>
        </w:rPr>
        <w:t xml:space="preserve"> (</w:t>
      </w:r>
      <w:r w:rsidR="002A3DB4">
        <w:rPr>
          <w:color w:val="333333"/>
          <w:shd w:val="clear" w:color="auto" w:fill="FFFFFF"/>
        </w:rPr>
        <w:t>порушення правил щодо відводу (самовідводу)).</w:t>
      </w:r>
    </w:p>
    <w:p w:rsidR="00AF7ED5" w:rsidRPr="00AF7ED5" w:rsidRDefault="005D1C06" w:rsidP="006E62E9">
      <w:pPr>
        <w:pStyle w:val="a3"/>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Третя Дисциплінарна палата</w:t>
      </w:r>
      <w:r w:rsidR="00AF7ED5" w:rsidRPr="00702B08">
        <w:rPr>
          <w:rFonts w:ascii="Times New Roman" w:hAnsi="Times New Roman"/>
          <w:sz w:val="28"/>
          <w:szCs w:val="28"/>
          <w:shd w:val="clear" w:color="auto" w:fill="FFFFFF"/>
        </w:rPr>
        <w:t xml:space="preserve"> Вищої ради правосуддя не </w:t>
      </w:r>
      <w:r w:rsidR="00AF7ED5" w:rsidRPr="00AF7ED5">
        <w:rPr>
          <w:rFonts w:ascii="Times New Roman" w:hAnsi="Times New Roman"/>
          <w:sz w:val="28"/>
          <w:szCs w:val="28"/>
          <w:shd w:val="clear" w:color="auto" w:fill="FFFFFF"/>
        </w:rPr>
        <w:t>встанов</w:t>
      </w:r>
      <w:r>
        <w:rPr>
          <w:rFonts w:ascii="Times New Roman" w:hAnsi="Times New Roman"/>
          <w:sz w:val="28"/>
          <w:szCs w:val="28"/>
          <w:shd w:val="clear" w:color="auto" w:fill="FFFFFF"/>
        </w:rPr>
        <w:t>ила</w:t>
      </w:r>
      <w:r w:rsidR="00AF7ED5" w:rsidRPr="00AF7ED5">
        <w:rPr>
          <w:rFonts w:ascii="Times New Roman" w:hAnsi="Times New Roman"/>
          <w:sz w:val="28"/>
          <w:szCs w:val="28"/>
          <w:shd w:val="clear" w:color="auto" w:fill="FFFFFF"/>
        </w:rPr>
        <w:t xml:space="preserve"> передбачених частиною першою статті 45 Закону України «Про Вищу раду правосуддя» підстав для відмови у відкритті дисциплінарної справи стосовно вказано</w:t>
      </w:r>
      <w:r>
        <w:rPr>
          <w:rFonts w:ascii="Times New Roman" w:hAnsi="Times New Roman"/>
          <w:sz w:val="28"/>
          <w:szCs w:val="28"/>
          <w:shd w:val="clear" w:color="auto" w:fill="FFFFFF"/>
        </w:rPr>
        <w:t>го</w:t>
      </w:r>
      <w:r w:rsidR="00AF7ED5" w:rsidRPr="00AF7ED5">
        <w:rPr>
          <w:rFonts w:ascii="Times New Roman" w:hAnsi="Times New Roman"/>
          <w:sz w:val="28"/>
          <w:szCs w:val="28"/>
          <w:shd w:val="clear" w:color="auto" w:fill="FFFFFF"/>
        </w:rPr>
        <w:t xml:space="preserve"> судді.</w:t>
      </w:r>
    </w:p>
    <w:p w:rsidR="008839CD" w:rsidRPr="00AF7ED5" w:rsidRDefault="008839CD" w:rsidP="006E62E9">
      <w:pPr>
        <w:pStyle w:val="a3"/>
        <w:ind w:firstLine="567"/>
        <w:jc w:val="both"/>
        <w:rPr>
          <w:rFonts w:ascii="Times New Roman" w:hAnsi="Times New Roman"/>
          <w:bCs/>
          <w:sz w:val="28"/>
          <w:szCs w:val="28"/>
        </w:rPr>
      </w:pPr>
      <w:r w:rsidRPr="00AF7ED5">
        <w:rPr>
          <w:rFonts w:ascii="Times New Roman" w:hAnsi="Times New Roman"/>
          <w:bCs/>
          <w:sz w:val="28"/>
          <w:szCs w:val="28"/>
        </w:rPr>
        <w:t xml:space="preserve">Враховуючи наведене, керуючись статтями 43, 45, пунктом 23-7 розділу ІІІ «Прикінцеві та перехідні положення» Закону України «Про Вищу раду правосуддя» </w:t>
      </w:r>
      <w:r w:rsidR="005D1C06">
        <w:rPr>
          <w:rFonts w:ascii="Times New Roman" w:hAnsi="Times New Roman"/>
          <w:sz w:val="28"/>
          <w:szCs w:val="28"/>
          <w:shd w:val="clear" w:color="auto" w:fill="FFFFFF"/>
        </w:rPr>
        <w:t>Третя Дисциплінарна палата</w:t>
      </w:r>
      <w:r w:rsidR="005D1C06" w:rsidRPr="00702B08">
        <w:rPr>
          <w:rFonts w:ascii="Times New Roman" w:hAnsi="Times New Roman"/>
          <w:sz w:val="28"/>
          <w:szCs w:val="28"/>
          <w:shd w:val="clear" w:color="auto" w:fill="FFFFFF"/>
        </w:rPr>
        <w:t xml:space="preserve"> Вищої ради правосуддя</w:t>
      </w:r>
    </w:p>
    <w:p w:rsidR="008839CD" w:rsidRDefault="008839CD" w:rsidP="006E62E9">
      <w:pPr>
        <w:ind w:firstLine="709"/>
        <w:rPr>
          <w:bCs/>
          <w:szCs w:val="28"/>
        </w:rPr>
      </w:pPr>
    </w:p>
    <w:p w:rsidR="008839CD" w:rsidRDefault="005D1C06" w:rsidP="006E62E9">
      <w:pPr>
        <w:ind w:firstLine="708"/>
        <w:jc w:val="center"/>
        <w:rPr>
          <w:b/>
          <w:sz w:val="27"/>
          <w:szCs w:val="27"/>
        </w:rPr>
      </w:pPr>
      <w:r>
        <w:rPr>
          <w:b/>
          <w:sz w:val="27"/>
          <w:szCs w:val="27"/>
        </w:rPr>
        <w:t>ухвалила</w:t>
      </w:r>
      <w:r w:rsidR="008839CD" w:rsidRPr="00853F02">
        <w:rPr>
          <w:b/>
          <w:sz w:val="27"/>
          <w:szCs w:val="27"/>
        </w:rPr>
        <w:t>:</w:t>
      </w:r>
    </w:p>
    <w:p w:rsidR="008839CD" w:rsidRPr="00853F02" w:rsidRDefault="008839CD" w:rsidP="006E62E9">
      <w:pPr>
        <w:ind w:firstLine="708"/>
        <w:jc w:val="center"/>
        <w:rPr>
          <w:b/>
          <w:sz w:val="27"/>
          <w:szCs w:val="27"/>
        </w:rPr>
      </w:pPr>
    </w:p>
    <w:p w:rsidR="002A3DB4" w:rsidRPr="002A3DB4" w:rsidRDefault="008839CD" w:rsidP="002A3DB4">
      <w:pPr>
        <w:shd w:val="clear" w:color="auto" w:fill="FFFFFF"/>
        <w:rPr>
          <w:rFonts w:eastAsiaTheme="minorHAnsi" w:cstheme="minorHAnsi"/>
          <w:color w:val="000000" w:themeColor="text1"/>
          <w:szCs w:val="28"/>
        </w:rPr>
      </w:pPr>
      <w:r w:rsidRPr="009923CC">
        <w:rPr>
          <w:color w:val="000000"/>
        </w:rPr>
        <w:t xml:space="preserve">відкрити дисциплінарну справу щодо </w:t>
      </w:r>
      <w:r w:rsidRPr="009923CC">
        <w:rPr>
          <w:rFonts w:eastAsia="Times New Roman" w:cs="Times New Roman"/>
          <w:color w:val="000000"/>
          <w:szCs w:val="28"/>
          <w:lang w:eastAsia="ru-RU"/>
        </w:rPr>
        <w:t xml:space="preserve">судді </w:t>
      </w:r>
      <w:r w:rsidR="002A3DB4" w:rsidRPr="002A3DB4">
        <w:rPr>
          <w:rFonts w:eastAsiaTheme="minorHAnsi" w:cstheme="minorHAnsi"/>
          <w:bCs/>
          <w:color w:val="000000" w:themeColor="text1"/>
          <w:szCs w:val="28"/>
        </w:rPr>
        <w:t xml:space="preserve">Вінницького міського суду Вінницької області </w:t>
      </w:r>
      <w:proofErr w:type="spellStart"/>
      <w:r w:rsidR="002A3DB4" w:rsidRPr="002A3DB4">
        <w:rPr>
          <w:rFonts w:eastAsiaTheme="minorHAnsi" w:cstheme="minorHAnsi"/>
          <w:bCs/>
          <w:color w:val="000000" w:themeColor="text1"/>
          <w:szCs w:val="28"/>
        </w:rPr>
        <w:t>Ан</w:t>
      </w:r>
      <w:proofErr w:type="spellEnd"/>
      <w:r w:rsidR="002A3DB4" w:rsidRPr="002A3DB4">
        <w:rPr>
          <w:rFonts w:eastAsiaTheme="minorHAnsi" w:cstheme="minorHAnsi"/>
          <w:bCs/>
          <w:color w:val="000000" w:themeColor="text1"/>
          <w:szCs w:val="28"/>
        </w:rPr>
        <w:t xml:space="preserve"> Ольги Вікторівни.</w:t>
      </w:r>
    </w:p>
    <w:p w:rsidR="008839CD" w:rsidRPr="009923CC" w:rsidRDefault="008839CD" w:rsidP="006E62E9">
      <w:pPr>
        <w:shd w:val="clear" w:color="auto" w:fill="FFFFFF"/>
        <w:rPr>
          <w:color w:val="000000"/>
        </w:rPr>
      </w:pPr>
    </w:p>
    <w:p w:rsidR="00AF7ED5" w:rsidRPr="00C91721" w:rsidRDefault="00AF7ED5" w:rsidP="006E62E9">
      <w:pPr>
        <w:pStyle w:val="20"/>
        <w:shd w:val="clear" w:color="auto" w:fill="auto"/>
        <w:spacing w:before="0" w:line="240" w:lineRule="auto"/>
        <w:ind w:firstLine="0"/>
        <w:rPr>
          <w:lang w:eastAsia="uk-UA" w:bidi="uk-UA"/>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AF7ED5" w:rsidRPr="00C91721" w:rsidTr="004F0135">
        <w:tc>
          <w:tcPr>
            <w:tcW w:w="6658" w:type="dxa"/>
          </w:tcPr>
          <w:p w:rsidR="00AF7ED5" w:rsidRPr="00C91721" w:rsidRDefault="00AF7ED5" w:rsidP="006E62E9">
            <w:pPr>
              <w:autoSpaceDN w:val="0"/>
              <w:ind w:left="-105"/>
              <w:rPr>
                <w:rFonts w:cs="Times New Roman"/>
                <w:b/>
                <w:szCs w:val="28"/>
              </w:rPr>
            </w:pPr>
            <w:r w:rsidRPr="00C91721">
              <w:rPr>
                <w:rFonts w:cs="Times New Roman"/>
                <w:b/>
                <w:szCs w:val="28"/>
              </w:rPr>
              <w:t>Головуючий на засіданні</w:t>
            </w:r>
          </w:p>
          <w:p w:rsidR="00AF7ED5" w:rsidRPr="00C91721" w:rsidRDefault="00AF7ED5" w:rsidP="006E62E9">
            <w:pPr>
              <w:autoSpaceDN w:val="0"/>
              <w:ind w:left="-105"/>
              <w:rPr>
                <w:rFonts w:cs="Times New Roman"/>
                <w:b/>
                <w:szCs w:val="28"/>
              </w:rPr>
            </w:pPr>
            <w:r w:rsidRPr="00C91721">
              <w:rPr>
                <w:rFonts w:cs="Times New Roman"/>
                <w:b/>
                <w:szCs w:val="28"/>
              </w:rPr>
              <w:t>Третьої Дисциплінарної палати</w:t>
            </w:r>
          </w:p>
          <w:p w:rsidR="00AF7ED5" w:rsidRPr="00C91721" w:rsidRDefault="00AF7ED5" w:rsidP="006E62E9">
            <w:pPr>
              <w:autoSpaceDN w:val="0"/>
              <w:ind w:left="-105"/>
              <w:rPr>
                <w:rFonts w:cs="Times New Roman"/>
                <w:b/>
                <w:szCs w:val="28"/>
              </w:rPr>
            </w:pPr>
            <w:r w:rsidRPr="00C91721">
              <w:rPr>
                <w:rFonts w:cs="Times New Roman"/>
                <w:b/>
                <w:szCs w:val="28"/>
              </w:rPr>
              <w:t>В</w:t>
            </w:r>
            <w:r w:rsidRPr="00C91721">
              <w:rPr>
                <w:rFonts w:eastAsia="Times New Roman" w:cs="Times New Roman"/>
                <w:b/>
                <w:szCs w:val="28"/>
                <w:lang w:eastAsia="uk-UA"/>
              </w:rPr>
              <w:t>ищої ради правосуддя</w:t>
            </w:r>
          </w:p>
        </w:tc>
        <w:tc>
          <w:tcPr>
            <w:tcW w:w="2970" w:type="dxa"/>
          </w:tcPr>
          <w:p w:rsidR="00AF7ED5" w:rsidRPr="00C91721" w:rsidRDefault="00AF7ED5" w:rsidP="006E62E9">
            <w:pPr>
              <w:autoSpaceDN w:val="0"/>
              <w:ind w:right="-114"/>
              <w:jc w:val="right"/>
              <w:rPr>
                <w:rFonts w:eastAsia="Times New Roman" w:cs="Times New Roman"/>
                <w:b/>
                <w:szCs w:val="28"/>
                <w:lang w:eastAsia="uk-UA"/>
              </w:rPr>
            </w:pPr>
          </w:p>
          <w:p w:rsidR="00AF7ED5" w:rsidRPr="00C91721" w:rsidRDefault="00AF7ED5" w:rsidP="006E62E9">
            <w:pPr>
              <w:autoSpaceDN w:val="0"/>
              <w:ind w:right="-114"/>
              <w:rPr>
                <w:rFonts w:eastAsia="Times New Roman" w:cs="Times New Roman"/>
                <w:b/>
                <w:szCs w:val="28"/>
                <w:lang w:eastAsia="uk-UA"/>
              </w:rPr>
            </w:pPr>
          </w:p>
          <w:p w:rsidR="00AF7ED5" w:rsidRPr="00C91721" w:rsidRDefault="00AF7ED5" w:rsidP="006E62E9">
            <w:pPr>
              <w:autoSpaceDN w:val="0"/>
              <w:ind w:right="-114"/>
              <w:rPr>
                <w:rFonts w:cs="Times New Roman"/>
                <w:b/>
                <w:szCs w:val="28"/>
              </w:rPr>
            </w:pPr>
            <w:r w:rsidRPr="00C91721">
              <w:rPr>
                <w:rFonts w:eastAsia="Times New Roman" w:cs="Times New Roman"/>
                <w:b/>
                <w:szCs w:val="28"/>
                <w:lang w:eastAsia="uk-UA"/>
              </w:rPr>
              <w:t>Інна ПЛАХТІЙ</w:t>
            </w:r>
          </w:p>
        </w:tc>
      </w:tr>
      <w:tr w:rsidR="00AF7ED5" w:rsidRPr="00C91721" w:rsidTr="004F0135">
        <w:tc>
          <w:tcPr>
            <w:tcW w:w="6658" w:type="dxa"/>
          </w:tcPr>
          <w:p w:rsidR="00AF7ED5" w:rsidRDefault="00AF7ED5" w:rsidP="006E62E9">
            <w:pPr>
              <w:autoSpaceDN w:val="0"/>
              <w:ind w:left="-105"/>
              <w:rPr>
                <w:rFonts w:cs="Times New Roman"/>
                <w:b/>
                <w:szCs w:val="28"/>
              </w:rPr>
            </w:pPr>
          </w:p>
          <w:p w:rsidR="00934738" w:rsidRPr="00C91721" w:rsidRDefault="00934738" w:rsidP="006E62E9">
            <w:pPr>
              <w:autoSpaceDN w:val="0"/>
              <w:ind w:left="-105"/>
              <w:rPr>
                <w:rFonts w:cs="Times New Roman"/>
                <w:b/>
                <w:szCs w:val="28"/>
              </w:rPr>
            </w:pPr>
          </w:p>
        </w:tc>
        <w:tc>
          <w:tcPr>
            <w:tcW w:w="2970" w:type="dxa"/>
          </w:tcPr>
          <w:p w:rsidR="00AF7ED5" w:rsidRPr="00C91721" w:rsidRDefault="00AF7ED5" w:rsidP="006E62E9">
            <w:pPr>
              <w:autoSpaceDN w:val="0"/>
              <w:ind w:right="-114"/>
              <w:jc w:val="right"/>
              <w:rPr>
                <w:rFonts w:eastAsia="Times New Roman" w:cs="Times New Roman"/>
                <w:b/>
                <w:szCs w:val="28"/>
                <w:lang w:eastAsia="uk-UA"/>
              </w:rPr>
            </w:pPr>
          </w:p>
        </w:tc>
      </w:tr>
      <w:tr w:rsidR="00AF7ED5" w:rsidRPr="00C91721" w:rsidTr="004F0135">
        <w:tc>
          <w:tcPr>
            <w:tcW w:w="6658" w:type="dxa"/>
          </w:tcPr>
          <w:p w:rsidR="00AF7ED5" w:rsidRPr="00C91721" w:rsidRDefault="00AF7ED5" w:rsidP="006E62E9">
            <w:pPr>
              <w:autoSpaceDN w:val="0"/>
              <w:ind w:left="-105"/>
              <w:rPr>
                <w:rFonts w:cs="Times New Roman"/>
                <w:b/>
                <w:szCs w:val="28"/>
              </w:rPr>
            </w:pPr>
            <w:r w:rsidRPr="00C91721">
              <w:rPr>
                <w:rFonts w:cs="Times New Roman"/>
                <w:b/>
                <w:szCs w:val="28"/>
              </w:rPr>
              <w:t>Члени Третьої Дисциплінарної палати</w:t>
            </w:r>
          </w:p>
        </w:tc>
        <w:tc>
          <w:tcPr>
            <w:tcW w:w="2970" w:type="dxa"/>
          </w:tcPr>
          <w:p w:rsidR="00AF7ED5" w:rsidRPr="00C91721" w:rsidRDefault="00AF7ED5" w:rsidP="006E62E9">
            <w:pPr>
              <w:autoSpaceDN w:val="0"/>
              <w:ind w:right="-114"/>
              <w:rPr>
                <w:rFonts w:eastAsia="Times New Roman" w:cs="Times New Roman"/>
                <w:b/>
                <w:szCs w:val="28"/>
                <w:lang w:eastAsia="uk-UA"/>
              </w:rPr>
            </w:pPr>
            <w:r w:rsidRPr="00C91721">
              <w:rPr>
                <w:rFonts w:eastAsia="Times New Roman" w:cs="Times New Roman"/>
                <w:b/>
                <w:szCs w:val="28"/>
                <w:lang w:eastAsia="uk-UA"/>
              </w:rPr>
              <w:t>Олег КАНДЗЮБА</w:t>
            </w:r>
          </w:p>
        </w:tc>
      </w:tr>
      <w:tr w:rsidR="00AF7ED5" w:rsidRPr="00C91721" w:rsidTr="004F0135">
        <w:tc>
          <w:tcPr>
            <w:tcW w:w="6658" w:type="dxa"/>
          </w:tcPr>
          <w:p w:rsidR="00AF7ED5" w:rsidRPr="00C91721" w:rsidRDefault="00AF7ED5" w:rsidP="006E62E9">
            <w:pPr>
              <w:autoSpaceDN w:val="0"/>
              <w:ind w:left="-105"/>
              <w:rPr>
                <w:rFonts w:cs="Times New Roman"/>
                <w:b/>
                <w:szCs w:val="28"/>
              </w:rPr>
            </w:pPr>
            <w:r w:rsidRPr="00C91721">
              <w:rPr>
                <w:rFonts w:cs="Times New Roman"/>
                <w:b/>
                <w:szCs w:val="28"/>
              </w:rPr>
              <w:t>В</w:t>
            </w:r>
            <w:r w:rsidRPr="00C91721">
              <w:rPr>
                <w:rFonts w:eastAsia="Times New Roman" w:cs="Times New Roman"/>
                <w:b/>
                <w:szCs w:val="28"/>
                <w:lang w:eastAsia="uk-UA"/>
              </w:rPr>
              <w:t>ищої ради правосуддя</w:t>
            </w:r>
          </w:p>
        </w:tc>
        <w:tc>
          <w:tcPr>
            <w:tcW w:w="2970" w:type="dxa"/>
          </w:tcPr>
          <w:p w:rsidR="00AF7ED5" w:rsidRDefault="00AF7ED5" w:rsidP="006E62E9">
            <w:pPr>
              <w:autoSpaceDN w:val="0"/>
              <w:ind w:right="-114"/>
              <w:rPr>
                <w:rFonts w:eastAsia="Times New Roman" w:cs="Times New Roman"/>
                <w:b/>
                <w:szCs w:val="28"/>
                <w:lang w:eastAsia="uk-UA"/>
              </w:rPr>
            </w:pPr>
          </w:p>
          <w:p w:rsidR="00934738" w:rsidRPr="00C91721" w:rsidRDefault="00934738" w:rsidP="006E62E9">
            <w:pPr>
              <w:autoSpaceDN w:val="0"/>
              <w:ind w:right="-114"/>
              <w:rPr>
                <w:rFonts w:eastAsia="Times New Roman" w:cs="Times New Roman"/>
                <w:b/>
                <w:szCs w:val="28"/>
                <w:lang w:eastAsia="uk-UA"/>
              </w:rPr>
            </w:pPr>
          </w:p>
        </w:tc>
      </w:tr>
      <w:tr w:rsidR="00AF7ED5" w:rsidRPr="00C91721" w:rsidTr="004F0135">
        <w:tc>
          <w:tcPr>
            <w:tcW w:w="6658" w:type="dxa"/>
          </w:tcPr>
          <w:p w:rsidR="00AF7ED5" w:rsidRPr="00C91721" w:rsidRDefault="00AF7ED5" w:rsidP="006E62E9">
            <w:pPr>
              <w:autoSpaceDN w:val="0"/>
              <w:ind w:left="-105"/>
              <w:rPr>
                <w:rFonts w:cs="Times New Roman"/>
                <w:b/>
                <w:szCs w:val="28"/>
              </w:rPr>
            </w:pPr>
          </w:p>
        </w:tc>
        <w:tc>
          <w:tcPr>
            <w:tcW w:w="2970" w:type="dxa"/>
          </w:tcPr>
          <w:p w:rsidR="00AF7ED5" w:rsidRPr="00C91721" w:rsidRDefault="00AF7ED5" w:rsidP="006E62E9">
            <w:pPr>
              <w:autoSpaceDN w:val="0"/>
              <w:ind w:right="-114"/>
              <w:rPr>
                <w:rFonts w:eastAsia="Times New Roman" w:cs="Times New Roman"/>
                <w:b/>
                <w:szCs w:val="28"/>
                <w:lang w:eastAsia="uk-UA"/>
              </w:rPr>
            </w:pPr>
            <w:r w:rsidRPr="00C91721">
              <w:rPr>
                <w:rFonts w:eastAsia="Times New Roman" w:cs="Times New Roman"/>
                <w:b/>
                <w:szCs w:val="28"/>
                <w:lang w:eastAsia="uk-UA"/>
              </w:rPr>
              <w:t>Дмитро ЛУК’ЯНОВ</w:t>
            </w:r>
          </w:p>
        </w:tc>
      </w:tr>
      <w:tr w:rsidR="00AF7ED5" w:rsidRPr="00C91721" w:rsidTr="004F0135">
        <w:tc>
          <w:tcPr>
            <w:tcW w:w="6658" w:type="dxa"/>
          </w:tcPr>
          <w:p w:rsidR="00AF7ED5" w:rsidRPr="00C91721" w:rsidRDefault="00AF7ED5" w:rsidP="006E62E9">
            <w:pPr>
              <w:autoSpaceDN w:val="0"/>
              <w:ind w:left="-105"/>
              <w:rPr>
                <w:rFonts w:cs="Times New Roman"/>
                <w:b/>
                <w:szCs w:val="28"/>
              </w:rPr>
            </w:pPr>
          </w:p>
        </w:tc>
        <w:tc>
          <w:tcPr>
            <w:tcW w:w="2970" w:type="dxa"/>
          </w:tcPr>
          <w:p w:rsidR="00AF7ED5" w:rsidRDefault="00AF7ED5" w:rsidP="006E62E9">
            <w:pPr>
              <w:autoSpaceDN w:val="0"/>
              <w:ind w:right="-114"/>
              <w:rPr>
                <w:rFonts w:eastAsia="Times New Roman" w:cs="Times New Roman"/>
                <w:b/>
                <w:szCs w:val="28"/>
                <w:lang w:eastAsia="uk-UA"/>
              </w:rPr>
            </w:pPr>
          </w:p>
          <w:p w:rsidR="00934738" w:rsidRPr="00C91721" w:rsidRDefault="00934738" w:rsidP="006E62E9">
            <w:pPr>
              <w:autoSpaceDN w:val="0"/>
              <w:ind w:right="-114"/>
              <w:rPr>
                <w:rFonts w:eastAsia="Times New Roman" w:cs="Times New Roman"/>
                <w:b/>
                <w:szCs w:val="28"/>
                <w:lang w:eastAsia="uk-UA"/>
              </w:rPr>
            </w:pPr>
          </w:p>
        </w:tc>
      </w:tr>
      <w:tr w:rsidR="00AF7ED5" w:rsidRPr="00C91721" w:rsidTr="004F0135">
        <w:tc>
          <w:tcPr>
            <w:tcW w:w="6658" w:type="dxa"/>
          </w:tcPr>
          <w:p w:rsidR="00AF7ED5" w:rsidRPr="00C91721" w:rsidRDefault="00AF7ED5" w:rsidP="006E62E9">
            <w:pPr>
              <w:autoSpaceDN w:val="0"/>
              <w:ind w:left="-105"/>
              <w:rPr>
                <w:rFonts w:cs="Times New Roman"/>
                <w:b/>
                <w:szCs w:val="28"/>
              </w:rPr>
            </w:pPr>
          </w:p>
        </w:tc>
        <w:tc>
          <w:tcPr>
            <w:tcW w:w="2970" w:type="dxa"/>
          </w:tcPr>
          <w:p w:rsidR="00AF7ED5" w:rsidRPr="00C91721" w:rsidRDefault="00AF7ED5" w:rsidP="006E62E9">
            <w:pPr>
              <w:autoSpaceDN w:val="0"/>
              <w:ind w:right="-114"/>
              <w:rPr>
                <w:rFonts w:eastAsia="Times New Roman" w:cs="Times New Roman"/>
                <w:b/>
                <w:szCs w:val="28"/>
                <w:lang w:eastAsia="uk-UA"/>
              </w:rPr>
            </w:pPr>
            <w:r w:rsidRPr="00C91721">
              <w:rPr>
                <w:rFonts w:eastAsia="Times New Roman" w:cs="Times New Roman"/>
                <w:b/>
                <w:szCs w:val="28"/>
                <w:lang w:eastAsia="uk-UA"/>
              </w:rPr>
              <w:t>Ольга ПОПІКОВА</w:t>
            </w:r>
          </w:p>
        </w:tc>
      </w:tr>
    </w:tbl>
    <w:p w:rsidR="008839CD" w:rsidRDefault="008839CD" w:rsidP="006E62E9"/>
    <w:sectPr w:rsidR="008839CD" w:rsidSect="000B3B02">
      <w:headerReference w:type="default" r:id="rId11"/>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3B02" w:rsidRDefault="000B3B02" w:rsidP="000B3B02">
      <w:r>
        <w:separator/>
      </w:r>
    </w:p>
  </w:endnote>
  <w:endnote w:type="continuationSeparator" w:id="0">
    <w:p w:rsidR="000B3B02" w:rsidRDefault="000B3B02" w:rsidP="000B3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3B02" w:rsidRDefault="000B3B02" w:rsidP="000B3B02">
      <w:r>
        <w:separator/>
      </w:r>
    </w:p>
  </w:footnote>
  <w:footnote w:type="continuationSeparator" w:id="0">
    <w:p w:rsidR="000B3B02" w:rsidRDefault="000B3B02" w:rsidP="000B3B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1966282"/>
      <w:docPartObj>
        <w:docPartGallery w:val="Page Numbers (Top of Page)"/>
        <w:docPartUnique/>
      </w:docPartObj>
    </w:sdtPr>
    <w:sdtEndPr/>
    <w:sdtContent>
      <w:p w:rsidR="000B3B02" w:rsidRDefault="000B3B02">
        <w:pPr>
          <w:pStyle w:val="a6"/>
          <w:jc w:val="center"/>
        </w:pPr>
        <w:r>
          <w:fldChar w:fldCharType="begin"/>
        </w:r>
        <w:r>
          <w:instrText>PAGE   \* MERGEFORMAT</w:instrText>
        </w:r>
        <w:r>
          <w:fldChar w:fldCharType="separate"/>
        </w:r>
        <w:r w:rsidR="00901250">
          <w:rPr>
            <w:noProof/>
          </w:rPr>
          <w:t>2</w:t>
        </w:r>
        <w:r>
          <w:fldChar w:fldCharType="end"/>
        </w:r>
      </w:p>
    </w:sdtContent>
  </w:sdt>
  <w:p w:rsidR="000B3B02" w:rsidRDefault="000B3B02">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9CD"/>
    <w:rsid w:val="00053D59"/>
    <w:rsid w:val="00070DA5"/>
    <w:rsid w:val="000B36DC"/>
    <w:rsid w:val="000B3B02"/>
    <w:rsid w:val="001345E2"/>
    <w:rsid w:val="001D7195"/>
    <w:rsid w:val="001E06DD"/>
    <w:rsid w:val="002267C4"/>
    <w:rsid w:val="00237527"/>
    <w:rsid w:val="002837C4"/>
    <w:rsid w:val="002A3DB4"/>
    <w:rsid w:val="002A5F93"/>
    <w:rsid w:val="0032009F"/>
    <w:rsid w:val="00320281"/>
    <w:rsid w:val="00321669"/>
    <w:rsid w:val="003F2BFA"/>
    <w:rsid w:val="004348CD"/>
    <w:rsid w:val="00463083"/>
    <w:rsid w:val="004A6106"/>
    <w:rsid w:val="00561FC2"/>
    <w:rsid w:val="005A3107"/>
    <w:rsid w:val="005D1C06"/>
    <w:rsid w:val="005E0555"/>
    <w:rsid w:val="005F1307"/>
    <w:rsid w:val="005F23FA"/>
    <w:rsid w:val="00697889"/>
    <w:rsid w:val="006A1D9B"/>
    <w:rsid w:val="006E62E9"/>
    <w:rsid w:val="0071264A"/>
    <w:rsid w:val="00777965"/>
    <w:rsid w:val="007B72B0"/>
    <w:rsid w:val="008839CD"/>
    <w:rsid w:val="008E483B"/>
    <w:rsid w:val="008F411F"/>
    <w:rsid w:val="00901250"/>
    <w:rsid w:val="00934738"/>
    <w:rsid w:val="00A35AB5"/>
    <w:rsid w:val="00A47813"/>
    <w:rsid w:val="00AB2449"/>
    <w:rsid w:val="00AD2482"/>
    <w:rsid w:val="00AF7ED5"/>
    <w:rsid w:val="00B00BE4"/>
    <w:rsid w:val="00B13CA7"/>
    <w:rsid w:val="00B64437"/>
    <w:rsid w:val="00B92C5B"/>
    <w:rsid w:val="00C10424"/>
    <w:rsid w:val="00CC089F"/>
    <w:rsid w:val="00D54652"/>
    <w:rsid w:val="00D75631"/>
    <w:rsid w:val="00D922CA"/>
    <w:rsid w:val="00E147E8"/>
    <w:rsid w:val="00E23C0D"/>
    <w:rsid w:val="00E35FB4"/>
    <w:rsid w:val="00F87113"/>
    <w:rsid w:val="00F905F0"/>
    <w:rsid w:val="00FD2CC9"/>
    <w:rsid w:val="00FE6F3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6716C"/>
  <w15:chartTrackingRefBased/>
  <w15:docId w15:val="{6751A0E6-A83C-4F20-A7E9-34FF8E062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39CD"/>
    <w:pPr>
      <w:spacing w:after="0" w:line="240" w:lineRule="auto"/>
      <w:jc w:val="both"/>
    </w:pPr>
    <w:rPr>
      <w:rFonts w:ascii="Times New Roman" w:eastAsia="Calibri"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839CD"/>
    <w:pPr>
      <w:autoSpaceDN w:val="0"/>
      <w:spacing w:after="0" w:line="240" w:lineRule="auto"/>
    </w:pPr>
    <w:rPr>
      <w:rFonts w:ascii="Calibri" w:eastAsia="Calibri" w:hAnsi="Calibri" w:cs="Times New Roman"/>
    </w:rPr>
  </w:style>
  <w:style w:type="character" w:customStyle="1" w:styleId="FontStyle14">
    <w:name w:val="Font Style14"/>
    <w:uiPriority w:val="99"/>
    <w:rsid w:val="008839CD"/>
    <w:rPr>
      <w:rFonts w:ascii="Microsoft Sans Serif" w:hAnsi="Microsoft Sans Serif" w:cs="Microsoft Sans Serif"/>
      <w:sz w:val="18"/>
      <w:szCs w:val="18"/>
    </w:rPr>
  </w:style>
  <w:style w:type="character" w:customStyle="1" w:styleId="a4">
    <w:name w:val="Без інтервалів Знак"/>
    <w:basedOn w:val="a0"/>
    <w:link w:val="a3"/>
    <w:uiPriority w:val="1"/>
    <w:rsid w:val="008839CD"/>
    <w:rPr>
      <w:rFonts w:ascii="Calibri" w:eastAsia="Calibri" w:hAnsi="Calibri" w:cs="Times New Roman"/>
    </w:rPr>
  </w:style>
  <w:style w:type="paragraph" w:customStyle="1" w:styleId="a5">
    <w:name w:val="Базовый"/>
    <w:uiPriority w:val="99"/>
    <w:semiHidden/>
    <w:rsid w:val="008839CD"/>
    <w:pPr>
      <w:tabs>
        <w:tab w:val="left" w:pos="709"/>
      </w:tabs>
      <w:suppressAutoHyphens/>
      <w:spacing w:after="0" w:line="276" w:lineRule="atLeast"/>
    </w:pPr>
    <w:rPr>
      <w:rFonts w:ascii="Calibri" w:eastAsia="Calibri" w:hAnsi="Calibri" w:cs="Times New Roman"/>
      <w:color w:val="00000A"/>
      <w:szCs w:val="24"/>
      <w:lang w:eastAsia="ru-RU"/>
    </w:rPr>
  </w:style>
  <w:style w:type="character" w:customStyle="1" w:styleId="rvts27">
    <w:name w:val="rvts27"/>
    <w:basedOn w:val="a0"/>
    <w:rsid w:val="008839CD"/>
  </w:style>
  <w:style w:type="character" w:customStyle="1" w:styleId="hard-blue-color">
    <w:name w:val="hard-blue-color"/>
    <w:basedOn w:val="a0"/>
    <w:rsid w:val="008839CD"/>
  </w:style>
  <w:style w:type="character" w:customStyle="1" w:styleId="FontStyle19">
    <w:name w:val="Font Style19"/>
    <w:uiPriority w:val="99"/>
    <w:rsid w:val="008839CD"/>
    <w:rPr>
      <w:rFonts w:ascii="Times New Roman" w:hAnsi="Times New Roman" w:cs="Times New Roman"/>
      <w:b/>
      <w:bCs/>
      <w:sz w:val="24"/>
      <w:szCs w:val="24"/>
    </w:rPr>
  </w:style>
  <w:style w:type="paragraph" w:styleId="a6">
    <w:name w:val="header"/>
    <w:basedOn w:val="a"/>
    <w:link w:val="a7"/>
    <w:uiPriority w:val="99"/>
    <w:unhideWhenUsed/>
    <w:rsid w:val="000B3B02"/>
    <w:pPr>
      <w:tabs>
        <w:tab w:val="center" w:pos="4819"/>
        <w:tab w:val="right" w:pos="9639"/>
      </w:tabs>
    </w:pPr>
  </w:style>
  <w:style w:type="character" w:customStyle="1" w:styleId="a7">
    <w:name w:val="Верхній колонтитул Знак"/>
    <w:basedOn w:val="a0"/>
    <w:link w:val="a6"/>
    <w:uiPriority w:val="99"/>
    <w:rsid w:val="000B3B02"/>
    <w:rPr>
      <w:rFonts w:ascii="Times New Roman" w:eastAsia="Calibri" w:hAnsi="Times New Roman" w:cs="Calibri"/>
      <w:sz w:val="28"/>
    </w:rPr>
  </w:style>
  <w:style w:type="paragraph" w:styleId="a8">
    <w:name w:val="footer"/>
    <w:basedOn w:val="a"/>
    <w:link w:val="a9"/>
    <w:uiPriority w:val="99"/>
    <w:unhideWhenUsed/>
    <w:rsid w:val="000B3B02"/>
    <w:pPr>
      <w:tabs>
        <w:tab w:val="center" w:pos="4819"/>
        <w:tab w:val="right" w:pos="9639"/>
      </w:tabs>
    </w:pPr>
  </w:style>
  <w:style w:type="character" w:customStyle="1" w:styleId="a9">
    <w:name w:val="Нижній колонтитул Знак"/>
    <w:basedOn w:val="a0"/>
    <w:link w:val="a8"/>
    <w:uiPriority w:val="99"/>
    <w:rsid w:val="000B3B02"/>
    <w:rPr>
      <w:rFonts w:ascii="Times New Roman" w:eastAsia="Calibri" w:hAnsi="Times New Roman" w:cs="Calibri"/>
      <w:sz w:val="28"/>
    </w:rPr>
  </w:style>
  <w:style w:type="table" w:styleId="aa">
    <w:name w:val="Table Grid"/>
    <w:basedOn w:val="a1"/>
    <w:uiPriority w:val="59"/>
    <w:rsid w:val="00AF7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rsid w:val="00AF7ED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AF7ED5"/>
    <w:pPr>
      <w:widowControl w:val="0"/>
      <w:shd w:val="clear" w:color="auto" w:fill="FFFFFF"/>
      <w:spacing w:before="360" w:line="312" w:lineRule="exact"/>
      <w:ind w:firstLine="740"/>
    </w:pPr>
    <w:rPr>
      <w:rFonts w:eastAsia="Times New Roman" w:cs="Times New Roman"/>
      <w:szCs w:val="28"/>
    </w:rPr>
  </w:style>
  <w:style w:type="paragraph" w:styleId="ab">
    <w:name w:val="Balloon Text"/>
    <w:basedOn w:val="a"/>
    <w:link w:val="ac"/>
    <w:uiPriority w:val="99"/>
    <w:semiHidden/>
    <w:unhideWhenUsed/>
    <w:rsid w:val="001345E2"/>
    <w:rPr>
      <w:rFonts w:ascii="Segoe UI" w:hAnsi="Segoe UI" w:cs="Segoe UI"/>
      <w:sz w:val="18"/>
      <w:szCs w:val="18"/>
    </w:rPr>
  </w:style>
  <w:style w:type="character" w:customStyle="1" w:styleId="ac">
    <w:name w:val="Текст у виносці Знак"/>
    <w:basedOn w:val="a0"/>
    <w:link w:val="ab"/>
    <w:uiPriority w:val="99"/>
    <w:semiHidden/>
    <w:rsid w:val="001345E2"/>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987807/ed_2021_05_27/pravo1/KD0005.html?pravo=1"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earch.ligazakon.ua/l_doc2.nsf/link1/an_21/ed_2020_05_13/pravo1/KP011306.html?pravo=1"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s://zakon.rada.gov.ua/laws/show/4651-17" TargetMode="External"/><Relationship Id="rId4" Type="http://schemas.openxmlformats.org/officeDocument/2006/relationships/footnotes" Target="footnotes.xml"/><Relationship Id="rId9" Type="http://schemas.openxmlformats.org/officeDocument/2006/relationships/hyperlink" Target="https://zakon.rada.gov.ua/laws/show/4651-17"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9756</Words>
  <Characters>5561</Characters>
  <Application>Microsoft Office Word</Application>
  <DocSecurity>0</DocSecurity>
  <Lines>46</Lines>
  <Paragraphs>30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2024-04-29T07:41:00Z</cp:lastPrinted>
  <dcterms:created xsi:type="dcterms:W3CDTF">2024-05-02T13:07:00Z</dcterms:created>
  <dcterms:modified xsi:type="dcterms:W3CDTF">2024-05-02T13:07:00Z</dcterms:modified>
</cp:coreProperties>
</file>