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2DD" w:rsidRDefault="00BB02DD" w:rsidP="00BB02DD">
      <w:pPr>
        <w:spacing w:after="0" w:line="240" w:lineRule="auto"/>
        <w:rPr>
          <w:sz w:val="28"/>
          <w:szCs w:val="28"/>
        </w:rPr>
      </w:pPr>
      <w:r w:rsidRPr="00E629FB">
        <w:rPr>
          <w:rFonts w:ascii="AcademyC" w:hAnsi="AcademyC"/>
          <w:noProof/>
          <w:lang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-129540</wp:posOffset>
            </wp:positionV>
            <wp:extent cx="501650" cy="647700"/>
            <wp:effectExtent l="19050" t="0" r="0" b="0"/>
            <wp:wrapNone/>
            <wp:docPr id="1"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1650" cy="647700"/>
                    </a:xfrm>
                    <a:prstGeom prst="rect">
                      <a:avLst/>
                    </a:prstGeom>
                    <a:noFill/>
                  </pic:spPr>
                </pic:pic>
              </a:graphicData>
            </a:graphic>
          </wp:anchor>
        </w:drawing>
      </w:r>
    </w:p>
    <w:p w:rsidR="00BB02DD" w:rsidRDefault="00BB02DD" w:rsidP="00BB02DD">
      <w:pPr>
        <w:pStyle w:val="a3"/>
        <w:ind w:left="0"/>
        <w:jc w:val="both"/>
        <w:rPr>
          <w:sz w:val="28"/>
          <w:szCs w:val="28"/>
        </w:rPr>
      </w:pPr>
    </w:p>
    <w:p w:rsidR="00BB02DD" w:rsidRPr="0091248D" w:rsidRDefault="00BB02DD" w:rsidP="00BB02DD">
      <w:pPr>
        <w:pStyle w:val="a5"/>
        <w:jc w:val="center"/>
        <w:rPr>
          <w:rFonts w:ascii="AcademyC" w:hAnsi="AcademyC"/>
        </w:rPr>
      </w:pPr>
      <w:r w:rsidRPr="0091248D">
        <w:rPr>
          <w:rFonts w:ascii="AcademyC" w:hAnsi="AcademyC"/>
        </w:rPr>
        <w:t>УКРАЇНА</w:t>
      </w:r>
    </w:p>
    <w:p w:rsidR="00BB02DD" w:rsidRPr="0091248D" w:rsidRDefault="00BB02DD" w:rsidP="00BB02DD">
      <w:pPr>
        <w:pStyle w:val="a5"/>
        <w:jc w:val="center"/>
        <w:rPr>
          <w:rFonts w:ascii="AcademyC" w:hAnsi="AcademyC"/>
          <w:szCs w:val="28"/>
        </w:rPr>
      </w:pPr>
      <w:r w:rsidRPr="0091248D">
        <w:rPr>
          <w:rFonts w:ascii="AcademyC" w:hAnsi="AcademyC"/>
          <w:szCs w:val="28"/>
        </w:rPr>
        <w:t>ВИЩА  РАДА  ПРАВОСУДДЯ</w:t>
      </w:r>
    </w:p>
    <w:p w:rsidR="00BB02DD" w:rsidRDefault="00BB02DD" w:rsidP="00BB02DD">
      <w:pPr>
        <w:pStyle w:val="a5"/>
        <w:jc w:val="center"/>
        <w:rPr>
          <w:rFonts w:ascii="AcademyC" w:hAnsi="AcademyC"/>
          <w:szCs w:val="28"/>
        </w:rPr>
      </w:pPr>
      <w:r w:rsidRPr="0091248D">
        <w:rPr>
          <w:rFonts w:ascii="AcademyC" w:hAnsi="AcademyC"/>
          <w:szCs w:val="28"/>
        </w:rPr>
        <w:t>УХВАЛА</w:t>
      </w:r>
    </w:p>
    <w:p w:rsidR="00181C29" w:rsidRPr="0091248D" w:rsidRDefault="00181C29" w:rsidP="00BB02DD">
      <w:pPr>
        <w:pStyle w:val="a5"/>
        <w:jc w:val="center"/>
        <w:rPr>
          <w:rFonts w:ascii="AcademyC" w:hAnsi="AcademyC"/>
          <w:szCs w:val="28"/>
        </w:rPr>
      </w:pPr>
    </w:p>
    <w:tbl>
      <w:tblPr>
        <w:tblW w:w="9747" w:type="dxa"/>
        <w:tblLook w:val="04A0" w:firstRow="1" w:lastRow="0" w:firstColumn="1" w:lastColumn="0" w:noHBand="0" w:noVBand="1"/>
      </w:tblPr>
      <w:tblGrid>
        <w:gridCol w:w="3369"/>
        <w:gridCol w:w="3038"/>
        <w:gridCol w:w="3340"/>
      </w:tblGrid>
      <w:tr w:rsidR="00BB02DD" w:rsidRPr="00E629FB" w:rsidTr="00D7057E">
        <w:trPr>
          <w:trHeight w:val="188"/>
        </w:trPr>
        <w:tc>
          <w:tcPr>
            <w:tcW w:w="3369" w:type="dxa"/>
          </w:tcPr>
          <w:p w:rsidR="00BB02DD" w:rsidRPr="00D7057E" w:rsidRDefault="00D7057E" w:rsidP="00D7057E">
            <w:pPr>
              <w:pStyle w:val="a5"/>
              <w:rPr>
                <w:noProof/>
                <w:szCs w:val="28"/>
                <w:lang w:val="en-US"/>
              </w:rPr>
            </w:pPr>
            <w:r w:rsidRPr="00D7057E">
              <w:rPr>
                <w:noProof/>
                <w:szCs w:val="28"/>
                <w:lang w:val="ru-RU"/>
              </w:rPr>
              <w:t>19 грудня 2023 року</w:t>
            </w:r>
          </w:p>
        </w:tc>
        <w:tc>
          <w:tcPr>
            <w:tcW w:w="3038" w:type="dxa"/>
          </w:tcPr>
          <w:p w:rsidR="00BB02DD" w:rsidRPr="00E629FB" w:rsidRDefault="00BB02DD" w:rsidP="00D7057E">
            <w:pPr>
              <w:pStyle w:val="a5"/>
              <w:jc w:val="center"/>
              <w:rPr>
                <w:rFonts w:ascii="Book Antiqua" w:hAnsi="Book Antiqua"/>
                <w:noProof/>
                <w:sz w:val="20"/>
                <w:szCs w:val="20"/>
              </w:rPr>
            </w:pPr>
            <w:r w:rsidRPr="00E629FB">
              <w:rPr>
                <w:rFonts w:ascii="Book Antiqua" w:hAnsi="Book Antiqua"/>
                <w:sz w:val="20"/>
                <w:szCs w:val="20"/>
              </w:rPr>
              <w:t>Київ</w:t>
            </w:r>
          </w:p>
        </w:tc>
        <w:tc>
          <w:tcPr>
            <w:tcW w:w="3340" w:type="dxa"/>
          </w:tcPr>
          <w:p w:rsidR="00BB02DD" w:rsidRPr="00D7057E" w:rsidRDefault="00D7057E" w:rsidP="00D7057E">
            <w:pPr>
              <w:pStyle w:val="a5"/>
              <w:jc w:val="right"/>
              <w:rPr>
                <w:noProof/>
                <w:szCs w:val="28"/>
                <w:lang w:val="ru-RU"/>
              </w:rPr>
            </w:pPr>
            <w:r w:rsidRPr="00D7057E">
              <w:rPr>
                <w:noProof/>
                <w:szCs w:val="28"/>
                <w:lang w:val="ru-RU"/>
              </w:rPr>
              <w:t>1336/0/15-23</w:t>
            </w:r>
          </w:p>
        </w:tc>
      </w:tr>
    </w:tbl>
    <w:p w:rsidR="00DE53D9" w:rsidRDefault="00DE53D9" w:rsidP="007E4E7A">
      <w:pPr>
        <w:tabs>
          <w:tab w:val="left" w:pos="4253"/>
        </w:tabs>
        <w:spacing w:after="0" w:line="240" w:lineRule="auto"/>
        <w:ind w:right="4961"/>
        <w:jc w:val="both"/>
        <w:rPr>
          <w:rFonts w:ascii="Times New Roman" w:hAnsi="Times New Roman"/>
          <w:b/>
          <w:sz w:val="24"/>
          <w:szCs w:val="24"/>
          <w:lang w:eastAsia="ru-RU"/>
        </w:rPr>
      </w:pPr>
    </w:p>
    <w:p w:rsidR="00DE53D9" w:rsidRDefault="00DE53D9" w:rsidP="007E4E7A">
      <w:pPr>
        <w:tabs>
          <w:tab w:val="left" w:pos="4253"/>
        </w:tabs>
        <w:spacing w:after="0" w:line="240" w:lineRule="auto"/>
        <w:ind w:right="4961"/>
        <w:jc w:val="both"/>
        <w:rPr>
          <w:rFonts w:ascii="Times New Roman" w:hAnsi="Times New Roman"/>
          <w:b/>
          <w:sz w:val="24"/>
          <w:szCs w:val="24"/>
          <w:lang w:eastAsia="ru-RU"/>
        </w:rPr>
      </w:pPr>
    </w:p>
    <w:tbl>
      <w:tblPr>
        <w:tblW w:w="4361" w:type="dxa"/>
        <w:tblLook w:val="04A0" w:firstRow="1" w:lastRow="0" w:firstColumn="1" w:lastColumn="0" w:noHBand="0" w:noVBand="1"/>
      </w:tblPr>
      <w:tblGrid>
        <w:gridCol w:w="4361"/>
      </w:tblGrid>
      <w:tr w:rsidR="007E4E7A" w:rsidRPr="007D478A" w:rsidTr="00CE2A13">
        <w:trPr>
          <w:trHeight w:val="440"/>
        </w:trPr>
        <w:tc>
          <w:tcPr>
            <w:tcW w:w="4361" w:type="dxa"/>
          </w:tcPr>
          <w:p w:rsidR="007E4E7A" w:rsidRPr="007D478A" w:rsidRDefault="007E4E7A" w:rsidP="00CE2A13">
            <w:pPr>
              <w:tabs>
                <w:tab w:val="left" w:pos="4253"/>
              </w:tabs>
              <w:spacing w:after="0" w:line="240" w:lineRule="auto"/>
              <w:jc w:val="both"/>
              <w:rPr>
                <w:rFonts w:ascii="Times New Roman" w:hAnsi="Times New Roman"/>
                <w:noProof/>
                <w:sz w:val="28"/>
                <w:szCs w:val="28"/>
              </w:rPr>
            </w:pPr>
            <w:r w:rsidRPr="00CE4F9B">
              <w:rPr>
                <w:rFonts w:ascii="Times New Roman" w:hAnsi="Times New Roman"/>
                <w:b/>
                <w:sz w:val="24"/>
                <w:szCs w:val="24"/>
                <w:lang w:eastAsia="ru-RU"/>
              </w:rPr>
              <w:t xml:space="preserve">Про зупинення розгляду </w:t>
            </w:r>
            <w:r w:rsidR="00EB3185" w:rsidRPr="00CE4F9B">
              <w:rPr>
                <w:rFonts w:ascii="Times New Roman" w:hAnsi="Times New Roman"/>
                <w:b/>
                <w:sz w:val="24"/>
                <w:szCs w:val="24"/>
              </w:rPr>
              <w:t>клопотання судді Окружного адміністративного суду міста Києва Власенкової О</w:t>
            </w:r>
            <w:r w:rsidR="00CE2A13">
              <w:rPr>
                <w:rFonts w:ascii="Times New Roman" w:hAnsi="Times New Roman"/>
                <w:b/>
                <w:sz w:val="24"/>
                <w:szCs w:val="24"/>
              </w:rPr>
              <w:t xml:space="preserve">.О. </w:t>
            </w:r>
            <w:r w:rsidR="00EB3185" w:rsidRPr="00CE4F9B">
              <w:rPr>
                <w:rFonts w:ascii="Times New Roman" w:hAnsi="Times New Roman"/>
                <w:b/>
                <w:sz w:val="24"/>
                <w:szCs w:val="24"/>
              </w:rPr>
              <w:t xml:space="preserve">про поновлення строку </w:t>
            </w:r>
            <w:r w:rsidR="006475C8">
              <w:rPr>
                <w:rFonts w:ascii="Times New Roman" w:hAnsi="Times New Roman"/>
                <w:b/>
                <w:sz w:val="24"/>
                <w:szCs w:val="24"/>
              </w:rPr>
              <w:t>для</w:t>
            </w:r>
            <w:r w:rsidR="00EB3185" w:rsidRPr="00CE4F9B">
              <w:rPr>
                <w:rFonts w:ascii="Times New Roman" w:hAnsi="Times New Roman"/>
                <w:b/>
                <w:sz w:val="24"/>
                <w:szCs w:val="24"/>
              </w:rPr>
              <w:t xml:space="preserve"> оскарження рішення Третьої Дисциплінарної палати Вищої ради правосуддя від</w:t>
            </w:r>
            <w:r w:rsidR="00CE2A13">
              <w:rPr>
                <w:rFonts w:ascii="Times New Roman" w:hAnsi="Times New Roman"/>
                <w:b/>
                <w:sz w:val="24"/>
                <w:szCs w:val="24"/>
              </w:rPr>
              <w:t> </w:t>
            </w:r>
            <w:r w:rsidR="00EB3185" w:rsidRPr="00CE4F9B">
              <w:rPr>
                <w:rFonts w:ascii="Times New Roman" w:hAnsi="Times New Roman"/>
                <w:b/>
                <w:sz w:val="24"/>
                <w:szCs w:val="24"/>
              </w:rPr>
              <w:t>9</w:t>
            </w:r>
            <w:r w:rsidR="00CE2A13">
              <w:rPr>
                <w:rFonts w:ascii="Times New Roman" w:hAnsi="Times New Roman"/>
                <w:b/>
                <w:sz w:val="24"/>
                <w:szCs w:val="24"/>
              </w:rPr>
              <w:t> </w:t>
            </w:r>
            <w:r w:rsidR="00EB3185" w:rsidRPr="00CE4F9B">
              <w:rPr>
                <w:rFonts w:ascii="Times New Roman" w:hAnsi="Times New Roman"/>
                <w:b/>
                <w:sz w:val="24"/>
                <w:szCs w:val="24"/>
              </w:rPr>
              <w:t>червня 2021</w:t>
            </w:r>
            <w:r w:rsidR="00D660F7">
              <w:rPr>
                <w:rFonts w:ascii="Times New Roman" w:hAnsi="Times New Roman"/>
                <w:b/>
                <w:sz w:val="24"/>
                <w:szCs w:val="24"/>
              </w:rPr>
              <w:t xml:space="preserve"> </w:t>
            </w:r>
            <w:r w:rsidR="00EB3185" w:rsidRPr="00CE4F9B">
              <w:rPr>
                <w:rFonts w:ascii="Times New Roman" w:hAnsi="Times New Roman"/>
                <w:b/>
                <w:sz w:val="24"/>
                <w:szCs w:val="24"/>
              </w:rPr>
              <w:t>року № 1271/3дп/15-21</w:t>
            </w:r>
            <w:r w:rsidR="00CE4F9B">
              <w:rPr>
                <w:rFonts w:ascii="Times New Roman" w:hAnsi="Times New Roman"/>
                <w:b/>
                <w:sz w:val="24"/>
                <w:szCs w:val="24"/>
              </w:rPr>
              <w:t xml:space="preserve"> </w:t>
            </w:r>
            <w:r w:rsidRPr="00CE4F9B">
              <w:rPr>
                <w:rFonts w:ascii="Times New Roman" w:hAnsi="Times New Roman"/>
                <w:b/>
                <w:sz w:val="24"/>
                <w:szCs w:val="24"/>
              </w:rPr>
              <w:t>про притягнення її до дисциплінарної відповідальності</w:t>
            </w:r>
          </w:p>
        </w:tc>
      </w:tr>
    </w:tbl>
    <w:p w:rsidR="007E4E7A" w:rsidRDefault="007E4E7A" w:rsidP="006475C8">
      <w:pPr>
        <w:spacing w:after="0" w:line="240" w:lineRule="auto"/>
        <w:rPr>
          <w:rFonts w:ascii="Times New Roman" w:hAnsi="Times New Roman"/>
          <w:sz w:val="28"/>
          <w:szCs w:val="28"/>
        </w:rPr>
      </w:pPr>
    </w:p>
    <w:p w:rsidR="00BB02DD" w:rsidRPr="00262A95" w:rsidRDefault="00BB02DD" w:rsidP="006475C8">
      <w:pPr>
        <w:spacing w:after="0" w:line="240" w:lineRule="auto"/>
        <w:rPr>
          <w:rFonts w:ascii="Times New Roman" w:hAnsi="Times New Roman"/>
          <w:sz w:val="28"/>
          <w:szCs w:val="28"/>
        </w:rPr>
      </w:pPr>
    </w:p>
    <w:p w:rsidR="006475C8" w:rsidRPr="00262A95" w:rsidRDefault="006475C8" w:rsidP="006475C8">
      <w:pPr>
        <w:pStyle w:val="rtejustify"/>
        <w:shd w:val="clear" w:color="auto" w:fill="FFFFFF"/>
        <w:spacing w:before="0" w:beforeAutospacing="0" w:after="0" w:afterAutospacing="0"/>
        <w:ind w:firstLine="567"/>
        <w:jc w:val="both"/>
        <w:rPr>
          <w:color w:val="1D1D1B"/>
          <w:sz w:val="28"/>
          <w:szCs w:val="28"/>
        </w:rPr>
      </w:pPr>
      <w:r w:rsidRPr="00262A95">
        <w:rPr>
          <w:color w:val="1D1D1B"/>
          <w:sz w:val="28"/>
          <w:szCs w:val="28"/>
        </w:rPr>
        <w:t xml:space="preserve">Вища рада правосуддя, розглянувши клопотання </w:t>
      </w:r>
      <w:r w:rsidRPr="00262A95">
        <w:rPr>
          <w:sz w:val="28"/>
          <w:szCs w:val="28"/>
        </w:rPr>
        <w:t>судді Окружного адміністративного суду міста Києва Власенкової О</w:t>
      </w:r>
      <w:r w:rsidR="00CE2A13">
        <w:rPr>
          <w:sz w:val="28"/>
          <w:szCs w:val="28"/>
        </w:rPr>
        <w:t>лени Олександрівни</w:t>
      </w:r>
      <w:r w:rsidRPr="00262A95">
        <w:rPr>
          <w:sz w:val="28"/>
          <w:szCs w:val="28"/>
        </w:rPr>
        <w:t xml:space="preserve"> про поновлення строку для оскарження рішення Третьої Дисциплінарної палати Вищої ради правосуддя від 9 червня 2021 року № 1271/3дп/15-21 про притягнення її до дисциплінарної відповідальності</w:t>
      </w:r>
      <w:r w:rsidRPr="00262A95">
        <w:rPr>
          <w:color w:val="1D1D1B"/>
          <w:sz w:val="28"/>
          <w:szCs w:val="28"/>
        </w:rPr>
        <w:t>,</w:t>
      </w:r>
    </w:p>
    <w:p w:rsidR="006475C8" w:rsidRPr="00262A95" w:rsidRDefault="006475C8" w:rsidP="006475C8">
      <w:pPr>
        <w:pStyle w:val="rtejustify"/>
        <w:shd w:val="clear" w:color="auto" w:fill="FFFFFF"/>
        <w:spacing w:before="0" w:beforeAutospacing="0" w:after="0" w:afterAutospacing="0"/>
        <w:jc w:val="both"/>
        <w:rPr>
          <w:sz w:val="28"/>
          <w:szCs w:val="28"/>
        </w:rPr>
      </w:pPr>
    </w:p>
    <w:p w:rsidR="00AD0B87" w:rsidRPr="00262A95" w:rsidRDefault="00AD0B87" w:rsidP="006475C8">
      <w:pPr>
        <w:spacing w:after="0" w:line="240" w:lineRule="auto"/>
        <w:jc w:val="center"/>
        <w:rPr>
          <w:rFonts w:ascii="Times New Roman" w:hAnsi="Times New Roman"/>
          <w:b/>
          <w:sz w:val="28"/>
          <w:szCs w:val="28"/>
        </w:rPr>
      </w:pPr>
      <w:r w:rsidRPr="00262A95">
        <w:rPr>
          <w:rFonts w:ascii="Times New Roman" w:hAnsi="Times New Roman"/>
          <w:b/>
          <w:sz w:val="28"/>
          <w:szCs w:val="28"/>
        </w:rPr>
        <w:t>встановила:</w:t>
      </w:r>
    </w:p>
    <w:p w:rsidR="006475C8" w:rsidRPr="00262A95" w:rsidRDefault="006475C8" w:rsidP="00D660F7">
      <w:pPr>
        <w:spacing w:after="0" w:line="240" w:lineRule="auto"/>
        <w:jc w:val="both"/>
        <w:rPr>
          <w:rFonts w:ascii="Times New Roman" w:hAnsi="Times New Roman"/>
          <w:b/>
          <w:sz w:val="28"/>
          <w:szCs w:val="28"/>
        </w:rPr>
      </w:pPr>
    </w:p>
    <w:p w:rsidR="007E4E7A" w:rsidRPr="00262A95" w:rsidRDefault="00AD0B87" w:rsidP="006475C8">
      <w:pPr>
        <w:pStyle w:val="a5"/>
        <w:jc w:val="both"/>
        <w:rPr>
          <w:szCs w:val="28"/>
        </w:rPr>
      </w:pPr>
      <w:r w:rsidRPr="00262A95">
        <w:rPr>
          <w:szCs w:val="28"/>
        </w:rPr>
        <w:t>д</w:t>
      </w:r>
      <w:r w:rsidR="007E4E7A" w:rsidRPr="00262A95">
        <w:rPr>
          <w:szCs w:val="28"/>
        </w:rPr>
        <w:t xml:space="preserve">о Вищої ради правосуддя 9 липня 2021 року за вхідним № 2890/0/6-21 надійшла скарга судді Окружного адміністративного суду міста Києва Власенкової О.О. на </w:t>
      </w:r>
      <w:bookmarkStart w:id="0" w:name="_Hlk153739547"/>
      <w:r w:rsidR="007E4E7A" w:rsidRPr="00262A95">
        <w:rPr>
          <w:szCs w:val="28"/>
        </w:rPr>
        <w:t xml:space="preserve">рішення Третьої Дисциплінарної палати Вищої ради правосуддя </w:t>
      </w:r>
      <w:r w:rsidR="007E4E7A" w:rsidRPr="00D660F7">
        <w:rPr>
          <w:szCs w:val="28"/>
        </w:rPr>
        <w:t>(далі – Третя Дисциплінарна палата)</w:t>
      </w:r>
      <w:r w:rsidR="007E4E7A" w:rsidRPr="00262A95">
        <w:rPr>
          <w:szCs w:val="28"/>
        </w:rPr>
        <w:t xml:space="preserve"> від 9 червня 2021 року № 1271/3дп/15-21 про притягнення її до дисциплінарної відповідальності </w:t>
      </w:r>
      <w:bookmarkEnd w:id="0"/>
      <w:r w:rsidR="00CE2A13">
        <w:rPr>
          <w:szCs w:val="28"/>
        </w:rPr>
        <w:t>і</w:t>
      </w:r>
      <w:r w:rsidR="007E4E7A" w:rsidRPr="00262A95">
        <w:rPr>
          <w:szCs w:val="28"/>
        </w:rPr>
        <w:t xml:space="preserve">з клопотанням про поновлення строку для оскарження </w:t>
      </w:r>
      <w:r w:rsidRPr="00262A95">
        <w:rPr>
          <w:szCs w:val="28"/>
        </w:rPr>
        <w:t>рішення Дисциплінарної палати</w:t>
      </w:r>
      <w:r w:rsidR="007E4E7A" w:rsidRPr="00262A95">
        <w:rPr>
          <w:szCs w:val="28"/>
        </w:rPr>
        <w:t>.</w:t>
      </w:r>
    </w:p>
    <w:p w:rsidR="007E4E7A" w:rsidRPr="00262A95" w:rsidRDefault="007E4E7A" w:rsidP="007E4E7A">
      <w:pPr>
        <w:pStyle w:val="a5"/>
        <w:ind w:firstLine="567"/>
        <w:jc w:val="both"/>
        <w:rPr>
          <w:szCs w:val="28"/>
        </w:rPr>
      </w:pPr>
      <w:bookmarkStart w:id="1" w:name="_Hlk153759981"/>
      <w:r w:rsidRPr="00262A95">
        <w:rPr>
          <w:szCs w:val="28"/>
        </w:rPr>
        <w:t>Відповідно до протоколу автоматизованого розподілу справи між членами Вищої ради правосуддя від 9 липня 2021 року скаргу судді Власенкової О.О. передано члену Вищої ради правосуддя Блажівській О.Є.</w:t>
      </w:r>
    </w:p>
    <w:p w:rsidR="007E4E7A" w:rsidRPr="00262A95" w:rsidRDefault="007E4E7A" w:rsidP="007E4E7A">
      <w:pPr>
        <w:pStyle w:val="a5"/>
        <w:ind w:firstLine="567"/>
        <w:jc w:val="both"/>
        <w:rPr>
          <w:szCs w:val="28"/>
        </w:rPr>
      </w:pPr>
      <w:r w:rsidRPr="00262A95">
        <w:rPr>
          <w:szCs w:val="28"/>
        </w:rPr>
        <w:t>У зв’язку з набранням 5 серпня 2021 року чинності Законом України від</w:t>
      </w:r>
      <w:r w:rsidR="0016422B">
        <w:rPr>
          <w:szCs w:val="28"/>
        </w:rPr>
        <w:t> </w:t>
      </w:r>
      <w:r w:rsidRPr="00262A95">
        <w:rPr>
          <w:szCs w:val="28"/>
        </w:rPr>
        <w:t>14 липня 2021 року №</w:t>
      </w:r>
      <w:r w:rsidR="0016422B">
        <w:rPr>
          <w:szCs w:val="28"/>
        </w:rPr>
        <w:t> </w:t>
      </w:r>
      <w:r w:rsidRPr="00262A95">
        <w:rPr>
          <w:szCs w:val="28"/>
        </w:rPr>
        <w:t>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було зупинено здійснення дисциплінарних проваджень щодо суддів.</w:t>
      </w:r>
    </w:p>
    <w:p w:rsidR="007E4E7A" w:rsidRPr="00262A95" w:rsidRDefault="007E4E7A" w:rsidP="007E4E7A">
      <w:pPr>
        <w:pStyle w:val="a5"/>
        <w:ind w:firstLine="567"/>
        <w:jc w:val="both"/>
        <w:rPr>
          <w:szCs w:val="28"/>
        </w:rPr>
      </w:pPr>
      <w:r w:rsidRPr="00262A95">
        <w:rPr>
          <w:szCs w:val="28"/>
        </w:rPr>
        <w:lastRenderedPageBreak/>
        <w:t>26 січня та 23 лютого 2022 року у більшості членів Вищої ради правосуддя припинилися повноваження у зв’язку з їх звільненням із посад за власним бажанням, отже, з 24 лютого 2022 року був відсутній повноважний склад Вищої ради правосуддя, визначений статтею 131 Конституції України.</w:t>
      </w:r>
    </w:p>
    <w:p w:rsidR="007E4E7A" w:rsidRPr="00262A95" w:rsidRDefault="007E4E7A" w:rsidP="007E4E7A">
      <w:pPr>
        <w:pStyle w:val="a5"/>
        <w:ind w:firstLine="567"/>
        <w:jc w:val="both"/>
        <w:rPr>
          <w:szCs w:val="28"/>
        </w:rPr>
      </w:pPr>
      <w:r w:rsidRPr="00262A95">
        <w:rPr>
          <w:szCs w:val="28"/>
        </w:rPr>
        <w:t>12 січня 2023 року відновлено повноважний склад Вищої ради правосуддя.</w:t>
      </w:r>
    </w:p>
    <w:p w:rsidR="007E4E7A" w:rsidRPr="00262A95" w:rsidRDefault="007E4E7A" w:rsidP="007E4E7A">
      <w:pPr>
        <w:pStyle w:val="a5"/>
        <w:ind w:firstLine="567"/>
        <w:jc w:val="both"/>
        <w:rPr>
          <w:szCs w:val="28"/>
        </w:rPr>
      </w:pPr>
      <w:r w:rsidRPr="00262A95">
        <w:rPr>
          <w:szCs w:val="28"/>
        </w:rPr>
        <w:t xml:space="preserve">17 вересня 2023 року набрав чинності Закон України від 9 серпня 2023 року № 3304-ІХ </w:t>
      </w:r>
      <w:r w:rsidR="00291AA1" w:rsidRPr="00262A95">
        <w:rPr>
          <w:szCs w:val="28"/>
        </w:rPr>
        <w:t>«</w:t>
      </w:r>
      <w:r w:rsidRPr="00262A95">
        <w:rPr>
          <w:szCs w:val="28"/>
        </w:rPr>
        <w:t>Про внесення змін до деяких законів України щодо негайного відновлення розгляду справ стосовно дисциплінарної відповідальності суддів</w:t>
      </w:r>
      <w:r w:rsidR="00291AA1" w:rsidRPr="00262A95">
        <w:rPr>
          <w:szCs w:val="28"/>
        </w:rPr>
        <w:t>»</w:t>
      </w:r>
      <w:r w:rsidRPr="00262A95">
        <w:rPr>
          <w:szCs w:val="28"/>
        </w:rPr>
        <w:t>,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7E4E7A" w:rsidRPr="00262A95" w:rsidRDefault="007E4E7A" w:rsidP="007E4E7A">
      <w:pPr>
        <w:pStyle w:val="a5"/>
        <w:ind w:firstLine="567"/>
        <w:jc w:val="both"/>
        <w:rPr>
          <w:szCs w:val="28"/>
        </w:rPr>
      </w:pPr>
      <w:r w:rsidRPr="00262A95">
        <w:rPr>
          <w:szCs w:val="28"/>
        </w:rPr>
        <w:t>19 жовтня 2023 року набрав чинності Закон України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7E4E7A" w:rsidRPr="00262A95" w:rsidRDefault="007E4E7A" w:rsidP="007E4E7A">
      <w:pPr>
        <w:pStyle w:val="a5"/>
        <w:ind w:firstLine="567"/>
        <w:jc w:val="both"/>
        <w:rPr>
          <w:szCs w:val="28"/>
        </w:rPr>
      </w:pPr>
      <w:r w:rsidRPr="00262A95">
        <w:rPr>
          <w:szCs w:val="28"/>
        </w:rPr>
        <w:t>Зазначеними законами відновлено дисциплінарну функцію Вищої ради правосуддя.</w:t>
      </w:r>
    </w:p>
    <w:p w:rsidR="007E4E7A" w:rsidRPr="00262A95" w:rsidRDefault="007E4E7A" w:rsidP="007E4E7A">
      <w:pPr>
        <w:pStyle w:val="a5"/>
        <w:ind w:firstLine="567"/>
        <w:jc w:val="both"/>
        <w:rPr>
          <w:szCs w:val="28"/>
        </w:rPr>
      </w:pPr>
      <w:r w:rsidRPr="00262A95">
        <w:rPr>
          <w:szCs w:val="28"/>
        </w:rPr>
        <w:t>Пунктом 23</w:t>
      </w:r>
      <w:r w:rsidRPr="00262A95">
        <w:rPr>
          <w:szCs w:val="28"/>
          <w:vertAlign w:val="superscript"/>
        </w:rPr>
        <w:t>7</w:t>
      </w:r>
      <w:r w:rsidRPr="00262A95">
        <w:rPr>
          <w:szCs w:val="28"/>
        </w:rPr>
        <w:t xml:space="preserve"> розділу III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4A5BA9" w:rsidRDefault="004A5BA9" w:rsidP="007E4E7A">
      <w:pPr>
        <w:pStyle w:val="a5"/>
        <w:ind w:firstLine="567"/>
        <w:jc w:val="both"/>
        <w:rPr>
          <w:szCs w:val="28"/>
        </w:rPr>
      </w:pPr>
      <w:r>
        <w:rPr>
          <w:szCs w:val="28"/>
        </w:rPr>
        <w:t>З</w:t>
      </w:r>
      <w:r w:rsidRPr="00262A95">
        <w:rPr>
          <w:szCs w:val="28"/>
        </w:rPr>
        <w:t xml:space="preserve"> 1 листопада 2023 року</w:t>
      </w:r>
      <w:r>
        <w:rPr>
          <w:szCs w:val="28"/>
        </w:rPr>
        <w:t xml:space="preserve"> р</w:t>
      </w:r>
      <w:r w:rsidR="007E4E7A" w:rsidRPr="00262A95">
        <w:rPr>
          <w:szCs w:val="28"/>
        </w:rPr>
        <w:t>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w:t>
      </w:r>
      <w:r w:rsidR="005B61A8">
        <w:rPr>
          <w:szCs w:val="28"/>
        </w:rPr>
        <w:t> </w:t>
      </w:r>
      <w:r w:rsidR="007E4E7A" w:rsidRPr="00262A95">
        <w:rPr>
          <w:szCs w:val="28"/>
        </w:rPr>
        <w:t>серпня 2021 року № 1809/0/15-21</w:t>
      </w:r>
      <w:r>
        <w:rPr>
          <w:szCs w:val="28"/>
        </w:rPr>
        <w:t>.</w:t>
      </w:r>
    </w:p>
    <w:p w:rsidR="007E4E7A" w:rsidRPr="00262A95" w:rsidRDefault="007E4E7A" w:rsidP="007E4E7A">
      <w:pPr>
        <w:pStyle w:val="a5"/>
        <w:ind w:firstLine="567"/>
        <w:jc w:val="both"/>
        <w:rPr>
          <w:szCs w:val="28"/>
        </w:rPr>
      </w:pPr>
      <w:r w:rsidRPr="00262A95">
        <w:rPr>
          <w:szCs w:val="28"/>
        </w:rPr>
        <w:t>30 вересня 2023 року повноваження члена Вищої ради правосуддя Блажівської О.Є. припинилися у зв’язку із закінченням строку, на який її було призначено.</w:t>
      </w:r>
    </w:p>
    <w:p w:rsidR="00C35C22" w:rsidRDefault="007E4E7A" w:rsidP="00C35C22">
      <w:pPr>
        <w:widowControl w:val="0"/>
        <w:tabs>
          <w:tab w:val="left" w:pos="851"/>
        </w:tabs>
        <w:spacing w:after="0" w:line="240" w:lineRule="auto"/>
        <w:ind w:firstLine="567"/>
        <w:jc w:val="both"/>
        <w:rPr>
          <w:rFonts w:ascii="Times New Roman" w:hAnsi="Times New Roman"/>
          <w:sz w:val="28"/>
          <w:szCs w:val="28"/>
          <w:lang w:eastAsia="ru-RU"/>
        </w:rPr>
      </w:pPr>
      <w:r w:rsidRPr="00262A95">
        <w:rPr>
          <w:rFonts w:ascii="Times New Roman" w:hAnsi="Times New Roman"/>
          <w:sz w:val="28"/>
          <w:szCs w:val="28"/>
        </w:rPr>
        <w:t xml:space="preserve">На підставі протоколу повторного автоматизованого визначення члена Вищої ради правосуддя справі від 1 листопада 2023 року скаргу судді </w:t>
      </w:r>
      <w:r w:rsidR="00C35C22" w:rsidRPr="00262A95">
        <w:rPr>
          <w:rFonts w:ascii="Times New Roman" w:hAnsi="Times New Roman"/>
          <w:sz w:val="28"/>
          <w:szCs w:val="28"/>
        </w:rPr>
        <w:t xml:space="preserve">Окружного адміністративного суду міста Києва </w:t>
      </w:r>
      <w:r w:rsidRPr="00262A95">
        <w:rPr>
          <w:rFonts w:ascii="Times New Roman" w:hAnsi="Times New Roman"/>
          <w:sz w:val="28"/>
          <w:szCs w:val="28"/>
        </w:rPr>
        <w:t xml:space="preserve">Власенкової О.О. </w:t>
      </w:r>
      <w:r w:rsidR="00C35C22">
        <w:rPr>
          <w:rFonts w:ascii="Times New Roman" w:hAnsi="Times New Roman"/>
          <w:sz w:val="28"/>
          <w:szCs w:val="28"/>
        </w:rPr>
        <w:t xml:space="preserve">на рішення </w:t>
      </w:r>
      <w:r w:rsidR="00C35C22" w:rsidRPr="00262A95">
        <w:rPr>
          <w:rFonts w:ascii="Times New Roman" w:hAnsi="Times New Roman"/>
          <w:sz w:val="28"/>
          <w:szCs w:val="28"/>
        </w:rPr>
        <w:t>Третьої Дисциплінарної палати від 9 червня 2021 року № 1271/3дп/15-21</w:t>
      </w:r>
      <w:r w:rsidR="00C35C22">
        <w:rPr>
          <w:rFonts w:ascii="Times New Roman" w:hAnsi="Times New Roman"/>
          <w:sz w:val="28"/>
          <w:szCs w:val="28"/>
        </w:rPr>
        <w:t xml:space="preserve"> </w:t>
      </w:r>
      <w:r w:rsidR="00C35C22" w:rsidRPr="00262A95">
        <w:rPr>
          <w:rFonts w:ascii="Times New Roman" w:hAnsi="Times New Roman"/>
          <w:sz w:val="28"/>
          <w:szCs w:val="28"/>
        </w:rPr>
        <w:t xml:space="preserve">про притягнення її до дисциплінарної відповідальності </w:t>
      </w:r>
      <w:r w:rsidR="00CE2A13">
        <w:rPr>
          <w:rFonts w:ascii="Times New Roman" w:hAnsi="Times New Roman"/>
          <w:sz w:val="28"/>
          <w:szCs w:val="28"/>
        </w:rPr>
        <w:t>і</w:t>
      </w:r>
      <w:r w:rsidR="00C35C22" w:rsidRPr="00262A95">
        <w:rPr>
          <w:rFonts w:ascii="Times New Roman" w:hAnsi="Times New Roman"/>
          <w:sz w:val="28"/>
          <w:szCs w:val="28"/>
        </w:rPr>
        <w:t xml:space="preserve">з клопотанням про поновлення строку для оскарження рішення Дисциплінарної палати </w:t>
      </w:r>
      <w:r w:rsidRPr="00262A95">
        <w:rPr>
          <w:rFonts w:ascii="Times New Roman" w:hAnsi="Times New Roman"/>
          <w:sz w:val="28"/>
          <w:szCs w:val="28"/>
        </w:rPr>
        <w:t>передано члену Вищої ради правосуддя Кравченку С.І.</w:t>
      </w:r>
    </w:p>
    <w:p w:rsidR="00A347EC" w:rsidRPr="00262A95" w:rsidRDefault="00A347EC" w:rsidP="00A347EC">
      <w:pPr>
        <w:pStyle w:val="a5"/>
        <w:widowControl w:val="0"/>
        <w:ind w:firstLine="567"/>
        <w:jc w:val="both"/>
        <w:rPr>
          <w:szCs w:val="28"/>
          <w:shd w:val="clear" w:color="auto" w:fill="FFFFFF"/>
        </w:rPr>
      </w:pPr>
      <w:bookmarkStart w:id="2" w:name="_Hlk153748798"/>
      <w:bookmarkStart w:id="3" w:name="_Hlk153760714"/>
      <w:bookmarkEnd w:id="1"/>
      <w:r w:rsidRPr="00262A95">
        <w:rPr>
          <w:szCs w:val="28"/>
          <w:shd w:val="clear" w:color="auto" w:fill="FFFFFF"/>
        </w:rPr>
        <w:t xml:space="preserve">8 грудня 2023 року </w:t>
      </w:r>
      <w:r w:rsidR="00B413B9" w:rsidRPr="00262A95">
        <w:rPr>
          <w:szCs w:val="28"/>
          <w:shd w:val="clear" w:color="auto" w:fill="FFFFFF"/>
        </w:rPr>
        <w:t xml:space="preserve">суддю Власенкову О.О., </w:t>
      </w:r>
      <w:r w:rsidR="00B413B9" w:rsidRPr="00262A95">
        <w:rPr>
          <w:szCs w:val="28"/>
        </w:rPr>
        <w:t xml:space="preserve">Окружний адміністративний суд міста Києва, скаржника Маселка Р.А. </w:t>
      </w:r>
      <w:r w:rsidRPr="00262A95">
        <w:rPr>
          <w:szCs w:val="28"/>
          <w:shd w:val="clear" w:color="auto" w:fill="FFFFFF"/>
        </w:rPr>
        <w:t xml:space="preserve">повідомлено в установленому законом порядку </w:t>
      </w:r>
      <w:r w:rsidR="00C11E8C" w:rsidRPr="00262A95">
        <w:rPr>
          <w:szCs w:val="28"/>
          <w:shd w:val="clear" w:color="auto" w:fill="FFFFFF"/>
        </w:rPr>
        <w:t>про дату, час і місце засідання Вищої ради правосуддя, призначеного на 19 грудня 2023</w:t>
      </w:r>
      <w:r w:rsidR="00174075" w:rsidRPr="00262A95">
        <w:rPr>
          <w:szCs w:val="28"/>
          <w:shd w:val="clear" w:color="auto" w:fill="FFFFFF"/>
        </w:rPr>
        <w:t> </w:t>
      </w:r>
      <w:r w:rsidR="00C11E8C" w:rsidRPr="00262A95">
        <w:rPr>
          <w:szCs w:val="28"/>
          <w:shd w:val="clear" w:color="auto" w:fill="FFFFFF"/>
        </w:rPr>
        <w:t xml:space="preserve">року, до </w:t>
      </w:r>
      <w:r w:rsidR="00174075" w:rsidRPr="00262A95">
        <w:rPr>
          <w:szCs w:val="28"/>
          <w:shd w:val="clear" w:color="auto" w:fill="FFFFFF"/>
        </w:rPr>
        <w:t xml:space="preserve">проєкту </w:t>
      </w:r>
      <w:r w:rsidR="00C11E8C" w:rsidRPr="00262A95">
        <w:rPr>
          <w:szCs w:val="28"/>
          <w:shd w:val="clear" w:color="auto" w:fill="FFFFFF"/>
        </w:rPr>
        <w:t xml:space="preserve">порядку денного якого </w:t>
      </w:r>
      <w:r w:rsidR="00C11E8C" w:rsidRPr="00262A95">
        <w:rPr>
          <w:szCs w:val="28"/>
          <w:shd w:val="clear" w:color="auto" w:fill="FFFFFF"/>
        </w:rPr>
        <w:lastRenderedPageBreak/>
        <w:t xml:space="preserve">включено питання про розгляд </w:t>
      </w:r>
      <w:r w:rsidR="00C11E8C" w:rsidRPr="00262A95">
        <w:rPr>
          <w:szCs w:val="28"/>
        </w:rPr>
        <w:t>клопотання судді Власенкової О</w:t>
      </w:r>
      <w:r w:rsidR="00CA4F67">
        <w:rPr>
          <w:szCs w:val="28"/>
        </w:rPr>
        <w:t>.О.</w:t>
      </w:r>
      <w:r w:rsidR="00C11E8C" w:rsidRPr="00262A95">
        <w:rPr>
          <w:szCs w:val="28"/>
        </w:rPr>
        <w:t xml:space="preserve"> про поновлення строку </w:t>
      </w:r>
      <w:r w:rsidR="0025156C">
        <w:rPr>
          <w:szCs w:val="28"/>
        </w:rPr>
        <w:t>для</w:t>
      </w:r>
      <w:r w:rsidR="00C11E8C" w:rsidRPr="00262A95">
        <w:rPr>
          <w:szCs w:val="28"/>
        </w:rPr>
        <w:t xml:space="preserve"> оскарження рішення Третьої Дисциплінарної палати від 9 червня 2021 року № 1271/3дп/15-21 про притягнення її до дисциплінарної відповідальності</w:t>
      </w:r>
      <w:r w:rsidR="00174075" w:rsidRPr="00262A95">
        <w:rPr>
          <w:szCs w:val="28"/>
        </w:rPr>
        <w:t>.</w:t>
      </w:r>
      <w:r w:rsidR="003C5FF6">
        <w:rPr>
          <w:szCs w:val="28"/>
        </w:rPr>
        <w:t xml:space="preserve"> </w:t>
      </w:r>
      <w:r w:rsidR="003C5FF6">
        <w:rPr>
          <w:szCs w:val="28"/>
          <w:shd w:val="clear" w:color="auto" w:fill="FFFFFF"/>
        </w:rPr>
        <w:t>Зазначену інформацію</w:t>
      </w:r>
      <w:r w:rsidR="003C5FF6" w:rsidRPr="00262A95">
        <w:rPr>
          <w:szCs w:val="28"/>
          <w:shd w:val="clear" w:color="auto" w:fill="FFFFFF"/>
        </w:rPr>
        <w:t xml:space="preserve"> оприлюднен</w:t>
      </w:r>
      <w:r w:rsidR="003C5FF6">
        <w:rPr>
          <w:szCs w:val="28"/>
          <w:shd w:val="clear" w:color="auto" w:fill="FFFFFF"/>
        </w:rPr>
        <w:t>о</w:t>
      </w:r>
      <w:r w:rsidR="003C5FF6" w:rsidRPr="00262A95">
        <w:rPr>
          <w:szCs w:val="28"/>
          <w:shd w:val="clear" w:color="auto" w:fill="FFFFFF"/>
        </w:rPr>
        <w:t xml:space="preserve"> на офіційному вебсайті Вищої ради правосуддя</w:t>
      </w:r>
      <w:r w:rsidR="003C5FF6">
        <w:rPr>
          <w:szCs w:val="28"/>
          <w:shd w:val="clear" w:color="auto" w:fill="FFFFFF"/>
        </w:rPr>
        <w:t>.</w:t>
      </w:r>
    </w:p>
    <w:bookmarkEnd w:id="2"/>
    <w:p w:rsidR="00981BF5" w:rsidRPr="00262A95" w:rsidRDefault="0059531D" w:rsidP="007E4E7A">
      <w:pPr>
        <w:pStyle w:val="a5"/>
        <w:ind w:firstLine="567"/>
        <w:jc w:val="both"/>
        <w:rPr>
          <w:szCs w:val="28"/>
        </w:rPr>
      </w:pPr>
      <w:r w:rsidRPr="00262A95">
        <w:rPr>
          <w:szCs w:val="28"/>
        </w:rPr>
        <w:t xml:space="preserve">13 грудня 2023 року за вхідним № 7017/0/8-23 </w:t>
      </w:r>
      <w:r w:rsidR="007E4E7A" w:rsidRPr="00262A95">
        <w:rPr>
          <w:szCs w:val="28"/>
        </w:rPr>
        <w:t xml:space="preserve">на електронну пошту Вищої ради правосуддя надійшло повідомлення </w:t>
      </w:r>
      <w:bookmarkStart w:id="4" w:name="_Hlk153733965"/>
      <w:r w:rsidR="007E4E7A" w:rsidRPr="00262A95">
        <w:rPr>
          <w:szCs w:val="28"/>
        </w:rPr>
        <w:t>Окружного адміністративного суду міста Києва</w:t>
      </w:r>
      <w:bookmarkEnd w:id="4"/>
      <w:r w:rsidR="007E4E7A" w:rsidRPr="00262A95">
        <w:rPr>
          <w:szCs w:val="28"/>
        </w:rPr>
        <w:t xml:space="preserve"> про неможлив</w:t>
      </w:r>
      <w:r w:rsidR="00CE2A13">
        <w:rPr>
          <w:szCs w:val="28"/>
        </w:rPr>
        <w:t>ість</w:t>
      </w:r>
      <w:r w:rsidR="007E4E7A" w:rsidRPr="00262A95">
        <w:rPr>
          <w:szCs w:val="28"/>
        </w:rPr>
        <w:t xml:space="preserve"> вруч</w:t>
      </w:r>
      <w:r w:rsidR="00CE2A13">
        <w:rPr>
          <w:szCs w:val="28"/>
        </w:rPr>
        <w:t>ення</w:t>
      </w:r>
      <w:r w:rsidR="007E4E7A" w:rsidRPr="00262A95">
        <w:rPr>
          <w:szCs w:val="28"/>
        </w:rPr>
        <w:t xml:space="preserve"> судді Власенковій</w:t>
      </w:r>
      <w:r w:rsidR="00CA4F67">
        <w:rPr>
          <w:szCs w:val="28"/>
        </w:rPr>
        <w:t xml:space="preserve"> </w:t>
      </w:r>
      <w:r w:rsidR="007E4E7A" w:rsidRPr="00262A95">
        <w:rPr>
          <w:szCs w:val="28"/>
        </w:rPr>
        <w:t>О.О. повідомлення про засідання Вищої ради правосуддя, призначене на 19 грудня 2023 року</w:t>
      </w:r>
      <w:r w:rsidR="00FA3BAA" w:rsidRPr="00262A95">
        <w:rPr>
          <w:szCs w:val="28"/>
        </w:rPr>
        <w:t xml:space="preserve">, оскільки </w:t>
      </w:r>
      <w:r w:rsidR="00CE2A13">
        <w:rPr>
          <w:szCs w:val="28"/>
        </w:rPr>
        <w:t xml:space="preserve">згідно з </w:t>
      </w:r>
      <w:r w:rsidR="00FA3BAA" w:rsidRPr="00262A95">
        <w:rPr>
          <w:szCs w:val="28"/>
        </w:rPr>
        <w:t>наказом суду від</w:t>
      </w:r>
      <w:r w:rsidR="00CA4F67">
        <w:rPr>
          <w:szCs w:val="28"/>
        </w:rPr>
        <w:t xml:space="preserve"> </w:t>
      </w:r>
      <w:r w:rsidR="00FA3BAA" w:rsidRPr="00262A95">
        <w:rPr>
          <w:szCs w:val="28"/>
        </w:rPr>
        <w:t>7</w:t>
      </w:r>
      <w:r w:rsidR="00CA4F67">
        <w:rPr>
          <w:szCs w:val="28"/>
        </w:rPr>
        <w:t xml:space="preserve"> </w:t>
      </w:r>
      <w:r w:rsidR="00FA3BAA" w:rsidRPr="00262A95">
        <w:rPr>
          <w:szCs w:val="28"/>
        </w:rPr>
        <w:t>липня 2022 року № 103/к «Про увільнення судді Власенкової О.О. від роботи у зв’язку із призовом на військову службу», видан</w:t>
      </w:r>
      <w:r w:rsidR="00CE2A13">
        <w:rPr>
          <w:szCs w:val="28"/>
        </w:rPr>
        <w:t>им</w:t>
      </w:r>
      <w:r w:rsidR="00FA3BAA" w:rsidRPr="00262A95">
        <w:rPr>
          <w:szCs w:val="28"/>
        </w:rPr>
        <w:t xml:space="preserve"> на підставі витягу </w:t>
      </w:r>
      <w:r w:rsidR="00CE2A13">
        <w:rPr>
          <w:szCs w:val="28"/>
        </w:rPr>
        <w:t xml:space="preserve">з </w:t>
      </w:r>
      <w:r w:rsidR="00FA3BAA" w:rsidRPr="00262A95">
        <w:rPr>
          <w:szCs w:val="28"/>
        </w:rPr>
        <w:t>наказу командира ВЧ</w:t>
      </w:r>
      <w:r w:rsidR="005F51D7" w:rsidRPr="00262A95">
        <w:rPr>
          <w:szCs w:val="28"/>
        </w:rPr>
        <w:t> </w:t>
      </w:r>
      <w:r w:rsidR="00D73673">
        <w:rPr>
          <w:szCs w:val="28"/>
        </w:rPr>
        <w:t>____</w:t>
      </w:r>
      <w:bookmarkStart w:id="5" w:name="_GoBack"/>
      <w:bookmarkEnd w:id="5"/>
      <w:r w:rsidR="00FA3BAA" w:rsidRPr="00262A95">
        <w:rPr>
          <w:szCs w:val="28"/>
        </w:rPr>
        <w:t xml:space="preserve"> від 5 липня 2022 року</w:t>
      </w:r>
      <w:r w:rsidR="00CE2A13">
        <w:rPr>
          <w:szCs w:val="28"/>
        </w:rPr>
        <w:t xml:space="preserve"> </w:t>
      </w:r>
      <w:r w:rsidR="00CE2A13" w:rsidRPr="00262A95">
        <w:rPr>
          <w:szCs w:val="28"/>
        </w:rPr>
        <w:t>№ 183</w:t>
      </w:r>
      <w:r w:rsidR="00FA3BAA" w:rsidRPr="00262A95">
        <w:rPr>
          <w:szCs w:val="28"/>
        </w:rPr>
        <w:t>, її було</w:t>
      </w:r>
      <w:bookmarkEnd w:id="3"/>
      <w:r w:rsidR="007E4E7A" w:rsidRPr="00262A95">
        <w:rPr>
          <w:szCs w:val="28"/>
        </w:rPr>
        <w:t xml:space="preserve"> увільнено від роботи з 5 липня 2022 року </w:t>
      </w:r>
      <w:r w:rsidR="00981BF5" w:rsidRPr="00262A95">
        <w:rPr>
          <w:szCs w:val="28"/>
        </w:rPr>
        <w:t xml:space="preserve">до дня звільнення з військової служби. </w:t>
      </w:r>
      <w:r w:rsidR="00683A9F" w:rsidRPr="00262A95">
        <w:rPr>
          <w:szCs w:val="28"/>
        </w:rPr>
        <w:t>До повідомлення суду долучена к</w:t>
      </w:r>
      <w:r w:rsidR="008D059F" w:rsidRPr="00262A95">
        <w:rPr>
          <w:szCs w:val="28"/>
        </w:rPr>
        <w:t xml:space="preserve">опія </w:t>
      </w:r>
      <w:r w:rsidR="00683A9F" w:rsidRPr="00262A95">
        <w:rPr>
          <w:szCs w:val="28"/>
        </w:rPr>
        <w:t xml:space="preserve">зазначеного </w:t>
      </w:r>
      <w:r w:rsidR="008D059F" w:rsidRPr="00262A95">
        <w:rPr>
          <w:szCs w:val="28"/>
        </w:rPr>
        <w:t>наказу.</w:t>
      </w:r>
    </w:p>
    <w:p w:rsidR="00872784" w:rsidRPr="00262A95" w:rsidRDefault="00DA70BA" w:rsidP="00872784">
      <w:pPr>
        <w:pStyle w:val="a5"/>
        <w:ind w:firstLine="567"/>
        <w:jc w:val="both"/>
        <w:rPr>
          <w:szCs w:val="28"/>
        </w:rPr>
      </w:pPr>
      <w:bookmarkStart w:id="6" w:name="_Hlk153761422"/>
      <w:r w:rsidRPr="00262A95">
        <w:rPr>
          <w:szCs w:val="28"/>
        </w:rPr>
        <w:t xml:space="preserve">Окрім того, 18 грудня </w:t>
      </w:r>
      <w:r w:rsidR="003D36A3" w:rsidRPr="00262A95">
        <w:rPr>
          <w:szCs w:val="28"/>
        </w:rPr>
        <w:t xml:space="preserve">2023 року </w:t>
      </w:r>
      <w:r w:rsidRPr="00262A95">
        <w:rPr>
          <w:szCs w:val="28"/>
        </w:rPr>
        <w:t>на електронну адресу Вищої ради правосуддя надійшло клопотання судді Власенкової О.О., в якому вона зазначає, що бажає особисто взяти участь у засіданні Вищої ради правосуддя з розгляду її клопотання</w:t>
      </w:r>
      <w:r w:rsidR="008D059F" w:rsidRPr="00262A95">
        <w:rPr>
          <w:szCs w:val="28"/>
        </w:rPr>
        <w:t xml:space="preserve"> про поновлення строку </w:t>
      </w:r>
      <w:r w:rsidR="0025156C">
        <w:rPr>
          <w:szCs w:val="28"/>
        </w:rPr>
        <w:t>для</w:t>
      </w:r>
      <w:r w:rsidR="008D059F" w:rsidRPr="00262A95">
        <w:rPr>
          <w:szCs w:val="28"/>
        </w:rPr>
        <w:t xml:space="preserve"> оскарження рішення Дисциплінарної палати</w:t>
      </w:r>
      <w:r w:rsidRPr="00262A95">
        <w:rPr>
          <w:szCs w:val="28"/>
        </w:rPr>
        <w:t xml:space="preserve">, проте наразі не має такої можливості у зв’язку з виконанням обов’язків військової служби. </w:t>
      </w:r>
      <w:r w:rsidR="00CE2A13">
        <w:rPr>
          <w:szCs w:val="28"/>
        </w:rPr>
        <w:t>З огляду на зазначене</w:t>
      </w:r>
      <w:r w:rsidRPr="00262A95">
        <w:rPr>
          <w:szCs w:val="28"/>
        </w:rPr>
        <w:t xml:space="preserve"> суддя </w:t>
      </w:r>
      <w:r w:rsidR="00683A9F" w:rsidRPr="00262A95">
        <w:rPr>
          <w:szCs w:val="28"/>
        </w:rPr>
        <w:t xml:space="preserve">Власенкова О.О. </w:t>
      </w:r>
      <w:r w:rsidRPr="00262A95">
        <w:rPr>
          <w:szCs w:val="28"/>
        </w:rPr>
        <w:t>просить зупинити розгляд дисциплінарної справи щодо неї до її звільнення з військової служби.</w:t>
      </w:r>
      <w:r w:rsidR="00683A9F" w:rsidRPr="00262A95">
        <w:rPr>
          <w:szCs w:val="28"/>
        </w:rPr>
        <w:t xml:space="preserve"> До клопотання судді долучено копі</w:t>
      </w:r>
      <w:r w:rsidR="00872784" w:rsidRPr="00262A95">
        <w:rPr>
          <w:szCs w:val="28"/>
        </w:rPr>
        <w:t>ї</w:t>
      </w:r>
      <w:r w:rsidR="005F51D7" w:rsidRPr="00262A95">
        <w:rPr>
          <w:szCs w:val="28"/>
        </w:rPr>
        <w:t xml:space="preserve"> наказ</w:t>
      </w:r>
      <w:r w:rsidR="00872784" w:rsidRPr="00262A95">
        <w:rPr>
          <w:szCs w:val="28"/>
        </w:rPr>
        <w:t>у</w:t>
      </w:r>
      <w:r w:rsidR="005F51D7" w:rsidRPr="00262A95">
        <w:rPr>
          <w:szCs w:val="28"/>
        </w:rPr>
        <w:t xml:space="preserve"> Окружного адміністративного суду міста Києва від </w:t>
      </w:r>
      <w:r w:rsidR="00740B10">
        <w:rPr>
          <w:szCs w:val="28"/>
        </w:rPr>
        <w:t>7</w:t>
      </w:r>
      <w:r w:rsidR="005F51D7" w:rsidRPr="00262A95">
        <w:rPr>
          <w:szCs w:val="28"/>
        </w:rPr>
        <w:t> липня 2022 року</w:t>
      </w:r>
      <w:r w:rsidR="00CE2A13">
        <w:rPr>
          <w:szCs w:val="28"/>
        </w:rPr>
        <w:t xml:space="preserve"> </w:t>
      </w:r>
      <w:r w:rsidR="00CE2A13" w:rsidRPr="00262A95">
        <w:rPr>
          <w:szCs w:val="28"/>
        </w:rPr>
        <w:t>№ 1</w:t>
      </w:r>
      <w:r w:rsidR="00CE2A13">
        <w:rPr>
          <w:szCs w:val="28"/>
        </w:rPr>
        <w:t>0</w:t>
      </w:r>
      <w:r w:rsidR="00CE2A13" w:rsidRPr="00262A95">
        <w:rPr>
          <w:szCs w:val="28"/>
        </w:rPr>
        <w:t>3</w:t>
      </w:r>
      <w:r w:rsidR="00CE2A13">
        <w:rPr>
          <w:szCs w:val="28"/>
        </w:rPr>
        <w:t>/к</w:t>
      </w:r>
      <w:r w:rsidR="005F51D7" w:rsidRPr="00262A95">
        <w:rPr>
          <w:szCs w:val="28"/>
        </w:rPr>
        <w:t xml:space="preserve"> та </w:t>
      </w:r>
      <w:r w:rsidR="00872784" w:rsidRPr="00262A95">
        <w:rPr>
          <w:szCs w:val="28"/>
        </w:rPr>
        <w:t>окремих сторінок її військового квитка.</w:t>
      </w:r>
    </w:p>
    <w:p w:rsidR="00872784" w:rsidRPr="00262A95" w:rsidRDefault="00872784" w:rsidP="00872784">
      <w:pPr>
        <w:widowControl w:val="0"/>
        <w:tabs>
          <w:tab w:val="left" w:pos="851"/>
        </w:tabs>
        <w:spacing w:after="0" w:line="240" w:lineRule="auto"/>
        <w:ind w:firstLine="567"/>
        <w:jc w:val="both"/>
        <w:rPr>
          <w:rFonts w:ascii="Times New Roman" w:hAnsi="Times New Roman"/>
          <w:sz w:val="28"/>
          <w:szCs w:val="28"/>
          <w:shd w:val="clear" w:color="auto" w:fill="FFFFFF"/>
        </w:rPr>
      </w:pPr>
      <w:r w:rsidRPr="00262A95">
        <w:rPr>
          <w:rFonts w:ascii="Times New Roman" w:hAnsi="Times New Roman"/>
          <w:sz w:val="28"/>
          <w:szCs w:val="28"/>
          <w:shd w:val="clear" w:color="auto" w:fill="FFFFFF"/>
        </w:rPr>
        <w:t xml:space="preserve">Оцінюючи можливість розгляду </w:t>
      </w:r>
      <w:r w:rsidR="00B16900" w:rsidRPr="00262A95">
        <w:rPr>
          <w:rFonts w:ascii="Times New Roman" w:hAnsi="Times New Roman"/>
          <w:sz w:val="28"/>
          <w:szCs w:val="28"/>
          <w:shd w:val="clear" w:color="auto" w:fill="FFFFFF"/>
        </w:rPr>
        <w:t xml:space="preserve">клопотання </w:t>
      </w:r>
      <w:r w:rsidR="00B16900" w:rsidRPr="00262A95">
        <w:rPr>
          <w:rFonts w:ascii="Times New Roman" w:hAnsi="Times New Roman"/>
          <w:sz w:val="28"/>
          <w:szCs w:val="28"/>
        </w:rPr>
        <w:t xml:space="preserve">про поновлення строку </w:t>
      </w:r>
      <w:r w:rsidR="0025156C">
        <w:rPr>
          <w:rFonts w:ascii="Times New Roman" w:hAnsi="Times New Roman"/>
          <w:sz w:val="28"/>
          <w:szCs w:val="28"/>
        </w:rPr>
        <w:t>для</w:t>
      </w:r>
      <w:r w:rsidR="00B16900" w:rsidRPr="00262A95">
        <w:rPr>
          <w:rFonts w:ascii="Times New Roman" w:hAnsi="Times New Roman"/>
          <w:sz w:val="28"/>
          <w:szCs w:val="28"/>
        </w:rPr>
        <w:t xml:space="preserve"> оскарження рішення Дисциплінарної палати</w:t>
      </w:r>
      <w:r w:rsidR="00B16900" w:rsidRPr="00262A95">
        <w:rPr>
          <w:rFonts w:ascii="Times New Roman" w:hAnsi="Times New Roman"/>
          <w:sz w:val="28"/>
          <w:szCs w:val="28"/>
          <w:shd w:val="clear" w:color="auto" w:fill="FFFFFF"/>
        </w:rPr>
        <w:t xml:space="preserve"> </w:t>
      </w:r>
      <w:r w:rsidRPr="00262A95">
        <w:rPr>
          <w:rFonts w:ascii="Times New Roman" w:hAnsi="Times New Roman"/>
          <w:sz w:val="28"/>
          <w:szCs w:val="28"/>
          <w:shd w:val="clear" w:color="auto" w:fill="FFFFFF"/>
        </w:rPr>
        <w:t xml:space="preserve">за відсутності судді </w:t>
      </w:r>
      <w:r w:rsidR="00B16900" w:rsidRPr="00262A95">
        <w:rPr>
          <w:rFonts w:ascii="Times New Roman" w:hAnsi="Times New Roman"/>
          <w:sz w:val="28"/>
          <w:szCs w:val="28"/>
          <w:shd w:val="clear" w:color="auto" w:fill="FFFFFF"/>
        </w:rPr>
        <w:t>Власенкової</w:t>
      </w:r>
      <w:r w:rsidR="005635CE" w:rsidRPr="00262A95">
        <w:rPr>
          <w:rFonts w:ascii="Times New Roman" w:hAnsi="Times New Roman"/>
          <w:sz w:val="28"/>
          <w:szCs w:val="28"/>
          <w:shd w:val="clear" w:color="auto" w:fill="FFFFFF"/>
        </w:rPr>
        <w:t> </w:t>
      </w:r>
      <w:r w:rsidR="00B16900" w:rsidRPr="00262A95">
        <w:rPr>
          <w:rFonts w:ascii="Times New Roman" w:hAnsi="Times New Roman"/>
          <w:sz w:val="28"/>
          <w:szCs w:val="28"/>
          <w:shd w:val="clear" w:color="auto" w:fill="FFFFFF"/>
        </w:rPr>
        <w:t xml:space="preserve">О.О. </w:t>
      </w:r>
      <w:r w:rsidR="00CE2A13">
        <w:rPr>
          <w:rFonts w:ascii="Times New Roman" w:hAnsi="Times New Roman"/>
          <w:sz w:val="28"/>
          <w:szCs w:val="28"/>
          <w:shd w:val="clear" w:color="auto" w:fill="FFFFFF"/>
        </w:rPr>
        <w:t>через</w:t>
      </w:r>
      <w:r w:rsidR="00B16900" w:rsidRPr="00262A95">
        <w:rPr>
          <w:rFonts w:ascii="Times New Roman" w:hAnsi="Times New Roman"/>
          <w:sz w:val="28"/>
          <w:szCs w:val="28"/>
          <w:shd w:val="clear" w:color="auto" w:fill="FFFFFF"/>
        </w:rPr>
        <w:t xml:space="preserve"> </w:t>
      </w:r>
      <w:r w:rsidRPr="00262A95">
        <w:rPr>
          <w:rFonts w:ascii="Times New Roman" w:hAnsi="Times New Roman"/>
          <w:sz w:val="28"/>
          <w:szCs w:val="28"/>
          <w:lang w:eastAsia="ru-RU"/>
        </w:rPr>
        <w:t xml:space="preserve">проходження </w:t>
      </w:r>
      <w:r w:rsidR="00740B10">
        <w:rPr>
          <w:rFonts w:ascii="Times New Roman" w:hAnsi="Times New Roman"/>
          <w:sz w:val="28"/>
          <w:szCs w:val="28"/>
          <w:lang w:eastAsia="ru-RU"/>
        </w:rPr>
        <w:t>нею</w:t>
      </w:r>
      <w:r w:rsidRPr="00262A95">
        <w:rPr>
          <w:rFonts w:ascii="Times New Roman" w:hAnsi="Times New Roman"/>
          <w:sz w:val="28"/>
          <w:szCs w:val="28"/>
          <w:lang w:eastAsia="ru-RU"/>
        </w:rPr>
        <w:t xml:space="preserve"> військової служби під час мобілізації, Вища рада правосуддя виходить із такого.</w:t>
      </w:r>
    </w:p>
    <w:p w:rsidR="005635CE" w:rsidRPr="00262A95" w:rsidRDefault="005635CE" w:rsidP="005635CE">
      <w:pPr>
        <w:pStyle w:val="rtejustify"/>
        <w:shd w:val="clear" w:color="auto" w:fill="FFFFFF"/>
        <w:spacing w:before="0" w:beforeAutospacing="0" w:after="0" w:afterAutospacing="0"/>
        <w:ind w:firstLine="567"/>
        <w:jc w:val="both"/>
        <w:rPr>
          <w:color w:val="1D1D1B"/>
          <w:sz w:val="28"/>
          <w:szCs w:val="28"/>
        </w:rPr>
      </w:pPr>
      <w:r w:rsidRPr="00262A95">
        <w:rPr>
          <w:color w:val="1D1D1B"/>
          <w:sz w:val="28"/>
          <w:szCs w:val="28"/>
        </w:rPr>
        <w:t>Статтею 8 Конституції України визначено, що в Україні визнається і діє принцип верховенства права. Конституція України має найвищу юридичну силу. Норми Конституції України є нормами прямої дії.</w:t>
      </w:r>
    </w:p>
    <w:p w:rsidR="005635CE" w:rsidRPr="00262A95" w:rsidRDefault="005635CE" w:rsidP="005635CE">
      <w:pPr>
        <w:pStyle w:val="rtejustify"/>
        <w:shd w:val="clear" w:color="auto" w:fill="FFFFFF"/>
        <w:spacing w:before="0" w:beforeAutospacing="0" w:after="0" w:afterAutospacing="0"/>
        <w:ind w:firstLine="567"/>
        <w:jc w:val="both"/>
        <w:rPr>
          <w:color w:val="1D1D1B"/>
          <w:sz w:val="28"/>
          <w:szCs w:val="28"/>
        </w:rPr>
      </w:pPr>
      <w:r w:rsidRPr="00262A95">
        <w:rPr>
          <w:color w:val="1D1D1B"/>
          <w:sz w:val="28"/>
          <w:szCs w:val="28"/>
        </w:rPr>
        <w:t>Відповідно до статті 65 Конституції України захист Вітчизни, незалежності та територіальної цілісності України, шанування її державних символів є обов’язком громадян України. Громадяни відбувають військову службу відповідно до закону.</w:t>
      </w:r>
    </w:p>
    <w:p w:rsidR="005635CE" w:rsidRPr="00262A95" w:rsidRDefault="005635CE" w:rsidP="005635CE">
      <w:pPr>
        <w:pStyle w:val="rtejustify"/>
        <w:shd w:val="clear" w:color="auto" w:fill="FFFFFF"/>
        <w:spacing w:before="0" w:beforeAutospacing="0" w:after="0" w:afterAutospacing="0"/>
        <w:ind w:firstLine="567"/>
        <w:jc w:val="both"/>
        <w:rPr>
          <w:color w:val="1D1D1B"/>
          <w:sz w:val="28"/>
          <w:szCs w:val="28"/>
        </w:rPr>
      </w:pPr>
      <w:r w:rsidRPr="00262A95">
        <w:rPr>
          <w:color w:val="1D1D1B"/>
          <w:sz w:val="28"/>
          <w:szCs w:val="28"/>
        </w:rPr>
        <w:t>Згідно із частиною дев’ятою статті 51 Закону України «Про Вищу раду правосуддя» розгляд скарги на рішення Дисциплінарної палати про притягнення до дисциплінарної відповідальності судді здійснюється в порядку, визначеному статтею 49 цього Закону.</w:t>
      </w:r>
    </w:p>
    <w:p w:rsidR="00F50D84" w:rsidRPr="00262A95" w:rsidRDefault="00F50D84" w:rsidP="00F50D84">
      <w:pPr>
        <w:pStyle w:val="a5"/>
        <w:ind w:firstLine="567"/>
        <w:jc w:val="both"/>
        <w:rPr>
          <w:szCs w:val="28"/>
        </w:rPr>
      </w:pPr>
      <w:r w:rsidRPr="00262A95">
        <w:rPr>
          <w:szCs w:val="28"/>
        </w:rPr>
        <w:t>Частиною першою статті 49 Закону України «Про Вищу раду правосуддя» встановлено, що розгляд дисциплінарної справи відбувається у відкритому засіданні Дисциплінарної палати, в якому беруть участь дисциплінарний інспектор Вищої ради правосуддя – доповідач, суддя, скаржник, їх представники.</w:t>
      </w:r>
    </w:p>
    <w:p w:rsidR="00F50D84" w:rsidRPr="00262A95" w:rsidRDefault="00F50D84" w:rsidP="00F50D84">
      <w:pPr>
        <w:pStyle w:val="a5"/>
        <w:ind w:firstLine="567"/>
        <w:jc w:val="both"/>
        <w:rPr>
          <w:szCs w:val="28"/>
        </w:rPr>
      </w:pPr>
      <w:r w:rsidRPr="00262A95">
        <w:rPr>
          <w:szCs w:val="28"/>
        </w:rPr>
        <w:lastRenderedPageBreak/>
        <w:t>Відповідно до пункту 1 частини чотирнадцятої статті 49 Закону України</w:t>
      </w:r>
      <w:r w:rsidR="00E109E6">
        <w:rPr>
          <w:szCs w:val="28"/>
        </w:rPr>
        <w:t> </w:t>
      </w:r>
      <w:r w:rsidRPr="00262A95">
        <w:rPr>
          <w:szCs w:val="28"/>
        </w:rPr>
        <w:t>«Про Вищу раду правосуддя» Дисциплінарна палата може зупинити розгляд дисциплінарної справи у разі перебування судді у складі 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 відсічі і стримування збройної агресії, перебуваючи безпосередньо в районах їх ведення (здійснення).</w:t>
      </w:r>
    </w:p>
    <w:p w:rsidR="003761A0" w:rsidRDefault="00872784" w:rsidP="00872784">
      <w:pPr>
        <w:widowControl w:val="0"/>
        <w:spacing w:after="0" w:line="240" w:lineRule="auto"/>
        <w:ind w:firstLine="567"/>
        <w:jc w:val="both"/>
        <w:rPr>
          <w:rFonts w:ascii="Times New Roman" w:hAnsi="Times New Roman"/>
          <w:sz w:val="28"/>
          <w:szCs w:val="28"/>
          <w:shd w:val="clear" w:color="auto" w:fill="FFFFFF"/>
        </w:rPr>
      </w:pPr>
      <w:r w:rsidRPr="00262A95">
        <w:rPr>
          <w:rFonts w:ascii="Times New Roman" w:hAnsi="Times New Roman"/>
          <w:sz w:val="28"/>
          <w:szCs w:val="28"/>
        </w:rPr>
        <w:t xml:space="preserve">Ураховуючи, що суддю </w:t>
      </w:r>
      <w:r w:rsidR="00F50D84" w:rsidRPr="00262A95">
        <w:rPr>
          <w:rFonts w:ascii="Times New Roman" w:hAnsi="Times New Roman"/>
          <w:color w:val="1D1D1B"/>
          <w:sz w:val="28"/>
          <w:szCs w:val="28"/>
        </w:rPr>
        <w:t>Власенкову О.О.</w:t>
      </w:r>
      <w:r w:rsidRPr="00262A95">
        <w:rPr>
          <w:rFonts w:ascii="Times New Roman" w:hAnsi="Times New Roman"/>
          <w:sz w:val="28"/>
          <w:szCs w:val="28"/>
        </w:rPr>
        <w:t>, як</w:t>
      </w:r>
      <w:r w:rsidR="00F50D84" w:rsidRPr="00262A95">
        <w:rPr>
          <w:rFonts w:ascii="Times New Roman" w:hAnsi="Times New Roman"/>
          <w:sz w:val="28"/>
          <w:szCs w:val="28"/>
        </w:rPr>
        <w:t>а</w:t>
      </w:r>
      <w:r w:rsidRPr="00262A95">
        <w:rPr>
          <w:rFonts w:ascii="Times New Roman" w:hAnsi="Times New Roman"/>
          <w:sz w:val="28"/>
          <w:szCs w:val="28"/>
        </w:rPr>
        <w:t xml:space="preserve"> </w:t>
      </w:r>
      <w:r w:rsidR="008204C8" w:rsidRPr="00262A95">
        <w:rPr>
          <w:rFonts w:ascii="Times New Roman" w:hAnsi="Times New Roman"/>
          <w:sz w:val="28"/>
          <w:szCs w:val="28"/>
        </w:rPr>
        <w:t>подала до Вищої ради правосуддя скаргу на</w:t>
      </w:r>
      <w:r w:rsidRPr="00262A95">
        <w:rPr>
          <w:rFonts w:ascii="Times New Roman" w:hAnsi="Times New Roman"/>
          <w:sz w:val="28"/>
          <w:szCs w:val="28"/>
        </w:rPr>
        <w:t xml:space="preserve"> рішення </w:t>
      </w:r>
      <w:r w:rsidR="00F50D84" w:rsidRPr="00262A95">
        <w:rPr>
          <w:rFonts w:ascii="Times New Roman" w:hAnsi="Times New Roman"/>
          <w:sz w:val="28"/>
          <w:szCs w:val="28"/>
        </w:rPr>
        <w:t>Третьої Дисциплінарної палати від 9 червня 2021 року № 1271/3дп/15-21</w:t>
      </w:r>
      <w:r w:rsidRPr="00262A95">
        <w:rPr>
          <w:rFonts w:ascii="Times New Roman" w:hAnsi="Times New Roman"/>
          <w:sz w:val="28"/>
          <w:szCs w:val="28"/>
        </w:rPr>
        <w:t xml:space="preserve"> про притягнення </w:t>
      </w:r>
      <w:r w:rsidR="008204C8" w:rsidRPr="00262A95">
        <w:rPr>
          <w:rFonts w:ascii="Times New Roman" w:hAnsi="Times New Roman"/>
          <w:sz w:val="28"/>
          <w:szCs w:val="28"/>
        </w:rPr>
        <w:t>її</w:t>
      </w:r>
      <w:r w:rsidRPr="00262A95">
        <w:rPr>
          <w:rFonts w:ascii="Times New Roman" w:hAnsi="Times New Roman"/>
          <w:sz w:val="28"/>
          <w:szCs w:val="28"/>
        </w:rPr>
        <w:t xml:space="preserve"> до дисциплінарної відповідальності</w:t>
      </w:r>
      <w:r w:rsidR="008204C8" w:rsidRPr="00262A95">
        <w:rPr>
          <w:rFonts w:ascii="Times New Roman" w:hAnsi="Times New Roman"/>
          <w:sz w:val="28"/>
          <w:szCs w:val="28"/>
        </w:rPr>
        <w:t xml:space="preserve"> з клопотанням про поновлення строку для оскарження</w:t>
      </w:r>
      <w:r w:rsidRPr="00262A95">
        <w:rPr>
          <w:rFonts w:ascii="Times New Roman" w:hAnsi="Times New Roman"/>
          <w:sz w:val="28"/>
          <w:szCs w:val="28"/>
        </w:rPr>
        <w:t xml:space="preserve">, призвано на військову службу під час мобілізації, з метою </w:t>
      </w:r>
      <w:r w:rsidRPr="00262A95">
        <w:rPr>
          <w:rFonts w:ascii="Times New Roman" w:hAnsi="Times New Roman"/>
          <w:bCs/>
          <w:sz w:val="28"/>
          <w:szCs w:val="28"/>
          <w:shd w:val="clear" w:color="auto" w:fill="FFFFFF"/>
        </w:rPr>
        <w:t xml:space="preserve">забезпечення гарантованих </w:t>
      </w:r>
      <w:r w:rsidR="004C7204" w:rsidRPr="00262A95">
        <w:rPr>
          <w:rFonts w:ascii="Times New Roman" w:hAnsi="Times New Roman"/>
          <w:sz w:val="28"/>
          <w:szCs w:val="28"/>
        </w:rPr>
        <w:t xml:space="preserve">Конвенцією про захист прав людини і основоположних свобод </w:t>
      </w:r>
      <w:r w:rsidR="004C7204">
        <w:rPr>
          <w:rFonts w:ascii="Times New Roman" w:hAnsi="Times New Roman"/>
          <w:sz w:val="28"/>
          <w:szCs w:val="28"/>
        </w:rPr>
        <w:t xml:space="preserve">та </w:t>
      </w:r>
      <w:r w:rsidRPr="00262A95">
        <w:rPr>
          <w:rFonts w:ascii="Times New Roman" w:hAnsi="Times New Roman"/>
          <w:bCs/>
          <w:sz w:val="28"/>
          <w:szCs w:val="28"/>
          <w:shd w:val="clear" w:color="auto" w:fill="FFFFFF"/>
        </w:rPr>
        <w:t>Конституцією України</w:t>
      </w:r>
      <w:r w:rsidRPr="00262A95">
        <w:rPr>
          <w:rFonts w:ascii="Times New Roman" w:hAnsi="Times New Roman"/>
          <w:sz w:val="28"/>
          <w:szCs w:val="28"/>
        </w:rPr>
        <w:t xml:space="preserve"> прав особи на справедливий суд та</w:t>
      </w:r>
      <w:r w:rsidRPr="00262A95">
        <w:rPr>
          <w:rFonts w:ascii="Times New Roman" w:hAnsi="Times New Roman"/>
          <w:sz w:val="28"/>
          <w:szCs w:val="28"/>
          <w:shd w:val="clear" w:color="auto" w:fill="FFFFFF"/>
        </w:rPr>
        <w:t xml:space="preserve"> захист себе особисто Вища рада правосуддя вбачає підстави для зупинення розгляду </w:t>
      </w:r>
      <w:r w:rsidR="003761A0">
        <w:rPr>
          <w:rFonts w:ascii="Times New Roman" w:hAnsi="Times New Roman"/>
          <w:sz w:val="28"/>
          <w:szCs w:val="28"/>
          <w:shd w:val="clear" w:color="auto" w:fill="FFFFFF"/>
        </w:rPr>
        <w:t>цього</w:t>
      </w:r>
      <w:r w:rsidR="006F4878">
        <w:rPr>
          <w:rFonts w:ascii="Times New Roman" w:hAnsi="Times New Roman"/>
          <w:sz w:val="28"/>
          <w:szCs w:val="28"/>
          <w:shd w:val="clear" w:color="auto" w:fill="FFFFFF"/>
        </w:rPr>
        <w:t xml:space="preserve"> </w:t>
      </w:r>
      <w:r w:rsidR="008204C8" w:rsidRPr="00262A95">
        <w:rPr>
          <w:rFonts w:ascii="Times New Roman" w:hAnsi="Times New Roman"/>
          <w:sz w:val="28"/>
          <w:szCs w:val="28"/>
          <w:shd w:val="clear" w:color="auto" w:fill="FFFFFF"/>
        </w:rPr>
        <w:t>клопотання</w:t>
      </w:r>
      <w:r w:rsidR="003761A0">
        <w:rPr>
          <w:rFonts w:ascii="Times New Roman" w:hAnsi="Times New Roman"/>
          <w:sz w:val="28"/>
          <w:szCs w:val="28"/>
          <w:shd w:val="clear" w:color="auto" w:fill="FFFFFF"/>
        </w:rPr>
        <w:t>.</w:t>
      </w:r>
    </w:p>
    <w:p w:rsidR="00872784" w:rsidRPr="00262A95" w:rsidRDefault="00872784" w:rsidP="00872784">
      <w:pPr>
        <w:widowControl w:val="0"/>
        <w:spacing w:after="0" w:line="240" w:lineRule="auto"/>
        <w:ind w:firstLine="567"/>
        <w:jc w:val="both"/>
        <w:rPr>
          <w:rFonts w:ascii="Times New Roman" w:hAnsi="Times New Roman"/>
          <w:sz w:val="28"/>
          <w:szCs w:val="28"/>
        </w:rPr>
      </w:pPr>
      <w:r w:rsidRPr="00262A95">
        <w:rPr>
          <w:rFonts w:ascii="Times New Roman" w:hAnsi="Times New Roman"/>
          <w:sz w:val="28"/>
          <w:szCs w:val="28"/>
        </w:rPr>
        <w:t xml:space="preserve">На підставі </w:t>
      </w:r>
      <w:r w:rsidR="00861FAA" w:rsidRPr="00262A95">
        <w:rPr>
          <w:rFonts w:ascii="Times New Roman" w:hAnsi="Times New Roman"/>
          <w:sz w:val="28"/>
          <w:szCs w:val="28"/>
        </w:rPr>
        <w:t>викладеного</w:t>
      </w:r>
      <w:r w:rsidRPr="00262A95">
        <w:rPr>
          <w:rFonts w:ascii="Times New Roman" w:hAnsi="Times New Roman"/>
          <w:sz w:val="28"/>
          <w:szCs w:val="28"/>
        </w:rPr>
        <w:t xml:space="preserve"> Вища рада правосуддя, керуючись статтями 49, 51 Закону України «Про Вищу раду правосуддя», главою 14 розділу ІІ Регламенту Вищої ради правосуддя,</w:t>
      </w:r>
    </w:p>
    <w:p w:rsidR="00872784" w:rsidRPr="00262A95" w:rsidRDefault="00872784" w:rsidP="00262A95">
      <w:pPr>
        <w:widowControl w:val="0"/>
        <w:spacing w:after="0" w:line="240" w:lineRule="auto"/>
        <w:jc w:val="both"/>
        <w:rPr>
          <w:rFonts w:ascii="Times New Roman" w:hAnsi="Times New Roman"/>
          <w:sz w:val="28"/>
          <w:szCs w:val="28"/>
        </w:rPr>
      </w:pPr>
    </w:p>
    <w:bookmarkEnd w:id="6"/>
    <w:p w:rsidR="007E4E7A" w:rsidRPr="00262A95" w:rsidRDefault="00683BFF" w:rsidP="00262A95">
      <w:pPr>
        <w:pStyle w:val="a5"/>
        <w:jc w:val="center"/>
        <w:rPr>
          <w:b/>
          <w:szCs w:val="28"/>
        </w:rPr>
      </w:pPr>
      <w:r w:rsidRPr="00262A95">
        <w:rPr>
          <w:b/>
          <w:szCs w:val="28"/>
        </w:rPr>
        <w:t>ухвалила</w:t>
      </w:r>
      <w:r w:rsidR="007E4E7A" w:rsidRPr="00262A95">
        <w:rPr>
          <w:b/>
          <w:szCs w:val="28"/>
        </w:rPr>
        <w:t>:</w:t>
      </w:r>
    </w:p>
    <w:p w:rsidR="007E4E7A" w:rsidRPr="00262A95" w:rsidRDefault="007E4E7A" w:rsidP="006F4878">
      <w:pPr>
        <w:pStyle w:val="a5"/>
        <w:jc w:val="both"/>
        <w:rPr>
          <w:szCs w:val="28"/>
        </w:rPr>
      </w:pPr>
    </w:p>
    <w:p w:rsidR="007E4E7A" w:rsidRPr="00262A95" w:rsidRDefault="007E4E7A" w:rsidP="007E4E7A">
      <w:pPr>
        <w:pStyle w:val="a5"/>
        <w:jc w:val="both"/>
        <w:rPr>
          <w:szCs w:val="28"/>
        </w:rPr>
      </w:pPr>
      <w:r w:rsidRPr="00262A95">
        <w:rPr>
          <w:szCs w:val="28"/>
        </w:rPr>
        <w:t xml:space="preserve">зупинити розгляд клопотання судді </w:t>
      </w:r>
      <w:r w:rsidR="006F4878" w:rsidRPr="00262A95">
        <w:rPr>
          <w:szCs w:val="28"/>
        </w:rPr>
        <w:t>Окружного адміністративного суду міста</w:t>
      </w:r>
      <w:r w:rsidR="006F4878">
        <w:rPr>
          <w:szCs w:val="28"/>
        </w:rPr>
        <w:t> </w:t>
      </w:r>
      <w:r w:rsidR="006F4878" w:rsidRPr="00262A95">
        <w:rPr>
          <w:szCs w:val="28"/>
        </w:rPr>
        <w:t>Києва</w:t>
      </w:r>
      <w:r w:rsidR="006F4878" w:rsidRPr="00262A95">
        <w:rPr>
          <w:color w:val="1D1D1B"/>
          <w:szCs w:val="28"/>
        </w:rPr>
        <w:t xml:space="preserve"> </w:t>
      </w:r>
      <w:r w:rsidRPr="00262A95">
        <w:rPr>
          <w:szCs w:val="28"/>
        </w:rPr>
        <w:t>Власенкової Олени Олександрівни про поновлення строку на оскарження рішення Третьої Дисциплінарної палати Вищої ради правосуддя від</w:t>
      </w:r>
      <w:r w:rsidR="006F4878">
        <w:rPr>
          <w:szCs w:val="28"/>
        </w:rPr>
        <w:t> </w:t>
      </w:r>
      <w:r w:rsidRPr="00262A95">
        <w:rPr>
          <w:szCs w:val="28"/>
        </w:rPr>
        <w:t>9</w:t>
      </w:r>
      <w:r w:rsidR="006F4878">
        <w:rPr>
          <w:szCs w:val="28"/>
        </w:rPr>
        <w:t> </w:t>
      </w:r>
      <w:r w:rsidRPr="00262A95">
        <w:rPr>
          <w:szCs w:val="28"/>
        </w:rPr>
        <w:t>червня 2021 року № 1271/3дп/15-21 про притягнення її до дисциплінарної відповідальності на час перебування судді у складі 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w:t>
      </w:r>
    </w:p>
    <w:p w:rsidR="00683BFF" w:rsidRPr="00262A95" w:rsidRDefault="00683BFF" w:rsidP="00683BFF">
      <w:pPr>
        <w:pStyle w:val="a8"/>
        <w:widowControl w:val="0"/>
        <w:ind w:right="98" w:firstLine="567"/>
        <w:jc w:val="both"/>
        <w:rPr>
          <w:szCs w:val="28"/>
        </w:rPr>
      </w:pPr>
      <w:r w:rsidRPr="00262A95">
        <w:rPr>
          <w:color w:val="1D1D1B"/>
          <w:szCs w:val="28"/>
          <w:shd w:val="clear" w:color="auto" w:fill="FFFFFF"/>
        </w:rPr>
        <w:t>Ухвала оскарженню не підлягає.</w:t>
      </w:r>
    </w:p>
    <w:p w:rsidR="00683BFF" w:rsidRPr="00262A95" w:rsidRDefault="00683BFF" w:rsidP="00683BFF">
      <w:pPr>
        <w:pStyle w:val="a8"/>
        <w:widowControl w:val="0"/>
        <w:ind w:right="98"/>
        <w:jc w:val="both"/>
        <w:rPr>
          <w:szCs w:val="28"/>
        </w:rPr>
      </w:pPr>
    </w:p>
    <w:p w:rsidR="00683BFF" w:rsidRPr="00262A95" w:rsidRDefault="00683BFF" w:rsidP="00683BFF">
      <w:pPr>
        <w:pStyle w:val="a8"/>
        <w:widowControl w:val="0"/>
        <w:tabs>
          <w:tab w:val="left" w:pos="567"/>
        </w:tabs>
        <w:ind w:right="98"/>
        <w:jc w:val="both"/>
        <w:rPr>
          <w:szCs w:val="28"/>
        </w:rPr>
      </w:pPr>
    </w:p>
    <w:p w:rsidR="005B61A8" w:rsidRPr="00BD1A09" w:rsidRDefault="00683BFF" w:rsidP="00861FAA">
      <w:pPr>
        <w:pStyle w:val="a8"/>
        <w:widowControl w:val="0"/>
        <w:ind w:right="98"/>
        <w:jc w:val="both"/>
        <w:rPr>
          <w:b/>
          <w:bCs/>
          <w:color w:val="1D1D1B"/>
          <w:szCs w:val="28"/>
          <w:shd w:val="clear" w:color="auto" w:fill="FFFFFF"/>
        </w:rPr>
      </w:pPr>
      <w:r w:rsidRPr="00262A95">
        <w:rPr>
          <w:rStyle w:val="a7"/>
          <w:color w:val="1D1D1B"/>
          <w:szCs w:val="28"/>
          <w:shd w:val="clear" w:color="auto" w:fill="FFFFFF"/>
        </w:rPr>
        <w:t xml:space="preserve">Голова Вищої ради правосуддя                 </w:t>
      </w:r>
      <w:r w:rsidR="00861FAA" w:rsidRPr="00262A95">
        <w:rPr>
          <w:rStyle w:val="a7"/>
          <w:color w:val="1D1D1B"/>
          <w:szCs w:val="28"/>
          <w:shd w:val="clear" w:color="auto" w:fill="FFFFFF"/>
        </w:rPr>
        <w:t xml:space="preserve">     </w:t>
      </w:r>
      <w:r w:rsidRPr="00262A95">
        <w:rPr>
          <w:rStyle w:val="a7"/>
          <w:color w:val="1D1D1B"/>
          <w:szCs w:val="28"/>
          <w:shd w:val="clear" w:color="auto" w:fill="FFFFFF"/>
        </w:rPr>
        <w:t xml:space="preserve">                            Григорій УСИК</w:t>
      </w:r>
    </w:p>
    <w:sectPr w:rsidR="005B61A8" w:rsidRPr="00BD1A09" w:rsidSect="005B61A8">
      <w:headerReference w:type="default" r:id="rId7"/>
      <w:pgSz w:w="11906" w:h="16838"/>
      <w:pgMar w:top="1134" w:right="566"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53D9" w:rsidRDefault="00DE53D9" w:rsidP="00DE53D9">
      <w:pPr>
        <w:spacing w:after="0" w:line="240" w:lineRule="auto"/>
      </w:pPr>
      <w:r>
        <w:separator/>
      </w:r>
    </w:p>
  </w:endnote>
  <w:endnote w:type="continuationSeparator" w:id="0">
    <w:p w:rsidR="00DE53D9" w:rsidRDefault="00DE53D9" w:rsidP="00DE5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53D9" w:rsidRDefault="00DE53D9" w:rsidP="00DE53D9">
      <w:pPr>
        <w:spacing w:after="0" w:line="240" w:lineRule="auto"/>
      </w:pPr>
      <w:r>
        <w:separator/>
      </w:r>
    </w:p>
  </w:footnote>
  <w:footnote w:type="continuationSeparator" w:id="0">
    <w:p w:rsidR="00DE53D9" w:rsidRDefault="00DE53D9" w:rsidP="00DE5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03588"/>
      <w:docPartObj>
        <w:docPartGallery w:val="Page Numbers (Top of Page)"/>
        <w:docPartUnique/>
      </w:docPartObj>
    </w:sdtPr>
    <w:sdtEndPr>
      <w:rPr>
        <w:rFonts w:ascii="Times New Roman" w:hAnsi="Times New Roman"/>
        <w:sz w:val="28"/>
        <w:szCs w:val="28"/>
      </w:rPr>
    </w:sdtEndPr>
    <w:sdtContent>
      <w:p w:rsidR="00DE53D9" w:rsidRPr="00E90879" w:rsidRDefault="00776661">
        <w:pPr>
          <w:pStyle w:val="aa"/>
          <w:jc w:val="center"/>
          <w:rPr>
            <w:rFonts w:ascii="Times New Roman" w:hAnsi="Times New Roman"/>
            <w:sz w:val="28"/>
            <w:szCs w:val="28"/>
          </w:rPr>
        </w:pPr>
        <w:r w:rsidRPr="00E90879">
          <w:rPr>
            <w:rFonts w:ascii="Times New Roman" w:hAnsi="Times New Roman"/>
            <w:sz w:val="28"/>
            <w:szCs w:val="28"/>
          </w:rPr>
          <w:fldChar w:fldCharType="begin"/>
        </w:r>
        <w:r w:rsidR="00DE53D9" w:rsidRPr="00E90879">
          <w:rPr>
            <w:rFonts w:ascii="Times New Roman" w:hAnsi="Times New Roman"/>
            <w:sz w:val="28"/>
            <w:szCs w:val="28"/>
          </w:rPr>
          <w:instrText xml:space="preserve"> PAGE   \* MERGEFORMAT </w:instrText>
        </w:r>
        <w:r w:rsidRPr="00E90879">
          <w:rPr>
            <w:rFonts w:ascii="Times New Roman" w:hAnsi="Times New Roman"/>
            <w:sz w:val="28"/>
            <w:szCs w:val="28"/>
          </w:rPr>
          <w:fldChar w:fldCharType="separate"/>
        </w:r>
        <w:r w:rsidR="00D73673">
          <w:rPr>
            <w:rFonts w:ascii="Times New Roman" w:hAnsi="Times New Roman"/>
            <w:noProof/>
            <w:sz w:val="28"/>
            <w:szCs w:val="28"/>
          </w:rPr>
          <w:t>3</w:t>
        </w:r>
        <w:r w:rsidRPr="00E90879">
          <w:rPr>
            <w:rFonts w:ascii="Times New Roman" w:hAnsi="Times New Roman"/>
            <w:sz w:val="28"/>
            <w:szCs w:val="28"/>
          </w:rPr>
          <w:fldChar w:fldCharType="end"/>
        </w:r>
      </w:p>
    </w:sdtContent>
  </w:sdt>
  <w:p w:rsidR="00DE53D9" w:rsidRPr="00E90879" w:rsidRDefault="00DE53D9">
    <w:pPr>
      <w:pStyle w:val="aa"/>
      <w:rPr>
        <w:rFonts w:ascii="Times New Roman" w:hAnsi="Times New Roman"/>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E4E7A"/>
    <w:rsid w:val="0000053D"/>
    <w:rsid w:val="00030D81"/>
    <w:rsid w:val="000549FD"/>
    <w:rsid w:val="00056D55"/>
    <w:rsid w:val="00093BF6"/>
    <w:rsid w:val="00094A60"/>
    <w:rsid w:val="00095B37"/>
    <w:rsid w:val="000F332A"/>
    <w:rsid w:val="0011316E"/>
    <w:rsid w:val="00121493"/>
    <w:rsid w:val="0016422B"/>
    <w:rsid w:val="00170A21"/>
    <w:rsid w:val="00174075"/>
    <w:rsid w:val="00181C29"/>
    <w:rsid w:val="00184B81"/>
    <w:rsid w:val="001850D6"/>
    <w:rsid w:val="001950F8"/>
    <w:rsid w:val="001A2A57"/>
    <w:rsid w:val="001B7D66"/>
    <w:rsid w:val="002433C7"/>
    <w:rsid w:val="0025156C"/>
    <w:rsid w:val="00262A95"/>
    <w:rsid w:val="00291AA1"/>
    <w:rsid w:val="002A4F6C"/>
    <w:rsid w:val="002A6485"/>
    <w:rsid w:val="002C2659"/>
    <w:rsid w:val="002D2CA2"/>
    <w:rsid w:val="002D6658"/>
    <w:rsid w:val="002E036D"/>
    <w:rsid w:val="002E1777"/>
    <w:rsid w:val="002F31BC"/>
    <w:rsid w:val="002F32A6"/>
    <w:rsid w:val="002F77CC"/>
    <w:rsid w:val="00300439"/>
    <w:rsid w:val="00343C63"/>
    <w:rsid w:val="00374BD3"/>
    <w:rsid w:val="003761A0"/>
    <w:rsid w:val="003962BB"/>
    <w:rsid w:val="003C5FF6"/>
    <w:rsid w:val="003D36A3"/>
    <w:rsid w:val="003E3309"/>
    <w:rsid w:val="00404AEE"/>
    <w:rsid w:val="004370BF"/>
    <w:rsid w:val="004843B4"/>
    <w:rsid w:val="004931D9"/>
    <w:rsid w:val="004A5BA9"/>
    <w:rsid w:val="004C00DE"/>
    <w:rsid w:val="004C7204"/>
    <w:rsid w:val="004D0B54"/>
    <w:rsid w:val="004F399F"/>
    <w:rsid w:val="005635CE"/>
    <w:rsid w:val="00581079"/>
    <w:rsid w:val="0058584F"/>
    <w:rsid w:val="0059357E"/>
    <w:rsid w:val="0059531D"/>
    <w:rsid w:val="005B61A8"/>
    <w:rsid w:val="005F51D7"/>
    <w:rsid w:val="006000AE"/>
    <w:rsid w:val="00601A2A"/>
    <w:rsid w:val="006475C8"/>
    <w:rsid w:val="00683A9F"/>
    <w:rsid w:val="00683BFF"/>
    <w:rsid w:val="006A796A"/>
    <w:rsid w:val="006B2977"/>
    <w:rsid w:val="006F1478"/>
    <w:rsid w:val="006F4878"/>
    <w:rsid w:val="0072275C"/>
    <w:rsid w:val="00740B10"/>
    <w:rsid w:val="00754916"/>
    <w:rsid w:val="00766D93"/>
    <w:rsid w:val="00772538"/>
    <w:rsid w:val="00773239"/>
    <w:rsid w:val="00776661"/>
    <w:rsid w:val="007956F7"/>
    <w:rsid w:val="007A778A"/>
    <w:rsid w:val="007E4E7A"/>
    <w:rsid w:val="008204C8"/>
    <w:rsid w:val="00822C9B"/>
    <w:rsid w:val="00861FAA"/>
    <w:rsid w:val="00870294"/>
    <w:rsid w:val="00872784"/>
    <w:rsid w:val="00894918"/>
    <w:rsid w:val="008B1895"/>
    <w:rsid w:val="008D059F"/>
    <w:rsid w:val="008D46CA"/>
    <w:rsid w:val="008D6152"/>
    <w:rsid w:val="00934AF6"/>
    <w:rsid w:val="00943DB2"/>
    <w:rsid w:val="00981BF5"/>
    <w:rsid w:val="00995915"/>
    <w:rsid w:val="00996855"/>
    <w:rsid w:val="0099754D"/>
    <w:rsid w:val="00A12C8B"/>
    <w:rsid w:val="00A169DA"/>
    <w:rsid w:val="00A347EC"/>
    <w:rsid w:val="00A53A72"/>
    <w:rsid w:val="00A54A44"/>
    <w:rsid w:val="00A5595B"/>
    <w:rsid w:val="00AA3620"/>
    <w:rsid w:val="00AA7486"/>
    <w:rsid w:val="00AD0B87"/>
    <w:rsid w:val="00B018EA"/>
    <w:rsid w:val="00B03B4A"/>
    <w:rsid w:val="00B0436F"/>
    <w:rsid w:val="00B131CA"/>
    <w:rsid w:val="00B13BD0"/>
    <w:rsid w:val="00B16900"/>
    <w:rsid w:val="00B413B9"/>
    <w:rsid w:val="00B508F0"/>
    <w:rsid w:val="00B53B15"/>
    <w:rsid w:val="00B64EE1"/>
    <w:rsid w:val="00B809E5"/>
    <w:rsid w:val="00B81119"/>
    <w:rsid w:val="00B97D64"/>
    <w:rsid w:val="00BA7CBA"/>
    <w:rsid w:val="00BB02DD"/>
    <w:rsid w:val="00BB22B4"/>
    <w:rsid w:val="00BC6CA9"/>
    <w:rsid w:val="00BD0AF2"/>
    <w:rsid w:val="00BD1A09"/>
    <w:rsid w:val="00BD36A8"/>
    <w:rsid w:val="00BE28E2"/>
    <w:rsid w:val="00BE66AA"/>
    <w:rsid w:val="00BF3465"/>
    <w:rsid w:val="00C11E8C"/>
    <w:rsid w:val="00C13F68"/>
    <w:rsid w:val="00C35C22"/>
    <w:rsid w:val="00C659F0"/>
    <w:rsid w:val="00C8040A"/>
    <w:rsid w:val="00C941DE"/>
    <w:rsid w:val="00CA009E"/>
    <w:rsid w:val="00CA4F67"/>
    <w:rsid w:val="00CB524A"/>
    <w:rsid w:val="00CE2A13"/>
    <w:rsid w:val="00CE4F9B"/>
    <w:rsid w:val="00CE5535"/>
    <w:rsid w:val="00D30445"/>
    <w:rsid w:val="00D52B41"/>
    <w:rsid w:val="00D660F7"/>
    <w:rsid w:val="00D7057E"/>
    <w:rsid w:val="00D73673"/>
    <w:rsid w:val="00DA062C"/>
    <w:rsid w:val="00DA70BA"/>
    <w:rsid w:val="00DB1FAB"/>
    <w:rsid w:val="00DD0233"/>
    <w:rsid w:val="00DE234F"/>
    <w:rsid w:val="00DE4E19"/>
    <w:rsid w:val="00DE53D9"/>
    <w:rsid w:val="00E109E6"/>
    <w:rsid w:val="00E432F9"/>
    <w:rsid w:val="00E736D6"/>
    <w:rsid w:val="00E77320"/>
    <w:rsid w:val="00E90879"/>
    <w:rsid w:val="00E96BF5"/>
    <w:rsid w:val="00EB3185"/>
    <w:rsid w:val="00ED77C8"/>
    <w:rsid w:val="00EE0F26"/>
    <w:rsid w:val="00EF1EBE"/>
    <w:rsid w:val="00F151E0"/>
    <w:rsid w:val="00F50D84"/>
    <w:rsid w:val="00F57273"/>
    <w:rsid w:val="00F842F2"/>
    <w:rsid w:val="00FA3BAA"/>
    <w:rsid w:val="00FB3474"/>
    <w:rsid w:val="00FC28E3"/>
    <w:rsid w:val="00FC49EE"/>
    <w:rsid w:val="00FC54B3"/>
    <w:rsid w:val="00FD3303"/>
    <w:rsid w:val="00FD6E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A86AB"/>
  <w15:docId w15:val="{CEB9BFB6-21FE-4170-B014-44A7C615F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4E7A"/>
    <w:pPr>
      <w:autoSpaceDN w:val="0"/>
    </w:pPr>
    <w:rPr>
      <w:rFonts w:ascii="Calibri" w:eastAsia="Calibri" w:hAnsi="Calibri" w:cs="Times New Roman"/>
      <w:sz w:val="2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E4E7A"/>
    <w:pPr>
      <w:autoSpaceDN/>
      <w:ind w:left="720"/>
      <w:contextualSpacing/>
    </w:pPr>
    <w:rPr>
      <w:lang w:val="ru-RU"/>
    </w:rPr>
  </w:style>
  <w:style w:type="character" w:customStyle="1" w:styleId="a4">
    <w:name w:val="Абзац списку Знак"/>
    <w:aliases w:val="Подглава Знак"/>
    <w:basedOn w:val="a0"/>
    <w:link w:val="a3"/>
    <w:uiPriority w:val="34"/>
    <w:rsid w:val="007E4E7A"/>
    <w:rPr>
      <w:rFonts w:ascii="Calibri" w:eastAsia="Calibri" w:hAnsi="Calibri" w:cs="Times New Roman"/>
      <w:sz w:val="22"/>
    </w:rPr>
  </w:style>
  <w:style w:type="paragraph" w:styleId="a5">
    <w:name w:val="No Spacing"/>
    <w:link w:val="a6"/>
    <w:uiPriority w:val="1"/>
    <w:qFormat/>
    <w:rsid w:val="007E4E7A"/>
    <w:pPr>
      <w:spacing w:after="0" w:line="240" w:lineRule="auto"/>
    </w:pPr>
    <w:rPr>
      <w:rFonts w:eastAsia="Calibri" w:cs="Times New Roman"/>
      <w:lang w:val="uk-UA"/>
    </w:rPr>
  </w:style>
  <w:style w:type="character" w:customStyle="1" w:styleId="a6">
    <w:name w:val="Без інтервалів Знак"/>
    <w:basedOn w:val="a0"/>
    <w:link w:val="a5"/>
    <w:uiPriority w:val="1"/>
    <w:rsid w:val="007E4E7A"/>
    <w:rPr>
      <w:rFonts w:eastAsia="Calibri" w:cs="Times New Roman"/>
      <w:lang w:val="uk-UA"/>
    </w:rPr>
  </w:style>
  <w:style w:type="paragraph" w:customStyle="1" w:styleId="rtejustify">
    <w:name w:val="rtejustify"/>
    <w:basedOn w:val="a"/>
    <w:rsid w:val="008B1895"/>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tecenter">
    <w:name w:val="rtecenter"/>
    <w:basedOn w:val="a"/>
    <w:rsid w:val="008B1895"/>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7">
    <w:name w:val="Strong"/>
    <w:basedOn w:val="a0"/>
    <w:uiPriority w:val="22"/>
    <w:qFormat/>
    <w:rsid w:val="008B1895"/>
    <w:rPr>
      <w:b/>
      <w:bCs/>
    </w:rPr>
  </w:style>
  <w:style w:type="paragraph" w:styleId="a8">
    <w:name w:val="Body Text"/>
    <w:basedOn w:val="a"/>
    <w:link w:val="a9"/>
    <w:rsid w:val="008B1895"/>
    <w:pPr>
      <w:autoSpaceDN/>
      <w:spacing w:after="0" w:line="240" w:lineRule="auto"/>
    </w:pPr>
    <w:rPr>
      <w:rFonts w:ascii="Times New Roman" w:hAnsi="Times New Roman"/>
      <w:sz w:val="28"/>
      <w:szCs w:val="20"/>
      <w:lang w:eastAsia="ru-RU"/>
    </w:rPr>
  </w:style>
  <w:style w:type="character" w:customStyle="1" w:styleId="a9">
    <w:name w:val="Основний текст Знак"/>
    <w:basedOn w:val="a0"/>
    <w:link w:val="a8"/>
    <w:rsid w:val="008B1895"/>
    <w:rPr>
      <w:rFonts w:eastAsia="Calibri" w:cs="Times New Roman"/>
      <w:szCs w:val="20"/>
      <w:lang w:val="uk-UA" w:eastAsia="ru-RU"/>
    </w:rPr>
  </w:style>
  <w:style w:type="character" w:customStyle="1" w:styleId="2">
    <w:name w:val="Основний текст (2)"/>
    <w:basedOn w:val="a0"/>
    <w:rsid w:val="00872784"/>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uk-UA" w:eastAsia="uk-UA" w:bidi="uk-UA"/>
    </w:rPr>
  </w:style>
  <w:style w:type="paragraph" w:customStyle="1" w:styleId="rvps2">
    <w:name w:val="rvps2"/>
    <w:basedOn w:val="a"/>
    <w:rsid w:val="00872784"/>
    <w:pPr>
      <w:autoSpaceDN/>
      <w:spacing w:before="100" w:beforeAutospacing="1" w:after="100" w:afterAutospacing="1" w:line="240" w:lineRule="auto"/>
    </w:pPr>
    <w:rPr>
      <w:rFonts w:ascii="Times New Roman" w:eastAsia="Times New Roman" w:hAnsi="Times New Roman"/>
      <w:sz w:val="24"/>
      <w:szCs w:val="24"/>
      <w:lang w:eastAsia="uk-UA"/>
    </w:rPr>
  </w:style>
  <w:style w:type="paragraph" w:styleId="aa">
    <w:name w:val="header"/>
    <w:basedOn w:val="a"/>
    <w:link w:val="ab"/>
    <w:uiPriority w:val="99"/>
    <w:unhideWhenUsed/>
    <w:rsid w:val="00DE53D9"/>
    <w:pPr>
      <w:tabs>
        <w:tab w:val="center" w:pos="4677"/>
        <w:tab w:val="right" w:pos="9355"/>
      </w:tabs>
      <w:spacing w:after="0" w:line="240" w:lineRule="auto"/>
    </w:pPr>
  </w:style>
  <w:style w:type="character" w:customStyle="1" w:styleId="ab">
    <w:name w:val="Верхній колонтитул Знак"/>
    <w:basedOn w:val="a0"/>
    <w:link w:val="aa"/>
    <w:uiPriority w:val="99"/>
    <w:rsid w:val="00DE53D9"/>
    <w:rPr>
      <w:rFonts w:ascii="Calibri" w:eastAsia="Calibri" w:hAnsi="Calibri" w:cs="Times New Roman"/>
      <w:sz w:val="22"/>
      <w:lang w:val="uk-UA"/>
    </w:rPr>
  </w:style>
  <w:style w:type="paragraph" w:styleId="ac">
    <w:name w:val="footer"/>
    <w:basedOn w:val="a"/>
    <w:link w:val="ad"/>
    <w:uiPriority w:val="99"/>
    <w:semiHidden/>
    <w:unhideWhenUsed/>
    <w:rsid w:val="00DE53D9"/>
    <w:pPr>
      <w:tabs>
        <w:tab w:val="center" w:pos="4677"/>
        <w:tab w:val="right" w:pos="9355"/>
      </w:tabs>
      <w:spacing w:after="0" w:line="240" w:lineRule="auto"/>
    </w:pPr>
  </w:style>
  <w:style w:type="character" w:customStyle="1" w:styleId="ad">
    <w:name w:val="Нижній колонтитул Знак"/>
    <w:basedOn w:val="a0"/>
    <w:link w:val="ac"/>
    <w:uiPriority w:val="99"/>
    <w:semiHidden/>
    <w:rsid w:val="00DE53D9"/>
    <w:rPr>
      <w:rFonts w:ascii="Calibri" w:eastAsia="Calibri" w:hAnsi="Calibri" w:cs="Times New Roman"/>
      <w:sz w:val="22"/>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5523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6065</Words>
  <Characters>3458</Characters>
  <Application>Microsoft Office Word</Application>
  <DocSecurity>0</DocSecurity>
  <Lines>28</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ГОЛУБ Любов Миколаївна</dc:creator>
  <cp:lastModifiedBy>Оксана Костанян (HCJ-IMP0472 - o.kostanyan)</cp:lastModifiedBy>
  <cp:revision>2</cp:revision>
  <cp:lastPrinted>2023-12-25T13:22:00Z</cp:lastPrinted>
  <dcterms:created xsi:type="dcterms:W3CDTF">2023-12-26T09:09:00Z</dcterms:created>
  <dcterms:modified xsi:type="dcterms:W3CDTF">2023-12-26T09:09:00Z</dcterms:modified>
</cp:coreProperties>
</file>