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EE470" w14:textId="77777777" w:rsidR="003D0873" w:rsidRPr="001A45B5" w:rsidRDefault="003D0873" w:rsidP="009D5AE0">
      <w:pPr>
        <w:spacing w:before="120" w:line="276" w:lineRule="auto"/>
        <w:ind w:firstLine="567"/>
        <w:jc w:val="center"/>
        <w:rPr>
          <w:rFonts w:ascii="Times New Roman" w:hAnsi="Times New Roman"/>
          <w:b/>
          <w:color w:val="000000"/>
          <w:sz w:val="28"/>
          <w:szCs w:val="28"/>
        </w:rPr>
      </w:pPr>
      <w:bookmarkStart w:id="0" w:name="OLE_LINK6"/>
      <w:bookmarkStart w:id="1" w:name="OLE_LINK7"/>
      <w:r w:rsidRPr="001A45B5">
        <w:rPr>
          <w:rFonts w:ascii="AcademyC" w:hAnsi="AcademyC"/>
          <w:noProof/>
          <w:sz w:val="28"/>
          <w:szCs w:val="28"/>
          <w:lang w:eastAsia="uk-UA"/>
        </w:rPr>
        <w:drawing>
          <wp:anchor distT="0" distB="0" distL="114300" distR="114300" simplePos="0" relativeHeight="251658240" behindDoc="0" locked="0" layoutInCell="1" allowOverlap="1" wp14:anchorId="6EA650BE" wp14:editId="7D748301">
            <wp:simplePos x="0" y="0"/>
            <wp:positionH relativeFrom="column">
              <wp:posOffset>2817495</wp:posOffset>
            </wp:positionH>
            <wp:positionV relativeFrom="paragraph">
              <wp:posOffset>-67310</wp:posOffset>
            </wp:positionV>
            <wp:extent cx="504190" cy="647700"/>
            <wp:effectExtent l="0" t="0" r="0" b="0"/>
            <wp:wrapNone/>
            <wp:docPr id="76622523" name="Picture 76622523"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22523" name="Picture 76622523" descr="Зображення, що містить символ, логотип, емблема, текст&#10;&#10;Автоматично згенерований опис"/>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8E8BF4" w14:textId="77777777" w:rsidR="003D0873" w:rsidRPr="001A45B5" w:rsidRDefault="003D0873" w:rsidP="009D5AE0">
      <w:pPr>
        <w:spacing w:before="120" w:line="276" w:lineRule="auto"/>
        <w:jc w:val="center"/>
        <w:rPr>
          <w:rFonts w:ascii="AcademyC" w:hAnsi="AcademyC"/>
          <w:b/>
          <w:color w:val="000000"/>
          <w:sz w:val="28"/>
          <w:szCs w:val="28"/>
        </w:rPr>
      </w:pPr>
    </w:p>
    <w:p w14:paraId="1B9C05BB" w14:textId="77777777" w:rsidR="003D0873" w:rsidRPr="001A45B5" w:rsidRDefault="003D0873" w:rsidP="009D5AE0">
      <w:pPr>
        <w:spacing w:before="0" w:after="0" w:line="276" w:lineRule="auto"/>
        <w:ind w:left="0" w:firstLine="0"/>
        <w:jc w:val="center"/>
        <w:rPr>
          <w:rFonts w:ascii="Times New Roman" w:hAnsi="Times New Roman"/>
          <w:b/>
          <w:color w:val="000000"/>
          <w:sz w:val="28"/>
          <w:szCs w:val="28"/>
        </w:rPr>
      </w:pPr>
      <w:r w:rsidRPr="001A45B5">
        <w:rPr>
          <w:rFonts w:ascii="Times New Roman" w:hAnsi="Times New Roman"/>
          <w:b/>
          <w:color w:val="000000"/>
          <w:sz w:val="28"/>
          <w:szCs w:val="28"/>
        </w:rPr>
        <w:t>УКРАЇНА</w:t>
      </w:r>
    </w:p>
    <w:p w14:paraId="4B949499" w14:textId="77777777" w:rsidR="003D0873" w:rsidRPr="001A45B5" w:rsidRDefault="003D0873" w:rsidP="009D5AE0">
      <w:pPr>
        <w:spacing w:before="0" w:after="0" w:line="276" w:lineRule="auto"/>
        <w:ind w:left="0" w:firstLine="0"/>
        <w:jc w:val="center"/>
        <w:rPr>
          <w:rFonts w:ascii="Times New Roman" w:hAnsi="Times New Roman"/>
          <w:b/>
          <w:color w:val="000000"/>
          <w:sz w:val="28"/>
          <w:szCs w:val="28"/>
        </w:rPr>
      </w:pPr>
      <w:r w:rsidRPr="001A45B5">
        <w:rPr>
          <w:rFonts w:ascii="Times New Roman" w:hAnsi="Times New Roman"/>
          <w:b/>
          <w:color w:val="000000"/>
          <w:sz w:val="28"/>
          <w:szCs w:val="28"/>
        </w:rPr>
        <w:t>ВИЩА РАДА ПРАВОСУДДЯ</w:t>
      </w:r>
    </w:p>
    <w:p w14:paraId="1E159E3B" w14:textId="77777777" w:rsidR="003D0873" w:rsidRPr="001A45B5" w:rsidRDefault="003D0873" w:rsidP="009D5AE0">
      <w:pPr>
        <w:spacing w:before="0" w:after="0" w:line="276" w:lineRule="auto"/>
        <w:ind w:left="0" w:firstLine="0"/>
        <w:jc w:val="center"/>
        <w:rPr>
          <w:rFonts w:ascii="Times New Roman" w:hAnsi="Times New Roman"/>
          <w:b/>
          <w:color w:val="000000"/>
          <w:sz w:val="28"/>
          <w:szCs w:val="28"/>
        </w:rPr>
      </w:pPr>
      <w:r w:rsidRPr="001A45B5">
        <w:rPr>
          <w:rFonts w:ascii="Times New Roman" w:hAnsi="Times New Roman"/>
          <w:b/>
          <w:color w:val="000000"/>
          <w:sz w:val="28"/>
          <w:szCs w:val="28"/>
        </w:rPr>
        <w:t xml:space="preserve"> ДРУГА ДИСЦИПЛІНАРНА ПАЛАТА</w:t>
      </w:r>
    </w:p>
    <w:p w14:paraId="3E63FF72" w14:textId="77777777" w:rsidR="003D0873" w:rsidRPr="001A45B5" w:rsidRDefault="003D0873" w:rsidP="009D5AE0">
      <w:pPr>
        <w:pStyle w:val="a3"/>
        <w:spacing w:before="0" w:line="276" w:lineRule="auto"/>
        <w:ind w:left="0" w:firstLine="0"/>
        <w:contextualSpacing w:val="0"/>
        <w:jc w:val="center"/>
        <w:rPr>
          <w:rFonts w:ascii="Times New Roman" w:hAnsi="Times New Roman"/>
          <w:b/>
          <w:sz w:val="28"/>
          <w:szCs w:val="28"/>
        </w:rPr>
      </w:pPr>
      <w:r w:rsidRPr="001A45B5">
        <w:rPr>
          <w:rFonts w:ascii="Times New Roman" w:hAnsi="Times New Roman"/>
          <w:b/>
          <w:sz w:val="28"/>
          <w:szCs w:val="28"/>
        </w:rPr>
        <w:t>УХВАЛА</w:t>
      </w:r>
    </w:p>
    <w:tbl>
      <w:tblPr>
        <w:tblpPr w:leftFromText="180" w:rightFromText="180" w:vertAnchor="text" w:horzAnchor="margin" w:tblpY="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2494"/>
        <w:gridCol w:w="4076"/>
      </w:tblGrid>
      <w:tr w:rsidR="003D0873" w:rsidRPr="001A45B5" w14:paraId="355CF1A8" w14:textId="77777777" w:rsidTr="00776C9C">
        <w:tc>
          <w:tcPr>
            <w:tcW w:w="3284" w:type="dxa"/>
            <w:tcBorders>
              <w:top w:val="nil"/>
              <w:left w:val="nil"/>
              <w:bottom w:val="nil"/>
              <w:right w:val="nil"/>
            </w:tcBorders>
          </w:tcPr>
          <w:p w14:paraId="1D4B933B" w14:textId="32466F1C" w:rsidR="003D0873" w:rsidRPr="001A45B5" w:rsidRDefault="000C043D" w:rsidP="009D5AE0">
            <w:pPr>
              <w:spacing w:before="120" w:line="276" w:lineRule="auto"/>
              <w:ind w:left="0" w:firstLine="0"/>
              <w:rPr>
                <w:rFonts w:ascii="Times New Roman" w:hAnsi="Times New Roman"/>
                <w:b/>
                <w:sz w:val="24"/>
                <w:szCs w:val="24"/>
              </w:rPr>
            </w:pPr>
            <w:r w:rsidRPr="001A45B5">
              <w:rPr>
                <w:rFonts w:ascii="Times New Roman" w:hAnsi="Times New Roman"/>
                <w:b/>
                <w:sz w:val="24"/>
                <w:szCs w:val="24"/>
              </w:rPr>
              <w:t>1</w:t>
            </w:r>
            <w:r w:rsidR="002F28BB">
              <w:rPr>
                <w:rFonts w:ascii="Times New Roman" w:hAnsi="Times New Roman"/>
                <w:b/>
                <w:sz w:val="24"/>
                <w:szCs w:val="24"/>
              </w:rPr>
              <w:t xml:space="preserve"> травня</w:t>
            </w:r>
            <w:r w:rsidR="003D0873" w:rsidRPr="001A45B5">
              <w:rPr>
                <w:rFonts w:ascii="Times New Roman" w:hAnsi="Times New Roman"/>
                <w:b/>
                <w:sz w:val="24"/>
                <w:szCs w:val="24"/>
              </w:rPr>
              <w:t xml:space="preserve"> 2024 року</w:t>
            </w:r>
          </w:p>
        </w:tc>
        <w:tc>
          <w:tcPr>
            <w:tcW w:w="2494" w:type="dxa"/>
            <w:tcBorders>
              <w:top w:val="nil"/>
              <w:left w:val="nil"/>
              <w:bottom w:val="nil"/>
              <w:right w:val="nil"/>
            </w:tcBorders>
          </w:tcPr>
          <w:p w14:paraId="775BF79A" w14:textId="77777777" w:rsidR="003D0873" w:rsidRPr="001A45B5" w:rsidRDefault="003D0873" w:rsidP="00B068E8">
            <w:pPr>
              <w:spacing w:before="120" w:line="276" w:lineRule="auto"/>
              <w:ind w:left="968" w:hanging="142"/>
              <w:jc w:val="center"/>
              <w:rPr>
                <w:rFonts w:ascii="Times New Roman" w:hAnsi="Times New Roman"/>
                <w:b/>
                <w:sz w:val="24"/>
                <w:szCs w:val="24"/>
              </w:rPr>
            </w:pPr>
            <w:r w:rsidRPr="001A45B5">
              <w:rPr>
                <w:rFonts w:ascii="Times New Roman" w:hAnsi="Times New Roman"/>
                <w:b/>
                <w:sz w:val="24"/>
                <w:szCs w:val="24"/>
              </w:rPr>
              <w:t xml:space="preserve">Київ </w:t>
            </w:r>
          </w:p>
        </w:tc>
        <w:tc>
          <w:tcPr>
            <w:tcW w:w="4076" w:type="dxa"/>
            <w:tcBorders>
              <w:top w:val="nil"/>
              <w:left w:val="nil"/>
              <w:bottom w:val="nil"/>
              <w:right w:val="nil"/>
            </w:tcBorders>
          </w:tcPr>
          <w:p w14:paraId="1E36BF7D" w14:textId="37CB4116" w:rsidR="003D0873" w:rsidRPr="001A45B5" w:rsidRDefault="003D0873" w:rsidP="009D5AE0">
            <w:pPr>
              <w:spacing w:before="120" w:line="276" w:lineRule="auto"/>
              <w:ind w:left="-49" w:firstLine="283"/>
              <w:jc w:val="left"/>
              <w:rPr>
                <w:rFonts w:ascii="Times New Roman" w:hAnsi="Times New Roman"/>
                <w:b/>
                <w:sz w:val="24"/>
                <w:szCs w:val="24"/>
              </w:rPr>
            </w:pPr>
            <w:r w:rsidRPr="001A45B5">
              <w:rPr>
                <w:rFonts w:ascii="Times New Roman" w:hAnsi="Times New Roman"/>
                <w:b/>
                <w:sz w:val="24"/>
                <w:szCs w:val="24"/>
              </w:rPr>
              <w:t>№ </w:t>
            </w:r>
            <w:r w:rsidR="000658F0">
              <w:rPr>
                <w:rFonts w:ascii="Times New Roman" w:hAnsi="Times New Roman"/>
                <w:b/>
                <w:sz w:val="24"/>
                <w:szCs w:val="24"/>
              </w:rPr>
              <w:t>1325/2дп/15-24</w:t>
            </w:r>
          </w:p>
        </w:tc>
      </w:tr>
    </w:tbl>
    <w:p w14:paraId="49AF8C4D" w14:textId="2AD7F4CF" w:rsidR="003D0873" w:rsidRPr="001A45B5" w:rsidRDefault="003D0873" w:rsidP="00475C50">
      <w:pPr>
        <w:tabs>
          <w:tab w:val="left" w:pos="3402"/>
          <w:tab w:val="left" w:pos="3828"/>
        </w:tabs>
        <w:spacing w:before="360" w:line="276" w:lineRule="auto"/>
        <w:ind w:left="0" w:right="5810" w:firstLine="0"/>
        <w:rPr>
          <w:rFonts w:ascii="Times New Roman" w:hAnsi="Times New Roman"/>
          <w:b/>
          <w:sz w:val="24"/>
          <w:szCs w:val="24"/>
        </w:rPr>
      </w:pPr>
      <w:r w:rsidRPr="001A45B5">
        <w:rPr>
          <w:rFonts w:ascii="Times New Roman" w:hAnsi="Times New Roman"/>
          <w:b/>
          <w:sz w:val="24"/>
          <w:szCs w:val="24"/>
        </w:rPr>
        <w:t xml:space="preserve">Про </w:t>
      </w:r>
      <w:bookmarkEnd w:id="0"/>
      <w:bookmarkEnd w:id="1"/>
      <w:r w:rsidRPr="001A45B5">
        <w:rPr>
          <w:rFonts w:ascii="Times New Roman" w:hAnsi="Times New Roman"/>
          <w:b/>
          <w:sz w:val="24"/>
          <w:szCs w:val="24"/>
        </w:rPr>
        <w:t xml:space="preserve">відкриття дисциплінарної </w:t>
      </w:r>
      <w:bookmarkStart w:id="2" w:name="_GoBack"/>
      <w:bookmarkEnd w:id="2"/>
      <w:r w:rsidRPr="001A45B5">
        <w:rPr>
          <w:rFonts w:ascii="Times New Roman" w:hAnsi="Times New Roman"/>
          <w:b/>
          <w:sz w:val="24"/>
          <w:szCs w:val="24"/>
        </w:rPr>
        <w:t xml:space="preserve">справи стосовно судді Київського апеляційного суду </w:t>
      </w:r>
      <w:r w:rsidR="000C2A43">
        <w:rPr>
          <w:rFonts w:ascii="Times New Roman" w:hAnsi="Times New Roman"/>
          <w:b/>
          <w:sz w:val="24"/>
          <w:szCs w:val="24"/>
        </w:rPr>
        <w:t xml:space="preserve">Балацької </w:t>
      </w:r>
      <w:r w:rsidR="003E5CA2">
        <w:rPr>
          <w:rFonts w:ascii="Times New Roman" w:hAnsi="Times New Roman"/>
          <w:b/>
          <w:sz w:val="24"/>
          <w:szCs w:val="24"/>
        </w:rPr>
        <w:t>Г.О.</w:t>
      </w:r>
    </w:p>
    <w:p w14:paraId="47EFDE45" w14:textId="65EAE21C" w:rsidR="00C7590D" w:rsidRPr="001A45B5" w:rsidRDefault="00C7590D" w:rsidP="00C95E21">
      <w:pPr>
        <w:spacing w:before="240" w:after="0" w:line="276" w:lineRule="auto"/>
        <w:ind w:left="0" w:firstLine="567"/>
        <w:rPr>
          <w:rFonts w:ascii="Times New Roman" w:hAnsi="Times New Roman"/>
          <w:sz w:val="28"/>
          <w:szCs w:val="28"/>
        </w:rPr>
      </w:pPr>
      <w:r w:rsidRPr="001A45B5">
        <w:rPr>
          <w:rFonts w:ascii="Times New Roman" w:hAnsi="Times New Roman"/>
          <w:sz w:val="28"/>
          <w:szCs w:val="28"/>
        </w:rPr>
        <w:t xml:space="preserve">Друга Дисциплінарна палата Вищої ради правосуддя у складі головуючого – Саліхова В.В., членів Другої Дисциплінарної палати Вищої ради правосуддя Бурлакова С.Ю. та </w:t>
      </w:r>
      <w:r w:rsidR="00D95F15">
        <w:rPr>
          <w:rFonts w:ascii="Times New Roman" w:hAnsi="Times New Roman"/>
          <w:sz w:val="28"/>
          <w:szCs w:val="28"/>
        </w:rPr>
        <w:t>Мельник</w:t>
      </w:r>
      <w:r w:rsidRPr="001A45B5">
        <w:rPr>
          <w:rFonts w:ascii="Times New Roman" w:hAnsi="Times New Roman"/>
          <w:sz w:val="28"/>
          <w:szCs w:val="28"/>
        </w:rPr>
        <w:t> О.</w:t>
      </w:r>
      <w:r w:rsidR="00DC5B1A">
        <w:rPr>
          <w:rFonts w:ascii="Times New Roman" w:hAnsi="Times New Roman"/>
          <w:sz w:val="28"/>
          <w:szCs w:val="28"/>
        </w:rPr>
        <w:t>П</w:t>
      </w:r>
      <w:r w:rsidRPr="001A45B5">
        <w:rPr>
          <w:rFonts w:ascii="Times New Roman" w:hAnsi="Times New Roman"/>
          <w:sz w:val="28"/>
          <w:szCs w:val="28"/>
        </w:rPr>
        <w:t xml:space="preserve">., розглянувши висновок доповідача – члена Другої Дисциплінарної палати Вищої ради правосуддя Маселка Р.А. за результатами попередньої перевірки дисциплінарної скарги </w:t>
      </w:r>
      <w:r w:rsidR="00780264" w:rsidRPr="00BD080C">
        <w:rPr>
          <w:rFonts w:ascii="Times New Roman" w:eastAsia="Times New Roman" w:hAnsi="Times New Roman"/>
          <w:sz w:val="28"/>
          <w:szCs w:val="28"/>
        </w:rPr>
        <w:t>Пономаренк</w:t>
      </w:r>
      <w:r w:rsidR="00780264">
        <w:rPr>
          <w:rFonts w:ascii="Times New Roman" w:eastAsia="Times New Roman" w:hAnsi="Times New Roman"/>
          <w:sz w:val="28"/>
          <w:szCs w:val="28"/>
        </w:rPr>
        <w:t>а</w:t>
      </w:r>
      <w:r w:rsidR="00780264" w:rsidRPr="00BD080C">
        <w:rPr>
          <w:rFonts w:ascii="Times New Roman" w:eastAsia="Times New Roman" w:hAnsi="Times New Roman"/>
          <w:sz w:val="28"/>
          <w:szCs w:val="28"/>
        </w:rPr>
        <w:t xml:space="preserve"> Олександр</w:t>
      </w:r>
      <w:r w:rsidR="00780264">
        <w:rPr>
          <w:rFonts w:ascii="Times New Roman" w:eastAsia="Times New Roman" w:hAnsi="Times New Roman"/>
          <w:sz w:val="28"/>
          <w:szCs w:val="28"/>
        </w:rPr>
        <w:t>а</w:t>
      </w:r>
      <w:r w:rsidR="00780264" w:rsidRPr="00BD080C">
        <w:rPr>
          <w:rFonts w:ascii="Times New Roman" w:eastAsia="Times New Roman" w:hAnsi="Times New Roman"/>
          <w:sz w:val="28"/>
          <w:szCs w:val="28"/>
        </w:rPr>
        <w:t xml:space="preserve"> В’ячеславович</w:t>
      </w:r>
      <w:r w:rsidR="00780264">
        <w:rPr>
          <w:rFonts w:ascii="Times New Roman" w:eastAsia="Times New Roman" w:hAnsi="Times New Roman"/>
          <w:sz w:val="28"/>
          <w:szCs w:val="28"/>
        </w:rPr>
        <w:t>а</w:t>
      </w:r>
      <w:r w:rsidR="00780264" w:rsidRPr="001A45B5">
        <w:rPr>
          <w:rFonts w:ascii="Times New Roman" w:hAnsi="Times New Roman"/>
          <w:sz w:val="28"/>
          <w:szCs w:val="28"/>
        </w:rPr>
        <w:t xml:space="preserve"> </w:t>
      </w:r>
      <w:r w:rsidR="000C043D" w:rsidRPr="001A45B5">
        <w:rPr>
          <w:rFonts w:ascii="Times New Roman" w:hAnsi="Times New Roman"/>
          <w:sz w:val="28"/>
          <w:szCs w:val="28"/>
        </w:rPr>
        <w:t xml:space="preserve">стосовно судді Київського апеляційного суду </w:t>
      </w:r>
      <w:r w:rsidR="000A2757" w:rsidRPr="00550ACE">
        <w:rPr>
          <w:rFonts w:ascii="Times New Roman" w:eastAsia="Times New Roman" w:hAnsi="Times New Roman"/>
          <w:sz w:val="28"/>
          <w:szCs w:val="28"/>
        </w:rPr>
        <w:t>Балацьк</w:t>
      </w:r>
      <w:r w:rsidR="000A2757">
        <w:rPr>
          <w:rFonts w:ascii="Times New Roman" w:eastAsia="Times New Roman" w:hAnsi="Times New Roman"/>
          <w:sz w:val="28"/>
          <w:szCs w:val="28"/>
        </w:rPr>
        <w:t xml:space="preserve">ої </w:t>
      </w:r>
      <w:r w:rsidR="000A2757" w:rsidRPr="00550ACE">
        <w:rPr>
          <w:rFonts w:ascii="Times New Roman" w:eastAsia="Times New Roman" w:hAnsi="Times New Roman"/>
          <w:sz w:val="28"/>
          <w:szCs w:val="28"/>
        </w:rPr>
        <w:t>Галин</w:t>
      </w:r>
      <w:r w:rsidR="000A2757">
        <w:rPr>
          <w:rFonts w:ascii="Times New Roman" w:eastAsia="Times New Roman" w:hAnsi="Times New Roman"/>
          <w:sz w:val="28"/>
          <w:szCs w:val="28"/>
        </w:rPr>
        <w:t>и</w:t>
      </w:r>
      <w:r w:rsidR="000A2757" w:rsidRPr="00550ACE">
        <w:rPr>
          <w:rFonts w:ascii="Times New Roman" w:eastAsia="Times New Roman" w:hAnsi="Times New Roman"/>
          <w:sz w:val="28"/>
          <w:szCs w:val="28"/>
        </w:rPr>
        <w:t xml:space="preserve"> Олександрівн</w:t>
      </w:r>
      <w:r w:rsidR="000A2757">
        <w:rPr>
          <w:rFonts w:ascii="Times New Roman" w:eastAsia="Times New Roman" w:hAnsi="Times New Roman"/>
          <w:sz w:val="28"/>
          <w:szCs w:val="28"/>
        </w:rPr>
        <w:t>и</w:t>
      </w:r>
      <w:r w:rsidRPr="001A45B5">
        <w:rPr>
          <w:rFonts w:ascii="Times New Roman" w:hAnsi="Times New Roman"/>
          <w:sz w:val="28"/>
          <w:szCs w:val="28"/>
        </w:rPr>
        <w:t xml:space="preserve">, </w:t>
      </w:r>
    </w:p>
    <w:p w14:paraId="479F9E71" w14:textId="77777777" w:rsidR="00A66208" w:rsidRPr="001A45B5" w:rsidRDefault="00A66208" w:rsidP="00E52B61">
      <w:pPr>
        <w:pStyle w:val="23"/>
        <w:shd w:val="clear" w:color="auto" w:fill="auto"/>
        <w:spacing w:before="120" w:after="120" w:line="276" w:lineRule="auto"/>
        <w:ind w:firstLine="567"/>
        <w:rPr>
          <w:rStyle w:val="FontStyle14"/>
          <w:sz w:val="28"/>
          <w:szCs w:val="28"/>
        </w:rPr>
      </w:pPr>
      <w:r w:rsidRPr="001A45B5">
        <w:rPr>
          <w:rStyle w:val="FontStyle14"/>
          <w:sz w:val="28"/>
          <w:szCs w:val="28"/>
        </w:rPr>
        <w:t>встановила:</w:t>
      </w:r>
    </w:p>
    <w:p w14:paraId="27E5395E" w14:textId="293F9C69" w:rsidR="00D15B8D" w:rsidRPr="00E52B61" w:rsidRDefault="00D15B8D" w:rsidP="00E52B61">
      <w:pPr>
        <w:spacing w:before="120" w:line="276" w:lineRule="auto"/>
        <w:ind w:left="0" w:firstLine="0"/>
        <w:rPr>
          <w:rFonts w:ascii="Times New Roman" w:eastAsia="Times New Roman" w:hAnsi="Times New Roman"/>
          <w:sz w:val="28"/>
          <w:szCs w:val="28"/>
        </w:rPr>
      </w:pPr>
      <w:r>
        <w:rPr>
          <w:rFonts w:ascii="Times New Roman" w:eastAsia="Times New Roman" w:hAnsi="Times New Roman"/>
          <w:sz w:val="28"/>
          <w:szCs w:val="28"/>
        </w:rPr>
        <w:t>11 березня</w:t>
      </w:r>
      <w:r w:rsidRPr="00196786">
        <w:rPr>
          <w:rFonts w:ascii="Times New Roman" w:eastAsia="Times New Roman" w:hAnsi="Times New Roman"/>
          <w:sz w:val="28"/>
          <w:szCs w:val="28"/>
        </w:rPr>
        <w:t xml:space="preserve"> 202</w:t>
      </w:r>
      <w:r>
        <w:rPr>
          <w:rFonts w:ascii="Times New Roman" w:eastAsia="Times New Roman" w:hAnsi="Times New Roman"/>
          <w:sz w:val="28"/>
          <w:szCs w:val="28"/>
        </w:rPr>
        <w:t>4</w:t>
      </w:r>
      <w:r w:rsidRPr="00196786">
        <w:rPr>
          <w:rFonts w:ascii="Times New Roman" w:eastAsia="Times New Roman" w:hAnsi="Times New Roman"/>
          <w:sz w:val="28"/>
          <w:szCs w:val="28"/>
        </w:rPr>
        <w:t xml:space="preserve"> року до Вищої ради правосуддя </w:t>
      </w:r>
      <w:r>
        <w:rPr>
          <w:rFonts w:ascii="Times New Roman" w:eastAsia="Times New Roman" w:hAnsi="Times New Roman"/>
          <w:sz w:val="28"/>
          <w:szCs w:val="28"/>
        </w:rPr>
        <w:t>за вх. №</w:t>
      </w:r>
      <w:r>
        <w:t> </w:t>
      </w:r>
      <w:r w:rsidRPr="000A4727">
        <w:rPr>
          <w:rFonts w:ascii="Times New Roman" w:eastAsia="Times New Roman" w:hAnsi="Times New Roman"/>
          <w:sz w:val="28"/>
          <w:szCs w:val="28"/>
        </w:rPr>
        <w:t>П-1544/0/7-24</w:t>
      </w:r>
      <w:r>
        <w:rPr>
          <w:rFonts w:ascii="Times New Roman" w:eastAsia="Times New Roman" w:hAnsi="Times New Roman"/>
          <w:sz w:val="28"/>
          <w:szCs w:val="28"/>
        </w:rPr>
        <w:t xml:space="preserve"> </w:t>
      </w:r>
      <w:r w:rsidRPr="00196786">
        <w:rPr>
          <w:rFonts w:ascii="Times New Roman" w:eastAsia="Times New Roman" w:hAnsi="Times New Roman"/>
          <w:sz w:val="28"/>
          <w:szCs w:val="28"/>
        </w:rPr>
        <w:t xml:space="preserve">надійшла дисциплінарна скарга </w:t>
      </w:r>
      <w:r w:rsidRPr="00BD080C">
        <w:rPr>
          <w:rFonts w:ascii="Times New Roman" w:eastAsia="Times New Roman" w:hAnsi="Times New Roman"/>
          <w:sz w:val="28"/>
          <w:szCs w:val="28"/>
        </w:rPr>
        <w:t>Пономаренк</w:t>
      </w:r>
      <w:r>
        <w:rPr>
          <w:rFonts w:ascii="Times New Roman" w:eastAsia="Times New Roman" w:hAnsi="Times New Roman"/>
          <w:sz w:val="28"/>
          <w:szCs w:val="28"/>
        </w:rPr>
        <w:t>а О.В.</w:t>
      </w:r>
      <w:r w:rsidRPr="00196786">
        <w:rPr>
          <w:rFonts w:ascii="Times New Roman" w:eastAsia="Times New Roman" w:hAnsi="Times New Roman"/>
          <w:sz w:val="28"/>
          <w:szCs w:val="28"/>
        </w:rPr>
        <w:t xml:space="preserve">, в якій він зазначає про допущення суддею </w:t>
      </w:r>
      <w:r>
        <w:rPr>
          <w:rFonts w:ascii="Times New Roman" w:eastAsia="Times New Roman" w:hAnsi="Times New Roman"/>
          <w:sz w:val="28"/>
          <w:szCs w:val="28"/>
        </w:rPr>
        <w:t xml:space="preserve">Балацькою Г.О. </w:t>
      </w:r>
      <w:r w:rsidRPr="00196786">
        <w:rPr>
          <w:rFonts w:ascii="Times New Roman" w:eastAsia="Times New Roman" w:hAnsi="Times New Roman"/>
          <w:sz w:val="28"/>
          <w:szCs w:val="28"/>
        </w:rPr>
        <w:t xml:space="preserve">дисциплінарного </w:t>
      </w:r>
      <w:r>
        <w:rPr>
          <w:rFonts w:ascii="Times New Roman" w:eastAsia="Times New Roman" w:hAnsi="Times New Roman"/>
          <w:sz w:val="28"/>
          <w:szCs w:val="28"/>
        </w:rPr>
        <w:t>проступку, передбаченого пунктом 2 частини першої статті 106 Закону України «Про судоустрій та статус суддів»</w:t>
      </w:r>
      <w:r w:rsidRPr="02A6BD34">
        <w:rPr>
          <w:rFonts w:ascii="Times New Roman" w:eastAsia="Times New Roman" w:hAnsi="Times New Roman"/>
          <w:sz w:val="28"/>
          <w:szCs w:val="28"/>
        </w:rPr>
        <w:t>.</w:t>
      </w:r>
    </w:p>
    <w:p w14:paraId="0CC5B51F" w14:textId="33671BC0" w:rsidR="004A6937" w:rsidRPr="001A45B5" w:rsidRDefault="64805A3D" w:rsidP="00475C50">
      <w:pPr>
        <w:spacing w:before="120" w:line="276" w:lineRule="auto"/>
        <w:rPr>
          <w:rFonts w:ascii="Times New Roman" w:eastAsia="Times New Roman" w:hAnsi="Times New Roman"/>
          <w:sz w:val="28"/>
          <w:szCs w:val="28"/>
        </w:rPr>
      </w:pPr>
      <w:r w:rsidRPr="001A45B5">
        <w:rPr>
          <w:rFonts w:ascii="Times New Roman" w:eastAsia="Times New Roman" w:hAnsi="Times New Roman"/>
          <w:b/>
          <w:bCs/>
          <w:sz w:val="28"/>
          <w:szCs w:val="28"/>
        </w:rPr>
        <w:t>ПРОЦЕДУРА</w:t>
      </w:r>
    </w:p>
    <w:p w14:paraId="68E1025B" w14:textId="0B0A7FF6" w:rsidR="009F604C" w:rsidRDefault="009F604C" w:rsidP="009F604C">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1207B6">
        <w:rPr>
          <w:rFonts w:ascii="Times New Roman" w:eastAsia="Times New Roman" w:hAnsi="Times New Roman"/>
          <w:sz w:val="28"/>
          <w:szCs w:val="28"/>
        </w:rPr>
        <w:t xml:space="preserve">Балацька </w:t>
      </w:r>
      <w:r>
        <w:rPr>
          <w:rFonts w:ascii="Times New Roman" w:eastAsia="Times New Roman" w:hAnsi="Times New Roman"/>
          <w:sz w:val="28"/>
          <w:szCs w:val="28"/>
        </w:rPr>
        <w:t>Г.О.</w:t>
      </w:r>
      <w:r w:rsidRPr="001207B6">
        <w:rPr>
          <w:rFonts w:ascii="Times New Roman" w:eastAsia="Times New Roman" w:hAnsi="Times New Roman"/>
          <w:sz w:val="28"/>
          <w:szCs w:val="28"/>
        </w:rPr>
        <w:t xml:space="preserve"> Постановою Верховної Ради України від 23 грудня 1993</w:t>
      </w:r>
      <w:r w:rsidR="00CE052A">
        <w:rPr>
          <w:rFonts w:ascii="Times New Roman" w:eastAsia="Times New Roman" w:hAnsi="Times New Roman"/>
          <w:sz w:val="28"/>
          <w:szCs w:val="28"/>
        </w:rPr>
        <w:t> </w:t>
      </w:r>
      <w:r w:rsidRPr="001207B6">
        <w:rPr>
          <w:rFonts w:ascii="Times New Roman" w:eastAsia="Times New Roman" w:hAnsi="Times New Roman"/>
          <w:sz w:val="28"/>
          <w:szCs w:val="28"/>
        </w:rPr>
        <w:t xml:space="preserve">року № 3775-XII обрана суддею Київського міського суду, Постановою Верховної Ради України від 19 лютого 2004 року № 1524-IV обрана на посаду судді апеляційного суду міста Києва безстроково, Указом Президента України від 28 вересня 2018 року № 297/2018 переведена на посаду судді Київського апеляційного суду. </w:t>
      </w:r>
    </w:p>
    <w:p w14:paraId="5CC18905" w14:textId="77777777" w:rsidR="009F604C" w:rsidRPr="00196786" w:rsidRDefault="009F604C" w:rsidP="009F604C">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2A6BD34">
        <w:rPr>
          <w:rFonts w:ascii="Times New Roman" w:eastAsia="Times New Roman" w:hAnsi="Times New Roman"/>
          <w:sz w:val="28"/>
          <w:szCs w:val="28"/>
        </w:rPr>
        <w:t xml:space="preserve">Протоколом автоматизованого розподілу справи між членам Вищої ради правосуддя від </w:t>
      </w:r>
      <w:r>
        <w:rPr>
          <w:rFonts w:ascii="Times New Roman" w:eastAsia="Times New Roman" w:hAnsi="Times New Roman"/>
          <w:sz w:val="28"/>
          <w:szCs w:val="28"/>
        </w:rPr>
        <w:t>11</w:t>
      </w:r>
      <w:r w:rsidRPr="02A6BD34">
        <w:rPr>
          <w:rFonts w:ascii="Times New Roman" w:eastAsia="Times New Roman" w:hAnsi="Times New Roman"/>
          <w:sz w:val="28"/>
          <w:szCs w:val="28"/>
        </w:rPr>
        <w:t xml:space="preserve"> </w:t>
      </w:r>
      <w:r>
        <w:rPr>
          <w:rFonts w:ascii="Times New Roman" w:eastAsia="Times New Roman" w:hAnsi="Times New Roman"/>
          <w:sz w:val="28"/>
          <w:szCs w:val="28"/>
        </w:rPr>
        <w:t>березня</w:t>
      </w:r>
      <w:r w:rsidRPr="00196786">
        <w:rPr>
          <w:rFonts w:ascii="Times New Roman" w:eastAsia="Times New Roman" w:hAnsi="Times New Roman"/>
          <w:sz w:val="28"/>
          <w:szCs w:val="28"/>
        </w:rPr>
        <w:t xml:space="preserve"> 202</w:t>
      </w:r>
      <w:r>
        <w:rPr>
          <w:rFonts w:ascii="Times New Roman" w:eastAsia="Times New Roman" w:hAnsi="Times New Roman"/>
          <w:sz w:val="28"/>
          <w:szCs w:val="28"/>
        </w:rPr>
        <w:t>4</w:t>
      </w:r>
      <w:r w:rsidRPr="00196786">
        <w:rPr>
          <w:rFonts w:ascii="Times New Roman" w:eastAsia="Times New Roman" w:hAnsi="Times New Roman"/>
          <w:sz w:val="28"/>
          <w:szCs w:val="28"/>
        </w:rPr>
        <w:t xml:space="preserve"> </w:t>
      </w:r>
      <w:r>
        <w:rPr>
          <w:rFonts w:ascii="Times New Roman" w:eastAsia="Times New Roman" w:hAnsi="Times New Roman"/>
          <w:sz w:val="28"/>
          <w:szCs w:val="28"/>
        </w:rPr>
        <w:t xml:space="preserve">року </w:t>
      </w:r>
      <w:r w:rsidRPr="02A6BD34">
        <w:rPr>
          <w:rFonts w:ascii="Times New Roman" w:eastAsia="Times New Roman" w:hAnsi="Times New Roman"/>
          <w:sz w:val="28"/>
          <w:szCs w:val="28"/>
        </w:rPr>
        <w:t>доповідачем визначено члена Вищої ради правосуддя Маселка Р.А.</w:t>
      </w:r>
    </w:p>
    <w:p w14:paraId="07B26ADF" w14:textId="77777777" w:rsidR="009F604C" w:rsidRDefault="009F604C" w:rsidP="009F604C">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976A85">
        <w:rPr>
          <w:rFonts w:ascii="Times New Roman" w:eastAsia="Times New Roman" w:hAnsi="Times New Roman"/>
          <w:sz w:val="28"/>
          <w:szCs w:val="28"/>
        </w:rPr>
        <w:lastRenderedPageBreak/>
        <w:t xml:space="preserve">25 березня 2024 року до Вищої ради правосуддя надійшли пояснення судді </w:t>
      </w:r>
      <w:r>
        <w:rPr>
          <w:rFonts w:ascii="Times New Roman" w:eastAsia="Times New Roman" w:hAnsi="Times New Roman"/>
          <w:sz w:val="28"/>
          <w:szCs w:val="28"/>
        </w:rPr>
        <w:t>Балацької Г.О., у яких суддя визнала порушення нею вимог статті 294 Кодексу України про адміністративні правопорушення (далі – КУпАП).</w:t>
      </w:r>
    </w:p>
    <w:p w14:paraId="62BAAF9F" w14:textId="77777777" w:rsidR="009F604C" w:rsidRPr="00976A85" w:rsidRDefault="009F604C" w:rsidP="009F604C">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5</w:t>
      </w:r>
      <w:r w:rsidRPr="00976A85">
        <w:rPr>
          <w:rFonts w:ascii="Times New Roman" w:eastAsia="Times New Roman" w:hAnsi="Times New Roman"/>
          <w:sz w:val="28"/>
          <w:szCs w:val="28"/>
        </w:rPr>
        <w:t xml:space="preserve"> </w:t>
      </w:r>
      <w:r>
        <w:rPr>
          <w:rFonts w:ascii="Times New Roman" w:eastAsia="Times New Roman" w:hAnsi="Times New Roman"/>
          <w:sz w:val="28"/>
          <w:szCs w:val="28"/>
        </w:rPr>
        <w:t>квітня</w:t>
      </w:r>
      <w:r w:rsidRPr="00976A85">
        <w:rPr>
          <w:rFonts w:ascii="Times New Roman" w:eastAsia="Times New Roman" w:hAnsi="Times New Roman"/>
          <w:sz w:val="28"/>
          <w:szCs w:val="28"/>
        </w:rPr>
        <w:t xml:space="preserve"> 2024 року до Вищої ради правосуддя надійшл</w:t>
      </w:r>
      <w:r>
        <w:rPr>
          <w:rFonts w:ascii="Times New Roman" w:eastAsia="Times New Roman" w:hAnsi="Times New Roman"/>
          <w:sz w:val="28"/>
          <w:szCs w:val="28"/>
        </w:rPr>
        <w:t>а копія матеріалів судової справи № </w:t>
      </w:r>
      <w:r w:rsidRPr="0001702E">
        <w:rPr>
          <w:rFonts w:ascii="Times New Roman" w:eastAsia="Times New Roman" w:hAnsi="Times New Roman"/>
          <w:sz w:val="28"/>
          <w:szCs w:val="28"/>
        </w:rPr>
        <w:t>754/6914/20</w:t>
      </w:r>
      <w:r w:rsidRPr="00976A85">
        <w:rPr>
          <w:rFonts w:ascii="Times New Roman" w:eastAsia="Times New Roman" w:hAnsi="Times New Roman"/>
          <w:sz w:val="28"/>
          <w:szCs w:val="28"/>
        </w:rPr>
        <w:t>.</w:t>
      </w:r>
    </w:p>
    <w:p w14:paraId="277D66D8" w14:textId="20025CE2" w:rsidR="000F06E3" w:rsidRDefault="64805A3D" w:rsidP="009D5AE0">
      <w:pPr>
        <w:spacing w:before="240" w:line="276" w:lineRule="auto"/>
        <w:rPr>
          <w:rFonts w:ascii="Times New Roman" w:eastAsia="Times New Roman" w:hAnsi="Times New Roman"/>
          <w:b/>
          <w:bCs/>
          <w:sz w:val="28"/>
          <w:szCs w:val="28"/>
        </w:rPr>
      </w:pPr>
      <w:r w:rsidRPr="001A45B5">
        <w:rPr>
          <w:rFonts w:ascii="Times New Roman" w:eastAsia="Times New Roman" w:hAnsi="Times New Roman"/>
          <w:b/>
          <w:bCs/>
          <w:sz w:val="28"/>
          <w:szCs w:val="28"/>
        </w:rPr>
        <w:t>КОРОТКИЙ ЗМІСТ ДИСЦИПЛІНАРНОЇ СКАРГИ</w:t>
      </w:r>
    </w:p>
    <w:p w14:paraId="702C84DA" w14:textId="69CF5A72" w:rsidR="004A3DD9" w:rsidRDefault="004A3DD9" w:rsidP="004A3DD9">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Скаржник повідомив, що </w:t>
      </w:r>
      <w:r w:rsidRPr="008C7211">
        <w:rPr>
          <w:rFonts w:ascii="Times New Roman" w:eastAsia="Times New Roman" w:hAnsi="Times New Roman"/>
          <w:sz w:val="28"/>
          <w:szCs w:val="28"/>
        </w:rPr>
        <w:t>24</w:t>
      </w:r>
      <w:r>
        <w:rPr>
          <w:rFonts w:ascii="Times New Roman" w:eastAsia="Times New Roman" w:hAnsi="Times New Roman"/>
          <w:sz w:val="28"/>
          <w:szCs w:val="28"/>
        </w:rPr>
        <w:t xml:space="preserve"> березня </w:t>
      </w:r>
      <w:r w:rsidRPr="008C7211">
        <w:rPr>
          <w:rFonts w:ascii="Times New Roman" w:eastAsia="Times New Roman" w:hAnsi="Times New Roman"/>
          <w:sz w:val="28"/>
          <w:szCs w:val="28"/>
        </w:rPr>
        <w:t>2021 року Київськи</w:t>
      </w:r>
      <w:r>
        <w:rPr>
          <w:rFonts w:ascii="Times New Roman" w:eastAsia="Times New Roman" w:hAnsi="Times New Roman"/>
          <w:sz w:val="28"/>
          <w:szCs w:val="28"/>
        </w:rPr>
        <w:t>й</w:t>
      </w:r>
      <w:r w:rsidRPr="008C7211">
        <w:rPr>
          <w:rFonts w:ascii="Times New Roman" w:eastAsia="Times New Roman" w:hAnsi="Times New Roman"/>
          <w:sz w:val="28"/>
          <w:szCs w:val="28"/>
        </w:rPr>
        <w:t xml:space="preserve"> апеляційни</w:t>
      </w:r>
      <w:r>
        <w:rPr>
          <w:rFonts w:ascii="Times New Roman" w:eastAsia="Times New Roman" w:hAnsi="Times New Roman"/>
          <w:sz w:val="28"/>
          <w:szCs w:val="28"/>
        </w:rPr>
        <w:t>й</w:t>
      </w:r>
      <w:r w:rsidRPr="008C7211">
        <w:rPr>
          <w:rFonts w:ascii="Times New Roman" w:eastAsia="Times New Roman" w:hAnsi="Times New Roman"/>
          <w:sz w:val="28"/>
          <w:szCs w:val="28"/>
        </w:rPr>
        <w:t xml:space="preserve"> суд розгляну</w:t>
      </w:r>
      <w:r>
        <w:rPr>
          <w:rFonts w:ascii="Times New Roman" w:eastAsia="Times New Roman" w:hAnsi="Times New Roman"/>
          <w:sz w:val="28"/>
          <w:szCs w:val="28"/>
        </w:rPr>
        <w:t xml:space="preserve">в </w:t>
      </w:r>
      <w:r w:rsidRPr="008C7211">
        <w:rPr>
          <w:rFonts w:ascii="Times New Roman" w:eastAsia="Times New Roman" w:hAnsi="Times New Roman"/>
          <w:sz w:val="28"/>
          <w:szCs w:val="28"/>
        </w:rPr>
        <w:t>апеляційну</w:t>
      </w:r>
      <w:r>
        <w:rPr>
          <w:rFonts w:ascii="Times New Roman" w:eastAsia="Times New Roman" w:hAnsi="Times New Roman"/>
          <w:sz w:val="28"/>
          <w:szCs w:val="28"/>
        </w:rPr>
        <w:t>, яка подана його</w:t>
      </w:r>
      <w:r w:rsidRPr="008C7211">
        <w:rPr>
          <w:rFonts w:ascii="Times New Roman" w:eastAsia="Times New Roman" w:hAnsi="Times New Roman"/>
          <w:sz w:val="28"/>
          <w:szCs w:val="28"/>
        </w:rPr>
        <w:t xml:space="preserve"> представник</w:t>
      </w:r>
      <w:r>
        <w:rPr>
          <w:rFonts w:ascii="Times New Roman" w:eastAsia="Times New Roman" w:hAnsi="Times New Roman"/>
          <w:sz w:val="28"/>
          <w:szCs w:val="28"/>
        </w:rPr>
        <w:t>ом</w:t>
      </w:r>
      <w:r w:rsidRPr="008C7211">
        <w:rPr>
          <w:rFonts w:ascii="Times New Roman" w:eastAsia="Times New Roman" w:hAnsi="Times New Roman"/>
          <w:sz w:val="28"/>
          <w:szCs w:val="28"/>
        </w:rPr>
        <w:t xml:space="preserve"> Гулько Ж.В.</w:t>
      </w:r>
      <w:r>
        <w:rPr>
          <w:rFonts w:ascii="Times New Roman" w:eastAsia="Times New Roman" w:hAnsi="Times New Roman"/>
          <w:sz w:val="28"/>
          <w:szCs w:val="28"/>
        </w:rPr>
        <w:t>,</w:t>
      </w:r>
      <w:r w:rsidRPr="008C7211">
        <w:rPr>
          <w:rFonts w:ascii="Times New Roman" w:eastAsia="Times New Roman" w:hAnsi="Times New Roman"/>
          <w:sz w:val="28"/>
          <w:szCs w:val="28"/>
        </w:rPr>
        <w:t xml:space="preserve"> </w:t>
      </w:r>
      <w:r>
        <w:rPr>
          <w:rFonts w:ascii="Times New Roman" w:eastAsia="Times New Roman" w:hAnsi="Times New Roman"/>
          <w:sz w:val="28"/>
          <w:szCs w:val="28"/>
        </w:rPr>
        <w:t>на п</w:t>
      </w:r>
      <w:r w:rsidRPr="008C7211">
        <w:rPr>
          <w:rFonts w:ascii="Times New Roman" w:eastAsia="Times New Roman" w:hAnsi="Times New Roman"/>
          <w:sz w:val="28"/>
          <w:szCs w:val="28"/>
        </w:rPr>
        <w:t>останову Деснянського районного суду м</w:t>
      </w:r>
      <w:r>
        <w:rPr>
          <w:rFonts w:ascii="Times New Roman" w:eastAsia="Times New Roman" w:hAnsi="Times New Roman"/>
          <w:sz w:val="28"/>
          <w:szCs w:val="28"/>
        </w:rPr>
        <w:t>іста</w:t>
      </w:r>
      <w:r w:rsidRPr="008C7211">
        <w:rPr>
          <w:rFonts w:ascii="Times New Roman" w:eastAsia="Times New Roman" w:hAnsi="Times New Roman"/>
          <w:sz w:val="28"/>
          <w:szCs w:val="28"/>
        </w:rPr>
        <w:t xml:space="preserve"> Києва від 11 серпня 2020</w:t>
      </w:r>
      <w:r w:rsidR="00DE074D">
        <w:rPr>
          <w:rFonts w:ascii="Times New Roman" w:eastAsia="Times New Roman" w:hAnsi="Times New Roman"/>
          <w:sz w:val="28"/>
          <w:szCs w:val="28"/>
        </w:rPr>
        <w:t> </w:t>
      </w:r>
      <w:r w:rsidRPr="008C7211">
        <w:rPr>
          <w:rFonts w:ascii="Times New Roman" w:eastAsia="Times New Roman" w:hAnsi="Times New Roman"/>
          <w:sz w:val="28"/>
          <w:szCs w:val="28"/>
        </w:rPr>
        <w:t>року у справі</w:t>
      </w:r>
      <w:r>
        <w:rPr>
          <w:rFonts w:ascii="Times New Roman" w:eastAsia="Times New Roman" w:hAnsi="Times New Roman"/>
          <w:sz w:val="28"/>
          <w:szCs w:val="28"/>
        </w:rPr>
        <w:t xml:space="preserve"> </w:t>
      </w:r>
      <w:r w:rsidRPr="008C7211">
        <w:rPr>
          <w:rFonts w:ascii="Times New Roman" w:eastAsia="Times New Roman" w:hAnsi="Times New Roman"/>
          <w:sz w:val="28"/>
          <w:szCs w:val="28"/>
        </w:rPr>
        <w:t>№</w:t>
      </w:r>
      <w:r>
        <w:rPr>
          <w:rFonts w:ascii="Times New Roman" w:eastAsia="Times New Roman" w:hAnsi="Times New Roman"/>
          <w:sz w:val="28"/>
          <w:szCs w:val="28"/>
        </w:rPr>
        <w:t> </w:t>
      </w:r>
      <w:r w:rsidRPr="008C7211">
        <w:rPr>
          <w:rFonts w:ascii="Times New Roman" w:eastAsia="Times New Roman" w:hAnsi="Times New Roman"/>
          <w:sz w:val="28"/>
          <w:szCs w:val="28"/>
        </w:rPr>
        <w:t>754/6914/20.</w:t>
      </w:r>
    </w:p>
    <w:p w14:paraId="76F1859F" w14:textId="57581721" w:rsidR="004A3DD9" w:rsidRDefault="004A3DD9" w:rsidP="004A3DD9">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8C7211">
        <w:rPr>
          <w:rFonts w:ascii="Times New Roman" w:eastAsia="Times New Roman" w:hAnsi="Times New Roman"/>
          <w:sz w:val="28"/>
          <w:szCs w:val="28"/>
        </w:rPr>
        <w:t>Станом на дату подання скарги</w:t>
      </w:r>
      <w:r>
        <w:rPr>
          <w:rFonts w:ascii="Times New Roman" w:eastAsia="Times New Roman" w:hAnsi="Times New Roman"/>
          <w:sz w:val="28"/>
          <w:szCs w:val="28"/>
        </w:rPr>
        <w:t xml:space="preserve"> </w:t>
      </w:r>
      <w:r w:rsidR="002F773B">
        <w:rPr>
          <w:rFonts w:ascii="Times New Roman" w:eastAsia="Times New Roman" w:hAnsi="Times New Roman"/>
          <w:sz w:val="28"/>
          <w:szCs w:val="28"/>
        </w:rPr>
        <w:t>ОСОБА1</w:t>
      </w:r>
      <w:r>
        <w:rPr>
          <w:rFonts w:ascii="Times New Roman" w:eastAsia="Times New Roman" w:hAnsi="Times New Roman"/>
          <w:sz w:val="28"/>
          <w:szCs w:val="28"/>
        </w:rPr>
        <w:t xml:space="preserve"> та його </w:t>
      </w:r>
      <w:r w:rsidRPr="008C7211">
        <w:rPr>
          <w:rFonts w:ascii="Times New Roman" w:eastAsia="Times New Roman" w:hAnsi="Times New Roman"/>
          <w:sz w:val="28"/>
          <w:szCs w:val="28"/>
        </w:rPr>
        <w:t>представник Гулько Ж.В. не змогли отримати копію постанови Київського апеляційного суду від 24</w:t>
      </w:r>
      <w:r>
        <w:rPr>
          <w:rFonts w:ascii="Times New Roman" w:eastAsia="Times New Roman" w:hAnsi="Times New Roman"/>
          <w:sz w:val="28"/>
          <w:szCs w:val="28"/>
        </w:rPr>
        <w:t xml:space="preserve"> березня </w:t>
      </w:r>
      <w:r w:rsidRPr="008C7211">
        <w:rPr>
          <w:rFonts w:ascii="Times New Roman" w:eastAsia="Times New Roman" w:hAnsi="Times New Roman"/>
          <w:sz w:val="28"/>
          <w:szCs w:val="28"/>
        </w:rPr>
        <w:t>2021 року у справі № 754/6914/20, хоча неодноразово звертались до суду з відповідними заявами.</w:t>
      </w:r>
    </w:p>
    <w:p w14:paraId="2AA00A4B" w14:textId="1FD209EB" w:rsidR="004A3DD9" w:rsidRPr="00317C26" w:rsidRDefault="004A3DD9" w:rsidP="004A3DD9">
      <w:pPr>
        <w:pStyle w:val="a3"/>
        <w:numPr>
          <w:ilvl w:val="0"/>
          <w:numId w:val="25"/>
        </w:numPr>
        <w:spacing w:before="120" w:line="276" w:lineRule="auto"/>
        <w:ind w:left="567" w:hanging="567"/>
        <w:contextualSpacing w:val="0"/>
        <w:rPr>
          <w:rFonts w:ascii="Times New Roman" w:eastAsia="Times New Roman" w:hAnsi="Times New Roman"/>
          <w:b/>
          <w:bCs/>
          <w:sz w:val="28"/>
          <w:szCs w:val="28"/>
        </w:rPr>
      </w:pPr>
      <w:r>
        <w:rPr>
          <w:rFonts w:ascii="Times New Roman" w:eastAsia="Times New Roman" w:hAnsi="Times New Roman"/>
          <w:sz w:val="28"/>
          <w:szCs w:val="28"/>
        </w:rPr>
        <w:t xml:space="preserve">До скарги </w:t>
      </w:r>
      <w:r w:rsidRPr="008C7211">
        <w:rPr>
          <w:rFonts w:ascii="Times New Roman" w:eastAsia="Times New Roman" w:hAnsi="Times New Roman"/>
          <w:sz w:val="28"/>
          <w:szCs w:val="28"/>
        </w:rPr>
        <w:t>Пономаренк</w:t>
      </w:r>
      <w:r>
        <w:rPr>
          <w:rFonts w:ascii="Times New Roman" w:eastAsia="Times New Roman" w:hAnsi="Times New Roman"/>
          <w:sz w:val="28"/>
          <w:szCs w:val="28"/>
        </w:rPr>
        <w:t>о</w:t>
      </w:r>
      <w:r w:rsidRPr="008C7211">
        <w:rPr>
          <w:rFonts w:ascii="Times New Roman" w:eastAsia="Times New Roman" w:hAnsi="Times New Roman"/>
          <w:sz w:val="28"/>
          <w:szCs w:val="28"/>
        </w:rPr>
        <w:t xml:space="preserve"> О.В.</w:t>
      </w:r>
      <w:r>
        <w:rPr>
          <w:rFonts w:ascii="Times New Roman" w:eastAsia="Times New Roman" w:hAnsi="Times New Roman"/>
          <w:sz w:val="28"/>
          <w:szCs w:val="28"/>
        </w:rPr>
        <w:t xml:space="preserve"> долучив копії</w:t>
      </w:r>
      <w:r w:rsidRPr="00B51340">
        <w:rPr>
          <w:rFonts w:ascii="Times New Roman" w:eastAsia="Times New Roman" w:hAnsi="Times New Roman"/>
          <w:sz w:val="28"/>
          <w:szCs w:val="28"/>
        </w:rPr>
        <w:t xml:space="preserve"> заяв від 28</w:t>
      </w:r>
      <w:r>
        <w:rPr>
          <w:rFonts w:ascii="Times New Roman" w:eastAsia="Times New Roman" w:hAnsi="Times New Roman"/>
          <w:sz w:val="28"/>
          <w:szCs w:val="28"/>
        </w:rPr>
        <w:t xml:space="preserve"> листопада </w:t>
      </w:r>
      <w:r w:rsidRPr="00B51340">
        <w:rPr>
          <w:rFonts w:ascii="Times New Roman" w:eastAsia="Times New Roman" w:hAnsi="Times New Roman"/>
          <w:sz w:val="28"/>
          <w:szCs w:val="28"/>
        </w:rPr>
        <w:t>2023</w:t>
      </w:r>
      <w:r>
        <w:rPr>
          <w:rFonts w:ascii="Times New Roman" w:eastAsia="Times New Roman" w:hAnsi="Times New Roman"/>
          <w:sz w:val="28"/>
          <w:szCs w:val="28"/>
        </w:rPr>
        <w:t> </w:t>
      </w:r>
      <w:r w:rsidRPr="00B51340">
        <w:rPr>
          <w:rFonts w:ascii="Times New Roman" w:eastAsia="Times New Roman" w:hAnsi="Times New Roman"/>
          <w:sz w:val="28"/>
          <w:szCs w:val="28"/>
        </w:rPr>
        <w:t>року</w:t>
      </w:r>
      <w:r>
        <w:rPr>
          <w:rFonts w:ascii="Times New Roman" w:eastAsia="Times New Roman" w:hAnsi="Times New Roman"/>
          <w:sz w:val="28"/>
          <w:szCs w:val="28"/>
        </w:rPr>
        <w:t xml:space="preserve">, </w:t>
      </w:r>
      <w:r w:rsidRPr="00B51340">
        <w:rPr>
          <w:rFonts w:ascii="Times New Roman" w:eastAsia="Times New Roman" w:hAnsi="Times New Roman"/>
          <w:sz w:val="28"/>
          <w:szCs w:val="28"/>
        </w:rPr>
        <w:t>25</w:t>
      </w:r>
      <w:r>
        <w:rPr>
          <w:rFonts w:ascii="Times New Roman" w:eastAsia="Times New Roman" w:hAnsi="Times New Roman"/>
          <w:sz w:val="28"/>
          <w:szCs w:val="28"/>
        </w:rPr>
        <w:t xml:space="preserve"> січня </w:t>
      </w:r>
      <w:r w:rsidRPr="00B51340">
        <w:rPr>
          <w:rFonts w:ascii="Times New Roman" w:eastAsia="Times New Roman" w:hAnsi="Times New Roman"/>
          <w:sz w:val="28"/>
          <w:szCs w:val="28"/>
        </w:rPr>
        <w:t>2024</w:t>
      </w:r>
      <w:r>
        <w:rPr>
          <w:rFonts w:ascii="Times New Roman" w:eastAsia="Times New Roman" w:hAnsi="Times New Roman"/>
          <w:sz w:val="28"/>
          <w:szCs w:val="28"/>
        </w:rPr>
        <w:t xml:space="preserve"> року, </w:t>
      </w:r>
      <w:r w:rsidRPr="00B51340">
        <w:rPr>
          <w:rFonts w:ascii="Times New Roman" w:eastAsia="Times New Roman" w:hAnsi="Times New Roman"/>
          <w:sz w:val="28"/>
          <w:szCs w:val="28"/>
        </w:rPr>
        <w:t>19</w:t>
      </w:r>
      <w:r>
        <w:rPr>
          <w:rFonts w:ascii="Times New Roman" w:eastAsia="Times New Roman" w:hAnsi="Times New Roman"/>
          <w:sz w:val="28"/>
          <w:szCs w:val="28"/>
        </w:rPr>
        <w:t xml:space="preserve"> лютого </w:t>
      </w:r>
      <w:r w:rsidRPr="00B51340">
        <w:rPr>
          <w:rFonts w:ascii="Times New Roman" w:eastAsia="Times New Roman" w:hAnsi="Times New Roman"/>
          <w:sz w:val="28"/>
          <w:szCs w:val="28"/>
        </w:rPr>
        <w:t>2024 року</w:t>
      </w:r>
      <w:r>
        <w:rPr>
          <w:rFonts w:ascii="Times New Roman" w:eastAsia="Times New Roman" w:hAnsi="Times New Roman"/>
          <w:sz w:val="28"/>
          <w:szCs w:val="28"/>
        </w:rPr>
        <w:t xml:space="preserve">, </w:t>
      </w:r>
      <w:r w:rsidRPr="00B51340">
        <w:rPr>
          <w:rFonts w:ascii="Times New Roman" w:eastAsia="Times New Roman" w:hAnsi="Times New Roman"/>
          <w:sz w:val="28"/>
          <w:szCs w:val="28"/>
        </w:rPr>
        <w:t>27</w:t>
      </w:r>
      <w:r>
        <w:rPr>
          <w:rFonts w:ascii="Times New Roman" w:eastAsia="Times New Roman" w:hAnsi="Times New Roman"/>
          <w:sz w:val="28"/>
          <w:szCs w:val="28"/>
        </w:rPr>
        <w:t xml:space="preserve"> лютого </w:t>
      </w:r>
      <w:r w:rsidRPr="00B51340">
        <w:rPr>
          <w:rFonts w:ascii="Times New Roman" w:eastAsia="Times New Roman" w:hAnsi="Times New Roman"/>
          <w:sz w:val="28"/>
          <w:szCs w:val="28"/>
        </w:rPr>
        <w:t>2024 року</w:t>
      </w:r>
      <w:r>
        <w:rPr>
          <w:rFonts w:ascii="Times New Roman" w:eastAsia="Times New Roman" w:hAnsi="Times New Roman"/>
          <w:sz w:val="28"/>
          <w:szCs w:val="28"/>
        </w:rPr>
        <w:t xml:space="preserve">, та </w:t>
      </w:r>
      <w:r w:rsidRPr="00B51340">
        <w:rPr>
          <w:rFonts w:ascii="Times New Roman" w:eastAsia="Times New Roman" w:hAnsi="Times New Roman"/>
          <w:sz w:val="28"/>
          <w:szCs w:val="28"/>
        </w:rPr>
        <w:t>5</w:t>
      </w:r>
      <w:r>
        <w:rPr>
          <w:rFonts w:ascii="Times New Roman" w:eastAsia="Times New Roman" w:hAnsi="Times New Roman"/>
          <w:sz w:val="28"/>
          <w:szCs w:val="28"/>
        </w:rPr>
        <w:t xml:space="preserve"> березня </w:t>
      </w:r>
      <w:r w:rsidRPr="00B51340">
        <w:rPr>
          <w:rFonts w:ascii="Times New Roman" w:eastAsia="Times New Roman" w:hAnsi="Times New Roman"/>
          <w:sz w:val="28"/>
          <w:szCs w:val="28"/>
        </w:rPr>
        <w:t>2024 р</w:t>
      </w:r>
      <w:r>
        <w:rPr>
          <w:rFonts w:ascii="Times New Roman" w:eastAsia="Times New Roman" w:hAnsi="Times New Roman"/>
          <w:sz w:val="28"/>
          <w:szCs w:val="28"/>
        </w:rPr>
        <w:t xml:space="preserve">оку, з якими </w:t>
      </w:r>
      <w:r w:rsidR="00AA1691">
        <w:rPr>
          <w:rFonts w:ascii="Times New Roman" w:eastAsia="Times New Roman" w:hAnsi="Times New Roman"/>
          <w:sz w:val="28"/>
          <w:szCs w:val="28"/>
        </w:rPr>
        <w:t>ОСОБА1</w:t>
      </w:r>
      <w:r>
        <w:rPr>
          <w:rFonts w:ascii="Times New Roman" w:eastAsia="Times New Roman" w:hAnsi="Times New Roman"/>
          <w:sz w:val="28"/>
          <w:szCs w:val="28"/>
        </w:rPr>
        <w:t xml:space="preserve"> звертався до </w:t>
      </w:r>
      <w:r w:rsidRPr="008C7211">
        <w:rPr>
          <w:rFonts w:ascii="Times New Roman" w:eastAsia="Times New Roman" w:hAnsi="Times New Roman"/>
          <w:sz w:val="28"/>
          <w:szCs w:val="28"/>
        </w:rPr>
        <w:t>Київськ</w:t>
      </w:r>
      <w:r>
        <w:rPr>
          <w:rFonts w:ascii="Times New Roman" w:eastAsia="Times New Roman" w:hAnsi="Times New Roman"/>
          <w:sz w:val="28"/>
          <w:szCs w:val="28"/>
        </w:rPr>
        <w:t>ого</w:t>
      </w:r>
      <w:r w:rsidRPr="008C7211">
        <w:rPr>
          <w:rFonts w:ascii="Times New Roman" w:eastAsia="Times New Roman" w:hAnsi="Times New Roman"/>
          <w:sz w:val="28"/>
          <w:szCs w:val="28"/>
        </w:rPr>
        <w:t xml:space="preserve"> апеляційн</w:t>
      </w:r>
      <w:r>
        <w:rPr>
          <w:rFonts w:ascii="Times New Roman" w:eastAsia="Times New Roman" w:hAnsi="Times New Roman"/>
          <w:sz w:val="28"/>
          <w:szCs w:val="28"/>
        </w:rPr>
        <w:t>ого</w:t>
      </w:r>
      <w:r w:rsidRPr="008C7211">
        <w:rPr>
          <w:rFonts w:ascii="Times New Roman" w:eastAsia="Times New Roman" w:hAnsi="Times New Roman"/>
          <w:sz w:val="28"/>
          <w:szCs w:val="28"/>
        </w:rPr>
        <w:t xml:space="preserve"> суд</w:t>
      </w:r>
      <w:r>
        <w:rPr>
          <w:rFonts w:ascii="Times New Roman" w:eastAsia="Times New Roman" w:hAnsi="Times New Roman"/>
          <w:sz w:val="28"/>
          <w:szCs w:val="28"/>
        </w:rPr>
        <w:t>у для того, щоб отримати постанову</w:t>
      </w:r>
      <w:r w:rsidRPr="008C7211">
        <w:rPr>
          <w:rFonts w:ascii="Times New Roman" w:eastAsia="Times New Roman" w:hAnsi="Times New Roman"/>
          <w:sz w:val="28"/>
          <w:szCs w:val="28"/>
        </w:rPr>
        <w:t xml:space="preserve"> від 24</w:t>
      </w:r>
      <w:r>
        <w:rPr>
          <w:rFonts w:ascii="Times New Roman" w:eastAsia="Times New Roman" w:hAnsi="Times New Roman"/>
          <w:sz w:val="28"/>
          <w:szCs w:val="28"/>
        </w:rPr>
        <w:t xml:space="preserve"> березня </w:t>
      </w:r>
      <w:r w:rsidRPr="008C7211">
        <w:rPr>
          <w:rFonts w:ascii="Times New Roman" w:eastAsia="Times New Roman" w:hAnsi="Times New Roman"/>
          <w:sz w:val="28"/>
          <w:szCs w:val="28"/>
        </w:rPr>
        <w:t>2021 року</w:t>
      </w:r>
      <w:r>
        <w:rPr>
          <w:rFonts w:ascii="Times New Roman" w:eastAsia="Times New Roman" w:hAnsi="Times New Roman"/>
          <w:sz w:val="28"/>
          <w:szCs w:val="28"/>
        </w:rPr>
        <w:t>.</w:t>
      </w:r>
    </w:p>
    <w:p w14:paraId="58B79784" w14:textId="77777777" w:rsidR="004A3DD9" w:rsidRPr="00B51340" w:rsidRDefault="004A3DD9" w:rsidP="004A3DD9">
      <w:pPr>
        <w:pStyle w:val="a3"/>
        <w:numPr>
          <w:ilvl w:val="0"/>
          <w:numId w:val="25"/>
        </w:numPr>
        <w:spacing w:before="120" w:line="276" w:lineRule="auto"/>
        <w:ind w:left="567" w:hanging="567"/>
        <w:contextualSpacing w:val="0"/>
        <w:rPr>
          <w:rFonts w:ascii="Times New Roman" w:eastAsia="Times New Roman" w:hAnsi="Times New Roman"/>
          <w:b/>
          <w:bCs/>
          <w:sz w:val="28"/>
          <w:szCs w:val="28"/>
        </w:rPr>
      </w:pPr>
      <w:r>
        <w:rPr>
          <w:rFonts w:ascii="Times New Roman" w:eastAsia="Times New Roman" w:hAnsi="Times New Roman"/>
          <w:sz w:val="28"/>
          <w:szCs w:val="28"/>
        </w:rPr>
        <w:t xml:space="preserve">Скаржник стверджує, що суддя Балацька Г.О. допустила </w:t>
      </w:r>
      <w:r w:rsidRPr="00144786">
        <w:rPr>
          <w:rFonts w:ascii="Times New Roman" w:eastAsia="Times New Roman" w:hAnsi="Times New Roman"/>
          <w:sz w:val="28"/>
          <w:szCs w:val="28"/>
        </w:rPr>
        <w:t>зволікання з виготовленням вмотивованого судового рішення</w:t>
      </w:r>
      <w:r>
        <w:rPr>
          <w:rFonts w:ascii="Times New Roman" w:eastAsia="Times New Roman" w:hAnsi="Times New Roman"/>
          <w:sz w:val="28"/>
          <w:szCs w:val="28"/>
        </w:rPr>
        <w:t xml:space="preserve"> та</w:t>
      </w:r>
      <w:r w:rsidRPr="00144786">
        <w:rPr>
          <w:rFonts w:ascii="Times New Roman" w:eastAsia="Times New Roman" w:hAnsi="Times New Roman"/>
          <w:sz w:val="28"/>
          <w:szCs w:val="28"/>
        </w:rPr>
        <w:t xml:space="preserve"> несвоєчасне надання суддею копії судового рішення для </w:t>
      </w:r>
      <w:r>
        <w:rPr>
          <w:rFonts w:ascii="Times New Roman" w:eastAsia="Times New Roman" w:hAnsi="Times New Roman"/>
          <w:sz w:val="28"/>
          <w:szCs w:val="28"/>
        </w:rPr>
        <w:t>його</w:t>
      </w:r>
      <w:r w:rsidRPr="00144786">
        <w:rPr>
          <w:rFonts w:ascii="Times New Roman" w:eastAsia="Times New Roman" w:hAnsi="Times New Roman"/>
          <w:sz w:val="28"/>
          <w:szCs w:val="28"/>
        </w:rPr>
        <w:t xml:space="preserve"> внесення до Єдиного державного реєстру судових рішень</w:t>
      </w:r>
      <w:r>
        <w:rPr>
          <w:rFonts w:ascii="Times New Roman" w:eastAsia="Times New Roman" w:hAnsi="Times New Roman"/>
          <w:sz w:val="28"/>
          <w:szCs w:val="28"/>
        </w:rPr>
        <w:t>, чим порушила вимоги пункту 2 частини першої статті 106 Закону України «Про судоустрій та статус суддів»</w:t>
      </w:r>
      <w:r w:rsidRPr="02A6BD34">
        <w:rPr>
          <w:rFonts w:ascii="Times New Roman" w:eastAsia="Times New Roman" w:hAnsi="Times New Roman"/>
          <w:sz w:val="28"/>
          <w:szCs w:val="28"/>
        </w:rPr>
        <w:t>.</w:t>
      </w:r>
    </w:p>
    <w:p w14:paraId="376A14A4" w14:textId="70390FAC" w:rsidR="00B112B3" w:rsidRPr="001A45B5" w:rsidRDefault="64805A3D" w:rsidP="009D5AE0">
      <w:pPr>
        <w:tabs>
          <w:tab w:val="left" w:pos="284"/>
        </w:tabs>
        <w:spacing w:before="240" w:line="276" w:lineRule="auto"/>
        <w:rPr>
          <w:rFonts w:ascii="Times New Roman" w:eastAsia="Times New Roman" w:hAnsi="Times New Roman"/>
          <w:b/>
          <w:bCs/>
          <w:sz w:val="28"/>
          <w:szCs w:val="28"/>
        </w:rPr>
      </w:pPr>
      <w:r w:rsidRPr="001A45B5">
        <w:rPr>
          <w:rFonts w:ascii="Times New Roman" w:eastAsia="Times New Roman" w:hAnsi="Times New Roman"/>
          <w:b/>
          <w:bCs/>
          <w:sz w:val="28"/>
          <w:szCs w:val="28"/>
        </w:rPr>
        <w:t xml:space="preserve">КОРОТКИЙ </w:t>
      </w:r>
      <w:r w:rsidR="00DB7F08" w:rsidRPr="001A45B5">
        <w:rPr>
          <w:rFonts w:ascii="Times New Roman" w:eastAsia="Times New Roman" w:hAnsi="Times New Roman"/>
          <w:b/>
          <w:bCs/>
          <w:sz w:val="28"/>
          <w:szCs w:val="28"/>
        </w:rPr>
        <w:t>ЗМІСТ</w:t>
      </w:r>
      <w:r w:rsidRPr="001A45B5">
        <w:rPr>
          <w:rFonts w:ascii="Times New Roman" w:eastAsia="Times New Roman" w:hAnsi="Times New Roman"/>
          <w:b/>
          <w:bCs/>
          <w:sz w:val="28"/>
          <w:szCs w:val="28"/>
        </w:rPr>
        <w:t xml:space="preserve"> ПОЯСНЕНЬ СУДДІ</w:t>
      </w:r>
    </w:p>
    <w:p w14:paraId="05C90777" w14:textId="08EEA365" w:rsidR="00110E6A" w:rsidRDefault="00110E6A" w:rsidP="00110E6A">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9F36C1">
        <w:rPr>
          <w:rFonts w:ascii="Times New Roman" w:eastAsia="Times New Roman" w:hAnsi="Times New Roman"/>
          <w:sz w:val="28"/>
          <w:szCs w:val="28"/>
        </w:rPr>
        <w:t>Суддя Балацька Г.О. у свої</w:t>
      </w:r>
      <w:r>
        <w:rPr>
          <w:rFonts w:ascii="Times New Roman" w:eastAsia="Times New Roman" w:hAnsi="Times New Roman"/>
          <w:sz w:val="28"/>
          <w:szCs w:val="28"/>
        </w:rPr>
        <w:t>х</w:t>
      </w:r>
      <w:r w:rsidRPr="009F36C1">
        <w:rPr>
          <w:rFonts w:ascii="Times New Roman" w:eastAsia="Times New Roman" w:hAnsi="Times New Roman"/>
          <w:sz w:val="28"/>
          <w:szCs w:val="28"/>
        </w:rPr>
        <w:t xml:space="preserve"> поясненнях від 25 березня 2024 року підтвердила, що вмотивоване судове рішення було направлено захиснику та особі, яка притягнута до відповідальності</w:t>
      </w:r>
      <w:r>
        <w:rPr>
          <w:rFonts w:ascii="Times New Roman" w:eastAsia="Times New Roman" w:hAnsi="Times New Roman"/>
          <w:sz w:val="28"/>
          <w:szCs w:val="28"/>
        </w:rPr>
        <w:t>,</w:t>
      </w:r>
      <w:r w:rsidRPr="009F36C1">
        <w:rPr>
          <w:rFonts w:ascii="Times New Roman" w:eastAsia="Times New Roman" w:hAnsi="Times New Roman"/>
          <w:sz w:val="28"/>
          <w:szCs w:val="28"/>
        </w:rPr>
        <w:t xml:space="preserve"> 25 березня 2024 року</w:t>
      </w:r>
      <w:r w:rsidR="009F42BA">
        <w:rPr>
          <w:rFonts w:ascii="Times New Roman" w:eastAsia="Times New Roman" w:hAnsi="Times New Roman"/>
          <w:sz w:val="28"/>
          <w:szCs w:val="28"/>
        </w:rPr>
        <w:t xml:space="preserve"> та визнала, що це </w:t>
      </w:r>
      <w:r w:rsidRPr="009F36C1">
        <w:rPr>
          <w:rFonts w:ascii="Times New Roman" w:eastAsia="Times New Roman" w:hAnsi="Times New Roman"/>
          <w:sz w:val="28"/>
          <w:szCs w:val="28"/>
        </w:rPr>
        <w:t>порушує вимоги статті 294 КУпАП.</w:t>
      </w:r>
    </w:p>
    <w:p w14:paraId="0C3016EE" w14:textId="77777777" w:rsidR="00110E6A" w:rsidRDefault="00110E6A" w:rsidP="00110E6A">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Разом з тим, суддя акцентує увагу, </w:t>
      </w:r>
      <w:r w:rsidRPr="00DF0EEF">
        <w:rPr>
          <w:rFonts w:ascii="Times New Roman" w:eastAsia="Times New Roman" w:hAnsi="Times New Roman"/>
          <w:sz w:val="28"/>
          <w:szCs w:val="28"/>
        </w:rPr>
        <w:t>що</w:t>
      </w:r>
      <w:r>
        <w:rPr>
          <w:rFonts w:ascii="Times New Roman" w:eastAsia="Times New Roman" w:hAnsi="Times New Roman"/>
          <w:sz w:val="28"/>
          <w:szCs w:val="28"/>
        </w:rPr>
        <w:t>,</w:t>
      </w:r>
      <w:r w:rsidRPr="00DF0EEF">
        <w:rPr>
          <w:rFonts w:ascii="Times New Roman" w:eastAsia="Times New Roman" w:hAnsi="Times New Roman"/>
          <w:sz w:val="28"/>
          <w:szCs w:val="28"/>
        </w:rPr>
        <w:t xml:space="preserve"> як випливає зі скарги, з заявами про видачу судового рішення сторона захисту почала звертатися </w:t>
      </w:r>
      <w:r>
        <w:rPr>
          <w:rFonts w:ascii="Times New Roman" w:eastAsia="Times New Roman" w:hAnsi="Times New Roman"/>
          <w:sz w:val="28"/>
          <w:szCs w:val="28"/>
        </w:rPr>
        <w:t xml:space="preserve">лише </w:t>
      </w:r>
      <w:r w:rsidRPr="00DF0EEF">
        <w:rPr>
          <w:rFonts w:ascii="Times New Roman" w:eastAsia="Times New Roman" w:hAnsi="Times New Roman"/>
          <w:sz w:val="28"/>
          <w:szCs w:val="28"/>
        </w:rPr>
        <w:t>з 28</w:t>
      </w:r>
      <w:r>
        <w:rPr>
          <w:rFonts w:ascii="Times New Roman" w:eastAsia="Times New Roman" w:hAnsi="Times New Roman"/>
          <w:sz w:val="28"/>
          <w:szCs w:val="28"/>
        </w:rPr>
        <w:t xml:space="preserve"> листопада </w:t>
      </w:r>
      <w:r w:rsidRPr="00DF0EEF">
        <w:rPr>
          <w:rFonts w:ascii="Times New Roman" w:eastAsia="Times New Roman" w:hAnsi="Times New Roman"/>
          <w:sz w:val="28"/>
          <w:szCs w:val="28"/>
        </w:rPr>
        <w:t>2023</w:t>
      </w:r>
      <w:r>
        <w:rPr>
          <w:rFonts w:ascii="Times New Roman" w:eastAsia="Times New Roman" w:hAnsi="Times New Roman"/>
          <w:sz w:val="28"/>
          <w:szCs w:val="28"/>
        </w:rPr>
        <w:t xml:space="preserve"> року.</w:t>
      </w:r>
    </w:p>
    <w:p w14:paraId="2BEC72DE" w14:textId="77777777" w:rsidR="00110E6A" w:rsidRDefault="00110E6A" w:rsidP="00110E6A">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5834AD">
        <w:rPr>
          <w:rFonts w:ascii="Times New Roman" w:eastAsia="Times New Roman" w:hAnsi="Times New Roman"/>
          <w:sz w:val="28"/>
          <w:szCs w:val="28"/>
        </w:rPr>
        <w:t xml:space="preserve">З приводу несвоєчасного виготовлення та надсилання постанови суду апеляційної інстанції, </w:t>
      </w:r>
      <w:r>
        <w:rPr>
          <w:rFonts w:ascii="Times New Roman" w:eastAsia="Times New Roman" w:hAnsi="Times New Roman"/>
          <w:sz w:val="28"/>
          <w:szCs w:val="28"/>
        </w:rPr>
        <w:t>суддя Балацька Г.О.</w:t>
      </w:r>
      <w:r w:rsidRPr="005834AD">
        <w:rPr>
          <w:rFonts w:ascii="Times New Roman" w:eastAsia="Times New Roman" w:hAnsi="Times New Roman"/>
          <w:sz w:val="28"/>
          <w:szCs w:val="28"/>
        </w:rPr>
        <w:t xml:space="preserve"> про</w:t>
      </w:r>
      <w:r>
        <w:rPr>
          <w:rFonts w:ascii="Times New Roman" w:eastAsia="Times New Roman" w:hAnsi="Times New Roman"/>
          <w:sz w:val="28"/>
          <w:szCs w:val="28"/>
        </w:rPr>
        <w:t>сить</w:t>
      </w:r>
      <w:r w:rsidRPr="005834AD">
        <w:rPr>
          <w:rFonts w:ascii="Times New Roman" w:eastAsia="Times New Roman" w:hAnsi="Times New Roman"/>
          <w:sz w:val="28"/>
          <w:szCs w:val="28"/>
        </w:rPr>
        <w:t xml:space="preserve"> врахувати, що </w:t>
      </w:r>
      <w:r w:rsidRPr="005834AD">
        <w:rPr>
          <w:rFonts w:ascii="Times New Roman" w:eastAsia="Times New Roman" w:hAnsi="Times New Roman"/>
          <w:sz w:val="28"/>
          <w:szCs w:val="28"/>
        </w:rPr>
        <w:lastRenderedPageBreak/>
        <w:t xml:space="preserve">порушення вказаних строків пов’язано зі значним навантаженням </w:t>
      </w:r>
      <w:r>
        <w:rPr>
          <w:rFonts w:ascii="Times New Roman" w:eastAsia="Times New Roman" w:hAnsi="Times New Roman"/>
          <w:sz w:val="28"/>
          <w:szCs w:val="28"/>
        </w:rPr>
        <w:t>на</w:t>
      </w:r>
      <w:r w:rsidRPr="005834AD">
        <w:rPr>
          <w:rFonts w:ascii="Times New Roman" w:eastAsia="Times New Roman" w:hAnsi="Times New Roman"/>
          <w:sz w:val="28"/>
          <w:szCs w:val="28"/>
        </w:rPr>
        <w:t xml:space="preserve"> </w:t>
      </w:r>
      <w:r>
        <w:rPr>
          <w:rFonts w:ascii="Times New Roman" w:eastAsia="Times New Roman" w:hAnsi="Times New Roman"/>
          <w:sz w:val="28"/>
          <w:szCs w:val="28"/>
        </w:rPr>
        <w:t>неї</w:t>
      </w:r>
      <w:r w:rsidRPr="005834AD">
        <w:rPr>
          <w:rFonts w:ascii="Times New Roman" w:eastAsia="Times New Roman" w:hAnsi="Times New Roman"/>
          <w:sz w:val="28"/>
          <w:szCs w:val="28"/>
        </w:rPr>
        <w:t xml:space="preserve">, як </w:t>
      </w:r>
      <w:r>
        <w:rPr>
          <w:rFonts w:ascii="Times New Roman" w:eastAsia="Times New Roman" w:hAnsi="Times New Roman"/>
          <w:sz w:val="28"/>
          <w:szCs w:val="28"/>
        </w:rPr>
        <w:t>на</w:t>
      </w:r>
      <w:r w:rsidRPr="005834AD">
        <w:rPr>
          <w:rFonts w:ascii="Times New Roman" w:eastAsia="Times New Roman" w:hAnsi="Times New Roman"/>
          <w:sz w:val="28"/>
          <w:szCs w:val="28"/>
        </w:rPr>
        <w:t xml:space="preserve"> суддю-доповідача </w:t>
      </w:r>
      <w:r>
        <w:rPr>
          <w:rFonts w:ascii="Times New Roman" w:eastAsia="Times New Roman" w:hAnsi="Times New Roman"/>
          <w:sz w:val="28"/>
          <w:szCs w:val="28"/>
        </w:rPr>
        <w:t xml:space="preserve">у </w:t>
      </w:r>
      <w:r w:rsidRPr="005834AD">
        <w:rPr>
          <w:rFonts w:ascii="Times New Roman" w:eastAsia="Times New Roman" w:hAnsi="Times New Roman"/>
          <w:sz w:val="28"/>
          <w:szCs w:val="28"/>
        </w:rPr>
        <w:t xml:space="preserve">кримінальних </w:t>
      </w:r>
      <w:r>
        <w:rPr>
          <w:rFonts w:ascii="Times New Roman" w:eastAsia="Times New Roman" w:hAnsi="Times New Roman"/>
          <w:sz w:val="28"/>
          <w:szCs w:val="28"/>
        </w:rPr>
        <w:t>справах</w:t>
      </w:r>
      <w:r w:rsidRPr="00F27545">
        <w:rPr>
          <w:rFonts w:ascii="Times New Roman" w:eastAsia="Times New Roman" w:hAnsi="Times New Roman"/>
          <w:sz w:val="28"/>
          <w:szCs w:val="28"/>
        </w:rPr>
        <w:t>.</w:t>
      </w:r>
    </w:p>
    <w:p w14:paraId="28FF704A" w14:textId="77777777" w:rsidR="00110E6A" w:rsidRDefault="00110E6A" w:rsidP="00110E6A">
      <w:pPr>
        <w:pStyle w:val="a3"/>
        <w:spacing w:before="120" w:line="276" w:lineRule="auto"/>
        <w:ind w:left="567" w:firstLine="0"/>
        <w:contextualSpacing w:val="0"/>
        <w:rPr>
          <w:rFonts w:ascii="Times New Roman" w:eastAsia="Times New Roman" w:hAnsi="Times New Roman"/>
          <w:sz w:val="28"/>
          <w:szCs w:val="28"/>
        </w:rPr>
      </w:pPr>
      <w:r w:rsidRPr="00C2330A">
        <w:rPr>
          <w:rFonts w:ascii="Times New Roman" w:eastAsia="Times New Roman" w:hAnsi="Times New Roman"/>
          <w:sz w:val="28"/>
          <w:szCs w:val="28"/>
        </w:rPr>
        <w:t>За наданими суддею даними, у її провадженні, як головуючого судді, протягом 2021 року</w:t>
      </w:r>
      <w:r>
        <w:rPr>
          <w:rFonts w:ascii="Times New Roman" w:eastAsia="Times New Roman" w:hAnsi="Times New Roman"/>
          <w:sz w:val="28"/>
          <w:szCs w:val="28"/>
        </w:rPr>
        <w:t xml:space="preserve"> перебувало:</w:t>
      </w:r>
      <w:r w:rsidRPr="00C2330A">
        <w:rPr>
          <w:rFonts w:ascii="Times New Roman" w:eastAsia="Times New Roman" w:hAnsi="Times New Roman"/>
          <w:sz w:val="28"/>
          <w:szCs w:val="28"/>
        </w:rPr>
        <w:t xml:space="preserve"> 203 кримінальних проваджень</w:t>
      </w:r>
      <w:r>
        <w:rPr>
          <w:rFonts w:ascii="Times New Roman" w:eastAsia="Times New Roman" w:hAnsi="Times New Roman"/>
          <w:sz w:val="28"/>
          <w:szCs w:val="28"/>
        </w:rPr>
        <w:t>;</w:t>
      </w:r>
      <w:r w:rsidRPr="00C2330A">
        <w:rPr>
          <w:rFonts w:ascii="Times New Roman" w:eastAsia="Times New Roman" w:hAnsi="Times New Roman"/>
          <w:sz w:val="28"/>
          <w:szCs w:val="28"/>
        </w:rPr>
        <w:t xml:space="preserve"> 76 проваджень за апеляційними скаргами на ухвали слідчих суддів</w:t>
      </w:r>
      <w:r>
        <w:rPr>
          <w:rFonts w:ascii="Times New Roman" w:eastAsia="Times New Roman" w:hAnsi="Times New Roman"/>
          <w:sz w:val="28"/>
          <w:szCs w:val="28"/>
        </w:rPr>
        <w:t xml:space="preserve">; </w:t>
      </w:r>
      <w:r w:rsidRPr="00C2330A">
        <w:rPr>
          <w:rFonts w:ascii="Times New Roman" w:eastAsia="Times New Roman" w:hAnsi="Times New Roman"/>
          <w:sz w:val="28"/>
          <w:szCs w:val="28"/>
        </w:rPr>
        <w:t>85 проваджень в порядку КУп</w:t>
      </w:r>
      <w:r>
        <w:rPr>
          <w:rFonts w:ascii="Times New Roman" w:eastAsia="Times New Roman" w:hAnsi="Times New Roman"/>
          <w:sz w:val="28"/>
          <w:szCs w:val="28"/>
        </w:rPr>
        <w:t>АП</w:t>
      </w:r>
      <w:r w:rsidRPr="00C2330A">
        <w:rPr>
          <w:rFonts w:ascii="Times New Roman" w:eastAsia="Times New Roman" w:hAnsi="Times New Roman"/>
          <w:sz w:val="28"/>
          <w:szCs w:val="28"/>
        </w:rPr>
        <w:t>: 3</w:t>
      </w:r>
      <w:r>
        <w:rPr>
          <w:rFonts w:ascii="Times New Roman" w:eastAsia="Times New Roman" w:hAnsi="Times New Roman"/>
          <w:sz w:val="28"/>
          <w:szCs w:val="28"/>
        </w:rPr>
        <w:t xml:space="preserve"> </w:t>
      </w:r>
      <w:r w:rsidRPr="00C2330A">
        <w:rPr>
          <w:rFonts w:ascii="Times New Roman" w:eastAsia="Times New Roman" w:hAnsi="Times New Roman"/>
          <w:sz w:val="28"/>
          <w:szCs w:val="28"/>
        </w:rPr>
        <w:t xml:space="preserve">958 клопотань в порядку Глави 21 </w:t>
      </w:r>
      <w:r>
        <w:rPr>
          <w:rFonts w:ascii="Times New Roman" w:eastAsia="Times New Roman" w:hAnsi="Times New Roman"/>
          <w:sz w:val="28"/>
          <w:szCs w:val="28"/>
        </w:rPr>
        <w:t>Кримінального процесуального кодексу</w:t>
      </w:r>
      <w:r w:rsidRPr="00C2330A">
        <w:rPr>
          <w:rFonts w:ascii="Times New Roman" w:eastAsia="Times New Roman" w:hAnsi="Times New Roman"/>
          <w:sz w:val="28"/>
          <w:szCs w:val="28"/>
        </w:rPr>
        <w:t xml:space="preserve"> України</w:t>
      </w:r>
      <w:r>
        <w:rPr>
          <w:rFonts w:ascii="Times New Roman" w:eastAsia="Times New Roman" w:hAnsi="Times New Roman"/>
          <w:sz w:val="28"/>
          <w:szCs w:val="28"/>
        </w:rPr>
        <w:t>.</w:t>
      </w:r>
    </w:p>
    <w:p w14:paraId="6A837EDA" w14:textId="77777777" w:rsidR="00110E6A" w:rsidRDefault="00110E6A" w:rsidP="00110E6A">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П</w:t>
      </w:r>
      <w:r w:rsidRPr="006A74F7">
        <w:rPr>
          <w:rFonts w:ascii="Times New Roman" w:eastAsia="Times New Roman" w:hAnsi="Times New Roman"/>
          <w:sz w:val="28"/>
          <w:szCs w:val="28"/>
        </w:rPr>
        <w:t>ротягом 2022 року:</w:t>
      </w:r>
      <w:r>
        <w:rPr>
          <w:rFonts w:ascii="Times New Roman" w:eastAsia="Times New Roman" w:hAnsi="Times New Roman"/>
          <w:sz w:val="28"/>
          <w:szCs w:val="28"/>
        </w:rPr>
        <w:t xml:space="preserve"> </w:t>
      </w:r>
      <w:r w:rsidRPr="006A74F7">
        <w:rPr>
          <w:rFonts w:ascii="Times New Roman" w:eastAsia="Times New Roman" w:hAnsi="Times New Roman"/>
          <w:sz w:val="28"/>
          <w:szCs w:val="28"/>
        </w:rPr>
        <w:t>247 кримінальних проваджен</w:t>
      </w:r>
      <w:r>
        <w:rPr>
          <w:rFonts w:ascii="Times New Roman" w:eastAsia="Times New Roman" w:hAnsi="Times New Roman"/>
          <w:sz w:val="28"/>
          <w:szCs w:val="28"/>
        </w:rPr>
        <w:t>ь;</w:t>
      </w:r>
      <w:r w:rsidRPr="006A74F7">
        <w:rPr>
          <w:rFonts w:ascii="Times New Roman" w:eastAsia="Times New Roman" w:hAnsi="Times New Roman"/>
          <w:sz w:val="28"/>
          <w:szCs w:val="28"/>
        </w:rPr>
        <w:t xml:space="preserve"> 47 проваджень </w:t>
      </w:r>
      <w:r>
        <w:rPr>
          <w:rFonts w:ascii="Times New Roman" w:eastAsia="Times New Roman" w:hAnsi="Times New Roman"/>
          <w:sz w:val="28"/>
          <w:szCs w:val="28"/>
        </w:rPr>
        <w:t>на</w:t>
      </w:r>
      <w:r w:rsidRPr="006A74F7">
        <w:rPr>
          <w:rFonts w:ascii="Times New Roman" w:eastAsia="Times New Roman" w:hAnsi="Times New Roman"/>
          <w:sz w:val="28"/>
          <w:szCs w:val="28"/>
        </w:rPr>
        <w:t xml:space="preserve"> ухвали слідчих суддів; 74 справи в порядку КУп</w:t>
      </w:r>
      <w:r>
        <w:rPr>
          <w:rFonts w:ascii="Times New Roman" w:eastAsia="Times New Roman" w:hAnsi="Times New Roman"/>
          <w:sz w:val="28"/>
          <w:szCs w:val="28"/>
        </w:rPr>
        <w:t>АП</w:t>
      </w:r>
      <w:r w:rsidRPr="006A74F7">
        <w:rPr>
          <w:rFonts w:ascii="Times New Roman" w:eastAsia="Times New Roman" w:hAnsi="Times New Roman"/>
          <w:sz w:val="28"/>
          <w:szCs w:val="28"/>
        </w:rPr>
        <w:t>; 1</w:t>
      </w:r>
      <w:r>
        <w:rPr>
          <w:rFonts w:ascii="Times New Roman" w:eastAsia="Times New Roman" w:hAnsi="Times New Roman"/>
          <w:sz w:val="28"/>
          <w:szCs w:val="28"/>
        </w:rPr>
        <w:t xml:space="preserve"> </w:t>
      </w:r>
      <w:r w:rsidRPr="006A74F7">
        <w:rPr>
          <w:rFonts w:ascii="Times New Roman" w:eastAsia="Times New Roman" w:hAnsi="Times New Roman"/>
          <w:sz w:val="28"/>
          <w:szCs w:val="28"/>
        </w:rPr>
        <w:t>682 клопотань в порядку глави 21 КІІК України</w:t>
      </w:r>
      <w:r>
        <w:rPr>
          <w:rFonts w:ascii="Times New Roman" w:eastAsia="Times New Roman" w:hAnsi="Times New Roman"/>
          <w:sz w:val="28"/>
          <w:szCs w:val="28"/>
        </w:rPr>
        <w:t>.</w:t>
      </w:r>
    </w:p>
    <w:p w14:paraId="51A66555" w14:textId="005A81E5" w:rsidR="00110E6A" w:rsidRDefault="00110E6A" w:rsidP="00110E6A">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За твердженням судді, с</w:t>
      </w:r>
      <w:r w:rsidRPr="00D343B2">
        <w:rPr>
          <w:rFonts w:ascii="Times New Roman" w:eastAsia="Times New Roman" w:hAnsi="Times New Roman"/>
          <w:sz w:val="28"/>
          <w:szCs w:val="28"/>
        </w:rPr>
        <w:t xml:space="preserve">аме рівень щоденного навантаження з розгляду справ і матеріалів, а не умисне порушення норм права чи неналежне ставлення до службових обов’язків, стало основним чинником порушення строків виготовлення повного тексту судового рішення стосовно </w:t>
      </w:r>
      <w:r w:rsidR="00AA1691">
        <w:rPr>
          <w:rFonts w:ascii="Times New Roman" w:eastAsia="Times New Roman" w:hAnsi="Times New Roman"/>
          <w:sz w:val="28"/>
          <w:szCs w:val="28"/>
        </w:rPr>
        <w:t>ОСОБА1</w:t>
      </w:r>
      <w:r w:rsidRPr="00D343B2">
        <w:rPr>
          <w:rFonts w:ascii="Times New Roman" w:eastAsia="Times New Roman" w:hAnsi="Times New Roman"/>
          <w:sz w:val="28"/>
          <w:szCs w:val="28"/>
        </w:rPr>
        <w:t>.</w:t>
      </w:r>
    </w:p>
    <w:p w14:paraId="778A5C8C" w14:textId="77777777" w:rsidR="00110E6A" w:rsidRPr="0014289E" w:rsidRDefault="00110E6A" w:rsidP="00110E6A">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Суддя Балацька Г.О. </w:t>
      </w:r>
      <w:r w:rsidRPr="0014289E">
        <w:rPr>
          <w:rFonts w:ascii="Times New Roman" w:eastAsia="Times New Roman" w:hAnsi="Times New Roman"/>
          <w:sz w:val="28"/>
          <w:szCs w:val="28"/>
        </w:rPr>
        <w:t>вважа</w:t>
      </w:r>
      <w:r>
        <w:rPr>
          <w:rFonts w:ascii="Times New Roman" w:eastAsia="Times New Roman" w:hAnsi="Times New Roman"/>
          <w:sz w:val="28"/>
          <w:szCs w:val="28"/>
        </w:rPr>
        <w:t>є</w:t>
      </w:r>
      <w:r w:rsidRPr="0014289E">
        <w:rPr>
          <w:rFonts w:ascii="Times New Roman" w:eastAsia="Times New Roman" w:hAnsi="Times New Roman"/>
          <w:sz w:val="28"/>
          <w:szCs w:val="28"/>
        </w:rPr>
        <w:t xml:space="preserve">, що підстави для притягнення </w:t>
      </w:r>
      <w:r>
        <w:rPr>
          <w:rFonts w:ascii="Times New Roman" w:eastAsia="Times New Roman" w:hAnsi="Times New Roman"/>
          <w:sz w:val="28"/>
          <w:szCs w:val="28"/>
        </w:rPr>
        <w:t>її</w:t>
      </w:r>
      <w:r w:rsidRPr="0014289E">
        <w:rPr>
          <w:rFonts w:ascii="Times New Roman" w:eastAsia="Times New Roman" w:hAnsi="Times New Roman"/>
          <w:sz w:val="28"/>
          <w:szCs w:val="28"/>
        </w:rPr>
        <w:t xml:space="preserve"> до дисциплінарної відповідальності відсутні.</w:t>
      </w:r>
    </w:p>
    <w:p w14:paraId="32F0C1EA" w14:textId="3C97C8ED" w:rsidR="00B112B3" w:rsidRDefault="64805A3D" w:rsidP="009D5AE0">
      <w:pPr>
        <w:tabs>
          <w:tab w:val="left" w:pos="0"/>
        </w:tabs>
        <w:spacing w:before="240" w:line="276" w:lineRule="auto"/>
        <w:ind w:left="0" w:firstLine="0"/>
        <w:rPr>
          <w:rFonts w:ascii="Times New Roman" w:eastAsia="Times New Roman" w:hAnsi="Times New Roman"/>
          <w:b/>
          <w:bCs/>
          <w:sz w:val="28"/>
          <w:szCs w:val="28"/>
        </w:rPr>
      </w:pPr>
      <w:r w:rsidRPr="001A45B5">
        <w:rPr>
          <w:rFonts w:ascii="Times New Roman" w:eastAsia="Times New Roman" w:hAnsi="Times New Roman"/>
          <w:b/>
          <w:bCs/>
          <w:sz w:val="28"/>
          <w:szCs w:val="28"/>
        </w:rPr>
        <w:t>ОЦІНКА ФАКТІВ, ВСТАНОВЛЕНИХ ПІД ЧАС ДИСЦИПЛІНАРНОГО ПРОВАДЖЕННЯ</w:t>
      </w:r>
    </w:p>
    <w:p w14:paraId="0702AAE9" w14:textId="4611F389" w:rsidR="00F12905" w:rsidRDefault="00F12905"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9237DC">
        <w:rPr>
          <w:rFonts w:ascii="Times New Roman" w:eastAsia="Times New Roman" w:hAnsi="Times New Roman"/>
          <w:sz w:val="28"/>
          <w:szCs w:val="28"/>
        </w:rPr>
        <w:t>11</w:t>
      </w:r>
      <w:r>
        <w:rPr>
          <w:rFonts w:ascii="Times New Roman" w:eastAsia="Times New Roman" w:hAnsi="Times New Roman"/>
          <w:sz w:val="28"/>
          <w:szCs w:val="28"/>
        </w:rPr>
        <w:t xml:space="preserve"> травня </w:t>
      </w:r>
      <w:r w:rsidRPr="009237DC">
        <w:rPr>
          <w:rFonts w:ascii="Times New Roman" w:eastAsia="Times New Roman" w:hAnsi="Times New Roman"/>
          <w:sz w:val="28"/>
          <w:szCs w:val="28"/>
        </w:rPr>
        <w:t xml:space="preserve">2020 </w:t>
      </w:r>
      <w:r>
        <w:rPr>
          <w:rFonts w:ascii="Times New Roman" w:eastAsia="Times New Roman" w:hAnsi="Times New Roman"/>
          <w:sz w:val="28"/>
          <w:szCs w:val="28"/>
        </w:rPr>
        <w:t xml:space="preserve">року </w:t>
      </w:r>
      <w:r w:rsidRPr="009237DC">
        <w:rPr>
          <w:rFonts w:ascii="Times New Roman" w:eastAsia="Times New Roman" w:hAnsi="Times New Roman"/>
          <w:sz w:val="28"/>
          <w:szCs w:val="28"/>
        </w:rPr>
        <w:t>близько 1 год. 0 хв. по вул</w:t>
      </w:r>
      <w:r>
        <w:rPr>
          <w:rFonts w:ascii="Times New Roman" w:eastAsia="Times New Roman" w:hAnsi="Times New Roman"/>
          <w:sz w:val="28"/>
          <w:szCs w:val="28"/>
        </w:rPr>
        <w:t>иці</w:t>
      </w:r>
      <w:r w:rsidRPr="009237DC">
        <w:rPr>
          <w:rFonts w:ascii="Times New Roman" w:eastAsia="Times New Roman" w:hAnsi="Times New Roman"/>
          <w:sz w:val="28"/>
          <w:szCs w:val="28"/>
        </w:rPr>
        <w:t xml:space="preserve"> Беретті, 5 в м</w:t>
      </w:r>
      <w:r>
        <w:rPr>
          <w:rFonts w:ascii="Times New Roman" w:eastAsia="Times New Roman" w:hAnsi="Times New Roman"/>
          <w:sz w:val="28"/>
          <w:szCs w:val="28"/>
        </w:rPr>
        <w:t>істі</w:t>
      </w:r>
      <w:r w:rsidRPr="009237DC">
        <w:rPr>
          <w:rFonts w:ascii="Times New Roman" w:eastAsia="Times New Roman" w:hAnsi="Times New Roman"/>
          <w:sz w:val="28"/>
          <w:szCs w:val="28"/>
        </w:rPr>
        <w:t xml:space="preserve"> Києві, </w:t>
      </w:r>
      <w:r w:rsidR="00AA1691">
        <w:rPr>
          <w:rFonts w:ascii="Times New Roman" w:eastAsia="Times New Roman" w:hAnsi="Times New Roman"/>
          <w:sz w:val="28"/>
          <w:szCs w:val="28"/>
        </w:rPr>
        <w:t>ОСОБА1</w:t>
      </w:r>
      <w:r>
        <w:rPr>
          <w:rFonts w:ascii="Times New Roman" w:eastAsia="Times New Roman" w:hAnsi="Times New Roman"/>
          <w:sz w:val="28"/>
          <w:szCs w:val="28"/>
        </w:rPr>
        <w:t xml:space="preserve"> </w:t>
      </w:r>
      <w:r w:rsidRPr="00D17CA5">
        <w:rPr>
          <w:rFonts w:ascii="Times New Roman" w:eastAsia="Times New Roman" w:hAnsi="Times New Roman"/>
          <w:sz w:val="28"/>
          <w:szCs w:val="28"/>
        </w:rPr>
        <w:t>керуючи автомобілем «VW Polo» з ознаками наркотичного сп’яніння відмовився від проходження огляду на стан сп’яніння, у встановленому законом порядку, чим порушив п</w:t>
      </w:r>
      <w:r>
        <w:rPr>
          <w:rFonts w:ascii="Times New Roman" w:eastAsia="Times New Roman" w:hAnsi="Times New Roman"/>
          <w:sz w:val="28"/>
          <w:szCs w:val="28"/>
        </w:rPr>
        <w:t>ункт</w:t>
      </w:r>
      <w:r w:rsidRPr="00D17CA5">
        <w:rPr>
          <w:rFonts w:ascii="Times New Roman" w:eastAsia="Times New Roman" w:hAnsi="Times New Roman"/>
          <w:sz w:val="28"/>
          <w:szCs w:val="28"/>
        </w:rPr>
        <w:t xml:space="preserve"> 2.5 П</w:t>
      </w:r>
      <w:r>
        <w:rPr>
          <w:rFonts w:ascii="Times New Roman" w:eastAsia="Times New Roman" w:hAnsi="Times New Roman"/>
          <w:sz w:val="28"/>
          <w:szCs w:val="28"/>
        </w:rPr>
        <w:t>равил дорожнього руху</w:t>
      </w:r>
      <w:r w:rsidRPr="00D17CA5">
        <w:rPr>
          <w:rFonts w:ascii="Times New Roman" w:eastAsia="Times New Roman" w:hAnsi="Times New Roman"/>
          <w:sz w:val="28"/>
          <w:szCs w:val="28"/>
        </w:rPr>
        <w:t xml:space="preserve"> України.</w:t>
      </w:r>
    </w:p>
    <w:p w14:paraId="0C635CD4" w14:textId="6AB61335" w:rsidR="00F12905" w:rsidRDefault="002E2C33"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Судами встановлено, що в</w:t>
      </w:r>
      <w:r w:rsidR="00F12905" w:rsidRPr="00C75FF8">
        <w:rPr>
          <w:rFonts w:ascii="Times New Roman" w:eastAsia="Times New Roman" w:hAnsi="Times New Roman"/>
          <w:sz w:val="28"/>
          <w:szCs w:val="28"/>
        </w:rPr>
        <w:t>ідеозапис</w:t>
      </w:r>
      <w:r w:rsidR="00F12905">
        <w:rPr>
          <w:rFonts w:ascii="Times New Roman" w:eastAsia="Times New Roman" w:hAnsi="Times New Roman"/>
          <w:sz w:val="28"/>
          <w:szCs w:val="28"/>
        </w:rPr>
        <w:t>ом</w:t>
      </w:r>
      <w:r w:rsidR="00F12905" w:rsidRPr="00C75FF8">
        <w:rPr>
          <w:rFonts w:ascii="Times New Roman" w:eastAsia="Times New Roman" w:hAnsi="Times New Roman"/>
          <w:sz w:val="28"/>
          <w:szCs w:val="28"/>
        </w:rPr>
        <w:t xml:space="preserve"> з нагрудних камер працівників поліції</w:t>
      </w:r>
      <w:r w:rsidR="00F12905">
        <w:rPr>
          <w:rFonts w:ascii="Times New Roman" w:eastAsia="Times New Roman" w:hAnsi="Times New Roman"/>
          <w:sz w:val="28"/>
          <w:szCs w:val="28"/>
        </w:rPr>
        <w:t xml:space="preserve"> підтверджується</w:t>
      </w:r>
      <w:r w:rsidR="00F12905" w:rsidRPr="00C75FF8">
        <w:rPr>
          <w:rFonts w:ascii="Times New Roman" w:eastAsia="Times New Roman" w:hAnsi="Times New Roman"/>
          <w:sz w:val="28"/>
          <w:szCs w:val="28"/>
        </w:rPr>
        <w:t>,</w:t>
      </w:r>
      <w:r w:rsidR="00F12905">
        <w:rPr>
          <w:rFonts w:ascii="Times New Roman" w:eastAsia="Times New Roman" w:hAnsi="Times New Roman"/>
          <w:sz w:val="28"/>
          <w:szCs w:val="28"/>
        </w:rPr>
        <w:t xml:space="preserve"> що</w:t>
      </w:r>
      <w:r w:rsidR="00F12905" w:rsidRPr="00C75FF8">
        <w:rPr>
          <w:rFonts w:ascii="Times New Roman" w:eastAsia="Times New Roman" w:hAnsi="Times New Roman"/>
          <w:sz w:val="28"/>
          <w:szCs w:val="28"/>
        </w:rPr>
        <w:t xml:space="preserve"> </w:t>
      </w:r>
      <w:r w:rsidR="009B0CFA">
        <w:rPr>
          <w:rFonts w:ascii="Times New Roman" w:eastAsia="Times New Roman" w:hAnsi="Times New Roman"/>
          <w:sz w:val="28"/>
          <w:szCs w:val="28"/>
        </w:rPr>
        <w:t>ОСОБА1</w:t>
      </w:r>
      <w:r w:rsidR="00F12905">
        <w:rPr>
          <w:rFonts w:ascii="Times New Roman" w:eastAsia="Times New Roman" w:hAnsi="Times New Roman"/>
          <w:sz w:val="28"/>
          <w:szCs w:val="28"/>
        </w:rPr>
        <w:t xml:space="preserve"> </w:t>
      </w:r>
      <w:r w:rsidR="00F12905" w:rsidRPr="00C75FF8">
        <w:rPr>
          <w:rFonts w:ascii="Times New Roman" w:eastAsia="Times New Roman" w:hAnsi="Times New Roman"/>
          <w:sz w:val="28"/>
          <w:szCs w:val="28"/>
        </w:rPr>
        <w:t>був зупинений працівниками поліції з підстав того, що він на дорозі з двостороннім рухом здійснив виїзд на призначену для зустрічного руху сторону дороги, не увімкнувши світловий покажчик повороту при зміні напрямку руху, за що була складена стосовно нього постанова від 11</w:t>
      </w:r>
      <w:r w:rsidR="00F12905">
        <w:rPr>
          <w:rFonts w:ascii="Times New Roman" w:eastAsia="Times New Roman" w:hAnsi="Times New Roman"/>
          <w:sz w:val="28"/>
          <w:szCs w:val="28"/>
        </w:rPr>
        <w:t xml:space="preserve"> травня </w:t>
      </w:r>
      <w:r w:rsidR="00F12905" w:rsidRPr="00C75FF8">
        <w:rPr>
          <w:rFonts w:ascii="Times New Roman" w:eastAsia="Times New Roman" w:hAnsi="Times New Roman"/>
          <w:sz w:val="28"/>
          <w:szCs w:val="28"/>
        </w:rPr>
        <w:t xml:space="preserve">20202 </w:t>
      </w:r>
      <w:r w:rsidR="00F12905">
        <w:rPr>
          <w:rFonts w:ascii="Times New Roman" w:eastAsia="Times New Roman" w:hAnsi="Times New Roman"/>
          <w:sz w:val="28"/>
          <w:szCs w:val="28"/>
        </w:rPr>
        <w:t xml:space="preserve">року </w:t>
      </w:r>
      <w:r w:rsidR="00F12905" w:rsidRPr="00C75FF8">
        <w:rPr>
          <w:rFonts w:ascii="Times New Roman" w:eastAsia="Times New Roman" w:hAnsi="Times New Roman"/>
          <w:sz w:val="28"/>
          <w:szCs w:val="28"/>
        </w:rPr>
        <w:t>за ч</w:t>
      </w:r>
      <w:r w:rsidR="00F12905">
        <w:rPr>
          <w:rFonts w:ascii="Times New Roman" w:eastAsia="Times New Roman" w:hAnsi="Times New Roman"/>
          <w:sz w:val="28"/>
          <w:szCs w:val="28"/>
        </w:rPr>
        <w:t xml:space="preserve">астиною </w:t>
      </w:r>
      <w:r w:rsidR="00F12905" w:rsidRPr="00C75FF8">
        <w:rPr>
          <w:rFonts w:ascii="Times New Roman" w:eastAsia="Times New Roman" w:hAnsi="Times New Roman"/>
          <w:sz w:val="28"/>
          <w:szCs w:val="28"/>
        </w:rPr>
        <w:t>2 ст</w:t>
      </w:r>
      <w:r w:rsidR="00F12905">
        <w:rPr>
          <w:rFonts w:ascii="Times New Roman" w:eastAsia="Times New Roman" w:hAnsi="Times New Roman"/>
          <w:sz w:val="28"/>
          <w:szCs w:val="28"/>
        </w:rPr>
        <w:t>атті</w:t>
      </w:r>
      <w:r w:rsidR="00F12905" w:rsidRPr="00C75FF8">
        <w:rPr>
          <w:rFonts w:ascii="Times New Roman" w:eastAsia="Times New Roman" w:hAnsi="Times New Roman"/>
          <w:sz w:val="28"/>
          <w:szCs w:val="28"/>
        </w:rPr>
        <w:t xml:space="preserve"> 122 КУпАП з накладенням штрафу у розмірі 425 гривень (</w:t>
      </w:r>
      <w:r w:rsidR="00F12905">
        <w:rPr>
          <w:rFonts w:ascii="Times New Roman" w:eastAsia="Times New Roman" w:hAnsi="Times New Roman"/>
          <w:sz w:val="28"/>
          <w:szCs w:val="28"/>
        </w:rPr>
        <w:t xml:space="preserve">див. рішення Київського апеляційного суду від </w:t>
      </w:r>
      <w:r w:rsidR="00F12905" w:rsidRPr="00D14A9E">
        <w:rPr>
          <w:rFonts w:ascii="Times New Roman" w:eastAsia="Times New Roman" w:hAnsi="Times New Roman"/>
          <w:sz w:val="28"/>
          <w:szCs w:val="28"/>
        </w:rPr>
        <w:t>24 березня 2021 року</w:t>
      </w:r>
      <w:r w:rsidR="00F12905">
        <w:rPr>
          <w:rFonts w:ascii="Times New Roman" w:eastAsia="Times New Roman" w:hAnsi="Times New Roman"/>
          <w:sz w:val="28"/>
          <w:szCs w:val="28"/>
        </w:rPr>
        <w:t xml:space="preserve"> </w:t>
      </w:r>
      <w:hyperlink r:id="rId9" w:history="1">
        <w:r w:rsidR="00F12905" w:rsidRPr="003B7F01">
          <w:rPr>
            <w:rStyle w:val="af0"/>
            <w:rFonts w:ascii="Times New Roman" w:eastAsia="Times New Roman" w:hAnsi="Times New Roman"/>
            <w:sz w:val="28"/>
            <w:szCs w:val="28"/>
          </w:rPr>
          <w:t>https://reyestr.court.gov.ua/Review/117886570</w:t>
        </w:r>
      </w:hyperlink>
      <w:r w:rsidR="00F12905" w:rsidRPr="00C75FF8">
        <w:rPr>
          <w:rFonts w:ascii="Times New Roman" w:eastAsia="Times New Roman" w:hAnsi="Times New Roman"/>
          <w:sz w:val="28"/>
          <w:szCs w:val="28"/>
        </w:rPr>
        <w:t>).</w:t>
      </w:r>
    </w:p>
    <w:p w14:paraId="5AECDC9F" w14:textId="61F2C365" w:rsidR="00F12905" w:rsidRDefault="00F12905" w:rsidP="00F12905">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П</w:t>
      </w:r>
      <w:r w:rsidRPr="00316313">
        <w:rPr>
          <w:rFonts w:ascii="Times New Roman" w:eastAsia="Times New Roman" w:hAnsi="Times New Roman"/>
          <w:sz w:val="28"/>
          <w:szCs w:val="28"/>
        </w:rPr>
        <w:t>еребува</w:t>
      </w:r>
      <w:r>
        <w:rPr>
          <w:rFonts w:ascii="Times New Roman" w:eastAsia="Times New Roman" w:hAnsi="Times New Roman"/>
          <w:sz w:val="28"/>
          <w:szCs w:val="28"/>
        </w:rPr>
        <w:t>ва</w:t>
      </w:r>
      <w:r w:rsidR="00307EAE">
        <w:rPr>
          <w:rFonts w:ascii="Times New Roman" w:eastAsia="Times New Roman" w:hAnsi="Times New Roman"/>
          <w:sz w:val="28"/>
          <w:szCs w:val="28"/>
        </w:rPr>
        <w:t>ючи</w:t>
      </w:r>
      <w:r w:rsidRPr="00316313">
        <w:rPr>
          <w:rFonts w:ascii="Times New Roman" w:eastAsia="Times New Roman" w:hAnsi="Times New Roman"/>
          <w:sz w:val="28"/>
          <w:szCs w:val="28"/>
        </w:rPr>
        <w:t xml:space="preserve"> у стані, що не відповіда</w:t>
      </w:r>
      <w:r>
        <w:rPr>
          <w:rFonts w:ascii="Times New Roman" w:eastAsia="Times New Roman" w:hAnsi="Times New Roman"/>
          <w:sz w:val="28"/>
          <w:szCs w:val="28"/>
        </w:rPr>
        <w:t>в</w:t>
      </w:r>
      <w:r w:rsidRPr="00316313">
        <w:rPr>
          <w:rFonts w:ascii="Times New Roman" w:eastAsia="Times New Roman" w:hAnsi="Times New Roman"/>
          <w:sz w:val="28"/>
          <w:szCs w:val="28"/>
        </w:rPr>
        <w:t xml:space="preserve"> обстановці</w:t>
      </w:r>
      <w:r>
        <w:rPr>
          <w:rFonts w:ascii="Times New Roman" w:eastAsia="Times New Roman" w:hAnsi="Times New Roman"/>
          <w:sz w:val="28"/>
          <w:szCs w:val="28"/>
        </w:rPr>
        <w:t>,</w:t>
      </w:r>
      <w:r w:rsidRPr="00D343B2">
        <w:rPr>
          <w:rFonts w:ascii="Times New Roman" w:eastAsia="Times New Roman" w:hAnsi="Times New Roman"/>
          <w:sz w:val="28"/>
          <w:szCs w:val="28"/>
        </w:rPr>
        <w:t xml:space="preserve"> </w:t>
      </w:r>
      <w:r w:rsidR="009B0CFA">
        <w:rPr>
          <w:rFonts w:ascii="Times New Roman" w:eastAsia="Times New Roman" w:hAnsi="Times New Roman"/>
          <w:sz w:val="28"/>
          <w:szCs w:val="28"/>
        </w:rPr>
        <w:t>ОСОБА1</w:t>
      </w:r>
      <w:r>
        <w:rPr>
          <w:rFonts w:ascii="Times New Roman" w:eastAsia="Times New Roman" w:hAnsi="Times New Roman"/>
          <w:sz w:val="28"/>
          <w:szCs w:val="28"/>
        </w:rPr>
        <w:t xml:space="preserve"> </w:t>
      </w:r>
      <w:r w:rsidRPr="00316313">
        <w:rPr>
          <w:rFonts w:ascii="Times New Roman" w:eastAsia="Times New Roman" w:hAnsi="Times New Roman"/>
          <w:sz w:val="28"/>
          <w:szCs w:val="28"/>
        </w:rPr>
        <w:t>тривалий час не нада</w:t>
      </w:r>
      <w:r>
        <w:rPr>
          <w:rFonts w:ascii="Times New Roman" w:eastAsia="Times New Roman" w:hAnsi="Times New Roman"/>
          <w:sz w:val="28"/>
          <w:szCs w:val="28"/>
        </w:rPr>
        <w:t>вав</w:t>
      </w:r>
      <w:r w:rsidRPr="00316313">
        <w:rPr>
          <w:rFonts w:ascii="Times New Roman" w:eastAsia="Times New Roman" w:hAnsi="Times New Roman"/>
          <w:sz w:val="28"/>
          <w:szCs w:val="28"/>
        </w:rPr>
        <w:t xml:space="preserve"> документи</w:t>
      </w:r>
      <w:r w:rsidRPr="009A65EA">
        <w:rPr>
          <w:rFonts w:ascii="Times New Roman" w:eastAsia="Times New Roman" w:hAnsi="Times New Roman"/>
          <w:sz w:val="28"/>
          <w:szCs w:val="28"/>
        </w:rPr>
        <w:t xml:space="preserve"> </w:t>
      </w:r>
      <w:r w:rsidRPr="00316313">
        <w:rPr>
          <w:rFonts w:ascii="Times New Roman" w:eastAsia="Times New Roman" w:hAnsi="Times New Roman"/>
          <w:sz w:val="28"/>
          <w:szCs w:val="28"/>
        </w:rPr>
        <w:t>на вимогу працівника поліції.</w:t>
      </w:r>
      <w:r>
        <w:rPr>
          <w:rFonts w:ascii="Times New Roman" w:eastAsia="Times New Roman" w:hAnsi="Times New Roman"/>
          <w:sz w:val="28"/>
          <w:szCs w:val="28"/>
        </w:rPr>
        <w:t xml:space="preserve"> </w:t>
      </w:r>
      <w:r w:rsidRPr="001E0F30">
        <w:rPr>
          <w:rFonts w:ascii="Times New Roman" w:eastAsia="Times New Roman" w:hAnsi="Times New Roman"/>
          <w:sz w:val="28"/>
          <w:szCs w:val="28"/>
        </w:rPr>
        <w:t xml:space="preserve">При перевірці ознак сп’яніння працівниками поліції виявлено, що у </w:t>
      </w:r>
      <w:r>
        <w:rPr>
          <w:rFonts w:ascii="Times New Roman" w:eastAsia="Times New Roman" w:hAnsi="Times New Roman"/>
          <w:sz w:val="28"/>
          <w:szCs w:val="28"/>
        </w:rPr>
        <w:t>нього</w:t>
      </w:r>
      <w:r w:rsidRPr="001E0F30">
        <w:rPr>
          <w:rFonts w:ascii="Times New Roman" w:eastAsia="Times New Roman" w:hAnsi="Times New Roman"/>
          <w:sz w:val="28"/>
          <w:szCs w:val="28"/>
        </w:rPr>
        <w:t xml:space="preserve"> відсутня реакція зіниць очей.</w:t>
      </w:r>
    </w:p>
    <w:p w14:paraId="4BD8B506" w14:textId="0449F24E" w:rsidR="00F12905" w:rsidRDefault="00F12905" w:rsidP="00F12905">
      <w:pPr>
        <w:pStyle w:val="a3"/>
        <w:spacing w:before="120" w:line="276" w:lineRule="auto"/>
        <w:ind w:left="567" w:firstLine="0"/>
        <w:contextualSpacing w:val="0"/>
        <w:rPr>
          <w:rFonts w:ascii="Times New Roman" w:eastAsia="Times New Roman" w:hAnsi="Times New Roman"/>
          <w:sz w:val="28"/>
          <w:szCs w:val="28"/>
        </w:rPr>
      </w:pPr>
      <w:r w:rsidRPr="00260A79">
        <w:rPr>
          <w:rFonts w:ascii="Times New Roman" w:eastAsia="Times New Roman" w:hAnsi="Times New Roman"/>
          <w:sz w:val="28"/>
          <w:szCs w:val="28"/>
        </w:rPr>
        <w:t>Працівник</w:t>
      </w:r>
      <w:r>
        <w:rPr>
          <w:rFonts w:ascii="Times New Roman" w:eastAsia="Times New Roman" w:hAnsi="Times New Roman"/>
          <w:sz w:val="28"/>
          <w:szCs w:val="28"/>
        </w:rPr>
        <w:t>и</w:t>
      </w:r>
      <w:r w:rsidRPr="00260A79">
        <w:rPr>
          <w:rFonts w:ascii="Times New Roman" w:eastAsia="Times New Roman" w:hAnsi="Times New Roman"/>
          <w:sz w:val="28"/>
          <w:szCs w:val="28"/>
        </w:rPr>
        <w:t xml:space="preserve"> поліції запропонова</w:t>
      </w:r>
      <w:r>
        <w:rPr>
          <w:rFonts w:ascii="Times New Roman" w:eastAsia="Times New Roman" w:hAnsi="Times New Roman"/>
          <w:sz w:val="28"/>
          <w:szCs w:val="28"/>
        </w:rPr>
        <w:t>ли</w:t>
      </w:r>
      <w:r w:rsidRPr="00260A79">
        <w:rPr>
          <w:rFonts w:ascii="Times New Roman" w:eastAsia="Times New Roman" w:hAnsi="Times New Roman"/>
          <w:sz w:val="28"/>
          <w:szCs w:val="28"/>
        </w:rPr>
        <w:t xml:space="preserve"> </w:t>
      </w:r>
      <w:r w:rsidR="009B0CFA">
        <w:rPr>
          <w:rFonts w:ascii="Times New Roman" w:eastAsia="Times New Roman" w:hAnsi="Times New Roman"/>
          <w:sz w:val="28"/>
          <w:szCs w:val="28"/>
        </w:rPr>
        <w:t>ОСОБА1</w:t>
      </w:r>
      <w:r>
        <w:rPr>
          <w:rFonts w:ascii="Times New Roman" w:eastAsia="Times New Roman" w:hAnsi="Times New Roman"/>
          <w:sz w:val="28"/>
          <w:szCs w:val="28"/>
        </w:rPr>
        <w:t xml:space="preserve"> </w:t>
      </w:r>
      <w:r w:rsidRPr="00260A79">
        <w:rPr>
          <w:rFonts w:ascii="Times New Roman" w:eastAsia="Times New Roman" w:hAnsi="Times New Roman"/>
          <w:sz w:val="28"/>
          <w:szCs w:val="28"/>
        </w:rPr>
        <w:t xml:space="preserve">пройти огляд у медичній установі </w:t>
      </w:r>
      <w:r>
        <w:rPr>
          <w:rFonts w:ascii="Times New Roman" w:eastAsia="Times New Roman" w:hAnsi="Times New Roman"/>
          <w:sz w:val="28"/>
          <w:szCs w:val="28"/>
        </w:rPr>
        <w:t>–</w:t>
      </w:r>
      <w:r w:rsidRPr="00260A79">
        <w:rPr>
          <w:rFonts w:ascii="Times New Roman" w:eastAsia="Times New Roman" w:hAnsi="Times New Roman"/>
          <w:sz w:val="28"/>
          <w:szCs w:val="28"/>
        </w:rPr>
        <w:t xml:space="preserve"> Київській міській наркологічній клінічній лікарні </w:t>
      </w:r>
      <w:r>
        <w:rPr>
          <w:rFonts w:ascii="Times New Roman" w:eastAsia="Times New Roman" w:hAnsi="Times New Roman"/>
          <w:sz w:val="28"/>
          <w:szCs w:val="28"/>
        </w:rPr>
        <w:t>«</w:t>
      </w:r>
      <w:r w:rsidRPr="00260A79">
        <w:rPr>
          <w:rFonts w:ascii="Times New Roman" w:eastAsia="Times New Roman" w:hAnsi="Times New Roman"/>
          <w:sz w:val="28"/>
          <w:szCs w:val="28"/>
        </w:rPr>
        <w:t>Соціотерапія</w:t>
      </w:r>
      <w:r>
        <w:rPr>
          <w:rFonts w:ascii="Times New Roman" w:eastAsia="Times New Roman" w:hAnsi="Times New Roman"/>
          <w:sz w:val="28"/>
          <w:szCs w:val="28"/>
        </w:rPr>
        <w:t>»</w:t>
      </w:r>
      <w:r w:rsidRPr="00260A79">
        <w:rPr>
          <w:rFonts w:ascii="Times New Roman" w:eastAsia="Times New Roman" w:hAnsi="Times New Roman"/>
          <w:sz w:val="28"/>
          <w:szCs w:val="28"/>
        </w:rPr>
        <w:t xml:space="preserve">, проте він </w:t>
      </w:r>
      <w:r>
        <w:rPr>
          <w:rFonts w:ascii="Times New Roman" w:eastAsia="Times New Roman" w:hAnsi="Times New Roman"/>
          <w:sz w:val="28"/>
          <w:szCs w:val="28"/>
        </w:rPr>
        <w:t>сів</w:t>
      </w:r>
      <w:r w:rsidRPr="00260A79">
        <w:rPr>
          <w:rFonts w:ascii="Times New Roman" w:eastAsia="Times New Roman" w:hAnsi="Times New Roman"/>
          <w:sz w:val="28"/>
          <w:szCs w:val="28"/>
        </w:rPr>
        <w:t xml:space="preserve"> за кермо і розпоч</w:t>
      </w:r>
      <w:r>
        <w:rPr>
          <w:rFonts w:ascii="Times New Roman" w:eastAsia="Times New Roman" w:hAnsi="Times New Roman"/>
          <w:sz w:val="28"/>
          <w:szCs w:val="28"/>
        </w:rPr>
        <w:t>ав</w:t>
      </w:r>
      <w:r w:rsidRPr="00260A79">
        <w:rPr>
          <w:rFonts w:ascii="Times New Roman" w:eastAsia="Times New Roman" w:hAnsi="Times New Roman"/>
          <w:sz w:val="28"/>
          <w:szCs w:val="28"/>
        </w:rPr>
        <w:t xml:space="preserve"> рух</w:t>
      </w:r>
      <w:r>
        <w:rPr>
          <w:rFonts w:ascii="Times New Roman" w:eastAsia="Times New Roman" w:hAnsi="Times New Roman"/>
          <w:sz w:val="28"/>
          <w:szCs w:val="28"/>
        </w:rPr>
        <w:t>, після чого працівники поліції</w:t>
      </w:r>
      <w:r w:rsidRPr="00260A79">
        <w:rPr>
          <w:rFonts w:ascii="Times New Roman" w:eastAsia="Times New Roman" w:hAnsi="Times New Roman"/>
          <w:sz w:val="28"/>
          <w:szCs w:val="28"/>
        </w:rPr>
        <w:t xml:space="preserve"> </w:t>
      </w:r>
      <w:r>
        <w:rPr>
          <w:rFonts w:ascii="Times New Roman" w:eastAsia="Times New Roman" w:hAnsi="Times New Roman"/>
          <w:sz w:val="28"/>
          <w:szCs w:val="28"/>
        </w:rPr>
        <w:t xml:space="preserve">його </w:t>
      </w:r>
      <w:r w:rsidRPr="00260A79">
        <w:rPr>
          <w:rFonts w:ascii="Times New Roman" w:eastAsia="Times New Roman" w:hAnsi="Times New Roman"/>
          <w:sz w:val="28"/>
          <w:szCs w:val="28"/>
        </w:rPr>
        <w:t>затрим</w:t>
      </w:r>
      <w:r>
        <w:rPr>
          <w:rFonts w:ascii="Times New Roman" w:eastAsia="Times New Roman" w:hAnsi="Times New Roman"/>
          <w:sz w:val="28"/>
          <w:szCs w:val="28"/>
        </w:rPr>
        <w:t>али</w:t>
      </w:r>
      <w:r w:rsidRPr="00260A79">
        <w:rPr>
          <w:rFonts w:ascii="Times New Roman" w:eastAsia="Times New Roman" w:hAnsi="Times New Roman"/>
          <w:sz w:val="28"/>
          <w:szCs w:val="28"/>
        </w:rPr>
        <w:t>.</w:t>
      </w:r>
    </w:p>
    <w:p w14:paraId="53A58B48" w14:textId="02148668" w:rsidR="00F12905" w:rsidRPr="009E183E" w:rsidRDefault="00F12905" w:rsidP="00F12905">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Як вбачається з рішення Київського апеляційного суду під час затримання </w:t>
      </w:r>
      <w:r w:rsidRPr="009E183E">
        <w:rPr>
          <w:rFonts w:ascii="Times New Roman" w:eastAsia="Times New Roman" w:hAnsi="Times New Roman"/>
          <w:sz w:val="28"/>
          <w:szCs w:val="28"/>
        </w:rPr>
        <w:t xml:space="preserve">водій </w:t>
      </w:r>
      <w:r w:rsidR="009B0CFA">
        <w:rPr>
          <w:rFonts w:ascii="Times New Roman" w:eastAsia="Times New Roman" w:hAnsi="Times New Roman"/>
          <w:sz w:val="28"/>
          <w:szCs w:val="28"/>
        </w:rPr>
        <w:t>ОСОБА1</w:t>
      </w:r>
      <w:r>
        <w:rPr>
          <w:rFonts w:ascii="Times New Roman" w:eastAsia="Times New Roman" w:hAnsi="Times New Roman"/>
          <w:sz w:val="28"/>
          <w:szCs w:val="28"/>
        </w:rPr>
        <w:t xml:space="preserve"> </w:t>
      </w:r>
      <w:r w:rsidRPr="009E183E">
        <w:rPr>
          <w:rFonts w:ascii="Times New Roman" w:eastAsia="Times New Roman" w:hAnsi="Times New Roman"/>
          <w:sz w:val="28"/>
          <w:szCs w:val="28"/>
        </w:rPr>
        <w:t>вирива</w:t>
      </w:r>
      <w:r>
        <w:rPr>
          <w:rFonts w:ascii="Times New Roman" w:eastAsia="Times New Roman" w:hAnsi="Times New Roman"/>
          <w:sz w:val="28"/>
          <w:szCs w:val="28"/>
        </w:rPr>
        <w:t>вся,</w:t>
      </w:r>
      <w:r w:rsidRPr="009E183E">
        <w:rPr>
          <w:rFonts w:ascii="Times New Roman" w:eastAsia="Times New Roman" w:hAnsi="Times New Roman"/>
          <w:sz w:val="28"/>
          <w:szCs w:val="28"/>
        </w:rPr>
        <w:t xml:space="preserve"> крич</w:t>
      </w:r>
      <w:r>
        <w:rPr>
          <w:rFonts w:ascii="Times New Roman" w:eastAsia="Times New Roman" w:hAnsi="Times New Roman"/>
          <w:sz w:val="28"/>
          <w:szCs w:val="28"/>
        </w:rPr>
        <w:t>ав та</w:t>
      </w:r>
      <w:r w:rsidRPr="009E183E">
        <w:rPr>
          <w:rFonts w:ascii="Times New Roman" w:eastAsia="Times New Roman" w:hAnsi="Times New Roman"/>
          <w:sz w:val="28"/>
          <w:szCs w:val="28"/>
        </w:rPr>
        <w:t xml:space="preserve"> напада</w:t>
      </w:r>
      <w:r>
        <w:rPr>
          <w:rFonts w:ascii="Times New Roman" w:eastAsia="Times New Roman" w:hAnsi="Times New Roman"/>
          <w:sz w:val="28"/>
          <w:szCs w:val="28"/>
        </w:rPr>
        <w:t>в</w:t>
      </w:r>
      <w:r w:rsidRPr="009E183E">
        <w:rPr>
          <w:rFonts w:ascii="Times New Roman" w:eastAsia="Times New Roman" w:hAnsi="Times New Roman"/>
          <w:sz w:val="28"/>
          <w:szCs w:val="28"/>
        </w:rPr>
        <w:t xml:space="preserve"> на поліцейського.</w:t>
      </w:r>
    </w:p>
    <w:p w14:paraId="10DD3CC6" w14:textId="1D5C9BAF" w:rsidR="00F12905" w:rsidRDefault="00096016"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У</w:t>
      </w:r>
      <w:r w:rsidR="00F12905">
        <w:rPr>
          <w:rFonts w:ascii="Times New Roman" w:eastAsia="Times New Roman" w:hAnsi="Times New Roman"/>
          <w:sz w:val="28"/>
          <w:szCs w:val="28"/>
        </w:rPr>
        <w:t xml:space="preserve"> </w:t>
      </w:r>
      <w:r w:rsidR="009B0CFA">
        <w:rPr>
          <w:rFonts w:ascii="Times New Roman" w:eastAsia="Times New Roman" w:hAnsi="Times New Roman"/>
          <w:sz w:val="28"/>
          <w:szCs w:val="28"/>
        </w:rPr>
        <w:t>ОСОБА1</w:t>
      </w:r>
      <w:r w:rsidR="00F12905">
        <w:rPr>
          <w:rFonts w:ascii="Times New Roman" w:eastAsia="Times New Roman" w:hAnsi="Times New Roman"/>
          <w:sz w:val="28"/>
          <w:szCs w:val="28"/>
        </w:rPr>
        <w:t xml:space="preserve"> не вилучалися будь-які документи, що підтверджується протоколом серії ДПР18 № 068496 від </w:t>
      </w:r>
      <w:r w:rsidR="00F12905" w:rsidRPr="009237DC">
        <w:rPr>
          <w:rFonts w:ascii="Times New Roman" w:eastAsia="Times New Roman" w:hAnsi="Times New Roman"/>
          <w:sz w:val="28"/>
          <w:szCs w:val="28"/>
        </w:rPr>
        <w:t>11</w:t>
      </w:r>
      <w:r w:rsidR="00F12905">
        <w:rPr>
          <w:rFonts w:ascii="Times New Roman" w:eastAsia="Times New Roman" w:hAnsi="Times New Roman"/>
          <w:sz w:val="28"/>
          <w:szCs w:val="28"/>
        </w:rPr>
        <w:t xml:space="preserve"> травня </w:t>
      </w:r>
      <w:r w:rsidR="00F12905" w:rsidRPr="009237DC">
        <w:rPr>
          <w:rFonts w:ascii="Times New Roman" w:eastAsia="Times New Roman" w:hAnsi="Times New Roman"/>
          <w:sz w:val="28"/>
          <w:szCs w:val="28"/>
        </w:rPr>
        <w:t>2020</w:t>
      </w:r>
      <w:r w:rsidR="00F12905">
        <w:rPr>
          <w:rFonts w:ascii="Times New Roman" w:eastAsia="Times New Roman" w:hAnsi="Times New Roman"/>
          <w:sz w:val="28"/>
          <w:szCs w:val="28"/>
        </w:rPr>
        <w:t xml:space="preserve"> року. Вказаний факт може свідчити про наявність у </w:t>
      </w:r>
      <w:r w:rsidR="009B0CFA">
        <w:rPr>
          <w:rFonts w:ascii="Times New Roman" w:eastAsia="Times New Roman" w:hAnsi="Times New Roman"/>
          <w:sz w:val="28"/>
          <w:szCs w:val="28"/>
        </w:rPr>
        <w:t>ОСОБА1</w:t>
      </w:r>
      <w:r w:rsidR="00F12905">
        <w:rPr>
          <w:rFonts w:ascii="Times New Roman" w:eastAsia="Times New Roman" w:hAnsi="Times New Roman"/>
          <w:sz w:val="28"/>
          <w:szCs w:val="28"/>
        </w:rPr>
        <w:t xml:space="preserve"> можливості керувати транспортними засобами і після ухвалення рішень у справі № </w:t>
      </w:r>
      <w:r w:rsidR="00F12905" w:rsidRPr="0001702E">
        <w:rPr>
          <w:rFonts w:ascii="Times New Roman" w:eastAsia="Times New Roman" w:hAnsi="Times New Roman"/>
          <w:sz w:val="28"/>
          <w:szCs w:val="28"/>
        </w:rPr>
        <w:t>754/6914/20</w:t>
      </w:r>
      <w:r w:rsidR="00F12905">
        <w:rPr>
          <w:rFonts w:ascii="Times New Roman" w:eastAsia="Times New Roman" w:hAnsi="Times New Roman"/>
          <w:sz w:val="28"/>
          <w:szCs w:val="28"/>
        </w:rPr>
        <w:t>.</w:t>
      </w:r>
    </w:p>
    <w:p w14:paraId="127135D3" w14:textId="0B83072C" w:rsidR="00F12905" w:rsidRDefault="00F12905"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25006D">
        <w:rPr>
          <w:rFonts w:ascii="Times New Roman" w:eastAsia="Times New Roman" w:hAnsi="Times New Roman"/>
          <w:sz w:val="28"/>
          <w:szCs w:val="28"/>
        </w:rPr>
        <w:t>Постановою Деснянського районного суду м</w:t>
      </w:r>
      <w:r>
        <w:rPr>
          <w:rFonts w:ascii="Times New Roman" w:eastAsia="Times New Roman" w:hAnsi="Times New Roman"/>
          <w:sz w:val="28"/>
          <w:szCs w:val="28"/>
        </w:rPr>
        <w:t>іста</w:t>
      </w:r>
      <w:r w:rsidRPr="0025006D">
        <w:rPr>
          <w:rFonts w:ascii="Times New Roman" w:eastAsia="Times New Roman" w:hAnsi="Times New Roman"/>
          <w:sz w:val="28"/>
          <w:szCs w:val="28"/>
        </w:rPr>
        <w:t xml:space="preserve"> Києва від 11</w:t>
      </w:r>
      <w:r>
        <w:rPr>
          <w:rFonts w:ascii="Times New Roman" w:eastAsia="Times New Roman" w:hAnsi="Times New Roman"/>
          <w:sz w:val="28"/>
          <w:szCs w:val="28"/>
        </w:rPr>
        <w:t xml:space="preserve"> серпня </w:t>
      </w:r>
      <w:r w:rsidRPr="0025006D">
        <w:rPr>
          <w:rFonts w:ascii="Times New Roman" w:eastAsia="Times New Roman" w:hAnsi="Times New Roman"/>
          <w:sz w:val="28"/>
          <w:szCs w:val="28"/>
        </w:rPr>
        <w:t>2020</w:t>
      </w:r>
      <w:r>
        <w:rPr>
          <w:rFonts w:ascii="Times New Roman" w:eastAsia="Times New Roman" w:hAnsi="Times New Roman"/>
          <w:sz w:val="28"/>
          <w:szCs w:val="28"/>
        </w:rPr>
        <w:t xml:space="preserve"> року </w:t>
      </w:r>
      <w:r w:rsidR="009B0CFA">
        <w:rPr>
          <w:rFonts w:ascii="Times New Roman" w:eastAsia="Times New Roman" w:hAnsi="Times New Roman"/>
          <w:sz w:val="28"/>
          <w:szCs w:val="28"/>
        </w:rPr>
        <w:t>ОСОБА1</w:t>
      </w:r>
      <w:r>
        <w:rPr>
          <w:rFonts w:ascii="Times New Roman" w:eastAsia="Times New Roman" w:hAnsi="Times New Roman"/>
          <w:sz w:val="28"/>
          <w:szCs w:val="28"/>
        </w:rPr>
        <w:t xml:space="preserve"> </w:t>
      </w:r>
      <w:r w:rsidRPr="0025006D">
        <w:rPr>
          <w:rFonts w:ascii="Times New Roman" w:eastAsia="Times New Roman" w:hAnsi="Times New Roman"/>
          <w:sz w:val="28"/>
          <w:szCs w:val="28"/>
        </w:rPr>
        <w:t>визнано винним у вчиненні адміністративного правопорушення, передбаченого ч</w:t>
      </w:r>
      <w:r>
        <w:rPr>
          <w:rFonts w:ascii="Times New Roman" w:eastAsia="Times New Roman" w:hAnsi="Times New Roman"/>
          <w:sz w:val="28"/>
          <w:szCs w:val="28"/>
        </w:rPr>
        <w:t>астиною</w:t>
      </w:r>
      <w:r w:rsidRPr="0025006D">
        <w:rPr>
          <w:rFonts w:ascii="Times New Roman" w:eastAsia="Times New Roman" w:hAnsi="Times New Roman"/>
          <w:sz w:val="28"/>
          <w:szCs w:val="28"/>
        </w:rPr>
        <w:t xml:space="preserve"> 1 ст</w:t>
      </w:r>
      <w:r>
        <w:rPr>
          <w:rFonts w:ascii="Times New Roman" w:eastAsia="Times New Roman" w:hAnsi="Times New Roman"/>
          <w:sz w:val="28"/>
          <w:szCs w:val="28"/>
        </w:rPr>
        <w:t>атті</w:t>
      </w:r>
      <w:r w:rsidRPr="0025006D">
        <w:rPr>
          <w:rFonts w:ascii="Times New Roman" w:eastAsia="Times New Roman" w:hAnsi="Times New Roman"/>
          <w:sz w:val="28"/>
          <w:szCs w:val="28"/>
        </w:rPr>
        <w:t xml:space="preserve"> 130 КУпАП</w:t>
      </w:r>
      <w:r>
        <w:rPr>
          <w:rFonts w:ascii="Times New Roman" w:eastAsia="Times New Roman" w:hAnsi="Times New Roman"/>
          <w:sz w:val="28"/>
          <w:szCs w:val="28"/>
        </w:rPr>
        <w:t xml:space="preserve"> і</w:t>
      </w:r>
      <w:r w:rsidRPr="0025006D">
        <w:rPr>
          <w:rFonts w:ascii="Times New Roman" w:eastAsia="Times New Roman" w:hAnsi="Times New Roman"/>
          <w:sz w:val="28"/>
          <w:szCs w:val="28"/>
        </w:rPr>
        <w:t xml:space="preserve"> </w:t>
      </w:r>
      <w:r>
        <w:rPr>
          <w:rFonts w:ascii="Times New Roman" w:eastAsia="Times New Roman" w:hAnsi="Times New Roman"/>
          <w:sz w:val="28"/>
          <w:szCs w:val="28"/>
        </w:rPr>
        <w:t>до</w:t>
      </w:r>
      <w:r w:rsidRPr="0025006D">
        <w:rPr>
          <w:rFonts w:ascii="Times New Roman" w:eastAsia="Times New Roman" w:hAnsi="Times New Roman"/>
          <w:sz w:val="28"/>
          <w:szCs w:val="28"/>
        </w:rPr>
        <w:t xml:space="preserve"> нього </w:t>
      </w:r>
      <w:r>
        <w:rPr>
          <w:rFonts w:ascii="Times New Roman" w:eastAsia="Times New Roman" w:hAnsi="Times New Roman"/>
          <w:sz w:val="28"/>
          <w:szCs w:val="28"/>
        </w:rPr>
        <w:t>було</w:t>
      </w:r>
      <w:r w:rsidRPr="0025006D">
        <w:rPr>
          <w:rFonts w:ascii="Times New Roman" w:eastAsia="Times New Roman" w:hAnsi="Times New Roman"/>
          <w:sz w:val="28"/>
          <w:szCs w:val="28"/>
        </w:rPr>
        <w:t xml:space="preserve"> </w:t>
      </w:r>
      <w:r>
        <w:rPr>
          <w:rFonts w:ascii="Times New Roman" w:eastAsia="Times New Roman" w:hAnsi="Times New Roman"/>
          <w:sz w:val="28"/>
          <w:szCs w:val="28"/>
        </w:rPr>
        <w:t>застосовано</w:t>
      </w:r>
      <w:r w:rsidRPr="0025006D">
        <w:rPr>
          <w:rFonts w:ascii="Times New Roman" w:eastAsia="Times New Roman" w:hAnsi="Times New Roman"/>
          <w:sz w:val="28"/>
          <w:szCs w:val="28"/>
        </w:rPr>
        <w:t xml:space="preserve"> адміністративне стягнення у виді штрафу в розмірі 600 неоподатковуваних мінімумів доходів громадян, що становить 10</w:t>
      </w:r>
      <w:r>
        <w:rPr>
          <w:rFonts w:ascii="Times New Roman" w:eastAsia="Times New Roman" w:hAnsi="Times New Roman"/>
          <w:sz w:val="28"/>
          <w:szCs w:val="28"/>
        </w:rPr>
        <w:t> </w:t>
      </w:r>
      <w:r w:rsidRPr="0025006D">
        <w:rPr>
          <w:rFonts w:ascii="Times New Roman" w:eastAsia="Times New Roman" w:hAnsi="Times New Roman"/>
          <w:sz w:val="28"/>
          <w:szCs w:val="28"/>
        </w:rPr>
        <w:t>200</w:t>
      </w:r>
      <w:r>
        <w:rPr>
          <w:rFonts w:ascii="Times New Roman" w:eastAsia="Times New Roman" w:hAnsi="Times New Roman"/>
          <w:sz w:val="28"/>
          <w:szCs w:val="28"/>
        </w:rPr>
        <w:t> </w:t>
      </w:r>
      <w:r w:rsidRPr="0025006D">
        <w:rPr>
          <w:rFonts w:ascii="Times New Roman" w:eastAsia="Times New Roman" w:hAnsi="Times New Roman"/>
          <w:sz w:val="28"/>
          <w:szCs w:val="28"/>
        </w:rPr>
        <w:t>гривень, з позбавленням права керування транспортними засобами на строк 1 рік.</w:t>
      </w:r>
    </w:p>
    <w:p w14:paraId="1C2A947B" w14:textId="4C4946C9" w:rsidR="00F12905" w:rsidRDefault="00F12905"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40753A">
        <w:rPr>
          <w:rFonts w:ascii="Times New Roman" w:eastAsia="Times New Roman" w:hAnsi="Times New Roman"/>
          <w:sz w:val="28"/>
          <w:szCs w:val="28"/>
        </w:rPr>
        <w:t xml:space="preserve">Не погоджуючись з </w:t>
      </w:r>
      <w:r>
        <w:rPr>
          <w:rFonts w:ascii="Times New Roman" w:eastAsia="Times New Roman" w:hAnsi="Times New Roman"/>
          <w:sz w:val="28"/>
          <w:szCs w:val="28"/>
        </w:rPr>
        <w:t>вказаним</w:t>
      </w:r>
      <w:r w:rsidRPr="0040753A">
        <w:rPr>
          <w:rFonts w:ascii="Times New Roman" w:eastAsia="Times New Roman" w:hAnsi="Times New Roman"/>
          <w:sz w:val="28"/>
          <w:szCs w:val="28"/>
        </w:rPr>
        <w:t xml:space="preserve"> рішенням, захисник Гулько Ж.В. в інтересах </w:t>
      </w:r>
      <w:r w:rsidR="009B0CFA">
        <w:rPr>
          <w:rFonts w:ascii="Times New Roman" w:eastAsia="Times New Roman" w:hAnsi="Times New Roman"/>
          <w:sz w:val="28"/>
          <w:szCs w:val="28"/>
        </w:rPr>
        <w:t>ОСОБА1</w:t>
      </w:r>
      <w:r>
        <w:rPr>
          <w:rFonts w:ascii="Times New Roman" w:eastAsia="Times New Roman" w:hAnsi="Times New Roman"/>
          <w:sz w:val="28"/>
          <w:szCs w:val="28"/>
        </w:rPr>
        <w:t xml:space="preserve"> звернулася до Київського апеляційного суду з апеляційною скаргою, </w:t>
      </w:r>
      <w:r w:rsidRPr="0040753A">
        <w:rPr>
          <w:rFonts w:ascii="Times New Roman" w:eastAsia="Times New Roman" w:hAnsi="Times New Roman"/>
          <w:sz w:val="28"/>
          <w:szCs w:val="28"/>
        </w:rPr>
        <w:t xml:space="preserve">в </w:t>
      </w:r>
      <w:r>
        <w:rPr>
          <w:rFonts w:ascii="Times New Roman" w:eastAsia="Times New Roman" w:hAnsi="Times New Roman"/>
          <w:sz w:val="28"/>
          <w:szCs w:val="28"/>
        </w:rPr>
        <w:t>якій</w:t>
      </w:r>
      <w:r w:rsidRPr="0040753A">
        <w:rPr>
          <w:rFonts w:ascii="Times New Roman" w:eastAsia="Times New Roman" w:hAnsi="Times New Roman"/>
          <w:sz w:val="28"/>
          <w:szCs w:val="28"/>
        </w:rPr>
        <w:t xml:space="preserve"> просила скасувати </w:t>
      </w:r>
      <w:r w:rsidR="00CF2128" w:rsidRPr="0040753A">
        <w:rPr>
          <w:rFonts w:ascii="Times New Roman" w:eastAsia="Times New Roman" w:hAnsi="Times New Roman"/>
          <w:sz w:val="28"/>
          <w:szCs w:val="28"/>
        </w:rPr>
        <w:t xml:space="preserve">постанову суду </w:t>
      </w:r>
      <w:r w:rsidRPr="0040753A">
        <w:rPr>
          <w:rFonts w:ascii="Times New Roman" w:eastAsia="Times New Roman" w:hAnsi="Times New Roman"/>
          <w:sz w:val="28"/>
          <w:szCs w:val="28"/>
        </w:rPr>
        <w:t xml:space="preserve">та </w:t>
      </w:r>
      <w:r w:rsidR="00CF2128" w:rsidRPr="0040753A">
        <w:rPr>
          <w:rFonts w:ascii="Times New Roman" w:eastAsia="Times New Roman" w:hAnsi="Times New Roman"/>
          <w:sz w:val="28"/>
          <w:szCs w:val="28"/>
        </w:rPr>
        <w:t xml:space="preserve">направити </w:t>
      </w:r>
      <w:r w:rsidRPr="0040753A">
        <w:rPr>
          <w:rFonts w:ascii="Times New Roman" w:eastAsia="Times New Roman" w:hAnsi="Times New Roman"/>
          <w:sz w:val="28"/>
          <w:szCs w:val="28"/>
        </w:rPr>
        <w:t>справу для розгляду в суд першої інстанції</w:t>
      </w:r>
      <w:r>
        <w:rPr>
          <w:rFonts w:ascii="Times New Roman" w:eastAsia="Times New Roman" w:hAnsi="Times New Roman"/>
          <w:sz w:val="28"/>
          <w:szCs w:val="28"/>
        </w:rPr>
        <w:t>.</w:t>
      </w:r>
    </w:p>
    <w:p w14:paraId="288EE856" w14:textId="642F21B9" w:rsidR="00F12905" w:rsidRDefault="00F12905" w:rsidP="00F12905">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Оскільки така вимога не передбачена нормами діючого на той час законодавства </w:t>
      </w:r>
      <w:r w:rsidRPr="006C6055">
        <w:rPr>
          <w:rFonts w:ascii="Times New Roman" w:eastAsia="Times New Roman" w:hAnsi="Times New Roman"/>
          <w:sz w:val="28"/>
          <w:szCs w:val="28"/>
        </w:rPr>
        <w:t xml:space="preserve">адвокат </w:t>
      </w:r>
      <w:r w:rsidRPr="0040753A">
        <w:rPr>
          <w:rFonts w:ascii="Times New Roman" w:eastAsia="Times New Roman" w:hAnsi="Times New Roman"/>
          <w:sz w:val="28"/>
          <w:szCs w:val="28"/>
        </w:rPr>
        <w:t xml:space="preserve">Гулько Ж.В. </w:t>
      </w:r>
      <w:r w:rsidRPr="006C6055">
        <w:rPr>
          <w:rFonts w:ascii="Times New Roman" w:eastAsia="Times New Roman" w:hAnsi="Times New Roman"/>
          <w:sz w:val="28"/>
          <w:szCs w:val="28"/>
        </w:rPr>
        <w:t>уточнила вимоги та просила скасувати постанову Деснянського районного суду м</w:t>
      </w:r>
      <w:r>
        <w:rPr>
          <w:rFonts w:ascii="Times New Roman" w:eastAsia="Times New Roman" w:hAnsi="Times New Roman"/>
          <w:sz w:val="28"/>
          <w:szCs w:val="28"/>
        </w:rPr>
        <w:t xml:space="preserve">іста </w:t>
      </w:r>
      <w:r w:rsidRPr="006C6055">
        <w:rPr>
          <w:rFonts w:ascii="Times New Roman" w:eastAsia="Times New Roman" w:hAnsi="Times New Roman"/>
          <w:sz w:val="28"/>
          <w:szCs w:val="28"/>
        </w:rPr>
        <w:t>Києва від 11</w:t>
      </w:r>
      <w:r>
        <w:rPr>
          <w:rFonts w:ascii="Times New Roman" w:eastAsia="Times New Roman" w:hAnsi="Times New Roman"/>
          <w:sz w:val="28"/>
          <w:szCs w:val="28"/>
        </w:rPr>
        <w:t xml:space="preserve"> серпня </w:t>
      </w:r>
      <w:r w:rsidRPr="006C6055">
        <w:rPr>
          <w:rFonts w:ascii="Times New Roman" w:eastAsia="Times New Roman" w:hAnsi="Times New Roman"/>
          <w:sz w:val="28"/>
          <w:szCs w:val="28"/>
        </w:rPr>
        <w:t>2020</w:t>
      </w:r>
      <w:r>
        <w:rPr>
          <w:rFonts w:ascii="Times New Roman" w:eastAsia="Times New Roman" w:hAnsi="Times New Roman"/>
          <w:sz w:val="28"/>
          <w:szCs w:val="28"/>
        </w:rPr>
        <w:t> року та</w:t>
      </w:r>
      <w:r w:rsidRPr="006C6055">
        <w:rPr>
          <w:rFonts w:ascii="Times New Roman" w:eastAsia="Times New Roman" w:hAnsi="Times New Roman"/>
          <w:sz w:val="28"/>
          <w:szCs w:val="28"/>
        </w:rPr>
        <w:t xml:space="preserve"> закрити провадження за відсутністю складу адміністративного правопорушення або закрити провадження за закінченням на момент розгляду справи про адміністративне правопорушення строків, передбачених ст</w:t>
      </w:r>
      <w:r>
        <w:rPr>
          <w:rFonts w:ascii="Times New Roman" w:eastAsia="Times New Roman" w:hAnsi="Times New Roman"/>
          <w:sz w:val="28"/>
          <w:szCs w:val="28"/>
        </w:rPr>
        <w:t>аттею</w:t>
      </w:r>
      <w:r w:rsidRPr="006C6055">
        <w:rPr>
          <w:rFonts w:ascii="Times New Roman" w:eastAsia="Times New Roman" w:hAnsi="Times New Roman"/>
          <w:sz w:val="28"/>
          <w:szCs w:val="28"/>
        </w:rPr>
        <w:t xml:space="preserve"> 38 КУпАП</w:t>
      </w:r>
      <w:r>
        <w:rPr>
          <w:rFonts w:ascii="Times New Roman" w:eastAsia="Times New Roman" w:hAnsi="Times New Roman"/>
          <w:sz w:val="28"/>
          <w:szCs w:val="28"/>
        </w:rPr>
        <w:t>.</w:t>
      </w:r>
    </w:p>
    <w:p w14:paraId="0D73E0D2" w14:textId="4EC639A9" w:rsidR="00F12905" w:rsidRDefault="00F12905"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AC054F">
        <w:rPr>
          <w:rFonts w:ascii="Times New Roman" w:eastAsia="Times New Roman" w:hAnsi="Times New Roman"/>
          <w:sz w:val="28"/>
          <w:szCs w:val="28"/>
        </w:rPr>
        <w:t>24 березня 2021 року</w:t>
      </w:r>
      <w:r>
        <w:rPr>
          <w:rFonts w:ascii="Times New Roman" w:eastAsia="Times New Roman" w:hAnsi="Times New Roman"/>
          <w:sz w:val="28"/>
          <w:szCs w:val="28"/>
        </w:rPr>
        <w:t xml:space="preserve"> суддею Балацькою Г.О. ухвалено рішення, яким а</w:t>
      </w:r>
      <w:r w:rsidRPr="00F46D59">
        <w:rPr>
          <w:rFonts w:ascii="Times New Roman" w:eastAsia="Times New Roman" w:hAnsi="Times New Roman"/>
          <w:sz w:val="28"/>
          <w:szCs w:val="28"/>
        </w:rPr>
        <w:t xml:space="preserve">пеляційну скаргу </w:t>
      </w:r>
      <w:r w:rsidR="009B0CFA">
        <w:rPr>
          <w:rFonts w:ascii="Times New Roman" w:eastAsia="Times New Roman" w:hAnsi="Times New Roman"/>
          <w:sz w:val="28"/>
          <w:szCs w:val="28"/>
        </w:rPr>
        <w:t>ОСОБА1</w:t>
      </w:r>
      <w:r>
        <w:rPr>
          <w:rFonts w:ascii="Times New Roman" w:eastAsia="Times New Roman" w:hAnsi="Times New Roman"/>
          <w:sz w:val="28"/>
          <w:szCs w:val="28"/>
        </w:rPr>
        <w:t xml:space="preserve"> </w:t>
      </w:r>
      <w:r w:rsidRPr="00F46D59">
        <w:rPr>
          <w:rFonts w:ascii="Times New Roman" w:eastAsia="Times New Roman" w:hAnsi="Times New Roman"/>
          <w:sz w:val="28"/>
          <w:szCs w:val="28"/>
        </w:rPr>
        <w:t>залиш</w:t>
      </w:r>
      <w:r>
        <w:rPr>
          <w:rFonts w:ascii="Times New Roman" w:eastAsia="Times New Roman" w:hAnsi="Times New Roman"/>
          <w:sz w:val="28"/>
          <w:szCs w:val="28"/>
        </w:rPr>
        <w:t>ено</w:t>
      </w:r>
      <w:r w:rsidRPr="00F46D59">
        <w:rPr>
          <w:rFonts w:ascii="Times New Roman" w:eastAsia="Times New Roman" w:hAnsi="Times New Roman"/>
          <w:sz w:val="28"/>
          <w:szCs w:val="28"/>
        </w:rPr>
        <w:t xml:space="preserve"> без задоволення, а постанову Деснянського районного суду м</w:t>
      </w:r>
      <w:r>
        <w:rPr>
          <w:rFonts w:ascii="Times New Roman" w:eastAsia="Times New Roman" w:hAnsi="Times New Roman"/>
          <w:sz w:val="28"/>
          <w:szCs w:val="28"/>
        </w:rPr>
        <w:t>іста</w:t>
      </w:r>
      <w:r w:rsidRPr="00F46D59">
        <w:rPr>
          <w:rFonts w:ascii="Times New Roman" w:eastAsia="Times New Roman" w:hAnsi="Times New Roman"/>
          <w:sz w:val="28"/>
          <w:szCs w:val="28"/>
        </w:rPr>
        <w:t xml:space="preserve"> Києва від 11 серпня 2020 року</w:t>
      </w:r>
      <w:r>
        <w:rPr>
          <w:rFonts w:ascii="Times New Roman" w:eastAsia="Times New Roman" w:hAnsi="Times New Roman"/>
          <w:sz w:val="28"/>
          <w:szCs w:val="28"/>
        </w:rPr>
        <w:t xml:space="preserve"> –</w:t>
      </w:r>
      <w:r w:rsidRPr="00F46D59">
        <w:rPr>
          <w:rFonts w:ascii="Times New Roman" w:eastAsia="Times New Roman" w:hAnsi="Times New Roman"/>
          <w:sz w:val="28"/>
          <w:szCs w:val="28"/>
        </w:rPr>
        <w:t xml:space="preserve"> без змін.</w:t>
      </w:r>
    </w:p>
    <w:p w14:paraId="318486E5" w14:textId="1E06088A" w:rsidR="00F12905" w:rsidRDefault="00F12905" w:rsidP="00F12905">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Рішення суду містить детальний опис подій, які відбувалися </w:t>
      </w:r>
      <w:r w:rsidRPr="009237DC">
        <w:rPr>
          <w:rFonts w:ascii="Times New Roman" w:eastAsia="Times New Roman" w:hAnsi="Times New Roman"/>
          <w:sz w:val="28"/>
          <w:szCs w:val="28"/>
        </w:rPr>
        <w:t>11</w:t>
      </w:r>
      <w:r>
        <w:rPr>
          <w:rFonts w:ascii="Times New Roman" w:eastAsia="Times New Roman" w:hAnsi="Times New Roman"/>
          <w:sz w:val="28"/>
          <w:szCs w:val="28"/>
        </w:rPr>
        <w:t xml:space="preserve"> травня </w:t>
      </w:r>
      <w:r w:rsidRPr="009237DC">
        <w:rPr>
          <w:rFonts w:ascii="Times New Roman" w:eastAsia="Times New Roman" w:hAnsi="Times New Roman"/>
          <w:sz w:val="28"/>
          <w:szCs w:val="28"/>
        </w:rPr>
        <w:t xml:space="preserve">2020 </w:t>
      </w:r>
      <w:r>
        <w:rPr>
          <w:rFonts w:ascii="Times New Roman" w:eastAsia="Times New Roman" w:hAnsi="Times New Roman"/>
          <w:sz w:val="28"/>
          <w:szCs w:val="28"/>
        </w:rPr>
        <w:t>року, що було встановлено на підставі відеозаписів з нагрудних камер поліцейських</w:t>
      </w:r>
      <w:r w:rsidR="00FD382F">
        <w:rPr>
          <w:rFonts w:ascii="Times New Roman" w:eastAsia="Times New Roman" w:hAnsi="Times New Roman"/>
          <w:sz w:val="28"/>
          <w:szCs w:val="28"/>
        </w:rPr>
        <w:t>, а тому не викликає сумнівів у його вмотивованості.</w:t>
      </w:r>
    </w:p>
    <w:p w14:paraId="4437D848" w14:textId="440DA66A" w:rsidR="00F12905" w:rsidRDefault="00F12905"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sidRPr="003905A9">
        <w:rPr>
          <w:rFonts w:ascii="Times New Roman" w:eastAsia="Times New Roman" w:hAnsi="Times New Roman"/>
          <w:sz w:val="28"/>
          <w:szCs w:val="28"/>
        </w:rPr>
        <w:t xml:space="preserve">Під час розгляду справи Київським апеляційним судом здійснено запит до Департаменту патрульної поліції Управління патрульної поліції у місті Києві для встановлення чи притягався рініше </w:t>
      </w:r>
      <w:r w:rsidR="009B0CFA">
        <w:rPr>
          <w:rFonts w:ascii="Times New Roman" w:eastAsia="Times New Roman" w:hAnsi="Times New Roman"/>
          <w:sz w:val="28"/>
          <w:szCs w:val="28"/>
        </w:rPr>
        <w:t>ОСОБА1</w:t>
      </w:r>
      <w:r w:rsidRPr="003905A9">
        <w:rPr>
          <w:rFonts w:ascii="Times New Roman" w:eastAsia="Times New Roman" w:hAnsi="Times New Roman"/>
          <w:sz w:val="28"/>
          <w:szCs w:val="28"/>
        </w:rPr>
        <w:t xml:space="preserve"> до адміністративної відповідальності за порушенням </w:t>
      </w:r>
      <w:r>
        <w:rPr>
          <w:rFonts w:ascii="Times New Roman" w:eastAsia="Times New Roman" w:hAnsi="Times New Roman"/>
          <w:sz w:val="28"/>
          <w:szCs w:val="28"/>
        </w:rPr>
        <w:t>п</w:t>
      </w:r>
      <w:r w:rsidRPr="003905A9">
        <w:rPr>
          <w:rFonts w:ascii="Times New Roman" w:eastAsia="Times New Roman" w:hAnsi="Times New Roman"/>
          <w:sz w:val="28"/>
          <w:szCs w:val="28"/>
        </w:rPr>
        <w:t>равил дорожнього руху,</w:t>
      </w:r>
      <w:r>
        <w:rPr>
          <w:rFonts w:ascii="Times New Roman" w:eastAsia="Times New Roman" w:hAnsi="Times New Roman"/>
          <w:sz w:val="28"/>
          <w:szCs w:val="28"/>
        </w:rPr>
        <w:t xml:space="preserve"> а також</w:t>
      </w:r>
      <w:r w:rsidRPr="003905A9">
        <w:rPr>
          <w:rFonts w:ascii="Times New Roman" w:eastAsia="Times New Roman" w:hAnsi="Times New Roman"/>
          <w:sz w:val="28"/>
          <w:szCs w:val="28"/>
        </w:rPr>
        <w:t xml:space="preserve"> </w:t>
      </w:r>
      <w:r>
        <w:rPr>
          <w:rFonts w:ascii="Times New Roman" w:eastAsia="Times New Roman" w:hAnsi="Times New Roman"/>
          <w:sz w:val="28"/>
          <w:szCs w:val="28"/>
        </w:rPr>
        <w:t>ч</w:t>
      </w:r>
      <w:r w:rsidRPr="003905A9">
        <w:rPr>
          <w:rFonts w:ascii="Times New Roman" w:eastAsia="Times New Roman" w:hAnsi="Times New Roman"/>
          <w:sz w:val="28"/>
          <w:szCs w:val="28"/>
        </w:rPr>
        <w:t>и склада</w:t>
      </w:r>
      <w:r>
        <w:rPr>
          <w:rFonts w:ascii="Times New Roman" w:eastAsia="Times New Roman" w:hAnsi="Times New Roman"/>
          <w:sz w:val="28"/>
          <w:szCs w:val="28"/>
        </w:rPr>
        <w:t>лися</w:t>
      </w:r>
      <w:r w:rsidRPr="003905A9">
        <w:rPr>
          <w:rFonts w:ascii="Times New Roman" w:eastAsia="Times New Roman" w:hAnsi="Times New Roman"/>
          <w:sz w:val="28"/>
          <w:szCs w:val="28"/>
        </w:rPr>
        <w:t xml:space="preserve"> </w:t>
      </w:r>
      <w:r>
        <w:rPr>
          <w:rFonts w:ascii="Times New Roman" w:eastAsia="Times New Roman" w:hAnsi="Times New Roman"/>
          <w:sz w:val="28"/>
          <w:szCs w:val="28"/>
        </w:rPr>
        <w:t>щодо</w:t>
      </w:r>
      <w:r w:rsidRPr="003905A9">
        <w:rPr>
          <w:rFonts w:ascii="Times New Roman" w:eastAsia="Times New Roman" w:hAnsi="Times New Roman"/>
          <w:sz w:val="28"/>
          <w:szCs w:val="28"/>
        </w:rPr>
        <w:t xml:space="preserve"> </w:t>
      </w:r>
      <w:r>
        <w:rPr>
          <w:rFonts w:ascii="Times New Roman" w:eastAsia="Times New Roman" w:hAnsi="Times New Roman"/>
          <w:sz w:val="28"/>
          <w:szCs w:val="28"/>
        </w:rPr>
        <w:t>нього</w:t>
      </w:r>
      <w:r w:rsidRPr="003905A9">
        <w:rPr>
          <w:rFonts w:ascii="Times New Roman" w:eastAsia="Times New Roman" w:hAnsi="Times New Roman"/>
          <w:sz w:val="28"/>
          <w:szCs w:val="28"/>
        </w:rPr>
        <w:t xml:space="preserve"> протокол</w:t>
      </w:r>
      <w:r>
        <w:rPr>
          <w:rFonts w:ascii="Times New Roman" w:eastAsia="Times New Roman" w:hAnsi="Times New Roman"/>
          <w:sz w:val="28"/>
          <w:szCs w:val="28"/>
        </w:rPr>
        <w:t>и</w:t>
      </w:r>
      <w:r w:rsidRPr="003905A9">
        <w:rPr>
          <w:rFonts w:ascii="Times New Roman" w:eastAsia="Times New Roman" w:hAnsi="Times New Roman"/>
          <w:sz w:val="28"/>
          <w:szCs w:val="28"/>
        </w:rPr>
        <w:t xml:space="preserve"> про адміністративне правопорушення</w:t>
      </w:r>
      <w:r>
        <w:rPr>
          <w:rFonts w:ascii="Times New Roman" w:eastAsia="Times New Roman" w:hAnsi="Times New Roman"/>
          <w:sz w:val="28"/>
          <w:szCs w:val="28"/>
        </w:rPr>
        <w:t xml:space="preserve"> або </w:t>
      </w:r>
      <w:r w:rsidRPr="003905A9">
        <w:rPr>
          <w:rFonts w:ascii="Times New Roman" w:eastAsia="Times New Roman" w:hAnsi="Times New Roman"/>
          <w:sz w:val="28"/>
          <w:szCs w:val="28"/>
        </w:rPr>
        <w:t>про порушення громадського порядку.</w:t>
      </w:r>
    </w:p>
    <w:p w14:paraId="2D711ADF" w14:textId="5820C23A" w:rsidR="00F12905" w:rsidRPr="00BD6928" w:rsidRDefault="00F12905" w:rsidP="00F12905">
      <w:pPr>
        <w:pStyle w:val="a3"/>
        <w:spacing w:before="120" w:line="276" w:lineRule="auto"/>
        <w:ind w:left="567" w:firstLine="0"/>
        <w:contextualSpacing w:val="0"/>
        <w:rPr>
          <w:rFonts w:ascii="Times New Roman" w:eastAsia="Times New Roman" w:hAnsi="Times New Roman"/>
          <w:sz w:val="28"/>
          <w:szCs w:val="28"/>
        </w:rPr>
      </w:pPr>
      <w:r w:rsidRPr="00BD6928">
        <w:rPr>
          <w:rFonts w:ascii="Times New Roman" w:eastAsia="Times New Roman" w:hAnsi="Times New Roman"/>
          <w:sz w:val="28"/>
          <w:szCs w:val="28"/>
        </w:rPr>
        <w:t>У відповідь на вказаний запит Департамент патрульної поліції Управління патрульної поліції у місті Києві повідоми</w:t>
      </w:r>
      <w:r w:rsidR="00111B07">
        <w:rPr>
          <w:rFonts w:ascii="Times New Roman" w:eastAsia="Times New Roman" w:hAnsi="Times New Roman"/>
          <w:sz w:val="28"/>
          <w:szCs w:val="28"/>
        </w:rPr>
        <w:t>ло</w:t>
      </w:r>
      <w:r w:rsidRPr="00BD6928">
        <w:rPr>
          <w:rFonts w:ascii="Times New Roman" w:eastAsia="Times New Roman" w:hAnsi="Times New Roman"/>
          <w:sz w:val="28"/>
          <w:szCs w:val="28"/>
        </w:rPr>
        <w:t xml:space="preserve">, що </w:t>
      </w:r>
      <w:r w:rsidR="009B0CFA">
        <w:rPr>
          <w:rFonts w:ascii="Times New Roman" w:eastAsia="Times New Roman" w:hAnsi="Times New Roman"/>
          <w:sz w:val="28"/>
          <w:szCs w:val="28"/>
        </w:rPr>
        <w:t>ОСОБА1</w:t>
      </w:r>
      <w:r w:rsidRPr="00BD6928">
        <w:rPr>
          <w:rFonts w:ascii="Times New Roman" w:eastAsia="Times New Roman" w:hAnsi="Times New Roman"/>
          <w:sz w:val="28"/>
          <w:szCs w:val="28"/>
        </w:rPr>
        <w:t xml:space="preserve"> і раніше вчиняв адміністративні правопорушення, зокрема 17 листопада 2019 року (частина 1 статті 122 КУпАП), 16 квітня 2020 року (стаття 125 КУпАП), 16</w:t>
      </w:r>
      <w:r>
        <w:rPr>
          <w:rFonts w:ascii="Times New Roman" w:eastAsia="Times New Roman" w:hAnsi="Times New Roman"/>
          <w:sz w:val="28"/>
          <w:szCs w:val="28"/>
        </w:rPr>
        <w:t> </w:t>
      </w:r>
      <w:r w:rsidRPr="00BD6928">
        <w:rPr>
          <w:rFonts w:ascii="Times New Roman" w:eastAsia="Times New Roman" w:hAnsi="Times New Roman"/>
          <w:sz w:val="28"/>
          <w:szCs w:val="28"/>
        </w:rPr>
        <w:t>квітня 2020 (стаття 124, частина 1 статті 130 КУпАП).</w:t>
      </w:r>
    </w:p>
    <w:p w14:paraId="6720B93F" w14:textId="77777777" w:rsidR="00F12905" w:rsidRDefault="00F12905"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На запит Київського апеляційного суду Центром екстреної медичної допомоги та медицини катастроф міста Києва було надано копію карти виїзду швидкої медичної допомоги від 11 травня 2021 року.</w:t>
      </w:r>
    </w:p>
    <w:p w14:paraId="6D6F96BA" w14:textId="3C2D8C50" w:rsidR="00F12905" w:rsidRDefault="00F12905" w:rsidP="00F12905">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Як вбачається з карти виїзду швидкої медичної допомоги </w:t>
      </w:r>
      <w:r w:rsidR="009B0CFA">
        <w:rPr>
          <w:rFonts w:ascii="Times New Roman" w:eastAsia="Times New Roman" w:hAnsi="Times New Roman"/>
          <w:sz w:val="28"/>
          <w:szCs w:val="28"/>
        </w:rPr>
        <w:t>ОСОБА1</w:t>
      </w:r>
      <w:r>
        <w:rPr>
          <w:rFonts w:ascii="Times New Roman" w:eastAsia="Times New Roman" w:hAnsi="Times New Roman"/>
          <w:sz w:val="28"/>
          <w:szCs w:val="28"/>
        </w:rPr>
        <w:t xml:space="preserve"> повідомив працівникам карети швидкої допомоги, що вживав алкоголь, після чого було встановлено попередній діагноз: підозра на вживання алкоголю та підозра на вживання психотропних речовин.</w:t>
      </w:r>
    </w:p>
    <w:p w14:paraId="6CF64C89" w14:textId="1C143A36" w:rsidR="00F12905" w:rsidRDefault="00016F4D"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З</w:t>
      </w:r>
      <w:r w:rsidR="00F12905">
        <w:rPr>
          <w:rFonts w:ascii="Times New Roman" w:eastAsia="Times New Roman" w:hAnsi="Times New Roman"/>
          <w:sz w:val="28"/>
          <w:szCs w:val="28"/>
        </w:rPr>
        <w:t xml:space="preserve"> матеріалів судової справи </w:t>
      </w:r>
      <w:r w:rsidR="00F12905" w:rsidRPr="008C7211">
        <w:rPr>
          <w:rFonts w:ascii="Times New Roman" w:eastAsia="Times New Roman" w:hAnsi="Times New Roman"/>
          <w:sz w:val="28"/>
          <w:szCs w:val="28"/>
        </w:rPr>
        <w:t>№</w:t>
      </w:r>
      <w:r w:rsidR="00F12905">
        <w:rPr>
          <w:rFonts w:ascii="Times New Roman" w:eastAsia="Times New Roman" w:hAnsi="Times New Roman"/>
          <w:sz w:val="28"/>
          <w:szCs w:val="28"/>
        </w:rPr>
        <w:t> </w:t>
      </w:r>
      <w:r w:rsidR="00F12905" w:rsidRPr="008C7211">
        <w:rPr>
          <w:rFonts w:ascii="Times New Roman" w:eastAsia="Times New Roman" w:hAnsi="Times New Roman"/>
          <w:sz w:val="28"/>
          <w:szCs w:val="28"/>
        </w:rPr>
        <w:t>754/6914/20</w:t>
      </w:r>
      <w:r w:rsidR="00F12905">
        <w:rPr>
          <w:rFonts w:ascii="Times New Roman" w:eastAsia="Times New Roman" w:hAnsi="Times New Roman"/>
          <w:sz w:val="28"/>
          <w:szCs w:val="28"/>
        </w:rPr>
        <w:t xml:space="preserve"> вбачається, що суддею Балацькою Г.О. вжито вичерпні заходи для встановлення усіх обставин події, яка відбулася 11 травня 2021 року. </w:t>
      </w:r>
    </w:p>
    <w:p w14:paraId="3FE3246C" w14:textId="77777777" w:rsidR="00F12905" w:rsidRDefault="00F12905" w:rsidP="00F12905">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У рішенні Київського апеляційного суду від 24 березня 2021 року детально описують обставини, які встановлені суддею після перегляду відеозаписів з нагрудних камер поліцейських.</w:t>
      </w:r>
    </w:p>
    <w:p w14:paraId="07F9186E" w14:textId="77777777" w:rsidR="00F12905" w:rsidRDefault="00F12905"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Щодо строку виготовлення судового рішення та направлення його правопорушнику та у Єдиний державний реєстр судових рішень, то доводи скарги знайшли своє підтвердження. </w:t>
      </w:r>
    </w:p>
    <w:p w14:paraId="7A2AFB97" w14:textId="6A0FF13D" w:rsidR="00F12905" w:rsidRDefault="00F12905"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Матеріалами судової справи підтверджується той факт, що адвокат </w:t>
      </w:r>
      <w:r w:rsidR="002F773B">
        <w:rPr>
          <w:rFonts w:ascii="Times New Roman" w:eastAsia="Times New Roman" w:hAnsi="Times New Roman"/>
          <w:sz w:val="28"/>
          <w:szCs w:val="28"/>
        </w:rPr>
        <w:t>ОСОБА1</w:t>
      </w:r>
      <w:r>
        <w:rPr>
          <w:rFonts w:ascii="Times New Roman" w:eastAsia="Times New Roman" w:hAnsi="Times New Roman"/>
          <w:sz w:val="28"/>
          <w:szCs w:val="28"/>
        </w:rPr>
        <w:t xml:space="preserve"> </w:t>
      </w:r>
      <w:r w:rsidRPr="0040753A">
        <w:rPr>
          <w:rFonts w:ascii="Times New Roman" w:eastAsia="Times New Roman" w:hAnsi="Times New Roman"/>
          <w:sz w:val="28"/>
          <w:szCs w:val="28"/>
        </w:rPr>
        <w:t>Гулько Ж.В.</w:t>
      </w:r>
      <w:r>
        <w:rPr>
          <w:rFonts w:ascii="Times New Roman" w:eastAsia="Times New Roman" w:hAnsi="Times New Roman"/>
          <w:sz w:val="28"/>
          <w:szCs w:val="28"/>
        </w:rPr>
        <w:t xml:space="preserve"> 24 березня 2021 року дійсно зверталася до Київського апеляційного суду із заявою, у якій просила направити копію постанови Київського апеляційного суду від 24 березня 2021 року на її електронну пошту.</w:t>
      </w:r>
    </w:p>
    <w:p w14:paraId="5E02C292" w14:textId="77777777" w:rsidR="00F12905" w:rsidRDefault="00F12905" w:rsidP="00F12905">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 xml:space="preserve">Отже, твердження судді Балацької Г.О., що представник скаржника вперше звернулася до Київського апеляційного суду лише </w:t>
      </w:r>
      <w:r w:rsidRPr="00DF0EEF">
        <w:rPr>
          <w:rFonts w:ascii="Times New Roman" w:eastAsia="Times New Roman" w:hAnsi="Times New Roman"/>
          <w:sz w:val="28"/>
          <w:szCs w:val="28"/>
        </w:rPr>
        <w:t>28</w:t>
      </w:r>
      <w:r>
        <w:rPr>
          <w:rFonts w:ascii="Times New Roman" w:eastAsia="Times New Roman" w:hAnsi="Times New Roman"/>
          <w:sz w:val="28"/>
          <w:szCs w:val="28"/>
        </w:rPr>
        <w:t xml:space="preserve"> листопада </w:t>
      </w:r>
      <w:r w:rsidRPr="00DF0EEF">
        <w:rPr>
          <w:rFonts w:ascii="Times New Roman" w:eastAsia="Times New Roman" w:hAnsi="Times New Roman"/>
          <w:sz w:val="28"/>
          <w:szCs w:val="28"/>
        </w:rPr>
        <w:t>2023</w:t>
      </w:r>
      <w:r>
        <w:rPr>
          <w:rFonts w:ascii="Times New Roman" w:eastAsia="Times New Roman" w:hAnsi="Times New Roman"/>
          <w:sz w:val="28"/>
          <w:szCs w:val="28"/>
        </w:rPr>
        <w:t xml:space="preserve"> року не відповідає дійсності. Скаржник вперше звернувся для отримання копії рішення суду в день його ухвалення.</w:t>
      </w:r>
    </w:p>
    <w:p w14:paraId="2AEF387A" w14:textId="23B347B2" w:rsidR="00F12905" w:rsidRDefault="00F12905"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Також в матеріалах справи міститься заява самого </w:t>
      </w:r>
      <w:r w:rsidR="002F773B">
        <w:rPr>
          <w:rFonts w:ascii="Times New Roman" w:eastAsia="Times New Roman" w:hAnsi="Times New Roman"/>
          <w:sz w:val="28"/>
          <w:szCs w:val="28"/>
        </w:rPr>
        <w:t>ОСОБА1</w:t>
      </w:r>
      <w:r>
        <w:rPr>
          <w:rFonts w:ascii="Times New Roman" w:eastAsia="Times New Roman" w:hAnsi="Times New Roman"/>
          <w:sz w:val="28"/>
          <w:szCs w:val="28"/>
        </w:rPr>
        <w:t xml:space="preserve"> від 3 листопада 2023 року, у які він просить видати </w:t>
      </w:r>
      <w:r w:rsidR="004C2312">
        <w:rPr>
          <w:rFonts w:ascii="Times New Roman" w:eastAsia="Times New Roman" w:hAnsi="Times New Roman"/>
          <w:sz w:val="28"/>
          <w:szCs w:val="28"/>
        </w:rPr>
        <w:t xml:space="preserve">йому нарочно </w:t>
      </w:r>
      <w:r>
        <w:rPr>
          <w:rFonts w:ascii="Times New Roman" w:eastAsia="Times New Roman" w:hAnsi="Times New Roman"/>
          <w:sz w:val="28"/>
          <w:szCs w:val="28"/>
        </w:rPr>
        <w:t>копію постанови Київського апеляційного суду 24 березня 2021 року.</w:t>
      </w:r>
    </w:p>
    <w:p w14:paraId="36566734" w14:textId="77777777" w:rsidR="00F12905" w:rsidRDefault="00F12905"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В матеріалах судової справи </w:t>
      </w:r>
      <w:r w:rsidRPr="008C7211">
        <w:rPr>
          <w:rFonts w:ascii="Times New Roman" w:eastAsia="Times New Roman" w:hAnsi="Times New Roman"/>
          <w:sz w:val="28"/>
          <w:szCs w:val="28"/>
        </w:rPr>
        <w:t>№</w:t>
      </w:r>
      <w:r>
        <w:rPr>
          <w:rFonts w:ascii="Times New Roman" w:eastAsia="Times New Roman" w:hAnsi="Times New Roman"/>
          <w:sz w:val="28"/>
          <w:szCs w:val="28"/>
        </w:rPr>
        <w:t> </w:t>
      </w:r>
      <w:r w:rsidRPr="008C7211">
        <w:rPr>
          <w:rFonts w:ascii="Times New Roman" w:eastAsia="Times New Roman" w:hAnsi="Times New Roman"/>
          <w:sz w:val="28"/>
          <w:szCs w:val="28"/>
        </w:rPr>
        <w:t>754/6914/20</w:t>
      </w:r>
      <w:r>
        <w:rPr>
          <w:rFonts w:ascii="Times New Roman" w:eastAsia="Times New Roman" w:hAnsi="Times New Roman"/>
          <w:sz w:val="28"/>
          <w:szCs w:val="28"/>
        </w:rPr>
        <w:t xml:space="preserve"> відсутній технічних запис судового засідання чи документи, на підставі яких можна було б відтворити події, які відбувалися під час судового засідання 24 березня 2021 року.</w:t>
      </w:r>
    </w:p>
    <w:p w14:paraId="2BC2094A" w14:textId="77777777" w:rsidR="00F12905" w:rsidRDefault="00F12905"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За даними Єдиного державного реєстру судових рішень постанова Київського апеляційного суду від 24 березня 2021 року зареєстрована лише </w:t>
      </w:r>
      <w:r w:rsidRPr="006948F7">
        <w:rPr>
          <w:rFonts w:ascii="Times New Roman" w:eastAsia="Times New Roman" w:hAnsi="Times New Roman"/>
          <w:sz w:val="28"/>
          <w:szCs w:val="28"/>
        </w:rPr>
        <w:t>26</w:t>
      </w:r>
      <w:r>
        <w:rPr>
          <w:rFonts w:ascii="Times New Roman" w:eastAsia="Times New Roman" w:hAnsi="Times New Roman"/>
          <w:sz w:val="28"/>
          <w:szCs w:val="28"/>
        </w:rPr>
        <w:t xml:space="preserve"> березня </w:t>
      </w:r>
      <w:r w:rsidRPr="006948F7">
        <w:rPr>
          <w:rFonts w:ascii="Times New Roman" w:eastAsia="Times New Roman" w:hAnsi="Times New Roman"/>
          <w:sz w:val="28"/>
          <w:szCs w:val="28"/>
        </w:rPr>
        <w:t>2024</w:t>
      </w:r>
      <w:r>
        <w:rPr>
          <w:rFonts w:ascii="Times New Roman" w:eastAsia="Times New Roman" w:hAnsi="Times New Roman"/>
          <w:sz w:val="28"/>
          <w:szCs w:val="28"/>
        </w:rPr>
        <w:t xml:space="preserve"> року.</w:t>
      </w:r>
    </w:p>
    <w:p w14:paraId="4DEB15BA" w14:textId="2DE67D51" w:rsidR="00F12905" w:rsidRDefault="00F12905"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 xml:space="preserve">За даними Київського апеляційного суду матеріали судової справи </w:t>
      </w:r>
      <w:r w:rsidRPr="008C7211">
        <w:rPr>
          <w:rFonts w:ascii="Times New Roman" w:eastAsia="Times New Roman" w:hAnsi="Times New Roman"/>
          <w:sz w:val="28"/>
          <w:szCs w:val="28"/>
        </w:rPr>
        <w:t>№</w:t>
      </w:r>
      <w:r>
        <w:rPr>
          <w:rFonts w:ascii="Times New Roman" w:eastAsia="Times New Roman" w:hAnsi="Times New Roman"/>
          <w:sz w:val="28"/>
          <w:szCs w:val="28"/>
        </w:rPr>
        <w:t> </w:t>
      </w:r>
      <w:r w:rsidRPr="008C7211">
        <w:rPr>
          <w:rFonts w:ascii="Times New Roman" w:eastAsia="Times New Roman" w:hAnsi="Times New Roman"/>
          <w:sz w:val="28"/>
          <w:szCs w:val="28"/>
        </w:rPr>
        <w:t>754/6914/20</w:t>
      </w:r>
      <w:r>
        <w:rPr>
          <w:rFonts w:ascii="Times New Roman" w:eastAsia="Times New Roman" w:hAnsi="Times New Roman"/>
          <w:sz w:val="28"/>
          <w:szCs w:val="28"/>
        </w:rPr>
        <w:t xml:space="preserve"> були повернуті суддею Балицькою Г.О. до канцелярії суду лише </w:t>
      </w:r>
      <w:r w:rsidRPr="004F4E3E">
        <w:rPr>
          <w:rFonts w:ascii="Times New Roman" w:eastAsia="Times New Roman" w:hAnsi="Times New Roman"/>
          <w:sz w:val="28"/>
          <w:szCs w:val="28"/>
        </w:rPr>
        <w:t>26</w:t>
      </w:r>
      <w:r>
        <w:rPr>
          <w:rFonts w:ascii="Times New Roman" w:eastAsia="Times New Roman" w:hAnsi="Times New Roman"/>
          <w:sz w:val="28"/>
          <w:szCs w:val="28"/>
        </w:rPr>
        <w:t xml:space="preserve"> березня </w:t>
      </w:r>
      <w:r w:rsidRPr="004F4E3E">
        <w:rPr>
          <w:rFonts w:ascii="Times New Roman" w:eastAsia="Times New Roman" w:hAnsi="Times New Roman"/>
          <w:sz w:val="28"/>
          <w:szCs w:val="28"/>
        </w:rPr>
        <w:t>2024</w:t>
      </w:r>
      <w:r>
        <w:rPr>
          <w:rFonts w:ascii="Times New Roman" w:eastAsia="Times New Roman" w:hAnsi="Times New Roman"/>
          <w:sz w:val="28"/>
          <w:szCs w:val="28"/>
        </w:rPr>
        <w:t xml:space="preserve"> року</w:t>
      </w:r>
      <w:r w:rsidR="00901374">
        <w:rPr>
          <w:rFonts w:ascii="Times New Roman" w:eastAsia="Times New Roman" w:hAnsi="Times New Roman"/>
          <w:sz w:val="28"/>
          <w:szCs w:val="28"/>
        </w:rPr>
        <w:t xml:space="preserve"> (</w:t>
      </w:r>
      <w:hyperlink r:id="rId10" w:history="1">
        <w:r w:rsidR="00901374" w:rsidRPr="003B7F01">
          <w:rPr>
            <w:rStyle w:val="af0"/>
            <w:rFonts w:ascii="Times New Roman" w:eastAsia="Times New Roman" w:hAnsi="Times New Roman"/>
            <w:sz w:val="28"/>
            <w:szCs w:val="28"/>
          </w:rPr>
          <w:t>https://www.kas.gov.ua/CourtPortal.WebSite/Home/Sprava/51074934055</w:t>
        </w:r>
      </w:hyperlink>
      <w:r w:rsidR="00901374">
        <w:rPr>
          <w:rFonts w:ascii="Times New Roman" w:eastAsia="Times New Roman" w:hAnsi="Times New Roman"/>
          <w:sz w:val="28"/>
          <w:szCs w:val="28"/>
        </w:rPr>
        <w:t>).</w:t>
      </w:r>
    </w:p>
    <w:p w14:paraId="4EAD631A" w14:textId="77777777" w:rsidR="00F12905" w:rsidRDefault="00F12905" w:rsidP="00F12905">
      <w:pPr>
        <w:pStyle w:val="a3"/>
        <w:numPr>
          <w:ilvl w:val="0"/>
          <w:numId w:val="25"/>
        </w:numPr>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В матеріалах справи також міститься звіт про направлення вихідної кореспонденції Київського апеляційного суду від 25 березня 2024 року. За даними звіту постанова Київського апеляційного суду від 24 березня 2021 року була направлена представнику скаржника лише 25 березня 2024 року.</w:t>
      </w:r>
    </w:p>
    <w:p w14:paraId="6CBFB0D0" w14:textId="77777777" w:rsidR="00F12905" w:rsidRDefault="00F12905" w:rsidP="00F12905">
      <w:pPr>
        <w:pStyle w:val="a3"/>
        <w:spacing w:before="120" w:line="276" w:lineRule="auto"/>
        <w:ind w:left="567" w:firstLine="0"/>
        <w:contextualSpacing w:val="0"/>
        <w:rPr>
          <w:rFonts w:ascii="Times New Roman" w:eastAsia="Times New Roman" w:hAnsi="Times New Roman"/>
          <w:sz w:val="28"/>
          <w:szCs w:val="28"/>
        </w:rPr>
      </w:pPr>
      <w:r>
        <w:rPr>
          <w:rFonts w:ascii="Times New Roman" w:eastAsia="Times New Roman" w:hAnsi="Times New Roman"/>
          <w:sz w:val="28"/>
          <w:szCs w:val="28"/>
        </w:rPr>
        <w:t>Отже, рішення суду було опубліковано та надано скаржнику через 3 роки з моменту його ухвалення, що свідчить про порушення встановлених законодавством строків (</w:t>
      </w:r>
      <w:hyperlink r:id="rId11" w:history="1">
        <w:r w:rsidRPr="003B7F01">
          <w:rPr>
            <w:rStyle w:val="af0"/>
            <w:rFonts w:ascii="Times New Roman" w:eastAsia="Times New Roman" w:hAnsi="Times New Roman"/>
            <w:sz w:val="28"/>
            <w:szCs w:val="28"/>
          </w:rPr>
          <w:t>https://www.kas.gov.ua/CourtPortal.WebSite/Home/Sprava/51074934055</w:t>
        </w:r>
      </w:hyperlink>
      <w:r>
        <w:rPr>
          <w:rFonts w:ascii="Times New Roman" w:eastAsia="Times New Roman" w:hAnsi="Times New Roman"/>
          <w:sz w:val="28"/>
          <w:szCs w:val="28"/>
        </w:rPr>
        <w:t>).</w:t>
      </w:r>
    </w:p>
    <w:p w14:paraId="4BB5BB14" w14:textId="77777777" w:rsidR="00052C4D" w:rsidRPr="003A6D25" w:rsidRDefault="00052C4D" w:rsidP="003A6D25">
      <w:pPr>
        <w:tabs>
          <w:tab w:val="left" w:pos="284"/>
        </w:tabs>
        <w:spacing w:before="240"/>
        <w:ind w:left="0" w:firstLine="0"/>
        <w:rPr>
          <w:rFonts w:ascii="Times New Roman" w:hAnsi="Times New Roman"/>
          <w:b/>
          <w:bCs/>
          <w:sz w:val="28"/>
          <w:szCs w:val="28"/>
        </w:rPr>
      </w:pPr>
      <w:r w:rsidRPr="003A6D25">
        <w:rPr>
          <w:rFonts w:ascii="Times New Roman" w:hAnsi="Times New Roman"/>
          <w:b/>
          <w:bCs/>
          <w:sz w:val="28"/>
          <w:szCs w:val="28"/>
        </w:rPr>
        <w:t>ВИСНОВКИ ЗА РЕЗУЛЬТАТОМ ЗДІЙСНЕННЯ ДИСЦИПЛІНАРНОГО ПРОВАДЖЕННЯ</w:t>
      </w:r>
    </w:p>
    <w:p w14:paraId="49D0150F" w14:textId="77777777" w:rsidR="00A54CD4" w:rsidRDefault="00A54CD4" w:rsidP="00A54CD4">
      <w:pPr>
        <w:pStyle w:val="a3"/>
        <w:numPr>
          <w:ilvl w:val="0"/>
          <w:numId w:val="25"/>
        </w:numPr>
        <w:spacing w:before="120" w:line="276" w:lineRule="auto"/>
        <w:ind w:left="567" w:hanging="567"/>
        <w:contextualSpacing w:val="0"/>
        <w:rPr>
          <w:rFonts w:ascii="Times New Roman" w:eastAsia="Times New Roman" w:hAnsi="Times New Roman"/>
          <w:sz w:val="28"/>
          <w:szCs w:val="28"/>
          <w:lang w:eastAsia="uk-UA" w:bidi="uk-UA"/>
        </w:rPr>
      </w:pPr>
      <w:r w:rsidRPr="001C4C2A">
        <w:rPr>
          <w:rFonts w:ascii="Times New Roman" w:eastAsia="Times New Roman" w:hAnsi="Times New Roman"/>
          <w:sz w:val="28"/>
          <w:szCs w:val="28"/>
          <w:lang w:eastAsia="uk-UA" w:bidi="uk-UA"/>
        </w:rPr>
        <w:t xml:space="preserve">Судове рішення </w:t>
      </w:r>
      <w:r>
        <w:rPr>
          <w:rFonts w:ascii="Times New Roman" w:eastAsia="Times New Roman" w:hAnsi="Times New Roman"/>
          <w:sz w:val="28"/>
          <w:szCs w:val="28"/>
          <w:lang w:eastAsia="uk-UA" w:bidi="uk-UA"/>
        </w:rPr>
        <w:t>–</w:t>
      </w:r>
      <w:r w:rsidRPr="001C4C2A">
        <w:rPr>
          <w:rFonts w:ascii="Times New Roman" w:eastAsia="Times New Roman" w:hAnsi="Times New Roman"/>
          <w:sz w:val="28"/>
          <w:szCs w:val="28"/>
          <w:lang w:eastAsia="uk-UA" w:bidi="uk-UA"/>
        </w:rPr>
        <w:t xml:space="preserve"> це акт правосуддя, ухвалений згідно з нормами матеріального та процесуального права і згідно з конституційними засадами та принципами судочинства є обов'язковим до виконання на всій території України.</w:t>
      </w:r>
    </w:p>
    <w:p w14:paraId="4EC4BC9C" w14:textId="77777777" w:rsidR="00A54CD4" w:rsidRPr="00174BD8" w:rsidRDefault="00A54CD4" w:rsidP="00A54CD4">
      <w:pPr>
        <w:pStyle w:val="a3"/>
        <w:numPr>
          <w:ilvl w:val="0"/>
          <w:numId w:val="25"/>
        </w:numPr>
        <w:spacing w:before="120" w:line="276" w:lineRule="auto"/>
        <w:ind w:left="567" w:hanging="567"/>
        <w:contextualSpacing w:val="0"/>
        <w:rPr>
          <w:rFonts w:ascii="Times New Roman" w:eastAsia="Times New Roman" w:hAnsi="Times New Roman"/>
          <w:sz w:val="28"/>
          <w:szCs w:val="28"/>
          <w:lang w:eastAsia="uk-UA" w:bidi="uk-UA"/>
        </w:rPr>
      </w:pPr>
      <w:r w:rsidRPr="00BA550E">
        <w:rPr>
          <w:rFonts w:ascii="Times New Roman" w:eastAsia="Times New Roman" w:hAnsi="Times New Roman"/>
          <w:sz w:val="28"/>
          <w:szCs w:val="28"/>
        </w:rPr>
        <w:t xml:space="preserve">Вимоги до строків виготовлення судових рішень встановлені процесуальним законодавством. </w:t>
      </w:r>
      <w:r w:rsidRPr="00174BD8">
        <w:rPr>
          <w:rFonts w:ascii="Times New Roman" w:eastAsia="Times New Roman" w:hAnsi="Times New Roman"/>
          <w:sz w:val="28"/>
          <w:szCs w:val="28"/>
          <w:lang w:eastAsia="uk-UA" w:bidi="uk-UA"/>
        </w:rPr>
        <w:t>Відповідно до частини 295 КУпАП Копія рішення по скарзі на постанову по справі про адміністративне правопорушення протягом трьох днів надсилається особі, щодо якої її винесено.</w:t>
      </w:r>
    </w:p>
    <w:p w14:paraId="6C84968B" w14:textId="77777777" w:rsidR="00A54CD4" w:rsidRDefault="00A54CD4" w:rsidP="00A54CD4">
      <w:pPr>
        <w:pStyle w:val="a3"/>
        <w:numPr>
          <w:ilvl w:val="0"/>
          <w:numId w:val="25"/>
        </w:numPr>
        <w:spacing w:before="120" w:line="276" w:lineRule="auto"/>
        <w:ind w:left="567" w:hanging="567"/>
        <w:contextualSpacing w:val="0"/>
        <w:rPr>
          <w:rFonts w:ascii="Times New Roman" w:eastAsia="Times New Roman" w:hAnsi="Times New Roman"/>
          <w:sz w:val="28"/>
          <w:szCs w:val="28"/>
          <w:lang w:eastAsia="uk-UA" w:bidi="uk-UA"/>
        </w:rPr>
      </w:pPr>
      <w:r>
        <w:rPr>
          <w:rFonts w:ascii="Times New Roman" w:eastAsia="Times New Roman" w:hAnsi="Times New Roman"/>
          <w:sz w:val="28"/>
          <w:szCs w:val="28"/>
        </w:rPr>
        <w:t>В</w:t>
      </w:r>
      <w:r w:rsidRPr="00BA550E">
        <w:rPr>
          <w:rFonts w:ascii="Times New Roman" w:eastAsia="Times New Roman" w:hAnsi="Times New Roman"/>
          <w:sz w:val="28"/>
          <w:szCs w:val="28"/>
        </w:rPr>
        <w:t>иготовлення повного тексту проголошеного суддею рішення є першочерговим обов’язком судді і його невиконання не може бути поставлено в залежність від загальних обставин та умов функціонування суду та судової системи в цілому, за виключенням чинників, що прямо унеможливлюють здійснення суддею своїх обов’язків</w:t>
      </w:r>
      <w:r>
        <w:rPr>
          <w:rFonts w:ascii="Times New Roman" w:eastAsia="Times New Roman" w:hAnsi="Times New Roman"/>
          <w:sz w:val="28"/>
          <w:szCs w:val="28"/>
        </w:rPr>
        <w:t>.</w:t>
      </w:r>
    </w:p>
    <w:p w14:paraId="35904596" w14:textId="77777777" w:rsidR="00A54CD4" w:rsidRPr="00CF1ED1" w:rsidRDefault="00A54CD4" w:rsidP="00A54CD4">
      <w:pPr>
        <w:pStyle w:val="a3"/>
        <w:numPr>
          <w:ilvl w:val="0"/>
          <w:numId w:val="25"/>
        </w:numPr>
        <w:spacing w:before="120" w:line="276" w:lineRule="auto"/>
        <w:ind w:left="567" w:hanging="567"/>
        <w:contextualSpacing w:val="0"/>
        <w:rPr>
          <w:rFonts w:ascii="Times New Roman" w:eastAsia="Times New Roman" w:hAnsi="Times New Roman"/>
          <w:sz w:val="28"/>
          <w:szCs w:val="28"/>
          <w:lang w:eastAsia="uk-UA" w:bidi="uk-UA"/>
        </w:rPr>
      </w:pPr>
      <w:r w:rsidRPr="00CF1ED1">
        <w:rPr>
          <w:rFonts w:ascii="Times New Roman" w:eastAsia="Times New Roman" w:hAnsi="Times New Roman"/>
          <w:sz w:val="28"/>
          <w:szCs w:val="28"/>
        </w:rPr>
        <w:t>У постанові ВП ВС від 18 березня 2021 року (справа № 9901/177/20, провадження № 11-380сап20) зазначено, що «часові межі виготовлення ухвал та рішення, допущені суддею (393 дні), не можуть бути виправдані браком кадрів, навантаженням справ та матеріалів, яке …. не перевищувало середній показник по суду. До таких також не може бути віднесено складність роботи системи «Діловодство спеціалізованого суду».</w:t>
      </w:r>
    </w:p>
    <w:p w14:paraId="7ACA6554" w14:textId="77777777" w:rsidR="00A54CD4" w:rsidRDefault="00A54CD4" w:rsidP="00A54CD4">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B65557">
        <w:rPr>
          <w:rFonts w:ascii="Times New Roman" w:eastAsia="Times New Roman" w:hAnsi="Times New Roman"/>
          <w:sz w:val="28"/>
          <w:szCs w:val="28"/>
        </w:rPr>
        <w:t>В іншій постанові ВП ВС від 10 лютого 2022 року (справа № 11-442сап20) зазначено, що «істотне недотримання строків складення повних текстів судових рішень, передбачених законодавством, є порушенням конституційного права осіб на апеляційне оскарження судового рішення, а також принципу обов’язковості судових рішень (зокрема, у випадку неможливості пред’явлення до виконання судового рішення, яке набирає законної сили з моменту постановлення, у зв’язку з нескладенням його тексту у встановлений законодавством строк), який, у свою чергу, є однією з важливих складових принципу правової визначеності, а також права на справедливий суд, закріпленого, зокрема, у статті 6 Конвенції» .</w:t>
      </w:r>
    </w:p>
    <w:p w14:paraId="419E3F8D" w14:textId="77777777" w:rsidR="00A54CD4" w:rsidRDefault="00A54CD4" w:rsidP="00A54CD4">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790C13">
        <w:rPr>
          <w:rFonts w:ascii="Times New Roman" w:eastAsia="Times New Roman" w:hAnsi="Times New Roman"/>
          <w:sz w:val="28"/>
          <w:szCs w:val="28"/>
        </w:rPr>
        <w:t>Згідно із Законом України «Про доступ до судових рішень» судові рішення є відкритими та підлягають оприлюдненню в електронній формі не пізніше наступного дня після їх виготовлення і підписання, крім ухвал про арешт майна та тимчасовий доступ до речей та документів у кримінальних провадженнях, які підлягають оприлюдненню не раніше дня їх звернення до виконання.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14:paraId="6EF8DDC2" w14:textId="77777777" w:rsidR="00A54CD4" w:rsidRDefault="00A54CD4" w:rsidP="00A54CD4">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sidRPr="00790C13">
        <w:rPr>
          <w:rFonts w:ascii="Times New Roman" w:eastAsia="Times New Roman" w:hAnsi="Times New Roman"/>
          <w:sz w:val="28"/>
          <w:szCs w:val="28"/>
        </w:rPr>
        <w:t>Відповідно до пункту 1 розділу X Порядку ведення Єдиного державного реєстру судових рішень, затвердженого рішенням ВРП від 19 квітня 2018 року № 1200/0/15-18, обов’язок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автоматизованій системі документообігу суду покладається на суддю (суддю-доповідача), який ухвалив таке рішення.</w:t>
      </w:r>
    </w:p>
    <w:p w14:paraId="5C605E00" w14:textId="03305B6A" w:rsidR="00A54CD4" w:rsidRDefault="00A54CD4" w:rsidP="00A54CD4">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Враховуючи той факт, що з моменту винесення постанови Київського апеляційного суду від 24 березня 2021 року пройшло понад 3 роки можна виснувати, що мало місце очевидне порушення строків виготовлення повного тексту рішення, внесення</w:t>
      </w:r>
      <w:r w:rsidR="00CE052A">
        <w:rPr>
          <w:rFonts w:ascii="Times New Roman" w:eastAsia="Times New Roman" w:hAnsi="Times New Roman"/>
          <w:sz w:val="28"/>
          <w:szCs w:val="28"/>
        </w:rPr>
        <w:t xml:space="preserve"> </w:t>
      </w:r>
      <w:r>
        <w:rPr>
          <w:rFonts w:ascii="Times New Roman" w:eastAsia="Times New Roman" w:hAnsi="Times New Roman"/>
          <w:sz w:val="28"/>
          <w:szCs w:val="28"/>
        </w:rPr>
        <w:t xml:space="preserve">його до </w:t>
      </w:r>
      <w:r w:rsidRPr="02A6BD34">
        <w:rPr>
          <w:rFonts w:ascii="Times New Roman" w:eastAsia="Times New Roman" w:hAnsi="Times New Roman"/>
          <w:sz w:val="28"/>
          <w:szCs w:val="28"/>
        </w:rPr>
        <w:t>Єдиного державного реєстру судових рішень</w:t>
      </w:r>
      <w:r>
        <w:rPr>
          <w:rFonts w:ascii="Times New Roman" w:eastAsia="Times New Roman" w:hAnsi="Times New Roman"/>
          <w:sz w:val="28"/>
          <w:szCs w:val="28"/>
        </w:rPr>
        <w:t xml:space="preserve"> та надання стороні.</w:t>
      </w:r>
    </w:p>
    <w:p w14:paraId="78031005" w14:textId="77777777" w:rsidR="00A54CD4" w:rsidRPr="00790C13" w:rsidRDefault="00A54CD4" w:rsidP="00A54CD4">
      <w:pPr>
        <w:pStyle w:val="a3"/>
        <w:numPr>
          <w:ilvl w:val="0"/>
          <w:numId w:val="25"/>
        </w:numPr>
        <w:tabs>
          <w:tab w:val="left" w:pos="284"/>
        </w:tabs>
        <w:spacing w:before="120" w:line="276" w:lineRule="auto"/>
        <w:ind w:left="567" w:hanging="567"/>
        <w:contextualSpacing w:val="0"/>
        <w:rPr>
          <w:rFonts w:ascii="Times New Roman" w:eastAsia="Times New Roman" w:hAnsi="Times New Roman"/>
          <w:sz w:val="28"/>
          <w:szCs w:val="28"/>
        </w:rPr>
      </w:pPr>
      <w:r>
        <w:rPr>
          <w:rFonts w:ascii="Times New Roman" w:eastAsia="Times New Roman" w:hAnsi="Times New Roman"/>
          <w:sz w:val="28"/>
          <w:szCs w:val="28"/>
        </w:rPr>
        <w:t>Перевірку усіх обставин, які спричинили таку поведінку судді та встановлення наслідків такої поведінки необхідно провести після відкриття дисциплінарної справи.</w:t>
      </w:r>
    </w:p>
    <w:p w14:paraId="4C21E647" w14:textId="5BAB68C0" w:rsidR="64805A3D" w:rsidRPr="003C0984" w:rsidRDefault="30F613D8">
      <w:pPr>
        <w:pStyle w:val="a3"/>
        <w:numPr>
          <w:ilvl w:val="0"/>
          <w:numId w:val="25"/>
        </w:numPr>
        <w:spacing w:before="120" w:line="276" w:lineRule="auto"/>
        <w:ind w:left="567" w:hanging="567"/>
        <w:contextualSpacing w:val="0"/>
        <w:rPr>
          <w:rFonts w:ascii="Times New Roman" w:eastAsia="Times New Roman" w:hAnsi="Times New Roman"/>
          <w:b/>
          <w:bCs/>
        </w:rPr>
      </w:pPr>
      <w:r w:rsidRPr="30F613D8">
        <w:rPr>
          <w:rFonts w:ascii="Times New Roman" w:eastAsia="Times New Roman" w:hAnsi="Times New Roman"/>
          <w:sz w:val="28"/>
          <w:szCs w:val="28"/>
        </w:rPr>
        <w:t>Враховуючи висновок доповідача Друга Дисциплінарна палата Вищої ради правосуддя</w:t>
      </w:r>
      <w:r w:rsidRPr="30F613D8">
        <w:rPr>
          <w:rFonts w:ascii="Times New Roman" w:eastAsia="Times New Roman" w:hAnsi="Times New Roman"/>
          <w:color w:val="000000" w:themeColor="text1"/>
          <w:sz w:val="28"/>
          <w:szCs w:val="28"/>
        </w:rPr>
        <w:t xml:space="preserve"> виснувала, що досліджені факти з точки зору звичайної розсудливої людини у своїй сукупності дають підстави можуть свідчити про наявність в діях судді </w:t>
      </w:r>
      <w:r w:rsidR="006B5416">
        <w:rPr>
          <w:rFonts w:ascii="Times New Roman" w:eastAsia="Times New Roman" w:hAnsi="Times New Roman"/>
          <w:sz w:val="28"/>
          <w:szCs w:val="28"/>
        </w:rPr>
        <w:t>Балацької Г.О.</w:t>
      </w:r>
      <w:r w:rsidRPr="30F613D8">
        <w:rPr>
          <w:rFonts w:ascii="Times New Roman" w:eastAsia="Times New Roman" w:hAnsi="Times New Roman"/>
          <w:sz w:val="28"/>
          <w:szCs w:val="28"/>
        </w:rPr>
        <w:t xml:space="preserve"> </w:t>
      </w:r>
      <w:r w:rsidRPr="30F613D8">
        <w:rPr>
          <w:rFonts w:ascii="Times New Roman" w:eastAsia="Times New Roman" w:hAnsi="Times New Roman"/>
          <w:color w:val="000000" w:themeColor="text1"/>
          <w:sz w:val="28"/>
          <w:szCs w:val="28"/>
        </w:rPr>
        <w:t>ознак дисциплінарного проступку, передбаченого наступними пунктами частини першої статті 106 Закону України «Про судоустрій і статус суддів»:</w:t>
      </w:r>
    </w:p>
    <w:p w14:paraId="7FDB6C89" w14:textId="62F3018C" w:rsidR="00562F9F" w:rsidRPr="001A45B5" w:rsidRDefault="02A6BD34" w:rsidP="009D5AE0">
      <w:pPr>
        <w:pStyle w:val="a3"/>
        <w:numPr>
          <w:ilvl w:val="0"/>
          <w:numId w:val="1"/>
        </w:numPr>
        <w:spacing w:before="120" w:line="276" w:lineRule="auto"/>
        <w:contextualSpacing w:val="0"/>
        <w:rPr>
          <w:rFonts w:ascii="Times New Roman" w:eastAsia="Times New Roman" w:hAnsi="Times New Roman"/>
          <w:sz w:val="28"/>
          <w:szCs w:val="28"/>
        </w:rPr>
      </w:pPr>
      <w:r w:rsidRPr="001A45B5">
        <w:rPr>
          <w:rFonts w:ascii="Times New Roman" w:eastAsia="Times New Roman" w:hAnsi="Times New Roman"/>
          <w:color w:val="000000" w:themeColor="text1"/>
          <w:sz w:val="28"/>
          <w:szCs w:val="28"/>
        </w:rPr>
        <w:t xml:space="preserve">пункт 2 </w:t>
      </w:r>
      <w:r w:rsidRPr="001A45B5">
        <w:rPr>
          <w:rFonts w:ascii="Times New Roman" w:eastAsia="Times New Roman" w:hAnsi="Times New Roman"/>
          <w:sz w:val="28"/>
          <w:szCs w:val="28"/>
        </w:rPr>
        <w:t>- безпідставне затягування або невжиття суддею заходів щодо розгляду заяви, скарги чи справи протягом строку, встановленого законом, 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судових рішень</w:t>
      </w:r>
      <w:r w:rsidR="003C0984">
        <w:rPr>
          <w:rFonts w:ascii="Times New Roman" w:eastAsia="Times New Roman" w:hAnsi="Times New Roman"/>
          <w:sz w:val="28"/>
          <w:szCs w:val="28"/>
        </w:rPr>
        <w:t>.</w:t>
      </w:r>
    </w:p>
    <w:p w14:paraId="1DF2AB3B" w14:textId="77777777" w:rsidR="00244553" w:rsidRPr="007B254A" w:rsidRDefault="00244553" w:rsidP="00244553">
      <w:pPr>
        <w:pStyle w:val="aff1"/>
        <w:spacing w:after="0" w:line="276" w:lineRule="auto"/>
        <w:jc w:val="both"/>
        <w:rPr>
          <w:rFonts w:eastAsia="Calibri"/>
          <w:sz w:val="28"/>
          <w:szCs w:val="28"/>
          <w:lang w:val="uk-UA"/>
        </w:rPr>
      </w:pPr>
      <w:r w:rsidRPr="007B254A">
        <w:rPr>
          <w:rFonts w:eastAsia="Calibri"/>
          <w:sz w:val="28"/>
          <w:szCs w:val="28"/>
          <w:lang w:val="uk-UA"/>
        </w:rPr>
        <w:t>З огляду на викладене Друга Дисциплінарна палата Вищої ради правосуддя</w:t>
      </w:r>
    </w:p>
    <w:p w14:paraId="4E9AC5F0" w14:textId="77777777" w:rsidR="00E379BB" w:rsidRPr="00AA3D0F" w:rsidRDefault="00E379BB" w:rsidP="00113A84">
      <w:pPr>
        <w:pStyle w:val="aff1"/>
        <w:spacing w:before="120" w:line="276" w:lineRule="auto"/>
        <w:ind w:firstLine="567"/>
        <w:jc w:val="center"/>
        <w:rPr>
          <w:b/>
          <w:color w:val="000000"/>
          <w:sz w:val="28"/>
          <w:szCs w:val="28"/>
          <w:lang w:val="uk-UA"/>
        </w:rPr>
      </w:pPr>
      <w:r w:rsidRPr="00AA3D0F">
        <w:rPr>
          <w:b/>
          <w:sz w:val="28"/>
          <w:szCs w:val="28"/>
          <w:lang w:val="uk-UA"/>
        </w:rPr>
        <w:t>ухвалила</w:t>
      </w:r>
      <w:r w:rsidRPr="00AA3D0F">
        <w:rPr>
          <w:b/>
          <w:color w:val="000000"/>
          <w:sz w:val="28"/>
          <w:szCs w:val="28"/>
          <w:lang w:val="uk-UA"/>
        </w:rPr>
        <w:t>:</w:t>
      </w:r>
    </w:p>
    <w:p w14:paraId="22A86720" w14:textId="2C4C66B3" w:rsidR="00E379BB" w:rsidRPr="00AA3D0F" w:rsidRDefault="00E379BB" w:rsidP="00E379BB">
      <w:pPr>
        <w:spacing w:before="120"/>
        <w:ind w:left="0" w:firstLine="0"/>
        <w:rPr>
          <w:rFonts w:ascii="Times New Roman" w:hAnsi="Times New Roman"/>
          <w:sz w:val="28"/>
          <w:szCs w:val="28"/>
        </w:rPr>
      </w:pPr>
      <w:r w:rsidRPr="00E379BB">
        <w:rPr>
          <w:rFonts w:ascii="Times New Roman" w:eastAsia="Times New Roman" w:hAnsi="Times New Roman"/>
          <w:sz w:val="28"/>
          <w:szCs w:val="28"/>
        </w:rPr>
        <w:t>відкрити</w:t>
      </w:r>
      <w:r w:rsidRPr="001A45B5">
        <w:rPr>
          <w:rFonts w:ascii="Times New Roman" w:eastAsia="Times New Roman" w:hAnsi="Times New Roman"/>
          <w:sz w:val="28"/>
          <w:szCs w:val="28"/>
        </w:rPr>
        <w:t xml:space="preserve"> дисциплінарну справу стосовно судді Київського апеляційного суду </w:t>
      </w:r>
      <w:r w:rsidR="00230247" w:rsidRPr="00550ACE">
        <w:rPr>
          <w:rFonts w:ascii="Times New Roman" w:eastAsia="Times New Roman" w:hAnsi="Times New Roman"/>
          <w:sz w:val="28"/>
          <w:szCs w:val="28"/>
        </w:rPr>
        <w:t>Балацьк</w:t>
      </w:r>
      <w:r w:rsidR="00230247">
        <w:rPr>
          <w:rFonts w:ascii="Times New Roman" w:eastAsia="Times New Roman" w:hAnsi="Times New Roman"/>
          <w:sz w:val="28"/>
          <w:szCs w:val="28"/>
        </w:rPr>
        <w:t>ої</w:t>
      </w:r>
      <w:r w:rsidR="00230247" w:rsidRPr="00550ACE">
        <w:rPr>
          <w:rFonts w:ascii="Times New Roman" w:eastAsia="Times New Roman" w:hAnsi="Times New Roman"/>
          <w:sz w:val="28"/>
          <w:szCs w:val="28"/>
        </w:rPr>
        <w:t xml:space="preserve"> Галин</w:t>
      </w:r>
      <w:r w:rsidR="00230247">
        <w:rPr>
          <w:rFonts w:ascii="Times New Roman" w:eastAsia="Times New Roman" w:hAnsi="Times New Roman"/>
          <w:sz w:val="28"/>
          <w:szCs w:val="28"/>
        </w:rPr>
        <w:t>и</w:t>
      </w:r>
      <w:r w:rsidR="00230247" w:rsidRPr="00550ACE">
        <w:rPr>
          <w:rFonts w:ascii="Times New Roman" w:eastAsia="Times New Roman" w:hAnsi="Times New Roman"/>
          <w:sz w:val="28"/>
          <w:szCs w:val="28"/>
        </w:rPr>
        <w:t xml:space="preserve"> Олександрівн</w:t>
      </w:r>
      <w:r w:rsidR="00230247">
        <w:rPr>
          <w:rFonts w:ascii="Times New Roman" w:eastAsia="Times New Roman" w:hAnsi="Times New Roman"/>
          <w:sz w:val="28"/>
          <w:szCs w:val="28"/>
        </w:rPr>
        <w:t>и</w:t>
      </w:r>
      <w:r w:rsidRPr="00AA3D0F">
        <w:rPr>
          <w:rFonts w:ascii="Times New Roman" w:hAnsi="Times New Roman"/>
          <w:sz w:val="28"/>
          <w:szCs w:val="28"/>
        </w:rPr>
        <w:t>.</w:t>
      </w:r>
    </w:p>
    <w:p w14:paraId="3188EF6C" w14:textId="77777777" w:rsidR="00E379BB" w:rsidRPr="00AA3D0F" w:rsidRDefault="00E379BB" w:rsidP="00E379BB">
      <w:pPr>
        <w:pStyle w:val="aff1"/>
        <w:spacing w:before="120" w:line="276" w:lineRule="auto"/>
        <w:jc w:val="both"/>
        <w:rPr>
          <w:sz w:val="28"/>
          <w:szCs w:val="28"/>
          <w:lang w:val="uk-UA"/>
        </w:rPr>
      </w:pPr>
      <w:r w:rsidRPr="00AA3D0F">
        <w:rPr>
          <w:sz w:val="28"/>
          <w:szCs w:val="28"/>
          <w:lang w:val="uk-UA"/>
        </w:rPr>
        <w:t xml:space="preserve">Ухвала оскарженню не підлягає.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28"/>
      </w:tblGrid>
      <w:tr w:rsidR="00E379BB" w:rsidRPr="00AA3D0F" w14:paraId="32C25D15" w14:textId="77777777">
        <w:tc>
          <w:tcPr>
            <w:tcW w:w="4811" w:type="dxa"/>
          </w:tcPr>
          <w:p w14:paraId="1016EB87" w14:textId="7C011F75" w:rsidR="00E379BB" w:rsidRPr="00AA3D0F" w:rsidRDefault="00E379BB" w:rsidP="00113A84">
            <w:pPr>
              <w:pStyle w:val="aff1"/>
              <w:spacing w:after="0" w:line="276" w:lineRule="auto"/>
              <w:jc w:val="both"/>
              <w:rPr>
                <w:b/>
                <w:sz w:val="28"/>
                <w:szCs w:val="28"/>
                <w:lang w:val="uk-UA"/>
              </w:rPr>
            </w:pPr>
            <w:r w:rsidRPr="00AA3D0F">
              <w:rPr>
                <w:b/>
                <w:sz w:val="28"/>
                <w:szCs w:val="28"/>
                <w:lang w:val="uk-UA"/>
              </w:rPr>
              <w:t>Головуючий на засіданні</w:t>
            </w:r>
          </w:p>
          <w:p w14:paraId="5A565C81" w14:textId="77777777" w:rsidR="00E379BB" w:rsidRPr="00AA3D0F" w:rsidRDefault="00E379BB" w:rsidP="00113A84">
            <w:pPr>
              <w:pStyle w:val="aff1"/>
              <w:spacing w:after="0" w:line="276" w:lineRule="auto"/>
              <w:jc w:val="both"/>
              <w:rPr>
                <w:color w:val="000000"/>
                <w:sz w:val="28"/>
                <w:szCs w:val="28"/>
                <w:shd w:val="clear" w:color="auto" w:fill="FFFFFF"/>
                <w:lang w:val="uk-UA"/>
              </w:rPr>
            </w:pPr>
            <w:r w:rsidRPr="00AA3D0F">
              <w:rPr>
                <w:b/>
                <w:sz w:val="28"/>
                <w:szCs w:val="28"/>
                <w:lang w:val="uk-UA"/>
              </w:rPr>
              <w:t>Другої Дисциплінарної палати</w:t>
            </w:r>
          </w:p>
          <w:p w14:paraId="3E279F20" w14:textId="77777777" w:rsidR="00E379BB" w:rsidRPr="00AA3D0F" w:rsidRDefault="00E379BB" w:rsidP="00113A84">
            <w:pPr>
              <w:spacing w:before="0"/>
              <w:rPr>
                <w:rFonts w:ascii="Times New Roman" w:hAnsi="Times New Roman"/>
                <w:b/>
                <w:sz w:val="28"/>
                <w:szCs w:val="28"/>
              </w:rPr>
            </w:pPr>
            <w:r w:rsidRPr="00AA3D0F">
              <w:rPr>
                <w:rFonts w:ascii="Times New Roman" w:hAnsi="Times New Roman"/>
                <w:b/>
                <w:sz w:val="28"/>
                <w:szCs w:val="28"/>
              </w:rPr>
              <w:t xml:space="preserve">Вищої ради правосуддя </w:t>
            </w:r>
          </w:p>
        </w:tc>
        <w:tc>
          <w:tcPr>
            <w:tcW w:w="4828" w:type="dxa"/>
            <w:vAlign w:val="bottom"/>
          </w:tcPr>
          <w:p w14:paraId="1110556F" w14:textId="77777777" w:rsidR="00E379BB" w:rsidRPr="00AA3D0F" w:rsidRDefault="00E379BB">
            <w:pPr>
              <w:spacing w:before="120"/>
              <w:ind w:left="1989"/>
              <w:rPr>
                <w:rFonts w:ascii="Times New Roman" w:hAnsi="Times New Roman"/>
                <w:b/>
                <w:sz w:val="28"/>
                <w:szCs w:val="28"/>
              </w:rPr>
            </w:pPr>
          </w:p>
          <w:p w14:paraId="3AAA4FC0" w14:textId="77777777" w:rsidR="00E379BB" w:rsidRPr="00AA3D0F" w:rsidRDefault="00E379BB">
            <w:pPr>
              <w:spacing w:before="120"/>
              <w:ind w:left="1989"/>
              <w:rPr>
                <w:rFonts w:ascii="Times New Roman" w:hAnsi="Times New Roman"/>
                <w:b/>
                <w:sz w:val="28"/>
                <w:szCs w:val="28"/>
              </w:rPr>
            </w:pPr>
            <w:r w:rsidRPr="00AA3D0F">
              <w:rPr>
                <w:rFonts w:ascii="Times New Roman" w:hAnsi="Times New Roman"/>
                <w:b/>
                <w:sz w:val="28"/>
                <w:szCs w:val="28"/>
              </w:rPr>
              <w:t xml:space="preserve">Віталій САЛІХОВ </w:t>
            </w:r>
          </w:p>
        </w:tc>
      </w:tr>
      <w:tr w:rsidR="00E379BB" w:rsidRPr="00AA3D0F" w14:paraId="18AFACF0" w14:textId="77777777">
        <w:tc>
          <w:tcPr>
            <w:tcW w:w="4811" w:type="dxa"/>
          </w:tcPr>
          <w:p w14:paraId="6579AA6B" w14:textId="77777777" w:rsidR="00E379BB" w:rsidRPr="00AA3D0F" w:rsidRDefault="00E379BB" w:rsidP="00113A84">
            <w:pPr>
              <w:spacing w:before="120"/>
              <w:ind w:left="0" w:firstLine="0"/>
              <w:jc w:val="left"/>
              <w:rPr>
                <w:rFonts w:ascii="Times New Roman" w:hAnsi="Times New Roman"/>
                <w:b/>
                <w:sz w:val="28"/>
                <w:szCs w:val="28"/>
              </w:rPr>
            </w:pPr>
            <w:r w:rsidRPr="00AA3D0F">
              <w:rPr>
                <w:rFonts w:ascii="Times New Roman" w:hAnsi="Times New Roman"/>
                <w:b/>
                <w:sz w:val="28"/>
                <w:szCs w:val="28"/>
              </w:rPr>
              <w:t>Члени Другої Дисциплінарної палати Вищої ради правосуддя</w:t>
            </w:r>
            <w:r w:rsidRPr="00AA3D0F">
              <w:rPr>
                <w:rFonts w:ascii="Times New Roman" w:hAnsi="Times New Roman"/>
                <w:b/>
                <w:color w:val="000000"/>
                <w:sz w:val="28"/>
                <w:szCs w:val="28"/>
              </w:rPr>
              <w:t xml:space="preserve"> </w:t>
            </w:r>
          </w:p>
        </w:tc>
        <w:tc>
          <w:tcPr>
            <w:tcW w:w="4828" w:type="dxa"/>
            <w:vAlign w:val="bottom"/>
          </w:tcPr>
          <w:p w14:paraId="078BC921" w14:textId="77777777" w:rsidR="00E379BB" w:rsidRPr="00AA3D0F" w:rsidRDefault="00E379BB">
            <w:pPr>
              <w:tabs>
                <w:tab w:val="left" w:pos="6663"/>
              </w:tabs>
              <w:spacing w:before="360"/>
              <w:ind w:left="1989"/>
              <w:rPr>
                <w:rFonts w:ascii="Times New Roman" w:hAnsi="Times New Roman"/>
                <w:b/>
                <w:sz w:val="28"/>
                <w:szCs w:val="28"/>
              </w:rPr>
            </w:pPr>
            <w:r w:rsidRPr="00AA3D0F">
              <w:rPr>
                <w:rFonts w:ascii="Times New Roman" w:hAnsi="Times New Roman"/>
                <w:b/>
                <w:sz w:val="28"/>
                <w:szCs w:val="28"/>
              </w:rPr>
              <w:t xml:space="preserve">Сергій БУРЛАКОВ </w:t>
            </w:r>
          </w:p>
        </w:tc>
      </w:tr>
      <w:tr w:rsidR="00E379BB" w:rsidRPr="00AA3D0F" w14:paraId="0FB3DE9E" w14:textId="77777777">
        <w:tc>
          <w:tcPr>
            <w:tcW w:w="4811" w:type="dxa"/>
          </w:tcPr>
          <w:p w14:paraId="268A44A3" w14:textId="77777777" w:rsidR="00E379BB" w:rsidRPr="00AA3D0F" w:rsidRDefault="00E379BB">
            <w:pPr>
              <w:spacing w:before="120"/>
              <w:ind w:firstLine="567"/>
              <w:rPr>
                <w:rFonts w:ascii="Times New Roman" w:hAnsi="Times New Roman"/>
                <w:b/>
                <w:sz w:val="28"/>
                <w:szCs w:val="28"/>
              </w:rPr>
            </w:pPr>
          </w:p>
        </w:tc>
        <w:tc>
          <w:tcPr>
            <w:tcW w:w="4828" w:type="dxa"/>
            <w:vAlign w:val="bottom"/>
          </w:tcPr>
          <w:p w14:paraId="2177E5B4" w14:textId="41DB0BAE" w:rsidR="00E379BB" w:rsidRPr="00AA3D0F" w:rsidRDefault="00D60A37">
            <w:pPr>
              <w:spacing w:before="480" w:after="240"/>
              <w:ind w:left="1989"/>
              <w:rPr>
                <w:rFonts w:ascii="Times New Roman" w:hAnsi="Times New Roman"/>
                <w:b/>
                <w:sz w:val="28"/>
                <w:szCs w:val="28"/>
                <w:highlight w:val="yellow"/>
              </w:rPr>
            </w:pPr>
            <w:r>
              <w:rPr>
                <w:rFonts w:ascii="Times New Roman" w:hAnsi="Times New Roman"/>
                <w:b/>
                <w:sz w:val="28"/>
                <w:szCs w:val="28"/>
              </w:rPr>
              <w:t>Олексій</w:t>
            </w:r>
            <w:r w:rsidR="00E379BB" w:rsidRPr="00AA3D0F">
              <w:rPr>
                <w:rFonts w:ascii="Times New Roman" w:hAnsi="Times New Roman"/>
                <w:b/>
                <w:sz w:val="28"/>
                <w:szCs w:val="28"/>
              </w:rPr>
              <w:t xml:space="preserve"> </w:t>
            </w:r>
            <w:r>
              <w:rPr>
                <w:rFonts w:ascii="Times New Roman" w:hAnsi="Times New Roman"/>
                <w:b/>
                <w:sz w:val="28"/>
                <w:szCs w:val="28"/>
              </w:rPr>
              <w:t>МЕЛЬНИК</w:t>
            </w:r>
          </w:p>
        </w:tc>
      </w:tr>
    </w:tbl>
    <w:p w14:paraId="62BBF5F6" w14:textId="1C6828CF" w:rsidR="64805A3D" w:rsidRPr="001A45B5" w:rsidRDefault="64805A3D" w:rsidP="00E04E1B">
      <w:pPr>
        <w:spacing w:before="120" w:line="276" w:lineRule="auto"/>
        <w:ind w:left="0" w:firstLine="0"/>
        <w:rPr>
          <w:rFonts w:ascii="Times New Roman" w:eastAsia="Times New Roman" w:hAnsi="Times New Roman"/>
          <w:sz w:val="28"/>
          <w:szCs w:val="28"/>
          <w:lang w:eastAsia="uk-UA"/>
        </w:rPr>
      </w:pPr>
    </w:p>
    <w:sectPr w:rsidR="64805A3D" w:rsidRPr="001A45B5" w:rsidSect="00DF37BB">
      <w:headerReference w:type="default" r:id="rId12"/>
      <w:footerReference w:type="defaul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AB80F" w14:textId="77777777" w:rsidR="000C7933" w:rsidRDefault="000C7933">
      <w:pPr>
        <w:spacing w:after="0"/>
      </w:pPr>
      <w:r>
        <w:separator/>
      </w:r>
    </w:p>
  </w:endnote>
  <w:endnote w:type="continuationSeparator" w:id="0">
    <w:p w14:paraId="0784D92F" w14:textId="77777777" w:rsidR="000C7933" w:rsidRDefault="000C7933">
      <w:pPr>
        <w:spacing w:after="0"/>
      </w:pPr>
      <w:r>
        <w:continuationSeparator/>
      </w:r>
    </w:p>
  </w:endnote>
  <w:endnote w:type="continuationNotice" w:id="1">
    <w:p w14:paraId="3F5EF86A" w14:textId="77777777" w:rsidR="000C7933" w:rsidRDefault="000C79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cademyC">
    <w:altName w:val="Calibri"/>
    <w:panose1 w:val="00000800000000000000"/>
    <w:charset w:val="CC"/>
    <w:family w:val="modern"/>
    <w:notTrueType/>
    <w:pitch w:val="variable"/>
    <w:sig w:usb0="80000283" w:usb1="0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515479"/>
      <w:docPartObj>
        <w:docPartGallery w:val="Page Numbers (Bottom of Page)"/>
        <w:docPartUnique/>
      </w:docPartObj>
    </w:sdtPr>
    <w:sdtEndPr/>
    <w:sdtContent>
      <w:p w14:paraId="037E9DFB" w14:textId="6C32CDFA" w:rsidR="00556AC8" w:rsidRDefault="00556AC8">
        <w:pPr>
          <w:pStyle w:val="af1"/>
          <w:jc w:val="center"/>
        </w:pPr>
        <w:r>
          <w:fldChar w:fldCharType="begin"/>
        </w:r>
        <w:r>
          <w:instrText>PAGE   \* MERGEFORMAT</w:instrText>
        </w:r>
        <w:r>
          <w:fldChar w:fldCharType="separate"/>
        </w:r>
        <w:r w:rsidR="00AA1691">
          <w:rPr>
            <w:noProof/>
          </w:rPr>
          <w:t>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CDADE1" w14:textId="77777777" w:rsidR="000C7933" w:rsidRDefault="000C7933">
      <w:pPr>
        <w:spacing w:after="0"/>
      </w:pPr>
      <w:r>
        <w:separator/>
      </w:r>
    </w:p>
  </w:footnote>
  <w:footnote w:type="continuationSeparator" w:id="0">
    <w:p w14:paraId="66EBA8DD" w14:textId="77777777" w:rsidR="000C7933" w:rsidRDefault="000C7933">
      <w:pPr>
        <w:spacing w:after="0"/>
      </w:pPr>
      <w:r>
        <w:continuationSeparator/>
      </w:r>
    </w:p>
  </w:footnote>
  <w:footnote w:type="continuationNotice" w:id="1">
    <w:p w14:paraId="72F67703" w14:textId="77777777" w:rsidR="000C7933" w:rsidRDefault="000C793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7B2898" w14:textId="63144969" w:rsidR="00C074CF" w:rsidRDefault="00C074CF" w:rsidP="006E6681">
    <w:pPr>
      <w:pStyle w:val="a6"/>
      <w:ind w:left="0" w:firstLine="0"/>
    </w:pPr>
  </w:p>
  <w:p w14:paraId="5BD11D84" w14:textId="77777777" w:rsidR="00C074CF" w:rsidRDefault="00C074C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5A9"/>
    <w:multiLevelType w:val="hybridMultilevel"/>
    <w:tmpl w:val="DE5C2E5E"/>
    <w:lvl w:ilvl="0" w:tplc="2250C55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4AA1320"/>
    <w:multiLevelType w:val="hybridMultilevel"/>
    <w:tmpl w:val="DBCA6FDA"/>
    <w:lvl w:ilvl="0" w:tplc="0422000F">
      <w:start w:val="1"/>
      <w:numFmt w:val="decimal"/>
      <w:lvlText w:val="%1."/>
      <w:lvlJc w:val="left"/>
      <w:pPr>
        <w:ind w:left="2424" w:hanging="360"/>
      </w:pPr>
      <w:rPr>
        <w:rFonts w:hint="default"/>
      </w:rPr>
    </w:lvl>
    <w:lvl w:ilvl="1" w:tplc="04220019" w:tentative="1">
      <w:start w:val="1"/>
      <w:numFmt w:val="lowerLetter"/>
      <w:lvlText w:val="%2."/>
      <w:lvlJc w:val="left"/>
      <w:pPr>
        <w:ind w:left="3144" w:hanging="360"/>
      </w:pPr>
    </w:lvl>
    <w:lvl w:ilvl="2" w:tplc="0422001B" w:tentative="1">
      <w:start w:val="1"/>
      <w:numFmt w:val="lowerRoman"/>
      <w:lvlText w:val="%3."/>
      <w:lvlJc w:val="right"/>
      <w:pPr>
        <w:ind w:left="3864" w:hanging="180"/>
      </w:pPr>
    </w:lvl>
    <w:lvl w:ilvl="3" w:tplc="0422000F" w:tentative="1">
      <w:start w:val="1"/>
      <w:numFmt w:val="decimal"/>
      <w:lvlText w:val="%4."/>
      <w:lvlJc w:val="left"/>
      <w:pPr>
        <w:ind w:left="4584" w:hanging="360"/>
      </w:pPr>
    </w:lvl>
    <w:lvl w:ilvl="4" w:tplc="04220019" w:tentative="1">
      <w:start w:val="1"/>
      <w:numFmt w:val="lowerLetter"/>
      <w:lvlText w:val="%5."/>
      <w:lvlJc w:val="left"/>
      <w:pPr>
        <w:ind w:left="5304" w:hanging="360"/>
      </w:pPr>
    </w:lvl>
    <w:lvl w:ilvl="5" w:tplc="0422001B" w:tentative="1">
      <w:start w:val="1"/>
      <w:numFmt w:val="lowerRoman"/>
      <w:lvlText w:val="%6."/>
      <w:lvlJc w:val="right"/>
      <w:pPr>
        <w:ind w:left="6024" w:hanging="180"/>
      </w:pPr>
    </w:lvl>
    <w:lvl w:ilvl="6" w:tplc="0422000F" w:tentative="1">
      <w:start w:val="1"/>
      <w:numFmt w:val="decimal"/>
      <w:lvlText w:val="%7."/>
      <w:lvlJc w:val="left"/>
      <w:pPr>
        <w:ind w:left="6744" w:hanging="360"/>
      </w:pPr>
    </w:lvl>
    <w:lvl w:ilvl="7" w:tplc="04220019" w:tentative="1">
      <w:start w:val="1"/>
      <w:numFmt w:val="lowerLetter"/>
      <w:lvlText w:val="%8."/>
      <w:lvlJc w:val="left"/>
      <w:pPr>
        <w:ind w:left="7464" w:hanging="360"/>
      </w:pPr>
    </w:lvl>
    <w:lvl w:ilvl="8" w:tplc="0422001B" w:tentative="1">
      <w:start w:val="1"/>
      <w:numFmt w:val="lowerRoman"/>
      <w:lvlText w:val="%9."/>
      <w:lvlJc w:val="right"/>
      <w:pPr>
        <w:ind w:left="8184" w:hanging="180"/>
      </w:pPr>
    </w:lvl>
  </w:abstractNum>
  <w:abstractNum w:abstractNumId="2" w15:restartNumberingAfterBreak="0">
    <w:nsid w:val="1A0C6AD4"/>
    <w:multiLevelType w:val="hybridMultilevel"/>
    <w:tmpl w:val="35821768"/>
    <w:lvl w:ilvl="0" w:tplc="5B7032C0">
      <w:start w:val="1"/>
      <w:numFmt w:val="decimal"/>
      <w:lvlText w:val="%1."/>
      <w:lvlJc w:val="left"/>
      <w:pPr>
        <w:ind w:left="720" w:hanging="360"/>
      </w:pPr>
      <w:rPr>
        <w:rFonts w:asciiTheme="minorHAnsi" w:hAnsiTheme="minorHAnsi" w:cstheme="minorBidi" w:hint="default"/>
        <w:b/>
        <w:bCs/>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D062C1B"/>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5C356C"/>
    <w:multiLevelType w:val="hybridMultilevel"/>
    <w:tmpl w:val="D7488E52"/>
    <w:lvl w:ilvl="0" w:tplc="481828B0">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0D248EA"/>
    <w:multiLevelType w:val="hybridMultilevel"/>
    <w:tmpl w:val="95F207B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6496A42"/>
    <w:multiLevelType w:val="hybridMultilevel"/>
    <w:tmpl w:val="7A84A47C"/>
    <w:lvl w:ilvl="0" w:tplc="BCB045F0">
      <w:start w:val="1"/>
      <w:numFmt w:val="decimal"/>
      <w:lvlText w:val="%1."/>
      <w:lvlJc w:val="left"/>
      <w:pPr>
        <w:ind w:left="720" w:hanging="360"/>
      </w:pPr>
      <w:rPr>
        <w:b w:val="0"/>
        <w:bCs/>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8586D99"/>
    <w:multiLevelType w:val="hybridMultilevel"/>
    <w:tmpl w:val="8AC8BF28"/>
    <w:lvl w:ilvl="0" w:tplc="F58A5EDE">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2D1948C4"/>
    <w:multiLevelType w:val="multilevel"/>
    <w:tmpl w:val="2A36B03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CD0034"/>
    <w:multiLevelType w:val="hybridMultilevel"/>
    <w:tmpl w:val="B17A086C"/>
    <w:lvl w:ilvl="0" w:tplc="893AE16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33CF45EA"/>
    <w:multiLevelType w:val="hybridMultilevel"/>
    <w:tmpl w:val="FFFFFFFF"/>
    <w:lvl w:ilvl="0" w:tplc="1EE48860">
      <w:start w:val="1"/>
      <w:numFmt w:val="bullet"/>
      <w:lvlText w:val="-"/>
      <w:lvlJc w:val="left"/>
      <w:pPr>
        <w:ind w:left="1068" w:hanging="360"/>
      </w:pPr>
      <w:rPr>
        <w:rFonts w:ascii="Calibri" w:hAnsi="Calibri" w:hint="default"/>
      </w:rPr>
    </w:lvl>
    <w:lvl w:ilvl="1" w:tplc="43A80304">
      <w:start w:val="1"/>
      <w:numFmt w:val="bullet"/>
      <w:lvlText w:val="o"/>
      <w:lvlJc w:val="left"/>
      <w:pPr>
        <w:ind w:left="1788" w:hanging="360"/>
      </w:pPr>
      <w:rPr>
        <w:rFonts w:ascii="Courier New" w:hAnsi="Courier New" w:hint="default"/>
      </w:rPr>
    </w:lvl>
    <w:lvl w:ilvl="2" w:tplc="1E6C8860">
      <w:start w:val="1"/>
      <w:numFmt w:val="bullet"/>
      <w:lvlText w:val=""/>
      <w:lvlJc w:val="left"/>
      <w:pPr>
        <w:ind w:left="2508" w:hanging="360"/>
      </w:pPr>
      <w:rPr>
        <w:rFonts w:ascii="Wingdings" w:hAnsi="Wingdings" w:hint="default"/>
      </w:rPr>
    </w:lvl>
    <w:lvl w:ilvl="3" w:tplc="75C0BC7A">
      <w:start w:val="1"/>
      <w:numFmt w:val="bullet"/>
      <w:lvlText w:val=""/>
      <w:lvlJc w:val="left"/>
      <w:pPr>
        <w:ind w:left="3228" w:hanging="360"/>
      </w:pPr>
      <w:rPr>
        <w:rFonts w:ascii="Symbol" w:hAnsi="Symbol" w:hint="default"/>
      </w:rPr>
    </w:lvl>
    <w:lvl w:ilvl="4" w:tplc="4A4CAA26">
      <w:start w:val="1"/>
      <w:numFmt w:val="bullet"/>
      <w:lvlText w:val="o"/>
      <w:lvlJc w:val="left"/>
      <w:pPr>
        <w:ind w:left="3948" w:hanging="360"/>
      </w:pPr>
      <w:rPr>
        <w:rFonts w:ascii="Courier New" w:hAnsi="Courier New" w:hint="default"/>
      </w:rPr>
    </w:lvl>
    <w:lvl w:ilvl="5" w:tplc="F4D67106">
      <w:start w:val="1"/>
      <w:numFmt w:val="bullet"/>
      <w:lvlText w:val=""/>
      <w:lvlJc w:val="left"/>
      <w:pPr>
        <w:ind w:left="4668" w:hanging="360"/>
      </w:pPr>
      <w:rPr>
        <w:rFonts w:ascii="Wingdings" w:hAnsi="Wingdings" w:hint="default"/>
      </w:rPr>
    </w:lvl>
    <w:lvl w:ilvl="6" w:tplc="6A2A4F02">
      <w:start w:val="1"/>
      <w:numFmt w:val="bullet"/>
      <w:lvlText w:val=""/>
      <w:lvlJc w:val="left"/>
      <w:pPr>
        <w:ind w:left="5388" w:hanging="360"/>
      </w:pPr>
      <w:rPr>
        <w:rFonts w:ascii="Symbol" w:hAnsi="Symbol" w:hint="default"/>
      </w:rPr>
    </w:lvl>
    <w:lvl w:ilvl="7" w:tplc="5DB8BA6E">
      <w:start w:val="1"/>
      <w:numFmt w:val="bullet"/>
      <w:lvlText w:val="o"/>
      <w:lvlJc w:val="left"/>
      <w:pPr>
        <w:ind w:left="6108" w:hanging="360"/>
      </w:pPr>
      <w:rPr>
        <w:rFonts w:ascii="Courier New" w:hAnsi="Courier New" w:hint="default"/>
      </w:rPr>
    </w:lvl>
    <w:lvl w:ilvl="8" w:tplc="B8AAE84A">
      <w:start w:val="1"/>
      <w:numFmt w:val="bullet"/>
      <w:lvlText w:val=""/>
      <w:lvlJc w:val="left"/>
      <w:pPr>
        <w:ind w:left="6828" w:hanging="360"/>
      </w:pPr>
      <w:rPr>
        <w:rFonts w:ascii="Wingdings" w:hAnsi="Wingdings" w:hint="default"/>
      </w:rPr>
    </w:lvl>
  </w:abstractNum>
  <w:abstractNum w:abstractNumId="11" w15:restartNumberingAfterBreak="0">
    <w:nsid w:val="33D11D90"/>
    <w:multiLevelType w:val="hybridMultilevel"/>
    <w:tmpl w:val="5B0E7D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313626"/>
    <w:multiLevelType w:val="hybridMultilevel"/>
    <w:tmpl w:val="9F30658E"/>
    <w:lvl w:ilvl="0" w:tplc="0422000F">
      <w:start w:val="1"/>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81D744E"/>
    <w:multiLevelType w:val="hybridMultilevel"/>
    <w:tmpl w:val="57A4AE9A"/>
    <w:lvl w:ilvl="0" w:tplc="B8C4DE02">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AA0567C"/>
    <w:multiLevelType w:val="hybridMultilevel"/>
    <w:tmpl w:val="DBE09CFA"/>
    <w:lvl w:ilvl="0" w:tplc="BAF03464">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3C827FB5"/>
    <w:multiLevelType w:val="hybridMultilevel"/>
    <w:tmpl w:val="4DBEED70"/>
    <w:lvl w:ilvl="0" w:tplc="625E486C">
      <w:start w:val="1"/>
      <w:numFmt w:val="decimal"/>
      <w:lvlText w:val="%1."/>
      <w:lvlJc w:val="left"/>
      <w:pPr>
        <w:ind w:left="382" w:hanging="360"/>
      </w:pPr>
      <w:rPr>
        <w:rFonts w:hint="default"/>
        <w:b/>
        <w:bCs/>
      </w:rPr>
    </w:lvl>
    <w:lvl w:ilvl="1" w:tplc="04220019" w:tentative="1">
      <w:start w:val="1"/>
      <w:numFmt w:val="lowerLetter"/>
      <w:lvlText w:val="%2."/>
      <w:lvlJc w:val="left"/>
      <w:pPr>
        <w:ind w:left="1102" w:hanging="360"/>
      </w:pPr>
    </w:lvl>
    <w:lvl w:ilvl="2" w:tplc="0422001B" w:tentative="1">
      <w:start w:val="1"/>
      <w:numFmt w:val="lowerRoman"/>
      <w:lvlText w:val="%3."/>
      <w:lvlJc w:val="right"/>
      <w:pPr>
        <w:ind w:left="1822" w:hanging="180"/>
      </w:pPr>
    </w:lvl>
    <w:lvl w:ilvl="3" w:tplc="0422000F" w:tentative="1">
      <w:start w:val="1"/>
      <w:numFmt w:val="decimal"/>
      <w:lvlText w:val="%4."/>
      <w:lvlJc w:val="left"/>
      <w:pPr>
        <w:ind w:left="2542" w:hanging="360"/>
      </w:pPr>
    </w:lvl>
    <w:lvl w:ilvl="4" w:tplc="04220019" w:tentative="1">
      <w:start w:val="1"/>
      <w:numFmt w:val="lowerLetter"/>
      <w:lvlText w:val="%5."/>
      <w:lvlJc w:val="left"/>
      <w:pPr>
        <w:ind w:left="3262" w:hanging="360"/>
      </w:pPr>
    </w:lvl>
    <w:lvl w:ilvl="5" w:tplc="0422001B" w:tentative="1">
      <w:start w:val="1"/>
      <w:numFmt w:val="lowerRoman"/>
      <w:lvlText w:val="%6."/>
      <w:lvlJc w:val="right"/>
      <w:pPr>
        <w:ind w:left="3982" w:hanging="180"/>
      </w:pPr>
    </w:lvl>
    <w:lvl w:ilvl="6" w:tplc="0422000F" w:tentative="1">
      <w:start w:val="1"/>
      <w:numFmt w:val="decimal"/>
      <w:lvlText w:val="%7."/>
      <w:lvlJc w:val="left"/>
      <w:pPr>
        <w:ind w:left="4702" w:hanging="360"/>
      </w:pPr>
    </w:lvl>
    <w:lvl w:ilvl="7" w:tplc="04220019" w:tentative="1">
      <w:start w:val="1"/>
      <w:numFmt w:val="lowerLetter"/>
      <w:lvlText w:val="%8."/>
      <w:lvlJc w:val="left"/>
      <w:pPr>
        <w:ind w:left="5422" w:hanging="360"/>
      </w:pPr>
    </w:lvl>
    <w:lvl w:ilvl="8" w:tplc="0422001B" w:tentative="1">
      <w:start w:val="1"/>
      <w:numFmt w:val="lowerRoman"/>
      <w:lvlText w:val="%9."/>
      <w:lvlJc w:val="right"/>
      <w:pPr>
        <w:ind w:left="6142" w:hanging="180"/>
      </w:pPr>
    </w:lvl>
  </w:abstractNum>
  <w:abstractNum w:abstractNumId="16" w15:restartNumberingAfterBreak="0">
    <w:nsid w:val="3E3E1F1E"/>
    <w:multiLevelType w:val="hybridMultilevel"/>
    <w:tmpl w:val="8FAAF170"/>
    <w:lvl w:ilvl="0" w:tplc="F6024D30">
      <w:start w:val="1"/>
      <w:numFmt w:val="decimal"/>
      <w:lvlText w:val="%1."/>
      <w:lvlJc w:val="left"/>
      <w:pPr>
        <w:ind w:left="720" w:hanging="360"/>
      </w:pPr>
      <w:rPr>
        <w:rFonts w:eastAsia="Times New Roman" w:hint="default"/>
        <w:b/>
        <w:bCs/>
        <w:color w:val="000000"/>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E3F3A32"/>
    <w:multiLevelType w:val="hybridMultilevel"/>
    <w:tmpl w:val="14CC24EE"/>
    <w:lvl w:ilvl="0" w:tplc="4A2AB110">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4084F792"/>
    <w:multiLevelType w:val="hybridMultilevel"/>
    <w:tmpl w:val="FFFFFFFF"/>
    <w:lvl w:ilvl="0" w:tplc="8B0838C8">
      <w:start w:val="1"/>
      <w:numFmt w:val="decimal"/>
      <w:lvlText w:val="%1."/>
      <w:lvlJc w:val="left"/>
      <w:pPr>
        <w:ind w:left="720" w:hanging="360"/>
      </w:pPr>
    </w:lvl>
    <w:lvl w:ilvl="1" w:tplc="9CD66ACA">
      <w:start w:val="1"/>
      <w:numFmt w:val="lowerLetter"/>
      <w:lvlText w:val="%2."/>
      <w:lvlJc w:val="left"/>
      <w:pPr>
        <w:ind w:left="1440" w:hanging="360"/>
      </w:pPr>
    </w:lvl>
    <w:lvl w:ilvl="2" w:tplc="68D41CD4">
      <w:start w:val="1"/>
      <w:numFmt w:val="lowerRoman"/>
      <w:lvlText w:val="%3."/>
      <w:lvlJc w:val="right"/>
      <w:pPr>
        <w:ind w:left="2160" w:hanging="180"/>
      </w:pPr>
    </w:lvl>
    <w:lvl w:ilvl="3" w:tplc="3DAE98C0">
      <w:start w:val="1"/>
      <w:numFmt w:val="decimal"/>
      <w:lvlText w:val="%4."/>
      <w:lvlJc w:val="left"/>
      <w:pPr>
        <w:ind w:left="2880" w:hanging="360"/>
      </w:pPr>
    </w:lvl>
    <w:lvl w:ilvl="4" w:tplc="6972D130">
      <w:start w:val="1"/>
      <w:numFmt w:val="lowerLetter"/>
      <w:lvlText w:val="%5."/>
      <w:lvlJc w:val="left"/>
      <w:pPr>
        <w:ind w:left="3600" w:hanging="360"/>
      </w:pPr>
    </w:lvl>
    <w:lvl w:ilvl="5" w:tplc="C67ABF8E">
      <w:start w:val="1"/>
      <w:numFmt w:val="lowerRoman"/>
      <w:lvlText w:val="%6."/>
      <w:lvlJc w:val="right"/>
      <w:pPr>
        <w:ind w:left="4320" w:hanging="180"/>
      </w:pPr>
    </w:lvl>
    <w:lvl w:ilvl="6" w:tplc="29B8F346">
      <w:start w:val="1"/>
      <w:numFmt w:val="decimal"/>
      <w:lvlText w:val="%7."/>
      <w:lvlJc w:val="left"/>
      <w:pPr>
        <w:ind w:left="5040" w:hanging="360"/>
      </w:pPr>
    </w:lvl>
    <w:lvl w:ilvl="7" w:tplc="601A3C68">
      <w:start w:val="1"/>
      <w:numFmt w:val="lowerLetter"/>
      <w:lvlText w:val="%8."/>
      <w:lvlJc w:val="left"/>
      <w:pPr>
        <w:ind w:left="5760" w:hanging="360"/>
      </w:pPr>
    </w:lvl>
    <w:lvl w:ilvl="8" w:tplc="ED5C6376">
      <w:start w:val="1"/>
      <w:numFmt w:val="lowerRoman"/>
      <w:lvlText w:val="%9."/>
      <w:lvlJc w:val="right"/>
      <w:pPr>
        <w:ind w:left="6480" w:hanging="180"/>
      </w:pPr>
    </w:lvl>
  </w:abstractNum>
  <w:abstractNum w:abstractNumId="19" w15:restartNumberingAfterBreak="0">
    <w:nsid w:val="49284B0F"/>
    <w:multiLevelType w:val="hybridMultilevel"/>
    <w:tmpl w:val="0D0CFB18"/>
    <w:lvl w:ilvl="0" w:tplc="0422000F">
      <w:start w:val="1"/>
      <w:numFmt w:val="decimal"/>
      <w:lvlText w:val="%1."/>
      <w:lvlJc w:val="left"/>
      <w:pPr>
        <w:ind w:left="1776" w:hanging="360"/>
      </w:pPr>
      <w:rPr>
        <w:rFonts w:hint="default"/>
      </w:rPr>
    </w:lvl>
    <w:lvl w:ilvl="1" w:tplc="04220019" w:tentative="1">
      <w:start w:val="1"/>
      <w:numFmt w:val="lowerLetter"/>
      <w:lvlText w:val="%2."/>
      <w:lvlJc w:val="left"/>
      <w:pPr>
        <w:ind w:left="2496" w:hanging="360"/>
      </w:pPr>
    </w:lvl>
    <w:lvl w:ilvl="2" w:tplc="0422001B" w:tentative="1">
      <w:start w:val="1"/>
      <w:numFmt w:val="lowerRoman"/>
      <w:lvlText w:val="%3."/>
      <w:lvlJc w:val="right"/>
      <w:pPr>
        <w:ind w:left="3216" w:hanging="180"/>
      </w:pPr>
    </w:lvl>
    <w:lvl w:ilvl="3" w:tplc="0422000F" w:tentative="1">
      <w:start w:val="1"/>
      <w:numFmt w:val="decimal"/>
      <w:lvlText w:val="%4."/>
      <w:lvlJc w:val="left"/>
      <w:pPr>
        <w:ind w:left="3936" w:hanging="360"/>
      </w:pPr>
    </w:lvl>
    <w:lvl w:ilvl="4" w:tplc="04220019" w:tentative="1">
      <w:start w:val="1"/>
      <w:numFmt w:val="lowerLetter"/>
      <w:lvlText w:val="%5."/>
      <w:lvlJc w:val="left"/>
      <w:pPr>
        <w:ind w:left="4656" w:hanging="360"/>
      </w:pPr>
    </w:lvl>
    <w:lvl w:ilvl="5" w:tplc="0422001B" w:tentative="1">
      <w:start w:val="1"/>
      <w:numFmt w:val="lowerRoman"/>
      <w:lvlText w:val="%6."/>
      <w:lvlJc w:val="right"/>
      <w:pPr>
        <w:ind w:left="5376" w:hanging="180"/>
      </w:pPr>
    </w:lvl>
    <w:lvl w:ilvl="6" w:tplc="0422000F" w:tentative="1">
      <w:start w:val="1"/>
      <w:numFmt w:val="decimal"/>
      <w:lvlText w:val="%7."/>
      <w:lvlJc w:val="left"/>
      <w:pPr>
        <w:ind w:left="6096" w:hanging="360"/>
      </w:pPr>
    </w:lvl>
    <w:lvl w:ilvl="7" w:tplc="04220019" w:tentative="1">
      <w:start w:val="1"/>
      <w:numFmt w:val="lowerLetter"/>
      <w:lvlText w:val="%8."/>
      <w:lvlJc w:val="left"/>
      <w:pPr>
        <w:ind w:left="6816" w:hanging="360"/>
      </w:pPr>
    </w:lvl>
    <w:lvl w:ilvl="8" w:tplc="0422001B" w:tentative="1">
      <w:start w:val="1"/>
      <w:numFmt w:val="lowerRoman"/>
      <w:lvlText w:val="%9."/>
      <w:lvlJc w:val="right"/>
      <w:pPr>
        <w:ind w:left="7536" w:hanging="180"/>
      </w:pPr>
    </w:lvl>
  </w:abstractNum>
  <w:abstractNum w:abstractNumId="20" w15:restartNumberingAfterBreak="0">
    <w:nsid w:val="51847EEE"/>
    <w:multiLevelType w:val="multilevel"/>
    <w:tmpl w:val="5A2A50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F82A37"/>
    <w:multiLevelType w:val="hybridMultilevel"/>
    <w:tmpl w:val="D40683CA"/>
    <w:lvl w:ilvl="0" w:tplc="636A4C34">
      <w:start w:val="1"/>
      <w:numFmt w:val="decimal"/>
      <w:lvlText w:val="%1."/>
      <w:lvlJc w:val="left"/>
      <w:pPr>
        <w:ind w:left="720" w:hanging="360"/>
      </w:pPr>
      <w:rPr>
        <w:rFonts w:hint="default"/>
        <w:b/>
        <w:bCs/>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7285DD7"/>
    <w:multiLevelType w:val="hybridMultilevel"/>
    <w:tmpl w:val="6D8629C4"/>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9A28AB"/>
    <w:multiLevelType w:val="hybridMultilevel"/>
    <w:tmpl w:val="0914A6EC"/>
    <w:lvl w:ilvl="0" w:tplc="5638302A">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60415E72"/>
    <w:multiLevelType w:val="hybridMultilevel"/>
    <w:tmpl w:val="9F120E24"/>
    <w:lvl w:ilvl="0" w:tplc="B67647A2">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6B865261"/>
    <w:multiLevelType w:val="hybridMultilevel"/>
    <w:tmpl w:val="E25CA81C"/>
    <w:lvl w:ilvl="0" w:tplc="0422000F">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6" w15:restartNumberingAfterBreak="0">
    <w:nsid w:val="706E7E59"/>
    <w:multiLevelType w:val="hybridMultilevel"/>
    <w:tmpl w:val="1116DD6C"/>
    <w:lvl w:ilvl="0" w:tplc="FBB4B824">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70E0078C"/>
    <w:multiLevelType w:val="hybridMultilevel"/>
    <w:tmpl w:val="C91CEAEE"/>
    <w:lvl w:ilvl="0" w:tplc="311A3A0C">
      <w:start w:val="1"/>
      <w:numFmt w:val="decimal"/>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A7D71B1"/>
    <w:multiLevelType w:val="hybridMultilevel"/>
    <w:tmpl w:val="C1743A8E"/>
    <w:lvl w:ilvl="0" w:tplc="0422000F">
      <w:start w:val="1"/>
      <w:numFmt w:val="decimal"/>
      <w:lvlText w:val="%1."/>
      <w:lvlJc w:val="left"/>
      <w:pPr>
        <w:ind w:left="774" w:hanging="360"/>
      </w:pPr>
    </w:lvl>
    <w:lvl w:ilvl="1" w:tplc="04220019" w:tentative="1">
      <w:start w:val="1"/>
      <w:numFmt w:val="lowerLetter"/>
      <w:lvlText w:val="%2."/>
      <w:lvlJc w:val="left"/>
      <w:pPr>
        <w:ind w:left="1494" w:hanging="360"/>
      </w:pPr>
    </w:lvl>
    <w:lvl w:ilvl="2" w:tplc="0422001B" w:tentative="1">
      <w:start w:val="1"/>
      <w:numFmt w:val="lowerRoman"/>
      <w:lvlText w:val="%3."/>
      <w:lvlJc w:val="right"/>
      <w:pPr>
        <w:ind w:left="2214" w:hanging="180"/>
      </w:pPr>
    </w:lvl>
    <w:lvl w:ilvl="3" w:tplc="0422000F" w:tentative="1">
      <w:start w:val="1"/>
      <w:numFmt w:val="decimal"/>
      <w:lvlText w:val="%4."/>
      <w:lvlJc w:val="left"/>
      <w:pPr>
        <w:ind w:left="2934" w:hanging="360"/>
      </w:pPr>
    </w:lvl>
    <w:lvl w:ilvl="4" w:tplc="04220019" w:tentative="1">
      <w:start w:val="1"/>
      <w:numFmt w:val="lowerLetter"/>
      <w:lvlText w:val="%5."/>
      <w:lvlJc w:val="left"/>
      <w:pPr>
        <w:ind w:left="3654" w:hanging="360"/>
      </w:pPr>
    </w:lvl>
    <w:lvl w:ilvl="5" w:tplc="0422001B" w:tentative="1">
      <w:start w:val="1"/>
      <w:numFmt w:val="lowerRoman"/>
      <w:lvlText w:val="%6."/>
      <w:lvlJc w:val="right"/>
      <w:pPr>
        <w:ind w:left="4374" w:hanging="180"/>
      </w:pPr>
    </w:lvl>
    <w:lvl w:ilvl="6" w:tplc="0422000F" w:tentative="1">
      <w:start w:val="1"/>
      <w:numFmt w:val="decimal"/>
      <w:lvlText w:val="%7."/>
      <w:lvlJc w:val="left"/>
      <w:pPr>
        <w:ind w:left="5094" w:hanging="360"/>
      </w:pPr>
    </w:lvl>
    <w:lvl w:ilvl="7" w:tplc="04220019" w:tentative="1">
      <w:start w:val="1"/>
      <w:numFmt w:val="lowerLetter"/>
      <w:lvlText w:val="%8."/>
      <w:lvlJc w:val="left"/>
      <w:pPr>
        <w:ind w:left="5814" w:hanging="360"/>
      </w:pPr>
    </w:lvl>
    <w:lvl w:ilvl="8" w:tplc="0422001B" w:tentative="1">
      <w:start w:val="1"/>
      <w:numFmt w:val="lowerRoman"/>
      <w:lvlText w:val="%9."/>
      <w:lvlJc w:val="right"/>
      <w:pPr>
        <w:ind w:left="6534" w:hanging="180"/>
      </w:pPr>
    </w:lvl>
  </w:abstractNum>
  <w:num w:numId="1">
    <w:abstractNumId w:val="10"/>
  </w:num>
  <w:num w:numId="2">
    <w:abstractNumId w:val="8"/>
  </w:num>
  <w:num w:numId="3">
    <w:abstractNumId w:val="3"/>
  </w:num>
  <w:num w:numId="4">
    <w:abstractNumId w:val="20"/>
  </w:num>
  <w:num w:numId="5">
    <w:abstractNumId w:val="28"/>
  </w:num>
  <w:num w:numId="6">
    <w:abstractNumId w:val="23"/>
  </w:num>
  <w:num w:numId="7">
    <w:abstractNumId w:val="17"/>
  </w:num>
  <w:num w:numId="8">
    <w:abstractNumId w:val="0"/>
  </w:num>
  <w:num w:numId="9">
    <w:abstractNumId w:val="14"/>
  </w:num>
  <w:num w:numId="10">
    <w:abstractNumId w:val="13"/>
  </w:num>
  <w:num w:numId="11">
    <w:abstractNumId w:val="27"/>
  </w:num>
  <w:num w:numId="12">
    <w:abstractNumId w:val="9"/>
  </w:num>
  <w:num w:numId="13">
    <w:abstractNumId w:val="15"/>
  </w:num>
  <w:num w:numId="14">
    <w:abstractNumId w:val="24"/>
  </w:num>
  <w:num w:numId="15">
    <w:abstractNumId w:val="4"/>
  </w:num>
  <w:num w:numId="16">
    <w:abstractNumId w:val="2"/>
  </w:num>
  <w:num w:numId="17">
    <w:abstractNumId w:val="1"/>
  </w:num>
  <w:num w:numId="18">
    <w:abstractNumId w:val="25"/>
  </w:num>
  <w:num w:numId="19">
    <w:abstractNumId w:val="19"/>
  </w:num>
  <w:num w:numId="20">
    <w:abstractNumId w:val="21"/>
  </w:num>
  <w:num w:numId="21">
    <w:abstractNumId w:val="12"/>
  </w:num>
  <w:num w:numId="22">
    <w:abstractNumId w:val="7"/>
  </w:num>
  <w:num w:numId="23">
    <w:abstractNumId w:val="16"/>
  </w:num>
  <w:num w:numId="24">
    <w:abstractNumId w:val="26"/>
  </w:num>
  <w:num w:numId="25">
    <w:abstractNumId w:val="6"/>
  </w:num>
  <w:num w:numId="26">
    <w:abstractNumId w:val="5"/>
  </w:num>
  <w:num w:numId="27">
    <w:abstractNumId w:val="11"/>
  </w:num>
  <w:num w:numId="28">
    <w:abstractNumId w:val="22"/>
  </w:num>
  <w:num w:numId="29">
    <w:abstractNumId w:val="18"/>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C43FFE"/>
    <w:rsid w:val="00001271"/>
    <w:rsid w:val="000013A5"/>
    <w:rsid w:val="00001D35"/>
    <w:rsid w:val="00001EC7"/>
    <w:rsid w:val="00001FF0"/>
    <w:rsid w:val="0000242B"/>
    <w:rsid w:val="0000298F"/>
    <w:rsid w:val="000030A3"/>
    <w:rsid w:val="000037ED"/>
    <w:rsid w:val="00003C7C"/>
    <w:rsid w:val="00003FC1"/>
    <w:rsid w:val="00004BF7"/>
    <w:rsid w:val="00004C32"/>
    <w:rsid w:val="000058FF"/>
    <w:rsid w:val="00006089"/>
    <w:rsid w:val="00006356"/>
    <w:rsid w:val="00006859"/>
    <w:rsid w:val="00006968"/>
    <w:rsid w:val="00006DBB"/>
    <w:rsid w:val="0000728B"/>
    <w:rsid w:val="000076C6"/>
    <w:rsid w:val="00010FAA"/>
    <w:rsid w:val="00010FB0"/>
    <w:rsid w:val="000117AC"/>
    <w:rsid w:val="00011850"/>
    <w:rsid w:val="00011BF6"/>
    <w:rsid w:val="00014C60"/>
    <w:rsid w:val="00015183"/>
    <w:rsid w:val="000156D6"/>
    <w:rsid w:val="00016F1A"/>
    <w:rsid w:val="00016F4D"/>
    <w:rsid w:val="000178C7"/>
    <w:rsid w:val="00020058"/>
    <w:rsid w:val="00022AD8"/>
    <w:rsid w:val="000232D7"/>
    <w:rsid w:val="00023756"/>
    <w:rsid w:val="00023AE1"/>
    <w:rsid w:val="00024107"/>
    <w:rsid w:val="00024272"/>
    <w:rsid w:val="000245F2"/>
    <w:rsid w:val="00024AF9"/>
    <w:rsid w:val="0002579E"/>
    <w:rsid w:val="00025F3B"/>
    <w:rsid w:val="00025FE3"/>
    <w:rsid w:val="00026501"/>
    <w:rsid w:val="0002681E"/>
    <w:rsid w:val="00026932"/>
    <w:rsid w:val="000272F2"/>
    <w:rsid w:val="00027DFF"/>
    <w:rsid w:val="0003036C"/>
    <w:rsid w:val="0003070C"/>
    <w:rsid w:val="00030C04"/>
    <w:rsid w:val="00031770"/>
    <w:rsid w:val="00031DDA"/>
    <w:rsid w:val="000324DC"/>
    <w:rsid w:val="00032E16"/>
    <w:rsid w:val="00034250"/>
    <w:rsid w:val="00034BBD"/>
    <w:rsid w:val="00034C6E"/>
    <w:rsid w:val="00034D72"/>
    <w:rsid w:val="00035839"/>
    <w:rsid w:val="00037279"/>
    <w:rsid w:val="000375C0"/>
    <w:rsid w:val="00037821"/>
    <w:rsid w:val="00040021"/>
    <w:rsid w:val="00040CCB"/>
    <w:rsid w:val="00041825"/>
    <w:rsid w:val="00041A08"/>
    <w:rsid w:val="00042623"/>
    <w:rsid w:val="00043274"/>
    <w:rsid w:val="00043BF8"/>
    <w:rsid w:val="00043CEE"/>
    <w:rsid w:val="0004448D"/>
    <w:rsid w:val="0004524E"/>
    <w:rsid w:val="000455BA"/>
    <w:rsid w:val="00045A10"/>
    <w:rsid w:val="00045A89"/>
    <w:rsid w:val="0004624A"/>
    <w:rsid w:val="00047480"/>
    <w:rsid w:val="000477F6"/>
    <w:rsid w:val="00047B64"/>
    <w:rsid w:val="00047C2D"/>
    <w:rsid w:val="00050CDF"/>
    <w:rsid w:val="000511D2"/>
    <w:rsid w:val="000515A8"/>
    <w:rsid w:val="00051802"/>
    <w:rsid w:val="000518A1"/>
    <w:rsid w:val="00051B17"/>
    <w:rsid w:val="00051C06"/>
    <w:rsid w:val="00051E5A"/>
    <w:rsid w:val="00052054"/>
    <w:rsid w:val="00052469"/>
    <w:rsid w:val="0005258A"/>
    <w:rsid w:val="00052C4D"/>
    <w:rsid w:val="00053D82"/>
    <w:rsid w:val="00053EA9"/>
    <w:rsid w:val="00054169"/>
    <w:rsid w:val="00054D1D"/>
    <w:rsid w:val="00055139"/>
    <w:rsid w:val="00055B7C"/>
    <w:rsid w:val="0005653F"/>
    <w:rsid w:val="000572EE"/>
    <w:rsid w:val="00057585"/>
    <w:rsid w:val="000576F7"/>
    <w:rsid w:val="000578F8"/>
    <w:rsid w:val="00057F7C"/>
    <w:rsid w:val="0006083B"/>
    <w:rsid w:val="000617F1"/>
    <w:rsid w:val="00061A58"/>
    <w:rsid w:val="00062096"/>
    <w:rsid w:val="00062705"/>
    <w:rsid w:val="0006498F"/>
    <w:rsid w:val="00064C14"/>
    <w:rsid w:val="000658F0"/>
    <w:rsid w:val="00066710"/>
    <w:rsid w:val="0006686B"/>
    <w:rsid w:val="00067750"/>
    <w:rsid w:val="00067B1A"/>
    <w:rsid w:val="0007049E"/>
    <w:rsid w:val="0007093B"/>
    <w:rsid w:val="00073122"/>
    <w:rsid w:val="000733BA"/>
    <w:rsid w:val="00073606"/>
    <w:rsid w:val="00073960"/>
    <w:rsid w:val="00073E41"/>
    <w:rsid w:val="0007524E"/>
    <w:rsid w:val="00075CC2"/>
    <w:rsid w:val="0007612B"/>
    <w:rsid w:val="00077018"/>
    <w:rsid w:val="000777FA"/>
    <w:rsid w:val="00080FDE"/>
    <w:rsid w:val="00082189"/>
    <w:rsid w:val="000827B5"/>
    <w:rsid w:val="0008309E"/>
    <w:rsid w:val="000832D8"/>
    <w:rsid w:val="0008500B"/>
    <w:rsid w:val="000850FD"/>
    <w:rsid w:val="000851E8"/>
    <w:rsid w:val="000854FE"/>
    <w:rsid w:val="0008550B"/>
    <w:rsid w:val="0008561E"/>
    <w:rsid w:val="00085E1D"/>
    <w:rsid w:val="00086B81"/>
    <w:rsid w:val="00087552"/>
    <w:rsid w:val="000876A5"/>
    <w:rsid w:val="00087BFC"/>
    <w:rsid w:val="00090638"/>
    <w:rsid w:val="00091217"/>
    <w:rsid w:val="0009176E"/>
    <w:rsid w:val="00091FF9"/>
    <w:rsid w:val="000924A9"/>
    <w:rsid w:val="00092A4B"/>
    <w:rsid w:val="000936BB"/>
    <w:rsid w:val="00093FD8"/>
    <w:rsid w:val="00094A8E"/>
    <w:rsid w:val="0009504C"/>
    <w:rsid w:val="0009553B"/>
    <w:rsid w:val="000956CD"/>
    <w:rsid w:val="000957AB"/>
    <w:rsid w:val="00095C43"/>
    <w:rsid w:val="00095DE2"/>
    <w:rsid w:val="00096016"/>
    <w:rsid w:val="0009610F"/>
    <w:rsid w:val="00096244"/>
    <w:rsid w:val="000964B4"/>
    <w:rsid w:val="000965CA"/>
    <w:rsid w:val="00096CEA"/>
    <w:rsid w:val="0009736F"/>
    <w:rsid w:val="000979B0"/>
    <w:rsid w:val="000A0A89"/>
    <w:rsid w:val="000A0FE8"/>
    <w:rsid w:val="000A1CBF"/>
    <w:rsid w:val="000A1EE3"/>
    <w:rsid w:val="000A2042"/>
    <w:rsid w:val="000A2382"/>
    <w:rsid w:val="000A26BD"/>
    <w:rsid w:val="000A2757"/>
    <w:rsid w:val="000A276B"/>
    <w:rsid w:val="000A2B99"/>
    <w:rsid w:val="000A4727"/>
    <w:rsid w:val="000A4BD6"/>
    <w:rsid w:val="000A4C5D"/>
    <w:rsid w:val="000A52F6"/>
    <w:rsid w:val="000A5531"/>
    <w:rsid w:val="000A5CB2"/>
    <w:rsid w:val="000A63F7"/>
    <w:rsid w:val="000A6F1B"/>
    <w:rsid w:val="000A75C8"/>
    <w:rsid w:val="000B0587"/>
    <w:rsid w:val="000B09D3"/>
    <w:rsid w:val="000B1364"/>
    <w:rsid w:val="000B1E63"/>
    <w:rsid w:val="000B2C81"/>
    <w:rsid w:val="000B2D5D"/>
    <w:rsid w:val="000B2F79"/>
    <w:rsid w:val="000B304F"/>
    <w:rsid w:val="000B43AF"/>
    <w:rsid w:val="000B4427"/>
    <w:rsid w:val="000B47B5"/>
    <w:rsid w:val="000B4E5A"/>
    <w:rsid w:val="000B56CB"/>
    <w:rsid w:val="000B571D"/>
    <w:rsid w:val="000B7288"/>
    <w:rsid w:val="000B734E"/>
    <w:rsid w:val="000C01C8"/>
    <w:rsid w:val="000C043D"/>
    <w:rsid w:val="000C1D04"/>
    <w:rsid w:val="000C1F4B"/>
    <w:rsid w:val="000C1F6A"/>
    <w:rsid w:val="000C299B"/>
    <w:rsid w:val="000C29F2"/>
    <w:rsid w:val="000C2A43"/>
    <w:rsid w:val="000C34F9"/>
    <w:rsid w:val="000C3E50"/>
    <w:rsid w:val="000C4282"/>
    <w:rsid w:val="000C46A8"/>
    <w:rsid w:val="000C4FF1"/>
    <w:rsid w:val="000C5247"/>
    <w:rsid w:val="000C57DD"/>
    <w:rsid w:val="000C5FCE"/>
    <w:rsid w:val="000C62E0"/>
    <w:rsid w:val="000C74AD"/>
    <w:rsid w:val="000C77DD"/>
    <w:rsid w:val="000C7933"/>
    <w:rsid w:val="000C7D8A"/>
    <w:rsid w:val="000D0326"/>
    <w:rsid w:val="000D18F9"/>
    <w:rsid w:val="000D19E6"/>
    <w:rsid w:val="000D1D63"/>
    <w:rsid w:val="000D21E9"/>
    <w:rsid w:val="000D2ADE"/>
    <w:rsid w:val="000D300A"/>
    <w:rsid w:val="000D3CFC"/>
    <w:rsid w:val="000D79AA"/>
    <w:rsid w:val="000E02FF"/>
    <w:rsid w:val="000E0317"/>
    <w:rsid w:val="000E07B0"/>
    <w:rsid w:val="000E11F2"/>
    <w:rsid w:val="000E1649"/>
    <w:rsid w:val="000E16FD"/>
    <w:rsid w:val="000E1CB9"/>
    <w:rsid w:val="000E2298"/>
    <w:rsid w:val="000E24DF"/>
    <w:rsid w:val="000E3176"/>
    <w:rsid w:val="000E33F2"/>
    <w:rsid w:val="000E3927"/>
    <w:rsid w:val="000E3BE7"/>
    <w:rsid w:val="000E4014"/>
    <w:rsid w:val="000E45B4"/>
    <w:rsid w:val="000E4964"/>
    <w:rsid w:val="000E60AD"/>
    <w:rsid w:val="000E66B3"/>
    <w:rsid w:val="000E784A"/>
    <w:rsid w:val="000E7A62"/>
    <w:rsid w:val="000E7B78"/>
    <w:rsid w:val="000E7C54"/>
    <w:rsid w:val="000E7D03"/>
    <w:rsid w:val="000F02A9"/>
    <w:rsid w:val="000F037B"/>
    <w:rsid w:val="000F06E3"/>
    <w:rsid w:val="000F089C"/>
    <w:rsid w:val="000F11E4"/>
    <w:rsid w:val="000F15C6"/>
    <w:rsid w:val="000F1862"/>
    <w:rsid w:val="000F1A48"/>
    <w:rsid w:val="000F21A7"/>
    <w:rsid w:val="000F27CD"/>
    <w:rsid w:val="000F29A1"/>
    <w:rsid w:val="000F2A0F"/>
    <w:rsid w:val="000F2BD7"/>
    <w:rsid w:val="000F3522"/>
    <w:rsid w:val="000F3708"/>
    <w:rsid w:val="000F42F8"/>
    <w:rsid w:val="000F4A05"/>
    <w:rsid w:val="000F4B48"/>
    <w:rsid w:val="000F4ECC"/>
    <w:rsid w:val="000F4F80"/>
    <w:rsid w:val="000F4FA0"/>
    <w:rsid w:val="000F53D4"/>
    <w:rsid w:val="000F53E4"/>
    <w:rsid w:val="000F6498"/>
    <w:rsid w:val="000F659C"/>
    <w:rsid w:val="000F6B91"/>
    <w:rsid w:val="0010003A"/>
    <w:rsid w:val="00100323"/>
    <w:rsid w:val="001010E3"/>
    <w:rsid w:val="00101207"/>
    <w:rsid w:val="001014BC"/>
    <w:rsid w:val="0010181C"/>
    <w:rsid w:val="001018CD"/>
    <w:rsid w:val="00102126"/>
    <w:rsid w:val="001027CF"/>
    <w:rsid w:val="00103E73"/>
    <w:rsid w:val="00105AA1"/>
    <w:rsid w:val="0010686D"/>
    <w:rsid w:val="00106D1C"/>
    <w:rsid w:val="00107506"/>
    <w:rsid w:val="0011024C"/>
    <w:rsid w:val="00110A7D"/>
    <w:rsid w:val="00110E6A"/>
    <w:rsid w:val="001117DF"/>
    <w:rsid w:val="00111B07"/>
    <w:rsid w:val="00111F94"/>
    <w:rsid w:val="00112B38"/>
    <w:rsid w:val="001130D9"/>
    <w:rsid w:val="001134D2"/>
    <w:rsid w:val="00113A84"/>
    <w:rsid w:val="00114D08"/>
    <w:rsid w:val="0011520C"/>
    <w:rsid w:val="0011608B"/>
    <w:rsid w:val="00120167"/>
    <w:rsid w:val="00120F26"/>
    <w:rsid w:val="001210C0"/>
    <w:rsid w:val="001214E2"/>
    <w:rsid w:val="001215F9"/>
    <w:rsid w:val="0012178E"/>
    <w:rsid w:val="00122242"/>
    <w:rsid w:val="00123C14"/>
    <w:rsid w:val="00124238"/>
    <w:rsid w:val="001259F0"/>
    <w:rsid w:val="00126D84"/>
    <w:rsid w:val="001270EE"/>
    <w:rsid w:val="00127BAE"/>
    <w:rsid w:val="00130F79"/>
    <w:rsid w:val="00131A91"/>
    <w:rsid w:val="00132207"/>
    <w:rsid w:val="0013366F"/>
    <w:rsid w:val="00134B06"/>
    <w:rsid w:val="001355F7"/>
    <w:rsid w:val="00135608"/>
    <w:rsid w:val="00135C09"/>
    <w:rsid w:val="00135DAD"/>
    <w:rsid w:val="00136185"/>
    <w:rsid w:val="001363D3"/>
    <w:rsid w:val="00136EEB"/>
    <w:rsid w:val="0013714B"/>
    <w:rsid w:val="00137332"/>
    <w:rsid w:val="0014089D"/>
    <w:rsid w:val="00141907"/>
    <w:rsid w:val="00141DAE"/>
    <w:rsid w:val="00142060"/>
    <w:rsid w:val="001425AA"/>
    <w:rsid w:val="0014284D"/>
    <w:rsid w:val="001432C2"/>
    <w:rsid w:val="001437FD"/>
    <w:rsid w:val="00144A68"/>
    <w:rsid w:val="00144ABA"/>
    <w:rsid w:val="00145086"/>
    <w:rsid w:val="00145A26"/>
    <w:rsid w:val="00145E62"/>
    <w:rsid w:val="001467A8"/>
    <w:rsid w:val="00146D9D"/>
    <w:rsid w:val="00147AFE"/>
    <w:rsid w:val="00147E09"/>
    <w:rsid w:val="00150017"/>
    <w:rsid w:val="00150136"/>
    <w:rsid w:val="001501AF"/>
    <w:rsid w:val="00150E8A"/>
    <w:rsid w:val="00150EB5"/>
    <w:rsid w:val="0015132A"/>
    <w:rsid w:val="001515E1"/>
    <w:rsid w:val="00151A4E"/>
    <w:rsid w:val="00151EF9"/>
    <w:rsid w:val="00153D1E"/>
    <w:rsid w:val="001541ED"/>
    <w:rsid w:val="001548F4"/>
    <w:rsid w:val="001548FB"/>
    <w:rsid w:val="00155498"/>
    <w:rsid w:val="001559EF"/>
    <w:rsid w:val="00155C66"/>
    <w:rsid w:val="0015768A"/>
    <w:rsid w:val="00157BD6"/>
    <w:rsid w:val="00157DB8"/>
    <w:rsid w:val="001605D0"/>
    <w:rsid w:val="00160A99"/>
    <w:rsid w:val="00160CB5"/>
    <w:rsid w:val="0016132F"/>
    <w:rsid w:val="0016160F"/>
    <w:rsid w:val="00161E07"/>
    <w:rsid w:val="001631C1"/>
    <w:rsid w:val="00163C59"/>
    <w:rsid w:val="00163EA4"/>
    <w:rsid w:val="00164876"/>
    <w:rsid w:val="001662ED"/>
    <w:rsid w:val="00166704"/>
    <w:rsid w:val="001673C5"/>
    <w:rsid w:val="001707AE"/>
    <w:rsid w:val="00170C88"/>
    <w:rsid w:val="001713E2"/>
    <w:rsid w:val="00172C99"/>
    <w:rsid w:val="0017468F"/>
    <w:rsid w:val="00175334"/>
    <w:rsid w:val="001753E7"/>
    <w:rsid w:val="00175705"/>
    <w:rsid w:val="00176AE6"/>
    <w:rsid w:val="00176EBA"/>
    <w:rsid w:val="001773D2"/>
    <w:rsid w:val="0017745D"/>
    <w:rsid w:val="00177D15"/>
    <w:rsid w:val="00180A3C"/>
    <w:rsid w:val="001816F6"/>
    <w:rsid w:val="001824C2"/>
    <w:rsid w:val="00182B41"/>
    <w:rsid w:val="00182DDC"/>
    <w:rsid w:val="00183180"/>
    <w:rsid w:val="00184A00"/>
    <w:rsid w:val="00184C04"/>
    <w:rsid w:val="00185DD7"/>
    <w:rsid w:val="001866DE"/>
    <w:rsid w:val="00186E02"/>
    <w:rsid w:val="00186F37"/>
    <w:rsid w:val="001870BE"/>
    <w:rsid w:val="00190110"/>
    <w:rsid w:val="00190731"/>
    <w:rsid w:val="00190AC8"/>
    <w:rsid w:val="00191504"/>
    <w:rsid w:val="00191C20"/>
    <w:rsid w:val="00192CEC"/>
    <w:rsid w:val="0019333A"/>
    <w:rsid w:val="00194166"/>
    <w:rsid w:val="00194C66"/>
    <w:rsid w:val="001960DA"/>
    <w:rsid w:val="00196458"/>
    <w:rsid w:val="00196786"/>
    <w:rsid w:val="0019678C"/>
    <w:rsid w:val="001969CB"/>
    <w:rsid w:val="00196A48"/>
    <w:rsid w:val="001971B5"/>
    <w:rsid w:val="00197732"/>
    <w:rsid w:val="001A1A8F"/>
    <w:rsid w:val="001A1B0C"/>
    <w:rsid w:val="001A1EFA"/>
    <w:rsid w:val="001A406D"/>
    <w:rsid w:val="001A45B5"/>
    <w:rsid w:val="001A4AE7"/>
    <w:rsid w:val="001A5790"/>
    <w:rsid w:val="001A5EAA"/>
    <w:rsid w:val="001A5F91"/>
    <w:rsid w:val="001A66CC"/>
    <w:rsid w:val="001A6864"/>
    <w:rsid w:val="001A6C18"/>
    <w:rsid w:val="001A7156"/>
    <w:rsid w:val="001A7586"/>
    <w:rsid w:val="001A7BBB"/>
    <w:rsid w:val="001A7EDC"/>
    <w:rsid w:val="001B032C"/>
    <w:rsid w:val="001B05FB"/>
    <w:rsid w:val="001B12AF"/>
    <w:rsid w:val="001B333D"/>
    <w:rsid w:val="001B35E4"/>
    <w:rsid w:val="001B501A"/>
    <w:rsid w:val="001B52E4"/>
    <w:rsid w:val="001B5447"/>
    <w:rsid w:val="001B5A46"/>
    <w:rsid w:val="001B6A69"/>
    <w:rsid w:val="001B7D0A"/>
    <w:rsid w:val="001C044D"/>
    <w:rsid w:val="001C1100"/>
    <w:rsid w:val="001C256A"/>
    <w:rsid w:val="001C27CB"/>
    <w:rsid w:val="001C2AE4"/>
    <w:rsid w:val="001C2E30"/>
    <w:rsid w:val="001C3040"/>
    <w:rsid w:val="001C37EE"/>
    <w:rsid w:val="001C4900"/>
    <w:rsid w:val="001C4F7D"/>
    <w:rsid w:val="001C52B9"/>
    <w:rsid w:val="001C52C1"/>
    <w:rsid w:val="001C5FBE"/>
    <w:rsid w:val="001C61CA"/>
    <w:rsid w:val="001C69FD"/>
    <w:rsid w:val="001C6F24"/>
    <w:rsid w:val="001D028C"/>
    <w:rsid w:val="001D1CE4"/>
    <w:rsid w:val="001D207E"/>
    <w:rsid w:val="001D2150"/>
    <w:rsid w:val="001D243A"/>
    <w:rsid w:val="001D3532"/>
    <w:rsid w:val="001D372B"/>
    <w:rsid w:val="001D3C0A"/>
    <w:rsid w:val="001D4187"/>
    <w:rsid w:val="001D48DA"/>
    <w:rsid w:val="001D4CB1"/>
    <w:rsid w:val="001D5071"/>
    <w:rsid w:val="001D550B"/>
    <w:rsid w:val="001D6022"/>
    <w:rsid w:val="001D65A6"/>
    <w:rsid w:val="001E0177"/>
    <w:rsid w:val="001E0C73"/>
    <w:rsid w:val="001E21FD"/>
    <w:rsid w:val="001E2943"/>
    <w:rsid w:val="001E2F51"/>
    <w:rsid w:val="001E55FA"/>
    <w:rsid w:val="001E5824"/>
    <w:rsid w:val="001E5AB4"/>
    <w:rsid w:val="001E5E12"/>
    <w:rsid w:val="001E61C4"/>
    <w:rsid w:val="001E67B7"/>
    <w:rsid w:val="001E76C7"/>
    <w:rsid w:val="001E7867"/>
    <w:rsid w:val="001E7922"/>
    <w:rsid w:val="001F002E"/>
    <w:rsid w:val="001F0BA6"/>
    <w:rsid w:val="001F0EF7"/>
    <w:rsid w:val="001F145E"/>
    <w:rsid w:val="001F15AC"/>
    <w:rsid w:val="001F1AEF"/>
    <w:rsid w:val="001F1C34"/>
    <w:rsid w:val="001F1E3B"/>
    <w:rsid w:val="001F1F91"/>
    <w:rsid w:val="001F439A"/>
    <w:rsid w:val="001F455C"/>
    <w:rsid w:val="001F50C0"/>
    <w:rsid w:val="001F5856"/>
    <w:rsid w:val="001F5B9E"/>
    <w:rsid w:val="001F6E07"/>
    <w:rsid w:val="001F6EFB"/>
    <w:rsid w:val="001F6F2E"/>
    <w:rsid w:val="001F72AE"/>
    <w:rsid w:val="001F7743"/>
    <w:rsid w:val="0020052C"/>
    <w:rsid w:val="0020103E"/>
    <w:rsid w:val="00201C53"/>
    <w:rsid w:val="00204D40"/>
    <w:rsid w:val="00205CE9"/>
    <w:rsid w:val="002072BB"/>
    <w:rsid w:val="00207454"/>
    <w:rsid w:val="00207793"/>
    <w:rsid w:val="00207D35"/>
    <w:rsid w:val="002107FC"/>
    <w:rsid w:val="002115EF"/>
    <w:rsid w:val="002120FD"/>
    <w:rsid w:val="0021224C"/>
    <w:rsid w:val="00212917"/>
    <w:rsid w:val="002132B6"/>
    <w:rsid w:val="00213663"/>
    <w:rsid w:val="002138A7"/>
    <w:rsid w:val="00213915"/>
    <w:rsid w:val="00213F67"/>
    <w:rsid w:val="00214BEF"/>
    <w:rsid w:val="00214DF7"/>
    <w:rsid w:val="00214F2D"/>
    <w:rsid w:val="00215299"/>
    <w:rsid w:val="00215D0C"/>
    <w:rsid w:val="00217366"/>
    <w:rsid w:val="00221110"/>
    <w:rsid w:val="002214EF"/>
    <w:rsid w:val="00221868"/>
    <w:rsid w:val="00222127"/>
    <w:rsid w:val="00222996"/>
    <w:rsid w:val="00222F93"/>
    <w:rsid w:val="0022305E"/>
    <w:rsid w:val="002236E7"/>
    <w:rsid w:val="00223883"/>
    <w:rsid w:val="002249FE"/>
    <w:rsid w:val="00225BA2"/>
    <w:rsid w:val="0022616D"/>
    <w:rsid w:val="00226317"/>
    <w:rsid w:val="00226CD9"/>
    <w:rsid w:val="00226E3A"/>
    <w:rsid w:val="0022722E"/>
    <w:rsid w:val="00227498"/>
    <w:rsid w:val="00230247"/>
    <w:rsid w:val="002304B3"/>
    <w:rsid w:val="0023061F"/>
    <w:rsid w:val="00230BAF"/>
    <w:rsid w:val="00231476"/>
    <w:rsid w:val="00231548"/>
    <w:rsid w:val="00231A75"/>
    <w:rsid w:val="00231CB5"/>
    <w:rsid w:val="002320A5"/>
    <w:rsid w:val="002322E7"/>
    <w:rsid w:val="0023245A"/>
    <w:rsid w:val="00232693"/>
    <w:rsid w:val="002326C3"/>
    <w:rsid w:val="00232CE6"/>
    <w:rsid w:val="00233491"/>
    <w:rsid w:val="0023386D"/>
    <w:rsid w:val="00233E07"/>
    <w:rsid w:val="0023466F"/>
    <w:rsid w:val="00234EAE"/>
    <w:rsid w:val="00235D26"/>
    <w:rsid w:val="00236055"/>
    <w:rsid w:val="00236123"/>
    <w:rsid w:val="002361B9"/>
    <w:rsid w:val="002364DD"/>
    <w:rsid w:val="00236D5A"/>
    <w:rsid w:val="0023731E"/>
    <w:rsid w:val="002375A5"/>
    <w:rsid w:val="00237782"/>
    <w:rsid w:val="00237A4B"/>
    <w:rsid w:val="00237DDA"/>
    <w:rsid w:val="00240234"/>
    <w:rsid w:val="0024024C"/>
    <w:rsid w:val="002404E1"/>
    <w:rsid w:val="002409DC"/>
    <w:rsid w:val="002410F7"/>
    <w:rsid w:val="002416A2"/>
    <w:rsid w:val="00241E89"/>
    <w:rsid w:val="00243451"/>
    <w:rsid w:val="002437C7"/>
    <w:rsid w:val="002437C9"/>
    <w:rsid w:val="002441A5"/>
    <w:rsid w:val="00244553"/>
    <w:rsid w:val="00245F9D"/>
    <w:rsid w:val="002467BC"/>
    <w:rsid w:val="00247005"/>
    <w:rsid w:val="002471D3"/>
    <w:rsid w:val="0024721C"/>
    <w:rsid w:val="002477D2"/>
    <w:rsid w:val="00250020"/>
    <w:rsid w:val="00250E26"/>
    <w:rsid w:val="002515A3"/>
    <w:rsid w:val="002515D6"/>
    <w:rsid w:val="00251A1C"/>
    <w:rsid w:val="00252634"/>
    <w:rsid w:val="0025274F"/>
    <w:rsid w:val="00252C85"/>
    <w:rsid w:val="002531CF"/>
    <w:rsid w:val="002536BF"/>
    <w:rsid w:val="0025390B"/>
    <w:rsid w:val="00253B4E"/>
    <w:rsid w:val="00254B63"/>
    <w:rsid w:val="00254C46"/>
    <w:rsid w:val="00254C4A"/>
    <w:rsid w:val="00255455"/>
    <w:rsid w:val="002554FE"/>
    <w:rsid w:val="002571E0"/>
    <w:rsid w:val="002573C2"/>
    <w:rsid w:val="00257FD0"/>
    <w:rsid w:val="00261191"/>
    <w:rsid w:val="0026183B"/>
    <w:rsid w:val="00261982"/>
    <w:rsid w:val="002622C8"/>
    <w:rsid w:val="00262330"/>
    <w:rsid w:val="002629C7"/>
    <w:rsid w:val="00262CBC"/>
    <w:rsid w:val="00264326"/>
    <w:rsid w:val="002643AC"/>
    <w:rsid w:val="00264513"/>
    <w:rsid w:val="00264688"/>
    <w:rsid w:val="00264C7B"/>
    <w:rsid w:val="00265053"/>
    <w:rsid w:val="00265919"/>
    <w:rsid w:val="0026662C"/>
    <w:rsid w:val="002666D0"/>
    <w:rsid w:val="0026777C"/>
    <w:rsid w:val="00267B90"/>
    <w:rsid w:val="00267BB2"/>
    <w:rsid w:val="0027205C"/>
    <w:rsid w:val="0027217D"/>
    <w:rsid w:val="0027360F"/>
    <w:rsid w:val="0027379B"/>
    <w:rsid w:val="0027395D"/>
    <w:rsid w:val="00273E8E"/>
    <w:rsid w:val="00273FE5"/>
    <w:rsid w:val="00274EE6"/>
    <w:rsid w:val="00275051"/>
    <w:rsid w:val="002750D1"/>
    <w:rsid w:val="002755B7"/>
    <w:rsid w:val="002756AA"/>
    <w:rsid w:val="00275B29"/>
    <w:rsid w:val="00275E3B"/>
    <w:rsid w:val="00275ECA"/>
    <w:rsid w:val="002772FB"/>
    <w:rsid w:val="002818A8"/>
    <w:rsid w:val="00281F5E"/>
    <w:rsid w:val="00282886"/>
    <w:rsid w:val="002835B2"/>
    <w:rsid w:val="002836A6"/>
    <w:rsid w:val="002837B1"/>
    <w:rsid w:val="002837F0"/>
    <w:rsid w:val="00283E17"/>
    <w:rsid w:val="0028446D"/>
    <w:rsid w:val="0028495B"/>
    <w:rsid w:val="00284B28"/>
    <w:rsid w:val="00284B4A"/>
    <w:rsid w:val="00284D0D"/>
    <w:rsid w:val="00284D71"/>
    <w:rsid w:val="002856C5"/>
    <w:rsid w:val="0028697D"/>
    <w:rsid w:val="0028781B"/>
    <w:rsid w:val="00287908"/>
    <w:rsid w:val="00290F71"/>
    <w:rsid w:val="00290FFA"/>
    <w:rsid w:val="002914BE"/>
    <w:rsid w:val="002920C3"/>
    <w:rsid w:val="00292DA8"/>
    <w:rsid w:val="002935AA"/>
    <w:rsid w:val="0029372C"/>
    <w:rsid w:val="00293C04"/>
    <w:rsid w:val="00293C13"/>
    <w:rsid w:val="00294286"/>
    <w:rsid w:val="0029433E"/>
    <w:rsid w:val="002948DA"/>
    <w:rsid w:val="00295175"/>
    <w:rsid w:val="0029556F"/>
    <w:rsid w:val="00295A2C"/>
    <w:rsid w:val="00295F4B"/>
    <w:rsid w:val="00296B28"/>
    <w:rsid w:val="00296B68"/>
    <w:rsid w:val="00296C7E"/>
    <w:rsid w:val="0029789C"/>
    <w:rsid w:val="002A056C"/>
    <w:rsid w:val="002A14EE"/>
    <w:rsid w:val="002A1E93"/>
    <w:rsid w:val="002A262D"/>
    <w:rsid w:val="002A2665"/>
    <w:rsid w:val="002A2C30"/>
    <w:rsid w:val="002A3048"/>
    <w:rsid w:val="002A330E"/>
    <w:rsid w:val="002A3690"/>
    <w:rsid w:val="002A3880"/>
    <w:rsid w:val="002A4076"/>
    <w:rsid w:val="002A5633"/>
    <w:rsid w:val="002A5951"/>
    <w:rsid w:val="002A5BEA"/>
    <w:rsid w:val="002A5E3C"/>
    <w:rsid w:val="002A666B"/>
    <w:rsid w:val="002A6E59"/>
    <w:rsid w:val="002A70CC"/>
    <w:rsid w:val="002A73F0"/>
    <w:rsid w:val="002A766A"/>
    <w:rsid w:val="002B1DE5"/>
    <w:rsid w:val="002B1EFA"/>
    <w:rsid w:val="002B28EF"/>
    <w:rsid w:val="002B2B2F"/>
    <w:rsid w:val="002B2F0D"/>
    <w:rsid w:val="002B37C8"/>
    <w:rsid w:val="002B3877"/>
    <w:rsid w:val="002B3E31"/>
    <w:rsid w:val="002B4073"/>
    <w:rsid w:val="002B4137"/>
    <w:rsid w:val="002B4220"/>
    <w:rsid w:val="002B46FD"/>
    <w:rsid w:val="002B6825"/>
    <w:rsid w:val="002B7A1C"/>
    <w:rsid w:val="002B7EA9"/>
    <w:rsid w:val="002C0526"/>
    <w:rsid w:val="002C0BB8"/>
    <w:rsid w:val="002C0C2C"/>
    <w:rsid w:val="002C0D11"/>
    <w:rsid w:val="002C0D91"/>
    <w:rsid w:val="002C0E09"/>
    <w:rsid w:val="002C1139"/>
    <w:rsid w:val="002C16F4"/>
    <w:rsid w:val="002C2244"/>
    <w:rsid w:val="002C2406"/>
    <w:rsid w:val="002C2680"/>
    <w:rsid w:val="002C2760"/>
    <w:rsid w:val="002C2C02"/>
    <w:rsid w:val="002C3493"/>
    <w:rsid w:val="002C4370"/>
    <w:rsid w:val="002C43F2"/>
    <w:rsid w:val="002C48BC"/>
    <w:rsid w:val="002C492C"/>
    <w:rsid w:val="002C55E8"/>
    <w:rsid w:val="002C5B41"/>
    <w:rsid w:val="002C5F43"/>
    <w:rsid w:val="002C60C3"/>
    <w:rsid w:val="002C60E2"/>
    <w:rsid w:val="002C614C"/>
    <w:rsid w:val="002C66BD"/>
    <w:rsid w:val="002D15AD"/>
    <w:rsid w:val="002D16AC"/>
    <w:rsid w:val="002D1AF6"/>
    <w:rsid w:val="002D3BB9"/>
    <w:rsid w:val="002D4461"/>
    <w:rsid w:val="002D4F11"/>
    <w:rsid w:val="002D4FA5"/>
    <w:rsid w:val="002D5AFF"/>
    <w:rsid w:val="002D5F3D"/>
    <w:rsid w:val="002D6E51"/>
    <w:rsid w:val="002D7EC7"/>
    <w:rsid w:val="002E017D"/>
    <w:rsid w:val="002E0245"/>
    <w:rsid w:val="002E02CC"/>
    <w:rsid w:val="002E031D"/>
    <w:rsid w:val="002E0348"/>
    <w:rsid w:val="002E101F"/>
    <w:rsid w:val="002E1100"/>
    <w:rsid w:val="002E151B"/>
    <w:rsid w:val="002E179A"/>
    <w:rsid w:val="002E1BF7"/>
    <w:rsid w:val="002E22B0"/>
    <w:rsid w:val="002E2C33"/>
    <w:rsid w:val="002E34EF"/>
    <w:rsid w:val="002E5DAD"/>
    <w:rsid w:val="002E6227"/>
    <w:rsid w:val="002E64E9"/>
    <w:rsid w:val="002E64ED"/>
    <w:rsid w:val="002E70F6"/>
    <w:rsid w:val="002E7122"/>
    <w:rsid w:val="002E74CE"/>
    <w:rsid w:val="002E7E9E"/>
    <w:rsid w:val="002E7F21"/>
    <w:rsid w:val="002F033C"/>
    <w:rsid w:val="002F086E"/>
    <w:rsid w:val="002F097A"/>
    <w:rsid w:val="002F131B"/>
    <w:rsid w:val="002F1C5F"/>
    <w:rsid w:val="002F1D6B"/>
    <w:rsid w:val="002F2491"/>
    <w:rsid w:val="002F2723"/>
    <w:rsid w:val="002F2807"/>
    <w:rsid w:val="002F28BB"/>
    <w:rsid w:val="002F2FA1"/>
    <w:rsid w:val="002F3307"/>
    <w:rsid w:val="002F37E3"/>
    <w:rsid w:val="002F44A3"/>
    <w:rsid w:val="002F452A"/>
    <w:rsid w:val="002F50D6"/>
    <w:rsid w:val="002F523E"/>
    <w:rsid w:val="002F68DF"/>
    <w:rsid w:val="002F6C73"/>
    <w:rsid w:val="002F6D36"/>
    <w:rsid w:val="002F73A2"/>
    <w:rsid w:val="002F773B"/>
    <w:rsid w:val="002F7EFC"/>
    <w:rsid w:val="00300D1C"/>
    <w:rsid w:val="00300E17"/>
    <w:rsid w:val="003010AF"/>
    <w:rsid w:val="0030118B"/>
    <w:rsid w:val="003013B8"/>
    <w:rsid w:val="00301BAC"/>
    <w:rsid w:val="0030255F"/>
    <w:rsid w:val="003030A6"/>
    <w:rsid w:val="00303795"/>
    <w:rsid w:val="00304814"/>
    <w:rsid w:val="003054E7"/>
    <w:rsid w:val="0030573D"/>
    <w:rsid w:val="0030594E"/>
    <w:rsid w:val="0030652F"/>
    <w:rsid w:val="00306A0C"/>
    <w:rsid w:val="00306D6A"/>
    <w:rsid w:val="003070C5"/>
    <w:rsid w:val="00307EAE"/>
    <w:rsid w:val="00310390"/>
    <w:rsid w:val="00310E0C"/>
    <w:rsid w:val="003125E4"/>
    <w:rsid w:val="0031315F"/>
    <w:rsid w:val="00313345"/>
    <w:rsid w:val="003137EA"/>
    <w:rsid w:val="003149D8"/>
    <w:rsid w:val="00316499"/>
    <w:rsid w:val="003165AB"/>
    <w:rsid w:val="00316F45"/>
    <w:rsid w:val="00317E26"/>
    <w:rsid w:val="0032157A"/>
    <w:rsid w:val="00321B45"/>
    <w:rsid w:val="00321F58"/>
    <w:rsid w:val="0032582A"/>
    <w:rsid w:val="00325CC4"/>
    <w:rsid w:val="00325FEA"/>
    <w:rsid w:val="0032615A"/>
    <w:rsid w:val="00326252"/>
    <w:rsid w:val="0032650A"/>
    <w:rsid w:val="00327057"/>
    <w:rsid w:val="003275F5"/>
    <w:rsid w:val="003277A0"/>
    <w:rsid w:val="0032787F"/>
    <w:rsid w:val="00327C38"/>
    <w:rsid w:val="00327E99"/>
    <w:rsid w:val="00331A28"/>
    <w:rsid w:val="0033262A"/>
    <w:rsid w:val="00332C92"/>
    <w:rsid w:val="00333B36"/>
    <w:rsid w:val="00334A4D"/>
    <w:rsid w:val="00335359"/>
    <w:rsid w:val="003353D8"/>
    <w:rsid w:val="00335529"/>
    <w:rsid w:val="00335AA7"/>
    <w:rsid w:val="00335BFC"/>
    <w:rsid w:val="00335D9D"/>
    <w:rsid w:val="003371E7"/>
    <w:rsid w:val="00337327"/>
    <w:rsid w:val="00337882"/>
    <w:rsid w:val="00337B1B"/>
    <w:rsid w:val="0034059D"/>
    <w:rsid w:val="003410E4"/>
    <w:rsid w:val="003433CF"/>
    <w:rsid w:val="003437EB"/>
    <w:rsid w:val="00343E1C"/>
    <w:rsid w:val="00344773"/>
    <w:rsid w:val="003449D1"/>
    <w:rsid w:val="00346568"/>
    <w:rsid w:val="003479ED"/>
    <w:rsid w:val="00347B21"/>
    <w:rsid w:val="00347E80"/>
    <w:rsid w:val="0035027F"/>
    <w:rsid w:val="00350A69"/>
    <w:rsid w:val="00351206"/>
    <w:rsid w:val="0035183C"/>
    <w:rsid w:val="00351987"/>
    <w:rsid w:val="00352EB0"/>
    <w:rsid w:val="003532D4"/>
    <w:rsid w:val="00353E81"/>
    <w:rsid w:val="0035498C"/>
    <w:rsid w:val="00354BAE"/>
    <w:rsid w:val="00356409"/>
    <w:rsid w:val="003575E9"/>
    <w:rsid w:val="00357A1A"/>
    <w:rsid w:val="0036001F"/>
    <w:rsid w:val="00361115"/>
    <w:rsid w:val="003621B3"/>
    <w:rsid w:val="00362221"/>
    <w:rsid w:val="00362926"/>
    <w:rsid w:val="0036362B"/>
    <w:rsid w:val="0036374E"/>
    <w:rsid w:val="00363769"/>
    <w:rsid w:val="00363A4B"/>
    <w:rsid w:val="00363CDC"/>
    <w:rsid w:val="00363F3B"/>
    <w:rsid w:val="00365681"/>
    <w:rsid w:val="00365B7A"/>
    <w:rsid w:val="00366589"/>
    <w:rsid w:val="0036665B"/>
    <w:rsid w:val="00366CD1"/>
    <w:rsid w:val="00366D8D"/>
    <w:rsid w:val="0037115E"/>
    <w:rsid w:val="00371541"/>
    <w:rsid w:val="003722DC"/>
    <w:rsid w:val="00373D17"/>
    <w:rsid w:val="003743D7"/>
    <w:rsid w:val="003747A6"/>
    <w:rsid w:val="003750CB"/>
    <w:rsid w:val="0037548E"/>
    <w:rsid w:val="003756A5"/>
    <w:rsid w:val="00375FE6"/>
    <w:rsid w:val="003765F7"/>
    <w:rsid w:val="00376CE9"/>
    <w:rsid w:val="00376D8E"/>
    <w:rsid w:val="00377080"/>
    <w:rsid w:val="00377EDD"/>
    <w:rsid w:val="00380E81"/>
    <w:rsid w:val="00382C64"/>
    <w:rsid w:val="00382F0D"/>
    <w:rsid w:val="00384594"/>
    <w:rsid w:val="003846BA"/>
    <w:rsid w:val="003847C5"/>
    <w:rsid w:val="00384F17"/>
    <w:rsid w:val="00385B8E"/>
    <w:rsid w:val="00385C95"/>
    <w:rsid w:val="00386174"/>
    <w:rsid w:val="00386C33"/>
    <w:rsid w:val="00386E05"/>
    <w:rsid w:val="003870B8"/>
    <w:rsid w:val="00390A2A"/>
    <w:rsid w:val="00390A60"/>
    <w:rsid w:val="00390C3C"/>
    <w:rsid w:val="003918AF"/>
    <w:rsid w:val="00391BD6"/>
    <w:rsid w:val="00392A89"/>
    <w:rsid w:val="003932D9"/>
    <w:rsid w:val="003934C6"/>
    <w:rsid w:val="0039373B"/>
    <w:rsid w:val="00393ADF"/>
    <w:rsid w:val="00394A1F"/>
    <w:rsid w:val="0039512C"/>
    <w:rsid w:val="00395B66"/>
    <w:rsid w:val="00395D75"/>
    <w:rsid w:val="00396AE8"/>
    <w:rsid w:val="003974B1"/>
    <w:rsid w:val="003A0F98"/>
    <w:rsid w:val="003A2AD6"/>
    <w:rsid w:val="003A3B98"/>
    <w:rsid w:val="003A42D1"/>
    <w:rsid w:val="003A4381"/>
    <w:rsid w:val="003A4AD8"/>
    <w:rsid w:val="003A5B5C"/>
    <w:rsid w:val="003A6D25"/>
    <w:rsid w:val="003A75FE"/>
    <w:rsid w:val="003A7E2B"/>
    <w:rsid w:val="003A7E63"/>
    <w:rsid w:val="003A7F17"/>
    <w:rsid w:val="003B1568"/>
    <w:rsid w:val="003B158C"/>
    <w:rsid w:val="003B1AD6"/>
    <w:rsid w:val="003B22D4"/>
    <w:rsid w:val="003B2615"/>
    <w:rsid w:val="003B2625"/>
    <w:rsid w:val="003B2D31"/>
    <w:rsid w:val="003B2D34"/>
    <w:rsid w:val="003B2FB2"/>
    <w:rsid w:val="003B3B79"/>
    <w:rsid w:val="003B4637"/>
    <w:rsid w:val="003B4C77"/>
    <w:rsid w:val="003B574C"/>
    <w:rsid w:val="003B651F"/>
    <w:rsid w:val="003B6886"/>
    <w:rsid w:val="003B68B1"/>
    <w:rsid w:val="003B68B3"/>
    <w:rsid w:val="003B6B70"/>
    <w:rsid w:val="003B6E96"/>
    <w:rsid w:val="003B6EDB"/>
    <w:rsid w:val="003B740D"/>
    <w:rsid w:val="003B7E06"/>
    <w:rsid w:val="003C0984"/>
    <w:rsid w:val="003C0B04"/>
    <w:rsid w:val="003C1188"/>
    <w:rsid w:val="003C15A3"/>
    <w:rsid w:val="003C25FC"/>
    <w:rsid w:val="003C3770"/>
    <w:rsid w:val="003C4571"/>
    <w:rsid w:val="003C481F"/>
    <w:rsid w:val="003C4BF4"/>
    <w:rsid w:val="003C4C67"/>
    <w:rsid w:val="003C4D32"/>
    <w:rsid w:val="003C5B4F"/>
    <w:rsid w:val="003C5BFB"/>
    <w:rsid w:val="003C6B1F"/>
    <w:rsid w:val="003D00B4"/>
    <w:rsid w:val="003D01E1"/>
    <w:rsid w:val="003D0873"/>
    <w:rsid w:val="003D0AB8"/>
    <w:rsid w:val="003D1293"/>
    <w:rsid w:val="003D1C89"/>
    <w:rsid w:val="003D1E1E"/>
    <w:rsid w:val="003D2363"/>
    <w:rsid w:val="003D2487"/>
    <w:rsid w:val="003D261F"/>
    <w:rsid w:val="003D2638"/>
    <w:rsid w:val="003D2CA3"/>
    <w:rsid w:val="003D35D2"/>
    <w:rsid w:val="003D3C34"/>
    <w:rsid w:val="003D4900"/>
    <w:rsid w:val="003D5165"/>
    <w:rsid w:val="003D64D2"/>
    <w:rsid w:val="003D696D"/>
    <w:rsid w:val="003D7758"/>
    <w:rsid w:val="003D78C3"/>
    <w:rsid w:val="003D7EE2"/>
    <w:rsid w:val="003E141E"/>
    <w:rsid w:val="003E19AA"/>
    <w:rsid w:val="003E21C3"/>
    <w:rsid w:val="003E2CCE"/>
    <w:rsid w:val="003E3848"/>
    <w:rsid w:val="003E3ABE"/>
    <w:rsid w:val="003E40F9"/>
    <w:rsid w:val="003E4534"/>
    <w:rsid w:val="003E4D93"/>
    <w:rsid w:val="003E4F52"/>
    <w:rsid w:val="003E5CA2"/>
    <w:rsid w:val="003E6A30"/>
    <w:rsid w:val="003E6EF0"/>
    <w:rsid w:val="003E70F5"/>
    <w:rsid w:val="003E7346"/>
    <w:rsid w:val="003E743A"/>
    <w:rsid w:val="003E75BC"/>
    <w:rsid w:val="003E7FD4"/>
    <w:rsid w:val="003F0A61"/>
    <w:rsid w:val="003F0AAA"/>
    <w:rsid w:val="003F1DAA"/>
    <w:rsid w:val="003F1F78"/>
    <w:rsid w:val="003F26C3"/>
    <w:rsid w:val="003F28CC"/>
    <w:rsid w:val="003F342C"/>
    <w:rsid w:val="003F347E"/>
    <w:rsid w:val="003F38FF"/>
    <w:rsid w:val="003F3AF4"/>
    <w:rsid w:val="003F45CE"/>
    <w:rsid w:val="003F532B"/>
    <w:rsid w:val="003F5C1B"/>
    <w:rsid w:val="003F6372"/>
    <w:rsid w:val="003F65E7"/>
    <w:rsid w:val="003F6A1D"/>
    <w:rsid w:val="003F7B41"/>
    <w:rsid w:val="00400611"/>
    <w:rsid w:val="00401172"/>
    <w:rsid w:val="00401AEA"/>
    <w:rsid w:val="004025B0"/>
    <w:rsid w:val="00402B2E"/>
    <w:rsid w:val="00402E52"/>
    <w:rsid w:val="00404930"/>
    <w:rsid w:val="00404E78"/>
    <w:rsid w:val="00405CC9"/>
    <w:rsid w:val="00405D49"/>
    <w:rsid w:val="00406270"/>
    <w:rsid w:val="00406661"/>
    <w:rsid w:val="0040686A"/>
    <w:rsid w:val="00407012"/>
    <w:rsid w:val="00407FFD"/>
    <w:rsid w:val="004102EA"/>
    <w:rsid w:val="00410C5C"/>
    <w:rsid w:val="00411D6E"/>
    <w:rsid w:val="0041229C"/>
    <w:rsid w:val="00412A97"/>
    <w:rsid w:val="00412BB2"/>
    <w:rsid w:val="004130F6"/>
    <w:rsid w:val="004135E8"/>
    <w:rsid w:val="00415A98"/>
    <w:rsid w:val="00415B6A"/>
    <w:rsid w:val="0041617C"/>
    <w:rsid w:val="004162DD"/>
    <w:rsid w:val="0041695D"/>
    <w:rsid w:val="00417040"/>
    <w:rsid w:val="0041718D"/>
    <w:rsid w:val="00417FB7"/>
    <w:rsid w:val="004200A5"/>
    <w:rsid w:val="004212A2"/>
    <w:rsid w:val="00421713"/>
    <w:rsid w:val="00421718"/>
    <w:rsid w:val="0042192E"/>
    <w:rsid w:val="00423837"/>
    <w:rsid w:val="00423CAD"/>
    <w:rsid w:val="00423ED5"/>
    <w:rsid w:val="00423FC3"/>
    <w:rsid w:val="0042404D"/>
    <w:rsid w:val="004242BB"/>
    <w:rsid w:val="004248D6"/>
    <w:rsid w:val="00424C34"/>
    <w:rsid w:val="004260B3"/>
    <w:rsid w:val="00426192"/>
    <w:rsid w:val="00426FA0"/>
    <w:rsid w:val="00427117"/>
    <w:rsid w:val="00427178"/>
    <w:rsid w:val="00427477"/>
    <w:rsid w:val="00427B8B"/>
    <w:rsid w:val="00427BFE"/>
    <w:rsid w:val="0043043C"/>
    <w:rsid w:val="0043063F"/>
    <w:rsid w:val="004310FB"/>
    <w:rsid w:val="0043160A"/>
    <w:rsid w:val="00431EBD"/>
    <w:rsid w:val="004330F7"/>
    <w:rsid w:val="00433393"/>
    <w:rsid w:val="0043393D"/>
    <w:rsid w:val="00433ABA"/>
    <w:rsid w:val="00433F01"/>
    <w:rsid w:val="0043461D"/>
    <w:rsid w:val="00434910"/>
    <w:rsid w:val="00434B8C"/>
    <w:rsid w:val="0043587E"/>
    <w:rsid w:val="00435BC7"/>
    <w:rsid w:val="0043679E"/>
    <w:rsid w:val="004378E7"/>
    <w:rsid w:val="00441B55"/>
    <w:rsid w:val="00442605"/>
    <w:rsid w:val="00443602"/>
    <w:rsid w:val="00443B5B"/>
    <w:rsid w:val="00443C52"/>
    <w:rsid w:val="00443C64"/>
    <w:rsid w:val="00444451"/>
    <w:rsid w:val="00444825"/>
    <w:rsid w:val="00444AFD"/>
    <w:rsid w:val="004450C6"/>
    <w:rsid w:val="0044513A"/>
    <w:rsid w:val="00446B8C"/>
    <w:rsid w:val="0044704B"/>
    <w:rsid w:val="00447293"/>
    <w:rsid w:val="0044784D"/>
    <w:rsid w:val="00447A75"/>
    <w:rsid w:val="00447B1F"/>
    <w:rsid w:val="00447E0B"/>
    <w:rsid w:val="00450FE0"/>
    <w:rsid w:val="00451415"/>
    <w:rsid w:val="0045158A"/>
    <w:rsid w:val="00451BAF"/>
    <w:rsid w:val="00452636"/>
    <w:rsid w:val="004527C0"/>
    <w:rsid w:val="004528A9"/>
    <w:rsid w:val="004528BA"/>
    <w:rsid w:val="00452D0C"/>
    <w:rsid w:val="004532C3"/>
    <w:rsid w:val="0045384C"/>
    <w:rsid w:val="00454896"/>
    <w:rsid w:val="00454A20"/>
    <w:rsid w:val="0045509D"/>
    <w:rsid w:val="00456AB4"/>
    <w:rsid w:val="00457A57"/>
    <w:rsid w:val="00457E2B"/>
    <w:rsid w:val="00460015"/>
    <w:rsid w:val="004616B8"/>
    <w:rsid w:val="00462B46"/>
    <w:rsid w:val="00463646"/>
    <w:rsid w:val="00463A22"/>
    <w:rsid w:val="00464124"/>
    <w:rsid w:val="0046549C"/>
    <w:rsid w:val="004655B4"/>
    <w:rsid w:val="00465F1A"/>
    <w:rsid w:val="0046629C"/>
    <w:rsid w:val="00467669"/>
    <w:rsid w:val="00467AEF"/>
    <w:rsid w:val="00467CE6"/>
    <w:rsid w:val="004719D6"/>
    <w:rsid w:val="00471B27"/>
    <w:rsid w:val="0047241B"/>
    <w:rsid w:val="00472E14"/>
    <w:rsid w:val="00472FB0"/>
    <w:rsid w:val="0047438F"/>
    <w:rsid w:val="0047440E"/>
    <w:rsid w:val="00475692"/>
    <w:rsid w:val="004759D9"/>
    <w:rsid w:val="00475C50"/>
    <w:rsid w:val="00475F01"/>
    <w:rsid w:val="00476D59"/>
    <w:rsid w:val="0047736A"/>
    <w:rsid w:val="00477B58"/>
    <w:rsid w:val="004801A1"/>
    <w:rsid w:val="00480AB3"/>
    <w:rsid w:val="004812BE"/>
    <w:rsid w:val="00481546"/>
    <w:rsid w:val="0048165E"/>
    <w:rsid w:val="00481729"/>
    <w:rsid w:val="0048180E"/>
    <w:rsid w:val="0048185D"/>
    <w:rsid w:val="004819E6"/>
    <w:rsid w:val="00482291"/>
    <w:rsid w:val="004835F5"/>
    <w:rsid w:val="00484469"/>
    <w:rsid w:val="00484EB0"/>
    <w:rsid w:val="004852F6"/>
    <w:rsid w:val="00485B03"/>
    <w:rsid w:val="00485D9A"/>
    <w:rsid w:val="004861E8"/>
    <w:rsid w:val="00487701"/>
    <w:rsid w:val="00487D91"/>
    <w:rsid w:val="004910B6"/>
    <w:rsid w:val="004916BB"/>
    <w:rsid w:val="004920E4"/>
    <w:rsid w:val="004920F7"/>
    <w:rsid w:val="004924DE"/>
    <w:rsid w:val="00496185"/>
    <w:rsid w:val="004961C2"/>
    <w:rsid w:val="00497454"/>
    <w:rsid w:val="00497B6A"/>
    <w:rsid w:val="00497FC0"/>
    <w:rsid w:val="004A0B03"/>
    <w:rsid w:val="004A1829"/>
    <w:rsid w:val="004A242F"/>
    <w:rsid w:val="004A3DD9"/>
    <w:rsid w:val="004A435E"/>
    <w:rsid w:val="004A45BF"/>
    <w:rsid w:val="004A589A"/>
    <w:rsid w:val="004A6731"/>
    <w:rsid w:val="004A6937"/>
    <w:rsid w:val="004A6DE7"/>
    <w:rsid w:val="004A6F20"/>
    <w:rsid w:val="004A7379"/>
    <w:rsid w:val="004A741D"/>
    <w:rsid w:val="004A7B98"/>
    <w:rsid w:val="004A7E26"/>
    <w:rsid w:val="004A7F06"/>
    <w:rsid w:val="004B1722"/>
    <w:rsid w:val="004B1F51"/>
    <w:rsid w:val="004B5682"/>
    <w:rsid w:val="004B60D8"/>
    <w:rsid w:val="004B699E"/>
    <w:rsid w:val="004B6BF4"/>
    <w:rsid w:val="004C0086"/>
    <w:rsid w:val="004C11F7"/>
    <w:rsid w:val="004C2312"/>
    <w:rsid w:val="004C27DA"/>
    <w:rsid w:val="004C2D7D"/>
    <w:rsid w:val="004C3175"/>
    <w:rsid w:val="004C33B2"/>
    <w:rsid w:val="004C3AE8"/>
    <w:rsid w:val="004C3D00"/>
    <w:rsid w:val="004C49A6"/>
    <w:rsid w:val="004C6F5E"/>
    <w:rsid w:val="004C73A7"/>
    <w:rsid w:val="004C795E"/>
    <w:rsid w:val="004C7DD7"/>
    <w:rsid w:val="004D0340"/>
    <w:rsid w:val="004D0450"/>
    <w:rsid w:val="004D15FD"/>
    <w:rsid w:val="004D1AB3"/>
    <w:rsid w:val="004D1C19"/>
    <w:rsid w:val="004D1C55"/>
    <w:rsid w:val="004D2532"/>
    <w:rsid w:val="004D28DA"/>
    <w:rsid w:val="004D29F4"/>
    <w:rsid w:val="004D3598"/>
    <w:rsid w:val="004D3A62"/>
    <w:rsid w:val="004D3ACD"/>
    <w:rsid w:val="004D5416"/>
    <w:rsid w:val="004D634A"/>
    <w:rsid w:val="004D700F"/>
    <w:rsid w:val="004D7F33"/>
    <w:rsid w:val="004E0394"/>
    <w:rsid w:val="004E0768"/>
    <w:rsid w:val="004E1A77"/>
    <w:rsid w:val="004E3071"/>
    <w:rsid w:val="004E3168"/>
    <w:rsid w:val="004E3274"/>
    <w:rsid w:val="004E33B4"/>
    <w:rsid w:val="004E3C1B"/>
    <w:rsid w:val="004E43CD"/>
    <w:rsid w:val="004E50ED"/>
    <w:rsid w:val="004E523F"/>
    <w:rsid w:val="004E54F4"/>
    <w:rsid w:val="004E731C"/>
    <w:rsid w:val="004E75A8"/>
    <w:rsid w:val="004E7E0A"/>
    <w:rsid w:val="004F0178"/>
    <w:rsid w:val="004F019B"/>
    <w:rsid w:val="004F03EA"/>
    <w:rsid w:val="004F0B34"/>
    <w:rsid w:val="004F0B3D"/>
    <w:rsid w:val="004F0ED5"/>
    <w:rsid w:val="004F1197"/>
    <w:rsid w:val="004F20B5"/>
    <w:rsid w:val="004F2171"/>
    <w:rsid w:val="004F24FE"/>
    <w:rsid w:val="004F419E"/>
    <w:rsid w:val="004F526C"/>
    <w:rsid w:val="004F528E"/>
    <w:rsid w:val="004F563B"/>
    <w:rsid w:val="004F58B2"/>
    <w:rsid w:val="004F5E2D"/>
    <w:rsid w:val="004F6070"/>
    <w:rsid w:val="004F672C"/>
    <w:rsid w:val="004F7639"/>
    <w:rsid w:val="004F7868"/>
    <w:rsid w:val="00501F43"/>
    <w:rsid w:val="005026F2"/>
    <w:rsid w:val="005026F4"/>
    <w:rsid w:val="0050369F"/>
    <w:rsid w:val="00503961"/>
    <w:rsid w:val="00503E8C"/>
    <w:rsid w:val="00504660"/>
    <w:rsid w:val="00504791"/>
    <w:rsid w:val="00504CC1"/>
    <w:rsid w:val="00505002"/>
    <w:rsid w:val="00505241"/>
    <w:rsid w:val="00505B53"/>
    <w:rsid w:val="00505BFD"/>
    <w:rsid w:val="005068EA"/>
    <w:rsid w:val="00506DE0"/>
    <w:rsid w:val="00506FEC"/>
    <w:rsid w:val="005074B1"/>
    <w:rsid w:val="00507AA0"/>
    <w:rsid w:val="00510390"/>
    <w:rsid w:val="00510543"/>
    <w:rsid w:val="00510A3C"/>
    <w:rsid w:val="00510BC9"/>
    <w:rsid w:val="005116B4"/>
    <w:rsid w:val="005117B2"/>
    <w:rsid w:val="005120AA"/>
    <w:rsid w:val="0051226B"/>
    <w:rsid w:val="00513352"/>
    <w:rsid w:val="00513AF1"/>
    <w:rsid w:val="005146B6"/>
    <w:rsid w:val="0051599A"/>
    <w:rsid w:val="00516A3B"/>
    <w:rsid w:val="005200C6"/>
    <w:rsid w:val="0052082C"/>
    <w:rsid w:val="00520C3D"/>
    <w:rsid w:val="00520EE0"/>
    <w:rsid w:val="0052123D"/>
    <w:rsid w:val="00521589"/>
    <w:rsid w:val="00522384"/>
    <w:rsid w:val="00523528"/>
    <w:rsid w:val="0052353B"/>
    <w:rsid w:val="00523EDF"/>
    <w:rsid w:val="00524569"/>
    <w:rsid w:val="00525B8D"/>
    <w:rsid w:val="00526AE3"/>
    <w:rsid w:val="00526C4E"/>
    <w:rsid w:val="00527AA3"/>
    <w:rsid w:val="00530576"/>
    <w:rsid w:val="00530920"/>
    <w:rsid w:val="005314F6"/>
    <w:rsid w:val="00532491"/>
    <w:rsid w:val="00532F2A"/>
    <w:rsid w:val="00533231"/>
    <w:rsid w:val="00533338"/>
    <w:rsid w:val="00533EDD"/>
    <w:rsid w:val="00533EEA"/>
    <w:rsid w:val="005349EA"/>
    <w:rsid w:val="005350F9"/>
    <w:rsid w:val="0053510D"/>
    <w:rsid w:val="005360A5"/>
    <w:rsid w:val="00537191"/>
    <w:rsid w:val="00537681"/>
    <w:rsid w:val="005379DD"/>
    <w:rsid w:val="00537F3F"/>
    <w:rsid w:val="00541FEF"/>
    <w:rsid w:val="00542CD5"/>
    <w:rsid w:val="00542E7A"/>
    <w:rsid w:val="00543DC9"/>
    <w:rsid w:val="00544156"/>
    <w:rsid w:val="0054493E"/>
    <w:rsid w:val="00545E43"/>
    <w:rsid w:val="005461DE"/>
    <w:rsid w:val="00546ECB"/>
    <w:rsid w:val="00547860"/>
    <w:rsid w:val="00547D79"/>
    <w:rsid w:val="005515BC"/>
    <w:rsid w:val="00551F9D"/>
    <w:rsid w:val="00552905"/>
    <w:rsid w:val="0055307E"/>
    <w:rsid w:val="005530E2"/>
    <w:rsid w:val="00553660"/>
    <w:rsid w:val="005539F4"/>
    <w:rsid w:val="0055490D"/>
    <w:rsid w:val="0055496A"/>
    <w:rsid w:val="00554C7A"/>
    <w:rsid w:val="005553A2"/>
    <w:rsid w:val="00555825"/>
    <w:rsid w:val="005558FE"/>
    <w:rsid w:val="00555989"/>
    <w:rsid w:val="00555A11"/>
    <w:rsid w:val="00555AE8"/>
    <w:rsid w:val="00555C42"/>
    <w:rsid w:val="0055613F"/>
    <w:rsid w:val="00556A77"/>
    <w:rsid w:val="00556AC8"/>
    <w:rsid w:val="00557082"/>
    <w:rsid w:val="005601DB"/>
    <w:rsid w:val="0056057A"/>
    <w:rsid w:val="00561119"/>
    <w:rsid w:val="0056128C"/>
    <w:rsid w:val="005615BE"/>
    <w:rsid w:val="00561D69"/>
    <w:rsid w:val="00561EC5"/>
    <w:rsid w:val="0056235F"/>
    <w:rsid w:val="00562F9F"/>
    <w:rsid w:val="005630E7"/>
    <w:rsid w:val="00564A31"/>
    <w:rsid w:val="00564F78"/>
    <w:rsid w:val="0056584F"/>
    <w:rsid w:val="005665AC"/>
    <w:rsid w:val="00566E63"/>
    <w:rsid w:val="00567A26"/>
    <w:rsid w:val="00567A4A"/>
    <w:rsid w:val="00567DDD"/>
    <w:rsid w:val="005701C1"/>
    <w:rsid w:val="00570794"/>
    <w:rsid w:val="005719B8"/>
    <w:rsid w:val="0057245E"/>
    <w:rsid w:val="00572A57"/>
    <w:rsid w:val="00572DE7"/>
    <w:rsid w:val="00573362"/>
    <w:rsid w:val="005733CB"/>
    <w:rsid w:val="005737A7"/>
    <w:rsid w:val="005748BC"/>
    <w:rsid w:val="005755C7"/>
    <w:rsid w:val="005758C8"/>
    <w:rsid w:val="00575A33"/>
    <w:rsid w:val="00576A42"/>
    <w:rsid w:val="00576C03"/>
    <w:rsid w:val="00577168"/>
    <w:rsid w:val="005772C9"/>
    <w:rsid w:val="00580F64"/>
    <w:rsid w:val="00581AD8"/>
    <w:rsid w:val="00582267"/>
    <w:rsid w:val="005825F0"/>
    <w:rsid w:val="00582A8E"/>
    <w:rsid w:val="005831EC"/>
    <w:rsid w:val="00583EE6"/>
    <w:rsid w:val="00584026"/>
    <w:rsid w:val="00584B01"/>
    <w:rsid w:val="00585B37"/>
    <w:rsid w:val="005860D2"/>
    <w:rsid w:val="0058655E"/>
    <w:rsid w:val="00586FC5"/>
    <w:rsid w:val="00587309"/>
    <w:rsid w:val="00587461"/>
    <w:rsid w:val="00587ABE"/>
    <w:rsid w:val="00587BEE"/>
    <w:rsid w:val="00587E8A"/>
    <w:rsid w:val="00591025"/>
    <w:rsid w:val="005910CA"/>
    <w:rsid w:val="005914AA"/>
    <w:rsid w:val="00593D34"/>
    <w:rsid w:val="005945E0"/>
    <w:rsid w:val="005949A1"/>
    <w:rsid w:val="00595975"/>
    <w:rsid w:val="005959FA"/>
    <w:rsid w:val="0059601B"/>
    <w:rsid w:val="005960ED"/>
    <w:rsid w:val="0059614A"/>
    <w:rsid w:val="005962C4"/>
    <w:rsid w:val="005963F3"/>
    <w:rsid w:val="005968D7"/>
    <w:rsid w:val="00596D24"/>
    <w:rsid w:val="00596E01"/>
    <w:rsid w:val="00596E33"/>
    <w:rsid w:val="00597322"/>
    <w:rsid w:val="005A0010"/>
    <w:rsid w:val="005A0F63"/>
    <w:rsid w:val="005A1492"/>
    <w:rsid w:val="005A23A3"/>
    <w:rsid w:val="005A2C69"/>
    <w:rsid w:val="005A3CA5"/>
    <w:rsid w:val="005A3E0B"/>
    <w:rsid w:val="005A4E17"/>
    <w:rsid w:val="005A7B10"/>
    <w:rsid w:val="005B0286"/>
    <w:rsid w:val="005B06CB"/>
    <w:rsid w:val="005B0A11"/>
    <w:rsid w:val="005B0CC9"/>
    <w:rsid w:val="005B0CF8"/>
    <w:rsid w:val="005B0F59"/>
    <w:rsid w:val="005B1590"/>
    <w:rsid w:val="005B1A2D"/>
    <w:rsid w:val="005B1C20"/>
    <w:rsid w:val="005B312E"/>
    <w:rsid w:val="005B3943"/>
    <w:rsid w:val="005B3A42"/>
    <w:rsid w:val="005B4280"/>
    <w:rsid w:val="005B46A8"/>
    <w:rsid w:val="005B4A7E"/>
    <w:rsid w:val="005B5046"/>
    <w:rsid w:val="005B527E"/>
    <w:rsid w:val="005B5ADE"/>
    <w:rsid w:val="005B5EA6"/>
    <w:rsid w:val="005B617B"/>
    <w:rsid w:val="005B7290"/>
    <w:rsid w:val="005B72F9"/>
    <w:rsid w:val="005B79E0"/>
    <w:rsid w:val="005C1133"/>
    <w:rsid w:val="005C1C25"/>
    <w:rsid w:val="005C1CEA"/>
    <w:rsid w:val="005C1D53"/>
    <w:rsid w:val="005C2F29"/>
    <w:rsid w:val="005C33BA"/>
    <w:rsid w:val="005C3AEC"/>
    <w:rsid w:val="005C43E2"/>
    <w:rsid w:val="005C4529"/>
    <w:rsid w:val="005C4CCE"/>
    <w:rsid w:val="005C5049"/>
    <w:rsid w:val="005C5CE4"/>
    <w:rsid w:val="005C61C3"/>
    <w:rsid w:val="005C780C"/>
    <w:rsid w:val="005C7CD4"/>
    <w:rsid w:val="005D097A"/>
    <w:rsid w:val="005D135C"/>
    <w:rsid w:val="005D16B7"/>
    <w:rsid w:val="005D1E03"/>
    <w:rsid w:val="005D230B"/>
    <w:rsid w:val="005D3323"/>
    <w:rsid w:val="005D3326"/>
    <w:rsid w:val="005D3F40"/>
    <w:rsid w:val="005D44CD"/>
    <w:rsid w:val="005D48FC"/>
    <w:rsid w:val="005D4B58"/>
    <w:rsid w:val="005D4BD0"/>
    <w:rsid w:val="005D5ED8"/>
    <w:rsid w:val="005D684B"/>
    <w:rsid w:val="005D6D20"/>
    <w:rsid w:val="005D776B"/>
    <w:rsid w:val="005D7E39"/>
    <w:rsid w:val="005E0508"/>
    <w:rsid w:val="005E0EAA"/>
    <w:rsid w:val="005E13EC"/>
    <w:rsid w:val="005E15A4"/>
    <w:rsid w:val="005E2E64"/>
    <w:rsid w:val="005E2FEE"/>
    <w:rsid w:val="005E3B0C"/>
    <w:rsid w:val="005E3D4A"/>
    <w:rsid w:val="005E4123"/>
    <w:rsid w:val="005E4135"/>
    <w:rsid w:val="005E4382"/>
    <w:rsid w:val="005E509F"/>
    <w:rsid w:val="005E6A6C"/>
    <w:rsid w:val="005E731A"/>
    <w:rsid w:val="005E7ECF"/>
    <w:rsid w:val="005F033E"/>
    <w:rsid w:val="005F18F7"/>
    <w:rsid w:val="005F2719"/>
    <w:rsid w:val="005F38B1"/>
    <w:rsid w:val="005F44CA"/>
    <w:rsid w:val="005F49FD"/>
    <w:rsid w:val="005F4C72"/>
    <w:rsid w:val="005F50B2"/>
    <w:rsid w:val="005F538A"/>
    <w:rsid w:val="005F5716"/>
    <w:rsid w:val="005F5C22"/>
    <w:rsid w:val="005F6073"/>
    <w:rsid w:val="005F6081"/>
    <w:rsid w:val="005F718F"/>
    <w:rsid w:val="0060045E"/>
    <w:rsid w:val="00600B09"/>
    <w:rsid w:val="00601010"/>
    <w:rsid w:val="00602184"/>
    <w:rsid w:val="00602C4E"/>
    <w:rsid w:val="00603120"/>
    <w:rsid w:val="00603C45"/>
    <w:rsid w:val="00604195"/>
    <w:rsid w:val="00604D10"/>
    <w:rsid w:val="00604DC9"/>
    <w:rsid w:val="00604E68"/>
    <w:rsid w:val="00605E5F"/>
    <w:rsid w:val="00606776"/>
    <w:rsid w:val="00606DCB"/>
    <w:rsid w:val="006075AC"/>
    <w:rsid w:val="0061003D"/>
    <w:rsid w:val="00610611"/>
    <w:rsid w:val="00610E42"/>
    <w:rsid w:val="00611C55"/>
    <w:rsid w:val="00611D3F"/>
    <w:rsid w:val="006121B9"/>
    <w:rsid w:val="00612A37"/>
    <w:rsid w:val="006130BD"/>
    <w:rsid w:val="00613ABF"/>
    <w:rsid w:val="006140F6"/>
    <w:rsid w:val="006143AA"/>
    <w:rsid w:val="00615056"/>
    <w:rsid w:val="0061526E"/>
    <w:rsid w:val="006154D0"/>
    <w:rsid w:val="00615E88"/>
    <w:rsid w:val="00615FCB"/>
    <w:rsid w:val="00616357"/>
    <w:rsid w:val="00616693"/>
    <w:rsid w:val="00616BAB"/>
    <w:rsid w:val="00616E68"/>
    <w:rsid w:val="0062007D"/>
    <w:rsid w:val="006208A0"/>
    <w:rsid w:val="0062109D"/>
    <w:rsid w:val="00621399"/>
    <w:rsid w:val="00621485"/>
    <w:rsid w:val="00621DF4"/>
    <w:rsid w:val="0062211F"/>
    <w:rsid w:val="006224C3"/>
    <w:rsid w:val="00624038"/>
    <w:rsid w:val="006243BD"/>
    <w:rsid w:val="0062487A"/>
    <w:rsid w:val="0062489E"/>
    <w:rsid w:val="006251F5"/>
    <w:rsid w:val="00625850"/>
    <w:rsid w:val="00625EDB"/>
    <w:rsid w:val="00625F9C"/>
    <w:rsid w:val="0062786A"/>
    <w:rsid w:val="00630B54"/>
    <w:rsid w:val="00631562"/>
    <w:rsid w:val="00631739"/>
    <w:rsid w:val="00632979"/>
    <w:rsid w:val="006330AF"/>
    <w:rsid w:val="00633B66"/>
    <w:rsid w:val="00634676"/>
    <w:rsid w:val="00634E1B"/>
    <w:rsid w:val="00634FC0"/>
    <w:rsid w:val="00635375"/>
    <w:rsid w:val="006355D9"/>
    <w:rsid w:val="006357F9"/>
    <w:rsid w:val="0063581A"/>
    <w:rsid w:val="00635DC1"/>
    <w:rsid w:val="00637A7B"/>
    <w:rsid w:val="00637C38"/>
    <w:rsid w:val="0064081D"/>
    <w:rsid w:val="00640A53"/>
    <w:rsid w:val="00640DAB"/>
    <w:rsid w:val="0064113C"/>
    <w:rsid w:val="00641303"/>
    <w:rsid w:val="006413F4"/>
    <w:rsid w:val="00641B46"/>
    <w:rsid w:val="00642A65"/>
    <w:rsid w:val="0064410D"/>
    <w:rsid w:val="006446E4"/>
    <w:rsid w:val="00644768"/>
    <w:rsid w:val="00644A98"/>
    <w:rsid w:val="00644ED6"/>
    <w:rsid w:val="0064542A"/>
    <w:rsid w:val="006457F0"/>
    <w:rsid w:val="006461FB"/>
    <w:rsid w:val="006471B4"/>
    <w:rsid w:val="0064757A"/>
    <w:rsid w:val="00650151"/>
    <w:rsid w:val="00650330"/>
    <w:rsid w:val="006508AF"/>
    <w:rsid w:val="00651C0D"/>
    <w:rsid w:val="00651FBE"/>
    <w:rsid w:val="006520CE"/>
    <w:rsid w:val="006525B4"/>
    <w:rsid w:val="006526A2"/>
    <w:rsid w:val="00652FE9"/>
    <w:rsid w:val="00653B14"/>
    <w:rsid w:val="006545EC"/>
    <w:rsid w:val="0065556F"/>
    <w:rsid w:val="00656320"/>
    <w:rsid w:val="0065637E"/>
    <w:rsid w:val="006572DC"/>
    <w:rsid w:val="006574DF"/>
    <w:rsid w:val="006574FB"/>
    <w:rsid w:val="006579C3"/>
    <w:rsid w:val="00660019"/>
    <w:rsid w:val="00660421"/>
    <w:rsid w:val="00661F6B"/>
    <w:rsid w:val="00662361"/>
    <w:rsid w:val="0066270F"/>
    <w:rsid w:val="006628B8"/>
    <w:rsid w:val="00662E9E"/>
    <w:rsid w:val="006631AF"/>
    <w:rsid w:val="0066347A"/>
    <w:rsid w:val="00663617"/>
    <w:rsid w:val="0066421F"/>
    <w:rsid w:val="00664E51"/>
    <w:rsid w:val="00665350"/>
    <w:rsid w:val="00665C8B"/>
    <w:rsid w:val="00666B6A"/>
    <w:rsid w:val="00667D01"/>
    <w:rsid w:val="00667D1E"/>
    <w:rsid w:val="00670E96"/>
    <w:rsid w:val="00672324"/>
    <w:rsid w:val="00672495"/>
    <w:rsid w:val="006735B3"/>
    <w:rsid w:val="00673FFB"/>
    <w:rsid w:val="00674A31"/>
    <w:rsid w:val="006759F7"/>
    <w:rsid w:val="00675D57"/>
    <w:rsid w:val="00675F4E"/>
    <w:rsid w:val="00676912"/>
    <w:rsid w:val="006774A9"/>
    <w:rsid w:val="00677B00"/>
    <w:rsid w:val="00680342"/>
    <w:rsid w:val="006805EA"/>
    <w:rsid w:val="00680CEA"/>
    <w:rsid w:val="0068154C"/>
    <w:rsid w:val="006818FE"/>
    <w:rsid w:val="00681B11"/>
    <w:rsid w:val="00681DA1"/>
    <w:rsid w:val="006820AC"/>
    <w:rsid w:val="0068226E"/>
    <w:rsid w:val="006825E5"/>
    <w:rsid w:val="00682B3B"/>
    <w:rsid w:val="00682C26"/>
    <w:rsid w:val="00682DEC"/>
    <w:rsid w:val="00682E23"/>
    <w:rsid w:val="00683CE2"/>
    <w:rsid w:val="0068461B"/>
    <w:rsid w:val="006850D6"/>
    <w:rsid w:val="00685211"/>
    <w:rsid w:val="0068588C"/>
    <w:rsid w:val="00686406"/>
    <w:rsid w:val="00686F58"/>
    <w:rsid w:val="00686FAB"/>
    <w:rsid w:val="0068715B"/>
    <w:rsid w:val="00687621"/>
    <w:rsid w:val="0069011F"/>
    <w:rsid w:val="0069069C"/>
    <w:rsid w:val="00691348"/>
    <w:rsid w:val="00692731"/>
    <w:rsid w:val="006934FA"/>
    <w:rsid w:val="006938C3"/>
    <w:rsid w:val="00693E8D"/>
    <w:rsid w:val="006945F5"/>
    <w:rsid w:val="00694650"/>
    <w:rsid w:val="006953CF"/>
    <w:rsid w:val="006965E7"/>
    <w:rsid w:val="006978BD"/>
    <w:rsid w:val="006A0170"/>
    <w:rsid w:val="006A1236"/>
    <w:rsid w:val="006A1432"/>
    <w:rsid w:val="006A1C55"/>
    <w:rsid w:val="006A229A"/>
    <w:rsid w:val="006A2AE2"/>
    <w:rsid w:val="006A2F98"/>
    <w:rsid w:val="006A381D"/>
    <w:rsid w:val="006A465E"/>
    <w:rsid w:val="006A5B97"/>
    <w:rsid w:val="006A5E97"/>
    <w:rsid w:val="006A653A"/>
    <w:rsid w:val="006B0925"/>
    <w:rsid w:val="006B1744"/>
    <w:rsid w:val="006B2796"/>
    <w:rsid w:val="006B2AFF"/>
    <w:rsid w:val="006B378F"/>
    <w:rsid w:val="006B3B48"/>
    <w:rsid w:val="006B3E64"/>
    <w:rsid w:val="006B47BD"/>
    <w:rsid w:val="006B4BEA"/>
    <w:rsid w:val="006B4D24"/>
    <w:rsid w:val="006B4DE3"/>
    <w:rsid w:val="006B52EE"/>
    <w:rsid w:val="006B5416"/>
    <w:rsid w:val="006B6671"/>
    <w:rsid w:val="006B7770"/>
    <w:rsid w:val="006B794E"/>
    <w:rsid w:val="006B7AD0"/>
    <w:rsid w:val="006B7F5C"/>
    <w:rsid w:val="006C1135"/>
    <w:rsid w:val="006C1CB2"/>
    <w:rsid w:val="006C1FB8"/>
    <w:rsid w:val="006C27BE"/>
    <w:rsid w:val="006C2A9E"/>
    <w:rsid w:val="006C3809"/>
    <w:rsid w:val="006C3EDC"/>
    <w:rsid w:val="006C4094"/>
    <w:rsid w:val="006C503D"/>
    <w:rsid w:val="006C552F"/>
    <w:rsid w:val="006C6CA1"/>
    <w:rsid w:val="006C759A"/>
    <w:rsid w:val="006C786D"/>
    <w:rsid w:val="006C7B78"/>
    <w:rsid w:val="006D008A"/>
    <w:rsid w:val="006D0AC9"/>
    <w:rsid w:val="006D14FB"/>
    <w:rsid w:val="006D3B27"/>
    <w:rsid w:val="006D4922"/>
    <w:rsid w:val="006D4DF7"/>
    <w:rsid w:val="006D4FBA"/>
    <w:rsid w:val="006D50F6"/>
    <w:rsid w:val="006D680B"/>
    <w:rsid w:val="006D6AEE"/>
    <w:rsid w:val="006D6F73"/>
    <w:rsid w:val="006D71BE"/>
    <w:rsid w:val="006D7294"/>
    <w:rsid w:val="006D7B03"/>
    <w:rsid w:val="006D7D78"/>
    <w:rsid w:val="006E029E"/>
    <w:rsid w:val="006E16D3"/>
    <w:rsid w:val="006E28CB"/>
    <w:rsid w:val="006E2D36"/>
    <w:rsid w:val="006E2E02"/>
    <w:rsid w:val="006E30D8"/>
    <w:rsid w:val="006E33B0"/>
    <w:rsid w:val="006E33CA"/>
    <w:rsid w:val="006E4414"/>
    <w:rsid w:val="006E4444"/>
    <w:rsid w:val="006E5A12"/>
    <w:rsid w:val="006E5B38"/>
    <w:rsid w:val="006E6681"/>
    <w:rsid w:val="006E6D16"/>
    <w:rsid w:val="006E721B"/>
    <w:rsid w:val="006E751D"/>
    <w:rsid w:val="006E7809"/>
    <w:rsid w:val="006E797C"/>
    <w:rsid w:val="006E7A59"/>
    <w:rsid w:val="006F011E"/>
    <w:rsid w:val="006F1831"/>
    <w:rsid w:val="006F235E"/>
    <w:rsid w:val="006F4372"/>
    <w:rsid w:val="006F4AD4"/>
    <w:rsid w:val="006F5304"/>
    <w:rsid w:val="006F569C"/>
    <w:rsid w:val="006F6C47"/>
    <w:rsid w:val="006F7C5A"/>
    <w:rsid w:val="006F7DB7"/>
    <w:rsid w:val="0070063B"/>
    <w:rsid w:val="00700FCF"/>
    <w:rsid w:val="00701A4F"/>
    <w:rsid w:val="00702058"/>
    <w:rsid w:val="0070205D"/>
    <w:rsid w:val="007025DA"/>
    <w:rsid w:val="00702D74"/>
    <w:rsid w:val="0070338F"/>
    <w:rsid w:val="00703527"/>
    <w:rsid w:val="00704B88"/>
    <w:rsid w:val="00704FBC"/>
    <w:rsid w:val="00705324"/>
    <w:rsid w:val="007053C2"/>
    <w:rsid w:val="00706296"/>
    <w:rsid w:val="00706652"/>
    <w:rsid w:val="0070680A"/>
    <w:rsid w:val="00706880"/>
    <w:rsid w:val="00710B6C"/>
    <w:rsid w:val="007117D0"/>
    <w:rsid w:val="007118BE"/>
    <w:rsid w:val="0071207A"/>
    <w:rsid w:val="00712167"/>
    <w:rsid w:val="00712540"/>
    <w:rsid w:val="00713104"/>
    <w:rsid w:val="007140C2"/>
    <w:rsid w:val="007146F5"/>
    <w:rsid w:val="00714734"/>
    <w:rsid w:val="00714A5E"/>
    <w:rsid w:val="00714C8A"/>
    <w:rsid w:val="00714CA3"/>
    <w:rsid w:val="0071526F"/>
    <w:rsid w:val="00715589"/>
    <w:rsid w:val="00715DB7"/>
    <w:rsid w:val="007161F5"/>
    <w:rsid w:val="00716822"/>
    <w:rsid w:val="0071701A"/>
    <w:rsid w:val="007173FC"/>
    <w:rsid w:val="007176B5"/>
    <w:rsid w:val="007177E6"/>
    <w:rsid w:val="00717FEF"/>
    <w:rsid w:val="0072214A"/>
    <w:rsid w:val="007227F1"/>
    <w:rsid w:val="00722956"/>
    <w:rsid w:val="00723FCF"/>
    <w:rsid w:val="00724265"/>
    <w:rsid w:val="00725CE0"/>
    <w:rsid w:val="00726173"/>
    <w:rsid w:val="00726B1E"/>
    <w:rsid w:val="007270B6"/>
    <w:rsid w:val="007272B5"/>
    <w:rsid w:val="00727970"/>
    <w:rsid w:val="007310EA"/>
    <w:rsid w:val="007314BF"/>
    <w:rsid w:val="00731A49"/>
    <w:rsid w:val="00733014"/>
    <w:rsid w:val="007331F5"/>
    <w:rsid w:val="0073431B"/>
    <w:rsid w:val="00736E07"/>
    <w:rsid w:val="007378DE"/>
    <w:rsid w:val="00740029"/>
    <w:rsid w:val="00740449"/>
    <w:rsid w:val="00740851"/>
    <w:rsid w:val="00743798"/>
    <w:rsid w:val="00743AEB"/>
    <w:rsid w:val="00743BA1"/>
    <w:rsid w:val="00744029"/>
    <w:rsid w:val="007440A5"/>
    <w:rsid w:val="00744B05"/>
    <w:rsid w:val="00744E0A"/>
    <w:rsid w:val="00745534"/>
    <w:rsid w:val="00745559"/>
    <w:rsid w:val="0074619D"/>
    <w:rsid w:val="007462B4"/>
    <w:rsid w:val="00746746"/>
    <w:rsid w:val="00746931"/>
    <w:rsid w:val="00746E3D"/>
    <w:rsid w:val="00746FF0"/>
    <w:rsid w:val="00747198"/>
    <w:rsid w:val="00747951"/>
    <w:rsid w:val="00747F6A"/>
    <w:rsid w:val="007516DE"/>
    <w:rsid w:val="007524E0"/>
    <w:rsid w:val="00752722"/>
    <w:rsid w:val="00752B45"/>
    <w:rsid w:val="00752F7B"/>
    <w:rsid w:val="0075378D"/>
    <w:rsid w:val="00753874"/>
    <w:rsid w:val="00753BBD"/>
    <w:rsid w:val="00754BE9"/>
    <w:rsid w:val="0075500B"/>
    <w:rsid w:val="00755740"/>
    <w:rsid w:val="00755BCA"/>
    <w:rsid w:val="00756490"/>
    <w:rsid w:val="007570F5"/>
    <w:rsid w:val="007573FD"/>
    <w:rsid w:val="00757FBF"/>
    <w:rsid w:val="00760DF3"/>
    <w:rsid w:val="00760E04"/>
    <w:rsid w:val="0076104A"/>
    <w:rsid w:val="007616B4"/>
    <w:rsid w:val="00761A26"/>
    <w:rsid w:val="00763526"/>
    <w:rsid w:val="007638E5"/>
    <w:rsid w:val="00763BA3"/>
    <w:rsid w:val="0076436A"/>
    <w:rsid w:val="00764484"/>
    <w:rsid w:val="00764788"/>
    <w:rsid w:val="00764D79"/>
    <w:rsid w:val="00764F8F"/>
    <w:rsid w:val="0076552F"/>
    <w:rsid w:val="00765955"/>
    <w:rsid w:val="007659ED"/>
    <w:rsid w:val="007674C8"/>
    <w:rsid w:val="00767A17"/>
    <w:rsid w:val="00770EBC"/>
    <w:rsid w:val="00771724"/>
    <w:rsid w:val="00771CD5"/>
    <w:rsid w:val="0077238E"/>
    <w:rsid w:val="00772EEB"/>
    <w:rsid w:val="00772FBD"/>
    <w:rsid w:val="0077315E"/>
    <w:rsid w:val="00773719"/>
    <w:rsid w:val="00773734"/>
    <w:rsid w:val="00773AAA"/>
    <w:rsid w:val="007743EB"/>
    <w:rsid w:val="00774C8B"/>
    <w:rsid w:val="007750AE"/>
    <w:rsid w:val="0077673B"/>
    <w:rsid w:val="00776B8D"/>
    <w:rsid w:val="00776C9C"/>
    <w:rsid w:val="00777C7F"/>
    <w:rsid w:val="00777EBC"/>
    <w:rsid w:val="00777ED4"/>
    <w:rsid w:val="00780264"/>
    <w:rsid w:val="00780923"/>
    <w:rsid w:val="00780938"/>
    <w:rsid w:val="00781948"/>
    <w:rsid w:val="00781B46"/>
    <w:rsid w:val="00782240"/>
    <w:rsid w:val="00782BD5"/>
    <w:rsid w:val="00783CD3"/>
    <w:rsid w:val="007848AA"/>
    <w:rsid w:val="00784921"/>
    <w:rsid w:val="00784E5F"/>
    <w:rsid w:val="00784E6F"/>
    <w:rsid w:val="00784FE0"/>
    <w:rsid w:val="0078510E"/>
    <w:rsid w:val="0078561B"/>
    <w:rsid w:val="0078566F"/>
    <w:rsid w:val="00785AE5"/>
    <w:rsid w:val="00786896"/>
    <w:rsid w:val="00786C4B"/>
    <w:rsid w:val="00793176"/>
    <w:rsid w:val="00793BA7"/>
    <w:rsid w:val="00794048"/>
    <w:rsid w:val="0079454F"/>
    <w:rsid w:val="00794721"/>
    <w:rsid w:val="00794FA4"/>
    <w:rsid w:val="00795BD1"/>
    <w:rsid w:val="0079636E"/>
    <w:rsid w:val="00796683"/>
    <w:rsid w:val="00796846"/>
    <w:rsid w:val="00796B90"/>
    <w:rsid w:val="007975ED"/>
    <w:rsid w:val="00797995"/>
    <w:rsid w:val="007A1AB4"/>
    <w:rsid w:val="007A245C"/>
    <w:rsid w:val="007A24E8"/>
    <w:rsid w:val="007A26E8"/>
    <w:rsid w:val="007A2F0C"/>
    <w:rsid w:val="007A3E7B"/>
    <w:rsid w:val="007A419D"/>
    <w:rsid w:val="007A4508"/>
    <w:rsid w:val="007A468D"/>
    <w:rsid w:val="007A5F57"/>
    <w:rsid w:val="007A7AD1"/>
    <w:rsid w:val="007B11F0"/>
    <w:rsid w:val="007B1AF6"/>
    <w:rsid w:val="007B1BB1"/>
    <w:rsid w:val="007B1C99"/>
    <w:rsid w:val="007B2C33"/>
    <w:rsid w:val="007B31DC"/>
    <w:rsid w:val="007B47C6"/>
    <w:rsid w:val="007B536B"/>
    <w:rsid w:val="007B557E"/>
    <w:rsid w:val="007B5C17"/>
    <w:rsid w:val="007B64D6"/>
    <w:rsid w:val="007B6D41"/>
    <w:rsid w:val="007B704D"/>
    <w:rsid w:val="007C0622"/>
    <w:rsid w:val="007C0639"/>
    <w:rsid w:val="007C0F34"/>
    <w:rsid w:val="007C11E6"/>
    <w:rsid w:val="007C169C"/>
    <w:rsid w:val="007C1E34"/>
    <w:rsid w:val="007C2214"/>
    <w:rsid w:val="007C26E1"/>
    <w:rsid w:val="007C2727"/>
    <w:rsid w:val="007C33BA"/>
    <w:rsid w:val="007C33EA"/>
    <w:rsid w:val="007C4DCC"/>
    <w:rsid w:val="007C6E1A"/>
    <w:rsid w:val="007C7061"/>
    <w:rsid w:val="007C7157"/>
    <w:rsid w:val="007C756E"/>
    <w:rsid w:val="007C76A8"/>
    <w:rsid w:val="007C7DC3"/>
    <w:rsid w:val="007C7E3A"/>
    <w:rsid w:val="007D01A3"/>
    <w:rsid w:val="007D1791"/>
    <w:rsid w:val="007D23BC"/>
    <w:rsid w:val="007D24D9"/>
    <w:rsid w:val="007D25D3"/>
    <w:rsid w:val="007D2706"/>
    <w:rsid w:val="007D2836"/>
    <w:rsid w:val="007D3979"/>
    <w:rsid w:val="007D3CD9"/>
    <w:rsid w:val="007D3CE8"/>
    <w:rsid w:val="007D490B"/>
    <w:rsid w:val="007D58B0"/>
    <w:rsid w:val="007D5B45"/>
    <w:rsid w:val="007D675A"/>
    <w:rsid w:val="007D67E2"/>
    <w:rsid w:val="007D7283"/>
    <w:rsid w:val="007D7760"/>
    <w:rsid w:val="007D78BC"/>
    <w:rsid w:val="007D7B5E"/>
    <w:rsid w:val="007E0247"/>
    <w:rsid w:val="007E0A87"/>
    <w:rsid w:val="007E0D3A"/>
    <w:rsid w:val="007E0FC2"/>
    <w:rsid w:val="007E1219"/>
    <w:rsid w:val="007E1CBE"/>
    <w:rsid w:val="007E24EA"/>
    <w:rsid w:val="007E2AA0"/>
    <w:rsid w:val="007E2E90"/>
    <w:rsid w:val="007E3562"/>
    <w:rsid w:val="007E39CE"/>
    <w:rsid w:val="007E5660"/>
    <w:rsid w:val="007E5B73"/>
    <w:rsid w:val="007E62EF"/>
    <w:rsid w:val="007E6643"/>
    <w:rsid w:val="007E7997"/>
    <w:rsid w:val="007E7C60"/>
    <w:rsid w:val="007F01A1"/>
    <w:rsid w:val="007F0A3C"/>
    <w:rsid w:val="007F1539"/>
    <w:rsid w:val="007F18BA"/>
    <w:rsid w:val="007F1A80"/>
    <w:rsid w:val="007F243B"/>
    <w:rsid w:val="007F25BB"/>
    <w:rsid w:val="007F2A89"/>
    <w:rsid w:val="007F2A8A"/>
    <w:rsid w:val="007F2AFD"/>
    <w:rsid w:val="007F2CCB"/>
    <w:rsid w:val="007F32C7"/>
    <w:rsid w:val="007F4135"/>
    <w:rsid w:val="007F5354"/>
    <w:rsid w:val="007F5D73"/>
    <w:rsid w:val="007F72E6"/>
    <w:rsid w:val="00800763"/>
    <w:rsid w:val="008007D6"/>
    <w:rsid w:val="00800EEB"/>
    <w:rsid w:val="008011F2"/>
    <w:rsid w:val="008012C0"/>
    <w:rsid w:val="008019C7"/>
    <w:rsid w:val="008021B6"/>
    <w:rsid w:val="00802CD4"/>
    <w:rsid w:val="00802DD4"/>
    <w:rsid w:val="00802F94"/>
    <w:rsid w:val="008034C6"/>
    <w:rsid w:val="008037B7"/>
    <w:rsid w:val="00803CF3"/>
    <w:rsid w:val="00804C1C"/>
    <w:rsid w:val="0080501D"/>
    <w:rsid w:val="008061BD"/>
    <w:rsid w:val="008067FC"/>
    <w:rsid w:val="0080731B"/>
    <w:rsid w:val="008079BB"/>
    <w:rsid w:val="00807A91"/>
    <w:rsid w:val="00807C7F"/>
    <w:rsid w:val="00807E38"/>
    <w:rsid w:val="0081174F"/>
    <w:rsid w:val="00812272"/>
    <w:rsid w:val="00812694"/>
    <w:rsid w:val="0081276D"/>
    <w:rsid w:val="00813DB3"/>
    <w:rsid w:val="00813EF1"/>
    <w:rsid w:val="00814A60"/>
    <w:rsid w:val="00814F56"/>
    <w:rsid w:val="00815165"/>
    <w:rsid w:val="008160B5"/>
    <w:rsid w:val="00817AED"/>
    <w:rsid w:val="00817BF0"/>
    <w:rsid w:val="00817FC1"/>
    <w:rsid w:val="00820A76"/>
    <w:rsid w:val="00820D91"/>
    <w:rsid w:val="00821BEA"/>
    <w:rsid w:val="00823241"/>
    <w:rsid w:val="0082381D"/>
    <w:rsid w:val="00823FC2"/>
    <w:rsid w:val="008245F6"/>
    <w:rsid w:val="00824726"/>
    <w:rsid w:val="008249B9"/>
    <w:rsid w:val="00826530"/>
    <w:rsid w:val="00826AD2"/>
    <w:rsid w:val="00827716"/>
    <w:rsid w:val="00827F7B"/>
    <w:rsid w:val="00830063"/>
    <w:rsid w:val="00830092"/>
    <w:rsid w:val="008301FE"/>
    <w:rsid w:val="008304C8"/>
    <w:rsid w:val="00830742"/>
    <w:rsid w:val="008308A7"/>
    <w:rsid w:val="00830C6F"/>
    <w:rsid w:val="00830EA7"/>
    <w:rsid w:val="0083129C"/>
    <w:rsid w:val="008314D7"/>
    <w:rsid w:val="00831D2F"/>
    <w:rsid w:val="00832BD2"/>
    <w:rsid w:val="00832DBA"/>
    <w:rsid w:val="00833829"/>
    <w:rsid w:val="00833DF3"/>
    <w:rsid w:val="008352A8"/>
    <w:rsid w:val="00835E54"/>
    <w:rsid w:val="008368B0"/>
    <w:rsid w:val="00836B1A"/>
    <w:rsid w:val="00836BD8"/>
    <w:rsid w:val="0084027C"/>
    <w:rsid w:val="00840483"/>
    <w:rsid w:val="008407C8"/>
    <w:rsid w:val="008408C2"/>
    <w:rsid w:val="00842B4C"/>
    <w:rsid w:val="008430C4"/>
    <w:rsid w:val="00843E8C"/>
    <w:rsid w:val="008446AE"/>
    <w:rsid w:val="00844CD2"/>
    <w:rsid w:val="00844E7D"/>
    <w:rsid w:val="0084561D"/>
    <w:rsid w:val="00846369"/>
    <w:rsid w:val="00846F6E"/>
    <w:rsid w:val="008475D9"/>
    <w:rsid w:val="00850383"/>
    <w:rsid w:val="0085073A"/>
    <w:rsid w:val="008510E4"/>
    <w:rsid w:val="00851283"/>
    <w:rsid w:val="00851339"/>
    <w:rsid w:val="00851D5D"/>
    <w:rsid w:val="008528E8"/>
    <w:rsid w:val="008529D2"/>
    <w:rsid w:val="008537BF"/>
    <w:rsid w:val="00854008"/>
    <w:rsid w:val="008547D8"/>
    <w:rsid w:val="008551E6"/>
    <w:rsid w:val="00855269"/>
    <w:rsid w:val="00855570"/>
    <w:rsid w:val="00855F96"/>
    <w:rsid w:val="008566BD"/>
    <w:rsid w:val="00857424"/>
    <w:rsid w:val="008575E8"/>
    <w:rsid w:val="00857895"/>
    <w:rsid w:val="00857FAE"/>
    <w:rsid w:val="00860060"/>
    <w:rsid w:val="00860738"/>
    <w:rsid w:val="00860C7D"/>
    <w:rsid w:val="00860E03"/>
    <w:rsid w:val="0086110A"/>
    <w:rsid w:val="00861902"/>
    <w:rsid w:val="00861F9F"/>
    <w:rsid w:val="00862522"/>
    <w:rsid w:val="008636A8"/>
    <w:rsid w:val="00864982"/>
    <w:rsid w:val="00864B68"/>
    <w:rsid w:val="00864BCE"/>
    <w:rsid w:val="00865E11"/>
    <w:rsid w:val="0086704F"/>
    <w:rsid w:val="0087078C"/>
    <w:rsid w:val="00870EF9"/>
    <w:rsid w:val="00871B64"/>
    <w:rsid w:val="00871CF6"/>
    <w:rsid w:val="00872D34"/>
    <w:rsid w:val="00872E38"/>
    <w:rsid w:val="008736B9"/>
    <w:rsid w:val="00873E2F"/>
    <w:rsid w:val="00874CC7"/>
    <w:rsid w:val="008755C8"/>
    <w:rsid w:val="0087598F"/>
    <w:rsid w:val="00875C76"/>
    <w:rsid w:val="0087638E"/>
    <w:rsid w:val="00876FD2"/>
    <w:rsid w:val="008802CC"/>
    <w:rsid w:val="00880698"/>
    <w:rsid w:val="00881009"/>
    <w:rsid w:val="0088322A"/>
    <w:rsid w:val="008841B3"/>
    <w:rsid w:val="008844B4"/>
    <w:rsid w:val="00884747"/>
    <w:rsid w:val="008857F7"/>
    <w:rsid w:val="008864F5"/>
    <w:rsid w:val="00886C46"/>
    <w:rsid w:val="00886FF6"/>
    <w:rsid w:val="0089038F"/>
    <w:rsid w:val="00890600"/>
    <w:rsid w:val="00890980"/>
    <w:rsid w:val="00890DC6"/>
    <w:rsid w:val="008919B8"/>
    <w:rsid w:val="00891A36"/>
    <w:rsid w:val="008920BF"/>
    <w:rsid w:val="00892593"/>
    <w:rsid w:val="00892B82"/>
    <w:rsid w:val="00892BEB"/>
    <w:rsid w:val="0089439B"/>
    <w:rsid w:val="008943FA"/>
    <w:rsid w:val="00894F8A"/>
    <w:rsid w:val="0089544F"/>
    <w:rsid w:val="00895845"/>
    <w:rsid w:val="00896ABB"/>
    <w:rsid w:val="00897741"/>
    <w:rsid w:val="00897E21"/>
    <w:rsid w:val="00897EEB"/>
    <w:rsid w:val="008A0549"/>
    <w:rsid w:val="008A05B2"/>
    <w:rsid w:val="008A1340"/>
    <w:rsid w:val="008A1555"/>
    <w:rsid w:val="008A1980"/>
    <w:rsid w:val="008A1A74"/>
    <w:rsid w:val="008A217D"/>
    <w:rsid w:val="008A22C2"/>
    <w:rsid w:val="008A3A40"/>
    <w:rsid w:val="008A3B78"/>
    <w:rsid w:val="008A40C7"/>
    <w:rsid w:val="008A4565"/>
    <w:rsid w:val="008A4C59"/>
    <w:rsid w:val="008A4D01"/>
    <w:rsid w:val="008A556D"/>
    <w:rsid w:val="008A60E3"/>
    <w:rsid w:val="008A6F94"/>
    <w:rsid w:val="008A7002"/>
    <w:rsid w:val="008A783E"/>
    <w:rsid w:val="008B0A2C"/>
    <w:rsid w:val="008B19DA"/>
    <w:rsid w:val="008B1F4B"/>
    <w:rsid w:val="008B2163"/>
    <w:rsid w:val="008B2A31"/>
    <w:rsid w:val="008B3EC6"/>
    <w:rsid w:val="008B50F0"/>
    <w:rsid w:val="008B5137"/>
    <w:rsid w:val="008B5302"/>
    <w:rsid w:val="008B614B"/>
    <w:rsid w:val="008B6A53"/>
    <w:rsid w:val="008B7D1A"/>
    <w:rsid w:val="008C1546"/>
    <w:rsid w:val="008C18CC"/>
    <w:rsid w:val="008C2597"/>
    <w:rsid w:val="008C2954"/>
    <w:rsid w:val="008C32C9"/>
    <w:rsid w:val="008C4BAD"/>
    <w:rsid w:val="008C59D7"/>
    <w:rsid w:val="008C5F4D"/>
    <w:rsid w:val="008C6605"/>
    <w:rsid w:val="008C6BF8"/>
    <w:rsid w:val="008C75E2"/>
    <w:rsid w:val="008C7FB9"/>
    <w:rsid w:val="008D0139"/>
    <w:rsid w:val="008D0AE4"/>
    <w:rsid w:val="008D1B4C"/>
    <w:rsid w:val="008D22C2"/>
    <w:rsid w:val="008D2670"/>
    <w:rsid w:val="008D32A8"/>
    <w:rsid w:val="008D3D3C"/>
    <w:rsid w:val="008D4955"/>
    <w:rsid w:val="008D49F3"/>
    <w:rsid w:val="008D4C27"/>
    <w:rsid w:val="008D4DAE"/>
    <w:rsid w:val="008D6564"/>
    <w:rsid w:val="008D6CAB"/>
    <w:rsid w:val="008D6CAC"/>
    <w:rsid w:val="008D708E"/>
    <w:rsid w:val="008D7881"/>
    <w:rsid w:val="008E02BB"/>
    <w:rsid w:val="008E04AC"/>
    <w:rsid w:val="008E093B"/>
    <w:rsid w:val="008E0BA3"/>
    <w:rsid w:val="008E209B"/>
    <w:rsid w:val="008E3008"/>
    <w:rsid w:val="008E3298"/>
    <w:rsid w:val="008E3462"/>
    <w:rsid w:val="008E3735"/>
    <w:rsid w:val="008E4A68"/>
    <w:rsid w:val="008E5333"/>
    <w:rsid w:val="008E5FEE"/>
    <w:rsid w:val="008E6150"/>
    <w:rsid w:val="008E6308"/>
    <w:rsid w:val="008E770B"/>
    <w:rsid w:val="008E7EDF"/>
    <w:rsid w:val="008F0E46"/>
    <w:rsid w:val="008F0EEF"/>
    <w:rsid w:val="008F31FF"/>
    <w:rsid w:val="008F3371"/>
    <w:rsid w:val="008F3C45"/>
    <w:rsid w:val="008F44FF"/>
    <w:rsid w:val="008F4642"/>
    <w:rsid w:val="008F53AB"/>
    <w:rsid w:val="008F66EF"/>
    <w:rsid w:val="008F6C42"/>
    <w:rsid w:val="00900A1C"/>
    <w:rsid w:val="00900A39"/>
    <w:rsid w:val="00900CF1"/>
    <w:rsid w:val="00901374"/>
    <w:rsid w:val="00901D91"/>
    <w:rsid w:val="00902D27"/>
    <w:rsid w:val="0090301A"/>
    <w:rsid w:val="00903B12"/>
    <w:rsid w:val="009042BF"/>
    <w:rsid w:val="0090431F"/>
    <w:rsid w:val="00904C0D"/>
    <w:rsid w:val="00905149"/>
    <w:rsid w:val="00906158"/>
    <w:rsid w:val="00907484"/>
    <w:rsid w:val="0090795F"/>
    <w:rsid w:val="009079F2"/>
    <w:rsid w:val="00910AB5"/>
    <w:rsid w:val="009117F7"/>
    <w:rsid w:val="00911C3A"/>
    <w:rsid w:val="00912053"/>
    <w:rsid w:val="009123D0"/>
    <w:rsid w:val="00913254"/>
    <w:rsid w:val="009133CD"/>
    <w:rsid w:val="00913719"/>
    <w:rsid w:val="0091409E"/>
    <w:rsid w:val="00915644"/>
    <w:rsid w:val="0091643D"/>
    <w:rsid w:val="00916639"/>
    <w:rsid w:val="00917647"/>
    <w:rsid w:val="00917CBE"/>
    <w:rsid w:val="00917FB2"/>
    <w:rsid w:val="0092043F"/>
    <w:rsid w:val="00920C49"/>
    <w:rsid w:val="00920F84"/>
    <w:rsid w:val="0092198B"/>
    <w:rsid w:val="00921A06"/>
    <w:rsid w:val="0092218B"/>
    <w:rsid w:val="009224B7"/>
    <w:rsid w:val="00922793"/>
    <w:rsid w:val="00922DBA"/>
    <w:rsid w:val="0092465B"/>
    <w:rsid w:val="009248ED"/>
    <w:rsid w:val="009250ED"/>
    <w:rsid w:val="009252F3"/>
    <w:rsid w:val="0092629E"/>
    <w:rsid w:val="0093012C"/>
    <w:rsid w:val="00930FCF"/>
    <w:rsid w:val="00932111"/>
    <w:rsid w:val="00932195"/>
    <w:rsid w:val="009328C8"/>
    <w:rsid w:val="009342D5"/>
    <w:rsid w:val="009342F0"/>
    <w:rsid w:val="0093472A"/>
    <w:rsid w:val="00934763"/>
    <w:rsid w:val="0093575A"/>
    <w:rsid w:val="009368EF"/>
    <w:rsid w:val="00936E44"/>
    <w:rsid w:val="00937A19"/>
    <w:rsid w:val="00940074"/>
    <w:rsid w:val="0094074C"/>
    <w:rsid w:val="00940868"/>
    <w:rsid w:val="00941164"/>
    <w:rsid w:val="009425F0"/>
    <w:rsid w:val="0094280E"/>
    <w:rsid w:val="009430EF"/>
    <w:rsid w:val="009432A9"/>
    <w:rsid w:val="00943AF0"/>
    <w:rsid w:val="009447C6"/>
    <w:rsid w:val="0094556B"/>
    <w:rsid w:val="0094653A"/>
    <w:rsid w:val="00946804"/>
    <w:rsid w:val="00947AE4"/>
    <w:rsid w:val="00950138"/>
    <w:rsid w:val="0095026B"/>
    <w:rsid w:val="009504C8"/>
    <w:rsid w:val="00951473"/>
    <w:rsid w:val="00951615"/>
    <w:rsid w:val="0095189E"/>
    <w:rsid w:val="00951C79"/>
    <w:rsid w:val="00951D70"/>
    <w:rsid w:val="0095219C"/>
    <w:rsid w:val="00952B06"/>
    <w:rsid w:val="00952BB4"/>
    <w:rsid w:val="00952E9F"/>
    <w:rsid w:val="00953720"/>
    <w:rsid w:val="00953EF3"/>
    <w:rsid w:val="00953EFA"/>
    <w:rsid w:val="00954751"/>
    <w:rsid w:val="009550EE"/>
    <w:rsid w:val="00956195"/>
    <w:rsid w:val="009567CC"/>
    <w:rsid w:val="00956EDF"/>
    <w:rsid w:val="0095783B"/>
    <w:rsid w:val="00957DD6"/>
    <w:rsid w:val="00960401"/>
    <w:rsid w:val="0096098B"/>
    <w:rsid w:val="00961E1F"/>
    <w:rsid w:val="009621C5"/>
    <w:rsid w:val="00962739"/>
    <w:rsid w:val="00962DBE"/>
    <w:rsid w:val="009634E8"/>
    <w:rsid w:val="009639C0"/>
    <w:rsid w:val="00963A93"/>
    <w:rsid w:val="00963E82"/>
    <w:rsid w:val="00964F82"/>
    <w:rsid w:val="00965D89"/>
    <w:rsid w:val="00965E7A"/>
    <w:rsid w:val="00966195"/>
    <w:rsid w:val="00966A9F"/>
    <w:rsid w:val="00966B03"/>
    <w:rsid w:val="00967CDE"/>
    <w:rsid w:val="00971BDA"/>
    <w:rsid w:val="0097217A"/>
    <w:rsid w:val="009724BE"/>
    <w:rsid w:val="009728F6"/>
    <w:rsid w:val="00972BB0"/>
    <w:rsid w:val="00973C34"/>
    <w:rsid w:val="00974008"/>
    <w:rsid w:val="00975093"/>
    <w:rsid w:val="009759AF"/>
    <w:rsid w:val="00975CBE"/>
    <w:rsid w:val="00975ED4"/>
    <w:rsid w:val="009761D7"/>
    <w:rsid w:val="0097785A"/>
    <w:rsid w:val="00977967"/>
    <w:rsid w:val="00981A0D"/>
    <w:rsid w:val="00981BD3"/>
    <w:rsid w:val="00981D6F"/>
    <w:rsid w:val="009825CB"/>
    <w:rsid w:val="00982BC4"/>
    <w:rsid w:val="00982E68"/>
    <w:rsid w:val="0098714B"/>
    <w:rsid w:val="00987185"/>
    <w:rsid w:val="0098771B"/>
    <w:rsid w:val="00987C49"/>
    <w:rsid w:val="009904DE"/>
    <w:rsid w:val="0099062A"/>
    <w:rsid w:val="00991458"/>
    <w:rsid w:val="00991F11"/>
    <w:rsid w:val="00992ADD"/>
    <w:rsid w:val="00993FDB"/>
    <w:rsid w:val="0099407A"/>
    <w:rsid w:val="0099414F"/>
    <w:rsid w:val="00994F77"/>
    <w:rsid w:val="00994F83"/>
    <w:rsid w:val="00995F76"/>
    <w:rsid w:val="00996777"/>
    <w:rsid w:val="00996A5C"/>
    <w:rsid w:val="00996F1C"/>
    <w:rsid w:val="0099792A"/>
    <w:rsid w:val="009A02E0"/>
    <w:rsid w:val="009A0AF5"/>
    <w:rsid w:val="009A132F"/>
    <w:rsid w:val="009A142D"/>
    <w:rsid w:val="009A1567"/>
    <w:rsid w:val="009A262B"/>
    <w:rsid w:val="009A28D8"/>
    <w:rsid w:val="009A2E92"/>
    <w:rsid w:val="009A2FA4"/>
    <w:rsid w:val="009A3323"/>
    <w:rsid w:val="009A3498"/>
    <w:rsid w:val="009A36CA"/>
    <w:rsid w:val="009A37AD"/>
    <w:rsid w:val="009A3D72"/>
    <w:rsid w:val="009A3E08"/>
    <w:rsid w:val="009A3F71"/>
    <w:rsid w:val="009A53D4"/>
    <w:rsid w:val="009A6004"/>
    <w:rsid w:val="009A6350"/>
    <w:rsid w:val="009A7AD7"/>
    <w:rsid w:val="009B0CFA"/>
    <w:rsid w:val="009B140C"/>
    <w:rsid w:val="009B1D62"/>
    <w:rsid w:val="009B1F41"/>
    <w:rsid w:val="009B21CF"/>
    <w:rsid w:val="009B2959"/>
    <w:rsid w:val="009B31D1"/>
    <w:rsid w:val="009B4548"/>
    <w:rsid w:val="009B4CB1"/>
    <w:rsid w:val="009B5A1D"/>
    <w:rsid w:val="009B5E30"/>
    <w:rsid w:val="009B6220"/>
    <w:rsid w:val="009B654E"/>
    <w:rsid w:val="009B6D78"/>
    <w:rsid w:val="009B70C0"/>
    <w:rsid w:val="009B736D"/>
    <w:rsid w:val="009C0B93"/>
    <w:rsid w:val="009C26D1"/>
    <w:rsid w:val="009C2DCA"/>
    <w:rsid w:val="009C2F60"/>
    <w:rsid w:val="009C3970"/>
    <w:rsid w:val="009C44D3"/>
    <w:rsid w:val="009C4F45"/>
    <w:rsid w:val="009C538D"/>
    <w:rsid w:val="009C686B"/>
    <w:rsid w:val="009C6A19"/>
    <w:rsid w:val="009C6B9B"/>
    <w:rsid w:val="009C6C75"/>
    <w:rsid w:val="009C7763"/>
    <w:rsid w:val="009C7A46"/>
    <w:rsid w:val="009D09C0"/>
    <w:rsid w:val="009D0A81"/>
    <w:rsid w:val="009D15C0"/>
    <w:rsid w:val="009D1827"/>
    <w:rsid w:val="009D2C8B"/>
    <w:rsid w:val="009D2FA1"/>
    <w:rsid w:val="009D4451"/>
    <w:rsid w:val="009D4A50"/>
    <w:rsid w:val="009D4DC6"/>
    <w:rsid w:val="009D4E34"/>
    <w:rsid w:val="009D5AE0"/>
    <w:rsid w:val="009D5BCD"/>
    <w:rsid w:val="009D63ED"/>
    <w:rsid w:val="009D6C51"/>
    <w:rsid w:val="009D6C65"/>
    <w:rsid w:val="009D6DB9"/>
    <w:rsid w:val="009D6F12"/>
    <w:rsid w:val="009D759B"/>
    <w:rsid w:val="009E0912"/>
    <w:rsid w:val="009E161A"/>
    <w:rsid w:val="009E170B"/>
    <w:rsid w:val="009E172F"/>
    <w:rsid w:val="009E1BC7"/>
    <w:rsid w:val="009E30AF"/>
    <w:rsid w:val="009E3433"/>
    <w:rsid w:val="009E3D42"/>
    <w:rsid w:val="009E443D"/>
    <w:rsid w:val="009E4562"/>
    <w:rsid w:val="009E62E5"/>
    <w:rsid w:val="009F0814"/>
    <w:rsid w:val="009F0816"/>
    <w:rsid w:val="009F0F4B"/>
    <w:rsid w:val="009F1E4C"/>
    <w:rsid w:val="009F22DE"/>
    <w:rsid w:val="009F23DF"/>
    <w:rsid w:val="009F2548"/>
    <w:rsid w:val="009F33C1"/>
    <w:rsid w:val="009F3B61"/>
    <w:rsid w:val="009F42BA"/>
    <w:rsid w:val="009F43E5"/>
    <w:rsid w:val="009F4515"/>
    <w:rsid w:val="009F5948"/>
    <w:rsid w:val="009F5D64"/>
    <w:rsid w:val="009F604C"/>
    <w:rsid w:val="009F6113"/>
    <w:rsid w:val="009F6533"/>
    <w:rsid w:val="009F660C"/>
    <w:rsid w:val="009F6AB0"/>
    <w:rsid w:val="009F6CD5"/>
    <w:rsid w:val="009F6E26"/>
    <w:rsid w:val="009F6E7F"/>
    <w:rsid w:val="009F7505"/>
    <w:rsid w:val="00A0012D"/>
    <w:rsid w:val="00A00462"/>
    <w:rsid w:val="00A01189"/>
    <w:rsid w:val="00A01DE6"/>
    <w:rsid w:val="00A01FE6"/>
    <w:rsid w:val="00A02483"/>
    <w:rsid w:val="00A02BDD"/>
    <w:rsid w:val="00A0371B"/>
    <w:rsid w:val="00A03771"/>
    <w:rsid w:val="00A0473E"/>
    <w:rsid w:val="00A0476C"/>
    <w:rsid w:val="00A0565D"/>
    <w:rsid w:val="00A05E4E"/>
    <w:rsid w:val="00A06261"/>
    <w:rsid w:val="00A06327"/>
    <w:rsid w:val="00A101AA"/>
    <w:rsid w:val="00A108F6"/>
    <w:rsid w:val="00A12A8E"/>
    <w:rsid w:val="00A12E97"/>
    <w:rsid w:val="00A1377C"/>
    <w:rsid w:val="00A13F46"/>
    <w:rsid w:val="00A144E9"/>
    <w:rsid w:val="00A148C5"/>
    <w:rsid w:val="00A14FAC"/>
    <w:rsid w:val="00A15074"/>
    <w:rsid w:val="00A15C1D"/>
    <w:rsid w:val="00A16804"/>
    <w:rsid w:val="00A169D3"/>
    <w:rsid w:val="00A16C5F"/>
    <w:rsid w:val="00A16E38"/>
    <w:rsid w:val="00A2032D"/>
    <w:rsid w:val="00A20941"/>
    <w:rsid w:val="00A21E99"/>
    <w:rsid w:val="00A22264"/>
    <w:rsid w:val="00A22606"/>
    <w:rsid w:val="00A2294F"/>
    <w:rsid w:val="00A22B0F"/>
    <w:rsid w:val="00A2326B"/>
    <w:rsid w:val="00A23345"/>
    <w:rsid w:val="00A2375A"/>
    <w:rsid w:val="00A2380D"/>
    <w:rsid w:val="00A25CA6"/>
    <w:rsid w:val="00A25E5A"/>
    <w:rsid w:val="00A26549"/>
    <w:rsid w:val="00A2663D"/>
    <w:rsid w:val="00A26A4A"/>
    <w:rsid w:val="00A26C1C"/>
    <w:rsid w:val="00A27414"/>
    <w:rsid w:val="00A319C9"/>
    <w:rsid w:val="00A32AE8"/>
    <w:rsid w:val="00A33421"/>
    <w:rsid w:val="00A34CC8"/>
    <w:rsid w:val="00A35670"/>
    <w:rsid w:val="00A3691E"/>
    <w:rsid w:val="00A36A85"/>
    <w:rsid w:val="00A37547"/>
    <w:rsid w:val="00A3776B"/>
    <w:rsid w:val="00A402D4"/>
    <w:rsid w:val="00A402E1"/>
    <w:rsid w:val="00A41A89"/>
    <w:rsid w:val="00A4230F"/>
    <w:rsid w:val="00A4357A"/>
    <w:rsid w:val="00A43F08"/>
    <w:rsid w:val="00A44821"/>
    <w:rsid w:val="00A448FC"/>
    <w:rsid w:val="00A453DF"/>
    <w:rsid w:val="00A45717"/>
    <w:rsid w:val="00A45C57"/>
    <w:rsid w:val="00A467B9"/>
    <w:rsid w:val="00A46B0B"/>
    <w:rsid w:val="00A478FD"/>
    <w:rsid w:val="00A47DC7"/>
    <w:rsid w:val="00A503E5"/>
    <w:rsid w:val="00A509C9"/>
    <w:rsid w:val="00A514C4"/>
    <w:rsid w:val="00A52372"/>
    <w:rsid w:val="00A526CD"/>
    <w:rsid w:val="00A52E54"/>
    <w:rsid w:val="00A52EC7"/>
    <w:rsid w:val="00A52F9F"/>
    <w:rsid w:val="00A53465"/>
    <w:rsid w:val="00A534C5"/>
    <w:rsid w:val="00A53ABF"/>
    <w:rsid w:val="00A53EB9"/>
    <w:rsid w:val="00A545F5"/>
    <w:rsid w:val="00A54742"/>
    <w:rsid w:val="00A54CD4"/>
    <w:rsid w:val="00A557FB"/>
    <w:rsid w:val="00A559FE"/>
    <w:rsid w:val="00A55CDC"/>
    <w:rsid w:val="00A57D1A"/>
    <w:rsid w:val="00A6069E"/>
    <w:rsid w:val="00A61CC7"/>
    <w:rsid w:val="00A61D54"/>
    <w:rsid w:val="00A627D0"/>
    <w:rsid w:val="00A62B50"/>
    <w:rsid w:val="00A637AB"/>
    <w:rsid w:val="00A63D2E"/>
    <w:rsid w:val="00A6400B"/>
    <w:rsid w:val="00A64114"/>
    <w:rsid w:val="00A64284"/>
    <w:rsid w:val="00A6558E"/>
    <w:rsid w:val="00A660B8"/>
    <w:rsid w:val="00A66208"/>
    <w:rsid w:val="00A66FDE"/>
    <w:rsid w:val="00A671CC"/>
    <w:rsid w:val="00A70903"/>
    <w:rsid w:val="00A70BE2"/>
    <w:rsid w:val="00A719E1"/>
    <w:rsid w:val="00A71AE5"/>
    <w:rsid w:val="00A720C4"/>
    <w:rsid w:val="00A72D52"/>
    <w:rsid w:val="00A73CD5"/>
    <w:rsid w:val="00A755CD"/>
    <w:rsid w:val="00A75B70"/>
    <w:rsid w:val="00A766EB"/>
    <w:rsid w:val="00A76AB6"/>
    <w:rsid w:val="00A77BC9"/>
    <w:rsid w:val="00A77C8C"/>
    <w:rsid w:val="00A80EFF"/>
    <w:rsid w:val="00A817AE"/>
    <w:rsid w:val="00A81B29"/>
    <w:rsid w:val="00A81ED9"/>
    <w:rsid w:val="00A82B36"/>
    <w:rsid w:val="00A83167"/>
    <w:rsid w:val="00A835EA"/>
    <w:rsid w:val="00A83A76"/>
    <w:rsid w:val="00A84145"/>
    <w:rsid w:val="00A84A86"/>
    <w:rsid w:val="00A85459"/>
    <w:rsid w:val="00A85A0C"/>
    <w:rsid w:val="00A85BBE"/>
    <w:rsid w:val="00A85C22"/>
    <w:rsid w:val="00A85FAC"/>
    <w:rsid w:val="00A90961"/>
    <w:rsid w:val="00A91CB5"/>
    <w:rsid w:val="00A9245C"/>
    <w:rsid w:val="00A930CA"/>
    <w:rsid w:val="00A9389E"/>
    <w:rsid w:val="00A9396C"/>
    <w:rsid w:val="00A941B6"/>
    <w:rsid w:val="00A941BD"/>
    <w:rsid w:val="00A9463B"/>
    <w:rsid w:val="00A95224"/>
    <w:rsid w:val="00A95EAA"/>
    <w:rsid w:val="00A9640A"/>
    <w:rsid w:val="00A969F6"/>
    <w:rsid w:val="00A96D18"/>
    <w:rsid w:val="00A9712C"/>
    <w:rsid w:val="00A97147"/>
    <w:rsid w:val="00AA0722"/>
    <w:rsid w:val="00AA0F21"/>
    <w:rsid w:val="00AA1082"/>
    <w:rsid w:val="00AA14BD"/>
    <w:rsid w:val="00AA1691"/>
    <w:rsid w:val="00AA1DFA"/>
    <w:rsid w:val="00AA25A8"/>
    <w:rsid w:val="00AA25E5"/>
    <w:rsid w:val="00AA2B30"/>
    <w:rsid w:val="00AA3198"/>
    <w:rsid w:val="00AA35B1"/>
    <w:rsid w:val="00AA3F9F"/>
    <w:rsid w:val="00AA3FEA"/>
    <w:rsid w:val="00AA4481"/>
    <w:rsid w:val="00AA46A3"/>
    <w:rsid w:val="00AA60CD"/>
    <w:rsid w:val="00AA6292"/>
    <w:rsid w:val="00AA696E"/>
    <w:rsid w:val="00AA71C2"/>
    <w:rsid w:val="00AA74B5"/>
    <w:rsid w:val="00AA77D2"/>
    <w:rsid w:val="00AB0B1A"/>
    <w:rsid w:val="00AB0BF1"/>
    <w:rsid w:val="00AB0E60"/>
    <w:rsid w:val="00AB14B8"/>
    <w:rsid w:val="00AB1618"/>
    <w:rsid w:val="00AB165D"/>
    <w:rsid w:val="00AB243F"/>
    <w:rsid w:val="00AB2754"/>
    <w:rsid w:val="00AB49A9"/>
    <w:rsid w:val="00AB52ED"/>
    <w:rsid w:val="00AB7665"/>
    <w:rsid w:val="00AB7D20"/>
    <w:rsid w:val="00AC0138"/>
    <w:rsid w:val="00AC0270"/>
    <w:rsid w:val="00AC05B4"/>
    <w:rsid w:val="00AC0BFA"/>
    <w:rsid w:val="00AC1C6D"/>
    <w:rsid w:val="00AC3411"/>
    <w:rsid w:val="00AC3C75"/>
    <w:rsid w:val="00AC3C9E"/>
    <w:rsid w:val="00AC4785"/>
    <w:rsid w:val="00AC549D"/>
    <w:rsid w:val="00AC62F3"/>
    <w:rsid w:val="00AC77C4"/>
    <w:rsid w:val="00AC7AFA"/>
    <w:rsid w:val="00AD00CE"/>
    <w:rsid w:val="00AD084B"/>
    <w:rsid w:val="00AD0BCD"/>
    <w:rsid w:val="00AD1164"/>
    <w:rsid w:val="00AD1C74"/>
    <w:rsid w:val="00AD291B"/>
    <w:rsid w:val="00AD2B7A"/>
    <w:rsid w:val="00AD2C30"/>
    <w:rsid w:val="00AD36B3"/>
    <w:rsid w:val="00AD3B2E"/>
    <w:rsid w:val="00AD5077"/>
    <w:rsid w:val="00AD5363"/>
    <w:rsid w:val="00AD6935"/>
    <w:rsid w:val="00AD6EE8"/>
    <w:rsid w:val="00AD71C5"/>
    <w:rsid w:val="00AD74AB"/>
    <w:rsid w:val="00AD7996"/>
    <w:rsid w:val="00AE0483"/>
    <w:rsid w:val="00AE0A43"/>
    <w:rsid w:val="00AE0EAD"/>
    <w:rsid w:val="00AE1477"/>
    <w:rsid w:val="00AE1D13"/>
    <w:rsid w:val="00AE24BD"/>
    <w:rsid w:val="00AE34BB"/>
    <w:rsid w:val="00AE422F"/>
    <w:rsid w:val="00AE455A"/>
    <w:rsid w:val="00AE4B91"/>
    <w:rsid w:val="00AE4F48"/>
    <w:rsid w:val="00AE54EE"/>
    <w:rsid w:val="00AE5D5C"/>
    <w:rsid w:val="00AE5EE1"/>
    <w:rsid w:val="00AE643D"/>
    <w:rsid w:val="00AE710D"/>
    <w:rsid w:val="00AF0A3C"/>
    <w:rsid w:val="00AF108E"/>
    <w:rsid w:val="00AF1260"/>
    <w:rsid w:val="00AF1EA8"/>
    <w:rsid w:val="00AF420D"/>
    <w:rsid w:val="00AF6D11"/>
    <w:rsid w:val="00AF72FA"/>
    <w:rsid w:val="00AF7966"/>
    <w:rsid w:val="00AF7C98"/>
    <w:rsid w:val="00AF7DCE"/>
    <w:rsid w:val="00B000A2"/>
    <w:rsid w:val="00B00341"/>
    <w:rsid w:val="00B01C12"/>
    <w:rsid w:val="00B01CDE"/>
    <w:rsid w:val="00B02928"/>
    <w:rsid w:val="00B02BD0"/>
    <w:rsid w:val="00B03D0E"/>
    <w:rsid w:val="00B042D0"/>
    <w:rsid w:val="00B04690"/>
    <w:rsid w:val="00B047F6"/>
    <w:rsid w:val="00B05593"/>
    <w:rsid w:val="00B060DE"/>
    <w:rsid w:val="00B06103"/>
    <w:rsid w:val="00B062EE"/>
    <w:rsid w:val="00B063F7"/>
    <w:rsid w:val="00B066C0"/>
    <w:rsid w:val="00B068E8"/>
    <w:rsid w:val="00B07043"/>
    <w:rsid w:val="00B10F54"/>
    <w:rsid w:val="00B1117A"/>
    <w:rsid w:val="00B111D8"/>
    <w:rsid w:val="00B112B3"/>
    <w:rsid w:val="00B11AD8"/>
    <w:rsid w:val="00B11F8B"/>
    <w:rsid w:val="00B12B13"/>
    <w:rsid w:val="00B132C1"/>
    <w:rsid w:val="00B14664"/>
    <w:rsid w:val="00B14E34"/>
    <w:rsid w:val="00B1526C"/>
    <w:rsid w:val="00B15423"/>
    <w:rsid w:val="00B15F93"/>
    <w:rsid w:val="00B160CA"/>
    <w:rsid w:val="00B16155"/>
    <w:rsid w:val="00B16E26"/>
    <w:rsid w:val="00B17BA7"/>
    <w:rsid w:val="00B20313"/>
    <w:rsid w:val="00B21253"/>
    <w:rsid w:val="00B21493"/>
    <w:rsid w:val="00B22235"/>
    <w:rsid w:val="00B22F15"/>
    <w:rsid w:val="00B2388E"/>
    <w:rsid w:val="00B2449D"/>
    <w:rsid w:val="00B24765"/>
    <w:rsid w:val="00B249BA"/>
    <w:rsid w:val="00B252F5"/>
    <w:rsid w:val="00B25CDE"/>
    <w:rsid w:val="00B26236"/>
    <w:rsid w:val="00B2627C"/>
    <w:rsid w:val="00B26909"/>
    <w:rsid w:val="00B26A52"/>
    <w:rsid w:val="00B27ABC"/>
    <w:rsid w:val="00B300B5"/>
    <w:rsid w:val="00B30D9C"/>
    <w:rsid w:val="00B31002"/>
    <w:rsid w:val="00B31989"/>
    <w:rsid w:val="00B31A46"/>
    <w:rsid w:val="00B31AA4"/>
    <w:rsid w:val="00B32981"/>
    <w:rsid w:val="00B334AA"/>
    <w:rsid w:val="00B33BCB"/>
    <w:rsid w:val="00B33DBF"/>
    <w:rsid w:val="00B35286"/>
    <w:rsid w:val="00B35A32"/>
    <w:rsid w:val="00B35C8C"/>
    <w:rsid w:val="00B36CF3"/>
    <w:rsid w:val="00B374B0"/>
    <w:rsid w:val="00B405D5"/>
    <w:rsid w:val="00B40AA9"/>
    <w:rsid w:val="00B40D89"/>
    <w:rsid w:val="00B412A1"/>
    <w:rsid w:val="00B41915"/>
    <w:rsid w:val="00B42975"/>
    <w:rsid w:val="00B42B39"/>
    <w:rsid w:val="00B4339F"/>
    <w:rsid w:val="00B43704"/>
    <w:rsid w:val="00B43CD9"/>
    <w:rsid w:val="00B44876"/>
    <w:rsid w:val="00B44E1D"/>
    <w:rsid w:val="00B45642"/>
    <w:rsid w:val="00B45F43"/>
    <w:rsid w:val="00B46261"/>
    <w:rsid w:val="00B46303"/>
    <w:rsid w:val="00B46F3E"/>
    <w:rsid w:val="00B478FC"/>
    <w:rsid w:val="00B5014B"/>
    <w:rsid w:val="00B505CC"/>
    <w:rsid w:val="00B506E2"/>
    <w:rsid w:val="00B5079C"/>
    <w:rsid w:val="00B509A7"/>
    <w:rsid w:val="00B5171D"/>
    <w:rsid w:val="00B51CEA"/>
    <w:rsid w:val="00B52F5E"/>
    <w:rsid w:val="00B5323B"/>
    <w:rsid w:val="00B540FD"/>
    <w:rsid w:val="00B5691A"/>
    <w:rsid w:val="00B56A80"/>
    <w:rsid w:val="00B56AC0"/>
    <w:rsid w:val="00B57244"/>
    <w:rsid w:val="00B57F4D"/>
    <w:rsid w:val="00B601BF"/>
    <w:rsid w:val="00B60966"/>
    <w:rsid w:val="00B60A41"/>
    <w:rsid w:val="00B614E8"/>
    <w:rsid w:val="00B61662"/>
    <w:rsid w:val="00B61953"/>
    <w:rsid w:val="00B622EF"/>
    <w:rsid w:val="00B62AE2"/>
    <w:rsid w:val="00B634C2"/>
    <w:rsid w:val="00B6394F"/>
    <w:rsid w:val="00B64126"/>
    <w:rsid w:val="00B64343"/>
    <w:rsid w:val="00B64C20"/>
    <w:rsid w:val="00B65FBA"/>
    <w:rsid w:val="00B66642"/>
    <w:rsid w:val="00B6778E"/>
    <w:rsid w:val="00B7106E"/>
    <w:rsid w:val="00B711A0"/>
    <w:rsid w:val="00B7153F"/>
    <w:rsid w:val="00B71BC5"/>
    <w:rsid w:val="00B729FB"/>
    <w:rsid w:val="00B72A0E"/>
    <w:rsid w:val="00B74BC9"/>
    <w:rsid w:val="00B77417"/>
    <w:rsid w:val="00B77BB3"/>
    <w:rsid w:val="00B80B87"/>
    <w:rsid w:val="00B80BC3"/>
    <w:rsid w:val="00B817CA"/>
    <w:rsid w:val="00B82138"/>
    <w:rsid w:val="00B825E3"/>
    <w:rsid w:val="00B82961"/>
    <w:rsid w:val="00B835D4"/>
    <w:rsid w:val="00B836CB"/>
    <w:rsid w:val="00B837BD"/>
    <w:rsid w:val="00B83ECA"/>
    <w:rsid w:val="00B845B9"/>
    <w:rsid w:val="00B84ECE"/>
    <w:rsid w:val="00B85057"/>
    <w:rsid w:val="00B8572D"/>
    <w:rsid w:val="00B85A83"/>
    <w:rsid w:val="00B85AC6"/>
    <w:rsid w:val="00B86359"/>
    <w:rsid w:val="00B879B6"/>
    <w:rsid w:val="00B92390"/>
    <w:rsid w:val="00B92463"/>
    <w:rsid w:val="00B9371D"/>
    <w:rsid w:val="00B93770"/>
    <w:rsid w:val="00B93812"/>
    <w:rsid w:val="00B93C4C"/>
    <w:rsid w:val="00B94A5B"/>
    <w:rsid w:val="00B9530D"/>
    <w:rsid w:val="00B954BC"/>
    <w:rsid w:val="00B957B2"/>
    <w:rsid w:val="00B9631C"/>
    <w:rsid w:val="00B97576"/>
    <w:rsid w:val="00B975FA"/>
    <w:rsid w:val="00B97FA8"/>
    <w:rsid w:val="00BA03E6"/>
    <w:rsid w:val="00BA0BE7"/>
    <w:rsid w:val="00BA0DAD"/>
    <w:rsid w:val="00BA2234"/>
    <w:rsid w:val="00BA22E8"/>
    <w:rsid w:val="00BA2A4D"/>
    <w:rsid w:val="00BA3545"/>
    <w:rsid w:val="00BA3766"/>
    <w:rsid w:val="00BA4E3A"/>
    <w:rsid w:val="00BA51D7"/>
    <w:rsid w:val="00BA57C6"/>
    <w:rsid w:val="00BA6208"/>
    <w:rsid w:val="00BA67D3"/>
    <w:rsid w:val="00BA6A0F"/>
    <w:rsid w:val="00BA7368"/>
    <w:rsid w:val="00BA7A14"/>
    <w:rsid w:val="00BA7A7B"/>
    <w:rsid w:val="00BB2705"/>
    <w:rsid w:val="00BB4365"/>
    <w:rsid w:val="00BB51F4"/>
    <w:rsid w:val="00BB56D0"/>
    <w:rsid w:val="00BB6372"/>
    <w:rsid w:val="00BB758C"/>
    <w:rsid w:val="00BC1BF4"/>
    <w:rsid w:val="00BC21F5"/>
    <w:rsid w:val="00BC25A0"/>
    <w:rsid w:val="00BC389D"/>
    <w:rsid w:val="00BC3C58"/>
    <w:rsid w:val="00BC4F17"/>
    <w:rsid w:val="00BC522E"/>
    <w:rsid w:val="00BC5BFE"/>
    <w:rsid w:val="00BC648C"/>
    <w:rsid w:val="00BC7C14"/>
    <w:rsid w:val="00BC7FE2"/>
    <w:rsid w:val="00BD0297"/>
    <w:rsid w:val="00BD0754"/>
    <w:rsid w:val="00BD195A"/>
    <w:rsid w:val="00BD21FD"/>
    <w:rsid w:val="00BD22AE"/>
    <w:rsid w:val="00BD2A60"/>
    <w:rsid w:val="00BD2E29"/>
    <w:rsid w:val="00BD318D"/>
    <w:rsid w:val="00BD3B2A"/>
    <w:rsid w:val="00BD407C"/>
    <w:rsid w:val="00BD543F"/>
    <w:rsid w:val="00BD5EC3"/>
    <w:rsid w:val="00BD6877"/>
    <w:rsid w:val="00BD68F9"/>
    <w:rsid w:val="00BD6E26"/>
    <w:rsid w:val="00BD6E48"/>
    <w:rsid w:val="00BD7191"/>
    <w:rsid w:val="00BD71BE"/>
    <w:rsid w:val="00BD78EB"/>
    <w:rsid w:val="00BD7AF1"/>
    <w:rsid w:val="00BE03E8"/>
    <w:rsid w:val="00BE047F"/>
    <w:rsid w:val="00BE1377"/>
    <w:rsid w:val="00BE1AFF"/>
    <w:rsid w:val="00BE1E56"/>
    <w:rsid w:val="00BE39DC"/>
    <w:rsid w:val="00BE4F22"/>
    <w:rsid w:val="00BE5693"/>
    <w:rsid w:val="00BE668C"/>
    <w:rsid w:val="00BE6BAC"/>
    <w:rsid w:val="00BE6C38"/>
    <w:rsid w:val="00BF10F8"/>
    <w:rsid w:val="00BF1163"/>
    <w:rsid w:val="00BF124C"/>
    <w:rsid w:val="00BF1672"/>
    <w:rsid w:val="00BF25E4"/>
    <w:rsid w:val="00BF32B9"/>
    <w:rsid w:val="00BF3931"/>
    <w:rsid w:val="00BF4805"/>
    <w:rsid w:val="00BF4C35"/>
    <w:rsid w:val="00BF61E2"/>
    <w:rsid w:val="00BF6D79"/>
    <w:rsid w:val="00BF6FDB"/>
    <w:rsid w:val="00BF788A"/>
    <w:rsid w:val="00C004D1"/>
    <w:rsid w:val="00C0130E"/>
    <w:rsid w:val="00C01765"/>
    <w:rsid w:val="00C02491"/>
    <w:rsid w:val="00C024D3"/>
    <w:rsid w:val="00C028C0"/>
    <w:rsid w:val="00C03256"/>
    <w:rsid w:val="00C03795"/>
    <w:rsid w:val="00C04A51"/>
    <w:rsid w:val="00C04F8A"/>
    <w:rsid w:val="00C051F1"/>
    <w:rsid w:val="00C0601A"/>
    <w:rsid w:val="00C0693F"/>
    <w:rsid w:val="00C074CF"/>
    <w:rsid w:val="00C07B04"/>
    <w:rsid w:val="00C07C18"/>
    <w:rsid w:val="00C07EA9"/>
    <w:rsid w:val="00C109D8"/>
    <w:rsid w:val="00C109E7"/>
    <w:rsid w:val="00C116D9"/>
    <w:rsid w:val="00C11C4D"/>
    <w:rsid w:val="00C11E8D"/>
    <w:rsid w:val="00C11F31"/>
    <w:rsid w:val="00C130BE"/>
    <w:rsid w:val="00C135E6"/>
    <w:rsid w:val="00C1476C"/>
    <w:rsid w:val="00C1591A"/>
    <w:rsid w:val="00C16396"/>
    <w:rsid w:val="00C165C6"/>
    <w:rsid w:val="00C1712F"/>
    <w:rsid w:val="00C17E6D"/>
    <w:rsid w:val="00C21A47"/>
    <w:rsid w:val="00C21D17"/>
    <w:rsid w:val="00C21F7D"/>
    <w:rsid w:val="00C22C2C"/>
    <w:rsid w:val="00C233C1"/>
    <w:rsid w:val="00C2427C"/>
    <w:rsid w:val="00C249A8"/>
    <w:rsid w:val="00C250D4"/>
    <w:rsid w:val="00C252C3"/>
    <w:rsid w:val="00C254CD"/>
    <w:rsid w:val="00C256ED"/>
    <w:rsid w:val="00C25F51"/>
    <w:rsid w:val="00C2600B"/>
    <w:rsid w:val="00C260B0"/>
    <w:rsid w:val="00C2654B"/>
    <w:rsid w:val="00C26B46"/>
    <w:rsid w:val="00C26D12"/>
    <w:rsid w:val="00C26F7E"/>
    <w:rsid w:val="00C27220"/>
    <w:rsid w:val="00C27477"/>
    <w:rsid w:val="00C2756B"/>
    <w:rsid w:val="00C30941"/>
    <w:rsid w:val="00C30E9C"/>
    <w:rsid w:val="00C31593"/>
    <w:rsid w:val="00C31671"/>
    <w:rsid w:val="00C31829"/>
    <w:rsid w:val="00C31955"/>
    <w:rsid w:val="00C325C0"/>
    <w:rsid w:val="00C3265E"/>
    <w:rsid w:val="00C32963"/>
    <w:rsid w:val="00C32BD5"/>
    <w:rsid w:val="00C332EB"/>
    <w:rsid w:val="00C333D3"/>
    <w:rsid w:val="00C34CBC"/>
    <w:rsid w:val="00C34EC1"/>
    <w:rsid w:val="00C35957"/>
    <w:rsid w:val="00C35C55"/>
    <w:rsid w:val="00C364B6"/>
    <w:rsid w:val="00C377CE"/>
    <w:rsid w:val="00C414B5"/>
    <w:rsid w:val="00C41F7F"/>
    <w:rsid w:val="00C432ED"/>
    <w:rsid w:val="00C43D5F"/>
    <w:rsid w:val="00C43D98"/>
    <w:rsid w:val="00C43FFE"/>
    <w:rsid w:val="00C44010"/>
    <w:rsid w:val="00C457CB"/>
    <w:rsid w:val="00C45C93"/>
    <w:rsid w:val="00C46862"/>
    <w:rsid w:val="00C5219E"/>
    <w:rsid w:val="00C5286F"/>
    <w:rsid w:val="00C5294E"/>
    <w:rsid w:val="00C52F84"/>
    <w:rsid w:val="00C5312A"/>
    <w:rsid w:val="00C53889"/>
    <w:rsid w:val="00C543F4"/>
    <w:rsid w:val="00C54795"/>
    <w:rsid w:val="00C54CD1"/>
    <w:rsid w:val="00C54E1E"/>
    <w:rsid w:val="00C60E75"/>
    <w:rsid w:val="00C61C2D"/>
    <w:rsid w:val="00C6239D"/>
    <w:rsid w:val="00C636F7"/>
    <w:rsid w:val="00C637C1"/>
    <w:rsid w:val="00C640C4"/>
    <w:rsid w:val="00C640FE"/>
    <w:rsid w:val="00C64B3B"/>
    <w:rsid w:val="00C64BC7"/>
    <w:rsid w:val="00C651F1"/>
    <w:rsid w:val="00C65651"/>
    <w:rsid w:val="00C66858"/>
    <w:rsid w:val="00C66BC5"/>
    <w:rsid w:val="00C6796A"/>
    <w:rsid w:val="00C700FE"/>
    <w:rsid w:val="00C702C9"/>
    <w:rsid w:val="00C7084B"/>
    <w:rsid w:val="00C70FE6"/>
    <w:rsid w:val="00C71416"/>
    <w:rsid w:val="00C71F34"/>
    <w:rsid w:val="00C72D5D"/>
    <w:rsid w:val="00C7345D"/>
    <w:rsid w:val="00C73AE8"/>
    <w:rsid w:val="00C73BC9"/>
    <w:rsid w:val="00C73D3C"/>
    <w:rsid w:val="00C74E46"/>
    <w:rsid w:val="00C75873"/>
    <w:rsid w:val="00C7590D"/>
    <w:rsid w:val="00C75B31"/>
    <w:rsid w:val="00C77BCB"/>
    <w:rsid w:val="00C806F0"/>
    <w:rsid w:val="00C81AAB"/>
    <w:rsid w:val="00C81C38"/>
    <w:rsid w:val="00C81E24"/>
    <w:rsid w:val="00C82B18"/>
    <w:rsid w:val="00C831A9"/>
    <w:rsid w:val="00C853B6"/>
    <w:rsid w:val="00C85980"/>
    <w:rsid w:val="00C85BCB"/>
    <w:rsid w:val="00C860EF"/>
    <w:rsid w:val="00C86710"/>
    <w:rsid w:val="00C90D60"/>
    <w:rsid w:val="00C91A7B"/>
    <w:rsid w:val="00C91FCF"/>
    <w:rsid w:val="00C9233F"/>
    <w:rsid w:val="00C9329D"/>
    <w:rsid w:val="00C938C0"/>
    <w:rsid w:val="00C94013"/>
    <w:rsid w:val="00C940C6"/>
    <w:rsid w:val="00C9425B"/>
    <w:rsid w:val="00C94400"/>
    <w:rsid w:val="00C94756"/>
    <w:rsid w:val="00C94C80"/>
    <w:rsid w:val="00C94C9D"/>
    <w:rsid w:val="00C95E21"/>
    <w:rsid w:val="00C96C72"/>
    <w:rsid w:val="00C979B5"/>
    <w:rsid w:val="00C97B25"/>
    <w:rsid w:val="00CA06EF"/>
    <w:rsid w:val="00CA0882"/>
    <w:rsid w:val="00CA0939"/>
    <w:rsid w:val="00CA119F"/>
    <w:rsid w:val="00CA11FD"/>
    <w:rsid w:val="00CA15BE"/>
    <w:rsid w:val="00CA3CA1"/>
    <w:rsid w:val="00CA3E3A"/>
    <w:rsid w:val="00CA3ED5"/>
    <w:rsid w:val="00CA6635"/>
    <w:rsid w:val="00CA66CF"/>
    <w:rsid w:val="00CA6BB1"/>
    <w:rsid w:val="00CA73AB"/>
    <w:rsid w:val="00CA7A2B"/>
    <w:rsid w:val="00CA7DF0"/>
    <w:rsid w:val="00CB1069"/>
    <w:rsid w:val="00CB1E57"/>
    <w:rsid w:val="00CB2306"/>
    <w:rsid w:val="00CB250A"/>
    <w:rsid w:val="00CB3C29"/>
    <w:rsid w:val="00CB4266"/>
    <w:rsid w:val="00CB439E"/>
    <w:rsid w:val="00CB4871"/>
    <w:rsid w:val="00CB5C35"/>
    <w:rsid w:val="00CB67A3"/>
    <w:rsid w:val="00CC21FB"/>
    <w:rsid w:val="00CC4736"/>
    <w:rsid w:val="00CC4894"/>
    <w:rsid w:val="00CC48FE"/>
    <w:rsid w:val="00CC55CC"/>
    <w:rsid w:val="00CC5AAC"/>
    <w:rsid w:val="00CC5B53"/>
    <w:rsid w:val="00CC64F4"/>
    <w:rsid w:val="00CC6F92"/>
    <w:rsid w:val="00CC7126"/>
    <w:rsid w:val="00CC7775"/>
    <w:rsid w:val="00CC7CA9"/>
    <w:rsid w:val="00CD09F1"/>
    <w:rsid w:val="00CD27FB"/>
    <w:rsid w:val="00CD2987"/>
    <w:rsid w:val="00CD3357"/>
    <w:rsid w:val="00CD35F7"/>
    <w:rsid w:val="00CD3BEF"/>
    <w:rsid w:val="00CD4466"/>
    <w:rsid w:val="00CD44A1"/>
    <w:rsid w:val="00CD500D"/>
    <w:rsid w:val="00CD5E32"/>
    <w:rsid w:val="00CD64AD"/>
    <w:rsid w:val="00CD67C3"/>
    <w:rsid w:val="00CD700C"/>
    <w:rsid w:val="00CD7937"/>
    <w:rsid w:val="00CD7B10"/>
    <w:rsid w:val="00CE0491"/>
    <w:rsid w:val="00CE052A"/>
    <w:rsid w:val="00CE087F"/>
    <w:rsid w:val="00CE0DE4"/>
    <w:rsid w:val="00CE175A"/>
    <w:rsid w:val="00CE1B04"/>
    <w:rsid w:val="00CE1C43"/>
    <w:rsid w:val="00CE2175"/>
    <w:rsid w:val="00CE2354"/>
    <w:rsid w:val="00CE3AFA"/>
    <w:rsid w:val="00CE4CD2"/>
    <w:rsid w:val="00CE4F48"/>
    <w:rsid w:val="00CE5730"/>
    <w:rsid w:val="00CE5D4E"/>
    <w:rsid w:val="00CE612E"/>
    <w:rsid w:val="00CE6598"/>
    <w:rsid w:val="00CE6BBC"/>
    <w:rsid w:val="00CE6E89"/>
    <w:rsid w:val="00CE7161"/>
    <w:rsid w:val="00CE7225"/>
    <w:rsid w:val="00CE7C4C"/>
    <w:rsid w:val="00CF0554"/>
    <w:rsid w:val="00CF059D"/>
    <w:rsid w:val="00CF0829"/>
    <w:rsid w:val="00CF0FAE"/>
    <w:rsid w:val="00CF12E6"/>
    <w:rsid w:val="00CF1C54"/>
    <w:rsid w:val="00CF2128"/>
    <w:rsid w:val="00CF25FD"/>
    <w:rsid w:val="00CF2D7C"/>
    <w:rsid w:val="00CF3CEC"/>
    <w:rsid w:val="00CF4742"/>
    <w:rsid w:val="00CF4A20"/>
    <w:rsid w:val="00CF51E1"/>
    <w:rsid w:val="00CF54A2"/>
    <w:rsid w:val="00CF5860"/>
    <w:rsid w:val="00CF705C"/>
    <w:rsid w:val="00CF7CE7"/>
    <w:rsid w:val="00CF7D9B"/>
    <w:rsid w:val="00D0089F"/>
    <w:rsid w:val="00D00A74"/>
    <w:rsid w:val="00D00D75"/>
    <w:rsid w:val="00D0266E"/>
    <w:rsid w:val="00D030FB"/>
    <w:rsid w:val="00D032C9"/>
    <w:rsid w:val="00D048E6"/>
    <w:rsid w:val="00D04EB8"/>
    <w:rsid w:val="00D04F8F"/>
    <w:rsid w:val="00D058C5"/>
    <w:rsid w:val="00D058D4"/>
    <w:rsid w:val="00D05D86"/>
    <w:rsid w:val="00D05E49"/>
    <w:rsid w:val="00D06269"/>
    <w:rsid w:val="00D064A5"/>
    <w:rsid w:val="00D065B1"/>
    <w:rsid w:val="00D06B10"/>
    <w:rsid w:val="00D07252"/>
    <w:rsid w:val="00D07A80"/>
    <w:rsid w:val="00D07FAC"/>
    <w:rsid w:val="00D105A5"/>
    <w:rsid w:val="00D1110A"/>
    <w:rsid w:val="00D115A4"/>
    <w:rsid w:val="00D1203A"/>
    <w:rsid w:val="00D128FB"/>
    <w:rsid w:val="00D13D51"/>
    <w:rsid w:val="00D1522B"/>
    <w:rsid w:val="00D153F2"/>
    <w:rsid w:val="00D15790"/>
    <w:rsid w:val="00D1598F"/>
    <w:rsid w:val="00D1599C"/>
    <w:rsid w:val="00D15B8D"/>
    <w:rsid w:val="00D16681"/>
    <w:rsid w:val="00D16EA7"/>
    <w:rsid w:val="00D17255"/>
    <w:rsid w:val="00D20707"/>
    <w:rsid w:val="00D20732"/>
    <w:rsid w:val="00D20A78"/>
    <w:rsid w:val="00D20F30"/>
    <w:rsid w:val="00D21025"/>
    <w:rsid w:val="00D21F53"/>
    <w:rsid w:val="00D220FB"/>
    <w:rsid w:val="00D22FC2"/>
    <w:rsid w:val="00D231E5"/>
    <w:rsid w:val="00D2353D"/>
    <w:rsid w:val="00D23707"/>
    <w:rsid w:val="00D23906"/>
    <w:rsid w:val="00D258A9"/>
    <w:rsid w:val="00D25F48"/>
    <w:rsid w:val="00D2696F"/>
    <w:rsid w:val="00D26C9C"/>
    <w:rsid w:val="00D271D9"/>
    <w:rsid w:val="00D27A3E"/>
    <w:rsid w:val="00D3049F"/>
    <w:rsid w:val="00D31353"/>
    <w:rsid w:val="00D33B4A"/>
    <w:rsid w:val="00D33EBE"/>
    <w:rsid w:val="00D3460B"/>
    <w:rsid w:val="00D34726"/>
    <w:rsid w:val="00D35509"/>
    <w:rsid w:val="00D355A4"/>
    <w:rsid w:val="00D36274"/>
    <w:rsid w:val="00D36989"/>
    <w:rsid w:val="00D36E00"/>
    <w:rsid w:val="00D37D6E"/>
    <w:rsid w:val="00D401E6"/>
    <w:rsid w:val="00D40592"/>
    <w:rsid w:val="00D42210"/>
    <w:rsid w:val="00D426EF"/>
    <w:rsid w:val="00D42772"/>
    <w:rsid w:val="00D42A0C"/>
    <w:rsid w:val="00D42EE5"/>
    <w:rsid w:val="00D43027"/>
    <w:rsid w:val="00D4359C"/>
    <w:rsid w:val="00D435F8"/>
    <w:rsid w:val="00D47806"/>
    <w:rsid w:val="00D50245"/>
    <w:rsid w:val="00D50314"/>
    <w:rsid w:val="00D50F25"/>
    <w:rsid w:val="00D51A16"/>
    <w:rsid w:val="00D51C9C"/>
    <w:rsid w:val="00D51F9B"/>
    <w:rsid w:val="00D52E44"/>
    <w:rsid w:val="00D53656"/>
    <w:rsid w:val="00D53674"/>
    <w:rsid w:val="00D553C5"/>
    <w:rsid w:val="00D55625"/>
    <w:rsid w:val="00D559A8"/>
    <w:rsid w:val="00D56579"/>
    <w:rsid w:val="00D566B6"/>
    <w:rsid w:val="00D5706F"/>
    <w:rsid w:val="00D5771E"/>
    <w:rsid w:val="00D60048"/>
    <w:rsid w:val="00D60A37"/>
    <w:rsid w:val="00D616E3"/>
    <w:rsid w:val="00D617CB"/>
    <w:rsid w:val="00D6199F"/>
    <w:rsid w:val="00D61AE3"/>
    <w:rsid w:val="00D61E37"/>
    <w:rsid w:val="00D61F8D"/>
    <w:rsid w:val="00D636DD"/>
    <w:rsid w:val="00D6385B"/>
    <w:rsid w:val="00D64342"/>
    <w:rsid w:val="00D65C84"/>
    <w:rsid w:val="00D65DAE"/>
    <w:rsid w:val="00D66284"/>
    <w:rsid w:val="00D664C8"/>
    <w:rsid w:val="00D66C36"/>
    <w:rsid w:val="00D66D38"/>
    <w:rsid w:val="00D66FEB"/>
    <w:rsid w:val="00D678E9"/>
    <w:rsid w:val="00D67D02"/>
    <w:rsid w:val="00D67FCC"/>
    <w:rsid w:val="00D705A6"/>
    <w:rsid w:val="00D708A8"/>
    <w:rsid w:val="00D709A5"/>
    <w:rsid w:val="00D71853"/>
    <w:rsid w:val="00D71A80"/>
    <w:rsid w:val="00D72C34"/>
    <w:rsid w:val="00D735EF"/>
    <w:rsid w:val="00D7363F"/>
    <w:rsid w:val="00D73B22"/>
    <w:rsid w:val="00D73F8D"/>
    <w:rsid w:val="00D74305"/>
    <w:rsid w:val="00D74510"/>
    <w:rsid w:val="00D74FF7"/>
    <w:rsid w:val="00D75CDB"/>
    <w:rsid w:val="00D76053"/>
    <w:rsid w:val="00D760BE"/>
    <w:rsid w:val="00D76649"/>
    <w:rsid w:val="00D767B5"/>
    <w:rsid w:val="00D778D2"/>
    <w:rsid w:val="00D779B1"/>
    <w:rsid w:val="00D77D1C"/>
    <w:rsid w:val="00D830B1"/>
    <w:rsid w:val="00D83C73"/>
    <w:rsid w:val="00D84A0F"/>
    <w:rsid w:val="00D85121"/>
    <w:rsid w:val="00D85175"/>
    <w:rsid w:val="00D854DA"/>
    <w:rsid w:val="00D8569F"/>
    <w:rsid w:val="00D8573B"/>
    <w:rsid w:val="00D85FFF"/>
    <w:rsid w:val="00D86F3F"/>
    <w:rsid w:val="00D878A1"/>
    <w:rsid w:val="00D87CD2"/>
    <w:rsid w:val="00D90287"/>
    <w:rsid w:val="00D90C54"/>
    <w:rsid w:val="00D91266"/>
    <w:rsid w:val="00D9188A"/>
    <w:rsid w:val="00D9217C"/>
    <w:rsid w:val="00D922B2"/>
    <w:rsid w:val="00D92593"/>
    <w:rsid w:val="00D928B1"/>
    <w:rsid w:val="00D92C3B"/>
    <w:rsid w:val="00D94E7E"/>
    <w:rsid w:val="00D953D9"/>
    <w:rsid w:val="00D95918"/>
    <w:rsid w:val="00D95A6D"/>
    <w:rsid w:val="00D95F15"/>
    <w:rsid w:val="00D961AD"/>
    <w:rsid w:val="00D968BA"/>
    <w:rsid w:val="00D96B55"/>
    <w:rsid w:val="00D97980"/>
    <w:rsid w:val="00D97A24"/>
    <w:rsid w:val="00D97E2F"/>
    <w:rsid w:val="00DA0584"/>
    <w:rsid w:val="00DA0B18"/>
    <w:rsid w:val="00DA0F9E"/>
    <w:rsid w:val="00DA1109"/>
    <w:rsid w:val="00DA11B4"/>
    <w:rsid w:val="00DA11CA"/>
    <w:rsid w:val="00DA23F0"/>
    <w:rsid w:val="00DA4B81"/>
    <w:rsid w:val="00DA51BE"/>
    <w:rsid w:val="00DA5713"/>
    <w:rsid w:val="00DA6557"/>
    <w:rsid w:val="00DA6872"/>
    <w:rsid w:val="00DA69FB"/>
    <w:rsid w:val="00DA727A"/>
    <w:rsid w:val="00DA7B2B"/>
    <w:rsid w:val="00DB005B"/>
    <w:rsid w:val="00DB052C"/>
    <w:rsid w:val="00DB0956"/>
    <w:rsid w:val="00DB1810"/>
    <w:rsid w:val="00DB1CF0"/>
    <w:rsid w:val="00DB21E9"/>
    <w:rsid w:val="00DB2FED"/>
    <w:rsid w:val="00DB31D3"/>
    <w:rsid w:val="00DB396C"/>
    <w:rsid w:val="00DB39AC"/>
    <w:rsid w:val="00DB3A70"/>
    <w:rsid w:val="00DB3FAC"/>
    <w:rsid w:val="00DB403D"/>
    <w:rsid w:val="00DB4124"/>
    <w:rsid w:val="00DB437E"/>
    <w:rsid w:val="00DB4385"/>
    <w:rsid w:val="00DB4A54"/>
    <w:rsid w:val="00DB6429"/>
    <w:rsid w:val="00DB69A1"/>
    <w:rsid w:val="00DB6F1E"/>
    <w:rsid w:val="00DB6FA0"/>
    <w:rsid w:val="00DB7F08"/>
    <w:rsid w:val="00DC0261"/>
    <w:rsid w:val="00DC05DF"/>
    <w:rsid w:val="00DC0688"/>
    <w:rsid w:val="00DC0815"/>
    <w:rsid w:val="00DC0D96"/>
    <w:rsid w:val="00DC140C"/>
    <w:rsid w:val="00DC1A1F"/>
    <w:rsid w:val="00DC1D6D"/>
    <w:rsid w:val="00DC1DC6"/>
    <w:rsid w:val="00DC2026"/>
    <w:rsid w:val="00DC21E8"/>
    <w:rsid w:val="00DC25CB"/>
    <w:rsid w:val="00DC2681"/>
    <w:rsid w:val="00DC26AF"/>
    <w:rsid w:val="00DC293D"/>
    <w:rsid w:val="00DC2B8A"/>
    <w:rsid w:val="00DC2E9F"/>
    <w:rsid w:val="00DC30D3"/>
    <w:rsid w:val="00DC37F4"/>
    <w:rsid w:val="00DC3936"/>
    <w:rsid w:val="00DC52AF"/>
    <w:rsid w:val="00DC5B1A"/>
    <w:rsid w:val="00DC6BB1"/>
    <w:rsid w:val="00DC7177"/>
    <w:rsid w:val="00DC7446"/>
    <w:rsid w:val="00DC7AA0"/>
    <w:rsid w:val="00DC7CF4"/>
    <w:rsid w:val="00DD08E0"/>
    <w:rsid w:val="00DD0FCC"/>
    <w:rsid w:val="00DD1190"/>
    <w:rsid w:val="00DD187E"/>
    <w:rsid w:val="00DD1A55"/>
    <w:rsid w:val="00DD1B28"/>
    <w:rsid w:val="00DD1C11"/>
    <w:rsid w:val="00DD2191"/>
    <w:rsid w:val="00DD294E"/>
    <w:rsid w:val="00DD2D9E"/>
    <w:rsid w:val="00DD2F12"/>
    <w:rsid w:val="00DD33DC"/>
    <w:rsid w:val="00DD3859"/>
    <w:rsid w:val="00DD498F"/>
    <w:rsid w:val="00DD4A87"/>
    <w:rsid w:val="00DD63A3"/>
    <w:rsid w:val="00DD6C1B"/>
    <w:rsid w:val="00DD7623"/>
    <w:rsid w:val="00DE024A"/>
    <w:rsid w:val="00DE0488"/>
    <w:rsid w:val="00DE074D"/>
    <w:rsid w:val="00DE1305"/>
    <w:rsid w:val="00DE180C"/>
    <w:rsid w:val="00DE1BA2"/>
    <w:rsid w:val="00DE1F81"/>
    <w:rsid w:val="00DE2714"/>
    <w:rsid w:val="00DE272B"/>
    <w:rsid w:val="00DE2768"/>
    <w:rsid w:val="00DE2BC9"/>
    <w:rsid w:val="00DE2FA9"/>
    <w:rsid w:val="00DE3057"/>
    <w:rsid w:val="00DE33E2"/>
    <w:rsid w:val="00DE354A"/>
    <w:rsid w:val="00DE36A2"/>
    <w:rsid w:val="00DE407F"/>
    <w:rsid w:val="00DE4B2D"/>
    <w:rsid w:val="00DE4F84"/>
    <w:rsid w:val="00DE50D8"/>
    <w:rsid w:val="00DE5B66"/>
    <w:rsid w:val="00DE6706"/>
    <w:rsid w:val="00DE6F1B"/>
    <w:rsid w:val="00DE76B6"/>
    <w:rsid w:val="00DE77D6"/>
    <w:rsid w:val="00DE7D42"/>
    <w:rsid w:val="00DF0142"/>
    <w:rsid w:val="00DF0961"/>
    <w:rsid w:val="00DF0D93"/>
    <w:rsid w:val="00DF1238"/>
    <w:rsid w:val="00DF123F"/>
    <w:rsid w:val="00DF1CAF"/>
    <w:rsid w:val="00DF25DC"/>
    <w:rsid w:val="00DF273E"/>
    <w:rsid w:val="00DF312D"/>
    <w:rsid w:val="00DF37BB"/>
    <w:rsid w:val="00DF42B7"/>
    <w:rsid w:val="00DF46FD"/>
    <w:rsid w:val="00DF5204"/>
    <w:rsid w:val="00DF5A41"/>
    <w:rsid w:val="00DF5CDF"/>
    <w:rsid w:val="00DF6317"/>
    <w:rsid w:val="00DF6933"/>
    <w:rsid w:val="00DF6F41"/>
    <w:rsid w:val="00DF7101"/>
    <w:rsid w:val="00DF777B"/>
    <w:rsid w:val="00DF7D38"/>
    <w:rsid w:val="00E0020A"/>
    <w:rsid w:val="00E0075F"/>
    <w:rsid w:val="00E01641"/>
    <w:rsid w:val="00E024D0"/>
    <w:rsid w:val="00E02EB8"/>
    <w:rsid w:val="00E03031"/>
    <w:rsid w:val="00E0344C"/>
    <w:rsid w:val="00E039A3"/>
    <w:rsid w:val="00E04E1B"/>
    <w:rsid w:val="00E05314"/>
    <w:rsid w:val="00E05780"/>
    <w:rsid w:val="00E05BD1"/>
    <w:rsid w:val="00E06A82"/>
    <w:rsid w:val="00E10534"/>
    <w:rsid w:val="00E10FB3"/>
    <w:rsid w:val="00E11022"/>
    <w:rsid w:val="00E121F0"/>
    <w:rsid w:val="00E12406"/>
    <w:rsid w:val="00E12CAC"/>
    <w:rsid w:val="00E12D81"/>
    <w:rsid w:val="00E13004"/>
    <w:rsid w:val="00E132F0"/>
    <w:rsid w:val="00E136A3"/>
    <w:rsid w:val="00E13FE3"/>
    <w:rsid w:val="00E14848"/>
    <w:rsid w:val="00E1514B"/>
    <w:rsid w:val="00E15B8D"/>
    <w:rsid w:val="00E16BE9"/>
    <w:rsid w:val="00E20096"/>
    <w:rsid w:val="00E207B1"/>
    <w:rsid w:val="00E20E66"/>
    <w:rsid w:val="00E212D5"/>
    <w:rsid w:val="00E2177A"/>
    <w:rsid w:val="00E22BCD"/>
    <w:rsid w:val="00E2338D"/>
    <w:rsid w:val="00E246A2"/>
    <w:rsid w:val="00E253AD"/>
    <w:rsid w:val="00E254CA"/>
    <w:rsid w:val="00E25F04"/>
    <w:rsid w:val="00E26B6E"/>
    <w:rsid w:val="00E302FD"/>
    <w:rsid w:val="00E30483"/>
    <w:rsid w:val="00E30B7A"/>
    <w:rsid w:val="00E310FF"/>
    <w:rsid w:val="00E32865"/>
    <w:rsid w:val="00E328C1"/>
    <w:rsid w:val="00E32FD3"/>
    <w:rsid w:val="00E33093"/>
    <w:rsid w:val="00E33785"/>
    <w:rsid w:val="00E33C0D"/>
    <w:rsid w:val="00E33EFB"/>
    <w:rsid w:val="00E345A6"/>
    <w:rsid w:val="00E34F92"/>
    <w:rsid w:val="00E35851"/>
    <w:rsid w:val="00E35E7F"/>
    <w:rsid w:val="00E360BE"/>
    <w:rsid w:val="00E37855"/>
    <w:rsid w:val="00E379BB"/>
    <w:rsid w:val="00E37F3F"/>
    <w:rsid w:val="00E400ED"/>
    <w:rsid w:val="00E40FA9"/>
    <w:rsid w:val="00E412A0"/>
    <w:rsid w:val="00E4166D"/>
    <w:rsid w:val="00E41C84"/>
    <w:rsid w:val="00E41D6A"/>
    <w:rsid w:val="00E43075"/>
    <w:rsid w:val="00E43228"/>
    <w:rsid w:val="00E4373E"/>
    <w:rsid w:val="00E441F5"/>
    <w:rsid w:val="00E44238"/>
    <w:rsid w:val="00E44428"/>
    <w:rsid w:val="00E44B6C"/>
    <w:rsid w:val="00E44F87"/>
    <w:rsid w:val="00E45F99"/>
    <w:rsid w:val="00E462F3"/>
    <w:rsid w:val="00E46B16"/>
    <w:rsid w:val="00E4723F"/>
    <w:rsid w:val="00E472F8"/>
    <w:rsid w:val="00E50F9B"/>
    <w:rsid w:val="00E51215"/>
    <w:rsid w:val="00E52B61"/>
    <w:rsid w:val="00E53D44"/>
    <w:rsid w:val="00E54551"/>
    <w:rsid w:val="00E54BA8"/>
    <w:rsid w:val="00E54BD4"/>
    <w:rsid w:val="00E55121"/>
    <w:rsid w:val="00E560BC"/>
    <w:rsid w:val="00E564C6"/>
    <w:rsid w:val="00E566F7"/>
    <w:rsid w:val="00E568F6"/>
    <w:rsid w:val="00E56B6A"/>
    <w:rsid w:val="00E57346"/>
    <w:rsid w:val="00E578B8"/>
    <w:rsid w:val="00E60468"/>
    <w:rsid w:val="00E60DD6"/>
    <w:rsid w:val="00E6118F"/>
    <w:rsid w:val="00E619D1"/>
    <w:rsid w:val="00E61FD5"/>
    <w:rsid w:val="00E62F22"/>
    <w:rsid w:val="00E635F8"/>
    <w:rsid w:val="00E6510E"/>
    <w:rsid w:val="00E65838"/>
    <w:rsid w:val="00E65B4F"/>
    <w:rsid w:val="00E66196"/>
    <w:rsid w:val="00E67A47"/>
    <w:rsid w:val="00E67C94"/>
    <w:rsid w:val="00E70A16"/>
    <w:rsid w:val="00E7245B"/>
    <w:rsid w:val="00E7282D"/>
    <w:rsid w:val="00E72FB9"/>
    <w:rsid w:val="00E73188"/>
    <w:rsid w:val="00E7377C"/>
    <w:rsid w:val="00E73E6C"/>
    <w:rsid w:val="00E742B1"/>
    <w:rsid w:val="00E755FB"/>
    <w:rsid w:val="00E75E91"/>
    <w:rsid w:val="00E773BA"/>
    <w:rsid w:val="00E800A6"/>
    <w:rsid w:val="00E8094F"/>
    <w:rsid w:val="00E80A0C"/>
    <w:rsid w:val="00E80F72"/>
    <w:rsid w:val="00E81D99"/>
    <w:rsid w:val="00E83488"/>
    <w:rsid w:val="00E836ED"/>
    <w:rsid w:val="00E836F3"/>
    <w:rsid w:val="00E85FF7"/>
    <w:rsid w:val="00E860DD"/>
    <w:rsid w:val="00E863BA"/>
    <w:rsid w:val="00E86B07"/>
    <w:rsid w:val="00E87847"/>
    <w:rsid w:val="00E918E7"/>
    <w:rsid w:val="00E9208B"/>
    <w:rsid w:val="00E92398"/>
    <w:rsid w:val="00E92D76"/>
    <w:rsid w:val="00E92D9F"/>
    <w:rsid w:val="00E93475"/>
    <w:rsid w:val="00E9379B"/>
    <w:rsid w:val="00E93FBE"/>
    <w:rsid w:val="00E94100"/>
    <w:rsid w:val="00E945B9"/>
    <w:rsid w:val="00E949AC"/>
    <w:rsid w:val="00E95418"/>
    <w:rsid w:val="00E96E5B"/>
    <w:rsid w:val="00E970B9"/>
    <w:rsid w:val="00E972A9"/>
    <w:rsid w:val="00E977FC"/>
    <w:rsid w:val="00E9795E"/>
    <w:rsid w:val="00E97A35"/>
    <w:rsid w:val="00EA042A"/>
    <w:rsid w:val="00EA1293"/>
    <w:rsid w:val="00EA139E"/>
    <w:rsid w:val="00EA1512"/>
    <w:rsid w:val="00EA1A3C"/>
    <w:rsid w:val="00EA2D3E"/>
    <w:rsid w:val="00EA2F53"/>
    <w:rsid w:val="00EA349B"/>
    <w:rsid w:val="00EA3BD4"/>
    <w:rsid w:val="00EA4824"/>
    <w:rsid w:val="00EA5357"/>
    <w:rsid w:val="00EA5873"/>
    <w:rsid w:val="00EB009C"/>
    <w:rsid w:val="00EB09D9"/>
    <w:rsid w:val="00EB13A9"/>
    <w:rsid w:val="00EB1532"/>
    <w:rsid w:val="00EB19DA"/>
    <w:rsid w:val="00EB2467"/>
    <w:rsid w:val="00EB3CEC"/>
    <w:rsid w:val="00EB4B4A"/>
    <w:rsid w:val="00EB4E29"/>
    <w:rsid w:val="00EB4F6A"/>
    <w:rsid w:val="00EB60B3"/>
    <w:rsid w:val="00EB70DF"/>
    <w:rsid w:val="00EB71CD"/>
    <w:rsid w:val="00EB7A33"/>
    <w:rsid w:val="00EB7F13"/>
    <w:rsid w:val="00EC0DDE"/>
    <w:rsid w:val="00EC2D6B"/>
    <w:rsid w:val="00EC2E40"/>
    <w:rsid w:val="00EC3231"/>
    <w:rsid w:val="00EC3322"/>
    <w:rsid w:val="00EC4321"/>
    <w:rsid w:val="00EC5418"/>
    <w:rsid w:val="00EC5AD9"/>
    <w:rsid w:val="00EC6281"/>
    <w:rsid w:val="00EC6976"/>
    <w:rsid w:val="00EC6B4C"/>
    <w:rsid w:val="00EC6C63"/>
    <w:rsid w:val="00EC74D3"/>
    <w:rsid w:val="00ED1B60"/>
    <w:rsid w:val="00ED2172"/>
    <w:rsid w:val="00ED2C04"/>
    <w:rsid w:val="00ED2CED"/>
    <w:rsid w:val="00ED3286"/>
    <w:rsid w:val="00ED382C"/>
    <w:rsid w:val="00ED408E"/>
    <w:rsid w:val="00ED430A"/>
    <w:rsid w:val="00ED49ED"/>
    <w:rsid w:val="00ED5B8E"/>
    <w:rsid w:val="00ED736F"/>
    <w:rsid w:val="00ED75A1"/>
    <w:rsid w:val="00EE0000"/>
    <w:rsid w:val="00EE0734"/>
    <w:rsid w:val="00EE1903"/>
    <w:rsid w:val="00EE2E87"/>
    <w:rsid w:val="00EE2ECA"/>
    <w:rsid w:val="00EE364D"/>
    <w:rsid w:val="00EE38ED"/>
    <w:rsid w:val="00EE404E"/>
    <w:rsid w:val="00EE4DC9"/>
    <w:rsid w:val="00EE6455"/>
    <w:rsid w:val="00EE6EC5"/>
    <w:rsid w:val="00EE7473"/>
    <w:rsid w:val="00EE7553"/>
    <w:rsid w:val="00EE78DA"/>
    <w:rsid w:val="00EF034E"/>
    <w:rsid w:val="00EF0DA5"/>
    <w:rsid w:val="00EF17BD"/>
    <w:rsid w:val="00EF1A32"/>
    <w:rsid w:val="00EF1BDB"/>
    <w:rsid w:val="00EF1C98"/>
    <w:rsid w:val="00EF1F7E"/>
    <w:rsid w:val="00EF2439"/>
    <w:rsid w:val="00EF32D7"/>
    <w:rsid w:val="00EF4A32"/>
    <w:rsid w:val="00EF4FC8"/>
    <w:rsid w:val="00EF59C4"/>
    <w:rsid w:val="00EF5E32"/>
    <w:rsid w:val="00EF6D30"/>
    <w:rsid w:val="00EF7391"/>
    <w:rsid w:val="00EF7A16"/>
    <w:rsid w:val="00F001B9"/>
    <w:rsid w:val="00F00EC9"/>
    <w:rsid w:val="00F00F11"/>
    <w:rsid w:val="00F011B4"/>
    <w:rsid w:val="00F01861"/>
    <w:rsid w:val="00F042ED"/>
    <w:rsid w:val="00F0484A"/>
    <w:rsid w:val="00F0681A"/>
    <w:rsid w:val="00F0695B"/>
    <w:rsid w:val="00F06987"/>
    <w:rsid w:val="00F07135"/>
    <w:rsid w:val="00F07A9F"/>
    <w:rsid w:val="00F07E79"/>
    <w:rsid w:val="00F10262"/>
    <w:rsid w:val="00F10A28"/>
    <w:rsid w:val="00F11D2E"/>
    <w:rsid w:val="00F11F2A"/>
    <w:rsid w:val="00F12905"/>
    <w:rsid w:val="00F129C5"/>
    <w:rsid w:val="00F1329C"/>
    <w:rsid w:val="00F135D9"/>
    <w:rsid w:val="00F13A3F"/>
    <w:rsid w:val="00F13C74"/>
    <w:rsid w:val="00F141A8"/>
    <w:rsid w:val="00F1458D"/>
    <w:rsid w:val="00F1485B"/>
    <w:rsid w:val="00F151D4"/>
    <w:rsid w:val="00F15715"/>
    <w:rsid w:val="00F15F34"/>
    <w:rsid w:val="00F165E8"/>
    <w:rsid w:val="00F17994"/>
    <w:rsid w:val="00F2009D"/>
    <w:rsid w:val="00F20A25"/>
    <w:rsid w:val="00F20EC4"/>
    <w:rsid w:val="00F228C8"/>
    <w:rsid w:val="00F22BF4"/>
    <w:rsid w:val="00F22F3A"/>
    <w:rsid w:val="00F23122"/>
    <w:rsid w:val="00F23524"/>
    <w:rsid w:val="00F245EE"/>
    <w:rsid w:val="00F24686"/>
    <w:rsid w:val="00F24AD7"/>
    <w:rsid w:val="00F24B0B"/>
    <w:rsid w:val="00F24EE8"/>
    <w:rsid w:val="00F253EE"/>
    <w:rsid w:val="00F25524"/>
    <w:rsid w:val="00F25B12"/>
    <w:rsid w:val="00F25B6E"/>
    <w:rsid w:val="00F261BD"/>
    <w:rsid w:val="00F26B7B"/>
    <w:rsid w:val="00F322D4"/>
    <w:rsid w:val="00F32D44"/>
    <w:rsid w:val="00F334B2"/>
    <w:rsid w:val="00F3405F"/>
    <w:rsid w:val="00F340FE"/>
    <w:rsid w:val="00F344CA"/>
    <w:rsid w:val="00F34920"/>
    <w:rsid w:val="00F3660D"/>
    <w:rsid w:val="00F37131"/>
    <w:rsid w:val="00F37133"/>
    <w:rsid w:val="00F37377"/>
    <w:rsid w:val="00F37C86"/>
    <w:rsid w:val="00F4028F"/>
    <w:rsid w:val="00F411DE"/>
    <w:rsid w:val="00F41369"/>
    <w:rsid w:val="00F414C7"/>
    <w:rsid w:val="00F41C42"/>
    <w:rsid w:val="00F4223B"/>
    <w:rsid w:val="00F423C3"/>
    <w:rsid w:val="00F4289C"/>
    <w:rsid w:val="00F43730"/>
    <w:rsid w:val="00F45956"/>
    <w:rsid w:val="00F46190"/>
    <w:rsid w:val="00F46F8C"/>
    <w:rsid w:val="00F4725D"/>
    <w:rsid w:val="00F47FEC"/>
    <w:rsid w:val="00F50076"/>
    <w:rsid w:val="00F503DF"/>
    <w:rsid w:val="00F503F2"/>
    <w:rsid w:val="00F51522"/>
    <w:rsid w:val="00F51A35"/>
    <w:rsid w:val="00F51A7F"/>
    <w:rsid w:val="00F52030"/>
    <w:rsid w:val="00F52331"/>
    <w:rsid w:val="00F52649"/>
    <w:rsid w:val="00F53ED2"/>
    <w:rsid w:val="00F541FE"/>
    <w:rsid w:val="00F5433A"/>
    <w:rsid w:val="00F54EF8"/>
    <w:rsid w:val="00F552CD"/>
    <w:rsid w:val="00F55C86"/>
    <w:rsid w:val="00F55D01"/>
    <w:rsid w:val="00F55F1B"/>
    <w:rsid w:val="00F57CA2"/>
    <w:rsid w:val="00F60EA4"/>
    <w:rsid w:val="00F6118A"/>
    <w:rsid w:val="00F6120C"/>
    <w:rsid w:val="00F61637"/>
    <w:rsid w:val="00F61D6C"/>
    <w:rsid w:val="00F61E57"/>
    <w:rsid w:val="00F637D4"/>
    <w:rsid w:val="00F63CC9"/>
    <w:rsid w:val="00F645A9"/>
    <w:rsid w:val="00F64780"/>
    <w:rsid w:val="00F64E88"/>
    <w:rsid w:val="00F652EC"/>
    <w:rsid w:val="00F654CB"/>
    <w:rsid w:val="00F65636"/>
    <w:rsid w:val="00F6576C"/>
    <w:rsid w:val="00F66D65"/>
    <w:rsid w:val="00F67392"/>
    <w:rsid w:val="00F71895"/>
    <w:rsid w:val="00F71DFC"/>
    <w:rsid w:val="00F72130"/>
    <w:rsid w:val="00F72616"/>
    <w:rsid w:val="00F72746"/>
    <w:rsid w:val="00F73BA9"/>
    <w:rsid w:val="00F73CAD"/>
    <w:rsid w:val="00F7425D"/>
    <w:rsid w:val="00F7455E"/>
    <w:rsid w:val="00F7461F"/>
    <w:rsid w:val="00F746A7"/>
    <w:rsid w:val="00F74B90"/>
    <w:rsid w:val="00F74EE1"/>
    <w:rsid w:val="00F754B4"/>
    <w:rsid w:val="00F755CF"/>
    <w:rsid w:val="00F75A29"/>
    <w:rsid w:val="00F77033"/>
    <w:rsid w:val="00F771FF"/>
    <w:rsid w:val="00F77252"/>
    <w:rsid w:val="00F77436"/>
    <w:rsid w:val="00F775C8"/>
    <w:rsid w:val="00F776B5"/>
    <w:rsid w:val="00F77E14"/>
    <w:rsid w:val="00F80533"/>
    <w:rsid w:val="00F80EF3"/>
    <w:rsid w:val="00F82194"/>
    <w:rsid w:val="00F82754"/>
    <w:rsid w:val="00F828CA"/>
    <w:rsid w:val="00F82DC7"/>
    <w:rsid w:val="00F831CE"/>
    <w:rsid w:val="00F832B3"/>
    <w:rsid w:val="00F8338B"/>
    <w:rsid w:val="00F8500E"/>
    <w:rsid w:val="00F85B38"/>
    <w:rsid w:val="00F8632F"/>
    <w:rsid w:val="00F86AAE"/>
    <w:rsid w:val="00F8741F"/>
    <w:rsid w:val="00F87863"/>
    <w:rsid w:val="00F8787A"/>
    <w:rsid w:val="00F87B40"/>
    <w:rsid w:val="00F909AB"/>
    <w:rsid w:val="00F90E6A"/>
    <w:rsid w:val="00F91A93"/>
    <w:rsid w:val="00F92A43"/>
    <w:rsid w:val="00F93052"/>
    <w:rsid w:val="00F936D5"/>
    <w:rsid w:val="00F93960"/>
    <w:rsid w:val="00F93EFE"/>
    <w:rsid w:val="00F943CC"/>
    <w:rsid w:val="00F947C8"/>
    <w:rsid w:val="00F94924"/>
    <w:rsid w:val="00F96615"/>
    <w:rsid w:val="00F96E15"/>
    <w:rsid w:val="00F973D2"/>
    <w:rsid w:val="00F9740B"/>
    <w:rsid w:val="00F976CA"/>
    <w:rsid w:val="00F97823"/>
    <w:rsid w:val="00F97CF1"/>
    <w:rsid w:val="00FA03B2"/>
    <w:rsid w:val="00FA094D"/>
    <w:rsid w:val="00FA09D7"/>
    <w:rsid w:val="00FA0A68"/>
    <w:rsid w:val="00FA0B4D"/>
    <w:rsid w:val="00FA13BB"/>
    <w:rsid w:val="00FA1BB6"/>
    <w:rsid w:val="00FA1E01"/>
    <w:rsid w:val="00FA23BC"/>
    <w:rsid w:val="00FA27B2"/>
    <w:rsid w:val="00FA2AEC"/>
    <w:rsid w:val="00FA2BA5"/>
    <w:rsid w:val="00FA2DB6"/>
    <w:rsid w:val="00FA3A32"/>
    <w:rsid w:val="00FA3D68"/>
    <w:rsid w:val="00FA4248"/>
    <w:rsid w:val="00FA49E5"/>
    <w:rsid w:val="00FA526B"/>
    <w:rsid w:val="00FA52AA"/>
    <w:rsid w:val="00FA5665"/>
    <w:rsid w:val="00FA6188"/>
    <w:rsid w:val="00FA7ACE"/>
    <w:rsid w:val="00FA7DF6"/>
    <w:rsid w:val="00FA7E47"/>
    <w:rsid w:val="00FB0020"/>
    <w:rsid w:val="00FB0551"/>
    <w:rsid w:val="00FB07F8"/>
    <w:rsid w:val="00FB14F3"/>
    <w:rsid w:val="00FB15A2"/>
    <w:rsid w:val="00FB2399"/>
    <w:rsid w:val="00FB3151"/>
    <w:rsid w:val="00FB334F"/>
    <w:rsid w:val="00FB3430"/>
    <w:rsid w:val="00FB3B87"/>
    <w:rsid w:val="00FB493A"/>
    <w:rsid w:val="00FB523E"/>
    <w:rsid w:val="00FB5421"/>
    <w:rsid w:val="00FB5B90"/>
    <w:rsid w:val="00FB5C68"/>
    <w:rsid w:val="00FB6DD6"/>
    <w:rsid w:val="00FB713B"/>
    <w:rsid w:val="00FB7BE9"/>
    <w:rsid w:val="00FB7D19"/>
    <w:rsid w:val="00FC0052"/>
    <w:rsid w:val="00FC0A2D"/>
    <w:rsid w:val="00FC15AE"/>
    <w:rsid w:val="00FC1719"/>
    <w:rsid w:val="00FC2729"/>
    <w:rsid w:val="00FC39C5"/>
    <w:rsid w:val="00FC426D"/>
    <w:rsid w:val="00FC4670"/>
    <w:rsid w:val="00FC4EC8"/>
    <w:rsid w:val="00FC5550"/>
    <w:rsid w:val="00FC557D"/>
    <w:rsid w:val="00FC64A5"/>
    <w:rsid w:val="00FC71E5"/>
    <w:rsid w:val="00FC751E"/>
    <w:rsid w:val="00FC776F"/>
    <w:rsid w:val="00FC7CC9"/>
    <w:rsid w:val="00FC7F32"/>
    <w:rsid w:val="00FD0889"/>
    <w:rsid w:val="00FD0962"/>
    <w:rsid w:val="00FD171B"/>
    <w:rsid w:val="00FD19AE"/>
    <w:rsid w:val="00FD1D3F"/>
    <w:rsid w:val="00FD1FCA"/>
    <w:rsid w:val="00FD2746"/>
    <w:rsid w:val="00FD3226"/>
    <w:rsid w:val="00FD32D8"/>
    <w:rsid w:val="00FD3448"/>
    <w:rsid w:val="00FD382F"/>
    <w:rsid w:val="00FD3D14"/>
    <w:rsid w:val="00FD4320"/>
    <w:rsid w:val="00FD44FC"/>
    <w:rsid w:val="00FD5970"/>
    <w:rsid w:val="00FD5C9F"/>
    <w:rsid w:val="00FD5D28"/>
    <w:rsid w:val="00FD5E53"/>
    <w:rsid w:val="00FD5FBD"/>
    <w:rsid w:val="00FD609F"/>
    <w:rsid w:val="00FD6189"/>
    <w:rsid w:val="00FD7105"/>
    <w:rsid w:val="00FD780A"/>
    <w:rsid w:val="00FE030D"/>
    <w:rsid w:val="00FE05A8"/>
    <w:rsid w:val="00FE12A3"/>
    <w:rsid w:val="00FE14BC"/>
    <w:rsid w:val="00FE1FC7"/>
    <w:rsid w:val="00FE25A8"/>
    <w:rsid w:val="00FE28B6"/>
    <w:rsid w:val="00FE2A1D"/>
    <w:rsid w:val="00FE316A"/>
    <w:rsid w:val="00FE3338"/>
    <w:rsid w:val="00FE369B"/>
    <w:rsid w:val="00FE3A6F"/>
    <w:rsid w:val="00FE3C7B"/>
    <w:rsid w:val="00FE40DA"/>
    <w:rsid w:val="00FE4263"/>
    <w:rsid w:val="00FE43B2"/>
    <w:rsid w:val="00FE4721"/>
    <w:rsid w:val="00FE484D"/>
    <w:rsid w:val="00FE49A2"/>
    <w:rsid w:val="00FE4BCC"/>
    <w:rsid w:val="00FE5ABB"/>
    <w:rsid w:val="00FE5CD4"/>
    <w:rsid w:val="00FE6560"/>
    <w:rsid w:val="00FE72A5"/>
    <w:rsid w:val="00FF034B"/>
    <w:rsid w:val="00FF11BE"/>
    <w:rsid w:val="00FF13C4"/>
    <w:rsid w:val="00FF1A9E"/>
    <w:rsid w:val="00FF1ADA"/>
    <w:rsid w:val="00FF1E8A"/>
    <w:rsid w:val="00FF2372"/>
    <w:rsid w:val="00FF2B06"/>
    <w:rsid w:val="00FF30A5"/>
    <w:rsid w:val="00FF37F4"/>
    <w:rsid w:val="00FF388E"/>
    <w:rsid w:val="00FF3A8D"/>
    <w:rsid w:val="00FF48FB"/>
    <w:rsid w:val="00FF5FC0"/>
    <w:rsid w:val="00FF6311"/>
    <w:rsid w:val="00FF657F"/>
    <w:rsid w:val="00FF6781"/>
    <w:rsid w:val="00FF74B7"/>
    <w:rsid w:val="00FF7710"/>
    <w:rsid w:val="00FF7F81"/>
    <w:rsid w:val="01C16CDF"/>
    <w:rsid w:val="02A6BD34"/>
    <w:rsid w:val="03C8D8BD"/>
    <w:rsid w:val="06F169B7"/>
    <w:rsid w:val="0B64CDE8"/>
    <w:rsid w:val="0BDF1F1E"/>
    <w:rsid w:val="0D7646C8"/>
    <w:rsid w:val="0FE36373"/>
    <w:rsid w:val="10D85FEE"/>
    <w:rsid w:val="11BB5061"/>
    <w:rsid w:val="17F81077"/>
    <w:rsid w:val="18A85610"/>
    <w:rsid w:val="19BD2CF0"/>
    <w:rsid w:val="19CB0EC3"/>
    <w:rsid w:val="1A2D2923"/>
    <w:rsid w:val="1B1A9DBA"/>
    <w:rsid w:val="1C26B32E"/>
    <w:rsid w:val="1F62FDA2"/>
    <w:rsid w:val="2158DC0B"/>
    <w:rsid w:val="23257236"/>
    <w:rsid w:val="257DEF73"/>
    <w:rsid w:val="25B1E05E"/>
    <w:rsid w:val="2722A979"/>
    <w:rsid w:val="274C4CFC"/>
    <w:rsid w:val="290AAE08"/>
    <w:rsid w:val="29E7BE52"/>
    <w:rsid w:val="29F507B2"/>
    <w:rsid w:val="2A33A5AD"/>
    <w:rsid w:val="2AF347E1"/>
    <w:rsid w:val="2CBFDF02"/>
    <w:rsid w:val="2D09C387"/>
    <w:rsid w:val="2DF53EE5"/>
    <w:rsid w:val="2FECD4CF"/>
    <w:rsid w:val="3083FD58"/>
    <w:rsid w:val="30F613D8"/>
    <w:rsid w:val="313986F7"/>
    <w:rsid w:val="33CD24E2"/>
    <w:rsid w:val="35F0077A"/>
    <w:rsid w:val="383A61FD"/>
    <w:rsid w:val="38720C8F"/>
    <w:rsid w:val="39C5816A"/>
    <w:rsid w:val="3A050559"/>
    <w:rsid w:val="3A20F9DA"/>
    <w:rsid w:val="3C8C4680"/>
    <w:rsid w:val="41CEE9E9"/>
    <w:rsid w:val="42436DB4"/>
    <w:rsid w:val="437BA8FE"/>
    <w:rsid w:val="439F5956"/>
    <w:rsid w:val="45BE3EFD"/>
    <w:rsid w:val="4677883D"/>
    <w:rsid w:val="4692B6C4"/>
    <w:rsid w:val="472E739D"/>
    <w:rsid w:val="48D0057A"/>
    <w:rsid w:val="546D9399"/>
    <w:rsid w:val="56EFD617"/>
    <w:rsid w:val="57062C3D"/>
    <w:rsid w:val="57DB69FE"/>
    <w:rsid w:val="5CF33A98"/>
    <w:rsid w:val="5D1E87DD"/>
    <w:rsid w:val="5D730FE1"/>
    <w:rsid w:val="635E3096"/>
    <w:rsid w:val="64805A3D"/>
    <w:rsid w:val="66B082B4"/>
    <w:rsid w:val="6A051416"/>
    <w:rsid w:val="6BB4B201"/>
    <w:rsid w:val="6F92D530"/>
    <w:rsid w:val="7013A793"/>
    <w:rsid w:val="70E48F36"/>
    <w:rsid w:val="70F8B3D2"/>
    <w:rsid w:val="725AD7C1"/>
    <w:rsid w:val="73087BD6"/>
    <w:rsid w:val="7321555B"/>
    <w:rsid w:val="78D49D26"/>
    <w:rsid w:val="7A3E989A"/>
    <w:rsid w:val="7B6FE73E"/>
    <w:rsid w:val="7B730E6C"/>
    <w:rsid w:val="7B7FCBE7"/>
    <w:rsid w:val="7C362A67"/>
    <w:rsid w:val="7D08B7AF"/>
    <w:rsid w:val="7E71DE42"/>
    <w:rsid w:val="7F464722"/>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A5C81"/>
  <w15:docId w15:val="{91F0855D-FE32-4DAD-9303-E00599EE7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pPr>
        <w:spacing w:before="60" w:after="120"/>
        <w:ind w:left="567" w:hanging="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25B1E05E"/>
    <w:rPr>
      <w:sz w:val="22"/>
      <w:szCs w:val="22"/>
      <w:lang w:eastAsia="en-US"/>
    </w:rPr>
  </w:style>
  <w:style w:type="paragraph" w:styleId="1">
    <w:name w:val="heading 1"/>
    <w:basedOn w:val="a"/>
    <w:next w:val="a"/>
    <w:link w:val="10"/>
    <w:uiPriority w:val="9"/>
    <w:qFormat/>
    <w:rsid w:val="006B3E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B3E6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6B3E64"/>
    <w:pPr>
      <w:keepNext/>
      <w:keepLines/>
      <w:spacing w:before="40" w:after="0"/>
      <w:outlineLvl w:val="2"/>
    </w:pPr>
    <w:rPr>
      <w:rFonts w:asciiTheme="majorHAnsi" w:eastAsiaTheme="majorEastAsia" w:hAnsiTheme="majorHAnsi" w:cstheme="majorBidi"/>
      <w:color w:val="1F3763"/>
      <w:sz w:val="24"/>
      <w:szCs w:val="24"/>
    </w:rPr>
  </w:style>
  <w:style w:type="paragraph" w:styleId="4">
    <w:name w:val="heading 4"/>
    <w:basedOn w:val="a"/>
    <w:next w:val="a"/>
    <w:link w:val="40"/>
    <w:uiPriority w:val="9"/>
    <w:unhideWhenUsed/>
    <w:qFormat/>
    <w:rsid w:val="006B3E6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6B3E64"/>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6B3E64"/>
    <w:pPr>
      <w:keepNext/>
      <w:keepLines/>
      <w:spacing w:before="40" w:after="0"/>
      <w:outlineLvl w:val="5"/>
    </w:pPr>
    <w:rPr>
      <w:rFonts w:asciiTheme="majorHAnsi" w:eastAsiaTheme="majorEastAsia" w:hAnsiTheme="majorHAnsi" w:cstheme="majorBidi"/>
      <w:color w:val="1F3763"/>
    </w:rPr>
  </w:style>
  <w:style w:type="paragraph" w:styleId="7">
    <w:name w:val="heading 7"/>
    <w:basedOn w:val="a"/>
    <w:next w:val="a"/>
    <w:link w:val="70"/>
    <w:uiPriority w:val="9"/>
    <w:unhideWhenUsed/>
    <w:qFormat/>
    <w:rsid w:val="006B3E64"/>
    <w:pPr>
      <w:keepNext/>
      <w:keepLines/>
      <w:spacing w:before="40" w:after="0"/>
      <w:outlineLvl w:val="6"/>
    </w:pPr>
    <w:rPr>
      <w:rFonts w:asciiTheme="majorHAnsi" w:eastAsiaTheme="majorEastAsia" w:hAnsiTheme="majorHAnsi" w:cstheme="majorBidi"/>
      <w:i/>
      <w:iCs/>
      <w:color w:val="1F3763"/>
    </w:rPr>
  </w:style>
  <w:style w:type="paragraph" w:styleId="8">
    <w:name w:val="heading 8"/>
    <w:basedOn w:val="a"/>
    <w:next w:val="a"/>
    <w:link w:val="80"/>
    <w:uiPriority w:val="9"/>
    <w:unhideWhenUsed/>
    <w:qFormat/>
    <w:rsid w:val="006B3E64"/>
    <w:pPr>
      <w:keepNext/>
      <w:keepLines/>
      <w:spacing w:before="40" w:after="0"/>
      <w:outlineLvl w:val="7"/>
    </w:pPr>
    <w:rPr>
      <w:rFonts w:asciiTheme="majorHAnsi" w:eastAsiaTheme="majorEastAsia" w:hAnsiTheme="majorHAnsi" w:cstheme="majorBidi"/>
      <w:color w:val="272727"/>
      <w:sz w:val="21"/>
      <w:szCs w:val="21"/>
    </w:rPr>
  </w:style>
  <w:style w:type="paragraph" w:styleId="9">
    <w:name w:val="heading 9"/>
    <w:basedOn w:val="a"/>
    <w:next w:val="a"/>
    <w:link w:val="90"/>
    <w:uiPriority w:val="9"/>
    <w:unhideWhenUsed/>
    <w:qFormat/>
    <w:rsid w:val="006B3E64"/>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Шрифт абзацу за промовчанням1"/>
    <w:uiPriority w:val="1"/>
    <w:semiHidden/>
    <w:unhideWhenUsed/>
  </w:style>
  <w:style w:type="character" w:customStyle="1" w:styleId="FontStyle14">
    <w:name w:val="Font Style14"/>
    <w:uiPriority w:val="99"/>
    <w:rsid w:val="00C43FFE"/>
    <w:rPr>
      <w:rFonts w:ascii="Times New Roman" w:hAnsi="Times New Roman" w:cs="Times New Roman"/>
      <w:sz w:val="26"/>
      <w:szCs w:val="26"/>
    </w:rPr>
  </w:style>
  <w:style w:type="character" w:customStyle="1" w:styleId="FontStyle16">
    <w:name w:val="Font Style16"/>
    <w:uiPriority w:val="99"/>
    <w:rsid w:val="00C43FFE"/>
    <w:rPr>
      <w:rFonts w:ascii="Times New Roman" w:hAnsi="Times New Roman" w:cs="Times New Roman"/>
      <w:sz w:val="28"/>
      <w:szCs w:val="28"/>
    </w:rPr>
  </w:style>
  <w:style w:type="paragraph" w:styleId="a3">
    <w:name w:val="List Paragraph"/>
    <w:aliases w:val="Подглава"/>
    <w:basedOn w:val="a"/>
    <w:link w:val="a4"/>
    <w:uiPriority w:val="34"/>
    <w:qFormat/>
    <w:rsid w:val="25B1E05E"/>
    <w:pPr>
      <w:ind w:left="720"/>
      <w:contextualSpacing/>
    </w:pPr>
  </w:style>
  <w:style w:type="character" w:customStyle="1" w:styleId="a4">
    <w:name w:val="Абзац списку Знак"/>
    <w:aliases w:val="Подглава Знак"/>
    <w:link w:val="a3"/>
    <w:uiPriority w:val="34"/>
    <w:rsid w:val="00C43FFE"/>
    <w:rPr>
      <w:sz w:val="22"/>
      <w:szCs w:val="22"/>
      <w:lang w:eastAsia="en-US"/>
    </w:rPr>
  </w:style>
  <w:style w:type="paragraph" w:styleId="a5">
    <w:name w:val="No Spacing"/>
    <w:uiPriority w:val="1"/>
    <w:qFormat/>
    <w:rsid w:val="00C43FFE"/>
    <w:pPr>
      <w:suppressAutoHyphens/>
    </w:pPr>
    <w:rPr>
      <w:kern w:val="1"/>
      <w:sz w:val="22"/>
      <w:szCs w:val="22"/>
      <w:lang w:eastAsia="en-US"/>
    </w:rPr>
  </w:style>
  <w:style w:type="paragraph" w:styleId="a6">
    <w:name w:val="header"/>
    <w:basedOn w:val="a"/>
    <w:link w:val="a7"/>
    <w:uiPriority w:val="99"/>
    <w:unhideWhenUsed/>
    <w:rsid w:val="00C43FFE"/>
    <w:pPr>
      <w:tabs>
        <w:tab w:val="center" w:pos="4819"/>
        <w:tab w:val="right" w:pos="9639"/>
      </w:tabs>
      <w:spacing w:after="0"/>
    </w:pPr>
  </w:style>
  <w:style w:type="character" w:customStyle="1" w:styleId="a7">
    <w:name w:val="Верхній колонтитул Знак"/>
    <w:link w:val="a6"/>
    <w:uiPriority w:val="99"/>
    <w:rsid w:val="00C43FFE"/>
    <w:rPr>
      <w:kern w:val="1"/>
      <w:sz w:val="22"/>
      <w:szCs w:val="22"/>
      <w:lang w:eastAsia="en-US"/>
    </w:rPr>
  </w:style>
  <w:style w:type="paragraph" w:styleId="a8">
    <w:name w:val="Balloon Text"/>
    <w:basedOn w:val="a"/>
    <w:link w:val="a9"/>
    <w:uiPriority w:val="99"/>
    <w:semiHidden/>
    <w:unhideWhenUsed/>
    <w:rsid w:val="00EA5357"/>
    <w:pPr>
      <w:spacing w:after="0"/>
    </w:pPr>
    <w:rPr>
      <w:rFonts w:ascii="Segoe UI" w:hAnsi="Segoe UI" w:cs="Segoe UI"/>
      <w:sz w:val="18"/>
      <w:szCs w:val="18"/>
    </w:rPr>
  </w:style>
  <w:style w:type="character" w:customStyle="1" w:styleId="a9">
    <w:name w:val="Текст у виносці Знак"/>
    <w:link w:val="a8"/>
    <w:uiPriority w:val="99"/>
    <w:semiHidden/>
    <w:rsid w:val="00EA5357"/>
    <w:rPr>
      <w:rFonts w:ascii="Segoe UI" w:hAnsi="Segoe UI" w:cs="Segoe UI"/>
      <w:kern w:val="1"/>
      <w:sz w:val="18"/>
      <w:szCs w:val="18"/>
      <w:lang w:eastAsia="en-US"/>
    </w:rPr>
  </w:style>
  <w:style w:type="table" w:styleId="aa">
    <w:name w:val="Table Grid"/>
    <w:basedOn w:val="a1"/>
    <w:uiPriority w:val="39"/>
    <w:rsid w:val="00EF0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11"/>
    <w:uiPriority w:val="99"/>
    <w:semiHidden/>
    <w:unhideWhenUsed/>
    <w:rsid w:val="00265053"/>
    <w:rPr>
      <w:sz w:val="16"/>
      <w:szCs w:val="16"/>
    </w:rPr>
  </w:style>
  <w:style w:type="paragraph" w:styleId="ac">
    <w:name w:val="annotation text"/>
    <w:basedOn w:val="a"/>
    <w:link w:val="ad"/>
    <w:uiPriority w:val="99"/>
    <w:unhideWhenUsed/>
    <w:rsid w:val="00265053"/>
    <w:rPr>
      <w:sz w:val="20"/>
      <w:szCs w:val="20"/>
    </w:rPr>
  </w:style>
  <w:style w:type="character" w:customStyle="1" w:styleId="ad">
    <w:name w:val="Текст примітки Знак"/>
    <w:basedOn w:val="11"/>
    <w:link w:val="ac"/>
    <w:uiPriority w:val="99"/>
    <w:rsid w:val="00265053"/>
    <w:rPr>
      <w:kern w:val="1"/>
      <w:lang w:eastAsia="en-US"/>
    </w:rPr>
  </w:style>
  <w:style w:type="paragraph" w:styleId="ae">
    <w:name w:val="annotation subject"/>
    <w:basedOn w:val="ac"/>
    <w:next w:val="ac"/>
    <w:link w:val="af"/>
    <w:uiPriority w:val="99"/>
    <w:semiHidden/>
    <w:unhideWhenUsed/>
    <w:rsid w:val="00265053"/>
    <w:rPr>
      <w:b/>
      <w:bCs/>
    </w:rPr>
  </w:style>
  <w:style w:type="character" w:customStyle="1" w:styleId="af">
    <w:name w:val="Тема примітки Знак"/>
    <w:basedOn w:val="ad"/>
    <w:link w:val="ae"/>
    <w:uiPriority w:val="99"/>
    <w:semiHidden/>
    <w:rsid w:val="00265053"/>
    <w:rPr>
      <w:b/>
      <w:bCs/>
      <w:kern w:val="1"/>
      <w:lang w:eastAsia="en-US"/>
    </w:rPr>
  </w:style>
  <w:style w:type="character" w:styleId="af0">
    <w:name w:val="Hyperlink"/>
    <w:basedOn w:val="11"/>
    <w:uiPriority w:val="99"/>
    <w:unhideWhenUsed/>
    <w:rsid w:val="00E15B8D"/>
    <w:rPr>
      <w:color w:val="0563C1" w:themeColor="hyperlink"/>
      <w:u w:val="single"/>
    </w:rPr>
  </w:style>
  <w:style w:type="character" w:customStyle="1" w:styleId="UnresolvedMention">
    <w:name w:val="Unresolved Mention"/>
    <w:basedOn w:val="11"/>
    <w:uiPriority w:val="99"/>
    <w:semiHidden/>
    <w:unhideWhenUsed/>
    <w:rsid w:val="00E15B8D"/>
    <w:rPr>
      <w:color w:val="605E5C"/>
      <w:shd w:val="clear" w:color="auto" w:fill="E1DFDD"/>
    </w:rPr>
  </w:style>
  <w:style w:type="paragraph" w:styleId="af1">
    <w:name w:val="footer"/>
    <w:basedOn w:val="a"/>
    <w:link w:val="af2"/>
    <w:uiPriority w:val="99"/>
    <w:unhideWhenUsed/>
    <w:rsid w:val="006B4BEA"/>
    <w:pPr>
      <w:tabs>
        <w:tab w:val="center" w:pos="4680"/>
        <w:tab w:val="right" w:pos="9360"/>
      </w:tabs>
      <w:spacing w:after="0"/>
    </w:pPr>
  </w:style>
  <w:style w:type="character" w:customStyle="1" w:styleId="af2">
    <w:name w:val="Нижній колонтитул Знак"/>
    <w:basedOn w:val="a0"/>
    <w:link w:val="af1"/>
    <w:uiPriority w:val="99"/>
    <w:rsid w:val="00DE3057"/>
    <w:rPr>
      <w:kern w:val="1"/>
      <w:sz w:val="22"/>
      <w:szCs w:val="22"/>
      <w:lang w:eastAsia="en-US"/>
    </w:rPr>
  </w:style>
  <w:style w:type="character" w:customStyle="1" w:styleId="cf01">
    <w:name w:val="cf01"/>
    <w:basedOn w:val="a0"/>
    <w:rsid w:val="00DE3057"/>
    <w:rPr>
      <w:rFonts w:ascii="Segoe UI" w:hAnsi="Segoe UI" w:cs="Segoe UI" w:hint="default"/>
      <w:sz w:val="18"/>
      <w:szCs w:val="18"/>
    </w:rPr>
  </w:style>
  <w:style w:type="character" w:customStyle="1" w:styleId="rynqvb">
    <w:name w:val="rynqvb"/>
    <w:basedOn w:val="a0"/>
    <w:rsid w:val="00DE3057"/>
  </w:style>
  <w:style w:type="paragraph" w:styleId="af3">
    <w:name w:val="Revision"/>
    <w:hidden/>
    <w:uiPriority w:val="99"/>
    <w:semiHidden/>
    <w:rsid w:val="008E209B"/>
    <w:rPr>
      <w:kern w:val="1"/>
      <w:sz w:val="22"/>
      <w:szCs w:val="22"/>
      <w:lang w:eastAsia="en-US"/>
    </w:rPr>
  </w:style>
  <w:style w:type="character" w:customStyle="1" w:styleId="rvts0">
    <w:name w:val="rvts0"/>
    <w:basedOn w:val="a0"/>
    <w:rsid w:val="004102EA"/>
  </w:style>
  <w:style w:type="character" w:customStyle="1" w:styleId="rvts9">
    <w:name w:val="rvts9"/>
    <w:basedOn w:val="a0"/>
    <w:rsid w:val="0040686A"/>
  </w:style>
  <w:style w:type="character" w:customStyle="1" w:styleId="rvts37">
    <w:name w:val="rvts37"/>
    <w:basedOn w:val="a0"/>
    <w:rsid w:val="0040686A"/>
  </w:style>
  <w:style w:type="character" w:styleId="af4">
    <w:name w:val="FollowedHyperlink"/>
    <w:basedOn w:val="a0"/>
    <w:uiPriority w:val="99"/>
    <w:semiHidden/>
    <w:unhideWhenUsed/>
    <w:rsid w:val="007A419D"/>
    <w:rPr>
      <w:color w:val="954F72" w:themeColor="followedHyperlink"/>
      <w:u w:val="single"/>
    </w:rPr>
  </w:style>
  <w:style w:type="character" w:customStyle="1" w:styleId="10">
    <w:name w:val="Заголовок 1 Знак"/>
    <w:basedOn w:val="a0"/>
    <w:link w:val="1"/>
    <w:uiPriority w:val="9"/>
    <w:rsid w:val="006B3E64"/>
    <w:rPr>
      <w:rFonts w:asciiTheme="majorHAnsi" w:eastAsiaTheme="majorEastAsia" w:hAnsiTheme="majorHAnsi" w:cstheme="majorBidi"/>
      <w:color w:val="2F5496" w:themeColor="accent1" w:themeShade="BF"/>
      <w:sz w:val="32"/>
      <w:szCs w:val="32"/>
      <w:lang w:eastAsia="en-US"/>
    </w:rPr>
  </w:style>
  <w:style w:type="character" w:customStyle="1" w:styleId="20">
    <w:name w:val="Заголовок 2 Знак"/>
    <w:basedOn w:val="a0"/>
    <w:link w:val="2"/>
    <w:uiPriority w:val="9"/>
    <w:rsid w:val="006B3E64"/>
    <w:rPr>
      <w:rFonts w:asciiTheme="majorHAnsi" w:eastAsiaTheme="majorEastAsia" w:hAnsiTheme="majorHAnsi" w:cstheme="majorBidi"/>
      <w:color w:val="2F5496" w:themeColor="accent1" w:themeShade="BF"/>
      <w:sz w:val="26"/>
      <w:szCs w:val="26"/>
      <w:lang w:eastAsia="en-US"/>
    </w:rPr>
  </w:style>
  <w:style w:type="character" w:customStyle="1" w:styleId="30">
    <w:name w:val="Заголовок 3 Знак"/>
    <w:basedOn w:val="a0"/>
    <w:link w:val="3"/>
    <w:uiPriority w:val="9"/>
    <w:rsid w:val="006B3E64"/>
    <w:rPr>
      <w:rFonts w:asciiTheme="majorHAnsi" w:eastAsiaTheme="majorEastAsia" w:hAnsiTheme="majorHAnsi" w:cstheme="majorBidi"/>
      <w:color w:val="1F3763"/>
      <w:sz w:val="24"/>
      <w:szCs w:val="24"/>
      <w:lang w:eastAsia="en-US"/>
    </w:rPr>
  </w:style>
  <w:style w:type="character" w:customStyle="1" w:styleId="40">
    <w:name w:val="Заголовок 4 Знак"/>
    <w:basedOn w:val="a0"/>
    <w:link w:val="4"/>
    <w:uiPriority w:val="9"/>
    <w:rsid w:val="006B3E64"/>
    <w:rPr>
      <w:rFonts w:asciiTheme="majorHAnsi" w:eastAsiaTheme="majorEastAsia" w:hAnsiTheme="majorHAnsi" w:cstheme="majorBidi"/>
      <w:i/>
      <w:iCs/>
      <w:color w:val="2F5496" w:themeColor="accent1" w:themeShade="BF"/>
      <w:sz w:val="22"/>
      <w:szCs w:val="22"/>
      <w:lang w:eastAsia="en-US"/>
    </w:rPr>
  </w:style>
  <w:style w:type="character" w:customStyle="1" w:styleId="50">
    <w:name w:val="Заголовок 5 Знак"/>
    <w:basedOn w:val="a0"/>
    <w:link w:val="5"/>
    <w:uiPriority w:val="9"/>
    <w:rsid w:val="006B3E64"/>
    <w:rPr>
      <w:rFonts w:asciiTheme="majorHAnsi" w:eastAsiaTheme="majorEastAsia" w:hAnsiTheme="majorHAnsi" w:cstheme="majorBidi"/>
      <w:color w:val="2F5496" w:themeColor="accent1" w:themeShade="BF"/>
      <w:sz w:val="22"/>
      <w:szCs w:val="22"/>
      <w:lang w:eastAsia="en-US"/>
    </w:rPr>
  </w:style>
  <w:style w:type="character" w:customStyle="1" w:styleId="60">
    <w:name w:val="Заголовок 6 Знак"/>
    <w:basedOn w:val="a0"/>
    <w:link w:val="6"/>
    <w:uiPriority w:val="9"/>
    <w:rsid w:val="006B3E64"/>
    <w:rPr>
      <w:rFonts w:asciiTheme="majorHAnsi" w:eastAsiaTheme="majorEastAsia" w:hAnsiTheme="majorHAnsi" w:cstheme="majorBidi"/>
      <w:color w:val="1F3763"/>
      <w:sz w:val="22"/>
      <w:szCs w:val="22"/>
      <w:lang w:eastAsia="en-US"/>
    </w:rPr>
  </w:style>
  <w:style w:type="character" w:customStyle="1" w:styleId="70">
    <w:name w:val="Заголовок 7 Знак"/>
    <w:basedOn w:val="a0"/>
    <w:link w:val="7"/>
    <w:uiPriority w:val="9"/>
    <w:rsid w:val="006B3E64"/>
    <w:rPr>
      <w:rFonts w:asciiTheme="majorHAnsi" w:eastAsiaTheme="majorEastAsia" w:hAnsiTheme="majorHAnsi" w:cstheme="majorBidi"/>
      <w:i/>
      <w:iCs/>
      <w:color w:val="1F3763"/>
      <w:sz w:val="22"/>
      <w:szCs w:val="22"/>
      <w:lang w:eastAsia="en-US"/>
    </w:rPr>
  </w:style>
  <w:style w:type="character" w:customStyle="1" w:styleId="80">
    <w:name w:val="Заголовок 8 Знак"/>
    <w:basedOn w:val="a0"/>
    <w:link w:val="8"/>
    <w:uiPriority w:val="9"/>
    <w:rsid w:val="006B3E64"/>
    <w:rPr>
      <w:rFonts w:asciiTheme="majorHAnsi" w:eastAsiaTheme="majorEastAsia" w:hAnsiTheme="majorHAnsi" w:cstheme="majorBidi"/>
      <w:color w:val="272727"/>
      <w:sz w:val="21"/>
      <w:szCs w:val="21"/>
      <w:lang w:eastAsia="en-US"/>
    </w:rPr>
  </w:style>
  <w:style w:type="character" w:customStyle="1" w:styleId="90">
    <w:name w:val="Заголовок 9 Знак"/>
    <w:basedOn w:val="a0"/>
    <w:link w:val="9"/>
    <w:uiPriority w:val="9"/>
    <w:rsid w:val="006B3E64"/>
    <w:rPr>
      <w:rFonts w:asciiTheme="majorHAnsi" w:eastAsiaTheme="majorEastAsia" w:hAnsiTheme="majorHAnsi" w:cstheme="majorBidi"/>
      <w:i/>
      <w:iCs/>
      <w:color w:val="272727"/>
      <w:sz w:val="21"/>
      <w:szCs w:val="21"/>
      <w:lang w:eastAsia="en-US"/>
    </w:rPr>
  </w:style>
  <w:style w:type="paragraph" w:styleId="af5">
    <w:name w:val="Title"/>
    <w:basedOn w:val="a"/>
    <w:next w:val="a"/>
    <w:link w:val="af6"/>
    <w:uiPriority w:val="10"/>
    <w:qFormat/>
    <w:rsid w:val="006B3E64"/>
    <w:pPr>
      <w:spacing w:after="0"/>
      <w:contextualSpacing/>
    </w:pPr>
    <w:rPr>
      <w:rFonts w:asciiTheme="majorHAnsi" w:eastAsiaTheme="majorEastAsia" w:hAnsiTheme="majorHAnsi" w:cstheme="majorBidi"/>
      <w:sz w:val="56"/>
      <w:szCs w:val="56"/>
    </w:rPr>
  </w:style>
  <w:style w:type="character" w:customStyle="1" w:styleId="af6">
    <w:name w:val="Назва Знак"/>
    <w:basedOn w:val="a0"/>
    <w:link w:val="af5"/>
    <w:uiPriority w:val="10"/>
    <w:rsid w:val="006B3E64"/>
    <w:rPr>
      <w:rFonts w:asciiTheme="majorHAnsi" w:eastAsiaTheme="majorEastAsia" w:hAnsiTheme="majorHAnsi" w:cstheme="majorBidi"/>
      <w:sz w:val="56"/>
      <w:szCs w:val="56"/>
      <w:lang w:eastAsia="en-US"/>
    </w:rPr>
  </w:style>
  <w:style w:type="paragraph" w:styleId="af7">
    <w:name w:val="Subtitle"/>
    <w:basedOn w:val="a"/>
    <w:next w:val="a"/>
    <w:link w:val="af8"/>
    <w:uiPriority w:val="11"/>
    <w:qFormat/>
    <w:rsid w:val="006B3E64"/>
    <w:rPr>
      <w:rFonts w:eastAsiaTheme="minorEastAsia"/>
      <w:color w:val="5A5A5A"/>
    </w:rPr>
  </w:style>
  <w:style w:type="character" w:customStyle="1" w:styleId="af8">
    <w:name w:val="Підзаголовок Знак"/>
    <w:basedOn w:val="a0"/>
    <w:link w:val="af7"/>
    <w:uiPriority w:val="11"/>
    <w:rsid w:val="006B3E64"/>
    <w:rPr>
      <w:rFonts w:eastAsiaTheme="minorEastAsia"/>
      <w:color w:val="5A5A5A"/>
      <w:sz w:val="22"/>
      <w:szCs w:val="22"/>
      <w:lang w:eastAsia="en-US"/>
    </w:rPr>
  </w:style>
  <w:style w:type="paragraph" w:styleId="af9">
    <w:name w:val="Quote"/>
    <w:basedOn w:val="a"/>
    <w:next w:val="a"/>
    <w:link w:val="afa"/>
    <w:uiPriority w:val="29"/>
    <w:qFormat/>
    <w:rsid w:val="006B3E64"/>
    <w:pPr>
      <w:spacing w:before="200"/>
      <w:ind w:left="864" w:right="864"/>
      <w:jc w:val="center"/>
    </w:pPr>
    <w:rPr>
      <w:i/>
      <w:iCs/>
      <w:color w:val="404040" w:themeColor="text1" w:themeTint="BF"/>
    </w:rPr>
  </w:style>
  <w:style w:type="character" w:customStyle="1" w:styleId="afa">
    <w:name w:val="Цитата Знак"/>
    <w:basedOn w:val="a0"/>
    <w:link w:val="af9"/>
    <w:uiPriority w:val="29"/>
    <w:rsid w:val="006B3E64"/>
    <w:rPr>
      <w:i/>
      <w:iCs/>
      <w:color w:val="404040" w:themeColor="text1" w:themeTint="BF"/>
      <w:sz w:val="22"/>
      <w:szCs w:val="22"/>
      <w:lang w:eastAsia="en-US"/>
    </w:rPr>
  </w:style>
  <w:style w:type="paragraph" w:styleId="afb">
    <w:name w:val="Intense Quote"/>
    <w:basedOn w:val="a"/>
    <w:next w:val="a"/>
    <w:link w:val="afc"/>
    <w:uiPriority w:val="30"/>
    <w:qFormat/>
    <w:rsid w:val="006B3E64"/>
    <w:pPr>
      <w:spacing w:before="360" w:after="360"/>
      <w:ind w:left="864" w:right="864"/>
      <w:jc w:val="center"/>
    </w:pPr>
    <w:rPr>
      <w:i/>
      <w:iCs/>
      <w:color w:val="4472C4" w:themeColor="accent1"/>
    </w:rPr>
  </w:style>
  <w:style w:type="character" w:customStyle="1" w:styleId="afc">
    <w:name w:val="Насичена цитата Знак"/>
    <w:basedOn w:val="a0"/>
    <w:link w:val="afb"/>
    <w:uiPriority w:val="30"/>
    <w:rsid w:val="006B3E64"/>
    <w:rPr>
      <w:i/>
      <w:iCs/>
      <w:color w:val="4472C4" w:themeColor="accent1"/>
      <w:sz w:val="22"/>
      <w:szCs w:val="22"/>
      <w:lang w:eastAsia="en-US"/>
    </w:rPr>
  </w:style>
  <w:style w:type="paragraph" w:styleId="12">
    <w:name w:val="toc 1"/>
    <w:basedOn w:val="a"/>
    <w:next w:val="a"/>
    <w:uiPriority w:val="39"/>
    <w:unhideWhenUsed/>
    <w:rsid w:val="006B3E64"/>
    <w:pPr>
      <w:spacing w:after="100"/>
    </w:pPr>
  </w:style>
  <w:style w:type="paragraph" w:styleId="21">
    <w:name w:val="toc 2"/>
    <w:basedOn w:val="a"/>
    <w:next w:val="a"/>
    <w:uiPriority w:val="39"/>
    <w:unhideWhenUsed/>
    <w:rsid w:val="006B3E64"/>
    <w:pPr>
      <w:spacing w:after="100"/>
      <w:ind w:left="220"/>
    </w:pPr>
  </w:style>
  <w:style w:type="paragraph" w:styleId="31">
    <w:name w:val="toc 3"/>
    <w:basedOn w:val="a"/>
    <w:next w:val="a"/>
    <w:uiPriority w:val="39"/>
    <w:unhideWhenUsed/>
    <w:rsid w:val="006B3E64"/>
    <w:pPr>
      <w:spacing w:after="100"/>
      <w:ind w:left="440"/>
    </w:pPr>
  </w:style>
  <w:style w:type="paragraph" w:styleId="41">
    <w:name w:val="toc 4"/>
    <w:basedOn w:val="a"/>
    <w:next w:val="a"/>
    <w:uiPriority w:val="39"/>
    <w:unhideWhenUsed/>
    <w:rsid w:val="006B3E64"/>
    <w:pPr>
      <w:spacing w:after="100"/>
      <w:ind w:left="660"/>
    </w:pPr>
  </w:style>
  <w:style w:type="paragraph" w:styleId="51">
    <w:name w:val="toc 5"/>
    <w:basedOn w:val="a"/>
    <w:next w:val="a"/>
    <w:uiPriority w:val="39"/>
    <w:unhideWhenUsed/>
    <w:rsid w:val="006B3E64"/>
    <w:pPr>
      <w:spacing w:after="100"/>
      <w:ind w:left="880"/>
    </w:pPr>
  </w:style>
  <w:style w:type="paragraph" w:styleId="61">
    <w:name w:val="toc 6"/>
    <w:basedOn w:val="a"/>
    <w:next w:val="a"/>
    <w:uiPriority w:val="39"/>
    <w:unhideWhenUsed/>
    <w:rsid w:val="006B3E64"/>
    <w:pPr>
      <w:spacing w:after="100"/>
      <w:ind w:left="1100"/>
    </w:pPr>
  </w:style>
  <w:style w:type="paragraph" w:styleId="71">
    <w:name w:val="toc 7"/>
    <w:basedOn w:val="a"/>
    <w:next w:val="a"/>
    <w:uiPriority w:val="39"/>
    <w:unhideWhenUsed/>
    <w:rsid w:val="006B3E64"/>
    <w:pPr>
      <w:spacing w:after="100"/>
      <w:ind w:left="1320"/>
    </w:pPr>
  </w:style>
  <w:style w:type="paragraph" w:styleId="81">
    <w:name w:val="toc 8"/>
    <w:basedOn w:val="a"/>
    <w:next w:val="a"/>
    <w:uiPriority w:val="39"/>
    <w:unhideWhenUsed/>
    <w:rsid w:val="006B3E64"/>
    <w:pPr>
      <w:spacing w:after="100"/>
      <w:ind w:left="1540"/>
    </w:pPr>
  </w:style>
  <w:style w:type="paragraph" w:styleId="91">
    <w:name w:val="toc 9"/>
    <w:basedOn w:val="a"/>
    <w:next w:val="a"/>
    <w:uiPriority w:val="39"/>
    <w:unhideWhenUsed/>
    <w:rsid w:val="006B3E64"/>
    <w:pPr>
      <w:spacing w:after="100"/>
      <w:ind w:left="1760"/>
    </w:pPr>
  </w:style>
  <w:style w:type="paragraph" w:styleId="afd">
    <w:name w:val="endnote text"/>
    <w:basedOn w:val="a"/>
    <w:link w:val="afe"/>
    <w:uiPriority w:val="99"/>
    <w:semiHidden/>
    <w:unhideWhenUsed/>
    <w:rsid w:val="006B3E64"/>
    <w:pPr>
      <w:spacing w:after="0"/>
    </w:pPr>
    <w:rPr>
      <w:sz w:val="20"/>
      <w:szCs w:val="20"/>
    </w:rPr>
  </w:style>
  <w:style w:type="character" w:customStyle="1" w:styleId="afe">
    <w:name w:val="Текст кінцевої виноски Знак"/>
    <w:basedOn w:val="a0"/>
    <w:link w:val="afd"/>
    <w:uiPriority w:val="99"/>
    <w:semiHidden/>
    <w:rsid w:val="006B3E64"/>
    <w:rPr>
      <w:lang w:eastAsia="en-US"/>
    </w:rPr>
  </w:style>
  <w:style w:type="paragraph" w:styleId="aff">
    <w:name w:val="footnote text"/>
    <w:basedOn w:val="a"/>
    <w:link w:val="aff0"/>
    <w:uiPriority w:val="99"/>
    <w:semiHidden/>
    <w:unhideWhenUsed/>
    <w:rsid w:val="006B3E64"/>
    <w:pPr>
      <w:spacing w:after="0"/>
    </w:pPr>
    <w:rPr>
      <w:sz w:val="20"/>
      <w:szCs w:val="20"/>
    </w:rPr>
  </w:style>
  <w:style w:type="character" w:customStyle="1" w:styleId="aff0">
    <w:name w:val="Текст виноски Знак"/>
    <w:basedOn w:val="a0"/>
    <w:link w:val="aff"/>
    <w:uiPriority w:val="99"/>
    <w:semiHidden/>
    <w:rsid w:val="006B3E64"/>
    <w:rPr>
      <w:lang w:eastAsia="en-US"/>
    </w:rPr>
  </w:style>
  <w:style w:type="character" w:customStyle="1" w:styleId="22">
    <w:name w:val="Основной текст (2)_"/>
    <w:link w:val="23"/>
    <w:locked/>
    <w:rsid w:val="00A66208"/>
    <w:rPr>
      <w:b/>
      <w:sz w:val="26"/>
      <w:shd w:val="clear" w:color="auto" w:fill="FFFFFF"/>
    </w:rPr>
  </w:style>
  <w:style w:type="paragraph" w:customStyle="1" w:styleId="23">
    <w:name w:val="Основной текст (2)"/>
    <w:basedOn w:val="a"/>
    <w:link w:val="22"/>
    <w:rsid w:val="00A66208"/>
    <w:pPr>
      <w:widowControl w:val="0"/>
      <w:shd w:val="clear" w:color="auto" w:fill="FFFFFF"/>
      <w:autoSpaceDN w:val="0"/>
      <w:spacing w:before="0" w:after="1020" w:line="240" w:lineRule="atLeast"/>
      <w:ind w:left="0" w:firstLine="0"/>
      <w:jc w:val="center"/>
    </w:pPr>
    <w:rPr>
      <w:b/>
      <w:sz w:val="26"/>
      <w:szCs w:val="20"/>
      <w:lang w:eastAsia="uk-UA"/>
    </w:rPr>
  </w:style>
  <w:style w:type="paragraph" w:styleId="aff1">
    <w:name w:val="Body Text"/>
    <w:basedOn w:val="a"/>
    <w:link w:val="aff2"/>
    <w:rsid w:val="00EE7553"/>
    <w:pPr>
      <w:spacing w:before="0"/>
      <w:ind w:left="0" w:firstLine="0"/>
      <w:jc w:val="left"/>
    </w:pPr>
    <w:rPr>
      <w:rFonts w:ascii="Times New Roman" w:eastAsia="Times New Roman" w:hAnsi="Times New Roman"/>
      <w:sz w:val="24"/>
      <w:szCs w:val="24"/>
      <w:lang w:val="ru-RU" w:eastAsia="ru-RU"/>
    </w:rPr>
  </w:style>
  <w:style w:type="character" w:customStyle="1" w:styleId="aff2">
    <w:name w:val="Основний текст Знак"/>
    <w:basedOn w:val="a0"/>
    <w:link w:val="aff1"/>
    <w:rsid w:val="00EE755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94197">
      <w:bodyDiv w:val="1"/>
      <w:marLeft w:val="0"/>
      <w:marRight w:val="0"/>
      <w:marTop w:val="0"/>
      <w:marBottom w:val="0"/>
      <w:divBdr>
        <w:top w:val="none" w:sz="0" w:space="0" w:color="auto"/>
        <w:left w:val="none" w:sz="0" w:space="0" w:color="auto"/>
        <w:bottom w:val="none" w:sz="0" w:space="0" w:color="auto"/>
        <w:right w:val="none" w:sz="0" w:space="0" w:color="auto"/>
      </w:divBdr>
    </w:div>
    <w:div w:id="444617715">
      <w:bodyDiv w:val="1"/>
      <w:marLeft w:val="0"/>
      <w:marRight w:val="0"/>
      <w:marTop w:val="0"/>
      <w:marBottom w:val="0"/>
      <w:divBdr>
        <w:top w:val="none" w:sz="0" w:space="0" w:color="auto"/>
        <w:left w:val="none" w:sz="0" w:space="0" w:color="auto"/>
        <w:bottom w:val="none" w:sz="0" w:space="0" w:color="auto"/>
        <w:right w:val="none" w:sz="0" w:space="0" w:color="auto"/>
      </w:divBdr>
    </w:div>
    <w:div w:id="490490043">
      <w:bodyDiv w:val="1"/>
      <w:marLeft w:val="0"/>
      <w:marRight w:val="0"/>
      <w:marTop w:val="0"/>
      <w:marBottom w:val="0"/>
      <w:divBdr>
        <w:top w:val="none" w:sz="0" w:space="0" w:color="auto"/>
        <w:left w:val="none" w:sz="0" w:space="0" w:color="auto"/>
        <w:bottom w:val="none" w:sz="0" w:space="0" w:color="auto"/>
        <w:right w:val="none" w:sz="0" w:space="0" w:color="auto"/>
      </w:divBdr>
    </w:div>
    <w:div w:id="653947902">
      <w:bodyDiv w:val="1"/>
      <w:marLeft w:val="0"/>
      <w:marRight w:val="0"/>
      <w:marTop w:val="0"/>
      <w:marBottom w:val="0"/>
      <w:divBdr>
        <w:top w:val="none" w:sz="0" w:space="0" w:color="auto"/>
        <w:left w:val="none" w:sz="0" w:space="0" w:color="auto"/>
        <w:bottom w:val="none" w:sz="0" w:space="0" w:color="auto"/>
        <w:right w:val="none" w:sz="0" w:space="0" w:color="auto"/>
      </w:divBdr>
    </w:div>
    <w:div w:id="707612038">
      <w:bodyDiv w:val="1"/>
      <w:marLeft w:val="0"/>
      <w:marRight w:val="0"/>
      <w:marTop w:val="0"/>
      <w:marBottom w:val="0"/>
      <w:divBdr>
        <w:top w:val="none" w:sz="0" w:space="0" w:color="auto"/>
        <w:left w:val="none" w:sz="0" w:space="0" w:color="auto"/>
        <w:bottom w:val="none" w:sz="0" w:space="0" w:color="auto"/>
        <w:right w:val="none" w:sz="0" w:space="0" w:color="auto"/>
      </w:divBdr>
    </w:div>
    <w:div w:id="708064527">
      <w:bodyDiv w:val="1"/>
      <w:marLeft w:val="0"/>
      <w:marRight w:val="0"/>
      <w:marTop w:val="0"/>
      <w:marBottom w:val="0"/>
      <w:divBdr>
        <w:top w:val="none" w:sz="0" w:space="0" w:color="auto"/>
        <w:left w:val="none" w:sz="0" w:space="0" w:color="auto"/>
        <w:bottom w:val="none" w:sz="0" w:space="0" w:color="auto"/>
        <w:right w:val="none" w:sz="0" w:space="0" w:color="auto"/>
      </w:divBdr>
    </w:div>
    <w:div w:id="752629970">
      <w:bodyDiv w:val="1"/>
      <w:marLeft w:val="0"/>
      <w:marRight w:val="0"/>
      <w:marTop w:val="0"/>
      <w:marBottom w:val="0"/>
      <w:divBdr>
        <w:top w:val="none" w:sz="0" w:space="0" w:color="auto"/>
        <w:left w:val="none" w:sz="0" w:space="0" w:color="auto"/>
        <w:bottom w:val="none" w:sz="0" w:space="0" w:color="auto"/>
        <w:right w:val="none" w:sz="0" w:space="0" w:color="auto"/>
      </w:divBdr>
    </w:div>
    <w:div w:id="967201814">
      <w:bodyDiv w:val="1"/>
      <w:marLeft w:val="0"/>
      <w:marRight w:val="0"/>
      <w:marTop w:val="0"/>
      <w:marBottom w:val="0"/>
      <w:divBdr>
        <w:top w:val="none" w:sz="0" w:space="0" w:color="auto"/>
        <w:left w:val="none" w:sz="0" w:space="0" w:color="auto"/>
        <w:bottom w:val="none" w:sz="0" w:space="0" w:color="auto"/>
        <w:right w:val="none" w:sz="0" w:space="0" w:color="auto"/>
      </w:divBdr>
    </w:div>
    <w:div w:id="1020204299">
      <w:bodyDiv w:val="1"/>
      <w:marLeft w:val="0"/>
      <w:marRight w:val="0"/>
      <w:marTop w:val="0"/>
      <w:marBottom w:val="0"/>
      <w:divBdr>
        <w:top w:val="none" w:sz="0" w:space="0" w:color="auto"/>
        <w:left w:val="none" w:sz="0" w:space="0" w:color="auto"/>
        <w:bottom w:val="none" w:sz="0" w:space="0" w:color="auto"/>
        <w:right w:val="none" w:sz="0" w:space="0" w:color="auto"/>
      </w:divBdr>
    </w:div>
    <w:div w:id="1265307961">
      <w:bodyDiv w:val="1"/>
      <w:marLeft w:val="0"/>
      <w:marRight w:val="0"/>
      <w:marTop w:val="0"/>
      <w:marBottom w:val="0"/>
      <w:divBdr>
        <w:top w:val="none" w:sz="0" w:space="0" w:color="auto"/>
        <w:left w:val="none" w:sz="0" w:space="0" w:color="auto"/>
        <w:bottom w:val="none" w:sz="0" w:space="0" w:color="auto"/>
        <w:right w:val="none" w:sz="0" w:space="0" w:color="auto"/>
      </w:divBdr>
    </w:div>
    <w:div w:id="1506744924">
      <w:bodyDiv w:val="1"/>
      <w:marLeft w:val="0"/>
      <w:marRight w:val="0"/>
      <w:marTop w:val="0"/>
      <w:marBottom w:val="0"/>
      <w:divBdr>
        <w:top w:val="none" w:sz="0" w:space="0" w:color="auto"/>
        <w:left w:val="none" w:sz="0" w:space="0" w:color="auto"/>
        <w:bottom w:val="none" w:sz="0" w:space="0" w:color="auto"/>
        <w:right w:val="none" w:sz="0" w:space="0" w:color="auto"/>
      </w:divBdr>
    </w:div>
    <w:div w:id="2007856404">
      <w:bodyDiv w:val="1"/>
      <w:marLeft w:val="0"/>
      <w:marRight w:val="0"/>
      <w:marTop w:val="0"/>
      <w:marBottom w:val="0"/>
      <w:divBdr>
        <w:top w:val="none" w:sz="0" w:space="0" w:color="auto"/>
        <w:left w:val="none" w:sz="0" w:space="0" w:color="auto"/>
        <w:bottom w:val="none" w:sz="0" w:space="0" w:color="auto"/>
        <w:right w:val="none" w:sz="0" w:space="0" w:color="auto"/>
      </w:divBdr>
    </w:div>
    <w:div w:id="2030907821">
      <w:bodyDiv w:val="1"/>
      <w:marLeft w:val="0"/>
      <w:marRight w:val="0"/>
      <w:marTop w:val="0"/>
      <w:marBottom w:val="0"/>
      <w:divBdr>
        <w:top w:val="none" w:sz="0" w:space="0" w:color="auto"/>
        <w:left w:val="none" w:sz="0" w:space="0" w:color="auto"/>
        <w:bottom w:val="none" w:sz="0" w:space="0" w:color="auto"/>
        <w:right w:val="none" w:sz="0" w:space="0" w:color="auto"/>
      </w:divBdr>
    </w:div>
    <w:div w:id="2074812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s.gov.ua/CourtPortal.WebSite/Home/Sprava/5107493405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kas.gov.ua/CourtPortal.WebSite/Home/Sprava/51074934055" TargetMode="External"/><Relationship Id="rId4" Type="http://schemas.openxmlformats.org/officeDocument/2006/relationships/settings" Target="settings.xml"/><Relationship Id="rId9" Type="http://schemas.openxmlformats.org/officeDocument/2006/relationships/hyperlink" Target="https://reyestr.court.gov.ua/Review/11788657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257AD-AED1-40E3-A7A1-1E2802FC5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10222</Words>
  <Characters>5828</Characters>
  <Application>Microsoft Office Word</Application>
  <DocSecurity>0</DocSecurity>
  <Lines>48</Lines>
  <Paragraphs>32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Василаш (VRU-MONO0197 - v.vasylash)</dc:creator>
  <cp:keywords/>
  <dc:description/>
  <cp:lastModifiedBy>Оксана Костанян (HCJ-IMP0472 - o.kostanyan)</cp:lastModifiedBy>
  <cp:revision>2</cp:revision>
  <cp:lastPrinted>2024-05-13T07:21:00Z</cp:lastPrinted>
  <dcterms:created xsi:type="dcterms:W3CDTF">2024-05-27T09:09:00Z</dcterms:created>
  <dcterms:modified xsi:type="dcterms:W3CDTF">2024-05-27T09:09:00Z</dcterms:modified>
</cp:coreProperties>
</file>