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567B" w:rsidRPr="0078567B" w:rsidRDefault="0078567B" w:rsidP="0078567B">
      <w:pPr>
        <w:spacing w:after="0" w:line="240" w:lineRule="auto"/>
        <w:rPr>
          <w:rFonts w:ascii="Times New Roman" w:eastAsia="Calibri" w:hAnsi="Times New Roman" w:cs="Times New Roman"/>
          <w:sz w:val="28"/>
          <w:szCs w:val="28"/>
          <w:lang w:eastAsia="uk-UA"/>
        </w:rPr>
      </w:pPr>
      <w:r w:rsidRPr="00A83448">
        <w:rPr>
          <w:rFonts w:ascii="Calibri" w:hAnsi="Calibri"/>
          <w:noProof/>
          <w:lang w:eastAsia="uk-UA"/>
        </w:rPr>
        <w:drawing>
          <wp:anchor distT="0" distB="0" distL="114300" distR="114300" simplePos="0" relativeHeight="251659264" behindDoc="0" locked="0" layoutInCell="1" allowOverlap="1" wp14:anchorId="7B909CC2" wp14:editId="75DAB1B7">
            <wp:simplePos x="0" y="0"/>
            <wp:positionH relativeFrom="column">
              <wp:posOffset>2819400</wp:posOffset>
            </wp:positionH>
            <wp:positionV relativeFrom="paragraph">
              <wp:posOffset>-48260</wp:posOffset>
            </wp:positionV>
            <wp:extent cx="504190" cy="6477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78567B" w:rsidRPr="0078567B" w:rsidRDefault="0078567B" w:rsidP="0078567B">
      <w:pPr>
        <w:spacing w:after="200" w:line="276" w:lineRule="auto"/>
        <w:contextualSpacing/>
        <w:jc w:val="both"/>
        <w:rPr>
          <w:rFonts w:ascii="Times New Roman" w:eastAsia="Calibri" w:hAnsi="Times New Roman" w:cs="Times New Roman"/>
          <w:sz w:val="28"/>
          <w:szCs w:val="28"/>
          <w:lang w:val="ru-RU"/>
        </w:rPr>
      </w:pPr>
    </w:p>
    <w:p w:rsidR="0078567B" w:rsidRPr="0078567B" w:rsidRDefault="0078567B" w:rsidP="0078567B">
      <w:pPr>
        <w:spacing w:after="200" w:line="276" w:lineRule="auto"/>
        <w:contextualSpacing/>
        <w:jc w:val="both"/>
        <w:rPr>
          <w:rFonts w:ascii="Times New Roman" w:eastAsia="Calibri" w:hAnsi="Times New Roman" w:cs="Times New Roman"/>
          <w:sz w:val="28"/>
          <w:szCs w:val="28"/>
          <w:lang w:val="ru-RU"/>
        </w:rPr>
      </w:pPr>
    </w:p>
    <w:p w:rsidR="0078567B" w:rsidRPr="0078567B" w:rsidRDefault="0078567B" w:rsidP="0078567B">
      <w:pPr>
        <w:spacing w:after="0" w:line="240" w:lineRule="auto"/>
        <w:jc w:val="center"/>
        <w:rPr>
          <w:rFonts w:ascii="AcademyC" w:eastAsia="Calibri" w:hAnsi="AcademyC" w:cs="Times New Roman"/>
          <w:sz w:val="28"/>
        </w:rPr>
      </w:pPr>
      <w:r w:rsidRPr="0078567B">
        <w:rPr>
          <w:rFonts w:ascii="AcademyC" w:eastAsia="Calibri" w:hAnsi="AcademyC" w:cs="Times New Roman"/>
          <w:sz w:val="28"/>
        </w:rPr>
        <w:t>УКРАЇНА</w:t>
      </w:r>
    </w:p>
    <w:p w:rsidR="0078567B" w:rsidRPr="0078567B" w:rsidRDefault="0078567B" w:rsidP="0078567B">
      <w:pPr>
        <w:spacing w:after="0" w:line="240" w:lineRule="auto"/>
        <w:jc w:val="center"/>
        <w:rPr>
          <w:rFonts w:ascii="AcademyC" w:eastAsia="Calibri" w:hAnsi="AcademyC" w:cs="Times New Roman"/>
          <w:sz w:val="28"/>
          <w:szCs w:val="28"/>
        </w:rPr>
      </w:pPr>
      <w:r w:rsidRPr="0078567B">
        <w:rPr>
          <w:rFonts w:ascii="AcademyC" w:eastAsia="Calibri" w:hAnsi="AcademyC" w:cs="Times New Roman"/>
          <w:sz w:val="28"/>
          <w:szCs w:val="28"/>
        </w:rPr>
        <w:t>ВИЩА  РАДА  ПРАВОСУДДЯ</w:t>
      </w:r>
    </w:p>
    <w:p w:rsidR="0078567B" w:rsidRPr="0078567B" w:rsidRDefault="0078567B" w:rsidP="0078567B">
      <w:pPr>
        <w:spacing w:after="0" w:line="240" w:lineRule="auto"/>
        <w:jc w:val="center"/>
        <w:rPr>
          <w:rFonts w:ascii="AcademyC" w:eastAsia="Calibri" w:hAnsi="AcademyC" w:cs="Times New Roman"/>
          <w:sz w:val="28"/>
          <w:szCs w:val="28"/>
        </w:rPr>
      </w:pPr>
      <w:r w:rsidRPr="0078567B">
        <w:rPr>
          <w:rFonts w:ascii="AcademyC" w:eastAsia="Calibri" w:hAnsi="AcademyC" w:cs="Times New Roman"/>
          <w:sz w:val="28"/>
          <w:szCs w:val="28"/>
        </w:rPr>
        <w:t>УХВАЛА</w:t>
      </w:r>
    </w:p>
    <w:tbl>
      <w:tblPr>
        <w:tblW w:w="10031" w:type="dxa"/>
        <w:tblLook w:val="04A0" w:firstRow="1" w:lastRow="0" w:firstColumn="1" w:lastColumn="0" w:noHBand="0" w:noVBand="1"/>
      </w:tblPr>
      <w:tblGrid>
        <w:gridCol w:w="3098"/>
        <w:gridCol w:w="3309"/>
        <w:gridCol w:w="3624"/>
      </w:tblGrid>
      <w:tr w:rsidR="0078567B" w:rsidRPr="0078567B" w:rsidTr="00CF1338">
        <w:trPr>
          <w:trHeight w:val="188"/>
        </w:trPr>
        <w:tc>
          <w:tcPr>
            <w:tcW w:w="3098" w:type="dxa"/>
          </w:tcPr>
          <w:p w:rsidR="0078567B" w:rsidRPr="009F37A6" w:rsidRDefault="009F37A6" w:rsidP="0078567B">
            <w:pPr>
              <w:spacing w:after="0" w:line="240" w:lineRule="auto"/>
              <w:jc w:val="center"/>
              <w:rPr>
                <w:rFonts w:ascii="Times New Roman" w:eastAsia="Calibri" w:hAnsi="Times New Roman" w:cs="Times New Roman"/>
                <w:noProof/>
                <w:sz w:val="28"/>
                <w:szCs w:val="28"/>
              </w:rPr>
            </w:pPr>
            <w:r>
              <w:rPr>
                <w:rFonts w:ascii="Times New Roman" w:eastAsia="Calibri" w:hAnsi="Times New Roman" w:cs="Times New Roman"/>
                <w:noProof/>
                <w:sz w:val="28"/>
                <w:szCs w:val="28"/>
                <w:lang w:val="en-US"/>
              </w:rPr>
              <w:t xml:space="preserve">30 </w:t>
            </w:r>
            <w:r>
              <w:rPr>
                <w:rFonts w:ascii="Times New Roman" w:eastAsia="Calibri" w:hAnsi="Times New Roman" w:cs="Times New Roman"/>
                <w:noProof/>
                <w:sz w:val="28"/>
                <w:szCs w:val="28"/>
              </w:rPr>
              <w:t>квітня 2024 року</w:t>
            </w:r>
          </w:p>
        </w:tc>
        <w:tc>
          <w:tcPr>
            <w:tcW w:w="3309" w:type="dxa"/>
          </w:tcPr>
          <w:p w:rsidR="0078567B" w:rsidRPr="0078567B" w:rsidRDefault="0078567B" w:rsidP="0078567B">
            <w:pPr>
              <w:spacing w:after="0" w:line="240" w:lineRule="auto"/>
              <w:jc w:val="center"/>
              <w:rPr>
                <w:rFonts w:ascii="Book Antiqua" w:eastAsia="Calibri" w:hAnsi="Book Antiqua" w:cs="Times New Roman"/>
                <w:noProof/>
                <w:sz w:val="20"/>
                <w:szCs w:val="20"/>
              </w:rPr>
            </w:pPr>
            <w:r w:rsidRPr="0078567B">
              <w:rPr>
                <w:rFonts w:ascii="Book Antiqua" w:eastAsia="Calibri" w:hAnsi="Book Antiqua" w:cs="Times New Roman"/>
                <w:sz w:val="20"/>
                <w:szCs w:val="20"/>
              </w:rPr>
              <w:t>Київ</w:t>
            </w:r>
          </w:p>
        </w:tc>
        <w:tc>
          <w:tcPr>
            <w:tcW w:w="3624" w:type="dxa"/>
          </w:tcPr>
          <w:p w:rsidR="0078567B" w:rsidRPr="00733811" w:rsidRDefault="009F37A6" w:rsidP="0078567B">
            <w:pPr>
              <w:spacing w:after="0" w:line="240" w:lineRule="auto"/>
              <w:jc w:val="center"/>
              <w:rPr>
                <w:rFonts w:ascii="Times New Roman" w:eastAsia="Calibri" w:hAnsi="Times New Roman" w:cs="Times New Roman"/>
                <w:noProof/>
                <w:sz w:val="28"/>
                <w:szCs w:val="28"/>
                <w:lang w:val="ru-RU"/>
              </w:rPr>
            </w:pPr>
            <w:r w:rsidRPr="00733811">
              <w:rPr>
                <w:rFonts w:ascii="Times New Roman" w:eastAsia="Calibri" w:hAnsi="Times New Roman" w:cs="Times New Roman"/>
                <w:noProof/>
                <w:sz w:val="28"/>
                <w:szCs w:val="28"/>
                <w:lang w:val="ru-RU"/>
              </w:rPr>
              <w:t>№ 1321/0/15-24</w:t>
            </w:r>
          </w:p>
        </w:tc>
      </w:tr>
    </w:tbl>
    <w:p w:rsidR="007B1C28" w:rsidRDefault="007B1C28" w:rsidP="00076F5A">
      <w:pPr>
        <w:pStyle w:val="a3"/>
        <w:jc w:val="both"/>
        <w:rPr>
          <w:szCs w:val="28"/>
        </w:rPr>
      </w:pPr>
    </w:p>
    <w:tbl>
      <w:tblPr>
        <w:tblStyle w:val="ae"/>
        <w:tblpPr w:leftFromText="180" w:rightFromText="180" w:vertAnchor="page" w:horzAnchor="margin" w:tblpY="379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B32DD" w:rsidRPr="00EA245A" w:rsidTr="009B32DD">
        <w:tc>
          <w:tcPr>
            <w:tcW w:w="4814" w:type="dxa"/>
          </w:tcPr>
          <w:p w:rsidR="009B32DD" w:rsidRPr="00EA245A" w:rsidRDefault="009B32DD" w:rsidP="009B32DD">
            <w:pPr>
              <w:pStyle w:val="a3"/>
              <w:jc w:val="both"/>
              <w:rPr>
                <w:b/>
                <w:sz w:val="24"/>
                <w:szCs w:val="24"/>
              </w:rPr>
            </w:pPr>
            <w:r w:rsidRPr="00EA245A">
              <w:rPr>
                <w:b/>
                <w:sz w:val="24"/>
                <w:szCs w:val="24"/>
              </w:rPr>
              <w:t xml:space="preserve">Про відмову у відкритті дисциплінарної справи за скаргою адвоката </w:t>
            </w:r>
            <w:proofErr w:type="spellStart"/>
            <w:r w:rsidRPr="00EA245A">
              <w:rPr>
                <w:b/>
                <w:sz w:val="24"/>
                <w:szCs w:val="24"/>
              </w:rPr>
              <w:t>Костюченко</w:t>
            </w:r>
            <w:proofErr w:type="spellEnd"/>
            <w:r w:rsidRPr="00EA245A">
              <w:rPr>
                <w:b/>
                <w:sz w:val="24"/>
                <w:szCs w:val="24"/>
              </w:rPr>
              <w:t xml:space="preserve"> О.І. стосовно суддів Київського апеляційного суду </w:t>
            </w:r>
            <w:proofErr w:type="spellStart"/>
            <w:r w:rsidRPr="00EA245A">
              <w:rPr>
                <w:b/>
                <w:sz w:val="24"/>
                <w:szCs w:val="24"/>
              </w:rPr>
              <w:t>Яковлевої</w:t>
            </w:r>
            <w:proofErr w:type="spellEnd"/>
            <w:r w:rsidRPr="00EA245A">
              <w:rPr>
                <w:b/>
                <w:sz w:val="24"/>
                <w:szCs w:val="24"/>
              </w:rPr>
              <w:t xml:space="preserve"> В.С. (відрядженої з Харківського апеляційного суду), Жук О.В., Ковальської В.В.</w:t>
            </w:r>
          </w:p>
          <w:p w:rsidR="009B32DD" w:rsidRPr="00EA245A" w:rsidRDefault="009B32DD" w:rsidP="009B32DD">
            <w:pPr>
              <w:pStyle w:val="a3"/>
              <w:jc w:val="both"/>
              <w:rPr>
                <w:b/>
                <w:szCs w:val="28"/>
              </w:rPr>
            </w:pPr>
          </w:p>
        </w:tc>
        <w:tc>
          <w:tcPr>
            <w:tcW w:w="4814" w:type="dxa"/>
          </w:tcPr>
          <w:p w:rsidR="009B32DD" w:rsidRPr="00EA245A" w:rsidRDefault="009B32DD" w:rsidP="009B32DD">
            <w:pPr>
              <w:pStyle w:val="a3"/>
              <w:jc w:val="both"/>
              <w:rPr>
                <w:b/>
                <w:szCs w:val="28"/>
              </w:rPr>
            </w:pPr>
          </w:p>
        </w:tc>
      </w:tr>
    </w:tbl>
    <w:p w:rsidR="000B01C1" w:rsidRPr="00EA245A" w:rsidRDefault="00F04E6E" w:rsidP="003F0DEE">
      <w:pPr>
        <w:pStyle w:val="a3"/>
        <w:ind w:firstLine="567"/>
        <w:jc w:val="both"/>
        <w:rPr>
          <w:szCs w:val="28"/>
        </w:rPr>
      </w:pPr>
      <w:r w:rsidRPr="00EA245A">
        <w:rPr>
          <w:szCs w:val="28"/>
        </w:rPr>
        <w:t xml:space="preserve">Вища рада правосуддя, розглянувши </w:t>
      </w:r>
      <w:r w:rsidR="000B01C1" w:rsidRPr="00EA245A">
        <w:rPr>
          <w:szCs w:val="28"/>
        </w:rPr>
        <w:t xml:space="preserve">на вимогу члена Другої Дисциплінарної палати Вищої ради правосуддя </w:t>
      </w:r>
      <w:proofErr w:type="spellStart"/>
      <w:r w:rsidR="000B01C1" w:rsidRPr="00EA245A">
        <w:rPr>
          <w:szCs w:val="28"/>
        </w:rPr>
        <w:t>Маселка</w:t>
      </w:r>
      <w:proofErr w:type="spellEnd"/>
      <w:r w:rsidR="000B01C1" w:rsidRPr="00EA245A">
        <w:rPr>
          <w:szCs w:val="28"/>
        </w:rPr>
        <w:t xml:space="preserve"> Р.А. </w:t>
      </w:r>
      <w:r w:rsidR="00EA7D33" w:rsidRPr="00EA245A">
        <w:rPr>
          <w:szCs w:val="28"/>
        </w:rPr>
        <w:t>рішення (</w:t>
      </w:r>
      <w:r w:rsidR="000B01C1" w:rsidRPr="00EA245A">
        <w:rPr>
          <w:szCs w:val="28"/>
        </w:rPr>
        <w:t>ухвалу</w:t>
      </w:r>
      <w:r w:rsidR="00EA7D33" w:rsidRPr="00EA245A">
        <w:rPr>
          <w:szCs w:val="28"/>
        </w:rPr>
        <w:t>)</w:t>
      </w:r>
      <w:r w:rsidR="000B01C1" w:rsidRPr="00EA245A">
        <w:rPr>
          <w:szCs w:val="28"/>
        </w:rPr>
        <w:t xml:space="preserve"> Другої Дисциплінарної палати Вищої ради правосуддя від 17 квітня 2024 року №</w:t>
      </w:r>
      <w:r w:rsidR="00890293" w:rsidRPr="00EA245A">
        <w:rPr>
          <w:szCs w:val="28"/>
        </w:rPr>
        <w:t> </w:t>
      </w:r>
      <w:r w:rsidR="000B01C1" w:rsidRPr="00EA245A">
        <w:rPr>
          <w:szCs w:val="28"/>
        </w:rPr>
        <w:t xml:space="preserve">1148/2дп/15-24 про відмову у відкритті дисциплінарної справи за скаргою адвоката </w:t>
      </w:r>
      <w:proofErr w:type="spellStart"/>
      <w:r w:rsidR="000B01C1" w:rsidRPr="00EA245A">
        <w:rPr>
          <w:szCs w:val="28"/>
        </w:rPr>
        <w:t>Костюченко</w:t>
      </w:r>
      <w:proofErr w:type="spellEnd"/>
      <w:r w:rsidR="000B01C1" w:rsidRPr="00EA245A">
        <w:rPr>
          <w:szCs w:val="28"/>
        </w:rPr>
        <w:t xml:space="preserve"> Оксани Іванівни стосовно суддів Київського апеляційного суду </w:t>
      </w:r>
      <w:proofErr w:type="spellStart"/>
      <w:r w:rsidR="000B01C1" w:rsidRPr="00EA245A">
        <w:rPr>
          <w:szCs w:val="28"/>
        </w:rPr>
        <w:t>Яковлевої</w:t>
      </w:r>
      <w:proofErr w:type="spellEnd"/>
      <w:r w:rsidR="000B01C1" w:rsidRPr="00EA245A">
        <w:rPr>
          <w:szCs w:val="28"/>
        </w:rPr>
        <w:t xml:space="preserve"> </w:t>
      </w:r>
      <w:r w:rsidR="000B01C1" w:rsidRPr="00EA245A">
        <w:rPr>
          <w:bCs/>
          <w:szCs w:val="28"/>
        </w:rPr>
        <w:t xml:space="preserve">Вікторії Сергіївни (відрядженої </w:t>
      </w:r>
      <w:r w:rsidR="00890293" w:rsidRPr="00EA245A">
        <w:rPr>
          <w:bCs/>
          <w:szCs w:val="28"/>
        </w:rPr>
        <w:t>і</w:t>
      </w:r>
      <w:r w:rsidR="000B01C1" w:rsidRPr="00EA245A">
        <w:rPr>
          <w:bCs/>
          <w:szCs w:val="28"/>
        </w:rPr>
        <w:t>з Харківського апеляційного суду), Жук Ольги Володимирівни, Ковальської Віри Володимирівни,</w:t>
      </w:r>
    </w:p>
    <w:p w:rsidR="00F04E6E" w:rsidRPr="00EA245A" w:rsidRDefault="00F04E6E" w:rsidP="003F0DEE">
      <w:pPr>
        <w:pStyle w:val="rtecenter"/>
        <w:shd w:val="clear" w:color="auto" w:fill="FFFFFF"/>
        <w:spacing w:before="0" w:beforeAutospacing="0" w:after="0" w:afterAutospacing="0"/>
        <w:rPr>
          <w:rStyle w:val="a5"/>
          <w:b w:val="0"/>
          <w:sz w:val="28"/>
          <w:szCs w:val="28"/>
        </w:rPr>
      </w:pPr>
    </w:p>
    <w:p w:rsidR="00F04E6E" w:rsidRPr="00EA245A" w:rsidRDefault="00F04E6E" w:rsidP="003F0DEE">
      <w:pPr>
        <w:pStyle w:val="rtecenter"/>
        <w:shd w:val="clear" w:color="auto" w:fill="FFFFFF"/>
        <w:spacing w:before="0" w:beforeAutospacing="0" w:after="0" w:afterAutospacing="0"/>
        <w:jc w:val="center"/>
        <w:rPr>
          <w:sz w:val="28"/>
          <w:szCs w:val="28"/>
        </w:rPr>
      </w:pPr>
      <w:r w:rsidRPr="00EA245A">
        <w:rPr>
          <w:rStyle w:val="a5"/>
          <w:sz w:val="28"/>
          <w:szCs w:val="28"/>
        </w:rPr>
        <w:t>встановила:</w:t>
      </w:r>
    </w:p>
    <w:p w:rsidR="000B01C1" w:rsidRPr="00EA245A" w:rsidRDefault="000B01C1" w:rsidP="003F0DEE">
      <w:pPr>
        <w:spacing w:after="0" w:line="240" w:lineRule="auto"/>
        <w:ind w:firstLine="567"/>
        <w:jc w:val="both"/>
        <w:rPr>
          <w:rFonts w:ascii="Times New Roman" w:hAnsi="Times New Roman" w:cs="Times New Roman"/>
          <w:sz w:val="28"/>
          <w:szCs w:val="28"/>
        </w:rPr>
      </w:pPr>
    </w:p>
    <w:p w:rsidR="000B01C1" w:rsidRPr="00EA245A" w:rsidRDefault="00207079" w:rsidP="003F0DEE">
      <w:pPr>
        <w:spacing w:after="0" w:line="240" w:lineRule="auto"/>
        <w:jc w:val="both"/>
        <w:rPr>
          <w:rFonts w:ascii="Times New Roman" w:hAnsi="Times New Roman" w:cs="Times New Roman"/>
          <w:sz w:val="28"/>
          <w:szCs w:val="28"/>
        </w:rPr>
      </w:pPr>
      <w:r w:rsidRPr="00EA245A">
        <w:rPr>
          <w:rFonts w:ascii="Times New Roman" w:hAnsi="Times New Roman" w:cs="Times New Roman"/>
          <w:sz w:val="28"/>
          <w:szCs w:val="28"/>
        </w:rPr>
        <w:t>р</w:t>
      </w:r>
      <w:r w:rsidR="000344CC" w:rsidRPr="00EA245A">
        <w:rPr>
          <w:rFonts w:ascii="Times New Roman" w:hAnsi="Times New Roman" w:cs="Times New Roman"/>
          <w:sz w:val="28"/>
          <w:szCs w:val="28"/>
        </w:rPr>
        <w:t>ішенням (у</w:t>
      </w:r>
      <w:r w:rsidR="000B01C1" w:rsidRPr="00EA245A">
        <w:rPr>
          <w:rFonts w:ascii="Times New Roman" w:hAnsi="Times New Roman" w:cs="Times New Roman"/>
          <w:sz w:val="28"/>
          <w:szCs w:val="28"/>
        </w:rPr>
        <w:t>хвалою</w:t>
      </w:r>
      <w:r w:rsidR="000344CC" w:rsidRPr="00EA245A">
        <w:rPr>
          <w:rFonts w:ascii="Times New Roman" w:hAnsi="Times New Roman" w:cs="Times New Roman"/>
          <w:sz w:val="28"/>
          <w:szCs w:val="28"/>
        </w:rPr>
        <w:t>)</w:t>
      </w:r>
      <w:r w:rsidR="000B01C1" w:rsidRPr="00EA245A">
        <w:rPr>
          <w:rFonts w:ascii="Times New Roman" w:hAnsi="Times New Roman" w:cs="Times New Roman"/>
          <w:sz w:val="28"/>
          <w:szCs w:val="28"/>
        </w:rPr>
        <w:t xml:space="preserve"> Другої Дисциплінарної палати Вищої ради правосуддя від 17 квітня 2024 року № 1148/2дп/15-24 відмовлено у відкритті дисциплінарної справи стосовно суддів Київського апеляційного суду </w:t>
      </w:r>
      <w:proofErr w:type="spellStart"/>
      <w:r w:rsidR="000B01C1" w:rsidRPr="00EA245A">
        <w:rPr>
          <w:rFonts w:ascii="Times New Roman" w:hAnsi="Times New Roman" w:cs="Times New Roman"/>
          <w:sz w:val="28"/>
          <w:szCs w:val="28"/>
        </w:rPr>
        <w:t>Яковлевої</w:t>
      </w:r>
      <w:proofErr w:type="spellEnd"/>
      <w:r w:rsidR="000B01C1" w:rsidRPr="00EA245A">
        <w:rPr>
          <w:rFonts w:ascii="Times New Roman" w:hAnsi="Times New Roman" w:cs="Times New Roman"/>
          <w:sz w:val="28"/>
          <w:szCs w:val="28"/>
        </w:rPr>
        <w:t xml:space="preserve"> В.С. (відрядженої </w:t>
      </w:r>
      <w:r w:rsidR="00901D78" w:rsidRPr="00EA245A">
        <w:rPr>
          <w:rFonts w:ascii="Times New Roman" w:hAnsi="Times New Roman" w:cs="Times New Roman"/>
          <w:sz w:val="28"/>
          <w:szCs w:val="28"/>
        </w:rPr>
        <w:t>і</w:t>
      </w:r>
      <w:r w:rsidR="000B01C1" w:rsidRPr="00EA245A">
        <w:rPr>
          <w:rFonts w:ascii="Times New Roman" w:hAnsi="Times New Roman" w:cs="Times New Roman"/>
          <w:sz w:val="28"/>
          <w:szCs w:val="28"/>
        </w:rPr>
        <w:t>з Харківського апеляційного суду), Жук О.В., Ковальської В.В.</w:t>
      </w:r>
    </w:p>
    <w:p w:rsidR="00330EDB" w:rsidRPr="00EA245A" w:rsidRDefault="00330EDB" w:rsidP="003F0DEE">
      <w:pPr>
        <w:spacing w:after="0" w:line="240" w:lineRule="auto"/>
        <w:ind w:firstLine="567"/>
        <w:jc w:val="both"/>
        <w:rPr>
          <w:rFonts w:ascii="Times New Roman" w:hAnsi="Times New Roman" w:cs="Times New Roman"/>
          <w:sz w:val="28"/>
          <w:szCs w:val="28"/>
        </w:rPr>
      </w:pPr>
      <w:r w:rsidRPr="00EA245A">
        <w:rPr>
          <w:rFonts w:ascii="Times New Roman" w:hAnsi="Times New Roman" w:cs="Times New Roman"/>
          <w:sz w:val="28"/>
          <w:szCs w:val="28"/>
          <w:shd w:val="clear" w:color="auto" w:fill="FFFFFF"/>
        </w:rPr>
        <w:t>Відповідно до частини третьої статті 46 Закону України «Про Вищу раду правосуддя» р</w:t>
      </w:r>
      <w:r w:rsidRPr="00EA245A">
        <w:rPr>
          <w:rFonts w:ascii="Times New Roman" w:hAnsi="Times New Roman" w:cs="Times New Roman"/>
          <w:sz w:val="28"/>
          <w:szCs w:val="28"/>
        </w:rPr>
        <w:t>ішення про відмову у відкритті дисциплінарної справи на вимогу члена Дисциплінарної палати, який не згодний з таким рішенням, або на вимогу дисциплінарного інс</w:t>
      </w:r>
      <w:r w:rsidR="00901D78" w:rsidRPr="00EA245A">
        <w:rPr>
          <w:rFonts w:ascii="Times New Roman" w:hAnsi="Times New Roman" w:cs="Times New Roman"/>
          <w:sz w:val="28"/>
          <w:szCs w:val="28"/>
        </w:rPr>
        <w:t xml:space="preserve">пектора Вищої ради правосуддя – </w:t>
      </w:r>
      <w:r w:rsidRPr="00EA245A">
        <w:rPr>
          <w:rFonts w:ascii="Times New Roman" w:hAnsi="Times New Roman" w:cs="Times New Roman"/>
          <w:sz w:val="28"/>
          <w:szCs w:val="28"/>
        </w:rPr>
        <w:t>доповідача передається для розгляду та остаточного ухвалення до Вищої ради правосуддя у пленарному складі.</w:t>
      </w:r>
    </w:p>
    <w:p w:rsidR="00330EDB" w:rsidRPr="00EA245A" w:rsidRDefault="00330EDB" w:rsidP="003F0DEE">
      <w:pPr>
        <w:pStyle w:val="rvps2"/>
        <w:shd w:val="clear" w:color="auto" w:fill="FFFFFF"/>
        <w:spacing w:before="0" w:beforeAutospacing="0" w:after="0" w:afterAutospacing="0"/>
        <w:ind w:firstLine="450"/>
        <w:jc w:val="both"/>
        <w:rPr>
          <w:sz w:val="28"/>
          <w:szCs w:val="28"/>
        </w:rPr>
      </w:pPr>
      <w:r w:rsidRPr="00EA245A">
        <w:rPr>
          <w:sz w:val="28"/>
          <w:szCs w:val="28"/>
        </w:rPr>
        <w:t>У такому випадку Вища рада правосуддя розглядає питання на пленарному засіданні без виклику судді та особи, яка подала дисциплінарну скаргу, і ухвалює рішення про відмову у відкритті дисциплінарної справи або про скасування такого рішення Дисциплінарної палати і відкриття дисциплінарної справи.</w:t>
      </w:r>
    </w:p>
    <w:p w:rsidR="00B440BB" w:rsidRPr="00EA245A" w:rsidRDefault="00901D78" w:rsidP="003F0DEE">
      <w:pPr>
        <w:spacing w:after="0" w:line="240" w:lineRule="auto"/>
        <w:ind w:firstLine="567"/>
        <w:jc w:val="both"/>
        <w:rPr>
          <w:rFonts w:ascii="Times New Roman" w:hAnsi="Times New Roman" w:cs="Times New Roman"/>
          <w:sz w:val="28"/>
          <w:szCs w:val="28"/>
        </w:rPr>
      </w:pPr>
      <w:r w:rsidRPr="00EA245A">
        <w:rPr>
          <w:rFonts w:ascii="Times New Roman" w:hAnsi="Times New Roman" w:cs="Times New Roman"/>
          <w:sz w:val="28"/>
          <w:szCs w:val="28"/>
        </w:rPr>
        <w:t>19 квітня 2024 року член</w:t>
      </w:r>
      <w:r w:rsidR="00330EDB" w:rsidRPr="00EA245A">
        <w:rPr>
          <w:rFonts w:ascii="Times New Roman" w:hAnsi="Times New Roman" w:cs="Times New Roman"/>
          <w:sz w:val="28"/>
          <w:szCs w:val="28"/>
        </w:rPr>
        <w:t xml:space="preserve"> Другої Дисциплінарної палат</w:t>
      </w:r>
      <w:r w:rsidR="000E5FF8" w:rsidRPr="00EA245A">
        <w:rPr>
          <w:rFonts w:ascii="Times New Roman" w:hAnsi="Times New Roman" w:cs="Times New Roman"/>
          <w:sz w:val="28"/>
          <w:szCs w:val="28"/>
        </w:rPr>
        <w:t xml:space="preserve">и Вищої ради правосуддя </w:t>
      </w:r>
      <w:proofErr w:type="spellStart"/>
      <w:r w:rsidR="000E5FF8" w:rsidRPr="00EA245A">
        <w:rPr>
          <w:rFonts w:ascii="Times New Roman" w:hAnsi="Times New Roman" w:cs="Times New Roman"/>
          <w:sz w:val="28"/>
          <w:szCs w:val="28"/>
        </w:rPr>
        <w:t>Маселко</w:t>
      </w:r>
      <w:proofErr w:type="spellEnd"/>
      <w:r w:rsidR="00330EDB" w:rsidRPr="00EA245A">
        <w:rPr>
          <w:rFonts w:ascii="Times New Roman" w:hAnsi="Times New Roman" w:cs="Times New Roman"/>
          <w:sz w:val="28"/>
          <w:szCs w:val="28"/>
        </w:rPr>
        <w:t xml:space="preserve"> Р.А. на підставі частини третьої статті 46 Закону України «Про судоустрій і статус суддів» скла</w:t>
      </w:r>
      <w:r w:rsidR="000E5FF8" w:rsidRPr="00EA245A">
        <w:rPr>
          <w:rFonts w:ascii="Times New Roman" w:hAnsi="Times New Roman" w:cs="Times New Roman"/>
          <w:sz w:val="28"/>
          <w:szCs w:val="28"/>
        </w:rPr>
        <w:t>в</w:t>
      </w:r>
      <w:r w:rsidR="00330EDB" w:rsidRPr="00EA245A">
        <w:rPr>
          <w:rFonts w:ascii="Times New Roman" w:hAnsi="Times New Roman" w:cs="Times New Roman"/>
          <w:sz w:val="28"/>
          <w:szCs w:val="28"/>
        </w:rPr>
        <w:t xml:space="preserve"> вмотивов</w:t>
      </w:r>
      <w:r w:rsidR="00F63EAA" w:rsidRPr="00EA245A">
        <w:rPr>
          <w:rFonts w:ascii="Times New Roman" w:hAnsi="Times New Roman" w:cs="Times New Roman"/>
          <w:sz w:val="28"/>
          <w:szCs w:val="28"/>
        </w:rPr>
        <w:t>ану вимогу про скасування рішення</w:t>
      </w:r>
      <w:r w:rsidR="00330EDB" w:rsidRPr="00EA245A">
        <w:rPr>
          <w:rFonts w:ascii="Times New Roman" w:hAnsi="Times New Roman" w:cs="Times New Roman"/>
          <w:sz w:val="28"/>
          <w:szCs w:val="28"/>
        </w:rPr>
        <w:t xml:space="preserve"> Другої Дисциплінарної палати Вищої ради правосуддя від 17 квітня                         2024 року № 1148/2дп/15-24 про відмову у відкрит</w:t>
      </w:r>
      <w:r w:rsidR="000E5FF8" w:rsidRPr="00EA245A">
        <w:rPr>
          <w:rFonts w:ascii="Times New Roman" w:hAnsi="Times New Roman" w:cs="Times New Roman"/>
          <w:sz w:val="28"/>
          <w:szCs w:val="28"/>
        </w:rPr>
        <w:t>т</w:t>
      </w:r>
      <w:r w:rsidR="00330EDB" w:rsidRPr="00EA245A">
        <w:rPr>
          <w:rFonts w:ascii="Times New Roman" w:hAnsi="Times New Roman" w:cs="Times New Roman"/>
          <w:sz w:val="28"/>
          <w:szCs w:val="28"/>
        </w:rPr>
        <w:t xml:space="preserve">і дисциплінарної справи </w:t>
      </w:r>
      <w:r w:rsidR="00330EDB" w:rsidRPr="00EA245A">
        <w:rPr>
          <w:rFonts w:ascii="Times New Roman" w:hAnsi="Times New Roman" w:cs="Times New Roman"/>
          <w:sz w:val="28"/>
          <w:szCs w:val="28"/>
        </w:rPr>
        <w:lastRenderedPageBreak/>
        <w:t xml:space="preserve">стосовно суддів Київського апеляційного суду </w:t>
      </w:r>
      <w:proofErr w:type="spellStart"/>
      <w:r w:rsidR="00330EDB" w:rsidRPr="00EA245A">
        <w:rPr>
          <w:rFonts w:ascii="Times New Roman" w:hAnsi="Times New Roman" w:cs="Times New Roman"/>
          <w:sz w:val="28"/>
          <w:szCs w:val="28"/>
        </w:rPr>
        <w:t>Яковлевої</w:t>
      </w:r>
      <w:proofErr w:type="spellEnd"/>
      <w:r w:rsidR="00330EDB" w:rsidRPr="00EA245A">
        <w:rPr>
          <w:rFonts w:ascii="Times New Roman" w:hAnsi="Times New Roman" w:cs="Times New Roman"/>
          <w:sz w:val="28"/>
          <w:szCs w:val="28"/>
        </w:rPr>
        <w:t xml:space="preserve"> В.С. (відрядженої </w:t>
      </w:r>
      <w:r w:rsidR="000E5FF8" w:rsidRPr="00EA245A">
        <w:rPr>
          <w:rFonts w:ascii="Times New Roman" w:hAnsi="Times New Roman" w:cs="Times New Roman"/>
          <w:sz w:val="28"/>
          <w:szCs w:val="28"/>
        </w:rPr>
        <w:t>і</w:t>
      </w:r>
      <w:r w:rsidR="00330EDB" w:rsidRPr="00EA245A">
        <w:rPr>
          <w:rFonts w:ascii="Times New Roman" w:hAnsi="Times New Roman" w:cs="Times New Roman"/>
          <w:sz w:val="28"/>
          <w:szCs w:val="28"/>
        </w:rPr>
        <w:t xml:space="preserve">з Харківського апеляційного суду), </w:t>
      </w:r>
      <w:r w:rsidR="00CD4BD5" w:rsidRPr="00EA245A">
        <w:rPr>
          <w:rFonts w:ascii="Times New Roman" w:hAnsi="Times New Roman" w:cs="Times New Roman"/>
          <w:sz w:val="28"/>
          <w:szCs w:val="28"/>
        </w:rPr>
        <w:t>Жук О.В., Ковальської В.В. у зв’язку</w:t>
      </w:r>
      <w:r w:rsidR="00330EDB" w:rsidRPr="00EA245A">
        <w:rPr>
          <w:rFonts w:ascii="Times New Roman" w:hAnsi="Times New Roman" w:cs="Times New Roman"/>
          <w:sz w:val="28"/>
          <w:szCs w:val="28"/>
        </w:rPr>
        <w:t xml:space="preserve"> з незгодою.</w:t>
      </w:r>
    </w:p>
    <w:p w:rsidR="00D15F6A" w:rsidRPr="00EA245A" w:rsidRDefault="000E5FF8" w:rsidP="003F0DEE">
      <w:pPr>
        <w:spacing w:after="0" w:line="240" w:lineRule="auto"/>
        <w:ind w:firstLine="567"/>
        <w:jc w:val="both"/>
        <w:rPr>
          <w:rFonts w:ascii="Times New Roman" w:hAnsi="Times New Roman" w:cs="Times New Roman"/>
          <w:sz w:val="28"/>
          <w:szCs w:val="28"/>
        </w:rPr>
      </w:pPr>
      <w:r w:rsidRPr="00EA245A">
        <w:rPr>
          <w:rFonts w:ascii="Times New Roman" w:hAnsi="Times New Roman" w:cs="Times New Roman"/>
          <w:sz w:val="28"/>
          <w:szCs w:val="28"/>
        </w:rPr>
        <w:t>Зазначене</w:t>
      </w:r>
      <w:r w:rsidR="00D15F6A" w:rsidRPr="00EA245A">
        <w:rPr>
          <w:rFonts w:ascii="Times New Roman" w:hAnsi="Times New Roman" w:cs="Times New Roman"/>
          <w:sz w:val="28"/>
          <w:szCs w:val="28"/>
        </w:rPr>
        <w:t xml:space="preserve"> рішення член Другої Дисциплінарної палати Вищої ради правосуддя </w:t>
      </w:r>
      <w:proofErr w:type="spellStart"/>
      <w:r w:rsidR="00D15F6A" w:rsidRPr="00EA245A">
        <w:rPr>
          <w:rFonts w:ascii="Times New Roman" w:hAnsi="Times New Roman" w:cs="Times New Roman"/>
          <w:sz w:val="28"/>
          <w:szCs w:val="28"/>
        </w:rPr>
        <w:t>Маселко</w:t>
      </w:r>
      <w:proofErr w:type="spellEnd"/>
      <w:r w:rsidR="00D15F6A" w:rsidRPr="00EA245A">
        <w:rPr>
          <w:rFonts w:ascii="Times New Roman" w:hAnsi="Times New Roman" w:cs="Times New Roman"/>
          <w:sz w:val="28"/>
          <w:szCs w:val="28"/>
        </w:rPr>
        <w:t xml:space="preserve"> Р.А. вважає таким, що не відповідає вимогам законодавства та обставинам, </w:t>
      </w:r>
      <w:r w:rsidR="00CD4BD5" w:rsidRPr="00EA245A">
        <w:rPr>
          <w:rFonts w:ascii="Times New Roman" w:hAnsi="Times New Roman" w:cs="Times New Roman"/>
          <w:sz w:val="28"/>
          <w:szCs w:val="28"/>
        </w:rPr>
        <w:t>у</w:t>
      </w:r>
      <w:r w:rsidR="00D15F6A" w:rsidRPr="00EA245A">
        <w:rPr>
          <w:rFonts w:ascii="Times New Roman" w:hAnsi="Times New Roman" w:cs="Times New Roman"/>
          <w:sz w:val="28"/>
          <w:szCs w:val="28"/>
        </w:rPr>
        <w:t>становленим під час попередньої перевірки.</w:t>
      </w:r>
    </w:p>
    <w:p w:rsidR="00EA7D33" w:rsidRPr="0086178A" w:rsidRDefault="00EA7D33" w:rsidP="003F0DEE">
      <w:pPr>
        <w:spacing w:after="0" w:line="240" w:lineRule="auto"/>
        <w:ind w:firstLine="567"/>
        <w:jc w:val="both"/>
        <w:rPr>
          <w:rFonts w:ascii="Times New Roman" w:hAnsi="Times New Roman" w:cs="Times New Roman"/>
          <w:color w:val="000000" w:themeColor="text1"/>
          <w:sz w:val="28"/>
          <w:szCs w:val="28"/>
        </w:rPr>
      </w:pPr>
      <w:r w:rsidRPr="00EA245A">
        <w:rPr>
          <w:rFonts w:ascii="Times New Roman" w:hAnsi="Times New Roman" w:cs="Times New Roman"/>
          <w:sz w:val="28"/>
          <w:szCs w:val="28"/>
        </w:rPr>
        <w:t xml:space="preserve">На думку </w:t>
      </w:r>
      <w:proofErr w:type="spellStart"/>
      <w:r w:rsidR="00D15F6A" w:rsidRPr="00EA245A">
        <w:rPr>
          <w:rFonts w:ascii="Times New Roman" w:hAnsi="Times New Roman" w:cs="Times New Roman"/>
          <w:sz w:val="28"/>
          <w:szCs w:val="28"/>
        </w:rPr>
        <w:t>Маселка</w:t>
      </w:r>
      <w:proofErr w:type="spellEnd"/>
      <w:r w:rsidR="00D15F6A" w:rsidRPr="00EA245A">
        <w:rPr>
          <w:rFonts w:ascii="Times New Roman" w:hAnsi="Times New Roman" w:cs="Times New Roman"/>
          <w:sz w:val="28"/>
          <w:szCs w:val="28"/>
        </w:rPr>
        <w:t xml:space="preserve"> Р.А.</w:t>
      </w:r>
      <w:r w:rsidR="00CD4BD5" w:rsidRPr="00EA245A">
        <w:rPr>
          <w:rFonts w:ascii="Times New Roman" w:hAnsi="Times New Roman" w:cs="Times New Roman"/>
          <w:sz w:val="28"/>
          <w:szCs w:val="28"/>
        </w:rPr>
        <w:t>,</w:t>
      </w:r>
      <w:r w:rsidR="00D15F6A" w:rsidRPr="00EA245A">
        <w:rPr>
          <w:rFonts w:ascii="Times New Roman" w:hAnsi="Times New Roman" w:cs="Times New Roman"/>
          <w:sz w:val="28"/>
          <w:szCs w:val="28"/>
        </w:rPr>
        <w:t xml:space="preserve"> </w:t>
      </w:r>
      <w:r w:rsidRPr="00EA245A">
        <w:rPr>
          <w:rFonts w:ascii="Times New Roman" w:hAnsi="Times New Roman" w:cs="Times New Roman"/>
          <w:sz w:val="28"/>
          <w:szCs w:val="28"/>
        </w:rPr>
        <w:t>Друга Дисциплінарна палата Вищої ради правосуддя не надала належної оцінки наданим у дисциплінарній скарзі адвока</w:t>
      </w:r>
      <w:r w:rsidR="00D15F6A" w:rsidRPr="00EA245A">
        <w:rPr>
          <w:rFonts w:ascii="Times New Roman" w:hAnsi="Times New Roman" w:cs="Times New Roman"/>
          <w:sz w:val="28"/>
          <w:szCs w:val="28"/>
        </w:rPr>
        <w:t xml:space="preserve">та </w:t>
      </w:r>
      <w:proofErr w:type="spellStart"/>
      <w:r w:rsidR="00D15F6A" w:rsidRPr="00EA245A">
        <w:rPr>
          <w:rFonts w:ascii="Times New Roman" w:hAnsi="Times New Roman" w:cs="Times New Roman"/>
          <w:sz w:val="28"/>
          <w:szCs w:val="28"/>
        </w:rPr>
        <w:t>Костюченко</w:t>
      </w:r>
      <w:proofErr w:type="spellEnd"/>
      <w:r w:rsidR="00D15F6A" w:rsidRPr="00EA245A">
        <w:rPr>
          <w:rFonts w:ascii="Times New Roman" w:hAnsi="Times New Roman" w:cs="Times New Roman"/>
          <w:sz w:val="28"/>
          <w:szCs w:val="28"/>
        </w:rPr>
        <w:t xml:space="preserve"> О.І</w:t>
      </w:r>
      <w:r w:rsidR="00D15F6A" w:rsidRPr="003218F8">
        <w:rPr>
          <w:rFonts w:ascii="Times New Roman" w:hAnsi="Times New Roman" w:cs="Times New Roman"/>
          <w:color w:val="000000" w:themeColor="text1"/>
          <w:sz w:val="28"/>
          <w:szCs w:val="28"/>
        </w:rPr>
        <w:t>. та висновку</w:t>
      </w:r>
      <w:r w:rsidR="003218F8" w:rsidRPr="003218F8">
        <w:rPr>
          <w:rFonts w:ascii="Times New Roman" w:hAnsi="Times New Roman" w:cs="Times New Roman"/>
          <w:color w:val="000000" w:themeColor="text1"/>
          <w:sz w:val="28"/>
          <w:szCs w:val="28"/>
        </w:rPr>
        <w:t xml:space="preserve"> члена Другої Дисциплінарної палати Вищої ради правосуддя </w:t>
      </w:r>
      <w:proofErr w:type="spellStart"/>
      <w:r w:rsidR="003218F8" w:rsidRPr="003218F8">
        <w:rPr>
          <w:rFonts w:ascii="Times New Roman" w:hAnsi="Times New Roman" w:cs="Times New Roman"/>
          <w:color w:val="000000" w:themeColor="text1"/>
          <w:sz w:val="28"/>
          <w:szCs w:val="28"/>
        </w:rPr>
        <w:t>Маселка</w:t>
      </w:r>
      <w:proofErr w:type="spellEnd"/>
      <w:r w:rsidR="003218F8" w:rsidRPr="003218F8">
        <w:rPr>
          <w:rFonts w:ascii="Times New Roman" w:hAnsi="Times New Roman" w:cs="Times New Roman"/>
          <w:color w:val="000000" w:themeColor="text1"/>
          <w:sz w:val="28"/>
          <w:szCs w:val="28"/>
        </w:rPr>
        <w:t xml:space="preserve"> Р.А.</w:t>
      </w:r>
      <w:r w:rsidR="00D15F6A" w:rsidRPr="003218F8">
        <w:rPr>
          <w:rFonts w:ascii="Times New Roman" w:hAnsi="Times New Roman" w:cs="Times New Roman"/>
          <w:color w:val="000000" w:themeColor="text1"/>
          <w:sz w:val="28"/>
          <w:szCs w:val="28"/>
        </w:rPr>
        <w:t xml:space="preserve"> </w:t>
      </w:r>
      <w:r w:rsidRPr="003218F8">
        <w:rPr>
          <w:rFonts w:ascii="Times New Roman" w:hAnsi="Times New Roman" w:cs="Times New Roman"/>
          <w:color w:val="000000" w:themeColor="text1"/>
          <w:sz w:val="28"/>
          <w:szCs w:val="28"/>
        </w:rPr>
        <w:t xml:space="preserve">від 5 квітня 2024 року обставинам, </w:t>
      </w:r>
      <w:r w:rsidR="00CD4BD5" w:rsidRPr="00EA245A">
        <w:rPr>
          <w:rFonts w:ascii="Times New Roman" w:hAnsi="Times New Roman" w:cs="Times New Roman"/>
          <w:sz w:val="28"/>
          <w:szCs w:val="28"/>
        </w:rPr>
        <w:t xml:space="preserve">ухвалила рішення, яке не узгоджується </w:t>
      </w:r>
      <w:r w:rsidRPr="00EA245A">
        <w:rPr>
          <w:rFonts w:ascii="Times New Roman" w:hAnsi="Times New Roman" w:cs="Times New Roman"/>
          <w:sz w:val="28"/>
          <w:szCs w:val="28"/>
        </w:rPr>
        <w:t xml:space="preserve">з нормами чинного законодавства. </w:t>
      </w:r>
      <w:r w:rsidR="0086178A" w:rsidRPr="0086178A">
        <w:rPr>
          <w:rFonts w:ascii="Times New Roman" w:hAnsi="Times New Roman" w:cs="Times New Roman"/>
          <w:color w:val="000000" w:themeColor="text1"/>
          <w:sz w:val="28"/>
          <w:szCs w:val="28"/>
        </w:rPr>
        <w:t>Ухвалене</w:t>
      </w:r>
      <w:r w:rsidRPr="0086178A">
        <w:rPr>
          <w:rFonts w:ascii="Times New Roman" w:hAnsi="Times New Roman" w:cs="Times New Roman"/>
          <w:color w:val="000000" w:themeColor="text1"/>
          <w:sz w:val="28"/>
          <w:szCs w:val="28"/>
        </w:rPr>
        <w:t xml:space="preserve"> </w:t>
      </w:r>
      <w:r w:rsidR="0086178A" w:rsidRPr="0086178A">
        <w:rPr>
          <w:rFonts w:ascii="Times New Roman" w:hAnsi="Times New Roman" w:cs="Times New Roman"/>
          <w:color w:val="000000" w:themeColor="text1"/>
          <w:sz w:val="28"/>
          <w:szCs w:val="28"/>
        </w:rPr>
        <w:t xml:space="preserve">Другою </w:t>
      </w:r>
      <w:r w:rsidR="00D15F6A" w:rsidRPr="0086178A">
        <w:rPr>
          <w:rFonts w:ascii="Times New Roman" w:hAnsi="Times New Roman" w:cs="Times New Roman"/>
          <w:color w:val="000000" w:themeColor="text1"/>
          <w:sz w:val="28"/>
          <w:szCs w:val="28"/>
        </w:rPr>
        <w:t>Дисциплінарною палатою</w:t>
      </w:r>
      <w:r w:rsidR="0086178A" w:rsidRPr="0086178A">
        <w:rPr>
          <w:rFonts w:ascii="Times New Roman" w:hAnsi="Times New Roman" w:cs="Times New Roman"/>
          <w:color w:val="000000" w:themeColor="text1"/>
          <w:sz w:val="28"/>
          <w:szCs w:val="28"/>
        </w:rPr>
        <w:t xml:space="preserve"> Вищою радою правосуддя</w:t>
      </w:r>
      <w:r w:rsidR="00D15F6A" w:rsidRPr="0086178A">
        <w:rPr>
          <w:rFonts w:ascii="Times New Roman" w:hAnsi="Times New Roman" w:cs="Times New Roman"/>
          <w:color w:val="000000" w:themeColor="text1"/>
          <w:sz w:val="28"/>
          <w:szCs w:val="28"/>
        </w:rPr>
        <w:t xml:space="preserve"> рішення</w:t>
      </w:r>
      <w:r w:rsidRPr="0086178A">
        <w:rPr>
          <w:rFonts w:ascii="Times New Roman" w:hAnsi="Times New Roman" w:cs="Times New Roman"/>
          <w:color w:val="000000" w:themeColor="text1"/>
          <w:sz w:val="28"/>
          <w:szCs w:val="28"/>
        </w:rPr>
        <w:t xml:space="preserve"> фактично надає правомірності (узаконює) допущені суддями порушення фундаментального права обвинуваченого на захист та надання ним доказів і фактів, які спростовують звинувачення обвинуваченої сторони. </w:t>
      </w:r>
    </w:p>
    <w:p w:rsidR="00823931" w:rsidRPr="00EA245A" w:rsidRDefault="00823931" w:rsidP="003F0DEE">
      <w:pPr>
        <w:spacing w:after="0" w:line="240" w:lineRule="auto"/>
        <w:ind w:firstLine="567"/>
        <w:jc w:val="both"/>
        <w:rPr>
          <w:rFonts w:ascii="Times New Roman" w:hAnsi="Times New Roman" w:cs="Times New Roman"/>
          <w:sz w:val="28"/>
          <w:szCs w:val="28"/>
          <w:shd w:val="clear" w:color="auto" w:fill="FFFFFF"/>
        </w:rPr>
      </w:pPr>
      <w:r w:rsidRPr="00EA245A">
        <w:rPr>
          <w:rFonts w:ascii="Times New Roman" w:hAnsi="Times New Roman" w:cs="Times New Roman"/>
          <w:sz w:val="28"/>
          <w:szCs w:val="28"/>
          <w:shd w:val="clear" w:color="auto" w:fill="FFFFFF"/>
        </w:rPr>
        <w:t xml:space="preserve">Розглянувши </w:t>
      </w:r>
      <w:r w:rsidRPr="00EA245A">
        <w:rPr>
          <w:rFonts w:ascii="Times New Roman" w:hAnsi="Times New Roman" w:cs="Times New Roman"/>
          <w:sz w:val="28"/>
          <w:szCs w:val="28"/>
        </w:rPr>
        <w:t xml:space="preserve">рішення (ухвалу) Другої Дисциплінарної палати Вищої ради правосуддя від 17 квітня 2024 року № 1148/2дп/15-24 про відмову у відкритті дисциплінарної справи за скаргою адвоката </w:t>
      </w:r>
      <w:proofErr w:type="spellStart"/>
      <w:r w:rsidRPr="00EA245A">
        <w:rPr>
          <w:rFonts w:ascii="Times New Roman" w:hAnsi="Times New Roman" w:cs="Times New Roman"/>
          <w:sz w:val="28"/>
          <w:szCs w:val="28"/>
        </w:rPr>
        <w:t>Костюченко</w:t>
      </w:r>
      <w:proofErr w:type="spellEnd"/>
      <w:r w:rsidRPr="00EA245A">
        <w:rPr>
          <w:rFonts w:ascii="Times New Roman" w:hAnsi="Times New Roman" w:cs="Times New Roman"/>
          <w:sz w:val="28"/>
          <w:szCs w:val="28"/>
        </w:rPr>
        <w:t xml:space="preserve"> О.І. стосовно суддів Київського апеляційного суду </w:t>
      </w:r>
      <w:proofErr w:type="spellStart"/>
      <w:r w:rsidRPr="00EA245A">
        <w:rPr>
          <w:rFonts w:ascii="Times New Roman" w:hAnsi="Times New Roman" w:cs="Times New Roman"/>
          <w:sz w:val="28"/>
          <w:szCs w:val="28"/>
        </w:rPr>
        <w:t>Яковлевої</w:t>
      </w:r>
      <w:proofErr w:type="spellEnd"/>
      <w:r w:rsidRPr="00EA245A">
        <w:rPr>
          <w:rFonts w:ascii="Times New Roman" w:hAnsi="Times New Roman" w:cs="Times New Roman"/>
          <w:sz w:val="28"/>
          <w:szCs w:val="28"/>
        </w:rPr>
        <w:t xml:space="preserve"> </w:t>
      </w:r>
      <w:r w:rsidRPr="00EA245A">
        <w:rPr>
          <w:rFonts w:ascii="Times New Roman" w:hAnsi="Times New Roman" w:cs="Times New Roman"/>
          <w:bCs/>
          <w:sz w:val="28"/>
          <w:szCs w:val="28"/>
        </w:rPr>
        <w:t xml:space="preserve">В.С. (відрядженої </w:t>
      </w:r>
      <w:r w:rsidR="00333D13" w:rsidRPr="00EA245A">
        <w:rPr>
          <w:rFonts w:ascii="Times New Roman" w:hAnsi="Times New Roman" w:cs="Times New Roman"/>
          <w:bCs/>
          <w:sz w:val="28"/>
          <w:szCs w:val="28"/>
        </w:rPr>
        <w:t>і</w:t>
      </w:r>
      <w:r w:rsidRPr="00EA245A">
        <w:rPr>
          <w:rFonts w:ascii="Times New Roman" w:hAnsi="Times New Roman" w:cs="Times New Roman"/>
          <w:bCs/>
          <w:sz w:val="28"/>
          <w:szCs w:val="28"/>
        </w:rPr>
        <w:t>з Харківського апеляційного суду), Жук О.В., Ковальської В.В.,</w:t>
      </w:r>
      <w:r w:rsidRPr="00EA245A">
        <w:rPr>
          <w:rFonts w:ascii="Times New Roman" w:hAnsi="Times New Roman" w:cs="Times New Roman"/>
          <w:sz w:val="28"/>
          <w:szCs w:val="28"/>
          <w:shd w:val="clear" w:color="auto" w:fill="FFFFFF"/>
        </w:rPr>
        <w:t xml:space="preserve"> Вища рада правосуддя встановила таке.</w:t>
      </w:r>
    </w:p>
    <w:p w:rsidR="00D01013" w:rsidRPr="00EA245A" w:rsidRDefault="00823931" w:rsidP="003F0DEE">
      <w:pPr>
        <w:pStyle w:val="a3"/>
        <w:ind w:firstLine="567"/>
        <w:jc w:val="both"/>
        <w:rPr>
          <w:szCs w:val="28"/>
        </w:rPr>
      </w:pPr>
      <w:r w:rsidRPr="00EA245A">
        <w:rPr>
          <w:szCs w:val="28"/>
        </w:rPr>
        <w:t>Д</w:t>
      </w:r>
      <w:r w:rsidR="00F04E6E" w:rsidRPr="00EA245A">
        <w:rPr>
          <w:szCs w:val="28"/>
        </w:rPr>
        <w:t xml:space="preserve">о Вищої ради правосуддя </w:t>
      </w:r>
      <w:r w:rsidR="00F03EF5" w:rsidRPr="00EA245A">
        <w:rPr>
          <w:szCs w:val="28"/>
        </w:rPr>
        <w:t xml:space="preserve">27 лютого 2024 року </w:t>
      </w:r>
      <w:proofErr w:type="spellStart"/>
      <w:r w:rsidR="00D01013" w:rsidRPr="00EA245A">
        <w:rPr>
          <w:szCs w:val="28"/>
        </w:rPr>
        <w:t>вх</w:t>
      </w:r>
      <w:proofErr w:type="spellEnd"/>
      <w:r w:rsidR="00F03EF5" w:rsidRPr="00EA245A">
        <w:rPr>
          <w:szCs w:val="28"/>
        </w:rPr>
        <w:t>.</w:t>
      </w:r>
      <w:r w:rsidR="00D01013" w:rsidRPr="00EA245A">
        <w:rPr>
          <w:szCs w:val="28"/>
        </w:rPr>
        <w:t xml:space="preserve"> № К-1284/0/7-24 надійшла скарга адвоката </w:t>
      </w:r>
      <w:proofErr w:type="spellStart"/>
      <w:r w:rsidR="00D01013" w:rsidRPr="00EA245A">
        <w:rPr>
          <w:szCs w:val="28"/>
        </w:rPr>
        <w:t>Костюченко</w:t>
      </w:r>
      <w:proofErr w:type="spellEnd"/>
      <w:r w:rsidR="00D01013" w:rsidRPr="00EA245A">
        <w:rPr>
          <w:szCs w:val="28"/>
        </w:rPr>
        <w:t xml:space="preserve"> О.І. на дії </w:t>
      </w:r>
      <w:bookmarkStart w:id="0" w:name="_Hlk152671268"/>
      <w:r w:rsidR="00D01013" w:rsidRPr="00EA245A">
        <w:rPr>
          <w:szCs w:val="28"/>
        </w:rPr>
        <w:t xml:space="preserve">суддів Київського апеляційного суду </w:t>
      </w:r>
      <w:proofErr w:type="spellStart"/>
      <w:r w:rsidR="00D01013" w:rsidRPr="00EA245A">
        <w:rPr>
          <w:szCs w:val="28"/>
        </w:rPr>
        <w:t>Яковлевої</w:t>
      </w:r>
      <w:proofErr w:type="spellEnd"/>
      <w:r w:rsidR="00D01013" w:rsidRPr="00EA245A">
        <w:rPr>
          <w:szCs w:val="28"/>
        </w:rPr>
        <w:t xml:space="preserve"> В.С., Жук О.В., Ковальської В.В. під час розгляду кримінальної справи </w:t>
      </w:r>
      <w:bookmarkStart w:id="1" w:name="_Hlk152669900"/>
      <w:r w:rsidR="00D01013" w:rsidRPr="00EA245A">
        <w:rPr>
          <w:szCs w:val="28"/>
        </w:rPr>
        <w:t>№ 75</w:t>
      </w:r>
      <w:bookmarkEnd w:id="0"/>
      <w:bookmarkEnd w:id="1"/>
      <w:r w:rsidR="00D01013" w:rsidRPr="00EA245A">
        <w:rPr>
          <w:szCs w:val="28"/>
        </w:rPr>
        <w:t xml:space="preserve">2/16138/21, провадження № 11-кп/824/2411/2024. </w:t>
      </w:r>
    </w:p>
    <w:p w:rsidR="00C71F91" w:rsidRPr="00EA245A" w:rsidRDefault="00D01013" w:rsidP="003F0DEE">
      <w:pPr>
        <w:pStyle w:val="a3"/>
        <w:ind w:firstLine="567"/>
        <w:jc w:val="both"/>
        <w:rPr>
          <w:color w:val="FF0000"/>
          <w:szCs w:val="28"/>
        </w:rPr>
      </w:pPr>
      <w:r w:rsidRPr="00EA245A">
        <w:rPr>
          <w:szCs w:val="28"/>
        </w:rPr>
        <w:t xml:space="preserve">У скарзі зазначено, що </w:t>
      </w:r>
      <w:bookmarkStart w:id="2" w:name="_Hlk163724170"/>
      <w:r w:rsidR="00DA4A3F" w:rsidRPr="00EA245A">
        <w:rPr>
          <w:szCs w:val="28"/>
        </w:rPr>
        <w:t>колегі</w:t>
      </w:r>
      <w:r w:rsidR="00F03EF5" w:rsidRPr="00EA245A">
        <w:rPr>
          <w:szCs w:val="28"/>
        </w:rPr>
        <w:t>я</w:t>
      </w:r>
      <w:r w:rsidR="00DA4A3F" w:rsidRPr="00EA245A">
        <w:rPr>
          <w:szCs w:val="28"/>
        </w:rPr>
        <w:t xml:space="preserve"> суддів Київського апеляційного суду у складі </w:t>
      </w:r>
      <w:proofErr w:type="spellStart"/>
      <w:r w:rsidR="00DA4A3F" w:rsidRPr="00EA245A">
        <w:rPr>
          <w:szCs w:val="28"/>
        </w:rPr>
        <w:t>Яковлевої</w:t>
      </w:r>
      <w:proofErr w:type="spellEnd"/>
      <w:r w:rsidR="00DA4A3F" w:rsidRPr="00EA245A">
        <w:rPr>
          <w:szCs w:val="28"/>
        </w:rPr>
        <w:t xml:space="preserve"> В.С., Жук О.В., Ковальської В.В. апеляційну скаргу адвоката </w:t>
      </w:r>
      <w:proofErr w:type="spellStart"/>
      <w:r w:rsidR="00DA4A3F" w:rsidRPr="00EA245A">
        <w:rPr>
          <w:szCs w:val="28"/>
        </w:rPr>
        <w:t>Костюченко</w:t>
      </w:r>
      <w:proofErr w:type="spellEnd"/>
      <w:r w:rsidR="00DA4A3F" w:rsidRPr="00EA245A">
        <w:rPr>
          <w:szCs w:val="28"/>
        </w:rPr>
        <w:t xml:space="preserve"> О.І. на ухвалу Голосіївського районного суду міста Києва від</w:t>
      </w:r>
      <w:r w:rsidR="00650942" w:rsidRPr="00EA245A">
        <w:rPr>
          <w:szCs w:val="28"/>
        </w:rPr>
        <w:t> </w:t>
      </w:r>
      <w:r w:rsidR="00DA4A3F" w:rsidRPr="00EA245A">
        <w:rPr>
          <w:szCs w:val="28"/>
        </w:rPr>
        <w:t>29</w:t>
      </w:r>
      <w:r w:rsidR="00650942" w:rsidRPr="00EA245A">
        <w:rPr>
          <w:szCs w:val="28"/>
        </w:rPr>
        <w:t> </w:t>
      </w:r>
      <w:r w:rsidR="00DA4A3F" w:rsidRPr="00EA245A">
        <w:rPr>
          <w:szCs w:val="28"/>
        </w:rPr>
        <w:t xml:space="preserve">грудня 2023 року про продовження дії запобіжного заходу у вигляді тримання під вартою щодо обвинуваченого </w:t>
      </w:r>
      <w:r w:rsidR="00771250" w:rsidRPr="00771250">
        <w:rPr>
          <w:szCs w:val="28"/>
        </w:rPr>
        <w:t>ОСОБА_1</w:t>
      </w:r>
      <w:r w:rsidR="00DA4A3F" w:rsidRPr="00EA245A">
        <w:rPr>
          <w:szCs w:val="28"/>
        </w:rPr>
        <w:t xml:space="preserve"> всупереч вимог</w:t>
      </w:r>
      <w:r w:rsidR="00650942" w:rsidRPr="00EA245A">
        <w:rPr>
          <w:szCs w:val="28"/>
        </w:rPr>
        <w:t>ам частини четвертої статті 422</w:t>
      </w:r>
      <w:r w:rsidR="00DA4A3F" w:rsidRPr="00EA245A">
        <w:rPr>
          <w:szCs w:val="28"/>
          <w:vertAlign w:val="superscript"/>
        </w:rPr>
        <w:t>1</w:t>
      </w:r>
      <w:r w:rsidR="00DA4A3F" w:rsidRPr="00EA245A">
        <w:rPr>
          <w:szCs w:val="28"/>
        </w:rPr>
        <w:t xml:space="preserve"> К</w:t>
      </w:r>
      <w:r w:rsidR="0014107C" w:rsidRPr="00EA245A">
        <w:rPr>
          <w:szCs w:val="28"/>
        </w:rPr>
        <w:t>римінального процесуального кодексу</w:t>
      </w:r>
      <w:r w:rsidR="00DA4A3F" w:rsidRPr="00EA245A">
        <w:rPr>
          <w:szCs w:val="28"/>
        </w:rPr>
        <w:t xml:space="preserve"> України</w:t>
      </w:r>
      <w:r w:rsidR="0014107C" w:rsidRPr="00EA245A">
        <w:rPr>
          <w:szCs w:val="28"/>
        </w:rPr>
        <w:t xml:space="preserve"> (далі – КПК України)</w:t>
      </w:r>
      <w:r w:rsidR="00DA4A3F" w:rsidRPr="00EA245A">
        <w:rPr>
          <w:szCs w:val="28"/>
        </w:rPr>
        <w:t xml:space="preserve"> розгляну</w:t>
      </w:r>
      <w:r w:rsidR="009F34A0" w:rsidRPr="00EA245A">
        <w:rPr>
          <w:szCs w:val="28"/>
        </w:rPr>
        <w:t>ла</w:t>
      </w:r>
      <w:r w:rsidR="00DA4A3F" w:rsidRPr="00EA245A">
        <w:rPr>
          <w:szCs w:val="28"/>
        </w:rPr>
        <w:t xml:space="preserve"> за відсутності скаржника (адвоката) та підзахисного.</w:t>
      </w:r>
      <w:r w:rsidR="00C71F91" w:rsidRPr="00EA245A">
        <w:rPr>
          <w:szCs w:val="28"/>
        </w:rPr>
        <w:t xml:space="preserve"> 17 січня 2024 року </w:t>
      </w:r>
      <w:r w:rsidR="009F34A0" w:rsidRPr="00EA245A">
        <w:rPr>
          <w:szCs w:val="28"/>
        </w:rPr>
        <w:t>в</w:t>
      </w:r>
      <w:r w:rsidR="00C71F91" w:rsidRPr="00EA245A">
        <w:rPr>
          <w:szCs w:val="28"/>
        </w:rPr>
        <w:t xml:space="preserve"> задоволе</w:t>
      </w:r>
      <w:r w:rsidR="009F34A0" w:rsidRPr="00EA245A">
        <w:rPr>
          <w:szCs w:val="28"/>
        </w:rPr>
        <w:t>н</w:t>
      </w:r>
      <w:r w:rsidR="00C71F91" w:rsidRPr="00EA245A">
        <w:rPr>
          <w:szCs w:val="28"/>
        </w:rPr>
        <w:t>ні апеляційної скарги відмовлено.</w:t>
      </w:r>
    </w:p>
    <w:bookmarkEnd w:id="2"/>
    <w:p w:rsidR="00C71F91" w:rsidRPr="00EA245A" w:rsidRDefault="00C71F91" w:rsidP="003F0DEE">
      <w:pPr>
        <w:pStyle w:val="a3"/>
        <w:tabs>
          <w:tab w:val="left" w:pos="567"/>
        </w:tabs>
        <w:ind w:firstLine="567"/>
        <w:jc w:val="both"/>
        <w:rPr>
          <w:szCs w:val="28"/>
        </w:rPr>
      </w:pPr>
      <w:r w:rsidRPr="00EA245A">
        <w:rPr>
          <w:szCs w:val="28"/>
        </w:rPr>
        <w:t xml:space="preserve">В </w:t>
      </w:r>
      <w:r w:rsidR="00D01013" w:rsidRPr="00EA245A">
        <w:rPr>
          <w:szCs w:val="28"/>
        </w:rPr>
        <w:t>ухвалі</w:t>
      </w:r>
      <w:r w:rsidRPr="00EA245A">
        <w:rPr>
          <w:szCs w:val="28"/>
        </w:rPr>
        <w:t xml:space="preserve"> </w:t>
      </w:r>
      <w:r w:rsidR="009F34A0" w:rsidRPr="00EA245A">
        <w:rPr>
          <w:szCs w:val="28"/>
        </w:rPr>
        <w:t>суду апеляційної інстанції</w:t>
      </w:r>
      <w:r w:rsidR="00D01013" w:rsidRPr="00EA245A">
        <w:rPr>
          <w:szCs w:val="28"/>
        </w:rPr>
        <w:t xml:space="preserve">, як зауважує адвокат </w:t>
      </w:r>
      <w:proofErr w:type="spellStart"/>
      <w:r w:rsidR="00D01013" w:rsidRPr="00EA245A">
        <w:rPr>
          <w:szCs w:val="28"/>
        </w:rPr>
        <w:t>Костюченко</w:t>
      </w:r>
      <w:proofErr w:type="spellEnd"/>
      <w:r w:rsidR="00D01013" w:rsidRPr="00EA245A">
        <w:rPr>
          <w:szCs w:val="28"/>
        </w:rPr>
        <w:t xml:space="preserve"> О.І., зазначено, що </w:t>
      </w:r>
      <w:r w:rsidRPr="00EA245A">
        <w:rPr>
          <w:szCs w:val="28"/>
        </w:rPr>
        <w:t xml:space="preserve">рішення про розгляд скарги за відсутності сторін прийнято, у </w:t>
      </w:r>
      <w:proofErr w:type="spellStart"/>
      <w:r w:rsidRPr="00EA245A">
        <w:rPr>
          <w:szCs w:val="28"/>
        </w:rPr>
        <w:t>звʼязку</w:t>
      </w:r>
      <w:proofErr w:type="spellEnd"/>
      <w:r w:rsidRPr="00EA245A">
        <w:rPr>
          <w:szCs w:val="28"/>
        </w:rPr>
        <w:t xml:space="preserve"> з відсутністю клопотань з боку скаржника </w:t>
      </w:r>
      <w:r w:rsidR="00EF19A6" w:rsidRPr="00EA245A">
        <w:rPr>
          <w:szCs w:val="28"/>
        </w:rPr>
        <w:t>і</w:t>
      </w:r>
      <w:r w:rsidRPr="00EA245A">
        <w:rPr>
          <w:szCs w:val="28"/>
        </w:rPr>
        <w:t>з цього</w:t>
      </w:r>
      <w:r w:rsidR="00EF19A6" w:rsidRPr="00EA245A">
        <w:rPr>
          <w:szCs w:val="28"/>
        </w:rPr>
        <w:t xml:space="preserve"> приводу</w:t>
      </w:r>
      <w:r w:rsidRPr="00EA245A">
        <w:rPr>
          <w:szCs w:val="28"/>
        </w:rPr>
        <w:t>.</w:t>
      </w:r>
    </w:p>
    <w:p w:rsidR="00C71F91" w:rsidRPr="00EA245A" w:rsidRDefault="00EF19A6" w:rsidP="003F0DEE">
      <w:pPr>
        <w:pStyle w:val="a3"/>
        <w:ind w:firstLine="567"/>
        <w:jc w:val="both"/>
        <w:rPr>
          <w:color w:val="FF0000"/>
          <w:szCs w:val="28"/>
        </w:rPr>
      </w:pPr>
      <w:r w:rsidRPr="00EA245A">
        <w:rPr>
          <w:szCs w:val="28"/>
        </w:rPr>
        <w:t>А</w:t>
      </w:r>
      <w:r w:rsidR="00D01013" w:rsidRPr="00EA245A">
        <w:rPr>
          <w:szCs w:val="28"/>
        </w:rPr>
        <w:t xml:space="preserve">двокат </w:t>
      </w:r>
      <w:proofErr w:type="spellStart"/>
      <w:r w:rsidR="00D01013" w:rsidRPr="00EA245A">
        <w:rPr>
          <w:szCs w:val="28"/>
        </w:rPr>
        <w:t>Костюченко</w:t>
      </w:r>
      <w:proofErr w:type="spellEnd"/>
      <w:r w:rsidR="00D01013" w:rsidRPr="00EA245A">
        <w:rPr>
          <w:szCs w:val="28"/>
        </w:rPr>
        <w:t xml:space="preserve"> О.І.</w:t>
      </w:r>
      <w:r w:rsidRPr="00EA245A">
        <w:rPr>
          <w:szCs w:val="28"/>
        </w:rPr>
        <w:t xml:space="preserve"> стверджує</w:t>
      </w:r>
      <w:r w:rsidR="00D01013" w:rsidRPr="00EA245A">
        <w:rPr>
          <w:szCs w:val="28"/>
        </w:rPr>
        <w:t xml:space="preserve">, </w:t>
      </w:r>
      <w:r w:rsidRPr="00EA245A">
        <w:rPr>
          <w:szCs w:val="28"/>
        </w:rPr>
        <w:t xml:space="preserve">що така інформація </w:t>
      </w:r>
      <w:r w:rsidR="00D01013" w:rsidRPr="00EA245A">
        <w:rPr>
          <w:szCs w:val="28"/>
        </w:rPr>
        <w:t>не відповідає дійсності</w:t>
      </w:r>
      <w:r w:rsidR="00551BB3" w:rsidRPr="00EA245A">
        <w:rPr>
          <w:szCs w:val="28"/>
        </w:rPr>
        <w:t>,</w:t>
      </w:r>
      <w:r w:rsidR="00D01013" w:rsidRPr="00EA245A">
        <w:rPr>
          <w:szCs w:val="28"/>
        </w:rPr>
        <w:t xml:space="preserve"> є неправдивою, </w:t>
      </w:r>
      <w:r w:rsidR="00551BB3" w:rsidRPr="00EA245A">
        <w:rPr>
          <w:szCs w:val="28"/>
        </w:rPr>
        <w:t>адже</w:t>
      </w:r>
      <w:r w:rsidR="00D01013" w:rsidRPr="00EA245A">
        <w:rPr>
          <w:szCs w:val="28"/>
        </w:rPr>
        <w:t xml:space="preserve"> в пунктах 4–6 прохальної частини апеляційної скарги </w:t>
      </w:r>
      <w:r w:rsidR="00551BB3" w:rsidRPr="00EA245A">
        <w:rPr>
          <w:szCs w:val="28"/>
        </w:rPr>
        <w:t>вона</w:t>
      </w:r>
      <w:r w:rsidR="00D01013" w:rsidRPr="00EA245A">
        <w:rPr>
          <w:szCs w:val="28"/>
        </w:rPr>
        <w:t xml:space="preserve"> заяв</w:t>
      </w:r>
      <w:r w:rsidR="00551BB3" w:rsidRPr="00EA245A">
        <w:rPr>
          <w:szCs w:val="28"/>
        </w:rPr>
        <w:t>ила</w:t>
      </w:r>
      <w:r w:rsidR="00D01013" w:rsidRPr="00EA245A">
        <w:rPr>
          <w:szCs w:val="28"/>
        </w:rPr>
        <w:t xml:space="preserve"> клопотання про розгляд скарги за безпосередньо</w:t>
      </w:r>
      <w:r w:rsidR="00446131" w:rsidRPr="00EA245A">
        <w:rPr>
          <w:szCs w:val="28"/>
        </w:rPr>
        <w:t>ю</w:t>
      </w:r>
      <w:r w:rsidR="00D01013" w:rsidRPr="00EA245A">
        <w:rPr>
          <w:szCs w:val="28"/>
        </w:rPr>
        <w:t xml:space="preserve"> участ</w:t>
      </w:r>
      <w:r w:rsidR="00446131" w:rsidRPr="00EA245A">
        <w:rPr>
          <w:szCs w:val="28"/>
        </w:rPr>
        <w:t>ю</w:t>
      </w:r>
      <w:r w:rsidR="00D01013" w:rsidRPr="00EA245A">
        <w:rPr>
          <w:szCs w:val="28"/>
        </w:rPr>
        <w:t xml:space="preserve"> обвинуваченого, її та перекладача, оскільки підзахисний не володіє мовою судочинства. </w:t>
      </w:r>
      <w:r w:rsidR="00446131" w:rsidRPr="00EA245A">
        <w:rPr>
          <w:szCs w:val="28"/>
        </w:rPr>
        <w:t>З огляду на це</w:t>
      </w:r>
      <w:r w:rsidR="00C71F91" w:rsidRPr="00EA245A">
        <w:rPr>
          <w:szCs w:val="28"/>
        </w:rPr>
        <w:t xml:space="preserve">, вона та її підзахисний були позбавлені можливості </w:t>
      </w:r>
      <w:r w:rsidR="00446131" w:rsidRPr="00EA245A">
        <w:rPr>
          <w:szCs w:val="28"/>
        </w:rPr>
        <w:t>взяти</w:t>
      </w:r>
      <w:r w:rsidR="00C71F91" w:rsidRPr="00EA245A">
        <w:rPr>
          <w:szCs w:val="28"/>
        </w:rPr>
        <w:t xml:space="preserve"> участь </w:t>
      </w:r>
      <w:r w:rsidR="00446131" w:rsidRPr="00EA245A">
        <w:rPr>
          <w:szCs w:val="28"/>
        </w:rPr>
        <w:t>у</w:t>
      </w:r>
      <w:r w:rsidR="00C71F91" w:rsidRPr="00EA245A">
        <w:rPr>
          <w:szCs w:val="28"/>
        </w:rPr>
        <w:t xml:space="preserve"> розгляді апеляційної скарги, </w:t>
      </w:r>
      <w:r w:rsidR="0077124A" w:rsidRPr="00EA245A">
        <w:rPr>
          <w:szCs w:val="28"/>
        </w:rPr>
        <w:t xml:space="preserve">надати </w:t>
      </w:r>
      <w:r w:rsidR="00C71F91" w:rsidRPr="00EA245A">
        <w:rPr>
          <w:szCs w:val="28"/>
        </w:rPr>
        <w:t>пояснен</w:t>
      </w:r>
      <w:r w:rsidR="0077124A" w:rsidRPr="00EA245A">
        <w:rPr>
          <w:szCs w:val="28"/>
        </w:rPr>
        <w:t>ня</w:t>
      </w:r>
      <w:r w:rsidR="00C71F91" w:rsidRPr="00EA245A">
        <w:rPr>
          <w:szCs w:val="28"/>
        </w:rPr>
        <w:t xml:space="preserve">, </w:t>
      </w:r>
      <w:r w:rsidR="0077124A" w:rsidRPr="00EA245A">
        <w:rPr>
          <w:szCs w:val="28"/>
        </w:rPr>
        <w:t>обґрунтування</w:t>
      </w:r>
      <w:r w:rsidR="00C71F91" w:rsidRPr="00EA245A">
        <w:rPr>
          <w:szCs w:val="28"/>
        </w:rPr>
        <w:t xml:space="preserve"> доводів, долуч</w:t>
      </w:r>
      <w:r w:rsidR="0077124A" w:rsidRPr="00EA245A">
        <w:rPr>
          <w:szCs w:val="28"/>
        </w:rPr>
        <w:t>ити</w:t>
      </w:r>
      <w:r w:rsidR="00C71F91" w:rsidRPr="00EA245A">
        <w:rPr>
          <w:szCs w:val="28"/>
        </w:rPr>
        <w:t xml:space="preserve"> нов</w:t>
      </w:r>
      <w:r w:rsidR="0077124A" w:rsidRPr="00EA245A">
        <w:rPr>
          <w:szCs w:val="28"/>
        </w:rPr>
        <w:t>і</w:t>
      </w:r>
      <w:r w:rsidR="00C71F91" w:rsidRPr="00EA245A">
        <w:rPr>
          <w:szCs w:val="28"/>
        </w:rPr>
        <w:t xml:space="preserve"> доказ</w:t>
      </w:r>
      <w:r w:rsidR="0077124A" w:rsidRPr="00EA245A">
        <w:rPr>
          <w:szCs w:val="28"/>
        </w:rPr>
        <w:t>и</w:t>
      </w:r>
      <w:r w:rsidR="00C71F91" w:rsidRPr="00EA245A">
        <w:rPr>
          <w:szCs w:val="28"/>
        </w:rPr>
        <w:t>, додатков</w:t>
      </w:r>
      <w:r w:rsidR="0077124A" w:rsidRPr="00EA245A">
        <w:rPr>
          <w:szCs w:val="28"/>
        </w:rPr>
        <w:t>і</w:t>
      </w:r>
      <w:r w:rsidR="00C71F91" w:rsidRPr="00EA245A">
        <w:rPr>
          <w:szCs w:val="28"/>
        </w:rPr>
        <w:t xml:space="preserve"> пояснен</w:t>
      </w:r>
      <w:r w:rsidR="0077124A" w:rsidRPr="00EA245A">
        <w:rPr>
          <w:szCs w:val="28"/>
        </w:rPr>
        <w:t>ня</w:t>
      </w:r>
      <w:r w:rsidR="00C71F91" w:rsidRPr="00EA245A">
        <w:rPr>
          <w:szCs w:val="28"/>
        </w:rPr>
        <w:t xml:space="preserve"> тощо, що ймовірно вплинуло на результат</w:t>
      </w:r>
      <w:r w:rsidR="00C53EFC" w:rsidRPr="00EA245A">
        <w:rPr>
          <w:szCs w:val="28"/>
        </w:rPr>
        <w:t>и</w:t>
      </w:r>
      <w:r w:rsidR="00C71F91" w:rsidRPr="00EA245A">
        <w:rPr>
          <w:szCs w:val="28"/>
        </w:rPr>
        <w:t xml:space="preserve"> розгляду </w:t>
      </w:r>
      <w:r w:rsidR="00C53EFC" w:rsidRPr="00EA245A">
        <w:rPr>
          <w:szCs w:val="28"/>
        </w:rPr>
        <w:t xml:space="preserve">цієї </w:t>
      </w:r>
      <w:r w:rsidR="00C71F91" w:rsidRPr="00EA245A">
        <w:rPr>
          <w:szCs w:val="28"/>
        </w:rPr>
        <w:t>скарги.</w:t>
      </w:r>
    </w:p>
    <w:p w:rsidR="00D01013" w:rsidRPr="00EA245A" w:rsidRDefault="00D01013" w:rsidP="003F0DEE">
      <w:pPr>
        <w:pStyle w:val="a3"/>
        <w:ind w:firstLine="567"/>
        <w:jc w:val="both"/>
        <w:rPr>
          <w:szCs w:val="28"/>
        </w:rPr>
      </w:pPr>
      <w:r w:rsidRPr="00EA245A">
        <w:rPr>
          <w:szCs w:val="28"/>
        </w:rPr>
        <w:lastRenderedPageBreak/>
        <w:t xml:space="preserve">Скаржник вважає, що колегія суддів </w:t>
      </w:r>
      <w:r w:rsidR="000053AF" w:rsidRPr="00EA245A">
        <w:rPr>
          <w:szCs w:val="28"/>
        </w:rPr>
        <w:t xml:space="preserve">Київського апеляційного суду </w:t>
      </w:r>
      <w:r w:rsidRPr="00EA245A">
        <w:rPr>
          <w:szCs w:val="28"/>
        </w:rPr>
        <w:t>незаконно відмовила обвинуваченому</w:t>
      </w:r>
      <w:r w:rsidR="0062015D" w:rsidRPr="00EA245A">
        <w:rPr>
          <w:szCs w:val="28"/>
        </w:rPr>
        <w:t>,</w:t>
      </w:r>
      <w:r w:rsidRPr="00EA245A">
        <w:rPr>
          <w:szCs w:val="28"/>
        </w:rPr>
        <w:t xml:space="preserve"> громадянину Республіки Судан</w:t>
      </w:r>
      <w:r w:rsidR="0062015D" w:rsidRPr="00EA245A">
        <w:rPr>
          <w:szCs w:val="28"/>
        </w:rPr>
        <w:t>,</w:t>
      </w:r>
      <w:r w:rsidRPr="00EA245A">
        <w:rPr>
          <w:szCs w:val="28"/>
        </w:rPr>
        <w:t xml:space="preserve"> </w:t>
      </w:r>
      <w:r w:rsidR="00771250" w:rsidRPr="00771250">
        <w:rPr>
          <w:szCs w:val="28"/>
        </w:rPr>
        <w:t>ОСОБА_1</w:t>
      </w:r>
      <w:r w:rsidRPr="00EA245A">
        <w:rPr>
          <w:szCs w:val="28"/>
        </w:rPr>
        <w:t>, який не володіє мовою судочинства</w:t>
      </w:r>
      <w:r w:rsidR="0062015D" w:rsidRPr="00EA245A">
        <w:rPr>
          <w:szCs w:val="28"/>
        </w:rPr>
        <w:t>,</w:t>
      </w:r>
      <w:r w:rsidRPr="00EA245A">
        <w:rPr>
          <w:szCs w:val="28"/>
        </w:rPr>
        <w:t xml:space="preserve"> та його захисникам </w:t>
      </w:r>
      <w:r w:rsidR="0062015D" w:rsidRPr="00EA245A">
        <w:rPr>
          <w:szCs w:val="28"/>
        </w:rPr>
        <w:t>у</w:t>
      </w:r>
      <w:r w:rsidRPr="00EA245A">
        <w:rPr>
          <w:szCs w:val="28"/>
        </w:rPr>
        <w:t xml:space="preserve"> доступі до правосуддя, порушила його </w:t>
      </w:r>
      <w:proofErr w:type="spellStart"/>
      <w:r w:rsidR="00B07A6A" w:rsidRPr="00EA245A">
        <w:rPr>
          <w:szCs w:val="28"/>
        </w:rPr>
        <w:t>і</w:t>
      </w:r>
      <w:r w:rsidRPr="00EA245A">
        <w:rPr>
          <w:szCs w:val="28"/>
        </w:rPr>
        <w:t>право</w:t>
      </w:r>
      <w:proofErr w:type="spellEnd"/>
      <w:r w:rsidRPr="00EA245A">
        <w:rPr>
          <w:szCs w:val="28"/>
        </w:rPr>
        <w:t xml:space="preserve"> на захист та фактично обмежила право на перегляд судових рішень щодо заходів забезпеч</w:t>
      </w:r>
      <w:r w:rsidR="007A5029" w:rsidRPr="00EA245A">
        <w:rPr>
          <w:szCs w:val="28"/>
        </w:rPr>
        <w:t>ення кримінального провадження.</w:t>
      </w:r>
    </w:p>
    <w:p w:rsidR="00D01013" w:rsidRPr="00EA245A" w:rsidRDefault="00D01013" w:rsidP="003F0DEE">
      <w:pPr>
        <w:pStyle w:val="a3"/>
        <w:ind w:firstLine="567"/>
        <w:jc w:val="both"/>
        <w:rPr>
          <w:szCs w:val="28"/>
        </w:rPr>
      </w:pPr>
      <w:r w:rsidRPr="00EA245A">
        <w:rPr>
          <w:szCs w:val="28"/>
        </w:rPr>
        <w:t xml:space="preserve">З огляду на викладені обставини скаржник просить притягнути суддів Київського апеляційного суду Яковлеву В.С., Жук О.В., Ковальську В.В. до дисциплінарної відповідальності. </w:t>
      </w:r>
    </w:p>
    <w:p w:rsidR="00D01013" w:rsidRPr="00EA245A" w:rsidRDefault="00D01013" w:rsidP="003F0DEE">
      <w:pPr>
        <w:pStyle w:val="a3"/>
        <w:ind w:firstLine="567"/>
        <w:jc w:val="both"/>
        <w:rPr>
          <w:szCs w:val="28"/>
        </w:rPr>
      </w:pPr>
      <w:r w:rsidRPr="00EA245A">
        <w:rPr>
          <w:szCs w:val="28"/>
        </w:rPr>
        <w:t xml:space="preserve">На підставі протоколу автоматизованого розподілу справи між членами Вищої ради правосуддя від 27 лютого 2024 року вказану скаргу передано для попередньої перевірки члену Другої Дисциплінарної палати Вищої ради правосуддя </w:t>
      </w:r>
      <w:proofErr w:type="spellStart"/>
      <w:r w:rsidRPr="00EA245A">
        <w:rPr>
          <w:szCs w:val="28"/>
        </w:rPr>
        <w:t>Маселку</w:t>
      </w:r>
      <w:proofErr w:type="spellEnd"/>
      <w:r w:rsidRPr="00EA245A">
        <w:rPr>
          <w:szCs w:val="28"/>
        </w:rPr>
        <w:t xml:space="preserve"> Р.А., який відповідно до пункту 23</w:t>
      </w:r>
      <w:r w:rsidRPr="00EA245A">
        <w:rPr>
          <w:szCs w:val="28"/>
          <w:vertAlign w:val="superscript"/>
        </w:rPr>
        <w:t>7</w:t>
      </w:r>
      <w:r w:rsidR="002D1953" w:rsidRPr="00EA245A">
        <w:rPr>
          <w:szCs w:val="28"/>
        </w:rPr>
        <w:t xml:space="preserve"> </w:t>
      </w:r>
      <w:r w:rsidRPr="00EA245A">
        <w:rPr>
          <w:szCs w:val="28"/>
        </w:rPr>
        <w:t>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5D51CF" w:rsidRPr="00EA245A" w:rsidRDefault="00D01013" w:rsidP="003F0DEE">
      <w:pPr>
        <w:spacing w:after="0" w:line="240" w:lineRule="auto"/>
        <w:ind w:firstLine="567"/>
        <w:jc w:val="both"/>
        <w:rPr>
          <w:rFonts w:ascii="Times New Roman" w:hAnsi="Times New Roman" w:cs="Times New Roman"/>
          <w:sz w:val="28"/>
          <w:szCs w:val="28"/>
        </w:rPr>
      </w:pPr>
      <w:r w:rsidRPr="00EA245A">
        <w:rPr>
          <w:rFonts w:ascii="Times New Roman" w:hAnsi="Times New Roman" w:cs="Times New Roman"/>
          <w:sz w:val="28"/>
          <w:szCs w:val="28"/>
        </w:rPr>
        <w:t xml:space="preserve">5 квітня 2024 року за результатами </w:t>
      </w:r>
      <w:r w:rsidR="00AB5549" w:rsidRPr="00EA245A">
        <w:rPr>
          <w:rFonts w:ascii="Times New Roman" w:hAnsi="Times New Roman" w:cs="Times New Roman"/>
          <w:sz w:val="28"/>
          <w:szCs w:val="28"/>
        </w:rPr>
        <w:t xml:space="preserve">попередньої </w:t>
      </w:r>
      <w:r w:rsidRPr="00EA245A">
        <w:rPr>
          <w:rFonts w:ascii="Times New Roman" w:hAnsi="Times New Roman" w:cs="Times New Roman"/>
          <w:sz w:val="28"/>
          <w:szCs w:val="28"/>
        </w:rPr>
        <w:t xml:space="preserve">перевірки дисциплінарної скарги адвоката </w:t>
      </w:r>
      <w:proofErr w:type="spellStart"/>
      <w:r w:rsidRPr="00EA245A">
        <w:rPr>
          <w:rFonts w:ascii="Times New Roman" w:hAnsi="Times New Roman" w:cs="Times New Roman"/>
          <w:sz w:val="28"/>
          <w:szCs w:val="28"/>
        </w:rPr>
        <w:t>Костюченко</w:t>
      </w:r>
      <w:proofErr w:type="spellEnd"/>
      <w:r w:rsidR="00530FEF" w:rsidRPr="00EA245A">
        <w:rPr>
          <w:rFonts w:ascii="Times New Roman" w:hAnsi="Times New Roman" w:cs="Times New Roman"/>
          <w:sz w:val="28"/>
          <w:szCs w:val="28"/>
        </w:rPr>
        <w:t xml:space="preserve"> О.І. член</w:t>
      </w:r>
      <w:r w:rsidRPr="00EA245A">
        <w:rPr>
          <w:rFonts w:ascii="Times New Roman" w:hAnsi="Times New Roman" w:cs="Times New Roman"/>
          <w:sz w:val="28"/>
          <w:szCs w:val="28"/>
        </w:rPr>
        <w:t xml:space="preserve"> Другої Дисциплінарної палат</w:t>
      </w:r>
      <w:r w:rsidR="00530FEF" w:rsidRPr="00EA245A">
        <w:rPr>
          <w:rFonts w:ascii="Times New Roman" w:hAnsi="Times New Roman" w:cs="Times New Roman"/>
          <w:sz w:val="28"/>
          <w:szCs w:val="28"/>
        </w:rPr>
        <w:t xml:space="preserve">и Вищої ради правосуддя </w:t>
      </w:r>
      <w:proofErr w:type="spellStart"/>
      <w:r w:rsidR="00530FEF" w:rsidRPr="00EA245A">
        <w:rPr>
          <w:rFonts w:ascii="Times New Roman" w:hAnsi="Times New Roman" w:cs="Times New Roman"/>
          <w:sz w:val="28"/>
          <w:szCs w:val="28"/>
        </w:rPr>
        <w:t>Маселко</w:t>
      </w:r>
      <w:proofErr w:type="spellEnd"/>
      <w:r w:rsidRPr="00EA245A">
        <w:rPr>
          <w:rFonts w:ascii="Times New Roman" w:hAnsi="Times New Roman" w:cs="Times New Roman"/>
          <w:sz w:val="28"/>
          <w:szCs w:val="28"/>
        </w:rPr>
        <w:t xml:space="preserve"> Р.А. скла</w:t>
      </w:r>
      <w:r w:rsidR="00530FEF" w:rsidRPr="00EA245A">
        <w:rPr>
          <w:rFonts w:ascii="Times New Roman" w:hAnsi="Times New Roman" w:cs="Times New Roman"/>
          <w:sz w:val="28"/>
          <w:szCs w:val="28"/>
        </w:rPr>
        <w:t>в</w:t>
      </w:r>
      <w:r w:rsidRPr="00EA245A">
        <w:rPr>
          <w:rFonts w:ascii="Times New Roman" w:hAnsi="Times New Roman" w:cs="Times New Roman"/>
          <w:sz w:val="28"/>
          <w:szCs w:val="28"/>
        </w:rPr>
        <w:t xml:space="preserve"> висновок, у якому запропо</w:t>
      </w:r>
      <w:r w:rsidR="00530FEF" w:rsidRPr="00EA245A">
        <w:rPr>
          <w:rFonts w:ascii="Times New Roman" w:hAnsi="Times New Roman" w:cs="Times New Roman"/>
          <w:sz w:val="28"/>
          <w:szCs w:val="28"/>
        </w:rPr>
        <w:t>нував</w:t>
      </w:r>
      <w:r w:rsidRPr="00EA245A">
        <w:rPr>
          <w:rFonts w:ascii="Times New Roman" w:hAnsi="Times New Roman" w:cs="Times New Roman"/>
          <w:sz w:val="28"/>
          <w:szCs w:val="28"/>
        </w:rPr>
        <w:t xml:space="preserve">                         Другій Дисциплінарній палаті Вищої ради правосуддя відкрити дисциплінарну справу стосовно суддів Київського апеляційного суду </w:t>
      </w:r>
      <w:proofErr w:type="spellStart"/>
      <w:r w:rsidRPr="00EA245A">
        <w:rPr>
          <w:rFonts w:ascii="Times New Roman" w:hAnsi="Times New Roman" w:cs="Times New Roman"/>
          <w:sz w:val="28"/>
          <w:szCs w:val="28"/>
        </w:rPr>
        <w:t>Яковлевої</w:t>
      </w:r>
      <w:proofErr w:type="spellEnd"/>
      <w:r w:rsidRPr="00EA245A">
        <w:rPr>
          <w:rFonts w:ascii="Times New Roman" w:hAnsi="Times New Roman" w:cs="Times New Roman"/>
          <w:sz w:val="28"/>
          <w:szCs w:val="28"/>
        </w:rPr>
        <w:t xml:space="preserve"> В.С., Жук О.В., Ковальської В.В.</w:t>
      </w:r>
      <w:r w:rsidR="00AB5549" w:rsidRPr="00EA245A">
        <w:rPr>
          <w:rFonts w:ascii="Times New Roman" w:hAnsi="Times New Roman" w:cs="Times New Roman"/>
          <w:sz w:val="28"/>
          <w:szCs w:val="28"/>
        </w:rPr>
        <w:t xml:space="preserve">, оскільки встановлені під час попередньої перевірки обставини можуть свідчити про наявність </w:t>
      </w:r>
      <w:r w:rsidR="00530FEF" w:rsidRPr="00EA245A">
        <w:rPr>
          <w:rFonts w:ascii="Times New Roman" w:hAnsi="Times New Roman" w:cs="Times New Roman"/>
          <w:sz w:val="28"/>
          <w:szCs w:val="28"/>
        </w:rPr>
        <w:t>у</w:t>
      </w:r>
      <w:r w:rsidR="00AB5549" w:rsidRPr="00EA245A">
        <w:rPr>
          <w:rFonts w:ascii="Times New Roman" w:hAnsi="Times New Roman" w:cs="Times New Roman"/>
          <w:sz w:val="28"/>
          <w:szCs w:val="28"/>
        </w:rPr>
        <w:t xml:space="preserve"> </w:t>
      </w:r>
      <w:r w:rsidR="00530FEF" w:rsidRPr="00EA245A">
        <w:rPr>
          <w:rFonts w:ascii="Times New Roman" w:hAnsi="Times New Roman" w:cs="Times New Roman"/>
          <w:sz w:val="28"/>
          <w:szCs w:val="28"/>
        </w:rPr>
        <w:t xml:space="preserve">діях суддів </w:t>
      </w:r>
      <w:proofErr w:type="spellStart"/>
      <w:r w:rsidR="00530FEF" w:rsidRPr="00EA245A">
        <w:rPr>
          <w:rFonts w:ascii="Times New Roman" w:hAnsi="Times New Roman" w:cs="Times New Roman"/>
          <w:sz w:val="28"/>
          <w:szCs w:val="28"/>
        </w:rPr>
        <w:t>Яковлевої</w:t>
      </w:r>
      <w:proofErr w:type="spellEnd"/>
      <w:r w:rsidR="00530FEF" w:rsidRPr="00EA245A">
        <w:rPr>
          <w:rFonts w:ascii="Times New Roman" w:hAnsi="Times New Roman" w:cs="Times New Roman"/>
          <w:sz w:val="28"/>
          <w:szCs w:val="28"/>
        </w:rPr>
        <w:t xml:space="preserve"> В.С., Жук</w:t>
      </w:r>
      <w:r w:rsidR="00AB5549" w:rsidRPr="00EA245A">
        <w:rPr>
          <w:rFonts w:ascii="Times New Roman" w:hAnsi="Times New Roman" w:cs="Times New Roman"/>
          <w:sz w:val="28"/>
          <w:szCs w:val="28"/>
        </w:rPr>
        <w:t xml:space="preserve"> О.В., Ковальської В.В. ознак</w:t>
      </w:r>
      <w:r w:rsidR="00B40E0A" w:rsidRPr="00EA245A">
        <w:rPr>
          <w:rFonts w:ascii="Times New Roman" w:hAnsi="Times New Roman" w:cs="Times New Roman"/>
          <w:sz w:val="28"/>
          <w:szCs w:val="28"/>
        </w:rPr>
        <w:t xml:space="preserve"> дисциплінарного проступку, передбаченого підпунктами</w:t>
      </w:r>
      <w:r w:rsidR="00BE484B" w:rsidRPr="00EA245A">
        <w:rPr>
          <w:rFonts w:ascii="Times New Roman" w:hAnsi="Times New Roman" w:cs="Times New Roman"/>
          <w:sz w:val="28"/>
          <w:szCs w:val="28"/>
        </w:rPr>
        <w:t> </w:t>
      </w:r>
      <w:r w:rsidR="00B40E0A" w:rsidRPr="00EA245A">
        <w:rPr>
          <w:rFonts w:ascii="Times New Roman" w:hAnsi="Times New Roman" w:cs="Times New Roman"/>
          <w:sz w:val="28"/>
          <w:szCs w:val="28"/>
        </w:rPr>
        <w:t xml:space="preserve">«а», «г» пункту </w:t>
      </w:r>
      <w:r w:rsidR="00BE484B" w:rsidRPr="00EA245A">
        <w:rPr>
          <w:rFonts w:ascii="Times New Roman" w:hAnsi="Times New Roman" w:cs="Times New Roman"/>
          <w:sz w:val="28"/>
          <w:szCs w:val="28"/>
        </w:rPr>
        <w:t>1</w:t>
      </w:r>
      <w:r w:rsidR="00B40E0A" w:rsidRPr="00EA245A">
        <w:rPr>
          <w:rFonts w:ascii="Times New Roman" w:hAnsi="Times New Roman" w:cs="Times New Roman"/>
          <w:sz w:val="28"/>
          <w:szCs w:val="28"/>
        </w:rPr>
        <w:t xml:space="preserve"> частини першої статті 106 Закону України «Про судоустрій і статус суддів</w:t>
      </w:r>
      <w:r w:rsidR="00041C00" w:rsidRPr="00EA245A">
        <w:rPr>
          <w:rFonts w:ascii="Times New Roman" w:hAnsi="Times New Roman" w:cs="Times New Roman"/>
          <w:sz w:val="28"/>
          <w:szCs w:val="28"/>
        </w:rPr>
        <w:t>»</w:t>
      </w:r>
      <w:r w:rsidR="00B40E0A" w:rsidRPr="00EA245A">
        <w:rPr>
          <w:rFonts w:ascii="Times New Roman" w:hAnsi="Times New Roman" w:cs="Times New Roman"/>
          <w:sz w:val="28"/>
          <w:szCs w:val="28"/>
        </w:rPr>
        <w:t>.</w:t>
      </w:r>
    </w:p>
    <w:p w:rsidR="00C576CF" w:rsidRPr="00EA245A" w:rsidRDefault="00AD6A0F" w:rsidP="003F0DEE">
      <w:pPr>
        <w:spacing w:after="0" w:line="240" w:lineRule="auto"/>
        <w:ind w:firstLine="567"/>
        <w:jc w:val="both"/>
        <w:rPr>
          <w:rFonts w:ascii="Times New Roman" w:hAnsi="Times New Roman" w:cs="Times New Roman"/>
          <w:sz w:val="28"/>
          <w:szCs w:val="28"/>
        </w:rPr>
      </w:pPr>
      <w:r w:rsidRPr="00EA245A">
        <w:rPr>
          <w:rFonts w:ascii="Times New Roman" w:hAnsi="Times New Roman" w:cs="Times New Roman"/>
          <w:sz w:val="28"/>
          <w:szCs w:val="28"/>
          <w:shd w:val="clear" w:color="auto" w:fill="FFFFFF"/>
        </w:rPr>
        <w:t xml:space="preserve">17 квітня 2024 року Друга Дисциплінарна палата Вищої ради правосуддя, розглянувши висновок доповідача – члена Другої Дисциплінарної палати Вищої ради правосуддя </w:t>
      </w:r>
      <w:proofErr w:type="spellStart"/>
      <w:r w:rsidRPr="00EA245A">
        <w:rPr>
          <w:rFonts w:ascii="Times New Roman" w:hAnsi="Times New Roman" w:cs="Times New Roman"/>
          <w:sz w:val="28"/>
          <w:szCs w:val="28"/>
          <w:shd w:val="clear" w:color="auto" w:fill="FFFFFF"/>
        </w:rPr>
        <w:t>Маселка</w:t>
      </w:r>
      <w:proofErr w:type="spellEnd"/>
      <w:r w:rsidRPr="00EA245A">
        <w:rPr>
          <w:rFonts w:ascii="Times New Roman" w:hAnsi="Times New Roman" w:cs="Times New Roman"/>
          <w:sz w:val="28"/>
          <w:szCs w:val="28"/>
          <w:shd w:val="clear" w:color="auto" w:fill="FFFFFF"/>
        </w:rPr>
        <w:t xml:space="preserve"> Р.А. за результатами попередньої перевірки скарги адвоката </w:t>
      </w:r>
      <w:proofErr w:type="spellStart"/>
      <w:r w:rsidRPr="00EA245A">
        <w:rPr>
          <w:rFonts w:ascii="Times New Roman" w:hAnsi="Times New Roman" w:cs="Times New Roman"/>
          <w:sz w:val="28"/>
          <w:szCs w:val="28"/>
          <w:shd w:val="clear" w:color="auto" w:fill="FFFFFF"/>
        </w:rPr>
        <w:t>Костюченко</w:t>
      </w:r>
      <w:proofErr w:type="spellEnd"/>
      <w:r w:rsidRPr="00EA245A">
        <w:rPr>
          <w:rFonts w:ascii="Times New Roman" w:hAnsi="Times New Roman" w:cs="Times New Roman"/>
          <w:sz w:val="28"/>
          <w:szCs w:val="28"/>
          <w:shd w:val="clear" w:color="auto" w:fill="FFFFFF"/>
        </w:rPr>
        <w:t xml:space="preserve"> О.І.</w:t>
      </w:r>
      <w:r w:rsidR="00F5785F" w:rsidRPr="00EA245A">
        <w:rPr>
          <w:rFonts w:ascii="Times New Roman" w:hAnsi="Times New Roman" w:cs="Times New Roman"/>
          <w:sz w:val="28"/>
          <w:szCs w:val="28"/>
          <w:shd w:val="clear" w:color="auto" w:fill="FFFFFF"/>
        </w:rPr>
        <w:t xml:space="preserve"> та додані до нього матеріали</w:t>
      </w:r>
      <w:r w:rsidRPr="00EA245A">
        <w:rPr>
          <w:rFonts w:ascii="Times New Roman" w:hAnsi="Times New Roman" w:cs="Times New Roman"/>
          <w:sz w:val="28"/>
          <w:szCs w:val="28"/>
          <w:shd w:val="clear" w:color="auto" w:fill="FFFFFF"/>
        </w:rPr>
        <w:t xml:space="preserve">, </w:t>
      </w:r>
      <w:r w:rsidR="008F7960" w:rsidRPr="00EA245A">
        <w:rPr>
          <w:rFonts w:ascii="Times New Roman" w:hAnsi="Times New Roman" w:cs="Times New Roman"/>
          <w:sz w:val="28"/>
          <w:szCs w:val="28"/>
          <w:shd w:val="clear" w:color="auto" w:fill="FFFFFF"/>
        </w:rPr>
        <w:t xml:space="preserve">не погодилась із пропозицією </w:t>
      </w:r>
      <w:r w:rsidR="008F7960" w:rsidRPr="00601DAE">
        <w:rPr>
          <w:rFonts w:ascii="Times New Roman" w:hAnsi="Times New Roman" w:cs="Times New Roman"/>
          <w:color w:val="000000" w:themeColor="text1"/>
          <w:sz w:val="28"/>
          <w:szCs w:val="28"/>
          <w:shd w:val="clear" w:color="auto" w:fill="FFFFFF"/>
        </w:rPr>
        <w:t xml:space="preserve">доповідача та дійшла висновку про </w:t>
      </w:r>
      <w:r w:rsidR="00601DAE" w:rsidRPr="00601DAE">
        <w:rPr>
          <w:rFonts w:ascii="Times New Roman" w:hAnsi="Times New Roman" w:cs="Times New Roman"/>
          <w:color w:val="000000" w:themeColor="text1"/>
          <w:sz w:val="28"/>
          <w:szCs w:val="28"/>
          <w:shd w:val="clear" w:color="auto" w:fill="FFFFFF"/>
        </w:rPr>
        <w:t xml:space="preserve">наявність підстав для </w:t>
      </w:r>
      <w:r w:rsidR="008F7960" w:rsidRPr="00601DAE">
        <w:rPr>
          <w:rFonts w:ascii="Times New Roman" w:hAnsi="Times New Roman" w:cs="Times New Roman"/>
          <w:color w:val="000000" w:themeColor="text1"/>
          <w:sz w:val="28"/>
          <w:szCs w:val="28"/>
          <w:shd w:val="clear" w:color="auto" w:fill="FFFFFF"/>
        </w:rPr>
        <w:t>відмов</w:t>
      </w:r>
      <w:r w:rsidR="00601DAE" w:rsidRPr="00601DAE">
        <w:rPr>
          <w:rFonts w:ascii="Times New Roman" w:hAnsi="Times New Roman" w:cs="Times New Roman"/>
          <w:color w:val="000000" w:themeColor="text1"/>
          <w:sz w:val="28"/>
          <w:szCs w:val="28"/>
          <w:shd w:val="clear" w:color="auto" w:fill="FFFFFF"/>
        </w:rPr>
        <w:t>и</w:t>
      </w:r>
      <w:r w:rsidR="008F7960" w:rsidRPr="00601DAE">
        <w:rPr>
          <w:rFonts w:ascii="Times New Roman" w:hAnsi="Times New Roman" w:cs="Times New Roman"/>
          <w:color w:val="000000" w:themeColor="text1"/>
          <w:sz w:val="28"/>
          <w:szCs w:val="28"/>
          <w:shd w:val="clear" w:color="auto" w:fill="FFFFFF"/>
        </w:rPr>
        <w:t xml:space="preserve"> у відкритті дисциплінарної </w:t>
      </w:r>
      <w:r w:rsidRPr="00601DAE">
        <w:rPr>
          <w:rFonts w:ascii="Times New Roman" w:hAnsi="Times New Roman" w:cs="Times New Roman"/>
          <w:color w:val="000000" w:themeColor="text1"/>
          <w:sz w:val="28"/>
          <w:szCs w:val="28"/>
        </w:rPr>
        <w:t xml:space="preserve">справи стосовно суддів Київського апеляційного суду </w:t>
      </w:r>
      <w:proofErr w:type="spellStart"/>
      <w:r w:rsidRPr="00601DAE">
        <w:rPr>
          <w:rFonts w:ascii="Times New Roman" w:hAnsi="Times New Roman" w:cs="Times New Roman"/>
          <w:color w:val="000000" w:themeColor="text1"/>
          <w:sz w:val="28"/>
          <w:szCs w:val="28"/>
        </w:rPr>
        <w:t>Яковлевої</w:t>
      </w:r>
      <w:proofErr w:type="spellEnd"/>
      <w:r w:rsidR="00BE484B" w:rsidRPr="00601DAE">
        <w:rPr>
          <w:rFonts w:ascii="Times New Roman" w:hAnsi="Times New Roman" w:cs="Times New Roman"/>
          <w:color w:val="000000" w:themeColor="text1"/>
          <w:sz w:val="28"/>
          <w:szCs w:val="28"/>
        </w:rPr>
        <w:t> </w:t>
      </w:r>
      <w:r w:rsidRPr="00601DAE">
        <w:rPr>
          <w:rFonts w:ascii="Times New Roman" w:hAnsi="Times New Roman" w:cs="Times New Roman"/>
          <w:color w:val="000000" w:themeColor="text1"/>
          <w:sz w:val="28"/>
          <w:szCs w:val="28"/>
        </w:rPr>
        <w:t xml:space="preserve">В.С., Жук </w:t>
      </w:r>
      <w:r w:rsidRPr="00EA245A">
        <w:rPr>
          <w:rFonts w:ascii="Times New Roman" w:hAnsi="Times New Roman" w:cs="Times New Roman"/>
          <w:sz w:val="28"/>
          <w:szCs w:val="28"/>
        </w:rPr>
        <w:t>О.В., Ковальської В.В.</w:t>
      </w:r>
      <w:r w:rsidR="00176D66" w:rsidRPr="00EA245A">
        <w:rPr>
          <w:rFonts w:ascii="Times New Roman" w:hAnsi="Times New Roman" w:cs="Times New Roman"/>
          <w:sz w:val="28"/>
          <w:szCs w:val="28"/>
          <w:shd w:val="clear" w:color="auto" w:fill="FFFFFF"/>
        </w:rPr>
        <w:t xml:space="preserve"> </w:t>
      </w:r>
      <w:r w:rsidR="004C7F4F" w:rsidRPr="00EA245A">
        <w:rPr>
          <w:rFonts w:ascii="Times New Roman" w:hAnsi="Times New Roman" w:cs="Times New Roman"/>
          <w:sz w:val="28"/>
          <w:szCs w:val="28"/>
        </w:rPr>
        <w:t>на підставі пункту 4 частини першої статті 45 Закону України «Про Вищу раду правосуддя».</w:t>
      </w:r>
    </w:p>
    <w:p w:rsidR="0056768D" w:rsidRPr="007768A5" w:rsidRDefault="00A44288" w:rsidP="003F0DEE">
      <w:pPr>
        <w:spacing w:after="0" w:line="240" w:lineRule="auto"/>
        <w:ind w:firstLine="567"/>
        <w:jc w:val="both"/>
        <w:rPr>
          <w:rFonts w:ascii="Times New Roman" w:hAnsi="Times New Roman" w:cs="Times New Roman"/>
          <w:color w:val="000000" w:themeColor="text1"/>
          <w:sz w:val="28"/>
          <w:szCs w:val="28"/>
          <w:shd w:val="clear" w:color="auto" w:fill="FFFFFF"/>
        </w:rPr>
      </w:pPr>
      <w:r w:rsidRPr="00EA245A">
        <w:rPr>
          <w:rFonts w:ascii="Times New Roman" w:hAnsi="Times New Roman" w:cs="Times New Roman"/>
          <w:sz w:val="28"/>
          <w:szCs w:val="28"/>
          <w:shd w:val="clear" w:color="auto" w:fill="FFFFFF"/>
        </w:rPr>
        <w:t xml:space="preserve">Друга </w:t>
      </w:r>
      <w:r w:rsidR="0056768D" w:rsidRPr="00EA245A">
        <w:rPr>
          <w:rFonts w:ascii="Times New Roman" w:hAnsi="Times New Roman" w:cs="Times New Roman"/>
          <w:sz w:val="28"/>
          <w:szCs w:val="28"/>
          <w:shd w:val="clear" w:color="auto" w:fill="FFFFFF"/>
        </w:rPr>
        <w:t>Дисциплінарна палата</w:t>
      </w:r>
      <w:r w:rsidRPr="00EA245A">
        <w:rPr>
          <w:rFonts w:ascii="Times New Roman" w:hAnsi="Times New Roman" w:cs="Times New Roman"/>
          <w:sz w:val="28"/>
          <w:szCs w:val="28"/>
          <w:shd w:val="clear" w:color="auto" w:fill="FFFFFF"/>
        </w:rPr>
        <w:t xml:space="preserve"> Вищої ради правосуддя</w:t>
      </w:r>
      <w:r w:rsidR="0056768D" w:rsidRPr="00EA245A">
        <w:rPr>
          <w:rFonts w:ascii="Times New Roman" w:hAnsi="Times New Roman" w:cs="Times New Roman"/>
          <w:sz w:val="28"/>
          <w:szCs w:val="28"/>
          <w:shd w:val="clear" w:color="auto" w:fill="FFFFFF"/>
        </w:rPr>
        <w:t xml:space="preserve"> </w:t>
      </w:r>
      <w:r w:rsidR="00BC14B1" w:rsidRPr="00EA245A">
        <w:rPr>
          <w:rFonts w:ascii="Times New Roman" w:hAnsi="Times New Roman" w:cs="Times New Roman"/>
          <w:sz w:val="28"/>
          <w:szCs w:val="28"/>
        </w:rPr>
        <w:t>вважає</w:t>
      </w:r>
      <w:r w:rsidR="0056768D" w:rsidRPr="00EA245A">
        <w:rPr>
          <w:rFonts w:ascii="Times New Roman" w:hAnsi="Times New Roman" w:cs="Times New Roman"/>
          <w:sz w:val="28"/>
          <w:szCs w:val="28"/>
        </w:rPr>
        <w:t>, що розгляд апеляційної скарги на ухвалу суду про продовження строку тримання під вартою лише за участю сторони захисту (обвинуваченого та його захисників),</w:t>
      </w:r>
      <w:r w:rsidR="00B5286D" w:rsidRPr="00EA245A">
        <w:rPr>
          <w:rFonts w:ascii="Times New Roman" w:hAnsi="Times New Roman" w:cs="Times New Roman"/>
          <w:sz w:val="28"/>
          <w:szCs w:val="28"/>
        </w:rPr>
        <w:t xml:space="preserve"> </w:t>
      </w:r>
      <w:r w:rsidR="0056768D" w:rsidRPr="00EA245A">
        <w:rPr>
          <w:rFonts w:ascii="Times New Roman" w:hAnsi="Times New Roman" w:cs="Times New Roman"/>
          <w:sz w:val="28"/>
          <w:szCs w:val="28"/>
        </w:rPr>
        <w:t>свідчи</w:t>
      </w:r>
      <w:r w:rsidR="00BC14B1" w:rsidRPr="00EA245A">
        <w:rPr>
          <w:rFonts w:ascii="Times New Roman" w:hAnsi="Times New Roman" w:cs="Times New Roman"/>
          <w:sz w:val="28"/>
          <w:szCs w:val="28"/>
        </w:rPr>
        <w:t>в</w:t>
      </w:r>
      <w:r w:rsidR="0056768D" w:rsidRPr="00EA245A">
        <w:rPr>
          <w:rFonts w:ascii="Times New Roman" w:hAnsi="Times New Roman" w:cs="Times New Roman"/>
          <w:sz w:val="28"/>
          <w:szCs w:val="28"/>
        </w:rPr>
        <w:t xml:space="preserve"> б</w:t>
      </w:r>
      <w:r w:rsidR="00BC14B1" w:rsidRPr="00EA245A">
        <w:rPr>
          <w:rFonts w:ascii="Times New Roman" w:hAnsi="Times New Roman" w:cs="Times New Roman"/>
          <w:sz w:val="28"/>
          <w:szCs w:val="28"/>
        </w:rPr>
        <w:t>и</w:t>
      </w:r>
      <w:r w:rsidR="0056768D" w:rsidRPr="00EA245A">
        <w:rPr>
          <w:rFonts w:ascii="Times New Roman" w:hAnsi="Times New Roman" w:cs="Times New Roman"/>
          <w:sz w:val="28"/>
          <w:szCs w:val="28"/>
        </w:rPr>
        <w:t xml:space="preserve"> про порушення прав сторін кримінального провадження з боку обвинувачення, а також потерпілого, </w:t>
      </w:r>
      <w:r w:rsidR="00BC14B1" w:rsidRPr="00EA245A">
        <w:rPr>
          <w:rFonts w:ascii="Times New Roman" w:hAnsi="Times New Roman" w:cs="Times New Roman"/>
          <w:sz w:val="28"/>
          <w:szCs w:val="28"/>
        </w:rPr>
        <w:t>у</w:t>
      </w:r>
      <w:r w:rsidR="0056768D" w:rsidRPr="00EA245A">
        <w:rPr>
          <w:rFonts w:ascii="Times New Roman" w:hAnsi="Times New Roman" w:cs="Times New Roman"/>
          <w:sz w:val="28"/>
          <w:szCs w:val="28"/>
        </w:rPr>
        <w:t>наслідок чого не було б забезпечено принцип</w:t>
      </w:r>
      <w:r w:rsidR="00BC14B1" w:rsidRPr="00EA245A">
        <w:rPr>
          <w:rFonts w:ascii="Times New Roman" w:hAnsi="Times New Roman" w:cs="Times New Roman"/>
          <w:sz w:val="28"/>
          <w:szCs w:val="28"/>
        </w:rPr>
        <w:t>у</w:t>
      </w:r>
      <w:r w:rsidR="0056768D" w:rsidRPr="00EA245A">
        <w:rPr>
          <w:rFonts w:ascii="Times New Roman" w:hAnsi="Times New Roman" w:cs="Times New Roman"/>
          <w:sz w:val="28"/>
          <w:szCs w:val="28"/>
        </w:rPr>
        <w:t xml:space="preserve"> рівності сторін, який згідно з практикою Європейського суду з прав людини є одним із складників ширшої концепції справедливого судового розгляду та передбачає, що кожна сторона повинна мати розумну можливість представляти свою сторону в умовах, які не ставлять її в суттєво менш сприятливе становище в порівнянні з </w:t>
      </w:r>
      <w:r w:rsidR="0056768D" w:rsidRPr="007768A5">
        <w:rPr>
          <w:rFonts w:ascii="Times New Roman" w:hAnsi="Times New Roman" w:cs="Times New Roman"/>
          <w:color w:val="000000" w:themeColor="text1"/>
          <w:sz w:val="28"/>
          <w:szCs w:val="28"/>
        </w:rPr>
        <w:t>опонентом (</w:t>
      </w:r>
      <w:r w:rsidR="005072F4">
        <w:rPr>
          <w:rFonts w:ascii="Times New Roman" w:hAnsi="Times New Roman" w:cs="Times New Roman"/>
          <w:color w:val="000000" w:themeColor="text1"/>
          <w:sz w:val="28"/>
          <w:szCs w:val="28"/>
        </w:rPr>
        <w:t>Р</w:t>
      </w:r>
      <w:r w:rsidR="00601DAE" w:rsidRPr="007768A5">
        <w:rPr>
          <w:rFonts w:ascii="Times New Roman" w:hAnsi="Times New Roman" w:cs="Times New Roman"/>
          <w:color w:val="000000" w:themeColor="text1"/>
          <w:sz w:val="28"/>
          <w:szCs w:val="28"/>
        </w:rPr>
        <w:t xml:space="preserve">ішення у справі </w:t>
      </w:r>
      <w:r w:rsidR="0056768D" w:rsidRPr="007768A5">
        <w:rPr>
          <w:rFonts w:ascii="Times New Roman" w:hAnsi="Times New Roman" w:cs="Times New Roman"/>
          <w:color w:val="000000" w:themeColor="text1"/>
          <w:sz w:val="28"/>
          <w:szCs w:val="28"/>
        </w:rPr>
        <w:t>«</w:t>
      </w:r>
      <w:proofErr w:type="spellStart"/>
      <w:r w:rsidR="0056768D" w:rsidRPr="007768A5">
        <w:rPr>
          <w:rFonts w:ascii="Times New Roman" w:hAnsi="Times New Roman" w:cs="Times New Roman"/>
          <w:color w:val="000000" w:themeColor="text1"/>
          <w:sz w:val="28"/>
          <w:szCs w:val="28"/>
        </w:rPr>
        <w:t>Кресс</w:t>
      </w:r>
      <w:proofErr w:type="spellEnd"/>
      <w:r w:rsidR="0056768D" w:rsidRPr="007768A5">
        <w:rPr>
          <w:rFonts w:ascii="Times New Roman" w:hAnsi="Times New Roman" w:cs="Times New Roman"/>
          <w:color w:val="000000" w:themeColor="text1"/>
          <w:sz w:val="28"/>
          <w:szCs w:val="28"/>
        </w:rPr>
        <w:t xml:space="preserve"> проти Франції»).</w:t>
      </w:r>
    </w:p>
    <w:p w:rsidR="0056768D" w:rsidRPr="007768A5" w:rsidRDefault="0056768D" w:rsidP="003F0DEE">
      <w:pPr>
        <w:pStyle w:val="a3"/>
        <w:ind w:firstLine="567"/>
        <w:jc w:val="both"/>
        <w:rPr>
          <w:color w:val="000000" w:themeColor="text1"/>
          <w:szCs w:val="28"/>
        </w:rPr>
      </w:pPr>
      <w:r w:rsidRPr="00EA245A">
        <w:rPr>
          <w:szCs w:val="28"/>
        </w:rPr>
        <w:t xml:space="preserve">Крім того, як зазначено </w:t>
      </w:r>
      <w:r w:rsidRPr="007768A5">
        <w:rPr>
          <w:color w:val="000000" w:themeColor="text1"/>
          <w:szCs w:val="28"/>
        </w:rPr>
        <w:t xml:space="preserve">в ухвалі </w:t>
      </w:r>
      <w:r w:rsidR="002861BA" w:rsidRPr="007768A5">
        <w:rPr>
          <w:color w:val="000000" w:themeColor="text1"/>
          <w:szCs w:val="28"/>
        </w:rPr>
        <w:t xml:space="preserve">Другої </w:t>
      </w:r>
      <w:r w:rsidR="00082C0F" w:rsidRPr="00EA245A">
        <w:rPr>
          <w:szCs w:val="28"/>
        </w:rPr>
        <w:t>Дисциплінарної палати</w:t>
      </w:r>
      <w:r w:rsidR="002861BA" w:rsidRPr="00EA245A">
        <w:rPr>
          <w:szCs w:val="28"/>
        </w:rPr>
        <w:t xml:space="preserve"> Вищої ради правосуддя</w:t>
      </w:r>
      <w:r w:rsidRPr="00EA245A">
        <w:rPr>
          <w:szCs w:val="28"/>
        </w:rPr>
        <w:t>, посилання скаржника на те, що колегія суддів</w:t>
      </w:r>
      <w:r w:rsidR="002861BA" w:rsidRPr="00EA245A">
        <w:t xml:space="preserve"> </w:t>
      </w:r>
      <w:r w:rsidR="002861BA" w:rsidRPr="00EA245A">
        <w:rPr>
          <w:szCs w:val="28"/>
        </w:rPr>
        <w:t xml:space="preserve">Київського </w:t>
      </w:r>
      <w:r w:rsidR="002861BA" w:rsidRPr="00EA245A">
        <w:rPr>
          <w:szCs w:val="28"/>
        </w:rPr>
        <w:lastRenderedPageBreak/>
        <w:t>апеляційного суду</w:t>
      </w:r>
      <w:r w:rsidRPr="00EA245A">
        <w:rPr>
          <w:szCs w:val="28"/>
        </w:rPr>
        <w:t xml:space="preserve"> незаконно відмовила обвинуваченому</w:t>
      </w:r>
      <w:r w:rsidR="009811C1" w:rsidRPr="00EA245A">
        <w:rPr>
          <w:szCs w:val="28"/>
        </w:rPr>
        <w:t>,</w:t>
      </w:r>
      <w:r w:rsidRPr="00EA245A">
        <w:rPr>
          <w:szCs w:val="28"/>
        </w:rPr>
        <w:t xml:space="preserve"> громадянину Республіки Судан</w:t>
      </w:r>
      <w:r w:rsidR="009811C1" w:rsidRPr="00EA245A">
        <w:rPr>
          <w:szCs w:val="28"/>
        </w:rPr>
        <w:t>,</w:t>
      </w:r>
      <w:r w:rsidRPr="00EA245A">
        <w:rPr>
          <w:szCs w:val="28"/>
        </w:rPr>
        <w:t xml:space="preserve"> </w:t>
      </w:r>
      <w:r w:rsidR="00771250" w:rsidRPr="00771250">
        <w:rPr>
          <w:szCs w:val="28"/>
        </w:rPr>
        <w:t>ОСОБА_1</w:t>
      </w:r>
      <w:r w:rsidRPr="00EA245A">
        <w:rPr>
          <w:szCs w:val="28"/>
        </w:rPr>
        <w:t>, який не володіє мовою судочинства</w:t>
      </w:r>
      <w:r w:rsidR="00ED6F76" w:rsidRPr="00EA245A">
        <w:rPr>
          <w:szCs w:val="28"/>
        </w:rPr>
        <w:t>,</w:t>
      </w:r>
      <w:r w:rsidRPr="00EA245A">
        <w:rPr>
          <w:szCs w:val="28"/>
        </w:rPr>
        <w:t xml:space="preserve"> та його захисникам </w:t>
      </w:r>
      <w:r w:rsidR="00ED6F76" w:rsidRPr="00EA245A">
        <w:rPr>
          <w:szCs w:val="28"/>
        </w:rPr>
        <w:t>у</w:t>
      </w:r>
      <w:r w:rsidRPr="00EA245A">
        <w:rPr>
          <w:szCs w:val="28"/>
        </w:rPr>
        <w:t xml:space="preserve"> доступі до правосуддя, порушила його право на захист та фактично обмежила право на перегляд судових рішень щодо заходів забезпечення кримінального провадження, не заслуговують на увагу, оскільки відповідно до положень статті 201 КПК України обвинувачений, до якого застосовано запобіжний захід, його захисник</w:t>
      </w:r>
      <w:r w:rsidR="00180017" w:rsidRPr="00EA245A">
        <w:rPr>
          <w:szCs w:val="28"/>
        </w:rPr>
        <w:t>,</w:t>
      </w:r>
      <w:r w:rsidRPr="00EA245A">
        <w:rPr>
          <w:szCs w:val="28"/>
        </w:rPr>
        <w:t xml:space="preserve"> має право подати до місцевого суду, в межах територіальної юрисдикції якого здійснюється досудове розслідування, клопотання про зміну запобіжного заходу</w:t>
      </w:r>
      <w:r w:rsidRPr="007768A5">
        <w:rPr>
          <w:color w:val="000000" w:themeColor="text1"/>
          <w:szCs w:val="28"/>
        </w:rPr>
        <w:t>.</w:t>
      </w:r>
    </w:p>
    <w:p w:rsidR="004C7F4F" w:rsidRPr="00EA245A" w:rsidRDefault="004C7F4F" w:rsidP="003F0DEE">
      <w:pPr>
        <w:shd w:val="clear" w:color="auto" w:fill="FFFFFF"/>
        <w:spacing w:after="0" w:line="240" w:lineRule="auto"/>
        <w:ind w:firstLine="708"/>
        <w:jc w:val="both"/>
        <w:rPr>
          <w:rFonts w:ascii="Times New Roman" w:eastAsia="Times New Roman" w:hAnsi="Times New Roman" w:cs="Times New Roman"/>
          <w:sz w:val="28"/>
          <w:szCs w:val="28"/>
          <w:lang w:eastAsia="uk-UA"/>
        </w:rPr>
      </w:pPr>
      <w:r w:rsidRPr="00EA245A">
        <w:rPr>
          <w:rFonts w:ascii="Times New Roman" w:eastAsia="Times New Roman" w:hAnsi="Times New Roman" w:cs="Times New Roman"/>
          <w:sz w:val="28"/>
          <w:szCs w:val="28"/>
          <w:lang w:eastAsia="uk-UA"/>
        </w:rPr>
        <w:t>Друг</w:t>
      </w:r>
      <w:r w:rsidR="00180017" w:rsidRPr="00EA245A">
        <w:rPr>
          <w:rFonts w:ascii="Times New Roman" w:eastAsia="Times New Roman" w:hAnsi="Times New Roman" w:cs="Times New Roman"/>
          <w:sz w:val="28"/>
          <w:szCs w:val="28"/>
          <w:lang w:eastAsia="uk-UA"/>
        </w:rPr>
        <w:t>а</w:t>
      </w:r>
      <w:r w:rsidRPr="00EA245A">
        <w:rPr>
          <w:rFonts w:ascii="Times New Roman" w:eastAsia="Times New Roman" w:hAnsi="Times New Roman" w:cs="Times New Roman"/>
          <w:sz w:val="28"/>
          <w:szCs w:val="28"/>
          <w:lang w:eastAsia="uk-UA"/>
        </w:rPr>
        <w:t xml:space="preserve"> Дисциплінарн</w:t>
      </w:r>
      <w:r w:rsidR="00180017" w:rsidRPr="00EA245A">
        <w:rPr>
          <w:rFonts w:ascii="Times New Roman" w:eastAsia="Times New Roman" w:hAnsi="Times New Roman" w:cs="Times New Roman"/>
          <w:sz w:val="28"/>
          <w:szCs w:val="28"/>
          <w:lang w:eastAsia="uk-UA"/>
        </w:rPr>
        <w:t>а</w:t>
      </w:r>
      <w:r w:rsidRPr="00EA245A">
        <w:rPr>
          <w:rFonts w:ascii="Times New Roman" w:eastAsia="Times New Roman" w:hAnsi="Times New Roman" w:cs="Times New Roman"/>
          <w:sz w:val="28"/>
          <w:szCs w:val="28"/>
          <w:lang w:eastAsia="uk-UA"/>
        </w:rPr>
        <w:t xml:space="preserve"> палат</w:t>
      </w:r>
      <w:r w:rsidR="00180017" w:rsidRPr="00EA245A">
        <w:rPr>
          <w:rFonts w:ascii="Times New Roman" w:eastAsia="Times New Roman" w:hAnsi="Times New Roman" w:cs="Times New Roman"/>
          <w:sz w:val="28"/>
          <w:szCs w:val="28"/>
          <w:lang w:eastAsia="uk-UA"/>
        </w:rPr>
        <w:t>а</w:t>
      </w:r>
      <w:r w:rsidRPr="00EA245A">
        <w:rPr>
          <w:rFonts w:ascii="Times New Roman" w:eastAsia="Times New Roman" w:hAnsi="Times New Roman" w:cs="Times New Roman"/>
          <w:sz w:val="28"/>
          <w:szCs w:val="28"/>
          <w:lang w:eastAsia="uk-UA"/>
        </w:rPr>
        <w:t xml:space="preserve"> Вищої ради правосуддя встанов</w:t>
      </w:r>
      <w:r w:rsidR="00180017" w:rsidRPr="00EA245A">
        <w:rPr>
          <w:rFonts w:ascii="Times New Roman" w:eastAsia="Times New Roman" w:hAnsi="Times New Roman" w:cs="Times New Roman"/>
          <w:sz w:val="28"/>
          <w:szCs w:val="28"/>
          <w:lang w:eastAsia="uk-UA"/>
        </w:rPr>
        <w:t>ила</w:t>
      </w:r>
      <w:r w:rsidRPr="00EA245A">
        <w:rPr>
          <w:rFonts w:ascii="Times New Roman" w:eastAsia="Times New Roman" w:hAnsi="Times New Roman" w:cs="Times New Roman"/>
          <w:sz w:val="28"/>
          <w:szCs w:val="28"/>
          <w:lang w:eastAsia="uk-UA"/>
        </w:rPr>
        <w:t xml:space="preserve">, що наведені у скарзі адвоката </w:t>
      </w:r>
      <w:proofErr w:type="spellStart"/>
      <w:r w:rsidRPr="00EA245A">
        <w:rPr>
          <w:rFonts w:ascii="Times New Roman" w:eastAsia="Times New Roman" w:hAnsi="Times New Roman" w:cs="Times New Roman"/>
          <w:sz w:val="28"/>
          <w:szCs w:val="28"/>
          <w:lang w:eastAsia="uk-UA"/>
        </w:rPr>
        <w:t>Костюченко</w:t>
      </w:r>
      <w:proofErr w:type="spellEnd"/>
      <w:r w:rsidRPr="00EA245A">
        <w:rPr>
          <w:rFonts w:ascii="Times New Roman" w:eastAsia="Times New Roman" w:hAnsi="Times New Roman" w:cs="Times New Roman"/>
          <w:sz w:val="28"/>
          <w:szCs w:val="28"/>
          <w:lang w:eastAsia="uk-UA"/>
        </w:rPr>
        <w:t xml:space="preserve"> О.І. обставини </w:t>
      </w:r>
      <w:r w:rsidR="00587E74" w:rsidRPr="00EA245A">
        <w:rPr>
          <w:rFonts w:ascii="Times New Roman" w:eastAsia="Times New Roman" w:hAnsi="Times New Roman" w:cs="Times New Roman"/>
          <w:sz w:val="28"/>
          <w:szCs w:val="28"/>
          <w:lang w:eastAsia="uk-UA"/>
        </w:rPr>
        <w:t>й</w:t>
      </w:r>
      <w:r w:rsidRPr="00EA245A">
        <w:rPr>
          <w:rFonts w:ascii="Times New Roman" w:eastAsia="Times New Roman" w:hAnsi="Times New Roman" w:cs="Times New Roman"/>
          <w:sz w:val="28"/>
          <w:szCs w:val="28"/>
          <w:lang w:eastAsia="uk-UA"/>
        </w:rPr>
        <w:t xml:space="preserve"> доводи свідчать про незгоду з процесуальними діями суддів під час здійснення правосуддя у справі № 752/16138</w:t>
      </w:r>
      <w:r w:rsidRPr="007768A5">
        <w:rPr>
          <w:rFonts w:ascii="Times New Roman" w:eastAsia="Times New Roman" w:hAnsi="Times New Roman" w:cs="Times New Roman"/>
          <w:color w:val="000000" w:themeColor="text1"/>
          <w:sz w:val="28"/>
          <w:szCs w:val="28"/>
          <w:lang w:eastAsia="uk-UA"/>
        </w:rPr>
        <w:t>/21</w:t>
      </w:r>
      <w:r w:rsidR="00C55362" w:rsidRPr="007768A5">
        <w:rPr>
          <w:rFonts w:ascii="Times New Roman" w:eastAsia="Times New Roman" w:hAnsi="Times New Roman" w:cs="Times New Roman"/>
          <w:color w:val="000000" w:themeColor="text1"/>
          <w:sz w:val="28"/>
          <w:szCs w:val="28"/>
          <w:lang w:eastAsia="uk-UA"/>
        </w:rPr>
        <w:t xml:space="preserve"> </w:t>
      </w:r>
      <w:r w:rsidRPr="007768A5">
        <w:rPr>
          <w:rFonts w:ascii="Times New Roman" w:eastAsia="Times New Roman" w:hAnsi="Times New Roman" w:cs="Times New Roman"/>
          <w:color w:val="000000" w:themeColor="text1"/>
          <w:sz w:val="28"/>
          <w:szCs w:val="28"/>
          <w:lang w:eastAsia="uk-UA"/>
        </w:rPr>
        <w:t xml:space="preserve">та фактичну незгоду з судовим </w:t>
      </w:r>
      <w:r w:rsidRPr="00EA245A">
        <w:rPr>
          <w:rFonts w:ascii="Times New Roman" w:eastAsia="Times New Roman" w:hAnsi="Times New Roman" w:cs="Times New Roman"/>
          <w:sz w:val="28"/>
          <w:szCs w:val="28"/>
          <w:lang w:eastAsia="uk-UA"/>
        </w:rPr>
        <w:t>рішенням від 17 січня 2021 року, ухваленим за результатами розгляду апеляційної скарги у цій справі.</w:t>
      </w:r>
    </w:p>
    <w:p w:rsidR="00C55362" w:rsidRPr="007768A5" w:rsidRDefault="00574E70" w:rsidP="003F0DEE">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eastAsia="uk-UA"/>
        </w:rPr>
      </w:pPr>
      <w:r w:rsidRPr="00EA245A">
        <w:rPr>
          <w:rFonts w:ascii="Times New Roman" w:eastAsia="Times New Roman" w:hAnsi="Times New Roman" w:cs="Times New Roman"/>
          <w:sz w:val="28"/>
          <w:szCs w:val="28"/>
          <w:lang w:eastAsia="uk-UA"/>
        </w:rPr>
        <w:t>Крім того, п</w:t>
      </w:r>
      <w:r w:rsidR="00C55362" w:rsidRPr="00EA245A">
        <w:rPr>
          <w:rFonts w:ascii="Times New Roman" w:eastAsia="Times New Roman" w:hAnsi="Times New Roman" w:cs="Times New Roman"/>
          <w:sz w:val="28"/>
          <w:szCs w:val="28"/>
          <w:lang w:eastAsia="uk-UA"/>
        </w:rPr>
        <w:t xml:space="preserve">ід час попередньої перевірки дисциплінарної скарги </w:t>
      </w:r>
      <w:r w:rsidR="00A0282E" w:rsidRPr="00EA245A">
        <w:rPr>
          <w:rFonts w:ascii="Times New Roman" w:eastAsia="Times New Roman" w:hAnsi="Times New Roman" w:cs="Times New Roman"/>
          <w:sz w:val="28"/>
          <w:szCs w:val="28"/>
          <w:lang w:eastAsia="uk-UA"/>
        </w:rPr>
        <w:t xml:space="preserve">Друга </w:t>
      </w:r>
      <w:r w:rsidR="00C55362" w:rsidRPr="00EA245A">
        <w:rPr>
          <w:rFonts w:ascii="Times New Roman" w:eastAsia="Times New Roman" w:hAnsi="Times New Roman" w:cs="Times New Roman"/>
          <w:sz w:val="28"/>
          <w:szCs w:val="28"/>
          <w:lang w:eastAsia="uk-UA"/>
        </w:rPr>
        <w:t>Дисциплінарн</w:t>
      </w:r>
      <w:r w:rsidR="00A0282E" w:rsidRPr="00EA245A">
        <w:rPr>
          <w:rFonts w:ascii="Times New Roman" w:eastAsia="Times New Roman" w:hAnsi="Times New Roman" w:cs="Times New Roman"/>
          <w:sz w:val="28"/>
          <w:szCs w:val="28"/>
          <w:lang w:eastAsia="uk-UA"/>
        </w:rPr>
        <w:t>а</w:t>
      </w:r>
      <w:r w:rsidR="00C55362" w:rsidRPr="00EA245A">
        <w:rPr>
          <w:rFonts w:ascii="Times New Roman" w:eastAsia="Times New Roman" w:hAnsi="Times New Roman" w:cs="Times New Roman"/>
          <w:sz w:val="28"/>
          <w:szCs w:val="28"/>
          <w:lang w:eastAsia="uk-UA"/>
        </w:rPr>
        <w:t xml:space="preserve"> палат</w:t>
      </w:r>
      <w:r w:rsidR="00A0282E" w:rsidRPr="00EA245A">
        <w:rPr>
          <w:rFonts w:ascii="Times New Roman" w:eastAsia="Times New Roman" w:hAnsi="Times New Roman" w:cs="Times New Roman"/>
          <w:sz w:val="28"/>
          <w:szCs w:val="28"/>
          <w:lang w:eastAsia="uk-UA"/>
        </w:rPr>
        <w:t>а Вищої ради правосуддя</w:t>
      </w:r>
      <w:r w:rsidR="00C55362" w:rsidRPr="00EA245A">
        <w:rPr>
          <w:rFonts w:ascii="Times New Roman" w:eastAsia="Times New Roman" w:hAnsi="Times New Roman" w:cs="Times New Roman"/>
          <w:sz w:val="28"/>
          <w:szCs w:val="28"/>
          <w:lang w:eastAsia="uk-UA"/>
        </w:rPr>
        <w:t xml:space="preserve"> не встанов</w:t>
      </w:r>
      <w:r w:rsidR="00A0282E" w:rsidRPr="00EA245A">
        <w:rPr>
          <w:rFonts w:ascii="Times New Roman" w:eastAsia="Times New Roman" w:hAnsi="Times New Roman" w:cs="Times New Roman"/>
          <w:sz w:val="28"/>
          <w:szCs w:val="28"/>
          <w:lang w:eastAsia="uk-UA"/>
        </w:rPr>
        <w:t>ила</w:t>
      </w:r>
      <w:r w:rsidR="00C55362" w:rsidRPr="00EA245A">
        <w:rPr>
          <w:rFonts w:ascii="Times New Roman" w:eastAsia="Times New Roman" w:hAnsi="Times New Roman" w:cs="Times New Roman"/>
          <w:sz w:val="28"/>
          <w:szCs w:val="28"/>
          <w:lang w:eastAsia="uk-UA"/>
        </w:rPr>
        <w:t xml:space="preserve"> будь-яких доказів умисного або внаслідок грубої </w:t>
      </w:r>
      <w:r w:rsidR="00C55362" w:rsidRPr="007768A5">
        <w:rPr>
          <w:rFonts w:ascii="Times New Roman" w:eastAsia="Times New Roman" w:hAnsi="Times New Roman" w:cs="Times New Roman"/>
          <w:color w:val="000000" w:themeColor="text1"/>
          <w:sz w:val="28"/>
          <w:szCs w:val="28"/>
          <w:lang w:eastAsia="uk-UA"/>
        </w:rPr>
        <w:t>недбалості порушення колегією суддів норм КПК України, а поведінка суддів свідчить про власне буквальне тлумачення положень закону, зокрема статті 422</w:t>
      </w:r>
      <w:r w:rsidR="004B4AF5" w:rsidRPr="007768A5">
        <w:rPr>
          <w:rFonts w:ascii="Times New Roman" w:eastAsia="Times New Roman" w:hAnsi="Times New Roman" w:cs="Times New Roman"/>
          <w:color w:val="000000" w:themeColor="text1"/>
          <w:sz w:val="28"/>
          <w:szCs w:val="28"/>
          <w:vertAlign w:val="superscript"/>
          <w:lang w:eastAsia="uk-UA"/>
        </w:rPr>
        <w:t>1</w:t>
      </w:r>
      <w:r w:rsidR="004B4AF5" w:rsidRPr="007768A5">
        <w:rPr>
          <w:rFonts w:ascii="Times New Roman" w:eastAsia="Times New Roman" w:hAnsi="Times New Roman" w:cs="Times New Roman"/>
          <w:color w:val="000000" w:themeColor="text1"/>
          <w:sz w:val="28"/>
          <w:szCs w:val="28"/>
          <w:lang w:eastAsia="uk-UA"/>
        </w:rPr>
        <w:t xml:space="preserve"> </w:t>
      </w:r>
      <w:r w:rsidR="00C55362" w:rsidRPr="007768A5">
        <w:rPr>
          <w:rFonts w:ascii="Times New Roman" w:eastAsia="Times New Roman" w:hAnsi="Times New Roman" w:cs="Times New Roman"/>
          <w:color w:val="000000" w:themeColor="text1"/>
          <w:sz w:val="28"/>
          <w:szCs w:val="28"/>
          <w:lang w:eastAsia="uk-UA"/>
        </w:rPr>
        <w:t>КПК України.</w:t>
      </w:r>
    </w:p>
    <w:p w:rsidR="005B0299" w:rsidRPr="007768A5" w:rsidRDefault="00BE0B73" w:rsidP="003F0DEE">
      <w:pPr>
        <w:spacing w:after="0" w:line="240" w:lineRule="auto"/>
        <w:ind w:firstLine="567"/>
        <w:jc w:val="both"/>
        <w:rPr>
          <w:rFonts w:ascii="Times New Roman" w:hAnsi="Times New Roman" w:cs="Times New Roman"/>
          <w:color w:val="000000" w:themeColor="text1"/>
          <w:sz w:val="28"/>
          <w:szCs w:val="28"/>
          <w:shd w:val="clear" w:color="auto" w:fill="FFFFFF"/>
        </w:rPr>
      </w:pPr>
      <w:r w:rsidRPr="007768A5">
        <w:rPr>
          <w:rFonts w:ascii="Times New Roman" w:hAnsi="Times New Roman" w:cs="Times New Roman"/>
          <w:color w:val="000000" w:themeColor="text1"/>
          <w:sz w:val="28"/>
          <w:szCs w:val="28"/>
        </w:rPr>
        <w:t xml:space="preserve">З </w:t>
      </w:r>
      <w:r w:rsidR="003F0291" w:rsidRPr="007768A5">
        <w:rPr>
          <w:rFonts w:ascii="Times New Roman" w:hAnsi="Times New Roman" w:cs="Times New Roman"/>
          <w:color w:val="000000" w:themeColor="text1"/>
          <w:sz w:val="28"/>
          <w:szCs w:val="28"/>
        </w:rPr>
        <w:t xml:space="preserve">дисциплінарної скарги та </w:t>
      </w:r>
      <w:r w:rsidRPr="007768A5">
        <w:rPr>
          <w:rFonts w:ascii="Times New Roman" w:hAnsi="Times New Roman" w:cs="Times New Roman"/>
          <w:color w:val="000000" w:themeColor="text1"/>
          <w:sz w:val="28"/>
          <w:szCs w:val="28"/>
          <w:shd w:val="clear" w:color="auto" w:fill="FFFFFF"/>
        </w:rPr>
        <w:t>зібрани</w:t>
      </w:r>
      <w:r w:rsidR="0061759D" w:rsidRPr="007768A5">
        <w:rPr>
          <w:rFonts w:ascii="Times New Roman" w:hAnsi="Times New Roman" w:cs="Times New Roman"/>
          <w:color w:val="000000" w:themeColor="text1"/>
          <w:sz w:val="28"/>
          <w:szCs w:val="28"/>
          <w:shd w:val="clear" w:color="auto" w:fill="FFFFFF"/>
        </w:rPr>
        <w:t>х</w:t>
      </w:r>
      <w:r w:rsidRPr="007768A5">
        <w:rPr>
          <w:rFonts w:ascii="Times New Roman" w:hAnsi="Times New Roman" w:cs="Times New Roman"/>
          <w:color w:val="000000" w:themeColor="text1"/>
          <w:sz w:val="28"/>
          <w:szCs w:val="28"/>
          <w:shd w:val="clear" w:color="auto" w:fill="FFFFFF"/>
        </w:rPr>
        <w:t xml:space="preserve"> у процесі </w:t>
      </w:r>
      <w:r w:rsidR="003F0291" w:rsidRPr="007768A5">
        <w:rPr>
          <w:rFonts w:ascii="Times New Roman" w:hAnsi="Times New Roman" w:cs="Times New Roman"/>
          <w:color w:val="000000" w:themeColor="text1"/>
          <w:sz w:val="28"/>
          <w:szCs w:val="28"/>
          <w:shd w:val="clear" w:color="auto" w:fill="FFFFFF"/>
        </w:rPr>
        <w:t xml:space="preserve">її </w:t>
      </w:r>
      <w:r w:rsidRPr="007768A5">
        <w:rPr>
          <w:rFonts w:ascii="Times New Roman" w:hAnsi="Times New Roman" w:cs="Times New Roman"/>
          <w:color w:val="000000" w:themeColor="text1"/>
          <w:sz w:val="28"/>
          <w:szCs w:val="28"/>
          <w:shd w:val="clear" w:color="auto" w:fill="FFFFFF"/>
        </w:rPr>
        <w:t>попередньої перевірки</w:t>
      </w:r>
      <w:r w:rsidR="0061759D" w:rsidRPr="007768A5">
        <w:rPr>
          <w:rFonts w:ascii="Times New Roman" w:hAnsi="Times New Roman" w:cs="Times New Roman"/>
          <w:color w:val="000000" w:themeColor="text1"/>
          <w:sz w:val="28"/>
          <w:szCs w:val="28"/>
          <w:shd w:val="clear" w:color="auto" w:fill="FFFFFF"/>
        </w:rPr>
        <w:t xml:space="preserve"> </w:t>
      </w:r>
      <w:r w:rsidRPr="007768A5">
        <w:rPr>
          <w:rFonts w:ascii="Times New Roman" w:hAnsi="Times New Roman" w:cs="Times New Roman"/>
          <w:color w:val="000000" w:themeColor="text1"/>
          <w:sz w:val="28"/>
          <w:szCs w:val="28"/>
          <w:shd w:val="clear" w:color="auto" w:fill="FFFFFF"/>
        </w:rPr>
        <w:t>матеріал</w:t>
      </w:r>
      <w:r w:rsidR="0061759D" w:rsidRPr="007768A5">
        <w:rPr>
          <w:rFonts w:ascii="Times New Roman" w:hAnsi="Times New Roman" w:cs="Times New Roman"/>
          <w:color w:val="000000" w:themeColor="text1"/>
          <w:sz w:val="28"/>
          <w:szCs w:val="28"/>
          <w:shd w:val="clear" w:color="auto" w:fill="FFFFFF"/>
        </w:rPr>
        <w:t>ів, які були передані на розгляд Другої Дисциплінарної палати</w:t>
      </w:r>
      <w:r w:rsidR="007768A5" w:rsidRPr="007768A5">
        <w:rPr>
          <w:rFonts w:ascii="Times New Roman" w:hAnsi="Times New Roman" w:cs="Times New Roman"/>
          <w:color w:val="000000" w:themeColor="text1"/>
          <w:sz w:val="28"/>
          <w:szCs w:val="28"/>
          <w:shd w:val="clear" w:color="auto" w:fill="FFFFFF"/>
        </w:rPr>
        <w:t xml:space="preserve"> Вищої ради правосуддя</w:t>
      </w:r>
      <w:r w:rsidR="0061759D" w:rsidRPr="007768A5">
        <w:rPr>
          <w:rFonts w:ascii="Times New Roman" w:hAnsi="Times New Roman" w:cs="Times New Roman"/>
          <w:color w:val="000000" w:themeColor="text1"/>
          <w:sz w:val="28"/>
          <w:szCs w:val="28"/>
          <w:shd w:val="clear" w:color="auto" w:fill="FFFFFF"/>
        </w:rPr>
        <w:t xml:space="preserve"> разом </w:t>
      </w:r>
      <w:r w:rsidR="007768A5" w:rsidRPr="007768A5">
        <w:rPr>
          <w:rFonts w:ascii="Times New Roman" w:hAnsi="Times New Roman" w:cs="Times New Roman"/>
          <w:color w:val="000000" w:themeColor="text1"/>
          <w:sz w:val="28"/>
          <w:szCs w:val="28"/>
          <w:shd w:val="clear" w:color="auto" w:fill="FFFFFF"/>
        </w:rPr>
        <w:t>і</w:t>
      </w:r>
      <w:r w:rsidR="0061759D" w:rsidRPr="007768A5">
        <w:rPr>
          <w:rFonts w:ascii="Times New Roman" w:hAnsi="Times New Roman" w:cs="Times New Roman"/>
          <w:color w:val="000000" w:themeColor="text1"/>
          <w:sz w:val="28"/>
          <w:szCs w:val="28"/>
          <w:shd w:val="clear" w:color="auto" w:fill="FFFFFF"/>
        </w:rPr>
        <w:t>з висновком доповідача</w:t>
      </w:r>
      <w:r w:rsidR="003F0291" w:rsidRPr="007768A5">
        <w:rPr>
          <w:rFonts w:ascii="Times New Roman" w:hAnsi="Times New Roman" w:cs="Times New Roman"/>
          <w:color w:val="000000" w:themeColor="text1"/>
          <w:sz w:val="28"/>
          <w:szCs w:val="28"/>
          <w:shd w:val="clear" w:color="auto" w:fill="FFFFFF"/>
        </w:rPr>
        <w:t>,</w:t>
      </w:r>
      <w:r w:rsidR="005B0299" w:rsidRPr="007768A5">
        <w:rPr>
          <w:rFonts w:ascii="Times New Roman" w:hAnsi="Times New Roman" w:cs="Times New Roman"/>
          <w:color w:val="000000" w:themeColor="text1"/>
          <w:sz w:val="28"/>
          <w:szCs w:val="28"/>
          <w:shd w:val="clear" w:color="auto" w:fill="FFFFFF"/>
        </w:rPr>
        <w:t xml:space="preserve"> встановлено таке.</w:t>
      </w:r>
    </w:p>
    <w:p w:rsidR="0063207D" w:rsidRPr="00EA245A" w:rsidRDefault="006C1131" w:rsidP="003F0DEE">
      <w:pPr>
        <w:pStyle w:val="rvps7"/>
        <w:spacing w:before="0" w:beforeAutospacing="0" w:after="0" w:afterAutospacing="0"/>
        <w:ind w:firstLine="567"/>
        <w:jc w:val="both"/>
        <w:rPr>
          <w:color w:val="FF0000"/>
          <w:sz w:val="28"/>
          <w:szCs w:val="28"/>
        </w:rPr>
      </w:pPr>
      <w:r w:rsidRPr="00EA245A">
        <w:rPr>
          <w:sz w:val="28"/>
          <w:szCs w:val="28"/>
        </w:rPr>
        <w:t>Ухвалою Голосіївського районного суду м</w:t>
      </w:r>
      <w:r w:rsidR="00A82C19" w:rsidRPr="00EA245A">
        <w:rPr>
          <w:sz w:val="28"/>
          <w:szCs w:val="28"/>
        </w:rPr>
        <w:t>іста</w:t>
      </w:r>
      <w:r w:rsidRPr="00EA245A">
        <w:rPr>
          <w:sz w:val="28"/>
          <w:szCs w:val="28"/>
        </w:rPr>
        <w:t xml:space="preserve"> Києва від 29 грудня 2023</w:t>
      </w:r>
      <w:r w:rsidR="00A82C19" w:rsidRPr="00EA245A">
        <w:rPr>
          <w:sz w:val="28"/>
          <w:szCs w:val="28"/>
        </w:rPr>
        <w:t> </w:t>
      </w:r>
      <w:r w:rsidRPr="00EA245A">
        <w:rPr>
          <w:sz w:val="28"/>
          <w:szCs w:val="28"/>
        </w:rPr>
        <w:t xml:space="preserve">року </w:t>
      </w:r>
      <w:r w:rsidR="00A82C19" w:rsidRPr="00EA245A">
        <w:rPr>
          <w:sz w:val="28"/>
          <w:szCs w:val="28"/>
        </w:rPr>
        <w:t>під час</w:t>
      </w:r>
      <w:r w:rsidR="007C777E" w:rsidRPr="00EA245A">
        <w:rPr>
          <w:sz w:val="28"/>
          <w:szCs w:val="28"/>
        </w:rPr>
        <w:t xml:space="preserve"> розгляду</w:t>
      </w:r>
      <w:r w:rsidR="007C777E" w:rsidRPr="00EA245A">
        <w:rPr>
          <w:rStyle w:val="rvts24"/>
          <w:sz w:val="28"/>
          <w:szCs w:val="28"/>
        </w:rPr>
        <w:t xml:space="preserve"> кримінального провадження №</w:t>
      </w:r>
      <w:r w:rsidR="00A82C19" w:rsidRPr="00EA245A">
        <w:rPr>
          <w:rStyle w:val="rvts24"/>
          <w:sz w:val="28"/>
          <w:szCs w:val="28"/>
        </w:rPr>
        <w:t xml:space="preserve"> </w:t>
      </w:r>
      <w:r w:rsidR="00771250" w:rsidRPr="00771250">
        <w:rPr>
          <w:rStyle w:val="rvts24"/>
          <w:sz w:val="28"/>
          <w:szCs w:val="28"/>
        </w:rPr>
        <w:t>_________________</w:t>
      </w:r>
      <w:r w:rsidR="007C777E" w:rsidRPr="00EA245A">
        <w:rPr>
          <w:rStyle w:val="rvts24"/>
          <w:sz w:val="28"/>
          <w:szCs w:val="28"/>
        </w:rPr>
        <w:t xml:space="preserve"> </w:t>
      </w:r>
      <w:r w:rsidR="00A82C19" w:rsidRPr="00EA245A">
        <w:rPr>
          <w:rStyle w:val="rvts23"/>
          <w:sz w:val="28"/>
          <w:szCs w:val="28"/>
        </w:rPr>
        <w:t>щодо</w:t>
      </w:r>
      <w:r w:rsidR="007C777E" w:rsidRPr="00EA245A">
        <w:rPr>
          <w:rStyle w:val="rvts23"/>
          <w:sz w:val="28"/>
          <w:szCs w:val="28"/>
        </w:rPr>
        <w:t xml:space="preserve"> обвинуваченого за ч</w:t>
      </w:r>
      <w:r w:rsidR="00A82C19" w:rsidRPr="00EA245A">
        <w:rPr>
          <w:rStyle w:val="rvts23"/>
          <w:sz w:val="28"/>
          <w:szCs w:val="28"/>
        </w:rPr>
        <w:t>астиною четвертою статті</w:t>
      </w:r>
      <w:r w:rsidR="007C777E" w:rsidRPr="00EA245A">
        <w:rPr>
          <w:rStyle w:val="rvts23"/>
          <w:sz w:val="28"/>
          <w:szCs w:val="28"/>
        </w:rPr>
        <w:t xml:space="preserve"> 153 К</w:t>
      </w:r>
      <w:r w:rsidR="00A82C19" w:rsidRPr="00EA245A">
        <w:rPr>
          <w:rStyle w:val="rvts23"/>
          <w:sz w:val="28"/>
          <w:szCs w:val="28"/>
        </w:rPr>
        <w:t>римінального кодексу</w:t>
      </w:r>
      <w:r w:rsidR="007C777E" w:rsidRPr="00EA245A">
        <w:rPr>
          <w:rStyle w:val="rvts23"/>
          <w:sz w:val="28"/>
          <w:szCs w:val="28"/>
        </w:rPr>
        <w:t xml:space="preserve"> </w:t>
      </w:r>
      <w:r w:rsidR="007C777E" w:rsidRPr="00254E11">
        <w:rPr>
          <w:rStyle w:val="rvts23"/>
          <w:color w:val="000000" w:themeColor="text1"/>
          <w:sz w:val="28"/>
          <w:szCs w:val="28"/>
        </w:rPr>
        <w:t xml:space="preserve">України </w:t>
      </w:r>
      <w:r w:rsidR="00771250" w:rsidRPr="00771250">
        <w:rPr>
          <w:rStyle w:val="rvts24"/>
          <w:color w:val="000000" w:themeColor="text1"/>
          <w:sz w:val="28"/>
          <w:szCs w:val="28"/>
        </w:rPr>
        <w:t>ОСОБА_1</w:t>
      </w:r>
      <w:r w:rsidR="007C777E" w:rsidRPr="00254E11">
        <w:rPr>
          <w:rStyle w:val="rvts24"/>
          <w:color w:val="000000" w:themeColor="text1"/>
          <w:sz w:val="28"/>
          <w:szCs w:val="28"/>
        </w:rPr>
        <w:t xml:space="preserve">, </w:t>
      </w:r>
      <w:r w:rsidRPr="00EA245A">
        <w:rPr>
          <w:sz w:val="28"/>
          <w:szCs w:val="28"/>
        </w:rPr>
        <w:t xml:space="preserve">частково </w:t>
      </w:r>
      <w:r w:rsidR="007C777E" w:rsidRPr="00EA245A">
        <w:rPr>
          <w:sz w:val="28"/>
          <w:szCs w:val="28"/>
        </w:rPr>
        <w:t xml:space="preserve">задоволено </w:t>
      </w:r>
      <w:r w:rsidRPr="00EA245A">
        <w:rPr>
          <w:rStyle w:val="rvts23"/>
          <w:sz w:val="28"/>
          <w:szCs w:val="28"/>
        </w:rPr>
        <w:t xml:space="preserve">клопотання прокурора про продовження обвинуваченому </w:t>
      </w:r>
      <w:r w:rsidRPr="00EA245A">
        <w:rPr>
          <w:rStyle w:val="rvts24"/>
          <w:sz w:val="28"/>
          <w:szCs w:val="28"/>
        </w:rPr>
        <w:t xml:space="preserve">запобіжного заходу </w:t>
      </w:r>
      <w:r w:rsidRPr="00254E11">
        <w:rPr>
          <w:rStyle w:val="rvts24"/>
          <w:color w:val="000000" w:themeColor="text1"/>
          <w:sz w:val="28"/>
          <w:szCs w:val="28"/>
        </w:rPr>
        <w:t xml:space="preserve">у виді тримання під вартою. </w:t>
      </w:r>
      <w:r w:rsidR="003B4D14" w:rsidRPr="00254E11">
        <w:rPr>
          <w:rStyle w:val="rvts23"/>
          <w:color w:val="000000" w:themeColor="text1"/>
          <w:sz w:val="28"/>
          <w:szCs w:val="28"/>
        </w:rPr>
        <w:t>Продовжено запобіжний захід у виді тримання пі</w:t>
      </w:r>
      <w:r w:rsidR="003B4D14" w:rsidRPr="00EA245A">
        <w:rPr>
          <w:rStyle w:val="rvts23"/>
          <w:sz w:val="28"/>
          <w:szCs w:val="28"/>
        </w:rPr>
        <w:t xml:space="preserve">д </w:t>
      </w:r>
      <w:r w:rsidR="003B4D14" w:rsidRPr="00254E11">
        <w:rPr>
          <w:rStyle w:val="rvts23"/>
          <w:color w:val="000000" w:themeColor="text1"/>
          <w:sz w:val="28"/>
          <w:szCs w:val="28"/>
        </w:rPr>
        <w:t xml:space="preserve">вартою </w:t>
      </w:r>
      <w:r w:rsidR="00771250" w:rsidRPr="00771250">
        <w:rPr>
          <w:rStyle w:val="rvts24"/>
          <w:color w:val="000000" w:themeColor="text1"/>
          <w:sz w:val="28"/>
          <w:szCs w:val="28"/>
        </w:rPr>
        <w:t>ОСОБА_1</w:t>
      </w:r>
      <w:r w:rsidR="003B4D14" w:rsidRPr="00254E11">
        <w:rPr>
          <w:rStyle w:val="rvts23"/>
          <w:color w:val="000000" w:themeColor="text1"/>
          <w:sz w:val="28"/>
          <w:szCs w:val="28"/>
        </w:rPr>
        <w:t xml:space="preserve"> строком на 60 (</w:t>
      </w:r>
      <w:r w:rsidR="00BD4AF9" w:rsidRPr="00254E11">
        <w:rPr>
          <w:rStyle w:val="rvts23"/>
          <w:color w:val="000000" w:themeColor="text1"/>
          <w:sz w:val="28"/>
          <w:szCs w:val="28"/>
        </w:rPr>
        <w:t>шістдесят) днів, тобто до 27 лютого</w:t>
      </w:r>
      <w:r w:rsidR="00BD4AF9" w:rsidRPr="00EA245A">
        <w:rPr>
          <w:rStyle w:val="rvts23"/>
          <w:sz w:val="28"/>
          <w:szCs w:val="28"/>
        </w:rPr>
        <w:t xml:space="preserve"> </w:t>
      </w:r>
      <w:r w:rsidR="003B4D14" w:rsidRPr="00EA245A">
        <w:rPr>
          <w:rStyle w:val="rvts23"/>
          <w:sz w:val="28"/>
          <w:szCs w:val="28"/>
        </w:rPr>
        <w:t xml:space="preserve">2024 року, </w:t>
      </w:r>
      <w:r w:rsidR="003B4D14" w:rsidRPr="00254E11">
        <w:rPr>
          <w:rStyle w:val="rvts23"/>
          <w:color w:val="000000" w:themeColor="text1"/>
          <w:sz w:val="28"/>
          <w:szCs w:val="28"/>
        </w:rPr>
        <w:t xml:space="preserve">включно. </w:t>
      </w:r>
      <w:r w:rsidR="003B4D14" w:rsidRPr="00254E11">
        <w:rPr>
          <w:rStyle w:val="rvts24"/>
          <w:color w:val="000000" w:themeColor="text1"/>
          <w:sz w:val="28"/>
          <w:szCs w:val="28"/>
        </w:rPr>
        <w:t xml:space="preserve">Визначено </w:t>
      </w:r>
      <w:r w:rsidR="00771250" w:rsidRPr="00771250">
        <w:rPr>
          <w:rStyle w:val="rvts24"/>
          <w:color w:val="000000" w:themeColor="text1"/>
          <w:sz w:val="28"/>
          <w:szCs w:val="28"/>
        </w:rPr>
        <w:t>ОСОБА_1</w:t>
      </w:r>
      <w:r w:rsidR="003B4D14" w:rsidRPr="00254E11">
        <w:rPr>
          <w:rStyle w:val="rvts24"/>
          <w:color w:val="000000" w:themeColor="text1"/>
          <w:sz w:val="28"/>
          <w:szCs w:val="28"/>
        </w:rPr>
        <w:t xml:space="preserve"> розмір застави, що становить 295 розмірів прожиткового мінімуму для працездатних осіб та складає 791 780 (сімсот дев’яносто одна тисяча сімсот вісімдесят) гривень, </w:t>
      </w:r>
      <w:r w:rsidR="003B4D14" w:rsidRPr="00254E11">
        <w:rPr>
          <w:rStyle w:val="rvts23"/>
          <w:color w:val="000000" w:themeColor="text1"/>
          <w:sz w:val="28"/>
          <w:szCs w:val="28"/>
        </w:rPr>
        <w:t xml:space="preserve">яка може бути внесена як самим обвинуваченим, так і іншою фізичною або юридичною особою. </w:t>
      </w:r>
      <w:r w:rsidR="0063207D" w:rsidRPr="00254E11">
        <w:rPr>
          <w:rStyle w:val="rvts24"/>
          <w:color w:val="000000" w:themeColor="text1"/>
          <w:sz w:val="28"/>
          <w:szCs w:val="28"/>
        </w:rPr>
        <w:t xml:space="preserve">На </w:t>
      </w:r>
      <w:r w:rsidR="0063207D" w:rsidRPr="00EA245A">
        <w:rPr>
          <w:rStyle w:val="rvts24"/>
          <w:sz w:val="28"/>
          <w:szCs w:val="28"/>
        </w:rPr>
        <w:t xml:space="preserve">підставі </w:t>
      </w:r>
      <w:r w:rsidR="00C9536C" w:rsidRPr="00EA245A">
        <w:rPr>
          <w:rStyle w:val="rvts24"/>
          <w:sz w:val="28"/>
          <w:szCs w:val="28"/>
        </w:rPr>
        <w:t>частин</w:t>
      </w:r>
      <w:r w:rsidR="00D46E95" w:rsidRPr="00EA245A">
        <w:rPr>
          <w:rStyle w:val="rvts24"/>
          <w:sz w:val="28"/>
          <w:szCs w:val="28"/>
        </w:rPr>
        <w:t>и</w:t>
      </w:r>
      <w:r w:rsidR="00C9536C" w:rsidRPr="00EA245A">
        <w:rPr>
          <w:rStyle w:val="rvts24"/>
          <w:sz w:val="28"/>
          <w:szCs w:val="28"/>
        </w:rPr>
        <w:t xml:space="preserve"> п’ято</w:t>
      </w:r>
      <w:r w:rsidR="00D46E95" w:rsidRPr="00EA245A">
        <w:rPr>
          <w:rStyle w:val="rvts24"/>
          <w:sz w:val="28"/>
          <w:szCs w:val="28"/>
        </w:rPr>
        <w:t>ї</w:t>
      </w:r>
      <w:r w:rsidR="00C9536C" w:rsidRPr="00EA245A">
        <w:rPr>
          <w:rStyle w:val="rvts24"/>
          <w:sz w:val="28"/>
          <w:szCs w:val="28"/>
        </w:rPr>
        <w:t xml:space="preserve"> статті</w:t>
      </w:r>
      <w:r w:rsidR="00D46E95" w:rsidRPr="00EA245A">
        <w:rPr>
          <w:rStyle w:val="rvts24"/>
          <w:sz w:val="28"/>
          <w:szCs w:val="28"/>
        </w:rPr>
        <w:t xml:space="preserve"> 194 КПК України у разі внесення застави на </w:t>
      </w:r>
      <w:r w:rsidR="00771250" w:rsidRPr="00771250">
        <w:rPr>
          <w:rStyle w:val="rvts24"/>
          <w:sz w:val="28"/>
          <w:szCs w:val="28"/>
        </w:rPr>
        <w:t>ОСОБА_1</w:t>
      </w:r>
      <w:r w:rsidR="00D46E95" w:rsidRPr="00EA245A">
        <w:rPr>
          <w:rStyle w:val="rvts24"/>
          <w:sz w:val="28"/>
          <w:szCs w:val="28"/>
        </w:rPr>
        <w:t xml:space="preserve"> </w:t>
      </w:r>
      <w:r w:rsidR="0063207D" w:rsidRPr="00EA245A">
        <w:rPr>
          <w:rStyle w:val="rvts24"/>
          <w:sz w:val="28"/>
          <w:szCs w:val="28"/>
        </w:rPr>
        <w:t xml:space="preserve">покладено </w:t>
      </w:r>
      <w:r w:rsidR="009656DA" w:rsidRPr="00EA245A">
        <w:rPr>
          <w:rStyle w:val="rvts24"/>
          <w:sz w:val="28"/>
          <w:szCs w:val="28"/>
        </w:rPr>
        <w:t>такі</w:t>
      </w:r>
      <w:r w:rsidR="0063207D" w:rsidRPr="00EA245A">
        <w:rPr>
          <w:rStyle w:val="rvts24"/>
          <w:sz w:val="28"/>
          <w:szCs w:val="28"/>
        </w:rPr>
        <w:t xml:space="preserve"> </w:t>
      </w:r>
      <w:r w:rsidR="00D46E95" w:rsidRPr="00EA245A">
        <w:rPr>
          <w:rStyle w:val="rvts24"/>
          <w:sz w:val="28"/>
          <w:szCs w:val="28"/>
        </w:rPr>
        <w:t>обов’язки</w:t>
      </w:r>
      <w:r w:rsidR="0063207D" w:rsidRPr="00EA245A">
        <w:rPr>
          <w:rStyle w:val="rvts24"/>
          <w:sz w:val="28"/>
          <w:szCs w:val="28"/>
        </w:rPr>
        <w:t xml:space="preserve">: не відлучатись із населеного пункту, у якому проживає, без дозволу суду, повідомляти суд про </w:t>
      </w:r>
      <w:r w:rsidR="009656DA" w:rsidRPr="00EA245A">
        <w:rPr>
          <w:rStyle w:val="rvts24"/>
          <w:sz w:val="28"/>
          <w:szCs w:val="28"/>
        </w:rPr>
        <w:t>зміну свого місця проживання та</w:t>
      </w:r>
      <w:r w:rsidR="0063207D" w:rsidRPr="00EA245A">
        <w:rPr>
          <w:rStyle w:val="rvts24"/>
          <w:sz w:val="28"/>
          <w:szCs w:val="28"/>
        </w:rPr>
        <w:t>/або роботи, утримуватись від спілкування з малолітньою потерпілою;</w:t>
      </w:r>
      <w:r w:rsidR="006714AC" w:rsidRPr="00EA245A">
        <w:rPr>
          <w:rStyle w:val="rvts24"/>
          <w:sz w:val="28"/>
          <w:szCs w:val="28"/>
        </w:rPr>
        <w:t xml:space="preserve"> </w:t>
      </w:r>
      <w:r w:rsidR="0063207D" w:rsidRPr="00EA245A">
        <w:rPr>
          <w:rStyle w:val="rvts23"/>
          <w:sz w:val="28"/>
          <w:szCs w:val="28"/>
        </w:rPr>
        <w:t>здати на зберігання до відповідних органів державної влади свій паспорт (паспорти) для виїзду за кордон, інші документи, що дають право на виїзд з України і в’їзд в Україну; </w:t>
      </w:r>
      <w:r w:rsidR="0063207D" w:rsidRPr="00EA245A">
        <w:rPr>
          <w:rStyle w:val="rvts24"/>
          <w:sz w:val="28"/>
          <w:szCs w:val="28"/>
        </w:rPr>
        <w:t>нос</w:t>
      </w:r>
      <w:r w:rsidR="009656DA" w:rsidRPr="00EA245A">
        <w:rPr>
          <w:rStyle w:val="rvts24"/>
          <w:sz w:val="28"/>
          <w:szCs w:val="28"/>
        </w:rPr>
        <w:t>ити</w:t>
      </w:r>
      <w:r w:rsidR="0063207D" w:rsidRPr="00EA245A">
        <w:rPr>
          <w:rStyle w:val="rvts24"/>
          <w:sz w:val="28"/>
          <w:szCs w:val="28"/>
        </w:rPr>
        <w:t xml:space="preserve"> електронн</w:t>
      </w:r>
      <w:r w:rsidR="009656DA" w:rsidRPr="00EA245A">
        <w:rPr>
          <w:rStyle w:val="rvts24"/>
          <w:sz w:val="28"/>
          <w:szCs w:val="28"/>
        </w:rPr>
        <w:t>ий</w:t>
      </w:r>
      <w:r w:rsidR="0063207D" w:rsidRPr="00EA245A">
        <w:rPr>
          <w:rStyle w:val="rvts24"/>
          <w:sz w:val="28"/>
          <w:szCs w:val="28"/>
        </w:rPr>
        <w:t xml:space="preserve"> зас</w:t>
      </w:r>
      <w:r w:rsidR="009656DA" w:rsidRPr="00EA245A">
        <w:rPr>
          <w:rStyle w:val="rvts24"/>
          <w:sz w:val="28"/>
          <w:szCs w:val="28"/>
        </w:rPr>
        <w:t>іб</w:t>
      </w:r>
      <w:r w:rsidR="0063207D" w:rsidRPr="00EA245A">
        <w:rPr>
          <w:rStyle w:val="rvts24"/>
          <w:sz w:val="28"/>
          <w:szCs w:val="28"/>
        </w:rPr>
        <w:t xml:space="preserve"> контролю.</w:t>
      </w:r>
    </w:p>
    <w:p w:rsidR="006C1131" w:rsidRPr="00EA245A" w:rsidRDefault="006975F0" w:rsidP="003F0DEE">
      <w:pPr>
        <w:spacing w:after="0" w:line="240" w:lineRule="auto"/>
        <w:ind w:firstLine="567"/>
        <w:jc w:val="both"/>
        <w:rPr>
          <w:rFonts w:ascii="Times New Roman" w:hAnsi="Times New Roman" w:cs="Times New Roman"/>
          <w:sz w:val="28"/>
          <w:szCs w:val="28"/>
        </w:rPr>
      </w:pPr>
      <w:r w:rsidRPr="00EA245A">
        <w:rPr>
          <w:rFonts w:ascii="Times New Roman" w:hAnsi="Times New Roman" w:cs="Times New Roman"/>
          <w:sz w:val="28"/>
          <w:szCs w:val="28"/>
        </w:rPr>
        <w:t>З</w:t>
      </w:r>
      <w:r w:rsidR="00B22A4C" w:rsidRPr="00EA245A">
        <w:rPr>
          <w:rFonts w:ascii="Times New Roman" w:hAnsi="Times New Roman" w:cs="Times New Roman"/>
          <w:sz w:val="28"/>
          <w:szCs w:val="28"/>
        </w:rPr>
        <w:t>ахисник обвинуваченого</w:t>
      </w:r>
      <w:r w:rsidRPr="00EA245A">
        <w:rPr>
          <w:rFonts w:ascii="Times New Roman" w:hAnsi="Times New Roman" w:cs="Times New Roman"/>
          <w:sz w:val="28"/>
          <w:szCs w:val="28"/>
        </w:rPr>
        <w:t xml:space="preserve"> у кримінальному провадженні №</w:t>
      </w:r>
      <w:r w:rsidR="009656DA" w:rsidRPr="00EA245A">
        <w:rPr>
          <w:rFonts w:ascii="Times New Roman" w:hAnsi="Times New Roman" w:cs="Times New Roman"/>
          <w:sz w:val="28"/>
          <w:szCs w:val="28"/>
        </w:rPr>
        <w:t xml:space="preserve">  </w:t>
      </w:r>
      <w:r w:rsidR="00771250" w:rsidRPr="00771250">
        <w:rPr>
          <w:rFonts w:ascii="Times New Roman" w:hAnsi="Times New Roman" w:cs="Times New Roman"/>
          <w:sz w:val="28"/>
          <w:szCs w:val="28"/>
        </w:rPr>
        <w:t>_________________</w:t>
      </w:r>
      <w:r w:rsidR="003F0291" w:rsidRPr="00EA245A">
        <w:rPr>
          <w:rFonts w:ascii="Times New Roman" w:hAnsi="Times New Roman" w:cs="Times New Roman"/>
          <w:sz w:val="28"/>
          <w:szCs w:val="28"/>
        </w:rPr>
        <w:t xml:space="preserve"> </w:t>
      </w:r>
      <w:r w:rsidR="00771250" w:rsidRPr="00771250">
        <w:rPr>
          <w:rFonts w:ascii="Times New Roman" w:hAnsi="Times New Roman" w:cs="Times New Roman"/>
          <w:sz w:val="28"/>
          <w:szCs w:val="28"/>
        </w:rPr>
        <w:t>ОСОБА_1</w:t>
      </w:r>
      <w:r w:rsidR="00862A2A" w:rsidRPr="00EA245A">
        <w:rPr>
          <w:rFonts w:ascii="Times New Roman" w:hAnsi="Times New Roman" w:cs="Times New Roman"/>
          <w:sz w:val="28"/>
          <w:szCs w:val="28"/>
        </w:rPr>
        <w:t>,</w:t>
      </w:r>
      <w:r w:rsidR="003F0291" w:rsidRPr="00EA245A">
        <w:rPr>
          <w:rFonts w:ascii="Times New Roman" w:hAnsi="Times New Roman" w:cs="Times New Roman"/>
          <w:sz w:val="28"/>
          <w:szCs w:val="28"/>
        </w:rPr>
        <w:t xml:space="preserve"> </w:t>
      </w:r>
      <w:r w:rsidR="00B22A4C" w:rsidRPr="00EA245A">
        <w:rPr>
          <w:rFonts w:ascii="Times New Roman" w:hAnsi="Times New Roman" w:cs="Times New Roman"/>
          <w:sz w:val="28"/>
          <w:szCs w:val="28"/>
        </w:rPr>
        <w:t xml:space="preserve">адвокат </w:t>
      </w:r>
      <w:bookmarkStart w:id="3" w:name="_Hlk163803443"/>
      <w:proofErr w:type="spellStart"/>
      <w:r w:rsidR="00B22A4C" w:rsidRPr="00EA245A">
        <w:rPr>
          <w:rFonts w:ascii="Times New Roman" w:hAnsi="Times New Roman" w:cs="Times New Roman"/>
          <w:sz w:val="28"/>
          <w:szCs w:val="28"/>
        </w:rPr>
        <w:t>Костюченко</w:t>
      </w:r>
      <w:proofErr w:type="spellEnd"/>
      <w:r w:rsidR="00B22A4C" w:rsidRPr="00EA245A">
        <w:rPr>
          <w:rFonts w:ascii="Times New Roman" w:hAnsi="Times New Roman" w:cs="Times New Roman"/>
          <w:sz w:val="28"/>
          <w:szCs w:val="28"/>
        </w:rPr>
        <w:t xml:space="preserve"> О.І.</w:t>
      </w:r>
      <w:r w:rsidR="00862A2A" w:rsidRPr="00EA245A">
        <w:rPr>
          <w:rFonts w:ascii="Times New Roman" w:hAnsi="Times New Roman" w:cs="Times New Roman"/>
          <w:sz w:val="28"/>
          <w:szCs w:val="28"/>
        </w:rPr>
        <w:t>,</w:t>
      </w:r>
      <w:r w:rsidR="00B22A4C" w:rsidRPr="00EA245A">
        <w:rPr>
          <w:rFonts w:ascii="Times New Roman" w:hAnsi="Times New Roman" w:cs="Times New Roman"/>
          <w:sz w:val="28"/>
          <w:szCs w:val="28"/>
        </w:rPr>
        <w:t xml:space="preserve"> </w:t>
      </w:r>
      <w:bookmarkEnd w:id="3"/>
      <w:r w:rsidR="00B22A4C" w:rsidRPr="00EA245A">
        <w:rPr>
          <w:rFonts w:ascii="Times New Roman" w:hAnsi="Times New Roman" w:cs="Times New Roman"/>
          <w:sz w:val="28"/>
          <w:szCs w:val="28"/>
        </w:rPr>
        <w:t>пода</w:t>
      </w:r>
      <w:r w:rsidR="003F0291" w:rsidRPr="00EA245A">
        <w:rPr>
          <w:rFonts w:ascii="Times New Roman" w:hAnsi="Times New Roman" w:cs="Times New Roman"/>
          <w:sz w:val="28"/>
          <w:szCs w:val="28"/>
        </w:rPr>
        <w:t>ла до Київського апеляційного суду</w:t>
      </w:r>
      <w:r w:rsidR="00B22A4C" w:rsidRPr="00EA245A">
        <w:rPr>
          <w:rFonts w:ascii="Times New Roman" w:hAnsi="Times New Roman" w:cs="Times New Roman"/>
          <w:sz w:val="28"/>
          <w:szCs w:val="28"/>
        </w:rPr>
        <w:t xml:space="preserve"> апеляційну скаргу</w:t>
      </w:r>
      <w:r w:rsidR="0063207D" w:rsidRPr="00EA245A">
        <w:rPr>
          <w:rFonts w:ascii="Times New Roman" w:hAnsi="Times New Roman" w:cs="Times New Roman"/>
          <w:sz w:val="28"/>
          <w:szCs w:val="28"/>
        </w:rPr>
        <w:t xml:space="preserve"> на</w:t>
      </w:r>
      <w:r w:rsidR="003F0291" w:rsidRPr="00EA245A">
        <w:rPr>
          <w:rFonts w:ascii="Times New Roman" w:hAnsi="Times New Roman" w:cs="Times New Roman"/>
          <w:sz w:val="28"/>
          <w:szCs w:val="28"/>
        </w:rPr>
        <w:t xml:space="preserve"> </w:t>
      </w:r>
      <w:r w:rsidR="0063207D" w:rsidRPr="00EA245A">
        <w:rPr>
          <w:rFonts w:ascii="Times New Roman" w:hAnsi="Times New Roman" w:cs="Times New Roman"/>
          <w:sz w:val="28"/>
          <w:szCs w:val="28"/>
        </w:rPr>
        <w:t>ухвалу Голосіївського районного суду м</w:t>
      </w:r>
      <w:r w:rsidR="00862A2A" w:rsidRPr="00EA245A">
        <w:rPr>
          <w:rFonts w:ascii="Times New Roman" w:hAnsi="Times New Roman" w:cs="Times New Roman"/>
          <w:sz w:val="28"/>
          <w:szCs w:val="28"/>
        </w:rPr>
        <w:t>іста</w:t>
      </w:r>
      <w:r w:rsidR="0063207D" w:rsidRPr="00EA245A">
        <w:rPr>
          <w:rFonts w:ascii="Times New Roman" w:hAnsi="Times New Roman" w:cs="Times New Roman"/>
          <w:sz w:val="28"/>
          <w:szCs w:val="28"/>
        </w:rPr>
        <w:t xml:space="preserve"> Києва від 29 грудня 2023 року.</w:t>
      </w:r>
    </w:p>
    <w:p w:rsidR="00B22A4C" w:rsidRPr="00EA245A" w:rsidRDefault="006C1131" w:rsidP="003F0DEE">
      <w:pPr>
        <w:spacing w:after="0" w:line="240" w:lineRule="auto"/>
        <w:ind w:firstLine="567"/>
        <w:jc w:val="both"/>
        <w:rPr>
          <w:rFonts w:ascii="Times New Roman" w:hAnsi="Times New Roman" w:cs="Times New Roman"/>
          <w:sz w:val="28"/>
          <w:szCs w:val="28"/>
        </w:rPr>
      </w:pPr>
      <w:r w:rsidRPr="00EA245A">
        <w:rPr>
          <w:rFonts w:ascii="Times New Roman" w:hAnsi="Times New Roman" w:cs="Times New Roman"/>
          <w:sz w:val="28"/>
          <w:szCs w:val="28"/>
        </w:rPr>
        <w:lastRenderedPageBreak/>
        <w:t>В апеляційній скарзі</w:t>
      </w:r>
      <w:r w:rsidR="00B22A4C" w:rsidRPr="00EA245A">
        <w:rPr>
          <w:rFonts w:ascii="Times New Roman" w:hAnsi="Times New Roman" w:cs="Times New Roman"/>
          <w:sz w:val="28"/>
          <w:szCs w:val="28"/>
        </w:rPr>
        <w:t xml:space="preserve"> </w:t>
      </w:r>
      <w:r w:rsidRPr="00EA245A">
        <w:rPr>
          <w:rFonts w:ascii="Times New Roman" w:hAnsi="Times New Roman" w:cs="Times New Roman"/>
          <w:sz w:val="28"/>
          <w:szCs w:val="28"/>
        </w:rPr>
        <w:t xml:space="preserve">адвокат </w:t>
      </w:r>
      <w:proofErr w:type="spellStart"/>
      <w:r w:rsidRPr="00EA245A">
        <w:rPr>
          <w:rFonts w:ascii="Times New Roman" w:hAnsi="Times New Roman" w:cs="Times New Roman"/>
          <w:sz w:val="28"/>
          <w:szCs w:val="28"/>
        </w:rPr>
        <w:t>Костюченко</w:t>
      </w:r>
      <w:proofErr w:type="spellEnd"/>
      <w:r w:rsidRPr="00EA245A">
        <w:rPr>
          <w:rFonts w:ascii="Times New Roman" w:hAnsi="Times New Roman" w:cs="Times New Roman"/>
          <w:sz w:val="28"/>
          <w:szCs w:val="28"/>
        </w:rPr>
        <w:t xml:space="preserve"> О.І. </w:t>
      </w:r>
      <w:r w:rsidR="00B22A4C" w:rsidRPr="00EA245A">
        <w:rPr>
          <w:rFonts w:ascii="Times New Roman" w:hAnsi="Times New Roman" w:cs="Times New Roman"/>
          <w:sz w:val="28"/>
          <w:szCs w:val="28"/>
        </w:rPr>
        <w:t xml:space="preserve">просила скасувати </w:t>
      </w:r>
      <w:r w:rsidR="007C220B" w:rsidRPr="00EA245A">
        <w:rPr>
          <w:rFonts w:ascii="Times New Roman" w:hAnsi="Times New Roman" w:cs="Times New Roman"/>
          <w:sz w:val="28"/>
          <w:szCs w:val="28"/>
        </w:rPr>
        <w:t xml:space="preserve">ухвалу суду </w:t>
      </w:r>
      <w:r w:rsidR="00B22A4C" w:rsidRPr="00EA245A">
        <w:rPr>
          <w:rFonts w:ascii="Times New Roman" w:hAnsi="Times New Roman" w:cs="Times New Roman"/>
          <w:sz w:val="28"/>
          <w:szCs w:val="28"/>
        </w:rPr>
        <w:t xml:space="preserve">та постановити нову, якою відмовити </w:t>
      </w:r>
      <w:r w:rsidR="007C220B" w:rsidRPr="00EA245A">
        <w:rPr>
          <w:rFonts w:ascii="Times New Roman" w:hAnsi="Times New Roman" w:cs="Times New Roman"/>
          <w:sz w:val="28"/>
          <w:szCs w:val="28"/>
        </w:rPr>
        <w:t>в</w:t>
      </w:r>
      <w:r w:rsidR="00B22A4C" w:rsidRPr="00EA245A">
        <w:rPr>
          <w:rFonts w:ascii="Times New Roman" w:hAnsi="Times New Roman" w:cs="Times New Roman"/>
          <w:sz w:val="28"/>
          <w:szCs w:val="28"/>
        </w:rPr>
        <w:t xml:space="preserve"> задоволенні клопотання прокурора у кримінальному провадженні №</w:t>
      </w:r>
      <w:r w:rsidR="007C220B" w:rsidRPr="00EA245A">
        <w:rPr>
          <w:rFonts w:ascii="Times New Roman" w:hAnsi="Times New Roman" w:cs="Times New Roman"/>
          <w:sz w:val="28"/>
          <w:szCs w:val="28"/>
        </w:rPr>
        <w:t xml:space="preserve"> </w:t>
      </w:r>
      <w:r w:rsidR="00771250" w:rsidRPr="00771250">
        <w:rPr>
          <w:rFonts w:ascii="Times New Roman" w:hAnsi="Times New Roman" w:cs="Times New Roman"/>
          <w:sz w:val="28"/>
          <w:szCs w:val="28"/>
        </w:rPr>
        <w:t>_________________</w:t>
      </w:r>
      <w:r w:rsidR="00B22A4C" w:rsidRPr="00EA245A">
        <w:rPr>
          <w:rFonts w:ascii="Times New Roman" w:hAnsi="Times New Roman" w:cs="Times New Roman"/>
          <w:sz w:val="28"/>
          <w:szCs w:val="28"/>
        </w:rPr>
        <w:t xml:space="preserve"> про застосування до </w:t>
      </w:r>
      <w:r w:rsidR="00771250" w:rsidRPr="00771250">
        <w:rPr>
          <w:rFonts w:ascii="Times New Roman" w:hAnsi="Times New Roman" w:cs="Times New Roman"/>
          <w:sz w:val="28"/>
          <w:szCs w:val="28"/>
        </w:rPr>
        <w:t>ОСОБА_1</w:t>
      </w:r>
      <w:r w:rsidR="00B22A4C" w:rsidRPr="00EA245A">
        <w:rPr>
          <w:rFonts w:ascii="Times New Roman" w:hAnsi="Times New Roman" w:cs="Times New Roman"/>
          <w:sz w:val="28"/>
          <w:szCs w:val="28"/>
        </w:rPr>
        <w:t xml:space="preserve"> запобіжного заходу у вигляді тримання під вартою. Застосувати стосовно </w:t>
      </w:r>
      <w:r w:rsidR="00771250" w:rsidRPr="00771250">
        <w:rPr>
          <w:rFonts w:ascii="Times New Roman" w:hAnsi="Times New Roman" w:cs="Times New Roman"/>
          <w:sz w:val="28"/>
          <w:szCs w:val="28"/>
        </w:rPr>
        <w:t>ОСОБА_1</w:t>
      </w:r>
      <w:r w:rsidR="00B22A4C" w:rsidRPr="00EA245A">
        <w:rPr>
          <w:rFonts w:ascii="Times New Roman" w:hAnsi="Times New Roman" w:cs="Times New Roman"/>
          <w:sz w:val="28"/>
          <w:szCs w:val="28"/>
        </w:rPr>
        <w:t xml:space="preserve"> запобіжний захід у вигляді домашнього арешту, із забороною залишати місце проживання за </w:t>
      </w:r>
      <w:proofErr w:type="spellStart"/>
      <w:r w:rsidR="00B22A4C" w:rsidRPr="00EA245A">
        <w:rPr>
          <w:rFonts w:ascii="Times New Roman" w:hAnsi="Times New Roman" w:cs="Times New Roman"/>
          <w:sz w:val="28"/>
          <w:szCs w:val="28"/>
        </w:rPr>
        <w:t>адресою</w:t>
      </w:r>
      <w:proofErr w:type="spellEnd"/>
      <w:r w:rsidR="00B22A4C" w:rsidRPr="00EA245A">
        <w:rPr>
          <w:rFonts w:ascii="Times New Roman" w:hAnsi="Times New Roman" w:cs="Times New Roman"/>
          <w:sz w:val="28"/>
          <w:szCs w:val="28"/>
        </w:rPr>
        <w:t xml:space="preserve">: </w:t>
      </w:r>
      <w:r w:rsidR="00771250">
        <w:rPr>
          <w:rFonts w:ascii="Times New Roman" w:hAnsi="Times New Roman" w:cs="Times New Roman"/>
          <w:sz w:val="28"/>
          <w:szCs w:val="28"/>
        </w:rPr>
        <w:t>________________</w:t>
      </w:r>
      <w:r w:rsidR="00B22A4C" w:rsidRPr="00EA245A">
        <w:rPr>
          <w:rFonts w:ascii="Times New Roman" w:hAnsi="Times New Roman" w:cs="Times New Roman"/>
          <w:sz w:val="28"/>
          <w:szCs w:val="28"/>
        </w:rPr>
        <w:t xml:space="preserve">, село </w:t>
      </w:r>
      <w:r w:rsidR="00771250">
        <w:rPr>
          <w:rFonts w:ascii="Times New Roman" w:hAnsi="Times New Roman" w:cs="Times New Roman"/>
          <w:sz w:val="28"/>
          <w:szCs w:val="28"/>
        </w:rPr>
        <w:t>___________________</w:t>
      </w:r>
      <w:r w:rsidR="00B22A4C" w:rsidRPr="00EA245A">
        <w:rPr>
          <w:rFonts w:ascii="Times New Roman" w:hAnsi="Times New Roman" w:cs="Times New Roman"/>
          <w:sz w:val="28"/>
          <w:szCs w:val="28"/>
        </w:rPr>
        <w:t xml:space="preserve">, вулиця </w:t>
      </w:r>
      <w:r w:rsidR="00771250">
        <w:rPr>
          <w:rFonts w:ascii="Times New Roman" w:hAnsi="Times New Roman" w:cs="Times New Roman"/>
          <w:sz w:val="28"/>
          <w:szCs w:val="28"/>
        </w:rPr>
        <w:t>_______</w:t>
      </w:r>
      <w:r w:rsidR="00B22A4C" w:rsidRPr="00EA245A">
        <w:rPr>
          <w:rFonts w:ascii="Times New Roman" w:hAnsi="Times New Roman" w:cs="Times New Roman"/>
          <w:sz w:val="28"/>
          <w:szCs w:val="28"/>
        </w:rPr>
        <w:t xml:space="preserve">, </w:t>
      </w:r>
      <w:r w:rsidR="00771250">
        <w:rPr>
          <w:rFonts w:ascii="Times New Roman" w:hAnsi="Times New Roman" w:cs="Times New Roman"/>
          <w:sz w:val="28"/>
          <w:szCs w:val="28"/>
        </w:rPr>
        <w:t>______</w:t>
      </w:r>
      <w:r w:rsidR="00B22A4C" w:rsidRPr="00EA245A">
        <w:rPr>
          <w:rFonts w:ascii="Times New Roman" w:hAnsi="Times New Roman" w:cs="Times New Roman"/>
          <w:sz w:val="28"/>
          <w:szCs w:val="28"/>
        </w:rPr>
        <w:t xml:space="preserve">, квартира </w:t>
      </w:r>
      <w:r w:rsidR="00771250">
        <w:rPr>
          <w:rFonts w:ascii="Times New Roman" w:hAnsi="Times New Roman" w:cs="Times New Roman"/>
          <w:sz w:val="28"/>
          <w:szCs w:val="28"/>
        </w:rPr>
        <w:t>__</w:t>
      </w:r>
      <w:r w:rsidR="00B22A4C" w:rsidRPr="00EA245A">
        <w:rPr>
          <w:rFonts w:ascii="Times New Roman" w:hAnsi="Times New Roman" w:cs="Times New Roman"/>
          <w:sz w:val="28"/>
          <w:szCs w:val="28"/>
        </w:rPr>
        <w:t xml:space="preserve">, у нічний час з 23:00 </w:t>
      </w:r>
      <w:r w:rsidR="004516F9" w:rsidRPr="00EA245A">
        <w:rPr>
          <w:rFonts w:ascii="Times New Roman" w:hAnsi="Times New Roman" w:cs="Times New Roman"/>
          <w:sz w:val="28"/>
          <w:szCs w:val="28"/>
        </w:rPr>
        <w:t>до</w:t>
      </w:r>
      <w:r w:rsidR="00B22A4C" w:rsidRPr="00EA245A">
        <w:rPr>
          <w:rFonts w:ascii="Times New Roman" w:hAnsi="Times New Roman" w:cs="Times New Roman"/>
          <w:sz w:val="28"/>
          <w:szCs w:val="28"/>
        </w:rPr>
        <w:t xml:space="preserve"> 07:00 ранку наступного дня, або застав</w:t>
      </w:r>
      <w:r w:rsidR="004516F9" w:rsidRPr="00EA245A">
        <w:rPr>
          <w:rFonts w:ascii="Times New Roman" w:hAnsi="Times New Roman" w:cs="Times New Roman"/>
          <w:sz w:val="28"/>
          <w:szCs w:val="28"/>
        </w:rPr>
        <w:t>у</w:t>
      </w:r>
      <w:r w:rsidR="00B22A4C" w:rsidRPr="00EA245A">
        <w:rPr>
          <w:rFonts w:ascii="Times New Roman" w:hAnsi="Times New Roman" w:cs="Times New Roman"/>
          <w:sz w:val="28"/>
          <w:szCs w:val="28"/>
        </w:rPr>
        <w:t xml:space="preserve"> </w:t>
      </w:r>
      <w:r w:rsidR="004516F9" w:rsidRPr="00EA245A">
        <w:rPr>
          <w:rFonts w:ascii="Times New Roman" w:hAnsi="Times New Roman" w:cs="Times New Roman"/>
          <w:sz w:val="28"/>
          <w:szCs w:val="28"/>
        </w:rPr>
        <w:t>в</w:t>
      </w:r>
      <w:r w:rsidR="00B22A4C" w:rsidRPr="00EA245A">
        <w:rPr>
          <w:rFonts w:ascii="Times New Roman" w:hAnsi="Times New Roman" w:cs="Times New Roman"/>
          <w:sz w:val="28"/>
          <w:szCs w:val="28"/>
        </w:rPr>
        <w:t xml:space="preserve"> розмірі не більше 40 розмірів прожиткового мінімуму для працездатних осіб.</w:t>
      </w:r>
    </w:p>
    <w:p w:rsidR="00B22A4C" w:rsidRPr="00EA245A" w:rsidRDefault="00B22A4C" w:rsidP="003F0DEE">
      <w:pPr>
        <w:pStyle w:val="a3"/>
        <w:ind w:firstLine="567"/>
        <w:jc w:val="both"/>
        <w:rPr>
          <w:szCs w:val="28"/>
        </w:rPr>
      </w:pPr>
      <w:r w:rsidRPr="00EA245A">
        <w:rPr>
          <w:szCs w:val="28"/>
        </w:rPr>
        <w:t>Крі</w:t>
      </w:r>
      <w:r w:rsidR="00B50CB9" w:rsidRPr="00EA245A">
        <w:rPr>
          <w:szCs w:val="28"/>
        </w:rPr>
        <w:t xml:space="preserve">м того, адвокат </w:t>
      </w:r>
      <w:proofErr w:type="spellStart"/>
      <w:r w:rsidR="00B50CB9" w:rsidRPr="00EA245A">
        <w:rPr>
          <w:szCs w:val="28"/>
        </w:rPr>
        <w:t>Костюченко</w:t>
      </w:r>
      <w:proofErr w:type="spellEnd"/>
      <w:r w:rsidR="00B50CB9" w:rsidRPr="00EA245A">
        <w:rPr>
          <w:szCs w:val="28"/>
        </w:rPr>
        <w:t xml:space="preserve"> О.І.</w:t>
      </w:r>
      <w:r w:rsidRPr="00EA245A">
        <w:rPr>
          <w:szCs w:val="28"/>
        </w:rPr>
        <w:t xml:space="preserve"> просила здійсн</w:t>
      </w:r>
      <w:r w:rsidR="0063207D" w:rsidRPr="00EA245A">
        <w:rPr>
          <w:szCs w:val="28"/>
        </w:rPr>
        <w:t>ювати</w:t>
      </w:r>
      <w:r w:rsidRPr="00EA245A">
        <w:rPr>
          <w:szCs w:val="28"/>
        </w:rPr>
        <w:t xml:space="preserve"> </w:t>
      </w:r>
      <w:r w:rsidR="00B50CB9" w:rsidRPr="00EA245A">
        <w:rPr>
          <w:szCs w:val="28"/>
        </w:rPr>
        <w:t xml:space="preserve">апеляційний розгляд </w:t>
      </w:r>
      <w:r w:rsidRPr="00EA245A">
        <w:rPr>
          <w:szCs w:val="28"/>
        </w:rPr>
        <w:t xml:space="preserve">за безпосередньою участю </w:t>
      </w:r>
      <w:r w:rsidR="00771250" w:rsidRPr="00771250">
        <w:rPr>
          <w:szCs w:val="28"/>
        </w:rPr>
        <w:t>ОСОБА_1</w:t>
      </w:r>
      <w:r w:rsidRPr="00EA245A">
        <w:rPr>
          <w:szCs w:val="28"/>
        </w:rPr>
        <w:t xml:space="preserve"> шляхом забезпечення його доставки в судове засідання</w:t>
      </w:r>
      <w:r w:rsidR="0063207D" w:rsidRPr="00EA245A">
        <w:rPr>
          <w:szCs w:val="28"/>
        </w:rPr>
        <w:t xml:space="preserve">; забезпечити </w:t>
      </w:r>
      <w:r w:rsidR="00771250" w:rsidRPr="00771250">
        <w:rPr>
          <w:szCs w:val="28"/>
        </w:rPr>
        <w:t>ОСОБА_1</w:t>
      </w:r>
      <w:r w:rsidR="0063207D" w:rsidRPr="00EA245A">
        <w:rPr>
          <w:szCs w:val="28"/>
        </w:rPr>
        <w:t xml:space="preserve"> під час апеляційного провадження перекладачем з української мови на арабську мову за рахунок держави; апеляційний розгляд здійснювати </w:t>
      </w:r>
      <w:r w:rsidRPr="00EA245A">
        <w:rPr>
          <w:szCs w:val="28"/>
        </w:rPr>
        <w:t xml:space="preserve">за участю захисника адвоката </w:t>
      </w:r>
      <w:proofErr w:type="spellStart"/>
      <w:r w:rsidRPr="00EA245A">
        <w:rPr>
          <w:szCs w:val="28"/>
        </w:rPr>
        <w:t>Костюченко</w:t>
      </w:r>
      <w:proofErr w:type="spellEnd"/>
      <w:r w:rsidRPr="00EA245A">
        <w:rPr>
          <w:szCs w:val="28"/>
        </w:rPr>
        <w:t xml:space="preserve"> О</w:t>
      </w:r>
      <w:r w:rsidR="0063207D" w:rsidRPr="00EA245A">
        <w:rPr>
          <w:szCs w:val="28"/>
        </w:rPr>
        <w:t>.І.</w:t>
      </w:r>
      <w:r w:rsidR="00B50CB9" w:rsidRPr="00EA245A">
        <w:rPr>
          <w:szCs w:val="28"/>
        </w:rPr>
        <w:t>,</w:t>
      </w:r>
      <w:r w:rsidR="0063207D" w:rsidRPr="00EA245A">
        <w:rPr>
          <w:szCs w:val="28"/>
        </w:rPr>
        <w:t xml:space="preserve"> та/або адвоката </w:t>
      </w:r>
      <w:proofErr w:type="spellStart"/>
      <w:r w:rsidR="0063207D" w:rsidRPr="00EA245A">
        <w:rPr>
          <w:szCs w:val="28"/>
        </w:rPr>
        <w:t>Мацули</w:t>
      </w:r>
      <w:proofErr w:type="spellEnd"/>
      <w:r w:rsidR="0063207D" w:rsidRPr="00EA245A">
        <w:rPr>
          <w:szCs w:val="28"/>
        </w:rPr>
        <w:t xml:space="preserve"> М.Б.</w:t>
      </w:r>
    </w:p>
    <w:p w:rsidR="00B22A4C" w:rsidRPr="00EA245A" w:rsidRDefault="00B22A4C" w:rsidP="003F0DEE">
      <w:pPr>
        <w:spacing w:after="0" w:line="240" w:lineRule="auto"/>
        <w:ind w:firstLine="567"/>
        <w:jc w:val="both"/>
        <w:rPr>
          <w:rFonts w:ascii="Times New Roman" w:hAnsi="Times New Roman" w:cs="Times New Roman"/>
          <w:sz w:val="28"/>
          <w:szCs w:val="28"/>
        </w:rPr>
      </w:pPr>
      <w:r w:rsidRPr="00EA245A">
        <w:rPr>
          <w:rFonts w:ascii="Times New Roman" w:hAnsi="Times New Roman" w:cs="Times New Roman"/>
          <w:sz w:val="28"/>
          <w:szCs w:val="28"/>
        </w:rPr>
        <w:t>Ухвалою</w:t>
      </w:r>
      <w:r w:rsidR="0063207D" w:rsidRPr="00EA245A">
        <w:rPr>
          <w:rFonts w:ascii="Times New Roman" w:hAnsi="Times New Roman" w:cs="Times New Roman"/>
          <w:sz w:val="28"/>
          <w:szCs w:val="28"/>
        </w:rPr>
        <w:t xml:space="preserve"> від 17 січня 2024 року</w:t>
      </w:r>
      <w:r w:rsidRPr="00EA245A">
        <w:rPr>
          <w:rFonts w:ascii="Times New Roman" w:hAnsi="Times New Roman" w:cs="Times New Roman"/>
          <w:sz w:val="28"/>
          <w:szCs w:val="28"/>
        </w:rPr>
        <w:t xml:space="preserve"> </w:t>
      </w:r>
      <w:r w:rsidR="0063207D" w:rsidRPr="00EA245A">
        <w:rPr>
          <w:rFonts w:ascii="Times New Roman" w:hAnsi="Times New Roman" w:cs="Times New Roman"/>
          <w:sz w:val="28"/>
          <w:szCs w:val="28"/>
        </w:rPr>
        <w:t xml:space="preserve">колегії суддів </w:t>
      </w:r>
      <w:r w:rsidR="00F97ECB" w:rsidRPr="00EA245A">
        <w:rPr>
          <w:rFonts w:ascii="Times New Roman" w:hAnsi="Times New Roman" w:cs="Times New Roman"/>
          <w:sz w:val="28"/>
          <w:szCs w:val="28"/>
        </w:rPr>
        <w:t xml:space="preserve">Київського апеляційного суду </w:t>
      </w:r>
      <w:r w:rsidR="0063207D" w:rsidRPr="00EA245A">
        <w:rPr>
          <w:rFonts w:ascii="Times New Roman" w:hAnsi="Times New Roman" w:cs="Times New Roman"/>
          <w:sz w:val="28"/>
          <w:szCs w:val="28"/>
        </w:rPr>
        <w:t xml:space="preserve">судової палати з розгляду кримінальних справ </w:t>
      </w:r>
      <w:r w:rsidRPr="00EA245A">
        <w:rPr>
          <w:rFonts w:ascii="Times New Roman" w:hAnsi="Times New Roman" w:cs="Times New Roman"/>
          <w:sz w:val="28"/>
          <w:szCs w:val="28"/>
        </w:rPr>
        <w:t>Київського апеляційного суду</w:t>
      </w:r>
      <w:r w:rsidR="0063207D" w:rsidRPr="00EA245A">
        <w:rPr>
          <w:rFonts w:ascii="Times New Roman" w:hAnsi="Times New Roman" w:cs="Times New Roman"/>
          <w:sz w:val="28"/>
          <w:szCs w:val="28"/>
        </w:rPr>
        <w:t xml:space="preserve"> у складі головуючого </w:t>
      </w:r>
      <w:proofErr w:type="spellStart"/>
      <w:r w:rsidR="0063207D" w:rsidRPr="00EA245A">
        <w:rPr>
          <w:rFonts w:ascii="Times New Roman" w:hAnsi="Times New Roman" w:cs="Times New Roman"/>
          <w:sz w:val="28"/>
          <w:szCs w:val="28"/>
        </w:rPr>
        <w:t>Яковлевої</w:t>
      </w:r>
      <w:proofErr w:type="spellEnd"/>
      <w:r w:rsidR="0063207D" w:rsidRPr="00EA245A">
        <w:rPr>
          <w:rFonts w:ascii="Times New Roman" w:hAnsi="Times New Roman" w:cs="Times New Roman"/>
          <w:sz w:val="28"/>
          <w:szCs w:val="28"/>
        </w:rPr>
        <w:t xml:space="preserve"> В.С.</w:t>
      </w:r>
      <w:r w:rsidR="003833E6" w:rsidRPr="00EA245A">
        <w:rPr>
          <w:rFonts w:ascii="Times New Roman" w:hAnsi="Times New Roman" w:cs="Times New Roman"/>
          <w:sz w:val="28"/>
          <w:szCs w:val="28"/>
        </w:rPr>
        <w:t>,</w:t>
      </w:r>
      <w:r w:rsidR="0063207D" w:rsidRPr="00EA245A">
        <w:rPr>
          <w:rFonts w:ascii="Times New Roman" w:hAnsi="Times New Roman" w:cs="Times New Roman"/>
          <w:sz w:val="28"/>
          <w:szCs w:val="28"/>
        </w:rPr>
        <w:t xml:space="preserve"> суддів Ковальської В.В., Жук О.В.</w:t>
      </w:r>
      <w:r w:rsidRPr="00EA245A">
        <w:rPr>
          <w:rFonts w:ascii="Times New Roman" w:hAnsi="Times New Roman" w:cs="Times New Roman"/>
          <w:sz w:val="28"/>
          <w:szCs w:val="28"/>
        </w:rPr>
        <w:t xml:space="preserve"> апеляційну скаргу адвоката </w:t>
      </w:r>
      <w:proofErr w:type="spellStart"/>
      <w:r w:rsidRPr="00EA245A">
        <w:rPr>
          <w:rFonts w:ascii="Times New Roman" w:hAnsi="Times New Roman" w:cs="Times New Roman"/>
          <w:sz w:val="28"/>
          <w:szCs w:val="28"/>
        </w:rPr>
        <w:t>Костюченко</w:t>
      </w:r>
      <w:proofErr w:type="spellEnd"/>
      <w:r w:rsidRPr="00EA245A">
        <w:rPr>
          <w:rFonts w:ascii="Times New Roman" w:hAnsi="Times New Roman" w:cs="Times New Roman"/>
          <w:sz w:val="28"/>
          <w:szCs w:val="28"/>
        </w:rPr>
        <w:t xml:space="preserve"> О.І. залишено без задоволення, а ухвалу Голосіївського районного суду міста Києва від 29 грудня 2023 року</w:t>
      </w:r>
      <w:r w:rsidR="00412FBB" w:rsidRPr="00EA245A">
        <w:rPr>
          <w:rFonts w:ascii="Times New Roman" w:hAnsi="Times New Roman" w:cs="Times New Roman"/>
          <w:sz w:val="28"/>
          <w:szCs w:val="28"/>
        </w:rPr>
        <w:t xml:space="preserve"> про продовження </w:t>
      </w:r>
      <w:r w:rsidR="00771250" w:rsidRPr="00771250">
        <w:rPr>
          <w:rFonts w:ascii="Times New Roman" w:hAnsi="Times New Roman" w:cs="Times New Roman"/>
          <w:sz w:val="28"/>
          <w:szCs w:val="28"/>
        </w:rPr>
        <w:t>ОСОБА_1</w:t>
      </w:r>
      <w:r w:rsidR="00412FBB" w:rsidRPr="00EA245A">
        <w:rPr>
          <w:rFonts w:ascii="Times New Roman" w:hAnsi="Times New Roman" w:cs="Times New Roman"/>
          <w:sz w:val="28"/>
          <w:szCs w:val="28"/>
        </w:rPr>
        <w:t xml:space="preserve"> запобіжного заходу у вигляді тримання під вартою</w:t>
      </w:r>
      <w:r w:rsidR="00F97ECB" w:rsidRPr="00EA245A">
        <w:rPr>
          <w:rFonts w:ascii="Times New Roman" w:hAnsi="Times New Roman" w:cs="Times New Roman"/>
          <w:sz w:val="28"/>
          <w:szCs w:val="28"/>
        </w:rPr>
        <w:t xml:space="preserve"> – </w:t>
      </w:r>
      <w:r w:rsidRPr="00EA245A">
        <w:rPr>
          <w:rFonts w:ascii="Times New Roman" w:hAnsi="Times New Roman" w:cs="Times New Roman"/>
          <w:sz w:val="28"/>
          <w:szCs w:val="28"/>
        </w:rPr>
        <w:t xml:space="preserve"> без змін.</w:t>
      </w:r>
    </w:p>
    <w:p w:rsidR="00E61632" w:rsidRPr="00EA245A" w:rsidRDefault="00E61632" w:rsidP="003F0DEE">
      <w:pPr>
        <w:spacing w:after="0" w:line="240" w:lineRule="auto"/>
        <w:ind w:firstLine="567"/>
        <w:jc w:val="both"/>
        <w:rPr>
          <w:rFonts w:ascii="Times New Roman" w:hAnsi="Times New Roman" w:cs="Times New Roman"/>
          <w:sz w:val="28"/>
          <w:szCs w:val="28"/>
        </w:rPr>
      </w:pPr>
      <w:r w:rsidRPr="00EA245A">
        <w:rPr>
          <w:rFonts w:ascii="Times New Roman" w:hAnsi="Times New Roman" w:cs="Times New Roman"/>
          <w:sz w:val="28"/>
          <w:szCs w:val="28"/>
        </w:rPr>
        <w:t xml:space="preserve">Як </w:t>
      </w:r>
      <w:r w:rsidR="001444AE" w:rsidRPr="00EA245A">
        <w:rPr>
          <w:rFonts w:ascii="Times New Roman" w:hAnsi="Times New Roman" w:cs="Times New Roman"/>
          <w:sz w:val="28"/>
          <w:szCs w:val="28"/>
        </w:rPr>
        <w:t>у</w:t>
      </w:r>
      <w:r w:rsidRPr="00EA245A">
        <w:rPr>
          <w:rFonts w:ascii="Times New Roman" w:hAnsi="Times New Roman" w:cs="Times New Roman"/>
          <w:sz w:val="28"/>
          <w:szCs w:val="28"/>
        </w:rPr>
        <w:t xml:space="preserve">бачається з ухвали </w:t>
      </w:r>
      <w:r w:rsidR="00F97ECB" w:rsidRPr="00EA245A">
        <w:rPr>
          <w:rFonts w:ascii="Times New Roman" w:hAnsi="Times New Roman" w:cs="Times New Roman"/>
          <w:sz w:val="28"/>
          <w:szCs w:val="28"/>
        </w:rPr>
        <w:t xml:space="preserve">суду </w:t>
      </w:r>
      <w:r w:rsidR="002518CC" w:rsidRPr="00EA245A">
        <w:rPr>
          <w:rFonts w:ascii="Times New Roman" w:hAnsi="Times New Roman" w:cs="Times New Roman"/>
          <w:sz w:val="28"/>
          <w:szCs w:val="28"/>
        </w:rPr>
        <w:t>апеляц</w:t>
      </w:r>
      <w:r w:rsidR="00F97ECB" w:rsidRPr="00EA245A">
        <w:rPr>
          <w:rFonts w:ascii="Times New Roman" w:hAnsi="Times New Roman" w:cs="Times New Roman"/>
          <w:sz w:val="28"/>
          <w:szCs w:val="28"/>
        </w:rPr>
        <w:t xml:space="preserve">ійної інстанції </w:t>
      </w:r>
      <w:r w:rsidRPr="00EA245A">
        <w:rPr>
          <w:rFonts w:ascii="Times New Roman" w:hAnsi="Times New Roman" w:cs="Times New Roman"/>
          <w:sz w:val="28"/>
          <w:szCs w:val="28"/>
        </w:rPr>
        <w:t>апеляційн</w:t>
      </w:r>
      <w:r w:rsidR="00505CCC" w:rsidRPr="00EA245A">
        <w:rPr>
          <w:rFonts w:ascii="Times New Roman" w:hAnsi="Times New Roman" w:cs="Times New Roman"/>
          <w:sz w:val="28"/>
          <w:szCs w:val="28"/>
        </w:rPr>
        <w:t>у</w:t>
      </w:r>
      <w:r w:rsidRPr="00EA245A">
        <w:rPr>
          <w:rFonts w:ascii="Times New Roman" w:hAnsi="Times New Roman" w:cs="Times New Roman"/>
          <w:sz w:val="28"/>
          <w:szCs w:val="28"/>
        </w:rPr>
        <w:t xml:space="preserve"> скарг</w:t>
      </w:r>
      <w:r w:rsidR="00505CCC" w:rsidRPr="00EA245A">
        <w:rPr>
          <w:rFonts w:ascii="Times New Roman" w:hAnsi="Times New Roman" w:cs="Times New Roman"/>
          <w:sz w:val="28"/>
          <w:szCs w:val="28"/>
        </w:rPr>
        <w:t>у</w:t>
      </w:r>
      <w:r w:rsidRPr="00EA245A">
        <w:rPr>
          <w:rFonts w:ascii="Times New Roman" w:hAnsi="Times New Roman" w:cs="Times New Roman"/>
          <w:sz w:val="28"/>
          <w:szCs w:val="28"/>
        </w:rPr>
        <w:t xml:space="preserve"> у відкритому судовому засіданні </w:t>
      </w:r>
      <w:r w:rsidR="00505CCC" w:rsidRPr="00EA245A">
        <w:rPr>
          <w:rFonts w:ascii="Times New Roman" w:hAnsi="Times New Roman" w:cs="Times New Roman"/>
          <w:sz w:val="28"/>
          <w:szCs w:val="28"/>
        </w:rPr>
        <w:t>розглядала колегія</w:t>
      </w:r>
      <w:r w:rsidRPr="00EA245A">
        <w:rPr>
          <w:rFonts w:ascii="Times New Roman" w:hAnsi="Times New Roman" w:cs="Times New Roman"/>
          <w:sz w:val="28"/>
          <w:szCs w:val="28"/>
        </w:rPr>
        <w:t xml:space="preserve"> суддів з секретарем без участі сторін кримінального провадження.</w:t>
      </w:r>
    </w:p>
    <w:p w:rsidR="00B22A4C" w:rsidRPr="00EA245A" w:rsidRDefault="005A4E66" w:rsidP="003F0DEE">
      <w:pPr>
        <w:pStyle w:val="a3"/>
        <w:ind w:firstLine="567"/>
        <w:jc w:val="both"/>
        <w:rPr>
          <w:szCs w:val="28"/>
        </w:rPr>
      </w:pPr>
      <w:r w:rsidRPr="00EA245A">
        <w:rPr>
          <w:szCs w:val="28"/>
        </w:rPr>
        <w:t>В</w:t>
      </w:r>
      <w:r w:rsidR="00B22A4C" w:rsidRPr="00EA245A">
        <w:rPr>
          <w:szCs w:val="28"/>
        </w:rPr>
        <w:t xml:space="preserve"> ухвалі </w:t>
      </w:r>
      <w:r w:rsidR="00505CCC" w:rsidRPr="00EA245A">
        <w:rPr>
          <w:szCs w:val="28"/>
        </w:rPr>
        <w:t xml:space="preserve">Київського апеляційного </w:t>
      </w:r>
      <w:r w:rsidR="00B22A4C" w:rsidRPr="00EA245A">
        <w:rPr>
          <w:szCs w:val="28"/>
        </w:rPr>
        <w:t>суду</w:t>
      </w:r>
      <w:r w:rsidR="00505CCC" w:rsidRPr="00EA245A">
        <w:rPr>
          <w:szCs w:val="28"/>
        </w:rPr>
        <w:t>,</w:t>
      </w:r>
      <w:r w:rsidR="00B22A4C" w:rsidRPr="00EA245A">
        <w:rPr>
          <w:szCs w:val="28"/>
        </w:rPr>
        <w:t xml:space="preserve"> </w:t>
      </w:r>
      <w:r w:rsidR="008B7B31" w:rsidRPr="00EA245A">
        <w:rPr>
          <w:szCs w:val="28"/>
        </w:rPr>
        <w:t>зокрема</w:t>
      </w:r>
      <w:r w:rsidR="0064201B" w:rsidRPr="00EA245A">
        <w:rPr>
          <w:szCs w:val="28"/>
        </w:rPr>
        <w:t>,</w:t>
      </w:r>
      <w:r w:rsidR="008B7B31" w:rsidRPr="00EA245A">
        <w:rPr>
          <w:szCs w:val="28"/>
        </w:rPr>
        <w:t xml:space="preserve"> зазначено</w:t>
      </w:r>
      <w:r w:rsidR="0064201B" w:rsidRPr="00EA245A">
        <w:rPr>
          <w:szCs w:val="28"/>
        </w:rPr>
        <w:t>:</w:t>
      </w:r>
      <w:r w:rsidR="008B7B31" w:rsidRPr="00EA245A">
        <w:rPr>
          <w:szCs w:val="28"/>
        </w:rPr>
        <w:t xml:space="preserve"> «В</w:t>
      </w:r>
      <w:r w:rsidR="00B22A4C" w:rsidRPr="00EA245A">
        <w:rPr>
          <w:szCs w:val="28"/>
        </w:rPr>
        <w:t xml:space="preserve">ідповідно до частини четвертої статті </w:t>
      </w:r>
      <w:hyperlink r:id="rId7" w:anchor="6864" w:tgtFrame="_blank" w:tooltip="Кримінальний процесуальний кодекс України; нормативно-правовий акт № 4651-VI від 13.04.2012, ВР України" w:history="1">
        <w:r w:rsidR="00B22A4C" w:rsidRPr="00EA245A">
          <w:rPr>
            <w:szCs w:val="28"/>
          </w:rPr>
          <w:t>422</w:t>
        </w:r>
        <w:r w:rsidR="003F765D" w:rsidRPr="00EA245A">
          <w:rPr>
            <w:szCs w:val="28"/>
          </w:rPr>
          <w:t>-1</w:t>
        </w:r>
        <w:r w:rsidR="00B22A4C" w:rsidRPr="00EA245A">
          <w:rPr>
            <w:szCs w:val="28"/>
          </w:rPr>
          <w:t xml:space="preserve"> К</w:t>
        </w:r>
        <w:r w:rsidR="003F765D" w:rsidRPr="00EA245A">
          <w:rPr>
            <w:szCs w:val="28"/>
          </w:rPr>
          <w:t>ПК</w:t>
        </w:r>
        <w:r w:rsidR="00B22A4C" w:rsidRPr="00EA245A">
          <w:rPr>
            <w:szCs w:val="28"/>
          </w:rPr>
          <w:t xml:space="preserve"> України</w:t>
        </w:r>
      </w:hyperlink>
      <w:r w:rsidR="00B22A4C" w:rsidRPr="00EA245A">
        <w:rPr>
          <w:szCs w:val="28"/>
        </w:rPr>
        <w:t xml:space="preserve"> розгляд апеляційної скарги на ухвалу суду про обрання запобіжного заходу у виді тримання під вартою, про зміну іншого запобіжного заходу на запобіжний захід у виді тримання під вартою, а також про продовження строку тримання під вартою, постановлену під час судового провадження в суді першої інстанції до ухвалення судового рішення по суті, здійснюється без участі сторін кримінального провадження, крім випадків, якщо прокурор, обвинувачений, його захисник, законний представник заявив клопотання про розгляд апеляційної скарги за участю сторін.</w:t>
      </w:r>
    </w:p>
    <w:p w:rsidR="00B22A4C" w:rsidRPr="00EA245A" w:rsidRDefault="008B7B31" w:rsidP="003F0DEE">
      <w:pPr>
        <w:pStyle w:val="a3"/>
        <w:ind w:firstLine="567"/>
        <w:jc w:val="both"/>
        <w:rPr>
          <w:szCs w:val="28"/>
        </w:rPr>
      </w:pPr>
      <w:r w:rsidRPr="00EA245A">
        <w:rPr>
          <w:szCs w:val="28"/>
        </w:rPr>
        <w:t xml:space="preserve">Враховуючи, що </w:t>
      </w:r>
      <w:r w:rsidR="00B22A4C" w:rsidRPr="00EA245A">
        <w:rPr>
          <w:szCs w:val="28"/>
        </w:rPr>
        <w:t xml:space="preserve">стороною захисту не заявлено такого клопотання, яке б узгоджувалося з наведеним положенням частини четвертої статті </w:t>
      </w:r>
      <w:hyperlink r:id="rId8" w:anchor="6864" w:tgtFrame="_blank" w:tooltip="Кримінальний процесуальний кодекс України; нормативно-правовий акт № 4651-VI від 13.04.2012, ВР України" w:history="1">
        <w:r w:rsidR="00B22A4C" w:rsidRPr="00EA245A">
          <w:rPr>
            <w:szCs w:val="28"/>
          </w:rPr>
          <w:t>422</w:t>
        </w:r>
        <w:r w:rsidR="0014107C" w:rsidRPr="00EA245A">
          <w:rPr>
            <w:szCs w:val="28"/>
          </w:rPr>
          <w:t>-1</w:t>
        </w:r>
        <w:r w:rsidR="00B22A4C" w:rsidRPr="00EA245A">
          <w:rPr>
            <w:szCs w:val="28"/>
          </w:rPr>
          <w:t xml:space="preserve"> К</w:t>
        </w:r>
        <w:r w:rsidR="005E2255" w:rsidRPr="00EA245A">
          <w:rPr>
            <w:szCs w:val="28"/>
          </w:rPr>
          <w:t>ПК</w:t>
        </w:r>
        <w:r w:rsidR="00B22A4C" w:rsidRPr="00EA245A">
          <w:rPr>
            <w:szCs w:val="28"/>
          </w:rPr>
          <w:t xml:space="preserve"> України</w:t>
        </w:r>
      </w:hyperlink>
      <w:r w:rsidR="00B22A4C" w:rsidRPr="00EA245A">
        <w:rPr>
          <w:szCs w:val="28"/>
        </w:rPr>
        <w:t xml:space="preserve"> щодо участі саме сторін кримінального провадження, розгляд даної апеляційної скарги здійсню</w:t>
      </w:r>
      <w:r w:rsidRPr="00EA245A">
        <w:rPr>
          <w:szCs w:val="28"/>
        </w:rPr>
        <w:t>єть</w:t>
      </w:r>
      <w:r w:rsidR="00B22A4C" w:rsidRPr="00EA245A">
        <w:rPr>
          <w:szCs w:val="28"/>
        </w:rPr>
        <w:t>ся без участі сторін</w:t>
      </w:r>
      <w:r w:rsidRPr="00EA245A">
        <w:rPr>
          <w:szCs w:val="28"/>
        </w:rPr>
        <w:t>»</w:t>
      </w:r>
      <w:r w:rsidR="0064201B" w:rsidRPr="00EA245A">
        <w:rPr>
          <w:szCs w:val="28"/>
        </w:rPr>
        <w:t>.</w:t>
      </w:r>
    </w:p>
    <w:p w:rsidR="00245BB5" w:rsidRPr="00EA245A" w:rsidRDefault="0064201B" w:rsidP="003F0DEE">
      <w:pPr>
        <w:pStyle w:val="a3"/>
        <w:ind w:firstLine="567"/>
        <w:jc w:val="both"/>
        <w:rPr>
          <w:szCs w:val="28"/>
        </w:rPr>
      </w:pPr>
      <w:r w:rsidRPr="00EA245A">
        <w:rPr>
          <w:szCs w:val="28"/>
        </w:rPr>
        <w:t>Водночас</w:t>
      </w:r>
      <w:r w:rsidR="00245BB5" w:rsidRPr="00EA245A">
        <w:rPr>
          <w:szCs w:val="28"/>
        </w:rPr>
        <w:t xml:space="preserve">, </w:t>
      </w:r>
      <w:r w:rsidR="00945B40" w:rsidRPr="00EA245A">
        <w:rPr>
          <w:szCs w:val="28"/>
        </w:rPr>
        <w:t xml:space="preserve">з </w:t>
      </w:r>
      <w:r w:rsidR="00BA7E9B" w:rsidRPr="00EA245A">
        <w:rPr>
          <w:szCs w:val="28"/>
        </w:rPr>
        <w:t>ухвал</w:t>
      </w:r>
      <w:r w:rsidR="00945B40" w:rsidRPr="00EA245A">
        <w:rPr>
          <w:szCs w:val="28"/>
        </w:rPr>
        <w:t>и</w:t>
      </w:r>
      <w:r w:rsidR="00BA7E9B" w:rsidRPr="00EA245A">
        <w:rPr>
          <w:szCs w:val="28"/>
        </w:rPr>
        <w:t xml:space="preserve"> </w:t>
      </w:r>
      <w:r w:rsidRPr="00EA245A">
        <w:rPr>
          <w:szCs w:val="28"/>
        </w:rPr>
        <w:t xml:space="preserve">суду </w:t>
      </w:r>
      <w:r w:rsidR="00BA7E9B" w:rsidRPr="00EA245A">
        <w:rPr>
          <w:szCs w:val="28"/>
        </w:rPr>
        <w:t>апеляційно</w:t>
      </w:r>
      <w:r w:rsidRPr="00EA245A">
        <w:rPr>
          <w:szCs w:val="28"/>
        </w:rPr>
        <w:t>ї інстанції</w:t>
      </w:r>
      <w:r w:rsidR="00BA7E9B" w:rsidRPr="00EA245A">
        <w:rPr>
          <w:szCs w:val="28"/>
        </w:rPr>
        <w:t xml:space="preserve"> </w:t>
      </w:r>
      <w:r w:rsidR="00945B40" w:rsidRPr="00EA245A">
        <w:rPr>
          <w:szCs w:val="28"/>
        </w:rPr>
        <w:t>вбачається</w:t>
      </w:r>
      <w:r w:rsidR="00BA7E9B" w:rsidRPr="00EA245A">
        <w:rPr>
          <w:szCs w:val="28"/>
        </w:rPr>
        <w:t xml:space="preserve">, що </w:t>
      </w:r>
      <w:r w:rsidR="00771250" w:rsidRPr="00771250">
        <w:rPr>
          <w:szCs w:val="28"/>
        </w:rPr>
        <w:t>ОСОБА_1</w:t>
      </w:r>
      <w:r w:rsidR="00945B40" w:rsidRPr="00EA245A">
        <w:rPr>
          <w:szCs w:val="28"/>
        </w:rPr>
        <w:t xml:space="preserve"> </w:t>
      </w:r>
      <w:r w:rsidR="00245BB5" w:rsidRPr="00EA245A">
        <w:rPr>
          <w:szCs w:val="28"/>
          <w:shd w:val="clear" w:color="auto" w:fill="FFFFFF"/>
        </w:rPr>
        <w:t>обвинувачується у вчиненні кримінального п</w:t>
      </w:r>
      <w:r w:rsidR="00433437" w:rsidRPr="00EA245A">
        <w:rPr>
          <w:szCs w:val="28"/>
          <w:shd w:val="clear" w:color="auto" w:fill="FFFFFF"/>
        </w:rPr>
        <w:t>равопорушення, передбаченого частиною 4 статті</w:t>
      </w:r>
      <w:r w:rsidR="00245BB5" w:rsidRPr="00EA245A">
        <w:rPr>
          <w:szCs w:val="28"/>
          <w:shd w:val="clear" w:color="auto" w:fill="FFFFFF"/>
        </w:rPr>
        <w:t xml:space="preserve"> 153 КК України, яке </w:t>
      </w:r>
      <w:r w:rsidR="00433437" w:rsidRPr="00EA245A">
        <w:rPr>
          <w:szCs w:val="28"/>
          <w:shd w:val="clear" w:color="auto" w:fill="FFFFFF"/>
        </w:rPr>
        <w:t>належить</w:t>
      </w:r>
      <w:r w:rsidR="00BA7E9B" w:rsidRPr="00EA245A">
        <w:rPr>
          <w:szCs w:val="28"/>
          <w:shd w:val="clear" w:color="auto" w:fill="FFFFFF"/>
        </w:rPr>
        <w:t xml:space="preserve"> до категорії тяжких.</w:t>
      </w:r>
      <w:r w:rsidR="00945B40" w:rsidRPr="00EA245A">
        <w:rPr>
          <w:szCs w:val="28"/>
          <w:shd w:val="clear" w:color="auto" w:fill="FFFFFF"/>
        </w:rPr>
        <w:t xml:space="preserve"> </w:t>
      </w:r>
      <w:r w:rsidR="00A34185" w:rsidRPr="00EA245A">
        <w:rPr>
          <w:szCs w:val="28"/>
          <w:shd w:val="clear" w:color="auto" w:fill="FFFFFF"/>
        </w:rPr>
        <w:t>Колегія суддів дійшла висновку, що</w:t>
      </w:r>
      <w:r w:rsidR="00433437" w:rsidRPr="00EA245A">
        <w:rPr>
          <w:szCs w:val="28"/>
        </w:rPr>
        <w:t xml:space="preserve"> суд</w:t>
      </w:r>
      <w:r w:rsidR="00245BB5" w:rsidRPr="00EA245A">
        <w:rPr>
          <w:szCs w:val="28"/>
        </w:rPr>
        <w:t xml:space="preserve"> першої інстанції </w:t>
      </w:r>
      <w:r w:rsidR="00433437" w:rsidRPr="00EA245A">
        <w:rPr>
          <w:szCs w:val="28"/>
        </w:rPr>
        <w:t>об’єктивно</w:t>
      </w:r>
      <w:r w:rsidR="00245BB5" w:rsidRPr="00EA245A">
        <w:rPr>
          <w:szCs w:val="28"/>
        </w:rPr>
        <w:t xml:space="preserve"> встанов</w:t>
      </w:r>
      <w:r w:rsidR="00964E2E" w:rsidRPr="00EA245A">
        <w:rPr>
          <w:szCs w:val="28"/>
        </w:rPr>
        <w:t xml:space="preserve">ив </w:t>
      </w:r>
      <w:r w:rsidR="00245BB5" w:rsidRPr="00EA245A">
        <w:rPr>
          <w:szCs w:val="28"/>
        </w:rPr>
        <w:t>існування обставин, які виправдовують тримання обвинуваченого</w:t>
      </w:r>
      <w:r w:rsidR="00945B40" w:rsidRPr="00EA245A">
        <w:rPr>
          <w:szCs w:val="28"/>
        </w:rPr>
        <w:t xml:space="preserve"> </w:t>
      </w:r>
      <w:r w:rsidR="00771250" w:rsidRPr="00771250">
        <w:rPr>
          <w:szCs w:val="28"/>
        </w:rPr>
        <w:t>ОСОБА_1</w:t>
      </w:r>
      <w:r w:rsidR="00945B40" w:rsidRPr="00EA245A">
        <w:rPr>
          <w:szCs w:val="28"/>
        </w:rPr>
        <w:t xml:space="preserve"> </w:t>
      </w:r>
      <w:r w:rsidR="00964E2E" w:rsidRPr="00EA245A">
        <w:rPr>
          <w:szCs w:val="28"/>
        </w:rPr>
        <w:t>під вартою, оскільки прокурор</w:t>
      </w:r>
      <w:r w:rsidR="00245BB5" w:rsidRPr="00EA245A">
        <w:rPr>
          <w:szCs w:val="28"/>
        </w:rPr>
        <w:t xml:space="preserve"> дов</w:t>
      </w:r>
      <w:r w:rsidR="00964E2E" w:rsidRPr="00EA245A">
        <w:rPr>
          <w:szCs w:val="28"/>
        </w:rPr>
        <w:t>ів</w:t>
      </w:r>
      <w:r w:rsidR="00245BB5" w:rsidRPr="00EA245A">
        <w:rPr>
          <w:szCs w:val="28"/>
        </w:rPr>
        <w:t xml:space="preserve"> існування ризиків, передб</w:t>
      </w:r>
      <w:r w:rsidR="00A34185" w:rsidRPr="00EA245A">
        <w:rPr>
          <w:szCs w:val="28"/>
        </w:rPr>
        <w:t>ачених</w:t>
      </w:r>
      <w:r w:rsidR="00964E2E" w:rsidRPr="00EA245A">
        <w:rPr>
          <w:szCs w:val="28"/>
        </w:rPr>
        <w:t xml:space="preserve"> частиною першою</w:t>
      </w:r>
      <w:r w:rsidR="00A34185" w:rsidRPr="00EA245A">
        <w:rPr>
          <w:szCs w:val="28"/>
        </w:rPr>
        <w:t xml:space="preserve"> ст</w:t>
      </w:r>
      <w:r w:rsidR="00964E2E" w:rsidRPr="00EA245A">
        <w:rPr>
          <w:szCs w:val="28"/>
        </w:rPr>
        <w:t>атті</w:t>
      </w:r>
      <w:r w:rsidR="00A34185" w:rsidRPr="00EA245A">
        <w:rPr>
          <w:szCs w:val="28"/>
        </w:rPr>
        <w:t xml:space="preserve"> 177 КПК України. Крім того, </w:t>
      </w:r>
      <w:r w:rsidR="00001874" w:rsidRPr="00EA245A">
        <w:rPr>
          <w:szCs w:val="28"/>
        </w:rPr>
        <w:t>суд</w:t>
      </w:r>
      <w:r w:rsidR="00964E2E" w:rsidRPr="00EA245A">
        <w:rPr>
          <w:szCs w:val="28"/>
        </w:rPr>
        <w:t xml:space="preserve"> </w:t>
      </w:r>
      <w:r w:rsidR="00A34185" w:rsidRPr="00EA245A">
        <w:rPr>
          <w:szCs w:val="28"/>
        </w:rPr>
        <w:t>апеляційн</w:t>
      </w:r>
      <w:r w:rsidR="00964E2E" w:rsidRPr="00EA245A">
        <w:rPr>
          <w:szCs w:val="28"/>
        </w:rPr>
        <w:t>ої інстанції</w:t>
      </w:r>
      <w:r w:rsidR="00A34185" w:rsidRPr="00EA245A">
        <w:rPr>
          <w:szCs w:val="28"/>
        </w:rPr>
        <w:t xml:space="preserve"> встанов</w:t>
      </w:r>
      <w:r w:rsidR="00001874" w:rsidRPr="00EA245A">
        <w:rPr>
          <w:szCs w:val="28"/>
        </w:rPr>
        <w:t>ив</w:t>
      </w:r>
      <w:r w:rsidR="00A34185" w:rsidRPr="00EA245A">
        <w:rPr>
          <w:szCs w:val="28"/>
        </w:rPr>
        <w:t>, що</w:t>
      </w:r>
      <w:r w:rsidR="00245BB5" w:rsidRPr="00EA245A">
        <w:rPr>
          <w:szCs w:val="28"/>
          <w:shd w:val="clear" w:color="auto" w:fill="FFFFFF"/>
        </w:rPr>
        <w:t xml:space="preserve"> </w:t>
      </w:r>
      <w:r w:rsidR="00245BB5" w:rsidRPr="00EA245A">
        <w:rPr>
          <w:szCs w:val="28"/>
          <w:shd w:val="clear" w:color="auto" w:fill="FFFFFF"/>
        </w:rPr>
        <w:lastRenderedPageBreak/>
        <w:t xml:space="preserve">обвинувачений брав участь </w:t>
      </w:r>
      <w:r w:rsidR="00001874" w:rsidRPr="00EA245A">
        <w:rPr>
          <w:szCs w:val="28"/>
          <w:shd w:val="clear" w:color="auto" w:fill="FFFFFF"/>
        </w:rPr>
        <w:t>у</w:t>
      </w:r>
      <w:r w:rsidR="00245BB5" w:rsidRPr="00EA245A">
        <w:rPr>
          <w:szCs w:val="28"/>
          <w:shd w:val="clear" w:color="auto" w:fill="FFFFFF"/>
        </w:rPr>
        <w:t xml:space="preserve"> судовому засіданні </w:t>
      </w:r>
      <w:r w:rsidR="00A34185" w:rsidRPr="00EA245A">
        <w:rPr>
          <w:szCs w:val="28"/>
          <w:shd w:val="clear" w:color="auto" w:fill="FFFFFF"/>
        </w:rPr>
        <w:t xml:space="preserve">в суді першої інстанції </w:t>
      </w:r>
      <w:r w:rsidR="00245BB5" w:rsidRPr="00EA245A">
        <w:rPr>
          <w:szCs w:val="28"/>
          <w:shd w:val="clear" w:color="auto" w:fill="FFFFFF"/>
        </w:rPr>
        <w:t xml:space="preserve">в режимі </w:t>
      </w:r>
      <w:proofErr w:type="spellStart"/>
      <w:r w:rsidR="00245BB5" w:rsidRPr="00EA245A">
        <w:rPr>
          <w:szCs w:val="28"/>
          <w:shd w:val="clear" w:color="auto" w:fill="FFFFFF"/>
        </w:rPr>
        <w:t>відеоконференції</w:t>
      </w:r>
      <w:proofErr w:type="spellEnd"/>
      <w:r w:rsidR="00245BB5" w:rsidRPr="00EA245A">
        <w:rPr>
          <w:szCs w:val="28"/>
          <w:shd w:val="clear" w:color="auto" w:fill="FFFFFF"/>
        </w:rPr>
        <w:t>, судовий розгляд проводився за участ</w:t>
      </w:r>
      <w:r w:rsidR="00001874" w:rsidRPr="00EA245A">
        <w:rPr>
          <w:szCs w:val="28"/>
          <w:shd w:val="clear" w:color="auto" w:fill="FFFFFF"/>
        </w:rPr>
        <w:t>ю</w:t>
      </w:r>
      <w:r w:rsidR="00245BB5" w:rsidRPr="00EA245A">
        <w:rPr>
          <w:szCs w:val="28"/>
          <w:shd w:val="clear" w:color="auto" w:fill="FFFFFF"/>
        </w:rPr>
        <w:t xml:space="preserve"> перекладача та захисника. Обвинувачений мав можливість надати пояснення, проте відмовився висловлюватись. </w:t>
      </w:r>
    </w:p>
    <w:p w:rsidR="00245BB5" w:rsidRPr="00EA245A" w:rsidRDefault="00245BB5" w:rsidP="003F0DEE">
      <w:pPr>
        <w:spacing w:after="0" w:line="240" w:lineRule="auto"/>
        <w:ind w:firstLine="567"/>
        <w:jc w:val="both"/>
        <w:rPr>
          <w:rFonts w:ascii="Times New Roman" w:eastAsia="Times New Roman" w:hAnsi="Times New Roman" w:cs="Times New Roman"/>
          <w:sz w:val="28"/>
          <w:szCs w:val="28"/>
          <w:lang w:eastAsia="uk-UA"/>
        </w:rPr>
      </w:pPr>
      <w:r w:rsidRPr="00EA245A">
        <w:rPr>
          <w:rFonts w:ascii="Times New Roman" w:hAnsi="Times New Roman" w:cs="Times New Roman"/>
          <w:sz w:val="28"/>
          <w:szCs w:val="28"/>
        </w:rPr>
        <w:t>На переконання колегії суддів</w:t>
      </w:r>
      <w:r w:rsidR="00001874" w:rsidRPr="00EA245A">
        <w:rPr>
          <w:rFonts w:ascii="Times New Roman" w:hAnsi="Times New Roman" w:cs="Times New Roman"/>
          <w:sz w:val="28"/>
          <w:szCs w:val="28"/>
        </w:rPr>
        <w:t xml:space="preserve"> Київського апеляційного суду,</w:t>
      </w:r>
      <w:r w:rsidRPr="00EA245A">
        <w:rPr>
          <w:rFonts w:ascii="Times New Roman" w:hAnsi="Times New Roman" w:cs="Times New Roman"/>
          <w:sz w:val="28"/>
          <w:szCs w:val="28"/>
        </w:rPr>
        <w:t xml:space="preserve"> клопотання прокурора є вмотивованим, а суд першої інстанції врахував всі обставини, надав їм правильну оцінку та дійшов обґрунтованого висновку про неможливість на </w:t>
      </w:r>
      <w:r w:rsidR="00FF63BB" w:rsidRPr="00EA245A">
        <w:rPr>
          <w:rFonts w:ascii="Times New Roman" w:hAnsi="Times New Roman" w:cs="Times New Roman"/>
          <w:sz w:val="28"/>
          <w:szCs w:val="28"/>
        </w:rPr>
        <w:t xml:space="preserve">цей </w:t>
      </w:r>
      <w:r w:rsidRPr="00EA245A">
        <w:rPr>
          <w:rFonts w:ascii="Times New Roman" w:hAnsi="Times New Roman" w:cs="Times New Roman"/>
          <w:sz w:val="28"/>
          <w:szCs w:val="28"/>
        </w:rPr>
        <w:t>час застосування до обвинуваченого будь-якого іншого</w:t>
      </w:r>
      <w:r w:rsidR="00FF63BB" w:rsidRPr="00EA245A">
        <w:rPr>
          <w:rFonts w:ascii="Times New Roman" w:hAnsi="Times New Roman" w:cs="Times New Roman"/>
          <w:sz w:val="28"/>
          <w:szCs w:val="28"/>
        </w:rPr>
        <w:t>,</w:t>
      </w:r>
      <w:r w:rsidRPr="00EA245A">
        <w:rPr>
          <w:rFonts w:ascii="Times New Roman" w:hAnsi="Times New Roman" w:cs="Times New Roman"/>
          <w:sz w:val="28"/>
          <w:szCs w:val="28"/>
        </w:rPr>
        <w:t xml:space="preserve"> більш м’якого запобіжного заходу</w:t>
      </w:r>
      <w:r w:rsidRPr="00260174">
        <w:rPr>
          <w:rFonts w:ascii="Times New Roman" w:hAnsi="Times New Roman" w:cs="Times New Roman"/>
          <w:color w:val="000000" w:themeColor="text1"/>
          <w:sz w:val="28"/>
          <w:szCs w:val="28"/>
        </w:rPr>
        <w:t xml:space="preserve">. </w:t>
      </w:r>
      <w:r w:rsidR="00FF63BB" w:rsidRPr="00260174">
        <w:rPr>
          <w:rFonts w:ascii="Times New Roman" w:hAnsi="Times New Roman" w:cs="Times New Roman"/>
          <w:color w:val="000000" w:themeColor="text1"/>
          <w:sz w:val="28"/>
          <w:szCs w:val="28"/>
        </w:rPr>
        <w:t>У</w:t>
      </w:r>
      <w:r w:rsidRPr="00260174">
        <w:rPr>
          <w:rFonts w:ascii="Times New Roman" w:hAnsi="Times New Roman" w:cs="Times New Roman"/>
          <w:color w:val="000000" w:themeColor="text1"/>
          <w:sz w:val="28"/>
          <w:szCs w:val="28"/>
        </w:rPr>
        <w:t>раховуючи, що будь-яких порушень</w:t>
      </w:r>
      <w:r w:rsidR="009E4605" w:rsidRPr="00260174">
        <w:rPr>
          <w:rFonts w:ascii="Times New Roman" w:hAnsi="Times New Roman" w:cs="Times New Roman"/>
          <w:color w:val="000000" w:themeColor="text1"/>
          <w:sz w:val="28"/>
          <w:szCs w:val="28"/>
        </w:rPr>
        <w:t xml:space="preserve"> КПК України </w:t>
      </w:r>
      <w:r w:rsidR="00FF63BB" w:rsidRPr="00260174">
        <w:rPr>
          <w:rFonts w:ascii="Times New Roman" w:hAnsi="Times New Roman" w:cs="Times New Roman"/>
          <w:color w:val="000000" w:themeColor="text1"/>
          <w:sz w:val="28"/>
          <w:szCs w:val="28"/>
        </w:rPr>
        <w:t>під час</w:t>
      </w:r>
      <w:r w:rsidRPr="00260174">
        <w:rPr>
          <w:rFonts w:ascii="Times New Roman" w:hAnsi="Times New Roman" w:cs="Times New Roman"/>
          <w:color w:val="000000" w:themeColor="text1"/>
          <w:sz w:val="28"/>
          <w:szCs w:val="28"/>
        </w:rPr>
        <w:t xml:space="preserve"> постановленн</w:t>
      </w:r>
      <w:r w:rsidR="00FF63BB" w:rsidRPr="00260174">
        <w:rPr>
          <w:rFonts w:ascii="Times New Roman" w:hAnsi="Times New Roman" w:cs="Times New Roman"/>
          <w:color w:val="000000" w:themeColor="text1"/>
          <w:sz w:val="28"/>
          <w:szCs w:val="28"/>
        </w:rPr>
        <w:t>я</w:t>
      </w:r>
      <w:r w:rsidRPr="00260174">
        <w:rPr>
          <w:rFonts w:ascii="Times New Roman" w:hAnsi="Times New Roman" w:cs="Times New Roman"/>
          <w:color w:val="000000" w:themeColor="text1"/>
          <w:sz w:val="28"/>
          <w:szCs w:val="28"/>
        </w:rPr>
        <w:t xml:space="preserve"> оскаржуваної ухвали </w:t>
      </w:r>
      <w:r w:rsidR="008B5306" w:rsidRPr="00260174">
        <w:rPr>
          <w:rFonts w:ascii="Times New Roman" w:hAnsi="Times New Roman" w:cs="Times New Roman"/>
          <w:color w:val="000000" w:themeColor="text1"/>
          <w:sz w:val="28"/>
          <w:szCs w:val="28"/>
        </w:rPr>
        <w:t xml:space="preserve">не встановлено, </w:t>
      </w:r>
      <w:r w:rsidR="009E4605" w:rsidRPr="00260174">
        <w:rPr>
          <w:rFonts w:ascii="Times New Roman" w:hAnsi="Times New Roman" w:cs="Times New Roman"/>
          <w:color w:val="000000" w:themeColor="text1"/>
          <w:sz w:val="28"/>
          <w:szCs w:val="28"/>
        </w:rPr>
        <w:t>колегія суддів ухвалила а</w:t>
      </w:r>
      <w:r w:rsidR="009E4605" w:rsidRPr="00260174">
        <w:rPr>
          <w:rFonts w:ascii="Times New Roman" w:eastAsia="Times New Roman" w:hAnsi="Times New Roman" w:cs="Times New Roman"/>
          <w:color w:val="000000" w:themeColor="text1"/>
          <w:sz w:val="28"/>
          <w:szCs w:val="28"/>
          <w:lang w:eastAsia="uk-UA"/>
        </w:rPr>
        <w:t>пеляційну ска</w:t>
      </w:r>
      <w:r w:rsidR="008B5306" w:rsidRPr="00260174">
        <w:rPr>
          <w:rFonts w:ascii="Times New Roman" w:eastAsia="Times New Roman" w:hAnsi="Times New Roman" w:cs="Times New Roman"/>
          <w:color w:val="000000" w:themeColor="text1"/>
          <w:sz w:val="28"/>
          <w:szCs w:val="28"/>
          <w:lang w:eastAsia="uk-UA"/>
        </w:rPr>
        <w:t xml:space="preserve">ргу адвоката </w:t>
      </w:r>
      <w:proofErr w:type="spellStart"/>
      <w:r w:rsidR="008B5306" w:rsidRPr="00260174">
        <w:rPr>
          <w:rFonts w:ascii="Times New Roman" w:eastAsia="Times New Roman" w:hAnsi="Times New Roman" w:cs="Times New Roman"/>
          <w:color w:val="000000" w:themeColor="text1"/>
          <w:sz w:val="28"/>
          <w:szCs w:val="28"/>
          <w:lang w:eastAsia="uk-UA"/>
        </w:rPr>
        <w:t>Костюченко</w:t>
      </w:r>
      <w:proofErr w:type="spellEnd"/>
      <w:r w:rsidR="008B5306" w:rsidRPr="00260174">
        <w:rPr>
          <w:rFonts w:ascii="Times New Roman" w:eastAsia="Times New Roman" w:hAnsi="Times New Roman" w:cs="Times New Roman"/>
          <w:color w:val="000000" w:themeColor="text1"/>
          <w:sz w:val="28"/>
          <w:szCs w:val="28"/>
          <w:lang w:eastAsia="uk-UA"/>
        </w:rPr>
        <w:t xml:space="preserve"> О.І. – </w:t>
      </w:r>
      <w:r w:rsidR="009E4605" w:rsidRPr="00260174">
        <w:rPr>
          <w:rFonts w:ascii="Times New Roman" w:eastAsia="Times New Roman" w:hAnsi="Times New Roman" w:cs="Times New Roman"/>
          <w:color w:val="000000" w:themeColor="text1"/>
          <w:sz w:val="28"/>
          <w:szCs w:val="28"/>
          <w:lang w:eastAsia="uk-UA"/>
        </w:rPr>
        <w:t xml:space="preserve">залишити без </w:t>
      </w:r>
      <w:r w:rsidR="009E4605" w:rsidRPr="00EA245A">
        <w:rPr>
          <w:rFonts w:ascii="Times New Roman" w:eastAsia="Times New Roman" w:hAnsi="Times New Roman" w:cs="Times New Roman"/>
          <w:sz w:val="28"/>
          <w:szCs w:val="28"/>
          <w:lang w:eastAsia="uk-UA"/>
        </w:rPr>
        <w:t>задоволення, а ухвалу</w:t>
      </w:r>
      <w:r w:rsidR="002436B7" w:rsidRPr="00EA245A">
        <w:rPr>
          <w:rFonts w:ascii="Times New Roman" w:eastAsia="Times New Roman" w:hAnsi="Times New Roman" w:cs="Times New Roman"/>
          <w:sz w:val="28"/>
          <w:szCs w:val="28"/>
          <w:lang w:eastAsia="uk-UA"/>
        </w:rPr>
        <w:t xml:space="preserve"> </w:t>
      </w:r>
      <w:r w:rsidR="008B5306" w:rsidRPr="00EA245A">
        <w:rPr>
          <w:rFonts w:ascii="Times New Roman" w:eastAsia="Times New Roman" w:hAnsi="Times New Roman" w:cs="Times New Roman"/>
          <w:sz w:val="28"/>
          <w:szCs w:val="28"/>
          <w:lang w:eastAsia="uk-UA"/>
        </w:rPr>
        <w:t>Голосіївського районного суду міста</w:t>
      </w:r>
      <w:r w:rsidR="009E4605" w:rsidRPr="00EA245A">
        <w:rPr>
          <w:rFonts w:ascii="Times New Roman" w:eastAsia="Times New Roman" w:hAnsi="Times New Roman" w:cs="Times New Roman"/>
          <w:sz w:val="28"/>
          <w:szCs w:val="28"/>
          <w:lang w:eastAsia="uk-UA"/>
        </w:rPr>
        <w:t xml:space="preserve"> Києва від 29 грудня 2023 року про продовження </w:t>
      </w:r>
      <w:r w:rsidR="00771250" w:rsidRPr="00771250">
        <w:rPr>
          <w:rFonts w:ascii="Times New Roman" w:eastAsia="Times New Roman" w:hAnsi="Times New Roman" w:cs="Times New Roman"/>
          <w:sz w:val="28"/>
          <w:szCs w:val="28"/>
          <w:lang w:eastAsia="uk-UA"/>
        </w:rPr>
        <w:t>ОСОБА_1</w:t>
      </w:r>
      <w:r w:rsidR="009E4605" w:rsidRPr="00EA245A">
        <w:rPr>
          <w:rFonts w:ascii="Times New Roman" w:eastAsia="Times New Roman" w:hAnsi="Times New Roman" w:cs="Times New Roman"/>
          <w:sz w:val="28"/>
          <w:szCs w:val="28"/>
          <w:lang w:eastAsia="uk-UA"/>
        </w:rPr>
        <w:t xml:space="preserve"> запобіжного заходу у вигляді тримання під вартою </w:t>
      </w:r>
      <w:r w:rsidR="00E34F39" w:rsidRPr="00EA245A">
        <w:rPr>
          <w:rFonts w:ascii="Times New Roman" w:eastAsia="Times New Roman" w:hAnsi="Times New Roman" w:cs="Times New Roman"/>
          <w:sz w:val="28"/>
          <w:szCs w:val="28"/>
          <w:lang w:eastAsia="uk-UA"/>
        </w:rPr>
        <w:t xml:space="preserve">– </w:t>
      </w:r>
      <w:r w:rsidR="009E4605" w:rsidRPr="00EA245A">
        <w:rPr>
          <w:rFonts w:ascii="Times New Roman" w:eastAsia="Times New Roman" w:hAnsi="Times New Roman" w:cs="Times New Roman"/>
          <w:sz w:val="28"/>
          <w:szCs w:val="28"/>
          <w:lang w:eastAsia="uk-UA"/>
        </w:rPr>
        <w:t xml:space="preserve"> без змін.</w:t>
      </w:r>
    </w:p>
    <w:p w:rsidR="00F14E18" w:rsidRPr="00EA245A" w:rsidRDefault="00B22A4C" w:rsidP="003F0DEE">
      <w:pPr>
        <w:spacing w:after="0" w:line="240" w:lineRule="auto"/>
        <w:ind w:firstLine="567"/>
        <w:jc w:val="both"/>
        <w:rPr>
          <w:rFonts w:ascii="Times New Roman" w:hAnsi="Times New Roman" w:cs="Times New Roman"/>
          <w:sz w:val="28"/>
          <w:szCs w:val="28"/>
        </w:rPr>
      </w:pPr>
      <w:r w:rsidRPr="00EA245A">
        <w:rPr>
          <w:rFonts w:ascii="Times New Roman" w:hAnsi="Times New Roman" w:cs="Times New Roman"/>
          <w:sz w:val="28"/>
          <w:szCs w:val="28"/>
        </w:rPr>
        <w:t xml:space="preserve">Судді Київського апеляційного суду </w:t>
      </w:r>
      <w:r w:rsidR="003833E6" w:rsidRPr="00EA245A">
        <w:rPr>
          <w:rFonts w:ascii="Times New Roman" w:hAnsi="Times New Roman" w:cs="Times New Roman"/>
          <w:sz w:val="28"/>
          <w:szCs w:val="28"/>
        </w:rPr>
        <w:t xml:space="preserve">Яковлева В.С., </w:t>
      </w:r>
      <w:r w:rsidR="00EE03A3" w:rsidRPr="00EA245A">
        <w:rPr>
          <w:rFonts w:ascii="Times New Roman" w:hAnsi="Times New Roman" w:cs="Times New Roman"/>
          <w:sz w:val="28"/>
          <w:szCs w:val="28"/>
        </w:rPr>
        <w:t xml:space="preserve">Жук О.В., </w:t>
      </w:r>
      <w:r w:rsidR="003833E6" w:rsidRPr="00EA245A">
        <w:rPr>
          <w:rFonts w:ascii="Times New Roman" w:hAnsi="Times New Roman" w:cs="Times New Roman"/>
          <w:sz w:val="28"/>
          <w:szCs w:val="28"/>
        </w:rPr>
        <w:t>Ковальська</w:t>
      </w:r>
      <w:r w:rsidR="00EE03A3" w:rsidRPr="00EA245A">
        <w:rPr>
          <w:rFonts w:ascii="Times New Roman" w:hAnsi="Times New Roman" w:cs="Times New Roman"/>
          <w:sz w:val="28"/>
          <w:szCs w:val="28"/>
        </w:rPr>
        <w:t> В.В.</w:t>
      </w:r>
      <w:r w:rsidR="003833E6" w:rsidRPr="00EA245A">
        <w:rPr>
          <w:rFonts w:ascii="Times New Roman" w:hAnsi="Times New Roman" w:cs="Times New Roman"/>
          <w:sz w:val="28"/>
          <w:szCs w:val="28"/>
        </w:rPr>
        <w:t xml:space="preserve"> </w:t>
      </w:r>
      <w:r w:rsidRPr="00EA245A">
        <w:rPr>
          <w:rFonts w:ascii="Times New Roman" w:hAnsi="Times New Roman" w:cs="Times New Roman"/>
          <w:sz w:val="28"/>
          <w:szCs w:val="28"/>
        </w:rPr>
        <w:t>у письмових поясненнях, наданих</w:t>
      </w:r>
      <w:r w:rsidR="007005C7" w:rsidRPr="00EA245A">
        <w:rPr>
          <w:rFonts w:ascii="Times New Roman" w:hAnsi="Times New Roman" w:cs="Times New Roman"/>
          <w:sz w:val="28"/>
          <w:szCs w:val="28"/>
        </w:rPr>
        <w:t xml:space="preserve"> </w:t>
      </w:r>
      <w:r w:rsidR="00EE03A3" w:rsidRPr="00EA245A">
        <w:rPr>
          <w:rFonts w:ascii="Times New Roman" w:hAnsi="Times New Roman" w:cs="Times New Roman"/>
          <w:sz w:val="28"/>
          <w:szCs w:val="28"/>
        </w:rPr>
        <w:t>під час</w:t>
      </w:r>
      <w:r w:rsidR="007005C7" w:rsidRPr="00EA245A">
        <w:rPr>
          <w:rFonts w:ascii="Times New Roman" w:hAnsi="Times New Roman" w:cs="Times New Roman"/>
          <w:sz w:val="28"/>
          <w:szCs w:val="28"/>
        </w:rPr>
        <w:t xml:space="preserve"> попередньої перевірки дисциплінарної скарги</w:t>
      </w:r>
      <w:r w:rsidRPr="00EA245A">
        <w:rPr>
          <w:rFonts w:ascii="Times New Roman" w:hAnsi="Times New Roman" w:cs="Times New Roman"/>
          <w:sz w:val="28"/>
          <w:szCs w:val="28"/>
        </w:rPr>
        <w:t xml:space="preserve">, зазначили, що </w:t>
      </w:r>
      <w:r w:rsidR="003833E6" w:rsidRPr="00EA245A">
        <w:rPr>
          <w:rFonts w:ascii="Times New Roman" w:hAnsi="Times New Roman" w:cs="Times New Roman"/>
          <w:sz w:val="28"/>
          <w:szCs w:val="28"/>
        </w:rPr>
        <w:t xml:space="preserve">в апеляційній скарзі захисник </w:t>
      </w:r>
      <w:proofErr w:type="spellStart"/>
      <w:r w:rsidR="003833E6" w:rsidRPr="00EA245A">
        <w:rPr>
          <w:rFonts w:ascii="Times New Roman" w:hAnsi="Times New Roman" w:cs="Times New Roman"/>
          <w:sz w:val="28"/>
          <w:szCs w:val="28"/>
        </w:rPr>
        <w:t>Костюченко</w:t>
      </w:r>
      <w:proofErr w:type="spellEnd"/>
      <w:r w:rsidR="00EE03A3" w:rsidRPr="00EA245A">
        <w:rPr>
          <w:rFonts w:ascii="Times New Roman" w:hAnsi="Times New Roman" w:cs="Times New Roman"/>
          <w:sz w:val="28"/>
          <w:szCs w:val="28"/>
        </w:rPr>
        <w:t> </w:t>
      </w:r>
      <w:r w:rsidR="003833E6" w:rsidRPr="00EA245A">
        <w:rPr>
          <w:rFonts w:ascii="Times New Roman" w:hAnsi="Times New Roman" w:cs="Times New Roman"/>
          <w:sz w:val="28"/>
          <w:szCs w:val="28"/>
        </w:rPr>
        <w:t xml:space="preserve">О.І. </w:t>
      </w:r>
      <w:r w:rsidR="00EE03A3" w:rsidRPr="00EA245A">
        <w:rPr>
          <w:rFonts w:ascii="Times New Roman" w:hAnsi="Times New Roman" w:cs="Times New Roman"/>
          <w:sz w:val="28"/>
          <w:szCs w:val="28"/>
        </w:rPr>
        <w:t>порушувала</w:t>
      </w:r>
      <w:r w:rsidR="003833E6" w:rsidRPr="00EA245A">
        <w:rPr>
          <w:rFonts w:ascii="Times New Roman" w:hAnsi="Times New Roman" w:cs="Times New Roman"/>
          <w:sz w:val="28"/>
          <w:szCs w:val="28"/>
        </w:rPr>
        <w:t xml:space="preserve"> питання про апеляційний розгляд</w:t>
      </w:r>
      <w:r w:rsidRPr="00EA245A">
        <w:rPr>
          <w:rFonts w:ascii="Times New Roman" w:hAnsi="Times New Roman" w:cs="Times New Roman"/>
          <w:sz w:val="28"/>
          <w:szCs w:val="28"/>
        </w:rPr>
        <w:t xml:space="preserve"> за участю обвинуваченого та захисників </w:t>
      </w:r>
      <w:proofErr w:type="spellStart"/>
      <w:r w:rsidRPr="00EA245A">
        <w:rPr>
          <w:rFonts w:ascii="Times New Roman" w:hAnsi="Times New Roman" w:cs="Times New Roman"/>
          <w:sz w:val="28"/>
          <w:szCs w:val="28"/>
        </w:rPr>
        <w:t>Кос</w:t>
      </w:r>
      <w:r w:rsidR="00F14E18" w:rsidRPr="00EA245A">
        <w:rPr>
          <w:rFonts w:ascii="Times New Roman" w:hAnsi="Times New Roman" w:cs="Times New Roman"/>
          <w:sz w:val="28"/>
          <w:szCs w:val="28"/>
        </w:rPr>
        <w:t>тюченко</w:t>
      </w:r>
      <w:proofErr w:type="spellEnd"/>
      <w:r w:rsidR="00F14E18" w:rsidRPr="00EA245A">
        <w:rPr>
          <w:rFonts w:ascii="Times New Roman" w:hAnsi="Times New Roman" w:cs="Times New Roman"/>
          <w:sz w:val="28"/>
          <w:szCs w:val="28"/>
        </w:rPr>
        <w:t xml:space="preserve"> О.І. та/або </w:t>
      </w:r>
      <w:proofErr w:type="spellStart"/>
      <w:r w:rsidR="00F14E18" w:rsidRPr="00EA245A">
        <w:rPr>
          <w:rFonts w:ascii="Times New Roman" w:hAnsi="Times New Roman" w:cs="Times New Roman"/>
          <w:sz w:val="28"/>
          <w:szCs w:val="28"/>
        </w:rPr>
        <w:t>Мацули</w:t>
      </w:r>
      <w:proofErr w:type="spellEnd"/>
      <w:r w:rsidR="00F14E18" w:rsidRPr="00EA245A">
        <w:rPr>
          <w:rFonts w:ascii="Times New Roman" w:hAnsi="Times New Roman" w:cs="Times New Roman"/>
          <w:sz w:val="28"/>
          <w:szCs w:val="28"/>
        </w:rPr>
        <w:t xml:space="preserve"> М.Б.</w:t>
      </w:r>
    </w:p>
    <w:p w:rsidR="00B22A4C" w:rsidRPr="00EA245A" w:rsidRDefault="00B22A4C" w:rsidP="003F0DEE">
      <w:pPr>
        <w:spacing w:after="0" w:line="240" w:lineRule="auto"/>
        <w:ind w:firstLine="567"/>
        <w:jc w:val="both"/>
        <w:rPr>
          <w:rFonts w:ascii="Times New Roman" w:hAnsi="Times New Roman" w:cs="Times New Roman"/>
          <w:sz w:val="28"/>
          <w:szCs w:val="28"/>
        </w:rPr>
      </w:pPr>
      <w:r w:rsidRPr="00EA245A">
        <w:rPr>
          <w:rFonts w:ascii="Times New Roman" w:hAnsi="Times New Roman" w:cs="Times New Roman"/>
          <w:sz w:val="28"/>
          <w:szCs w:val="28"/>
        </w:rPr>
        <w:t>Водночас таке клопо</w:t>
      </w:r>
      <w:r w:rsidR="003833E6" w:rsidRPr="00EA245A">
        <w:rPr>
          <w:rFonts w:ascii="Times New Roman" w:hAnsi="Times New Roman" w:cs="Times New Roman"/>
          <w:sz w:val="28"/>
          <w:szCs w:val="28"/>
        </w:rPr>
        <w:t xml:space="preserve">тання захисника </w:t>
      </w:r>
      <w:proofErr w:type="spellStart"/>
      <w:r w:rsidR="003833E6" w:rsidRPr="00EA245A">
        <w:rPr>
          <w:rFonts w:ascii="Times New Roman" w:hAnsi="Times New Roman" w:cs="Times New Roman"/>
          <w:sz w:val="28"/>
          <w:szCs w:val="28"/>
        </w:rPr>
        <w:t>Костюченко</w:t>
      </w:r>
      <w:proofErr w:type="spellEnd"/>
      <w:r w:rsidR="003833E6" w:rsidRPr="00EA245A">
        <w:rPr>
          <w:rFonts w:ascii="Times New Roman" w:hAnsi="Times New Roman" w:cs="Times New Roman"/>
          <w:sz w:val="28"/>
          <w:szCs w:val="28"/>
        </w:rPr>
        <w:t xml:space="preserve"> О.І.</w:t>
      </w:r>
      <w:r w:rsidRPr="00EA245A">
        <w:rPr>
          <w:rFonts w:ascii="Times New Roman" w:hAnsi="Times New Roman" w:cs="Times New Roman"/>
          <w:sz w:val="28"/>
          <w:szCs w:val="28"/>
        </w:rPr>
        <w:t xml:space="preserve"> не узгоджується з </w:t>
      </w:r>
      <w:r w:rsidR="00AA4AE3" w:rsidRPr="00EA245A">
        <w:rPr>
          <w:rFonts w:ascii="Times New Roman" w:hAnsi="Times New Roman" w:cs="Times New Roman"/>
          <w:sz w:val="28"/>
          <w:szCs w:val="28"/>
        </w:rPr>
        <w:t>положеннями</w:t>
      </w:r>
      <w:r w:rsidRPr="00EA245A">
        <w:rPr>
          <w:rFonts w:ascii="Times New Roman" w:hAnsi="Times New Roman" w:cs="Times New Roman"/>
          <w:sz w:val="28"/>
          <w:szCs w:val="28"/>
        </w:rPr>
        <w:t xml:space="preserve"> статті </w:t>
      </w:r>
      <w:hyperlink r:id="rId9" w:anchor="6864" w:tgtFrame="_blank" w:tooltip="Кримінальний процесуальний кодекс України; нормативно-правовий акт № 4651-VI від 13.04.2012, ВР України" w:history="1">
        <w:r w:rsidRPr="00EA245A">
          <w:rPr>
            <w:rFonts w:ascii="Times New Roman" w:hAnsi="Times New Roman" w:cs="Times New Roman"/>
            <w:sz w:val="28"/>
            <w:szCs w:val="28"/>
          </w:rPr>
          <w:t>422</w:t>
        </w:r>
        <w:r w:rsidR="00C778D6" w:rsidRPr="00EA245A">
          <w:rPr>
            <w:rFonts w:ascii="Times New Roman" w:hAnsi="Times New Roman" w:cs="Times New Roman"/>
            <w:sz w:val="28"/>
            <w:szCs w:val="28"/>
            <w:vertAlign w:val="superscript"/>
          </w:rPr>
          <w:t>1</w:t>
        </w:r>
        <w:r w:rsidRPr="00EA245A">
          <w:rPr>
            <w:rFonts w:ascii="Times New Roman" w:hAnsi="Times New Roman" w:cs="Times New Roman"/>
            <w:sz w:val="28"/>
            <w:szCs w:val="28"/>
          </w:rPr>
          <w:t xml:space="preserve"> К</w:t>
        </w:r>
        <w:r w:rsidR="005E2255" w:rsidRPr="00EA245A">
          <w:rPr>
            <w:rFonts w:ascii="Times New Roman" w:hAnsi="Times New Roman" w:cs="Times New Roman"/>
            <w:sz w:val="28"/>
            <w:szCs w:val="28"/>
          </w:rPr>
          <w:t>ПК</w:t>
        </w:r>
        <w:r w:rsidRPr="00EA245A">
          <w:rPr>
            <w:rFonts w:ascii="Times New Roman" w:hAnsi="Times New Roman" w:cs="Times New Roman"/>
            <w:sz w:val="28"/>
            <w:szCs w:val="28"/>
          </w:rPr>
          <w:t xml:space="preserve"> України</w:t>
        </w:r>
      </w:hyperlink>
      <w:r w:rsidRPr="00EA245A">
        <w:rPr>
          <w:rFonts w:ascii="Times New Roman" w:hAnsi="Times New Roman" w:cs="Times New Roman"/>
          <w:sz w:val="28"/>
          <w:szCs w:val="28"/>
        </w:rPr>
        <w:t>, згідно з якими прокурор, обвинувачений, його захисник, законний представник має заявити клопотання щодо розгляду апеляційної скарги саме за участю сторін, а не лише сторони захисту. Вказан</w:t>
      </w:r>
      <w:r w:rsidR="00AA4AE3" w:rsidRPr="00EA245A">
        <w:rPr>
          <w:rFonts w:ascii="Times New Roman" w:hAnsi="Times New Roman" w:cs="Times New Roman"/>
          <w:sz w:val="28"/>
          <w:szCs w:val="28"/>
        </w:rPr>
        <w:t>і</w:t>
      </w:r>
      <w:r w:rsidRPr="00EA245A">
        <w:rPr>
          <w:rFonts w:ascii="Times New Roman" w:hAnsi="Times New Roman" w:cs="Times New Roman"/>
          <w:sz w:val="28"/>
          <w:szCs w:val="28"/>
        </w:rPr>
        <w:t xml:space="preserve"> положення, як зазначено у поясненнях, узгоджу</w:t>
      </w:r>
      <w:r w:rsidR="00AA4AE3" w:rsidRPr="00EA245A">
        <w:rPr>
          <w:rFonts w:ascii="Times New Roman" w:hAnsi="Times New Roman" w:cs="Times New Roman"/>
          <w:sz w:val="28"/>
          <w:szCs w:val="28"/>
        </w:rPr>
        <w:t>ю</w:t>
      </w:r>
      <w:r w:rsidRPr="00EA245A">
        <w:rPr>
          <w:rFonts w:ascii="Times New Roman" w:hAnsi="Times New Roman" w:cs="Times New Roman"/>
          <w:sz w:val="28"/>
          <w:szCs w:val="28"/>
        </w:rPr>
        <w:t>ться із принципом змагальності сторін, закріплен</w:t>
      </w:r>
      <w:r w:rsidR="00AA4AE3" w:rsidRPr="00EA245A">
        <w:rPr>
          <w:rFonts w:ascii="Times New Roman" w:hAnsi="Times New Roman" w:cs="Times New Roman"/>
          <w:sz w:val="28"/>
          <w:szCs w:val="28"/>
        </w:rPr>
        <w:t>им</w:t>
      </w:r>
      <w:r w:rsidRPr="00EA245A">
        <w:rPr>
          <w:rFonts w:ascii="Times New Roman" w:hAnsi="Times New Roman" w:cs="Times New Roman"/>
          <w:sz w:val="28"/>
          <w:szCs w:val="28"/>
        </w:rPr>
        <w:t xml:space="preserve"> </w:t>
      </w:r>
      <w:r w:rsidR="00AA4AE3" w:rsidRPr="00EA245A">
        <w:rPr>
          <w:rFonts w:ascii="Times New Roman" w:hAnsi="Times New Roman" w:cs="Times New Roman"/>
          <w:sz w:val="28"/>
          <w:szCs w:val="28"/>
        </w:rPr>
        <w:t>у</w:t>
      </w:r>
      <w:r w:rsidRPr="00EA245A">
        <w:rPr>
          <w:rFonts w:ascii="Times New Roman" w:hAnsi="Times New Roman" w:cs="Times New Roman"/>
          <w:sz w:val="28"/>
          <w:szCs w:val="28"/>
        </w:rPr>
        <w:t xml:space="preserve"> статті 22 </w:t>
      </w:r>
      <w:hyperlink r:id="rId10" w:anchor="6864" w:tgtFrame="_blank" w:tooltip="Кримінальний процесуальний кодекс України; нормативно-правовий акт № 4651-VI від 13.04.2012, ВР України" w:history="1">
        <w:r w:rsidRPr="00EA245A">
          <w:rPr>
            <w:rFonts w:ascii="Times New Roman" w:hAnsi="Times New Roman" w:cs="Times New Roman"/>
            <w:sz w:val="28"/>
            <w:szCs w:val="28"/>
          </w:rPr>
          <w:t>К</w:t>
        </w:r>
        <w:r w:rsidR="005E2255" w:rsidRPr="00EA245A">
          <w:rPr>
            <w:rFonts w:ascii="Times New Roman" w:hAnsi="Times New Roman" w:cs="Times New Roman"/>
            <w:sz w:val="28"/>
            <w:szCs w:val="28"/>
          </w:rPr>
          <w:t>ПК</w:t>
        </w:r>
        <w:r w:rsidRPr="00EA245A">
          <w:rPr>
            <w:rFonts w:ascii="Times New Roman" w:hAnsi="Times New Roman" w:cs="Times New Roman"/>
            <w:sz w:val="28"/>
            <w:szCs w:val="28"/>
          </w:rPr>
          <w:t xml:space="preserve"> України</w:t>
        </w:r>
      </w:hyperlink>
      <w:r w:rsidRPr="00EA245A">
        <w:rPr>
          <w:rFonts w:ascii="Times New Roman" w:hAnsi="Times New Roman" w:cs="Times New Roman"/>
          <w:sz w:val="28"/>
          <w:szCs w:val="28"/>
        </w:rPr>
        <w:t>.</w:t>
      </w:r>
    </w:p>
    <w:p w:rsidR="00B22A4C" w:rsidRPr="00EA245A" w:rsidRDefault="00B22A4C" w:rsidP="003F0DEE">
      <w:pPr>
        <w:spacing w:after="0" w:line="240" w:lineRule="auto"/>
        <w:ind w:firstLine="567"/>
        <w:jc w:val="both"/>
        <w:rPr>
          <w:rFonts w:ascii="Times New Roman" w:hAnsi="Times New Roman" w:cs="Times New Roman"/>
          <w:sz w:val="28"/>
          <w:szCs w:val="28"/>
        </w:rPr>
      </w:pPr>
      <w:r w:rsidRPr="00EA245A">
        <w:rPr>
          <w:rFonts w:ascii="Times New Roman" w:hAnsi="Times New Roman" w:cs="Times New Roman"/>
          <w:sz w:val="28"/>
          <w:szCs w:val="28"/>
        </w:rPr>
        <w:t xml:space="preserve">Як зазначили </w:t>
      </w:r>
      <w:r w:rsidR="00E52E2E" w:rsidRPr="00EA245A">
        <w:rPr>
          <w:rFonts w:ascii="Times New Roman" w:hAnsi="Times New Roman" w:cs="Times New Roman"/>
          <w:sz w:val="28"/>
          <w:szCs w:val="28"/>
        </w:rPr>
        <w:t>в</w:t>
      </w:r>
      <w:r w:rsidRPr="00EA245A">
        <w:rPr>
          <w:rFonts w:ascii="Times New Roman" w:hAnsi="Times New Roman" w:cs="Times New Roman"/>
          <w:sz w:val="28"/>
          <w:szCs w:val="28"/>
        </w:rPr>
        <w:t xml:space="preserve"> поясненнях судді, </w:t>
      </w:r>
      <w:r w:rsidR="00E52E2E" w:rsidRPr="00EA245A">
        <w:rPr>
          <w:rFonts w:ascii="Times New Roman" w:hAnsi="Times New Roman" w:cs="Times New Roman"/>
          <w:sz w:val="28"/>
          <w:szCs w:val="28"/>
        </w:rPr>
        <w:t>у</w:t>
      </w:r>
      <w:r w:rsidRPr="00EA245A">
        <w:rPr>
          <w:rFonts w:ascii="Times New Roman" w:hAnsi="Times New Roman" w:cs="Times New Roman"/>
          <w:sz w:val="28"/>
          <w:szCs w:val="28"/>
        </w:rPr>
        <w:t xml:space="preserve">раховуючи вказану категорію справ та скорочені </w:t>
      </w:r>
      <w:r w:rsidR="00E52E2E" w:rsidRPr="00EA245A">
        <w:rPr>
          <w:rFonts w:ascii="Times New Roman" w:hAnsi="Times New Roman" w:cs="Times New Roman"/>
          <w:sz w:val="28"/>
          <w:szCs w:val="28"/>
        </w:rPr>
        <w:t>строки</w:t>
      </w:r>
      <w:r w:rsidRPr="00EA245A">
        <w:rPr>
          <w:rFonts w:ascii="Times New Roman" w:hAnsi="Times New Roman" w:cs="Times New Roman"/>
          <w:sz w:val="28"/>
          <w:szCs w:val="28"/>
        </w:rPr>
        <w:t xml:space="preserve"> апеляційного розгляду, </w:t>
      </w:r>
      <w:r w:rsidR="00E52E2E" w:rsidRPr="00EA245A">
        <w:rPr>
          <w:rFonts w:ascii="Times New Roman" w:hAnsi="Times New Roman" w:cs="Times New Roman"/>
          <w:sz w:val="28"/>
          <w:szCs w:val="28"/>
        </w:rPr>
        <w:t xml:space="preserve">суд </w:t>
      </w:r>
      <w:r w:rsidRPr="00EA245A">
        <w:rPr>
          <w:rFonts w:ascii="Times New Roman" w:hAnsi="Times New Roman" w:cs="Times New Roman"/>
          <w:sz w:val="28"/>
          <w:szCs w:val="28"/>
        </w:rPr>
        <w:t>апеляційн</w:t>
      </w:r>
      <w:r w:rsidR="00E52E2E" w:rsidRPr="00EA245A">
        <w:rPr>
          <w:rFonts w:ascii="Times New Roman" w:hAnsi="Times New Roman" w:cs="Times New Roman"/>
          <w:sz w:val="28"/>
          <w:szCs w:val="28"/>
        </w:rPr>
        <w:t>ої інстанції</w:t>
      </w:r>
      <w:r w:rsidRPr="00EA245A">
        <w:rPr>
          <w:rFonts w:ascii="Times New Roman" w:hAnsi="Times New Roman" w:cs="Times New Roman"/>
          <w:sz w:val="28"/>
          <w:szCs w:val="28"/>
        </w:rPr>
        <w:t xml:space="preserve"> вважав клопотання захисника про розгляд апеляційної скарги за участю лише сторони захисту таким, що не відповідає вимогам статті </w:t>
      </w:r>
      <w:hyperlink r:id="rId11" w:anchor="6864" w:tgtFrame="_blank" w:tooltip="Кримінальний процесуальний кодекс України; нормативно-правовий акт № 4651-VI від 13.04.2012, ВР України" w:history="1">
        <w:r w:rsidRPr="00EA245A">
          <w:rPr>
            <w:rFonts w:ascii="Times New Roman" w:hAnsi="Times New Roman" w:cs="Times New Roman"/>
            <w:sz w:val="28"/>
            <w:szCs w:val="28"/>
          </w:rPr>
          <w:t>422</w:t>
        </w:r>
        <w:r w:rsidR="00C778D6" w:rsidRPr="00EA245A">
          <w:rPr>
            <w:rFonts w:ascii="Times New Roman" w:hAnsi="Times New Roman" w:cs="Times New Roman"/>
            <w:sz w:val="28"/>
            <w:szCs w:val="28"/>
            <w:vertAlign w:val="superscript"/>
          </w:rPr>
          <w:t>1</w:t>
        </w:r>
        <w:r w:rsidRPr="00EA245A">
          <w:rPr>
            <w:rFonts w:ascii="Times New Roman" w:hAnsi="Times New Roman" w:cs="Times New Roman"/>
            <w:sz w:val="28"/>
            <w:szCs w:val="28"/>
          </w:rPr>
          <w:t xml:space="preserve"> К</w:t>
        </w:r>
        <w:r w:rsidR="005E2255" w:rsidRPr="00EA245A">
          <w:rPr>
            <w:rFonts w:ascii="Times New Roman" w:hAnsi="Times New Roman" w:cs="Times New Roman"/>
            <w:sz w:val="28"/>
            <w:szCs w:val="28"/>
          </w:rPr>
          <w:t>ПК</w:t>
        </w:r>
        <w:r w:rsidRPr="00EA245A">
          <w:rPr>
            <w:rFonts w:ascii="Times New Roman" w:hAnsi="Times New Roman" w:cs="Times New Roman"/>
            <w:sz w:val="28"/>
            <w:szCs w:val="28"/>
          </w:rPr>
          <w:t xml:space="preserve"> України</w:t>
        </w:r>
      </w:hyperlink>
      <w:r w:rsidRPr="00EA245A">
        <w:rPr>
          <w:rFonts w:ascii="Times New Roman" w:hAnsi="Times New Roman" w:cs="Times New Roman"/>
          <w:sz w:val="28"/>
          <w:szCs w:val="28"/>
        </w:rPr>
        <w:t>, та вирішив розглянути апеляційну скаргу без участі сторін кримінального провадження.</w:t>
      </w:r>
    </w:p>
    <w:p w:rsidR="00A07121" w:rsidRPr="00EA245A" w:rsidRDefault="00A07121" w:rsidP="003F0DEE">
      <w:pPr>
        <w:pStyle w:val="a3"/>
        <w:ind w:firstLine="567"/>
        <w:jc w:val="both"/>
        <w:rPr>
          <w:szCs w:val="28"/>
        </w:rPr>
      </w:pPr>
      <w:r w:rsidRPr="00EA245A">
        <w:rPr>
          <w:szCs w:val="28"/>
        </w:rPr>
        <w:t>Пунктом 1 частини сьомої статті 56 Закону України «Про судоустрій і статус суддів» установлено,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w:t>
      </w:r>
    </w:p>
    <w:p w:rsidR="00AA3E40" w:rsidRPr="00EA245A" w:rsidRDefault="003A70D9" w:rsidP="003F0DEE">
      <w:pPr>
        <w:spacing w:after="0" w:line="240" w:lineRule="auto"/>
        <w:ind w:firstLine="567"/>
        <w:jc w:val="both"/>
        <w:rPr>
          <w:rFonts w:ascii="Times New Roman" w:hAnsi="Times New Roman" w:cs="Times New Roman"/>
          <w:sz w:val="28"/>
          <w:szCs w:val="28"/>
          <w:shd w:val="clear" w:color="auto" w:fill="FFFFFF"/>
        </w:rPr>
      </w:pPr>
      <w:r w:rsidRPr="00EA245A">
        <w:rPr>
          <w:rFonts w:ascii="Times New Roman" w:hAnsi="Times New Roman" w:cs="Times New Roman"/>
          <w:sz w:val="28"/>
          <w:szCs w:val="28"/>
        </w:rPr>
        <w:t>Згідно із</w:t>
      </w:r>
      <w:r w:rsidR="00A07121" w:rsidRPr="00EA245A">
        <w:rPr>
          <w:rFonts w:ascii="Times New Roman" w:hAnsi="Times New Roman" w:cs="Times New Roman"/>
          <w:sz w:val="28"/>
          <w:szCs w:val="28"/>
        </w:rPr>
        <w:t xml:space="preserve"> частин</w:t>
      </w:r>
      <w:r w:rsidRPr="00EA245A">
        <w:rPr>
          <w:rFonts w:ascii="Times New Roman" w:hAnsi="Times New Roman" w:cs="Times New Roman"/>
          <w:sz w:val="28"/>
          <w:szCs w:val="28"/>
        </w:rPr>
        <w:t>ою</w:t>
      </w:r>
      <w:r w:rsidR="00A07121" w:rsidRPr="00EA245A">
        <w:rPr>
          <w:rFonts w:ascii="Times New Roman" w:hAnsi="Times New Roman" w:cs="Times New Roman"/>
          <w:sz w:val="28"/>
          <w:szCs w:val="28"/>
        </w:rPr>
        <w:t xml:space="preserve"> друго</w:t>
      </w:r>
      <w:r w:rsidRPr="00EA245A">
        <w:rPr>
          <w:rFonts w:ascii="Times New Roman" w:hAnsi="Times New Roman" w:cs="Times New Roman"/>
          <w:sz w:val="28"/>
          <w:szCs w:val="28"/>
        </w:rPr>
        <w:t>ю</w:t>
      </w:r>
      <w:r w:rsidR="00A07121" w:rsidRPr="00EA245A">
        <w:rPr>
          <w:rFonts w:ascii="Times New Roman" w:hAnsi="Times New Roman" w:cs="Times New Roman"/>
          <w:sz w:val="28"/>
          <w:szCs w:val="28"/>
        </w:rPr>
        <w:t xml:space="preserve"> статті 9 Закону</w:t>
      </w:r>
      <w:r w:rsidRPr="00EA245A">
        <w:rPr>
          <w:rFonts w:ascii="Times New Roman" w:hAnsi="Times New Roman" w:cs="Times New Roman"/>
          <w:sz w:val="28"/>
          <w:szCs w:val="28"/>
        </w:rPr>
        <w:t xml:space="preserve"> України «Про судоустрій і статус суддів»</w:t>
      </w:r>
      <w:r w:rsidR="00A07121" w:rsidRPr="00EA245A">
        <w:rPr>
          <w:rFonts w:ascii="Times New Roman" w:hAnsi="Times New Roman" w:cs="Times New Roman"/>
          <w:sz w:val="28"/>
          <w:szCs w:val="28"/>
        </w:rPr>
        <w:t xml:space="preserve"> с</w:t>
      </w:r>
      <w:r w:rsidR="00AA3E40" w:rsidRPr="00EA245A">
        <w:rPr>
          <w:rFonts w:ascii="Times New Roman" w:hAnsi="Times New Roman" w:cs="Times New Roman"/>
          <w:sz w:val="28"/>
          <w:szCs w:val="28"/>
          <w:shd w:val="clear" w:color="auto" w:fill="FFFFFF"/>
        </w:rPr>
        <w:t>уд створює такі умови, за яких кожному учаснику судового процесу гарантується рівність у реалізації наданих процесуальних прав та у виконанні процесуальних обов’язків, визначених процесуальним законом.</w:t>
      </w:r>
    </w:p>
    <w:p w:rsidR="00EC074E" w:rsidRPr="00EA245A" w:rsidRDefault="00EC074E" w:rsidP="003F0DEE">
      <w:pPr>
        <w:spacing w:after="0" w:line="240" w:lineRule="auto"/>
        <w:ind w:firstLine="567"/>
        <w:jc w:val="both"/>
        <w:rPr>
          <w:rFonts w:ascii="Times New Roman" w:hAnsi="Times New Roman" w:cs="Times New Roman"/>
          <w:sz w:val="28"/>
          <w:szCs w:val="28"/>
        </w:rPr>
      </w:pPr>
      <w:r w:rsidRPr="00EA245A">
        <w:rPr>
          <w:rFonts w:ascii="Times New Roman" w:hAnsi="Times New Roman" w:cs="Times New Roman"/>
          <w:sz w:val="28"/>
          <w:szCs w:val="28"/>
        </w:rPr>
        <w:t xml:space="preserve">Оцінивши зміст прохальної частини апеляційної скарги адвоката </w:t>
      </w:r>
      <w:proofErr w:type="spellStart"/>
      <w:r w:rsidRPr="00EA245A">
        <w:rPr>
          <w:rFonts w:ascii="Times New Roman" w:hAnsi="Times New Roman" w:cs="Times New Roman"/>
          <w:sz w:val="28"/>
          <w:szCs w:val="28"/>
        </w:rPr>
        <w:t>Костюченко</w:t>
      </w:r>
      <w:proofErr w:type="spellEnd"/>
      <w:r w:rsidRPr="00EA245A">
        <w:rPr>
          <w:rFonts w:ascii="Times New Roman" w:hAnsi="Times New Roman" w:cs="Times New Roman"/>
          <w:sz w:val="28"/>
          <w:szCs w:val="28"/>
        </w:rPr>
        <w:t xml:space="preserve"> О.І. </w:t>
      </w:r>
      <w:r w:rsidR="00A57986" w:rsidRPr="00EA245A">
        <w:rPr>
          <w:rFonts w:ascii="Times New Roman" w:hAnsi="Times New Roman" w:cs="Times New Roman"/>
          <w:sz w:val="28"/>
          <w:szCs w:val="28"/>
        </w:rPr>
        <w:t>у</w:t>
      </w:r>
      <w:r w:rsidRPr="00EA245A">
        <w:rPr>
          <w:rFonts w:ascii="Times New Roman" w:hAnsi="Times New Roman" w:cs="Times New Roman"/>
          <w:sz w:val="28"/>
          <w:szCs w:val="28"/>
        </w:rPr>
        <w:t xml:space="preserve"> частині клопотання про здійснення апеляційного розгляду за участю лише обвинуваченого та його захисника</w:t>
      </w:r>
      <w:r w:rsidR="00A57986" w:rsidRPr="00EA245A">
        <w:rPr>
          <w:rFonts w:ascii="Times New Roman" w:hAnsi="Times New Roman" w:cs="Times New Roman"/>
          <w:sz w:val="28"/>
          <w:szCs w:val="28"/>
        </w:rPr>
        <w:t>,</w:t>
      </w:r>
      <w:r w:rsidRPr="00EA245A">
        <w:rPr>
          <w:rFonts w:ascii="Times New Roman" w:hAnsi="Times New Roman" w:cs="Times New Roman"/>
          <w:sz w:val="28"/>
          <w:szCs w:val="28"/>
        </w:rPr>
        <w:t xml:space="preserve"> колегія суддів</w:t>
      </w:r>
      <w:r w:rsidR="00A57986" w:rsidRPr="00EA245A">
        <w:rPr>
          <w:rFonts w:ascii="Times New Roman" w:hAnsi="Times New Roman" w:cs="Times New Roman"/>
          <w:sz w:val="28"/>
          <w:szCs w:val="28"/>
        </w:rPr>
        <w:t xml:space="preserve"> Київського апеляційного суду</w:t>
      </w:r>
      <w:r w:rsidRPr="00EA245A">
        <w:rPr>
          <w:rFonts w:ascii="Times New Roman" w:hAnsi="Times New Roman" w:cs="Times New Roman"/>
          <w:sz w:val="28"/>
          <w:szCs w:val="28"/>
        </w:rPr>
        <w:t xml:space="preserve"> </w:t>
      </w:r>
      <w:r w:rsidR="00A57986" w:rsidRPr="00EA245A">
        <w:rPr>
          <w:rFonts w:ascii="Times New Roman" w:hAnsi="Times New Roman" w:cs="Times New Roman"/>
          <w:sz w:val="28"/>
          <w:szCs w:val="28"/>
        </w:rPr>
        <w:t>вказала</w:t>
      </w:r>
      <w:r w:rsidRPr="00EA245A">
        <w:rPr>
          <w:rFonts w:ascii="Times New Roman" w:hAnsi="Times New Roman" w:cs="Times New Roman"/>
          <w:sz w:val="28"/>
          <w:szCs w:val="28"/>
        </w:rPr>
        <w:t xml:space="preserve">, що </w:t>
      </w:r>
      <w:r w:rsidR="00A57986" w:rsidRPr="00EA245A">
        <w:rPr>
          <w:rFonts w:ascii="Times New Roman" w:hAnsi="Times New Roman" w:cs="Times New Roman"/>
          <w:sz w:val="28"/>
          <w:szCs w:val="28"/>
        </w:rPr>
        <w:t>зазначене</w:t>
      </w:r>
      <w:r w:rsidRPr="00EA245A">
        <w:rPr>
          <w:rFonts w:ascii="Times New Roman" w:hAnsi="Times New Roman" w:cs="Times New Roman"/>
          <w:sz w:val="28"/>
          <w:szCs w:val="28"/>
        </w:rPr>
        <w:t xml:space="preserve"> не узгоджується з положенням</w:t>
      </w:r>
      <w:r w:rsidR="00A57986" w:rsidRPr="00EA245A">
        <w:rPr>
          <w:rFonts w:ascii="Times New Roman" w:hAnsi="Times New Roman" w:cs="Times New Roman"/>
          <w:sz w:val="28"/>
          <w:szCs w:val="28"/>
        </w:rPr>
        <w:t>и</w:t>
      </w:r>
      <w:r w:rsidRPr="00EA245A">
        <w:rPr>
          <w:rFonts w:ascii="Times New Roman" w:hAnsi="Times New Roman" w:cs="Times New Roman"/>
          <w:sz w:val="28"/>
          <w:szCs w:val="28"/>
        </w:rPr>
        <w:t xml:space="preserve"> частини четвертої статті </w:t>
      </w:r>
      <w:hyperlink r:id="rId12" w:anchor="6864" w:tgtFrame="_blank" w:tooltip="Кримінальний процесуальний кодекс України; нормативно-правовий акт № 4651-VI від 13.04.2012, ВР України" w:history="1">
        <w:r w:rsidRPr="00EA245A">
          <w:rPr>
            <w:rFonts w:ascii="Times New Roman" w:hAnsi="Times New Roman" w:cs="Times New Roman"/>
            <w:sz w:val="28"/>
            <w:szCs w:val="28"/>
          </w:rPr>
          <w:t>422</w:t>
        </w:r>
        <w:r w:rsidRPr="00EA245A">
          <w:rPr>
            <w:rFonts w:ascii="Times New Roman" w:hAnsi="Times New Roman" w:cs="Times New Roman"/>
            <w:sz w:val="28"/>
            <w:szCs w:val="28"/>
            <w:vertAlign w:val="superscript"/>
          </w:rPr>
          <w:t>1</w:t>
        </w:r>
        <w:r w:rsidRPr="00EA245A">
          <w:rPr>
            <w:rFonts w:ascii="Times New Roman" w:hAnsi="Times New Roman" w:cs="Times New Roman"/>
            <w:sz w:val="28"/>
            <w:szCs w:val="28"/>
          </w:rPr>
          <w:t xml:space="preserve"> </w:t>
        </w:r>
        <w:r w:rsidR="00284312" w:rsidRPr="00EA245A">
          <w:rPr>
            <w:rFonts w:ascii="Times New Roman" w:hAnsi="Times New Roman" w:cs="Times New Roman"/>
            <w:sz w:val="28"/>
            <w:szCs w:val="28"/>
          </w:rPr>
          <w:t>КПК</w:t>
        </w:r>
        <w:r w:rsidRPr="00EA245A">
          <w:rPr>
            <w:rFonts w:ascii="Times New Roman" w:hAnsi="Times New Roman" w:cs="Times New Roman"/>
            <w:sz w:val="28"/>
            <w:szCs w:val="28"/>
          </w:rPr>
          <w:t xml:space="preserve"> України</w:t>
        </w:r>
      </w:hyperlink>
      <w:r w:rsidRPr="00EA245A">
        <w:rPr>
          <w:rFonts w:ascii="Times New Roman" w:hAnsi="Times New Roman" w:cs="Times New Roman"/>
          <w:sz w:val="28"/>
          <w:szCs w:val="28"/>
        </w:rPr>
        <w:t xml:space="preserve">, а </w:t>
      </w:r>
      <w:r w:rsidR="00284312" w:rsidRPr="00EA245A">
        <w:rPr>
          <w:rFonts w:ascii="Times New Roman" w:hAnsi="Times New Roman" w:cs="Times New Roman"/>
          <w:sz w:val="28"/>
          <w:szCs w:val="28"/>
        </w:rPr>
        <w:t>отже</w:t>
      </w:r>
      <w:r w:rsidRPr="00EA245A">
        <w:rPr>
          <w:rFonts w:ascii="Times New Roman" w:hAnsi="Times New Roman" w:cs="Times New Roman"/>
          <w:sz w:val="28"/>
          <w:szCs w:val="28"/>
        </w:rPr>
        <w:t>, дійшла висновку про можливість розгляду апеляційної скарги без участі сторін.</w:t>
      </w:r>
    </w:p>
    <w:p w:rsidR="008024C3" w:rsidRPr="00EA245A" w:rsidRDefault="00EC074E" w:rsidP="003F0DEE">
      <w:pPr>
        <w:spacing w:after="0" w:line="240" w:lineRule="auto"/>
        <w:ind w:firstLine="567"/>
        <w:jc w:val="both"/>
        <w:rPr>
          <w:rFonts w:ascii="Times New Roman" w:hAnsi="Times New Roman" w:cs="Times New Roman"/>
          <w:sz w:val="28"/>
          <w:szCs w:val="28"/>
        </w:rPr>
      </w:pPr>
      <w:r w:rsidRPr="00EA245A">
        <w:rPr>
          <w:rFonts w:ascii="Times New Roman" w:hAnsi="Times New Roman" w:cs="Times New Roman"/>
          <w:sz w:val="28"/>
          <w:szCs w:val="28"/>
        </w:rPr>
        <w:lastRenderedPageBreak/>
        <w:t xml:space="preserve">Позиція суду щодо </w:t>
      </w:r>
      <w:proofErr w:type="spellStart"/>
      <w:r w:rsidRPr="00EA245A">
        <w:rPr>
          <w:rFonts w:ascii="Times New Roman" w:hAnsi="Times New Roman" w:cs="Times New Roman"/>
          <w:sz w:val="28"/>
          <w:szCs w:val="28"/>
        </w:rPr>
        <w:t>незаявлення</w:t>
      </w:r>
      <w:proofErr w:type="spellEnd"/>
      <w:r w:rsidRPr="00EA245A">
        <w:rPr>
          <w:rFonts w:ascii="Times New Roman" w:hAnsi="Times New Roman" w:cs="Times New Roman"/>
          <w:sz w:val="28"/>
          <w:szCs w:val="28"/>
        </w:rPr>
        <w:t xml:space="preserve"> стороною захисту клопотання, яке узгоджувалося</w:t>
      </w:r>
      <w:r w:rsidR="00284312" w:rsidRPr="00EA245A">
        <w:rPr>
          <w:rFonts w:ascii="Times New Roman" w:hAnsi="Times New Roman" w:cs="Times New Roman"/>
          <w:sz w:val="28"/>
          <w:szCs w:val="28"/>
        </w:rPr>
        <w:t xml:space="preserve"> б</w:t>
      </w:r>
      <w:r w:rsidRPr="00EA245A">
        <w:rPr>
          <w:rFonts w:ascii="Times New Roman" w:hAnsi="Times New Roman" w:cs="Times New Roman"/>
          <w:sz w:val="28"/>
          <w:szCs w:val="28"/>
        </w:rPr>
        <w:t xml:space="preserve"> з положенням</w:t>
      </w:r>
      <w:r w:rsidR="00284312" w:rsidRPr="00EA245A">
        <w:rPr>
          <w:rFonts w:ascii="Times New Roman" w:hAnsi="Times New Roman" w:cs="Times New Roman"/>
          <w:sz w:val="28"/>
          <w:szCs w:val="28"/>
        </w:rPr>
        <w:t>и</w:t>
      </w:r>
      <w:r w:rsidRPr="00EA245A">
        <w:rPr>
          <w:rFonts w:ascii="Times New Roman" w:hAnsi="Times New Roman" w:cs="Times New Roman"/>
          <w:sz w:val="28"/>
          <w:szCs w:val="28"/>
        </w:rPr>
        <w:t xml:space="preserve"> частини четвертої статті </w:t>
      </w:r>
      <w:hyperlink r:id="rId13" w:anchor="6864" w:tgtFrame="_blank" w:tooltip="Кримінальний процесуальний кодекс України; нормативно-правовий акт № 4651-VI від 13.04.2012, ВР України" w:history="1">
        <w:r w:rsidR="00284312" w:rsidRPr="00EA245A">
          <w:rPr>
            <w:rFonts w:ascii="Times New Roman" w:hAnsi="Times New Roman" w:cs="Times New Roman"/>
            <w:sz w:val="28"/>
            <w:szCs w:val="28"/>
          </w:rPr>
          <w:t>КПК</w:t>
        </w:r>
        <w:r w:rsidRPr="00EA245A">
          <w:rPr>
            <w:rFonts w:ascii="Times New Roman" w:hAnsi="Times New Roman" w:cs="Times New Roman"/>
            <w:sz w:val="28"/>
            <w:szCs w:val="28"/>
          </w:rPr>
          <w:t xml:space="preserve"> України</w:t>
        </w:r>
      </w:hyperlink>
      <w:r w:rsidR="00BF72A9" w:rsidRPr="00EA245A">
        <w:rPr>
          <w:rFonts w:ascii="Times New Roman" w:hAnsi="Times New Roman" w:cs="Times New Roman"/>
          <w:sz w:val="28"/>
          <w:szCs w:val="28"/>
        </w:rPr>
        <w:t>,</w:t>
      </w:r>
      <w:r w:rsidRPr="00EA245A">
        <w:rPr>
          <w:rFonts w:ascii="Times New Roman" w:hAnsi="Times New Roman" w:cs="Times New Roman"/>
          <w:sz w:val="28"/>
          <w:szCs w:val="28"/>
        </w:rPr>
        <w:t xml:space="preserve"> зумовлена власним розумінням норми процесуального закону, яка встановлює вимоги до</w:t>
      </w:r>
      <w:r w:rsidR="00055579" w:rsidRPr="00EA245A">
        <w:rPr>
          <w:rFonts w:ascii="Times New Roman" w:hAnsi="Times New Roman" w:cs="Times New Roman"/>
          <w:sz w:val="28"/>
          <w:szCs w:val="28"/>
        </w:rPr>
        <w:t xml:space="preserve"> змісту відповідного клопотання, а саме, що має бути заявлене клопотання про розгляд апеляційної скарги за участю сторін, а не лише сторони захисту.</w:t>
      </w:r>
    </w:p>
    <w:p w:rsidR="008E321A" w:rsidRPr="002B73DB" w:rsidRDefault="002C0B3E" w:rsidP="003F0DEE">
      <w:pPr>
        <w:spacing w:after="0" w:line="240" w:lineRule="auto"/>
        <w:ind w:firstLine="567"/>
        <w:jc w:val="both"/>
        <w:rPr>
          <w:rFonts w:ascii="Times New Roman" w:hAnsi="Times New Roman" w:cs="Times New Roman"/>
          <w:color w:val="000000" w:themeColor="text1"/>
          <w:sz w:val="28"/>
          <w:szCs w:val="28"/>
        </w:rPr>
      </w:pPr>
      <w:r w:rsidRPr="002B73DB">
        <w:rPr>
          <w:rFonts w:ascii="Times New Roman" w:hAnsi="Times New Roman" w:cs="Times New Roman"/>
          <w:color w:val="000000" w:themeColor="text1"/>
          <w:sz w:val="28"/>
          <w:szCs w:val="28"/>
        </w:rPr>
        <w:t>У</w:t>
      </w:r>
      <w:r w:rsidR="008E321A" w:rsidRPr="002B73DB">
        <w:rPr>
          <w:rFonts w:ascii="Times New Roman" w:hAnsi="Times New Roman" w:cs="Times New Roman"/>
          <w:color w:val="000000" w:themeColor="text1"/>
          <w:sz w:val="28"/>
          <w:szCs w:val="28"/>
        </w:rPr>
        <w:t xml:space="preserve"> пункт</w:t>
      </w:r>
      <w:r w:rsidR="001A21A5" w:rsidRPr="002B73DB">
        <w:rPr>
          <w:rFonts w:ascii="Times New Roman" w:hAnsi="Times New Roman" w:cs="Times New Roman"/>
          <w:color w:val="000000" w:themeColor="text1"/>
          <w:sz w:val="28"/>
          <w:szCs w:val="28"/>
        </w:rPr>
        <w:t>ах</w:t>
      </w:r>
      <w:r w:rsidR="008E321A" w:rsidRPr="002B73DB">
        <w:rPr>
          <w:rFonts w:ascii="Times New Roman" w:hAnsi="Times New Roman" w:cs="Times New Roman"/>
          <w:color w:val="000000" w:themeColor="text1"/>
          <w:sz w:val="28"/>
          <w:szCs w:val="28"/>
        </w:rPr>
        <w:t xml:space="preserve"> </w:t>
      </w:r>
      <w:r w:rsidR="001A21A5" w:rsidRPr="002B73DB">
        <w:rPr>
          <w:rFonts w:ascii="Times New Roman" w:hAnsi="Times New Roman" w:cs="Times New Roman"/>
          <w:color w:val="000000" w:themeColor="text1"/>
          <w:sz w:val="28"/>
          <w:szCs w:val="28"/>
        </w:rPr>
        <w:t xml:space="preserve">5, </w:t>
      </w:r>
      <w:r w:rsidR="008E321A" w:rsidRPr="002B73DB">
        <w:rPr>
          <w:rFonts w:ascii="Times New Roman" w:hAnsi="Times New Roman" w:cs="Times New Roman"/>
          <w:color w:val="000000" w:themeColor="text1"/>
          <w:sz w:val="28"/>
          <w:szCs w:val="28"/>
        </w:rPr>
        <w:t>66 Рекомендації CM/</w:t>
      </w:r>
      <w:proofErr w:type="spellStart"/>
      <w:r w:rsidR="008E321A" w:rsidRPr="002B73DB">
        <w:rPr>
          <w:rFonts w:ascii="Times New Roman" w:hAnsi="Times New Roman" w:cs="Times New Roman"/>
          <w:color w:val="000000" w:themeColor="text1"/>
          <w:sz w:val="28"/>
          <w:szCs w:val="28"/>
        </w:rPr>
        <w:t>Rec</w:t>
      </w:r>
      <w:proofErr w:type="spellEnd"/>
      <w:r w:rsidR="008E321A" w:rsidRPr="002B73DB">
        <w:rPr>
          <w:rFonts w:ascii="Times New Roman" w:hAnsi="Times New Roman" w:cs="Times New Roman"/>
          <w:color w:val="000000" w:themeColor="text1"/>
          <w:sz w:val="28"/>
          <w:szCs w:val="28"/>
        </w:rPr>
        <w:t xml:space="preserve"> (2010) 12 Комітету Міністрів Ради Європи державам-членам щодо суддів: незалежність, ефективність та обов’язки (від 17 листопада 2010 року), судді повинні мати необмежену свободу щодо неупередженого розгляду справ відповідно до законодавства та власного розуміння фактів; тлумачення закону, оцінювання фактів та доказів, які здійснюють судді для вирішення справи, не повинні бути приводом для дисциплінарної відповідальності, за винятком випадків злочинного наміру або грубої недбалості.</w:t>
      </w:r>
    </w:p>
    <w:p w:rsidR="00FE2C45" w:rsidRPr="00EA245A" w:rsidRDefault="00FE2C45" w:rsidP="003F0DEE">
      <w:pPr>
        <w:spacing w:after="0" w:line="240" w:lineRule="auto"/>
        <w:ind w:firstLine="567"/>
        <w:jc w:val="both"/>
        <w:rPr>
          <w:rFonts w:ascii="Times New Roman" w:hAnsi="Times New Roman" w:cs="Times New Roman"/>
          <w:sz w:val="28"/>
          <w:szCs w:val="28"/>
        </w:rPr>
      </w:pPr>
      <w:r w:rsidRPr="00EA245A">
        <w:rPr>
          <w:rFonts w:ascii="Times New Roman" w:hAnsi="Times New Roman" w:cs="Times New Roman"/>
          <w:sz w:val="28"/>
          <w:szCs w:val="28"/>
        </w:rPr>
        <w:t>У пункті 25 Київських рекомендацій щодо незалежності судочинства у Східній Європі, на Південному</w:t>
      </w:r>
      <w:r w:rsidR="002C0B3E" w:rsidRPr="00EA245A">
        <w:rPr>
          <w:rFonts w:ascii="Times New Roman" w:hAnsi="Times New Roman" w:cs="Times New Roman"/>
          <w:sz w:val="28"/>
          <w:szCs w:val="28"/>
        </w:rPr>
        <w:t xml:space="preserve"> Кавказі та у Центральній Азії (Київ, 23–25 червня 2010 року)</w:t>
      </w:r>
      <w:r w:rsidRPr="00EA245A">
        <w:rPr>
          <w:rFonts w:ascii="Times New Roman" w:hAnsi="Times New Roman" w:cs="Times New Roman"/>
          <w:sz w:val="28"/>
          <w:szCs w:val="28"/>
        </w:rPr>
        <w:t xml:space="preserve"> зазначено, що процедура притягнення суддів до дисциплінарної відповідальності повинна стосуватися підтверджених випадків порушення правил професійної поведінки, які є значними, неприпустимими та, окрім цього, ганьблять репутацію суддівства. Дисциплінарна відповідальність суддів не може бути наслідком змісту їхніх рішень або </w:t>
      </w:r>
      <w:proofErr w:type="spellStart"/>
      <w:r w:rsidRPr="00EA245A">
        <w:rPr>
          <w:rFonts w:ascii="Times New Roman" w:hAnsi="Times New Roman" w:cs="Times New Roman"/>
          <w:sz w:val="28"/>
          <w:szCs w:val="28"/>
        </w:rPr>
        <w:t>вироків</w:t>
      </w:r>
      <w:proofErr w:type="spellEnd"/>
      <w:r w:rsidRPr="00EA245A">
        <w:rPr>
          <w:rFonts w:ascii="Times New Roman" w:hAnsi="Times New Roman" w:cs="Times New Roman"/>
          <w:sz w:val="28"/>
          <w:szCs w:val="28"/>
        </w:rPr>
        <w:t>, включаючи відмінності у юридичному тлумаченні між судами; наслідком прикладів суддівських помилок чи критики суддів.</w:t>
      </w:r>
    </w:p>
    <w:p w:rsidR="00FE2C45" w:rsidRPr="00EA245A" w:rsidRDefault="00FE2C45" w:rsidP="003F0DEE">
      <w:pPr>
        <w:spacing w:after="0" w:line="240" w:lineRule="auto"/>
        <w:ind w:firstLine="567"/>
        <w:jc w:val="both"/>
        <w:rPr>
          <w:rFonts w:ascii="Times New Roman" w:hAnsi="Times New Roman" w:cs="Times New Roman"/>
          <w:sz w:val="28"/>
          <w:szCs w:val="28"/>
          <w:shd w:val="clear" w:color="auto" w:fill="FFFFFF"/>
        </w:rPr>
      </w:pPr>
      <w:r w:rsidRPr="002B73DB">
        <w:rPr>
          <w:rFonts w:ascii="Times New Roman" w:hAnsi="Times New Roman" w:cs="Times New Roman"/>
          <w:color w:val="000000" w:themeColor="text1"/>
          <w:sz w:val="28"/>
          <w:szCs w:val="28"/>
          <w:shd w:val="clear" w:color="auto" w:fill="FFFFFF"/>
        </w:rPr>
        <w:t xml:space="preserve">Варто зауважити, що </w:t>
      </w:r>
      <w:r w:rsidRPr="00EA245A">
        <w:rPr>
          <w:rFonts w:ascii="Times New Roman" w:hAnsi="Times New Roman" w:cs="Times New Roman"/>
          <w:sz w:val="28"/>
          <w:szCs w:val="28"/>
          <w:shd w:val="clear" w:color="auto" w:fill="FFFFFF"/>
        </w:rPr>
        <w:t xml:space="preserve">за об’єктивними ознаками дисциплінарні проступки </w:t>
      </w:r>
      <w:r w:rsidR="004A1F29" w:rsidRPr="00EA245A">
        <w:rPr>
          <w:rFonts w:ascii="Times New Roman" w:hAnsi="Times New Roman" w:cs="Times New Roman"/>
          <w:sz w:val="28"/>
          <w:szCs w:val="28"/>
          <w:shd w:val="clear" w:color="auto" w:fill="FFFFFF"/>
        </w:rPr>
        <w:t>під час</w:t>
      </w:r>
      <w:r w:rsidRPr="00EA245A">
        <w:rPr>
          <w:rFonts w:ascii="Times New Roman" w:hAnsi="Times New Roman" w:cs="Times New Roman"/>
          <w:sz w:val="28"/>
          <w:szCs w:val="28"/>
          <w:shd w:val="clear" w:color="auto" w:fill="FFFFFF"/>
        </w:rPr>
        <w:t xml:space="preserve"> застосуванн</w:t>
      </w:r>
      <w:r w:rsidR="004A1F29" w:rsidRPr="00EA245A">
        <w:rPr>
          <w:rFonts w:ascii="Times New Roman" w:hAnsi="Times New Roman" w:cs="Times New Roman"/>
          <w:sz w:val="28"/>
          <w:szCs w:val="28"/>
          <w:shd w:val="clear" w:color="auto" w:fill="FFFFFF"/>
        </w:rPr>
        <w:t>я</w:t>
      </w:r>
      <w:r w:rsidRPr="00EA245A">
        <w:rPr>
          <w:rFonts w:ascii="Times New Roman" w:hAnsi="Times New Roman" w:cs="Times New Roman"/>
          <w:sz w:val="28"/>
          <w:szCs w:val="28"/>
          <w:shd w:val="clear" w:color="auto" w:fill="FFFFFF"/>
        </w:rPr>
        <w:t xml:space="preserve"> норм процесуального права </w:t>
      </w:r>
      <w:r w:rsidR="004A1F29" w:rsidRPr="00EA245A">
        <w:rPr>
          <w:rFonts w:ascii="Times New Roman" w:hAnsi="Times New Roman" w:cs="Times New Roman"/>
          <w:sz w:val="28"/>
          <w:szCs w:val="28"/>
          <w:shd w:val="clear" w:color="auto" w:fill="FFFFFF"/>
        </w:rPr>
        <w:t>полягають у</w:t>
      </w:r>
      <w:r w:rsidRPr="00EA245A">
        <w:rPr>
          <w:rFonts w:ascii="Times New Roman" w:hAnsi="Times New Roman" w:cs="Times New Roman"/>
          <w:sz w:val="28"/>
          <w:szCs w:val="28"/>
          <w:shd w:val="clear" w:color="auto" w:fill="FFFFFF"/>
        </w:rPr>
        <w:t xml:space="preserve"> порушенні очевидних і зрозумілих за змістом вимог процесуального закону, які у правозастосуванні не викликают</w:t>
      </w:r>
      <w:r w:rsidR="00003F97" w:rsidRPr="00EA245A">
        <w:rPr>
          <w:rFonts w:ascii="Times New Roman" w:hAnsi="Times New Roman" w:cs="Times New Roman"/>
          <w:sz w:val="28"/>
          <w:szCs w:val="28"/>
          <w:shd w:val="clear" w:color="auto" w:fill="FFFFFF"/>
        </w:rPr>
        <w:t>ь складно</w:t>
      </w:r>
      <w:r w:rsidR="004A1F29" w:rsidRPr="00EA245A">
        <w:rPr>
          <w:rFonts w:ascii="Times New Roman" w:hAnsi="Times New Roman" w:cs="Times New Roman"/>
          <w:sz w:val="28"/>
          <w:szCs w:val="28"/>
          <w:shd w:val="clear" w:color="auto" w:fill="FFFFFF"/>
        </w:rPr>
        <w:t>щів</w:t>
      </w:r>
      <w:r w:rsidR="00003F97" w:rsidRPr="00EA245A">
        <w:rPr>
          <w:rFonts w:ascii="Times New Roman" w:hAnsi="Times New Roman" w:cs="Times New Roman"/>
          <w:sz w:val="28"/>
          <w:szCs w:val="28"/>
          <w:shd w:val="clear" w:color="auto" w:fill="FFFFFF"/>
        </w:rPr>
        <w:t xml:space="preserve"> </w:t>
      </w:r>
      <w:r w:rsidR="004A1F29" w:rsidRPr="00EA245A">
        <w:rPr>
          <w:rFonts w:ascii="Times New Roman" w:hAnsi="Times New Roman" w:cs="Times New Roman"/>
          <w:sz w:val="28"/>
          <w:szCs w:val="28"/>
          <w:shd w:val="clear" w:color="auto" w:fill="FFFFFF"/>
        </w:rPr>
        <w:t>під час</w:t>
      </w:r>
      <w:r w:rsidR="00003F97" w:rsidRPr="00EA245A">
        <w:rPr>
          <w:rFonts w:ascii="Times New Roman" w:hAnsi="Times New Roman" w:cs="Times New Roman"/>
          <w:sz w:val="28"/>
          <w:szCs w:val="28"/>
          <w:shd w:val="clear" w:color="auto" w:fill="FFFFFF"/>
        </w:rPr>
        <w:t xml:space="preserve"> їх тлумаченн</w:t>
      </w:r>
      <w:r w:rsidR="004A1F29" w:rsidRPr="00EA245A">
        <w:rPr>
          <w:rFonts w:ascii="Times New Roman" w:hAnsi="Times New Roman" w:cs="Times New Roman"/>
          <w:sz w:val="28"/>
          <w:szCs w:val="28"/>
          <w:shd w:val="clear" w:color="auto" w:fill="FFFFFF"/>
        </w:rPr>
        <w:t>я</w:t>
      </w:r>
      <w:r w:rsidR="00003F97" w:rsidRPr="00EA245A">
        <w:rPr>
          <w:rFonts w:ascii="Times New Roman" w:hAnsi="Times New Roman" w:cs="Times New Roman"/>
          <w:sz w:val="28"/>
          <w:szCs w:val="28"/>
          <w:shd w:val="clear" w:color="auto" w:fill="FFFFFF"/>
        </w:rPr>
        <w:t>.</w:t>
      </w:r>
      <w:r w:rsidR="00515A59" w:rsidRPr="00EA245A">
        <w:rPr>
          <w:rFonts w:ascii="Times New Roman" w:hAnsi="Times New Roman" w:cs="Times New Roman"/>
          <w:sz w:val="28"/>
          <w:szCs w:val="28"/>
          <w:shd w:val="clear" w:color="auto" w:fill="FFFFFF"/>
        </w:rPr>
        <w:t xml:space="preserve"> </w:t>
      </w:r>
    </w:p>
    <w:p w:rsidR="00515A59" w:rsidRPr="00EA245A" w:rsidRDefault="00515A59" w:rsidP="003F0DEE">
      <w:pPr>
        <w:spacing w:after="0" w:line="240" w:lineRule="auto"/>
        <w:ind w:firstLine="567"/>
        <w:jc w:val="both"/>
        <w:rPr>
          <w:rFonts w:ascii="Times New Roman" w:hAnsi="Times New Roman" w:cs="Times New Roman"/>
          <w:sz w:val="28"/>
          <w:szCs w:val="28"/>
        </w:rPr>
      </w:pPr>
      <w:r w:rsidRPr="00EA245A">
        <w:rPr>
          <w:rFonts w:ascii="Times New Roman" w:hAnsi="Times New Roman" w:cs="Times New Roman"/>
          <w:sz w:val="28"/>
          <w:szCs w:val="28"/>
        </w:rPr>
        <w:t>Оскільки процесуальні дії суддів щодо оцінки клопотання адвоката були зумовлені власним тлумаченням положен</w:t>
      </w:r>
      <w:r w:rsidR="00773AB5" w:rsidRPr="00EA245A">
        <w:rPr>
          <w:rFonts w:ascii="Times New Roman" w:hAnsi="Times New Roman" w:cs="Times New Roman"/>
          <w:sz w:val="28"/>
          <w:szCs w:val="28"/>
        </w:rPr>
        <w:t>ь процесуального закону,</w:t>
      </w:r>
      <w:r w:rsidRPr="00EA245A">
        <w:rPr>
          <w:rFonts w:ascii="Times New Roman" w:hAnsi="Times New Roman" w:cs="Times New Roman"/>
          <w:sz w:val="28"/>
          <w:szCs w:val="28"/>
        </w:rPr>
        <w:t xml:space="preserve"> вони не охоплюються об’єктивними ознаками дисциплінарного проступку.</w:t>
      </w:r>
    </w:p>
    <w:p w:rsidR="00BB6955" w:rsidRPr="00EA245A" w:rsidRDefault="00773AB5" w:rsidP="003F0DEE">
      <w:pPr>
        <w:pStyle w:val="a3"/>
        <w:ind w:firstLine="567"/>
        <w:jc w:val="both"/>
        <w:rPr>
          <w:szCs w:val="28"/>
        </w:rPr>
      </w:pPr>
      <w:r w:rsidRPr="00EA245A">
        <w:rPr>
          <w:szCs w:val="28"/>
        </w:rPr>
        <w:t>У</w:t>
      </w:r>
      <w:r w:rsidR="00BB6955" w:rsidRPr="00EA245A">
        <w:rPr>
          <w:szCs w:val="28"/>
        </w:rPr>
        <w:t xml:space="preserve"> діях суддів не встановлено умисного або внаслідок грубої недбалості порушення норм КПК України.</w:t>
      </w:r>
    </w:p>
    <w:p w:rsidR="00C02E75" w:rsidRPr="00EA245A" w:rsidRDefault="00C02E75" w:rsidP="003F0DEE">
      <w:pPr>
        <w:spacing w:after="0" w:line="240" w:lineRule="auto"/>
        <w:ind w:firstLine="567"/>
        <w:jc w:val="both"/>
        <w:rPr>
          <w:rFonts w:ascii="Times New Roman" w:hAnsi="Times New Roman" w:cs="Times New Roman"/>
          <w:sz w:val="28"/>
          <w:szCs w:val="28"/>
        </w:rPr>
      </w:pPr>
      <w:r w:rsidRPr="00EA245A">
        <w:rPr>
          <w:rFonts w:ascii="Times New Roman" w:hAnsi="Times New Roman" w:cs="Times New Roman"/>
          <w:sz w:val="28"/>
          <w:szCs w:val="28"/>
        </w:rPr>
        <w:t>Отже</w:t>
      </w:r>
      <w:r w:rsidRPr="002B73DB">
        <w:rPr>
          <w:rFonts w:ascii="Times New Roman" w:hAnsi="Times New Roman" w:cs="Times New Roman"/>
          <w:color w:val="000000" w:themeColor="text1"/>
          <w:sz w:val="28"/>
          <w:szCs w:val="28"/>
        </w:rPr>
        <w:t xml:space="preserve">, </w:t>
      </w:r>
      <w:r w:rsidR="00BD07DC">
        <w:rPr>
          <w:rFonts w:ascii="Times New Roman" w:hAnsi="Times New Roman" w:cs="Times New Roman"/>
          <w:color w:val="000000" w:themeColor="text1"/>
          <w:sz w:val="28"/>
          <w:szCs w:val="28"/>
        </w:rPr>
        <w:t xml:space="preserve">необхідно </w:t>
      </w:r>
      <w:r w:rsidR="002B73DB">
        <w:rPr>
          <w:rFonts w:ascii="Times New Roman" w:hAnsi="Times New Roman" w:cs="Times New Roman"/>
          <w:color w:val="000000" w:themeColor="text1"/>
          <w:sz w:val="28"/>
          <w:szCs w:val="28"/>
        </w:rPr>
        <w:t>погод</w:t>
      </w:r>
      <w:r w:rsidR="00BD07DC">
        <w:rPr>
          <w:rFonts w:ascii="Times New Roman" w:hAnsi="Times New Roman" w:cs="Times New Roman"/>
          <w:color w:val="000000" w:themeColor="text1"/>
          <w:sz w:val="28"/>
          <w:szCs w:val="28"/>
        </w:rPr>
        <w:t>итися</w:t>
      </w:r>
      <w:r w:rsidRPr="002B73DB">
        <w:rPr>
          <w:rFonts w:ascii="Times New Roman" w:hAnsi="Times New Roman" w:cs="Times New Roman"/>
          <w:color w:val="000000" w:themeColor="text1"/>
          <w:sz w:val="28"/>
          <w:szCs w:val="28"/>
        </w:rPr>
        <w:t xml:space="preserve"> з </w:t>
      </w:r>
      <w:r w:rsidR="002B73DB">
        <w:rPr>
          <w:rFonts w:ascii="Times New Roman" w:hAnsi="Times New Roman" w:cs="Times New Roman"/>
          <w:color w:val="000000" w:themeColor="text1"/>
          <w:sz w:val="28"/>
          <w:szCs w:val="28"/>
        </w:rPr>
        <w:t xml:space="preserve">висновками </w:t>
      </w:r>
      <w:r w:rsidRPr="002B73DB">
        <w:rPr>
          <w:rFonts w:ascii="Times New Roman" w:hAnsi="Times New Roman" w:cs="Times New Roman"/>
          <w:color w:val="000000" w:themeColor="text1"/>
          <w:sz w:val="28"/>
          <w:szCs w:val="28"/>
        </w:rPr>
        <w:t>Друго</w:t>
      </w:r>
      <w:r w:rsidR="002B73DB">
        <w:rPr>
          <w:rFonts w:ascii="Times New Roman" w:hAnsi="Times New Roman" w:cs="Times New Roman"/>
          <w:color w:val="000000" w:themeColor="text1"/>
          <w:sz w:val="28"/>
          <w:szCs w:val="28"/>
        </w:rPr>
        <w:t>ї</w:t>
      </w:r>
      <w:r w:rsidRPr="002B73DB">
        <w:rPr>
          <w:rFonts w:ascii="Times New Roman" w:hAnsi="Times New Roman" w:cs="Times New Roman"/>
          <w:color w:val="000000" w:themeColor="text1"/>
          <w:sz w:val="28"/>
          <w:szCs w:val="28"/>
        </w:rPr>
        <w:t xml:space="preserve"> </w:t>
      </w:r>
      <w:r w:rsidRPr="00EA245A">
        <w:rPr>
          <w:rFonts w:ascii="Times New Roman" w:hAnsi="Times New Roman" w:cs="Times New Roman"/>
          <w:sz w:val="28"/>
          <w:szCs w:val="28"/>
        </w:rPr>
        <w:t>Дисциплінарно</w:t>
      </w:r>
      <w:r w:rsidR="002B73DB">
        <w:rPr>
          <w:rFonts w:ascii="Times New Roman" w:hAnsi="Times New Roman" w:cs="Times New Roman"/>
          <w:sz w:val="28"/>
          <w:szCs w:val="28"/>
        </w:rPr>
        <w:t>ї</w:t>
      </w:r>
      <w:r w:rsidRPr="00EA245A">
        <w:rPr>
          <w:rFonts w:ascii="Times New Roman" w:hAnsi="Times New Roman" w:cs="Times New Roman"/>
          <w:sz w:val="28"/>
          <w:szCs w:val="28"/>
        </w:rPr>
        <w:t xml:space="preserve"> палат</w:t>
      </w:r>
      <w:r w:rsidR="002B73DB">
        <w:rPr>
          <w:rFonts w:ascii="Times New Roman" w:hAnsi="Times New Roman" w:cs="Times New Roman"/>
          <w:sz w:val="28"/>
          <w:szCs w:val="28"/>
        </w:rPr>
        <w:t>и</w:t>
      </w:r>
      <w:r w:rsidRPr="00EA245A">
        <w:rPr>
          <w:rFonts w:ascii="Times New Roman" w:hAnsi="Times New Roman" w:cs="Times New Roman"/>
          <w:sz w:val="28"/>
          <w:szCs w:val="28"/>
        </w:rPr>
        <w:t xml:space="preserve"> Вищої ради правосуддя</w:t>
      </w:r>
      <w:r w:rsidR="002B73DB">
        <w:rPr>
          <w:rFonts w:ascii="Times New Roman" w:hAnsi="Times New Roman" w:cs="Times New Roman"/>
          <w:sz w:val="28"/>
          <w:szCs w:val="28"/>
        </w:rPr>
        <w:t xml:space="preserve"> про те</w:t>
      </w:r>
      <w:r w:rsidRPr="00EA245A">
        <w:rPr>
          <w:rFonts w:ascii="Times New Roman" w:hAnsi="Times New Roman" w:cs="Times New Roman"/>
          <w:sz w:val="28"/>
          <w:szCs w:val="28"/>
        </w:rPr>
        <w:t xml:space="preserve">, що тлумачення суддями Київського апеляційного суду </w:t>
      </w:r>
      <w:proofErr w:type="spellStart"/>
      <w:r w:rsidRPr="00EA245A">
        <w:rPr>
          <w:rFonts w:ascii="Times New Roman" w:hAnsi="Times New Roman" w:cs="Times New Roman"/>
          <w:sz w:val="28"/>
          <w:szCs w:val="28"/>
        </w:rPr>
        <w:t>Яковлевою</w:t>
      </w:r>
      <w:proofErr w:type="spellEnd"/>
      <w:r w:rsidRPr="00EA245A">
        <w:rPr>
          <w:rFonts w:ascii="Times New Roman" w:hAnsi="Times New Roman" w:cs="Times New Roman"/>
          <w:sz w:val="28"/>
          <w:szCs w:val="28"/>
        </w:rPr>
        <w:t xml:space="preserve"> В.С., Жук О.В., Ковальською В.В. статті </w:t>
      </w:r>
      <w:hyperlink r:id="rId14" w:anchor="6864" w:tgtFrame="_blank" w:tooltip="Кримінальний процесуальний кодекс України; нормативно-правовий акт № 4651-VI від 13.04.2012, ВР України" w:history="1">
        <w:r w:rsidR="00773AB5" w:rsidRPr="00EA245A">
          <w:rPr>
            <w:rFonts w:ascii="Times New Roman" w:hAnsi="Times New Roman" w:cs="Times New Roman"/>
            <w:sz w:val="28"/>
            <w:szCs w:val="28"/>
          </w:rPr>
          <w:t>422</w:t>
        </w:r>
        <w:r w:rsidRPr="00EA245A">
          <w:rPr>
            <w:rFonts w:ascii="Times New Roman" w:hAnsi="Times New Roman" w:cs="Times New Roman"/>
            <w:sz w:val="28"/>
            <w:szCs w:val="28"/>
            <w:vertAlign w:val="superscript"/>
          </w:rPr>
          <w:t>1</w:t>
        </w:r>
        <w:r w:rsidRPr="00EA245A">
          <w:rPr>
            <w:rFonts w:ascii="Times New Roman" w:hAnsi="Times New Roman" w:cs="Times New Roman"/>
            <w:sz w:val="28"/>
            <w:szCs w:val="28"/>
          </w:rPr>
          <w:t xml:space="preserve"> КПК України</w:t>
        </w:r>
      </w:hyperlink>
      <w:r w:rsidRPr="00EA245A">
        <w:rPr>
          <w:rFonts w:ascii="Times New Roman" w:hAnsi="Times New Roman" w:cs="Times New Roman"/>
          <w:sz w:val="28"/>
          <w:szCs w:val="28"/>
        </w:rPr>
        <w:t xml:space="preserve"> не виходить за межі допустимого суддівського розсуду та не свідчить про наявність в їхній поведінці ознак дисциплінарного проступку, що відповідно до частини першої статті 106 Закону України «Про судоустрій і статус суддів» може бути підставою дисциплінарної відповідальності судді.</w:t>
      </w:r>
    </w:p>
    <w:p w:rsidR="00515A59" w:rsidRPr="00EA245A" w:rsidRDefault="00956D8F" w:rsidP="003F0DEE">
      <w:pPr>
        <w:pStyle w:val="a3"/>
        <w:ind w:firstLine="567"/>
        <w:jc w:val="both"/>
        <w:rPr>
          <w:szCs w:val="28"/>
        </w:rPr>
      </w:pPr>
      <w:r w:rsidRPr="00EA245A">
        <w:rPr>
          <w:szCs w:val="28"/>
        </w:rPr>
        <w:t xml:space="preserve">Друга </w:t>
      </w:r>
      <w:r w:rsidR="00003F97" w:rsidRPr="00EA245A">
        <w:rPr>
          <w:szCs w:val="28"/>
        </w:rPr>
        <w:t>Дисциплінарна палата</w:t>
      </w:r>
      <w:r w:rsidRPr="00EA245A">
        <w:rPr>
          <w:szCs w:val="28"/>
        </w:rPr>
        <w:t xml:space="preserve"> Вищої ради правосуддя</w:t>
      </w:r>
      <w:r w:rsidR="00003F97" w:rsidRPr="00EA245A">
        <w:rPr>
          <w:szCs w:val="28"/>
        </w:rPr>
        <w:t>, відмовляючи у відкритті дисциплінарної справи на підставі пункту 4 частини першої статті 45 Закону України «Про Вищу раду правосуддя», обґрунтувала своє рішення</w:t>
      </w:r>
      <w:r w:rsidRPr="00EA245A">
        <w:rPr>
          <w:szCs w:val="28"/>
        </w:rPr>
        <w:t>,</w:t>
      </w:r>
      <w:r w:rsidR="00003F97" w:rsidRPr="00EA245A">
        <w:rPr>
          <w:szCs w:val="28"/>
        </w:rPr>
        <w:t xml:space="preserve">  навела аргументацію щодо всіх доводів скаржника з висновком, що </w:t>
      </w:r>
      <w:r w:rsidR="00515A59" w:rsidRPr="00EA245A">
        <w:rPr>
          <w:szCs w:val="28"/>
        </w:rPr>
        <w:t xml:space="preserve">суть скарги зводиться лише до незгоди </w:t>
      </w:r>
      <w:r w:rsidR="00077C8B" w:rsidRPr="00EA245A">
        <w:rPr>
          <w:szCs w:val="28"/>
        </w:rPr>
        <w:t>і</w:t>
      </w:r>
      <w:r w:rsidR="00515A59" w:rsidRPr="00EA245A">
        <w:rPr>
          <w:szCs w:val="28"/>
        </w:rPr>
        <w:t xml:space="preserve">з процесуальними діями суддів під час розгляду апеляційної скарги на ухвалу Голосіївського районного суду міста Києва </w:t>
      </w:r>
      <w:r w:rsidR="00515A59" w:rsidRPr="00EA245A">
        <w:rPr>
          <w:szCs w:val="28"/>
        </w:rPr>
        <w:lastRenderedPageBreak/>
        <w:t>від</w:t>
      </w:r>
      <w:r w:rsidR="00077C8B" w:rsidRPr="00EA245A">
        <w:rPr>
          <w:szCs w:val="28"/>
        </w:rPr>
        <w:t> </w:t>
      </w:r>
      <w:r w:rsidR="00515A59" w:rsidRPr="00EA245A">
        <w:rPr>
          <w:szCs w:val="28"/>
        </w:rPr>
        <w:t>29</w:t>
      </w:r>
      <w:r w:rsidR="00077C8B" w:rsidRPr="00EA245A">
        <w:rPr>
          <w:szCs w:val="28"/>
        </w:rPr>
        <w:t> </w:t>
      </w:r>
      <w:r w:rsidR="00515A59" w:rsidRPr="00EA245A">
        <w:rPr>
          <w:szCs w:val="28"/>
        </w:rPr>
        <w:t xml:space="preserve">грудня 2023 року про продовження </w:t>
      </w:r>
      <w:r w:rsidR="00771250" w:rsidRPr="00771250">
        <w:rPr>
          <w:rFonts w:eastAsia="Times New Roman"/>
          <w:szCs w:val="28"/>
          <w:lang w:eastAsia="uk-UA"/>
        </w:rPr>
        <w:t>ОСОБА_1</w:t>
      </w:r>
      <w:r w:rsidR="00515A59" w:rsidRPr="00EA245A">
        <w:rPr>
          <w:rFonts w:eastAsia="Times New Roman"/>
          <w:szCs w:val="28"/>
          <w:lang w:eastAsia="uk-UA"/>
        </w:rPr>
        <w:t xml:space="preserve"> </w:t>
      </w:r>
      <w:r w:rsidR="00515A59" w:rsidRPr="00EA245A">
        <w:rPr>
          <w:szCs w:val="28"/>
        </w:rPr>
        <w:t>запобіжного заходу у вигляді тримання під вартою</w:t>
      </w:r>
      <w:r w:rsidR="00077C8B" w:rsidRPr="00EA245A">
        <w:rPr>
          <w:szCs w:val="28"/>
        </w:rPr>
        <w:t>, а також</w:t>
      </w:r>
      <w:r w:rsidR="00515A59" w:rsidRPr="00EA245A">
        <w:rPr>
          <w:szCs w:val="28"/>
        </w:rPr>
        <w:t xml:space="preserve"> незгоди з постановленою ними ухвалою від 17 січня 2024 року про залишення вказаного судового рішення без змін.</w:t>
      </w:r>
    </w:p>
    <w:p w:rsidR="006714AC" w:rsidRPr="00EA245A" w:rsidRDefault="006714AC" w:rsidP="003F0DEE">
      <w:pPr>
        <w:pStyle w:val="a3"/>
        <w:ind w:firstLine="567"/>
        <w:jc w:val="both"/>
        <w:rPr>
          <w:szCs w:val="28"/>
          <w:shd w:val="clear" w:color="auto" w:fill="FFFFFF"/>
        </w:rPr>
      </w:pPr>
      <w:r w:rsidRPr="00EA245A">
        <w:rPr>
          <w:szCs w:val="28"/>
          <w:shd w:val="clear" w:color="auto" w:fill="FFFFFF"/>
        </w:rPr>
        <w:t xml:space="preserve">З огляду на встановлені </w:t>
      </w:r>
      <w:r w:rsidR="00077C8B" w:rsidRPr="00EA245A">
        <w:rPr>
          <w:szCs w:val="28"/>
          <w:shd w:val="clear" w:color="auto" w:fill="FFFFFF"/>
        </w:rPr>
        <w:t>під час</w:t>
      </w:r>
      <w:r w:rsidRPr="00EA245A">
        <w:rPr>
          <w:szCs w:val="28"/>
          <w:shd w:val="clear" w:color="auto" w:fill="FFFFFF"/>
        </w:rPr>
        <w:t xml:space="preserve"> розгляд</w:t>
      </w:r>
      <w:r w:rsidR="00077C8B" w:rsidRPr="00EA245A">
        <w:rPr>
          <w:szCs w:val="28"/>
          <w:shd w:val="clear" w:color="auto" w:fill="FFFFFF"/>
        </w:rPr>
        <w:t>у</w:t>
      </w:r>
      <w:r w:rsidRPr="00EA245A">
        <w:rPr>
          <w:szCs w:val="28"/>
          <w:shd w:val="clear" w:color="auto" w:fill="FFFFFF"/>
        </w:rPr>
        <w:t xml:space="preserve"> </w:t>
      </w:r>
      <w:r w:rsidRPr="00EA245A">
        <w:rPr>
          <w:szCs w:val="28"/>
        </w:rPr>
        <w:t xml:space="preserve">на вимогу члена Другої Дисциплінарної палати Вищої ради правосуддя </w:t>
      </w:r>
      <w:proofErr w:type="spellStart"/>
      <w:r w:rsidRPr="00EA245A">
        <w:rPr>
          <w:szCs w:val="28"/>
        </w:rPr>
        <w:t>Маселка</w:t>
      </w:r>
      <w:proofErr w:type="spellEnd"/>
      <w:r w:rsidRPr="00EA245A">
        <w:rPr>
          <w:szCs w:val="28"/>
        </w:rPr>
        <w:t xml:space="preserve"> Р.А. рішення (ухвали) Другої Дисциплінарної палати Вищої ради правосуддя від 17 квітня 2024 року обставини </w:t>
      </w:r>
      <w:r w:rsidRPr="00EA245A">
        <w:rPr>
          <w:szCs w:val="28"/>
          <w:shd w:val="clear" w:color="auto" w:fill="FFFFFF"/>
        </w:rPr>
        <w:t>Вища рада правосуддя погоджується з висновками Другої Дисциплінарної палати Вищої ради правосуддя.</w:t>
      </w:r>
    </w:p>
    <w:p w:rsidR="006747B0" w:rsidRPr="00EA245A" w:rsidRDefault="006747B0" w:rsidP="003F0DEE">
      <w:pPr>
        <w:spacing w:after="0" w:line="240" w:lineRule="auto"/>
        <w:ind w:firstLine="567"/>
        <w:jc w:val="both"/>
        <w:rPr>
          <w:rFonts w:ascii="Times New Roman" w:hAnsi="Times New Roman"/>
          <w:sz w:val="28"/>
          <w:szCs w:val="28"/>
          <w:shd w:val="clear" w:color="auto" w:fill="FFFFFF"/>
        </w:rPr>
      </w:pPr>
      <w:r w:rsidRPr="00EA245A">
        <w:rPr>
          <w:rFonts w:ascii="Times New Roman" w:hAnsi="Times New Roman"/>
          <w:sz w:val="28"/>
          <w:szCs w:val="28"/>
          <w:shd w:val="clear" w:color="auto" w:fill="FFFFFF"/>
        </w:rPr>
        <w:t>Частиною шостою статті 107 Закону України «Про судоустрій і статус суддів</w:t>
      </w:r>
      <w:r w:rsidR="00DC4E82" w:rsidRPr="00EA245A">
        <w:rPr>
          <w:rFonts w:ascii="Times New Roman" w:hAnsi="Times New Roman"/>
          <w:sz w:val="28"/>
          <w:szCs w:val="28"/>
          <w:shd w:val="clear" w:color="auto" w:fill="FFFFFF"/>
        </w:rPr>
        <w:t>»</w:t>
      </w:r>
      <w:r w:rsidRPr="00EA245A">
        <w:rPr>
          <w:rFonts w:ascii="Times New Roman" w:hAnsi="Times New Roman"/>
          <w:sz w:val="28"/>
          <w:szCs w:val="28"/>
          <w:shd w:val="clear" w:color="auto" w:fill="FFFFFF"/>
        </w:rPr>
        <w:t xml:space="preserve"> установлено, що дисциплінарну справу щодо судді не може бути порушено за скаргою, що не містить відомостей про наявність ознак дисциплінарного проступку судді, а також за анонімними заявами та повідомленнями.</w:t>
      </w:r>
    </w:p>
    <w:p w:rsidR="006747B0" w:rsidRPr="00EA245A" w:rsidRDefault="006747B0" w:rsidP="003F0DEE">
      <w:pPr>
        <w:spacing w:after="0" w:line="240" w:lineRule="auto"/>
        <w:ind w:firstLine="567"/>
        <w:jc w:val="both"/>
        <w:rPr>
          <w:rFonts w:ascii="Times New Roman" w:hAnsi="Times New Roman"/>
          <w:sz w:val="28"/>
          <w:szCs w:val="28"/>
        </w:rPr>
      </w:pPr>
      <w:r w:rsidRPr="00EA245A">
        <w:rPr>
          <w:rFonts w:ascii="Times New Roman" w:hAnsi="Times New Roman"/>
          <w:sz w:val="28"/>
          <w:szCs w:val="28"/>
        </w:rPr>
        <w:t xml:space="preserve">Незгода скаржника із доводами та мотивами, </w:t>
      </w:r>
      <w:r w:rsidR="00DC4E82" w:rsidRPr="00EA245A">
        <w:rPr>
          <w:rFonts w:ascii="Times New Roman" w:hAnsi="Times New Roman"/>
          <w:sz w:val="28"/>
          <w:szCs w:val="28"/>
        </w:rPr>
        <w:t xml:space="preserve">які </w:t>
      </w:r>
      <w:r w:rsidRPr="00EA245A">
        <w:rPr>
          <w:rFonts w:ascii="Times New Roman" w:hAnsi="Times New Roman"/>
          <w:sz w:val="28"/>
          <w:szCs w:val="28"/>
        </w:rPr>
        <w:t>нав</w:t>
      </w:r>
      <w:r w:rsidR="00DC4E82" w:rsidRPr="00EA245A">
        <w:rPr>
          <w:rFonts w:ascii="Times New Roman" w:hAnsi="Times New Roman"/>
          <w:sz w:val="28"/>
          <w:szCs w:val="28"/>
        </w:rPr>
        <w:t>одить суд</w:t>
      </w:r>
      <w:r w:rsidRPr="00EA245A">
        <w:rPr>
          <w:rFonts w:ascii="Times New Roman" w:hAnsi="Times New Roman"/>
          <w:sz w:val="28"/>
          <w:szCs w:val="28"/>
        </w:rPr>
        <w:t xml:space="preserve"> у судовому рішенні, не мож</w:t>
      </w:r>
      <w:r w:rsidR="00B17FBE" w:rsidRPr="00EA245A">
        <w:rPr>
          <w:rFonts w:ascii="Times New Roman" w:hAnsi="Times New Roman"/>
          <w:sz w:val="28"/>
          <w:szCs w:val="28"/>
        </w:rPr>
        <w:t>е</w:t>
      </w:r>
      <w:r w:rsidRPr="00EA245A">
        <w:rPr>
          <w:rFonts w:ascii="Times New Roman" w:hAnsi="Times New Roman"/>
          <w:sz w:val="28"/>
          <w:szCs w:val="28"/>
        </w:rPr>
        <w:t xml:space="preserve"> бути підставою для притягнення судді до дисциплінарної відповідальності.</w:t>
      </w:r>
    </w:p>
    <w:p w:rsidR="000A4287" w:rsidRPr="00EA245A" w:rsidRDefault="000A4287" w:rsidP="003F0DEE">
      <w:pPr>
        <w:spacing w:after="0" w:line="240" w:lineRule="auto"/>
        <w:ind w:firstLine="567"/>
        <w:jc w:val="both"/>
        <w:rPr>
          <w:rFonts w:ascii="Times New Roman" w:hAnsi="Times New Roman"/>
          <w:sz w:val="28"/>
          <w:szCs w:val="28"/>
        </w:rPr>
      </w:pPr>
      <w:r w:rsidRPr="00EA245A">
        <w:rPr>
          <w:rFonts w:ascii="Times New Roman" w:hAnsi="Times New Roman"/>
          <w:sz w:val="28"/>
          <w:szCs w:val="28"/>
        </w:rPr>
        <w:t xml:space="preserve">Згідно зі статтею 131 Конституції України, статтею 3 Закону України «Про Вищу раду правосуддя» Вища рада правосуддя не є органом правосуддя і не здійснює переоцінку доказів, </w:t>
      </w:r>
      <w:r w:rsidR="00B17FBE" w:rsidRPr="00EA245A">
        <w:rPr>
          <w:rFonts w:ascii="Times New Roman" w:hAnsi="Times New Roman"/>
          <w:sz w:val="28"/>
          <w:szCs w:val="28"/>
        </w:rPr>
        <w:t>у</w:t>
      </w:r>
      <w:r w:rsidRPr="00EA245A">
        <w:rPr>
          <w:rFonts w:ascii="Times New Roman" w:hAnsi="Times New Roman"/>
          <w:sz w:val="28"/>
          <w:szCs w:val="28"/>
        </w:rPr>
        <w:t xml:space="preserve">становлених і досліджених </w:t>
      </w:r>
      <w:r w:rsidR="00B17FBE" w:rsidRPr="00EA245A">
        <w:rPr>
          <w:rFonts w:ascii="Times New Roman" w:hAnsi="Times New Roman"/>
          <w:sz w:val="28"/>
          <w:szCs w:val="28"/>
        </w:rPr>
        <w:t>у</w:t>
      </w:r>
      <w:r w:rsidRPr="00EA245A">
        <w:rPr>
          <w:rFonts w:ascii="Times New Roman" w:hAnsi="Times New Roman"/>
          <w:sz w:val="28"/>
          <w:szCs w:val="28"/>
        </w:rPr>
        <w:t xml:space="preserve"> судовому рішенні.</w:t>
      </w:r>
    </w:p>
    <w:p w:rsidR="00450809" w:rsidRPr="00EA245A" w:rsidRDefault="00450809" w:rsidP="003F0DEE">
      <w:pPr>
        <w:spacing w:after="0" w:line="240" w:lineRule="auto"/>
        <w:ind w:firstLine="567"/>
        <w:jc w:val="both"/>
        <w:rPr>
          <w:rFonts w:ascii="Times New Roman" w:hAnsi="Times New Roman"/>
          <w:sz w:val="28"/>
          <w:szCs w:val="28"/>
        </w:rPr>
      </w:pPr>
      <w:r w:rsidRPr="00EA245A">
        <w:rPr>
          <w:rFonts w:ascii="Times New Roman" w:hAnsi="Times New Roman"/>
          <w:sz w:val="28"/>
          <w:szCs w:val="28"/>
        </w:rPr>
        <w:t>Жоден суддя не повинен притягуватися до дисциплінарної відповідальності чи звільнятися за винесені ним судові рішення, окрім як у разі грубої недбалості чи навмисного порушення закону (пункт 22 Декларації щодо принципів незалежності судової влади, прийнятої Конференцією голів верховних судів країн Центральної та Східної Європи 14 жовтня 2015 року).</w:t>
      </w:r>
    </w:p>
    <w:p w:rsidR="006747B0" w:rsidRPr="00F85FB6" w:rsidRDefault="006747B0" w:rsidP="003F0DEE">
      <w:pPr>
        <w:spacing w:after="0" w:line="240" w:lineRule="auto"/>
        <w:ind w:firstLine="567"/>
        <w:jc w:val="both"/>
        <w:rPr>
          <w:rFonts w:ascii="Times New Roman" w:hAnsi="Times New Roman" w:cs="Times New Roman"/>
          <w:color w:val="000000" w:themeColor="text1"/>
          <w:sz w:val="28"/>
          <w:szCs w:val="28"/>
        </w:rPr>
      </w:pPr>
      <w:r w:rsidRPr="00EA245A">
        <w:rPr>
          <w:rFonts w:ascii="Times New Roman" w:hAnsi="Times New Roman"/>
          <w:sz w:val="28"/>
          <w:szCs w:val="28"/>
        </w:rPr>
        <w:t xml:space="preserve">Позасудовий порядок оскарження актів і дій суддів, які стосуються здійснення правосуддя, </w:t>
      </w:r>
      <w:r w:rsidRPr="00F85FB6">
        <w:rPr>
          <w:rFonts w:ascii="Times New Roman" w:hAnsi="Times New Roman" w:cs="Times New Roman"/>
          <w:color w:val="000000" w:themeColor="text1"/>
          <w:sz w:val="28"/>
          <w:szCs w:val="28"/>
        </w:rPr>
        <w:t>неможливий (</w:t>
      </w:r>
      <w:r w:rsidR="005B48F2" w:rsidRPr="00F85FB6">
        <w:rPr>
          <w:rFonts w:ascii="Times New Roman" w:hAnsi="Times New Roman" w:cs="Times New Roman"/>
          <w:color w:val="000000" w:themeColor="text1"/>
          <w:sz w:val="28"/>
          <w:szCs w:val="28"/>
        </w:rPr>
        <w:t>Р</w:t>
      </w:r>
      <w:r w:rsidRPr="00F85FB6">
        <w:rPr>
          <w:rFonts w:ascii="Times New Roman" w:hAnsi="Times New Roman" w:cs="Times New Roman"/>
          <w:color w:val="000000" w:themeColor="text1"/>
          <w:sz w:val="28"/>
          <w:szCs w:val="28"/>
        </w:rPr>
        <w:t>ішення Конституційного Суду України від 23 травня 2001 року № 6-рп/2001</w:t>
      </w:r>
      <w:r w:rsidR="00F85FB6" w:rsidRPr="00F85FB6">
        <w:rPr>
          <w:rFonts w:ascii="Times New Roman" w:hAnsi="Times New Roman" w:cs="Times New Roman"/>
          <w:color w:val="000000" w:themeColor="text1"/>
          <w:sz w:val="28"/>
          <w:szCs w:val="28"/>
        </w:rPr>
        <w:t xml:space="preserve"> у справі </w:t>
      </w:r>
      <w:r w:rsidR="00F85FB6">
        <w:rPr>
          <w:rFonts w:ascii="Times New Roman" w:hAnsi="Times New Roman" w:cs="Times New Roman"/>
          <w:color w:val="000000" w:themeColor="text1"/>
          <w:sz w:val="28"/>
          <w:szCs w:val="28"/>
        </w:rPr>
        <w:t>№</w:t>
      </w:r>
      <w:r w:rsidR="00F85FB6" w:rsidRPr="00F85FB6">
        <w:rPr>
          <w:rFonts w:ascii="Times New Roman" w:hAnsi="Times New Roman" w:cs="Times New Roman"/>
          <w:color w:val="000000" w:themeColor="text1"/>
          <w:sz w:val="28"/>
          <w:szCs w:val="28"/>
          <w:shd w:val="clear" w:color="auto" w:fill="FFFFFF"/>
        </w:rPr>
        <w:t xml:space="preserve"> 1-17/2001</w:t>
      </w:r>
      <w:r w:rsidRPr="00F85FB6">
        <w:rPr>
          <w:rFonts w:ascii="Times New Roman" w:hAnsi="Times New Roman" w:cs="Times New Roman"/>
          <w:color w:val="000000" w:themeColor="text1"/>
          <w:sz w:val="28"/>
          <w:szCs w:val="28"/>
        </w:rPr>
        <w:t>).</w:t>
      </w:r>
    </w:p>
    <w:p w:rsidR="00901905" w:rsidRPr="00EA245A" w:rsidRDefault="00901905" w:rsidP="003F0DEE">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EA245A">
        <w:rPr>
          <w:rFonts w:ascii="Times New Roman" w:eastAsia="Times New Roman" w:hAnsi="Times New Roman" w:cs="Times New Roman"/>
          <w:sz w:val="28"/>
          <w:szCs w:val="28"/>
          <w:lang w:eastAsia="uk-UA"/>
        </w:rPr>
        <w:t>Згідно з пунктом 4 частини першої статті 45 Закону України «Про Вищу раду правосуддя» у відкритті дисциплінарної справи має бути відмовлено, якщо суть скарги зводиться лише до незгоди із судовим рішенням.</w:t>
      </w:r>
    </w:p>
    <w:p w:rsidR="00F04E6E" w:rsidRPr="00EA245A" w:rsidRDefault="00F04E6E" w:rsidP="003F0DEE">
      <w:pPr>
        <w:spacing w:after="0" w:line="240" w:lineRule="auto"/>
        <w:ind w:firstLine="567"/>
        <w:jc w:val="both"/>
        <w:rPr>
          <w:rFonts w:ascii="Times New Roman" w:hAnsi="Times New Roman" w:cs="Times New Roman"/>
          <w:sz w:val="28"/>
          <w:szCs w:val="28"/>
          <w:shd w:val="clear" w:color="auto" w:fill="FFFFFF"/>
        </w:rPr>
      </w:pPr>
      <w:r w:rsidRPr="00EA245A">
        <w:rPr>
          <w:rFonts w:ascii="Times New Roman" w:hAnsi="Times New Roman" w:cs="Times New Roman"/>
          <w:sz w:val="28"/>
          <w:szCs w:val="28"/>
          <w:shd w:val="clear" w:color="auto" w:fill="FFFFFF"/>
        </w:rPr>
        <w:t>Керуючись статтею 131 Конституції України, частиною третьою статті 46 Закону України «Про Вищу раду правосуддя», Вища рада правосуддя</w:t>
      </w:r>
    </w:p>
    <w:p w:rsidR="00450809" w:rsidRPr="00A61212" w:rsidRDefault="00450809" w:rsidP="003F0DEE">
      <w:pPr>
        <w:spacing w:after="0" w:line="240" w:lineRule="auto"/>
        <w:ind w:firstLine="567"/>
        <w:jc w:val="both"/>
        <w:rPr>
          <w:rFonts w:ascii="Times New Roman" w:hAnsi="Times New Roman" w:cs="Times New Roman"/>
          <w:color w:val="FF0000"/>
          <w:sz w:val="24"/>
          <w:szCs w:val="28"/>
          <w:shd w:val="clear" w:color="auto" w:fill="FFFFFF"/>
        </w:rPr>
      </w:pPr>
    </w:p>
    <w:p w:rsidR="005E5BB0" w:rsidRPr="003218F8" w:rsidRDefault="0078567B" w:rsidP="0078567B">
      <w:pPr>
        <w:spacing w:after="0" w:line="240" w:lineRule="auto"/>
        <w:jc w:val="center"/>
        <w:rPr>
          <w:rFonts w:ascii="Times New Roman" w:hAnsi="Times New Roman" w:cs="Times New Roman"/>
          <w:b/>
          <w:color w:val="000000" w:themeColor="text1"/>
          <w:sz w:val="28"/>
          <w:szCs w:val="28"/>
          <w:shd w:val="clear" w:color="auto" w:fill="FFFFFF"/>
        </w:rPr>
      </w:pPr>
      <w:r>
        <w:rPr>
          <w:rFonts w:ascii="Times New Roman" w:hAnsi="Times New Roman" w:cs="Times New Roman"/>
          <w:b/>
          <w:color w:val="000000" w:themeColor="text1"/>
          <w:sz w:val="28"/>
          <w:szCs w:val="28"/>
          <w:shd w:val="clear" w:color="auto" w:fill="FFFFFF"/>
        </w:rPr>
        <w:t>ухвалила</w:t>
      </w:r>
      <w:r w:rsidR="001D2C7D" w:rsidRPr="003218F8">
        <w:rPr>
          <w:rFonts w:ascii="Times New Roman" w:hAnsi="Times New Roman" w:cs="Times New Roman"/>
          <w:b/>
          <w:color w:val="000000" w:themeColor="text1"/>
          <w:sz w:val="28"/>
          <w:szCs w:val="28"/>
          <w:shd w:val="clear" w:color="auto" w:fill="FFFFFF"/>
        </w:rPr>
        <w:t>:</w:t>
      </w:r>
    </w:p>
    <w:p w:rsidR="005E5BB0" w:rsidRPr="00A61212" w:rsidRDefault="005E5BB0" w:rsidP="003F0DEE">
      <w:pPr>
        <w:spacing w:after="0" w:line="240" w:lineRule="auto"/>
        <w:ind w:firstLine="567"/>
        <w:jc w:val="both"/>
        <w:rPr>
          <w:rFonts w:ascii="Times New Roman" w:hAnsi="Times New Roman" w:cs="Times New Roman"/>
          <w:color w:val="FF0000"/>
          <w:sz w:val="24"/>
          <w:szCs w:val="28"/>
        </w:rPr>
      </w:pPr>
    </w:p>
    <w:p w:rsidR="005E5BB0" w:rsidRPr="00EA245A" w:rsidRDefault="005E5BB0" w:rsidP="003F0DEE">
      <w:pPr>
        <w:spacing w:after="0" w:line="240" w:lineRule="auto"/>
        <w:jc w:val="both"/>
        <w:rPr>
          <w:rFonts w:ascii="Times New Roman" w:hAnsi="Times New Roman" w:cs="Times New Roman"/>
          <w:sz w:val="28"/>
          <w:szCs w:val="28"/>
        </w:rPr>
      </w:pPr>
      <w:r w:rsidRPr="00EA245A">
        <w:rPr>
          <w:rFonts w:ascii="Times New Roman" w:hAnsi="Times New Roman" w:cs="Times New Roman"/>
          <w:sz w:val="28"/>
          <w:szCs w:val="28"/>
        </w:rPr>
        <w:t xml:space="preserve">відмовити у відкритті дисциплінарної справи за скаргою адвоката </w:t>
      </w:r>
      <w:proofErr w:type="spellStart"/>
      <w:r w:rsidRPr="00EA245A">
        <w:rPr>
          <w:rFonts w:ascii="Times New Roman" w:hAnsi="Times New Roman" w:cs="Times New Roman"/>
          <w:sz w:val="28"/>
          <w:szCs w:val="28"/>
        </w:rPr>
        <w:t>Костюченко</w:t>
      </w:r>
      <w:proofErr w:type="spellEnd"/>
      <w:r w:rsidRPr="00EA245A">
        <w:rPr>
          <w:rFonts w:ascii="Times New Roman" w:hAnsi="Times New Roman" w:cs="Times New Roman"/>
          <w:sz w:val="28"/>
          <w:szCs w:val="28"/>
        </w:rPr>
        <w:t xml:space="preserve"> Оксани Іванівни стосовно суддів Київського апеляційного суду                                        </w:t>
      </w:r>
      <w:proofErr w:type="spellStart"/>
      <w:r w:rsidRPr="00EA245A">
        <w:rPr>
          <w:rFonts w:ascii="Times New Roman" w:hAnsi="Times New Roman" w:cs="Times New Roman"/>
          <w:sz w:val="28"/>
          <w:szCs w:val="28"/>
        </w:rPr>
        <w:t>Яковлевої</w:t>
      </w:r>
      <w:proofErr w:type="spellEnd"/>
      <w:r w:rsidRPr="00EA245A">
        <w:rPr>
          <w:rFonts w:ascii="Times New Roman" w:hAnsi="Times New Roman" w:cs="Times New Roman"/>
          <w:sz w:val="28"/>
          <w:szCs w:val="28"/>
        </w:rPr>
        <w:t xml:space="preserve"> Вікторії Сергіївни (відрядженої </w:t>
      </w:r>
      <w:r w:rsidR="001D2C7D" w:rsidRPr="00EA245A">
        <w:rPr>
          <w:rFonts w:ascii="Times New Roman" w:hAnsi="Times New Roman" w:cs="Times New Roman"/>
          <w:sz w:val="28"/>
          <w:szCs w:val="28"/>
        </w:rPr>
        <w:t>і</w:t>
      </w:r>
      <w:r w:rsidRPr="00EA245A">
        <w:rPr>
          <w:rFonts w:ascii="Times New Roman" w:hAnsi="Times New Roman" w:cs="Times New Roman"/>
          <w:sz w:val="28"/>
          <w:szCs w:val="28"/>
        </w:rPr>
        <w:t>з Харківського апеляційного суду), Жук Ольги Володимирівни, Ковальської Віри Володимирівни.</w:t>
      </w:r>
    </w:p>
    <w:p w:rsidR="00FD5369" w:rsidRPr="0078567B" w:rsidRDefault="0078567B" w:rsidP="003F0DE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Ухвала оскарженню не підлягає.</w:t>
      </w:r>
    </w:p>
    <w:p w:rsidR="00A61212" w:rsidRPr="00EA245A" w:rsidRDefault="00A61212" w:rsidP="003F0DEE">
      <w:pPr>
        <w:spacing w:after="0" w:line="240" w:lineRule="auto"/>
        <w:ind w:firstLine="567"/>
        <w:jc w:val="both"/>
        <w:rPr>
          <w:rFonts w:ascii="Times New Roman" w:hAnsi="Times New Roman" w:cs="Times New Roman"/>
          <w:sz w:val="28"/>
          <w:szCs w:val="28"/>
        </w:rPr>
      </w:pPr>
    </w:p>
    <w:p w:rsidR="005E5BB0" w:rsidRPr="00EA245A" w:rsidRDefault="005E5BB0" w:rsidP="003F0DEE">
      <w:pPr>
        <w:spacing w:after="0" w:line="240" w:lineRule="auto"/>
        <w:jc w:val="both"/>
        <w:rPr>
          <w:rFonts w:ascii="Times New Roman" w:hAnsi="Times New Roman" w:cs="Times New Roman"/>
          <w:b/>
          <w:sz w:val="28"/>
          <w:szCs w:val="28"/>
        </w:rPr>
      </w:pPr>
      <w:r w:rsidRPr="00EA245A">
        <w:rPr>
          <w:rFonts w:ascii="Times New Roman" w:hAnsi="Times New Roman" w:cs="Times New Roman"/>
          <w:b/>
          <w:sz w:val="28"/>
          <w:szCs w:val="28"/>
        </w:rPr>
        <w:t>Заступник Голови</w:t>
      </w:r>
    </w:p>
    <w:p w:rsidR="005E5BB0" w:rsidRPr="00EA245A" w:rsidRDefault="005E5BB0" w:rsidP="003F0DEE">
      <w:pPr>
        <w:spacing w:after="0" w:line="240" w:lineRule="auto"/>
        <w:jc w:val="both"/>
        <w:rPr>
          <w:rFonts w:ascii="Times New Roman" w:hAnsi="Times New Roman" w:cs="Times New Roman"/>
          <w:b/>
          <w:sz w:val="28"/>
          <w:szCs w:val="28"/>
        </w:rPr>
      </w:pPr>
      <w:r w:rsidRPr="00EA245A">
        <w:rPr>
          <w:rFonts w:ascii="Times New Roman" w:hAnsi="Times New Roman" w:cs="Times New Roman"/>
          <w:b/>
          <w:sz w:val="28"/>
          <w:szCs w:val="28"/>
        </w:rPr>
        <w:t>Вищої ради правосуддя</w:t>
      </w:r>
      <w:r w:rsidRPr="00EA245A">
        <w:rPr>
          <w:rFonts w:ascii="Times New Roman" w:hAnsi="Times New Roman" w:cs="Times New Roman"/>
          <w:b/>
          <w:sz w:val="28"/>
          <w:szCs w:val="28"/>
        </w:rPr>
        <w:tab/>
      </w:r>
      <w:r w:rsidRPr="00EA245A">
        <w:rPr>
          <w:rFonts w:ascii="Times New Roman" w:hAnsi="Times New Roman" w:cs="Times New Roman"/>
          <w:b/>
          <w:sz w:val="28"/>
          <w:szCs w:val="28"/>
        </w:rPr>
        <w:tab/>
      </w:r>
      <w:r w:rsidRPr="00EA245A">
        <w:rPr>
          <w:rFonts w:ascii="Times New Roman" w:hAnsi="Times New Roman" w:cs="Times New Roman"/>
          <w:b/>
          <w:sz w:val="28"/>
          <w:szCs w:val="28"/>
        </w:rPr>
        <w:tab/>
      </w:r>
      <w:r w:rsidRPr="00EA245A">
        <w:rPr>
          <w:rFonts w:ascii="Times New Roman" w:hAnsi="Times New Roman" w:cs="Times New Roman"/>
          <w:b/>
          <w:sz w:val="28"/>
          <w:szCs w:val="28"/>
        </w:rPr>
        <w:tab/>
      </w:r>
      <w:r w:rsidRPr="00EA245A">
        <w:rPr>
          <w:rFonts w:ascii="Times New Roman" w:hAnsi="Times New Roman" w:cs="Times New Roman"/>
          <w:b/>
          <w:sz w:val="28"/>
          <w:szCs w:val="28"/>
        </w:rPr>
        <w:tab/>
        <w:t xml:space="preserve">          Дмитро ЛУК’ЯНОВ</w:t>
      </w:r>
      <w:bookmarkStart w:id="4" w:name="_GoBack"/>
      <w:bookmarkEnd w:id="4"/>
    </w:p>
    <w:sectPr w:rsidR="005E5BB0" w:rsidRPr="00EA245A" w:rsidSect="0078567B">
      <w:headerReference w:type="default" r:id="rId15"/>
      <w:pgSz w:w="11906" w:h="16838"/>
      <w:pgMar w:top="1134" w:right="567"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0D12" w:rsidRDefault="006C0D12" w:rsidP="00FD5369">
      <w:pPr>
        <w:spacing w:after="0" w:line="240" w:lineRule="auto"/>
      </w:pPr>
      <w:r>
        <w:separator/>
      </w:r>
    </w:p>
  </w:endnote>
  <w:endnote w:type="continuationSeparator" w:id="0">
    <w:p w:rsidR="006C0D12" w:rsidRDefault="006C0D12" w:rsidP="00FD53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alibri"/>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0D12" w:rsidRDefault="006C0D12" w:rsidP="00FD5369">
      <w:pPr>
        <w:spacing w:after="0" w:line="240" w:lineRule="auto"/>
      </w:pPr>
      <w:r>
        <w:separator/>
      </w:r>
    </w:p>
  </w:footnote>
  <w:footnote w:type="continuationSeparator" w:id="0">
    <w:p w:rsidR="006C0D12" w:rsidRDefault="006C0D12" w:rsidP="00FD53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8264752"/>
      <w:docPartObj>
        <w:docPartGallery w:val="Page Numbers (Top of Page)"/>
        <w:docPartUnique/>
      </w:docPartObj>
    </w:sdtPr>
    <w:sdtEndPr/>
    <w:sdtContent>
      <w:p w:rsidR="000D3853" w:rsidRDefault="000D3853">
        <w:pPr>
          <w:pStyle w:val="a7"/>
          <w:jc w:val="center"/>
        </w:pPr>
        <w:r>
          <w:fldChar w:fldCharType="begin"/>
        </w:r>
        <w:r>
          <w:instrText>PAGE   \* MERGEFORMAT</w:instrText>
        </w:r>
        <w:r>
          <w:fldChar w:fldCharType="separate"/>
        </w:r>
        <w:r w:rsidR="00513623">
          <w:rPr>
            <w:noProof/>
          </w:rPr>
          <w:t>7</w:t>
        </w:r>
        <w:r>
          <w:fldChar w:fldCharType="end"/>
        </w:r>
      </w:p>
    </w:sdtContent>
  </w:sdt>
  <w:p w:rsidR="000D3853" w:rsidRDefault="000D3853">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2AF"/>
    <w:rsid w:val="00001874"/>
    <w:rsid w:val="00003F97"/>
    <w:rsid w:val="000053AF"/>
    <w:rsid w:val="000344CC"/>
    <w:rsid w:val="000353D0"/>
    <w:rsid w:val="00041C00"/>
    <w:rsid w:val="00055579"/>
    <w:rsid w:val="000713C6"/>
    <w:rsid w:val="00076F5A"/>
    <w:rsid w:val="00077C8B"/>
    <w:rsid w:val="00082C0F"/>
    <w:rsid w:val="00095E3B"/>
    <w:rsid w:val="000A4287"/>
    <w:rsid w:val="000A45A7"/>
    <w:rsid w:val="000A5D9B"/>
    <w:rsid w:val="000B01C1"/>
    <w:rsid w:val="000C03BB"/>
    <w:rsid w:val="000D3853"/>
    <w:rsid w:val="000D4C62"/>
    <w:rsid w:val="000E5FF8"/>
    <w:rsid w:val="000F00B0"/>
    <w:rsid w:val="00137227"/>
    <w:rsid w:val="0014107C"/>
    <w:rsid w:val="00143B80"/>
    <w:rsid w:val="001444AE"/>
    <w:rsid w:val="00160AB2"/>
    <w:rsid w:val="00176D66"/>
    <w:rsid w:val="00180017"/>
    <w:rsid w:val="00191A8A"/>
    <w:rsid w:val="001A0E44"/>
    <w:rsid w:val="001A21A5"/>
    <w:rsid w:val="001D2606"/>
    <w:rsid w:val="001D2C7D"/>
    <w:rsid w:val="001E527D"/>
    <w:rsid w:val="00207079"/>
    <w:rsid w:val="002343E4"/>
    <w:rsid w:val="002436B7"/>
    <w:rsid w:val="00245056"/>
    <w:rsid w:val="00245BB5"/>
    <w:rsid w:val="00251302"/>
    <w:rsid w:val="002518CC"/>
    <w:rsid w:val="002542A1"/>
    <w:rsid w:val="00254E11"/>
    <w:rsid w:val="00260174"/>
    <w:rsid w:val="00263463"/>
    <w:rsid w:val="002655B1"/>
    <w:rsid w:val="002658E0"/>
    <w:rsid w:val="002719CF"/>
    <w:rsid w:val="00284312"/>
    <w:rsid w:val="002861BA"/>
    <w:rsid w:val="00286E4B"/>
    <w:rsid w:val="002979EC"/>
    <w:rsid w:val="002B1848"/>
    <w:rsid w:val="002B73DB"/>
    <w:rsid w:val="002B7E43"/>
    <w:rsid w:val="002C0B3E"/>
    <w:rsid w:val="002D1953"/>
    <w:rsid w:val="002F00A6"/>
    <w:rsid w:val="003218F8"/>
    <w:rsid w:val="003261B8"/>
    <w:rsid w:val="00330EDB"/>
    <w:rsid w:val="00333D13"/>
    <w:rsid w:val="003362E7"/>
    <w:rsid w:val="003530FE"/>
    <w:rsid w:val="0037053D"/>
    <w:rsid w:val="003833E6"/>
    <w:rsid w:val="00385C47"/>
    <w:rsid w:val="003A70D9"/>
    <w:rsid w:val="003B4D14"/>
    <w:rsid w:val="003D256A"/>
    <w:rsid w:val="003F0291"/>
    <w:rsid w:val="003F0DEE"/>
    <w:rsid w:val="003F765D"/>
    <w:rsid w:val="00412FBB"/>
    <w:rsid w:val="00433437"/>
    <w:rsid w:val="00446131"/>
    <w:rsid w:val="00450809"/>
    <w:rsid w:val="004516F9"/>
    <w:rsid w:val="00483839"/>
    <w:rsid w:val="004A1F29"/>
    <w:rsid w:val="004B4AF5"/>
    <w:rsid w:val="004C7F4F"/>
    <w:rsid w:val="004D32A7"/>
    <w:rsid w:val="004E1CBF"/>
    <w:rsid w:val="004F0523"/>
    <w:rsid w:val="00503782"/>
    <w:rsid w:val="00505CCC"/>
    <w:rsid w:val="005072F4"/>
    <w:rsid w:val="00513623"/>
    <w:rsid w:val="00515A59"/>
    <w:rsid w:val="00530FEF"/>
    <w:rsid w:val="00531B75"/>
    <w:rsid w:val="005443CB"/>
    <w:rsid w:val="00551BB3"/>
    <w:rsid w:val="0056768D"/>
    <w:rsid w:val="00567EB1"/>
    <w:rsid w:val="00574E70"/>
    <w:rsid w:val="00587E74"/>
    <w:rsid w:val="005A4E66"/>
    <w:rsid w:val="005A6540"/>
    <w:rsid w:val="005B0299"/>
    <w:rsid w:val="005B207B"/>
    <w:rsid w:val="005B48F2"/>
    <w:rsid w:val="005D51CF"/>
    <w:rsid w:val="005E2255"/>
    <w:rsid w:val="005E5BB0"/>
    <w:rsid w:val="00601DAE"/>
    <w:rsid w:val="0061759D"/>
    <w:rsid w:val="0062015D"/>
    <w:rsid w:val="0063207D"/>
    <w:rsid w:val="00635907"/>
    <w:rsid w:val="0064201B"/>
    <w:rsid w:val="00650942"/>
    <w:rsid w:val="0066300C"/>
    <w:rsid w:val="006714AC"/>
    <w:rsid w:val="006747B0"/>
    <w:rsid w:val="006829B5"/>
    <w:rsid w:val="00683B5B"/>
    <w:rsid w:val="00685B89"/>
    <w:rsid w:val="00685F2A"/>
    <w:rsid w:val="006975F0"/>
    <w:rsid w:val="006A3A51"/>
    <w:rsid w:val="006B2A87"/>
    <w:rsid w:val="006C0D12"/>
    <w:rsid w:val="006C1131"/>
    <w:rsid w:val="007005C7"/>
    <w:rsid w:val="007007E5"/>
    <w:rsid w:val="00706B3B"/>
    <w:rsid w:val="0072337E"/>
    <w:rsid w:val="00733811"/>
    <w:rsid w:val="007377F9"/>
    <w:rsid w:val="00742ABA"/>
    <w:rsid w:val="0077124A"/>
    <w:rsid w:val="00771250"/>
    <w:rsid w:val="00773AB5"/>
    <w:rsid w:val="007768A5"/>
    <w:rsid w:val="0078567B"/>
    <w:rsid w:val="007A12CA"/>
    <w:rsid w:val="007A442F"/>
    <w:rsid w:val="007A5029"/>
    <w:rsid w:val="007B1C28"/>
    <w:rsid w:val="007C220B"/>
    <w:rsid w:val="007C777E"/>
    <w:rsid w:val="007D626C"/>
    <w:rsid w:val="008011A3"/>
    <w:rsid w:val="008024C3"/>
    <w:rsid w:val="00804626"/>
    <w:rsid w:val="008215B0"/>
    <w:rsid w:val="00823931"/>
    <w:rsid w:val="008545B1"/>
    <w:rsid w:val="0086178A"/>
    <w:rsid w:val="00862A2A"/>
    <w:rsid w:val="00885418"/>
    <w:rsid w:val="00890293"/>
    <w:rsid w:val="008B5306"/>
    <w:rsid w:val="008B6772"/>
    <w:rsid w:val="008B7B31"/>
    <w:rsid w:val="008C0A93"/>
    <w:rsid w:val="008E321A"/>
    <w:rsid w:val="008F13F9"/>
    <w:rsid w:val="008F7960"/>
    <w:rsid w:val="00901905"/>
    <w:rsid w:val="00901D78"/>
    <w:rsid w:val="009148E2"/>
    <w:rsid w:val="0092504D"/>
    <w:rsid w:val="0092714E"/>
    <w:rsid w:val="00944BFB"/>
    <w:rsid w:val="00945B40"/>
    <w:rsid w:val="0095463E"/>
    <w:rsid w:val="00956D8F"/>
    <w:rsid w:val="00964E2E"/>
    <w:rsid w:val="009656DA"/>
    <w:rsid w:val="009661E8"/>
    <w:rsid w:val="009811C1"/>
    <w:rsid w:val="009A1B32"/>
    <w:rsid w:val="009B25E6"/>
    <w:rsid w:val="009B32DD"/>
    <w:rsid w:val="009D0DA7"/>
    <w:rsid w:val="009E20DC"/>
    <w:rsid w:val="009E4605"/>
    <w:rsid w:val="009F34A0"/>
    <w:rsid w:val="009F3775"/>
    <w:rsid w:val="009F37A6"/>
    <w:rsid w:val="009F7AE7"/>
    <w:rsid w:val="00A012D1"/>
    <w:rsid w:val="00A0282E"/>
    <w:rsid w:val="00A03806"/>
    <w:rsid w:val="00A07121"/>
    <w:rsid w:val="00A34185"/>
    <w:rsid w:val="00A44288"/>
    <w:rsid w:val="00A47875"/>
    <w:rsid w:val="00A57986"/>
    <w:rsid w:val="00A61212"/>
    <w:rsid w:val="00A80E1A"/>
    <w:rsid w:val="00A82C19"/>
    <w:rsid w:val="00A85302"/>
    <w:rsid w:val="00AA3E40"/>
    <w:rsid w:val="00AA4AE3"/>
    <w:rsid w:val="00AB5549"/>
    <w:rsid w:val="00AC5FAA"/>
    <w:rsid w:val="00AC763B"/>
    <w:rsid w:val="00AD1A1D"/>
    <w:rsid w:val="00AD6A0F"/>
    <w:rsid w:val="00B035CA"/>
    <w:rsid w:val="00B03FD1"/>
    <w:rsid w:val="00B0595D"/>
    <w:rsid w:val="00B07A6A"/>
    <w:rsid w:val="00B17FBE"/>
    <w:rsid w:val="00B22A4C"/>
    <w:rsid w:val="00B34A73"/>
    <w:rsid w:val="00B40E0A"/>
    <w:rsid w:val="00B440BB"/>
    <w:rsid w:val="00B50CB9"/>
    <w:rsid w:val="00B5286D"/>
    <w:rsid w:val="00BA7E9B"/>
    <w:rsid w:val="00BB5747"/>
    <w:rsid w:val="00BB6955"/>
    <w:rsid w:val="00BC14B1"/>
    <w:rsid w:val="00BD07DC"/>
    <w:rsid w:val="00BD1EC7"/>
    <w:rsid w:val="00BD4AF9"/>
    <w:rsid w:val="00BE0B73"/>
    <w:rsid w:val="00BE36E8"/>
    <w:rsid w:val="00BE484B"/>
    <w:rsid w:val="00BF233C"/>
    <w:rsid w:val="00BF26C6"/>
    <w:rsid w:val="00BF72A9"/>
    <w:rsid w:val="00C005A8"/>
    <w:rsid w:val="00C02E75"/>
    <w:rsid w:val="00C077DE"/>
    <w:rsid w:val="00C33212"/>
    <w:rsid w:val="00C53EFC"/>
    <w:rsid w:val="00C55362"/>
    <w:rsid w:val="00C576CF"/>
    <w:rsid w:val="00C71F91"/>
    <w:rsid w:val="00C778D6"/>
    <w:rsid w:val="00C92407"/>
    <w:rsid w:val="00C9536C"/>
    <w:rsid w:val="00CA6E7D"/>
    <w:rsid w:val="00CD4BD5"/>
    <w:rsid w:val="00CF2A0F"/>
    <w:rsid w:val="00CF4078"/>
    <w:rsid w:val="00CF4346"/>
    <w:rsid w:val="00D01013"/>
    <w:rsid w:val="00D15F6A"/>
    <w:rsid w:val="00D25F2F"/>
    <w:rsid w:val="00D46E95"/>
    <w:rsid w:val="00D70428"/>
    <w:rsid w:val="00DA0B14"/>
    <w:rsid w:val="00DA1A29"/>
    <w:rsid w:val="00DA4A3F"/>
    <w:rsid w:val="00DB4CAE"/>
    <w:rsid w:val="00DB7FDC"/>
    <w:rsid w:val="00DC4E82"/>
    <w:rsid w:val="00DE2226"/>
    <w:rsid w:val="00E34F39"/>
    <w:rsid w:val="00E4731F"/>
    <w:rsid w:val="00E52E2E"/>
    <w:rsid w:val="00E61632"/>
    <w:rsid w:val="00E81434"/>
    <w:rsid w:val="00E832AF"/>
    <w:rsid w:val="00E9440E"/>
    <w:rsid w:val="00E97E23"/>
    <w:rsid w:val="00EA245A"/>
    <w:rsid w:val="00EA7D33"/>
    <w:rsid w:val="00EC074E"/>
    <w:rsid w:val="00ED6F76"/>
    <w:rsid w:val="00EE03A3"/>
    <w:rsid w:val="00EF19A6"/>
    <w:rsid w:val="00EF1E55"/>
    <w:rsid w:val="00F03EF5"/>
    <w:rsid w:val="00F04E6E"/>
    <w:rsid w:val="00F14E18"/>
    <w:rsid w:val="00F27499"/>
    <w:rsid w:val="00F36841"/>
    <w:rsid w:val="00F41C3C"/>
    <w:rsid w:val="00F5785F"/>
    <w:rsid w:val="00F63D9C"/>
    <w:rsid w:val="00F63EAA"/>
    <w:rsid w:val="00F85FB6"/>
    <w:rsid w:val="00F97ECB"/>
    <w:rsid w:val="00FA037D"/>
    <w:rsid w:val="00FD1B43"/>
    <w:rsid w:val="00FD506C"/>
    <w:rsid w:val="00FD5369"/>
    <w:rsid w:val="00FE2C45"/>
    <w:rsid w:val="00FF4D7A"/>
    <w:rsid w:val="00FF63BB"/>
    <w:rsid w:val="00FF657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2E41D"/>
  <w15:chartTrackingRefBased/>
  <w15:docId w15:val="{C2E9A355-534B-446F-8235-EF9094E2D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D01013"/>
    <w:pPr>
      <w:spacing w:after="0" w:line="240" w:lineRule="auto"/>
    </w:pPr>
    <w:rPr>
      <w:rFonts w:ascii="Times New Roman" w:eastAsia="Calibri" w:hAnsi="Times New Roman" w:cs="Times New Roman"/>
      <w:sz w:val="28"/>
    </w:rPr>
  </w:style>
  <w:style w:type="character" w:customStyle="1" w:styleId="a4">
    <w:name w:val="Без інтервалів Знак"/>
    <w:basedOn w:val="a0"/>
    <w:link w:val="a3"/>
    <w:uiPriority w:val="1"/>
    <w:rsid w:val="00D01013"/>
    <w:rPr>
      <w:rFonts w:ascii="Times New Roman" w:eastAsia="Calibri" w:hAnsi="Times New Roman" w:cs="Times New Roman"/>
      <w:sz w:val="28"/>
    </w:rPr>
  </w:style>
  <w:style w:type="paragraph" w:customStyle="1" w:styleId="rtejustify">
    <w:name w:val="rtejustify"/>
    <w:basedOn w:val="a"/>
    <w:rsid w:val="00F04E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tecenter">
    <w:name w:val="rtecenter"/>
    <w:basedOn w:val="a"/>
    <w:rsid w:val="00F04E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5">
    <w:name w:val="Strong"/>
    <w:basedOn w:val="a0"/>
    <w:uiPriority w:val="22"/>
    <w:qFormat/>
    <w:rsid w:val="00F04E6E"/>
    <w:rPr>
      <w:b/>
      <w:bCs/>
    </w:rPr>
  </w:style>
  <w:style w:type="character" w:styleId="a6">
    <w:name w:val="Hyperlink"/>
    <w:basedOn w:val="a0"/>
    <w:uiPriority w:val="99"/>
    <w:semiHidden/>
    <w:unhideWhenUsed/>
    <w:rsid w:val="000C03BB"/>
    <w:rPr>
      <w:color w:val="0000FF"/>
      <w:u w:val="single"/>
    </w:rPr>
  </w:style>
  <w:style w:type="paragraph" w:styleId="a7">
    <w:name w:val="header"/>
    <w:basedOn w:val="a"/>
    <w:link w:val="a8"/>
    <w:uiPriority w:val="99"/>
    <w:unhideWhenUsed/>
    <w:rsid w:val="00FD5369"/>
    <w:pPr>
      <w:tabs>
        <w:tab w:val="center" w:pos="4819"/>
        <w:tab w:val="right" w:pos="9639"/>
      </w:tabs>
      <w:spacing w:after="0" w:line="240" w:lineRule="auto"/>
    </w:pPr>
  </w:style>
  <w:style w:type="character" w:customStyle="1" w:styleId="a8">
    <w:name w:val="Верхній колонтитул Знак"/>
    <w:basedOn w:val="a0"/>
    <w:link w:val="a7"/>
    <w:uiPriority w:val="99"/>
    <w:rsid w:val="00FD5369"/>
  </w:style>
  <w:style w:type="paragraph" w:styleId="a9">
    <w:name w:val="footer"/>
    <w:basedOn w:val="a"/>
    <w:link w:val="aa"/>
    <w:uiPriority w:val="99"/>
    <w:unhideWhenUsed/>
    <w:rsid w:val="00FD5369"/>
    <w:pPr>
      <w:tabs>
        <w:tab w:val="center" w:pos="4819"/>
        <w:tab w:val="right" w:pos="9639"/>
      </w:tabs>
      <w:spacing w:after="0" w:line="240" w:lineRule="auto"/>
    </w:pPr>
  </w:style>
  <w:style w:type="character" w:customStyle="1" w:styleId="aa">
    <w:name w:val="Нижній колонтитул Знак"/>
    <w:basedOn w:val="a0"/>
    <w:link w:val="a9"/>
    <w:uiPriority w:val="99"/>
    <w:rsid w:val="00FD5369"/>
  </w:style>
  <w:style w:type="paragraph" w:customStyle="1" w:styleId="rvps2">
    <w:name w:val="rvps2"/>
    <w:basedOn w:val="a"/>
    <w:rsid w:val="00385C47"/>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46">
    <w:name w:val="rvts46"/>
    <w:basedOn w:val="a0"/>
    <w:rsid w:val="00385C47"/>
  </w:style>
  <w:style w:type="paragraph" w:customStyle="1" w:styleId="rvps3">
    <w:name w:val="rvps3"/>
    <w:basedOn w:val="a"/>
    <w:rsid w:val="00A80E1A"/>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4">
    <w:name w:val="rvts14"/>
    <w:basedOn w:val="a0"/>
    <w:rsid w:val="00A80E1A"/>
  </w:style>
  <w:style w:type="character" w:customStyle="1" w:styleId="rvts13">
    <w:name w:val="rvts13"/>
    <w:basedOn w:val="a0"/>
    <w:rsid w:val="00A80E1A"/>
  </w:style>
  <w:style w:type="paragraph" w:customStyle="1" w:styleId="rvps4">
    <w:name w:val="rvps4"/>
    <w:basedOn w:val="a"/>
    <w:rsid w:val="00A80E1A"/>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6">
    <w:name w:val="rvts16"/>
    <w:basedOn w:val="a0"/>
    <w:rsid w:val="00A80E1A"/>
  </w:style>
  <w:style w:type="character" w:customStyle="1" w:styleId="rvts17">
    <w:name w:val="rvts17"/>
    <w:basedOn w:val="a0"/>
    <w:rsid w:val="00A80E1A"/>
  </w:style>
  <w:style w:type="character" w:customStyle="1" w:styleId="rvts19">
    <w:name w:val="rvts19"/>
    <w:basedOn w:val="a0"/>
    <w:rsid w:val="00A80E1A"/>
  </w:style>
  <w:style w:type="paragraph" w:customStyle="1" w:styleId="rvps1">
    <w:name w:val="rvps1"/>
    <w:basedOn w:val="a"/>
    <w:rsid w:val="00A80E1A"/>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5">
    <w:name w:val="rvps5"/>
    <w:basedOn w:val="a"/>
    <w:rsid w:val="00A80E1A"/>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0">
    <w:name w:val="rvts20"/>
    <w:basedOn w:val="a0"/>
    <w:rsid w:val="00A80E1A"/>
  </w:style>
  <w:style w:type="character" w:customStyle="1" w:styleId="rvts22">
    <w:name w:val="rvts22"/>
    <w:basedOn w:val="a0"/>
    <w:rsid w:val="00A80E1A"/>
  </w:style>
  <w:style w:type="paragraph" w:customStyle="1" w:styleId="rvps6">
    <w:name w:val="rvps6"/>
    <w:basedOn w:val="a"/>
    <w:rsid w:val="00A80E1A"/>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A80E1A"/>
  </w:style>
  <w:style w:type="paragraph" w:customStyle="1" w:styleId="rvps7">
    <w:name w:val="rvps7"/>
    <w:basedOn w:val="a"/>
    <w:rsid w:val="00A80E1A"/>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4">
    <w:name w:val="rvts24"/>
    <w:basedOn w:val="a0"/>
    <w:rsid w:val="00A80E1A"/>
  </w:style>
  <w:style w:type="character" w:customStyle="1" w:styleId="rvts25">
    <w:name w:val="rvts25"/>
    <w:basedOn w:val="a0"/>
    <w:rsid w:val="00A80E1A"/>
  </w:style>
  <w:style w:type="character" w:customStyle="1" w:styleId="rvts27">
    <w:name w:val="rvts27"/>
    <w:basedOn w:val="a0"/>
    <w:rsid w:val="00A80E1A"/>
  </w:style>
  <w:style w:type="paragraph" w:customStyle="1" w:styleId="rvps8">
    <w:name w:val="rvps8"/>
    <w:basedOn w:val="a"/>
    <w:rsid w:val="00A80E1A"/>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b">
    <w:name w:val="Normal (Web)"/>
    <w:basedOn w:val="a"/>
    <w:uiPriority w:val="99"/>
    <w:semiHidden/>
    <w:unhideWhenUsed/>
    <w:rsid w:val="00A80E1A"/>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HTML">
    <w:name w:val="HTML Preformatted"/>
    <w:basedOn w:val="a"/>
    <w:link w:val="HTML0"/>
    <w:uiPriority w:val="99"/>
    <w:unhideWhenUsed/>
    <w:rsid w:val="007A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7A442F"/>
    <w:rPr>
      <w:rFonts w:ascii="Courier New" w:eastAsia="Times New Roman" w:hAnsi="Courier New" w:cs="Courier New"/>
      <w:sz w:val="20"/>
      <w:szCs w:val="20"/>
      <w:lang w:eastAsia="uk-UA"/>
    </w:rPr>
  </w:style>
  <w:style w:type="character" w:customStyle="1" w:styleId="rvts9">
    <w:name w:val="rvts9"/>
    <w:basedOn w:val="a0"/>
    <w:rsid w:val="00AA3E40"/>
  </w:style>
  <w:style w:type="paragraph" w:styleId="ac">
    <w:name w:val="Balloon Text"/>
    <w:basedOn w:val="a"/>
    <w:link w:val="ad"/>
    <w:uiPriority w:val="99"/>
    <w:semiHidden/>
    <w:unhideWhenUsed/>
    <w:rsid w:val="00C077DE"/>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C077DE"/>
    <w:rPr>
      <w:rFonts w:ascii="Segoe UI" w:hAnsi="Segoe UI" w:cs="Segoe UI"/>
      <w:sz w:val="18"/>
      <w:szCs w:val="18"/>
    </w:rPr>
  </w:style>
  <w:style w:type="table" w:styleId="ae">
    <w:name w:val="Table Grid"/>
    <w:basedOn w:val="a1"/>
    <w:uiPriority w:val="39"/>
    <w:rsid w:val="00297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97300">
      <w:bodyDiv w:val="1"/>
      <w:marLeft w:val="0"/>
      <w:marRight w:val="0"/>
      <w:marTop w:val="0"/>
      <w:marBottom w:val="0"/>
      <w:divBdr>
        <w:top w:val="none" w:sz="0" w:space="0" w:color="auto"/>
        <w:left w:val="none" w:sz="0" w:space="0" w:color="auto"/>
        <w:bottom w:val="none" w:sz="0" w:space="0" w:color="auto"/>
        <w:right w:val="none" w:sz="0" w:space="0" w:color="auto"/>
      </w:divBdr>
    </w:div>
    <w:div w:id="51773994">
      <w:bodyDiv w:val="1"/>
      <w:marLeft w:val="0"/>
      <w:marRight w:val="0"/>
      <w:marTop w:val="0"/>
      <w:marBottom w:val="0"/>
      <w:divBdr>
        <w:top w:val="none" w:sz="0" w:space="0" w:color="auto"/>
        <w:left w:val="none" w:sz="0" w:space="0" w:color="auto"/>
        <w:bottom w:val="none" w:sz="0" w:space="0" w:color="auto"/>
        <w:right w:val="none" w:sz="0" w:space="0" w:color="auto"/>
      </w:divBdr>
    </w:div>
    <w:div w:id="473791225">
      <w:bodyDiv w:val="1"/>
      <w:marLeft w:val="0"/>
      <w:marRight w:val="0"/>
      <w:marTop w:val="0"/>
      <w:marBottom w:val="0"/>
      <w:divBdr>
        <w:top w:val="none" w:sz="0" w:space="0" w:color="auto"/>
        <w:left w:val="none" w:sz="0" w:space="0" w:color="auto"/>
        <w:bottom w:val="none" w:sz="0" w:space="0" w:color="auto"/>
        <w:right w:val="none" w:sz="0" w:space="0" w:color="auto"/>
      </w:divBdr>
    </w:div>
    <w:div w:id="1246646669">
      <w:bodyDiv w:val="1"/>
      <w:marLeft w:val="0"/>
      <w:marRight w:val="0"/>
      <w:marTop w:val="0"/>
      <w:marBottom w:val="0"/>
      <w:divBdr>
        <w:top w:val="none" w:sz="0" w:space="0" w:color="auto"/>
        <w:left w:val="none" w:sz="0" w:space="0" w:color="auto"/>
        <w:bottom w:val="none" w:sz="0" w:space="0" w:color="auto"/>
        <w:right w:val="none" w:sz="0" w:space="0" w:color="auto"/>
      </w:divBdr>
    </w:div>
    <w:div w:id="1344163598">
      <w:bodyDiv w:val="1"/>
      <w:marLeft w:val="0"/>
      <w:marRight w:val="0"/>
      <w:marTop w:val="0"/>
      <w:marBottom w:val="0"/>
      <w:divBdr>
        <w:top w:val="none" w:sz="0" w:space="0" w:color="auto"/>
        <w:left w:val="none" w:sz="0" w:space="0" w:color="auto"/>
        <w:bottom w:val="none" w:sz="0" w:space="0" w:color="auto"/>
        <w:right w:val="none" w:sz="0" w:space="0" w:color="auto"/>
      </w:divBdr>
    </w:div>
    <w:div w:id="1443380331">
      <w:bodyDiv w:val="1"/>
      <w:marLeft w:val="0"/>
      <w:marRight w:val="0"/>
      <w:marTop w:val="0"/>
      <w:marBottom w:val="0"/>
      <w:divBdr>
        <w:top w:val="none" w:sz="0" w:space="0" w:color="auto"/>
        <w:left w:val="none" w:sz="0" w:space="0" w:color="auto"/>
        <w:bottom w:val="none" w:sz="0" w:space="0" w:color="auto"/>
        <w:right w:val="none" w:sz="0" w:space="0" w:color="auto"/>
      </w:divBdr>
    </w:div>
    <w:div w:id="1708989359">
      <w:bodyDiv w:val="1"/>
      <w:marLeft w:val="0"/>
      <w:marRight w:val="0"/>
      <w:marTop w:val="0"/>
      <w:marBottom w:val="0"/>
      <w:divBdr>
        <w:top w:val="none" w:sz="0" w:space="0" w:color="auto"/>
        <w:left w:val="none" w:sz="0" w:space="0" w:color="auto"/>
        <w:bottom w:val="none" w:sz="0" w:space="0" w:color="auto"/>
        <w:right w:val="none" w:sz="0" w:space="0" w:color="auto"/>
      </w:divBdr>
    </w:div>
    <w:div w:id="1792364178">
      <w:bodyDiv w:val="1"/>
      <w:marLeft w:val="0"/>
      <w:marRight w:val="0"/>
      <w:marTop w:val="0"/>
      <w:marBottom w:val="0"/>
      <w:divBdr>
        <w:top w:val="none" w:sz="0" w:space="0" w:color="auto"/>
        <w:left w:val="none" w:sz="0" w:space="0" w:color="auto"/>
        <w:bottom w:val="none" w:sz="0" w:space="0" w:color="auto"/>
        <w:right w:val="none" w:sz="0" w:space="0" w:color="auto"/>
      </w:divBdr>
    </w:div>
    <w:div w:id="185415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6864/ed_2024_01_01/pravo1/T124651.html?pravo=1" TargetMode="External"/><Relationship Id="rId13" Type="http://schemas.openxmlformats.org/officeDocument/2006/relationships/hyperlink" Target="http://search.ligazakon.ua/l_doc2.nsf/link1/an_6864/ed_2024_01_01/pravo1/T124651.html?pravo=1" TargetMode="External"/><Relationship Id="rId3" Type="http://schemas.openxmlformats.org/officeDocument/2006/relationships/webSettings" Target="webSettings.xml"/><Relationship Id="rId7" Type="http://schemas.openxmlformats.org/officeDocument/2006/relationships/hyperlink" Target="http://search.ligazakon.ua/l_doc2.nsf/link1/an_6864/ed_2024_01_01/pravo1/T124651.html?pravo=1" TargetMode="External"/><Relationship Id="rId12" Type="http://schemas.openxmlformats.org/officeDocument/2006/relationships/hyperlink" Target="http://search.ligazakon.ua/l_doc2.nsf/link1/an_6864/ed_2024_01_01/pravo1/T124651.html?pravo=1"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earch.ligazakon.ua/l_doc2.nsf/link1/an_6864/ed_2024_01_01/pravo1/T124651.html?pravo=1"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http://search.ligazakon.ua/l_doc2.nsf/link1/an_6864/ed_2024_01_01/pravo1/T124651.html?pravo=1" TargetMode="External"/><Relationship Id="rId4" Type="http://schemas.openxmlformats.org/officeDocument/2006/relationships/footnotes" Target="footnotes.xml"/><Relationship Id="rId9" Type="http://schemas.openxmlformats.org/officeDocument/2006/relationships/hyperlink" Target="http://search.ligazakon.ua/l_doc2.nsf/link1/an_6864/ed_2024_01_01/pravo1/T124651.html?pravo=1" TargetMode="External"/><Relationship Id="rId14" Type="http://schemas.openxmlformats.org/officeDocument/2006/relationships/hyperlink" Target="http://search.ligazakon.ua/l_doc2.nsf/link1/an_6864/ed_2024_01_01/pravo1/T124651.html?pravo=1"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8</Pages>
  <Words>15805</Words>
  <Characters>9010</Characters>
  <Application>Microsoft Office Word</Application>
  <DocSecurity>0</DocSecurity>
  <Lines>75</Lines>
  <Paragraphs>49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24766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Костянтин Мацапура (VRU-FIRST - k.matsapura)</dc:creator>
  <cp:keywords/>
  <dc:description/>
  <cp:lastModifiedBy>Максим Кругліков (VRU-2GAMEMAX-50 - m.kruglikov)</cp:lastModifiedBy>
  <cp:revision>3</cp:revision>
  <cp:lastPrinted>2024-05-09T15:56:00Z</cp:lastPrinted>
  <dcterms:created xsi:type="dcterms:W3CDTF">2024-05-10T12:04:00Z</dcterms:created>
  <dcterms:modified xsi:type="dcterms:W3CDTF">2024-05-10T12:25:00Z</dcterms:modified>
</cp:coreProperties>
</file>