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020" w:rsidRPr="0073002D" w:rsidRDefault="007C6020" w:rsidP="007C6020">
      <w:pPr>
        <w:spacing w:before="360" w:after="60"/>
        <w:jc w:val="center"/>
        <w:rPr>
          <w:rFonts w:ascii="AcademyC" w:hAnsi="AcademyC"/>
          <w:b/>
          <w:color w:val="002060"/>
          <w:sz w:val="22"/>
        </w:rPr>
      </w:pPr>
      <w:r w:rsidRPr="0073002D">
        <w:rPr>
          <w:noProof/>
          <w:sz w:val="22"/>
          <w:lang w:eastAsia="uk-UA"/>
        </w:rPr>
        <w:drawing>
          <wp:anchor distT="0" distB="0" distL="114300" distR="114300" simplePos="0" relativeHeight="251659264" behindDoc="0" locked="0" layoutInCell="1" allowOverlap="1" wp14:anchorId="187F58BB" wp14:editId="687BCF4E">
            <wp:simplePos x="0" y="0"/>
            <wp:positionH relativeFrom="column">
              <wp:align>center</wp:align>
            </wp:positionH>
            <wp:positionV relativeFrom="paragraph">
              <wp:posOffset>-568960</wp:posOffset>
            </wp:positionV>
            <wp:extent cx="521970" cy="683895"/>
            <wp:effectExtent l="0" t="0" r="0" b="190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anchor>
        </w:drawing>
      </w:r>
      <w:r w:rsidRPr="0073002D">
        <w:rPr>
          <w:rFonts w:ascii="AcademyC" w:hAnsi="AcademyC"/>
          <w:b/>
          <w:color w:val="002060"/>
          <w:sz w:val="22"/>
        </w:rPr>
        <w:t>УКРАЇНА</w:t>
      </w:r>
    </w:p>
    <w:p w:rsidR="007C6020" w:rsidRPr="00A00BF7" w:rsidRDefault="007C6020" w:rsidP="007C6020">
      <w:pPr>
        <w:spacing w:after="60"/>
        <w:jc w:val="center"/>
        <w:rPr>
          <w:rFonts w:ascii="AcademyC" w:hAnsi="AcademyC"/>
          <w:b/>
          <w:color w:val="002060"/>
          <w:szCs w:val="28"/>
        </w:rPr>
      </w:pPr>
      <w:r w:rsidRPr="00A00BF7">
        <w:rPr>
          <w:rFonts w:ascii="AcademyC" w:hAnsi="AcademyC"/>
          <w:b/>
          <w:color w:val="002060"/>
          <w:szCs w:val="28"/>
        </w:rPr>
        <w:t>ВИЩА  РАДА  ПРАВОСУДДЯ</w:t>
      </w:r>
    </w:p>
    <w:p w:rsidR="007C6020" w:rsidRPr="00A00BF7" w:rsidRDefault="007C6020" w:rsidP="007C6020">
      <w:pPr>
        <w:spacing w:after="240"/>
        <w:jc w:val="center"/>
        <w:rPr>
          <w:rFonts w:ascii="AcademyC" w:hAnsi="AcademyC"/>
          <w:b/>
          <w:color w:val="002060"/>
          <w:szCs w:val="28"/>
        </w:rPr>
      </w:pPr>
      <w:r w:rsidRPr="00A00BF7">
        <w:rPr>
          <w:rFonts w:ascii="AcademyC" w:hAnsi="AcademyC"/>
          <w:b/>
          <w:color w:val="002060"/>
          <w:szCs w:val="28"/>
        </w:rPr>
        <w:t>РІШЕННЯ</w:t>
      </w:r>
    </w:p>
    <w:tbl>
      <w:tblPr>
        <w:tblW w:w="9606" w:type="dxa"/>
        <w:tblLook w:val="04A0" w:firstRow="1" w:lastRow="0" w:firstColumn="1" w:lastColumn="0" w:noHBand="0" w:noVBand="1"/>
      </w:tblPr>
      <w:tblGrid>
        <w:gridCol w:w="3369"/>
        <w:gridCol w:w="2409"/>
        <w:gridCol w:w="3828"/>
      </w:tblGrid>
      <w:tr w:rsidR="007C6020" w:rsidTr="007C6020">
        <w:trPr>
          <w:trHeight w:val="188"/>
        </w:trPr>
        <w:tc>
          <w:tcPr>
            <w:tcW w:w="3369" w:type="dxa"/>
            <w:hideMark/>
          </w:tcPr>
          <w:p w:rsidR="007C6020" w:rsidRPr="00037B19" w:rsidRDefault="007C6020" w:rsidP="007C6020">
            <w:pPr>
              <w:ind w:right="-2"/>
              <w:jc w:val="both"/>
              <w:rPr>
                <w:b/>
                <w:noProof/>
                <w:color w:val="002060"/>
                <w:sz w:val="27"/>
                <w:szCs w:val="27"/>
              </w:rPr>
            </w:pPr>
            <w:r>
              <w:rPr>
                <w:b/>
                <w:noProof/>
                <w:color w:val="002060"/>
                <w:sz w:val="27"/>
                <w:szCs w:val="27"/>
              </w:rPr>
              <w:t>1</w:t>
            </w:r>
            <w:r>
              <w:rPr>
                <w:b/>
                <w:noProof/>
                <w:color w:val="002060"/>
                <w:sz w:val="27"/>
                <w:szCs w:val="27"/>
              </w:rPr>
              <w:t>4 грудня</w:t>
            </w:r>
            <w:r w:rsidRPr="00037B19">
              <w:rPr>
                <w:b/>
                <w:noProof/>
                <w:color w:val="002060"/>
                <w:sz w:val="27"/>
                <w:szCs w:val="27"/>
              </w:rPr>
              <w:t xml:space="preserve"> 202</w:t>
            </w:r>
            <w:r>
              <w:rPr>
                <w:b/>
                <w:noProof/>
                <w:color w:val="002060"/>
                <w:sz w:val="27"/>
                <w:szCs w:val="27"/>
              </w:rPr>
              <w:t>3</w:t>
            </w:r>
            <w:r w:rsidRPr="00037B19">
              <w:rPr>
                <w:b/>
                <w:noProof/>
                <w:color w:val="002060"/>
                <w:sz w:val="27"/>
                <w:szCs w:val="27"/>
              </w:rPr>
              <w:t xml:space="preserve"> року </w:t>
            </w:r>
          </w:p>
        </w:tc>
        <w:tc>
          <w:tcPr>
            <w:tcW w:w="2409" w:type="dxa"/>
            <w:hideMark/>
          </w:tcPr>
          <w:p w:rsidR="007C6020" w:rsidRPr="00037B19" w:rsidRDefault="007C6020" w:rsidP="004346B6">
            <w:pPr>
              <w:ind w:right="-2"/>
              <w:rPr>
                <w:b/>
                <w:noProof/>
                <w:color w:val="002060"/>
                <w:sz w:val="27"/>
                <w:szCs w:val="27"/>
              </w:rPr>
            </w:pPr>
            <w:r>
              <w:rPr>
                <w:b/>
                <w:color w:val="002060"/>
                <w:sz w:val="27"/>
                <w:szCs w:val="27"/>
              </w:rPr>
              <w:t xml:space="preserve">             </w:t>
            </w:r>
            <w:r w:rsidRPr="00037B19">
              <w:rPr>
                <w:b/>
                <w:color w:val="002060"/>
                <w:sz w:val="27"/>
                <w:szCs w:val="27"/>
              </w:rPr>
              <w:t>Київ</w:t>
            </w:r>
          </w:p>
        </w:tc>
        <w:tc>
          <w:tcPr>
            <w:tcW w:w="3828" w:type="dxa"/>
            <w:hideMark/>
          </w:tcPr>
          <w:p w:rsidR="007C6020" w:rsidRPr="00037B19" w:rsidRDefault="007C6020" w:rsidP="007C6020">
            <w:pPr>
              <w:tabs>
                <w:tab w:val="right" w:pos="5546"/>
              </w:tabs>
              <w:ind w:left="459" w:right="-2"/>
              <w:rPr>
                <w:b/>
                <w:noProof/>
                <w:color w:val="002060"/>
                <w:sz w:val="27"/>
                <w:szCs w:val="27"/>
              </w:rPr>
            </w:pPr>
            <w:r w:rsidRPr="00037B19">
              <w:rPr>
                <w:b/>
                <w:color w:val="002060"/>
                <w:sz w:val="27"/>
                <w:szCs w:val="27"/>
              </w:rPr>
              <w:t>№ 13</w:t>
            </w:r>
            <w:r>
              <w:rPr>
                <w:b/>
                <w:color w:val="002060"/>
                <w:sz w:val="27"/>
                <w:szCs w:val="27"/>
              </w:rPr>
              <w:t>1</w:t>
            </w:r>
            <w:r w:rsidRPr="00037B19">
              <w:rPr>
                <w:b/>
                <w:color w:val="002060"/>
                <w:sz w:val="27"/>
                <w:szCs w:val="27"/>
              </w:rPr>
              <w:t>8</w:t>
            </w:r>
            <w:r w:rsidRPr="00037B19">
              <w:rPr>
                <w:b/>
                <w:noProof/>
                <w:color w:val="002060"/>
                <w:sz w:val="27"/>
                <w:szCs w:val="27"/>
              </w:rPr>
              <w:t>/0/15-</w:t>
            </w:r>
            <w:r>
              <w:rPr>
                <w:b/>
                <w:noProof/>
                <w:color w:val="002060"/>
                <w:sz w:val="27"/>
                <w:szCs w:val="27"/>
              </w:rPr>
              <w:t>23</w:t>
            </w:r>
          </w:p>
        </w:tc>
      </w:tr>
    </w:tbl>
    <w:p w:rsidR="00890601" w:rsidRDefault="00890601" w:rsidP="00890601"/>
    <w:tbl>
      <w:tblPr>
        <w:tblStyle w:val="a6"/>
        <w:tblW w:w="0" w:type="auto"/>
        <w:tblLook w:val="04A0" w:firstRow="1" w:lastRow="0" w:firstColumn="1" w:lastColumn="0" w:noHBand="0" w:noVBand="1"/>
      </w:tblPr>
      <w:tblGrid>
        <w:gridCol w:w="4815"/>
      </w:tblGrid>
      <w:tr w:rsidR="00890601" w:rsidTr="00A43327">
        <w:tc>
          <w:tcPr>
            <w:tcW w:w="4815" w:type="dxa"/>
            <w:tcBorders>
              <w:top w:val="nil"/>
              <w:left w:val="nil"/>
              <w:bottom w:val="nil"/>
              <w:right w:val="nil"/>
            </w:tcBorders>
          </w:tcPr>
          <w:p w:rsidR="00890601" w:rsidRDefault="00890601" w:rsidP="00BB48EB">
            <w:pPr>
              <w:spacing w:after="0" w:line="240" w:lineRule="auto"/>
              <w:contextualSpacing/>
              <w:jc w:val="both"/>
            </w:pPr>
            <w:r w:rsidRPr="005A1D39">
              <w:rPr>
                <w:b/>
                <w:bCs/>
                <w:color w:val="333333"/>
                <w:sz w:val="24"/>
                <w:szCs w:val="24"/>
                <w:shd w:val="clear" w:color="auto" w:fill="FFFFFF"/>
              </w:rPr>
              <w:t>Про затвердження висновку щодо оцінювання результатів службової діяльності у 202</w:t>
            </w:r>
            <w:r>
              <w:rPr>
                <w:b/>
                <w:bCs/>
                <w:color w:val="333333"/>
                <w:sz w:val="24"/>
                <w:szCs w:val="24"/>
                <w:shd w:val="clear" w:color="auto" w:fill="FFFFFF"/>
              </w:rPr>
              <w:t>3</w:t>
            </w:r>
            <w:r w:rsidRPr="005A1D39">
              <w:rPr>
                <w:b/>
                <w:bCs/>
                <w:color w:val="333333"/>
                <w:sz w:val="24"/>
                <w:szCs w:val="24"/>
                <w:shd w:val="clear" w:color="auto" w:fill="FFFFFF"/>
              </w:rPr>
              <w:t xml:space="preserve"> році державних службовців, які займають посади державної служби категорії «А», призначення на посаду та звільнення з посади яких здійснюється </w:t>
            </w:r>
            <w:r w:rsidRPr="005A1D39">
              <w:rPr>
                <w:rFonts w:cs="Times New Roman"/>
                <w:b/>
                <w:bCs/>
                <w:color w:val="333333"/>
                <w:sz w:val="24"/>
                <w:szCs w:val="24"/>
                <w:shd w:val="clear" w:color="auto" w:fill="FFFFFF"/>
              </w:rPr>
              <w:t>Вищою радою правосуддя</w:t>
            </w:r>
          </w:p>
        </w:tc>
      </w:tr>
    </w:tbl>
    <w:p w:rsidR="00890601" w:rsidRPr="005A1D39" w:rsidRDefault="00890601" w:rsidP="00890601">
      <w:pPr>
        <w:pStyle w:val="rvps6"/>
        <w:spacing w:before="0" w:beforeAutospacing="0" w:after="0" w:afterAutospacing="0"/>
        <w:ind w:firstLine="709"/>
        <w:jc w:val="both"/>
        <w:rPr>
          <w:sz w:val="28"/>
          <w:szCs w:val="28"/>
        </w:rPr>
      </w:pPr>
    </w:p>
    <w:p w:rsidR="00890601" w:rsidRPr="005A1D39" w:rsidRDefault="00890601" w:rsidP="00BB48EB">
      <w:pPr>
        <w:pStyle w:val="rvps2"/>
        <w:shd w:val="clear" w:color="auto" w:fill="FFFFFF"/>
        <w:spacing w:before="0" w:beforeAutospacing="0" w:after="0" w:afterAutospacing="0"/>
        <w:ind w:firstLine="567"/>
        <w:jc w:val="both"/>
        <w:textAlignment w:val="baseline"/>
        <w:rPr>
          <w:sz w:val="28"/>
          <w:szCs w:val="28"/>
        </w:rPr>
      </w:pPr>
      <w:r w:rsidRPr="005A1D39">
        <w:rPr>
          <w:sz w:val="28"/>
          <w:szCs w:val="28"/>
        </w:rPr>
        <w:t xml:space="preserve">Відповідно до статті 44 Закону України «Про державну службу» </w:t>
      </w:r>
      <w:bookmarkStart w:id="0" w:name="519"/>
      <w:r w:rsidRPr="005A1D39">
        <w:rPr>
          <w:sz w:val="28"/>
          <w:szCs w:val="28"/>
        </w:rPr>
        <w:t xml:space="preserve">результати службової діяльності державних службовців щороку підлягають оцінюванню для визначення якості виконання поставлених завдань, а також з метою прийняття рішення щодо преміювання, планування їхньої кар’єри. </w:t>
      </w:r>
      <w:bookmarkStart w:id="1" w:name="520"/>
      <w:bookmarkEnd w:id="0"/>
    </w:p>
    <w:p w:rsidR="00890601" w:rsidRPr="005A1D39" w:rsidRDefault="00890601" w:rsidP="00BB48EB">
      <w:pPr>
        <w:pStyle w:val="rvps2"/>
        <w:shd w:val="clear" w:color="auto" w:fill="FFFFFF"/>
        <w:spacing w:before="0" w:beforeAutospacing="0" w:after="0" w:afterAutospacing="0"/>
        <w:ind w:firstLine="567"/>
        <w:jc w:val="both"/>
        <w:textAlignment w:val="baseline"/>
        <w:rPr>
          <w:sz w:val="28"/>
          <w:szCs w:val="28"/>
        </w:rPr>
      </w:pPr>
      <w:r w:rsidRPr="005A1D39">
        <w:rPr>
          <w:sz w:val="28"/>
          <w:szCs w:val="28"/>
        </w:rPr>
        <w:t>Оцінювання результатів службової діяльності проводиться на підставі показників результативності, ефективності та якості, визначених з урахуванням посадових обов’язків державного службовця, а також дотримання ним правил етичної поведінки та вимог законодавства у сфері запобігання корупції, виконання індивідуальної</w:t>
      </w:r>
      <w:r w:rsidR="00F57751">
        <w:rPr>
          <w:sz w:val="28"/>
          <w:szCs w:val="28"/>
        </w:rPr>
        <w:t xml:space="preserve"> програми професійного розвитку</w:t>
      </w:r>
      <w:r w:rsidRPr="005A1D39">
        <w:rPr>
          <w:sz w:val="28"/>
          <w:szCs w:val="28"/>
        </w:rPr>
        <w:t xml:space="preserve">. </w:t>
      </w:r>
      <w:bookmarkStart w:id="2" w:name="521"/>
      <w:bookmarkEnd w:id="1"/>
    </w:p>
    <w:p w:rsidR="00890601" w:rsidRPr="005A1D39" w:rsidRDefault="00890601" w:rsidP="00BB48EB">
      <w:pPr>
        <w:pStyle w:val="rvps2"/>
        <w:shd w:val="clear" w:color="auto" w:fill="FFFFFF"/>
        <w:spacing w:before="0" w:beforeAutospacing="0" w:after="0" w:afterAutospacing="0"/>
        <w:ind w:firstLine="567"/>
        <w:jc w:val="both"/>
        <w:textAlignment w:val="baseline"/>
        <w:rPr>
          <w:sz w:val="28"/>
          <w:szCs w:val="28"/>
        </w:rPr>
      </w:pPr>
      <w:r w:rsidRPr="005A1D39">
        <w:rPr>
          <w:sz w:val="28"/>
          <w:szCs w:val="28"/>
        </w:rPr>
        <w:t xml:space="preserve">Оцінювання результатів службової діяльності державних службовців, які займають посади державної служби категорії «А», здійснюється суб’єктом призначення. </w:t>
      </w:r>
    </w:p>
    <w:bookmarkEnd w:id="2"/>
    <w:p w:rsidR="00890601" w:rsidRPr="005A1D39" w:rsidRDefault="00890601" w:rsidP="00BB48EB">
      <w:pPr>
        <w:pStyle w:val="rvps2"/>
        <w:shd w:val="clear" w:color="auto" w:fill="FFFFFF"/>
        <w:spacing w:before="0" w:beforeAutospacing="0" w:after="0" w:afterAutospacing="0"/>
        <w:ind w:firstLine="567"/>
        <w:jc w:val="both"/>
        <w:textAlignment w:val="baseline"/>
        <w:rPr>
          <w:sz w:val="28"/>
          <w:szCs w:val="28"/>
        </w:rPr>
      </w:pPr>
      <w:r w:rsidRPr="005A1D39">
        <w:rPr>
          <w:sz w:val="28"/>
          <w:szCs w:val="28"/>
        </w:rPr>
        <w:t xml:space="preserve">Згідно із частиною третьою статті 27 Закону України «Про Вищу раду правосуддя» керівник секретаріату та його заступники призначаються на посади та звільняються з посад Вищою радою правосуддя у порядку, встановленому законодавством про державну службу, з урахуванням особливостей, визначених цим Законом. </w:t>
      </w:r>
    </w:p>
    <w:p w:rsidR="00890601" w:rsidRPr="005A1D39" w:rsidRDefault="00890601" w:rsidP="00BB48EB">
      <w:pPr>
        <w:pStyle w:val="rvps2"/>
        <w:shd w:val="clear" w:color="auto" w:fill="FFFFFF"/>
        <w:spacing w:before="0" w:beforeAutospacing="0" w:after="0" w:afterAutospacing="0"/>
        <w:ind w:firstLine="567"/>
        <w:jc w:val="both"/>
        <w:textAlignment w:val="baseline"/>
        <w:rPr>
          <w:sz w:val="28"/>
          <w:szCs w:val="28"/>
        </w:rPr>
      </w:pPr>
      <w:r w:rsidRPr="005A1D39">
        <w:rPr>
          <w:sz w:val="28"/>
          <w:szCs w:val="28"/>
        </w:rPr>
        <w:t>Відповідно до пункту 1 частини другої статті 6 Закону України «Про державну службу» посади керівника та заступників керівника секр</w:t>
      </w:r>
      <w:r>
        <w:rPr>
          <w:sz w:val="28"/>
          <w:szCs w:val="28"/>
        </w:rPr>
        <w:t xml:space="preserve">етаріату Вищої ради правосуддя </w:t>
      </w:r>
      <w:r w:rsidRPr="005A1D39">
        <w:rPr>
          <w:sz w:val="28"/>
          <w:szCs w:val="28"/>
        </w:rPr>
        <w:t xml:space="preserve">належать до посад державної служби категорії «А» (вищий корпус державної служби). </w:t>
      </w:r>
    </w:p>
    <w:p w:rsidR="00890601" w:rsidRPr="005A1D39" w:rsidRDefault="00890601" w:rsidP="00BB48EB">
      <w:pPr>
        <w:pStyle w:val="rvps2"/>
        <w:shd w:val="clear" w:color="auto" w:fill="FFFFFF"/>
        <w:spacing w:before="0" w:beforeAutospacing="0" w:after="0" w:afterAutospacing="0"/>
        <w:ind w:firstLine="567"/>
        <w:jc w:val="both"/>
        <w:textAlignment w:val="baseline"/>
        <w:rPr>
          <w:sz w:val="28"/>
          <w:szCs w:val="28"/>
        </w:rPr>
      </w:pPr>
      <w:r w:rsidRPr="005A1D39">
        <w:rPr>
          <w:sz w:val="28"/>
          <w:szCs w:val="28"/>
        </w:rPr>
        <w:t xml:space="preserve">Рішенням Вищої ради правосуддя від 11 червня 2020 року </w:t>
      </w:r>
      <w:r w:rsidRPr="005A1D39">
        <w:rPr>
          <w:sz w:val="28"/>
          <w:szCs w:val="28"/>
        </w:rPr>
        <w:br/>
        <w:t xml:space="preserve">№ 1810/0/15-20 затверджено Порядок оцінювання результатів службової діяльності державних службовців, які займають посади державної служби категорії «А», суб’єктом призначення яких є Вища рада правосуддя </w:t>
      </w:r>
      <w:r w:rsidRPr="005A1D39">
        <w:rPr>
          <w:sz w:val="28"/>
          <w:szCs w:val="28"/>
        </w:rPr>
        <w:br/>
        <w:t xml:space="preserve">(далі – Порядок). </w:t>
      </w:r>
    </w:p>
    <w:p w:rsidR="00890601" w:rsidRPr="005A1D39" w:rsidRDefault="00890601" w:rsidP="00BB48EB">
      <w:pPr>
        <w:pStyle w:val="rvps2"/>
        <w:shd w:val="clear" w:color="auto" w:fill="FFFFFF"/>
        <w:spacing w:before="0" w:beforeAutospacing="0" w:after="0" w:afterAutospacing="0"/>
        <w:ind w:firstLine="567"/>
        <w:jc w:val="both"/>
        <w:textAlignment w:val="baseline"/>
        <w:rPr>
          <w:sz w:val="28"/>
          <w:szCs w:val="28"/>
        </w:rPr>
      </w:pPr>
      <w:r w:rsidRPr="005A1D39">
        <w:rPr>
          <w:sz w:val="28"/>
          <w:szCs w:val="28"/>
        </w:rPr>
        <w:t xml:space="preserve">Відповідно до пункту 6 Порядку Вища рада правосуддя визначає зі свого складу уповноважених осіб, які визначають завдання і ключові показники результативності, ефективності та якості службової діяльності та здійснюють підготовку пропозицій щодо оцінювання результатів службової діяльності державних службовців. </w:t>
      </w:r>
    </w:p>
    <w:p w:rsidR="00890601" w:rsidRPr="005A1D39" w:rsidRDefault="00890601" w:rsidP="00BB48EB">
      <w:pPr>
        <w:pStyle w:val="rvps2"/>
        <w:shd w:val="clear" w:color="auto" w:fill="FFFFFF"/>
        <w:spacing w:before="0" w:beforeAutospacing="0" w:after="0" w:afterAutospacing="0"/>
        <w:ind w:firstLine="567"/>
        <w:jc w:val="both"/>
        <w:textAlignment w:val="baseline"/>
        <w:rPr>
          <w:sz w:val="28"/>
          <w:szCs w:val="28"/>
        </w:rPr>
      </w:pPr>
      <w:r w:rsidRPr="005A1D39">
        <w:rPr>
          <w:sz w:val="28"/>
          <w:szCs w:val="28"/>
        </w:rPr>
        <w:lastRenderedPageBreak/>
        <w:t>Рішенням Вищої ради правосуддя від 16 червня 2020 року № 1850/0/15-20   визначено уповноважених осіб, які визначають завдання і ключові показники результативності, ефективності та якості службової діяльності та здійснюють підготовку пропозицій щодо оцінювання результатів службової дільності державних службовців, які займають посади державної служби категорії «А», субʼєктом призначення яких є Вища рада правосуддя (далі – уповноважені особи Вищої ради правосуддя).</w:t>
      </w:r>
    </w:p>
    <w:p w:rsidR="00890601" w:rsidRPr="005A1D39" w:rsidRDefault="00890601" w:rsidP="00BB48EB">
      <w:pPr>
        <w:pStyle w:val="rvps2"/>
        <w:shd w:val="clear" w:color="auto" w:fill="FFFFFF"/>
        <w:spacing w:before="0" w:beforeAutospacing="0" w:after="0" w:afterAutospacing="0"/>
        <w:ind w:firstLine="567"/>
        <w:jc w:val="both"/>
        <w:textAlignment w:val="baseline"/>
        <w:rPr>
          <w:sz w:val="28"/>
          <w:szCs w:val="28"/>
        </w:rPr>
      </w:pPr>
      <w:r w:rsidRPr="005A1D39">
        <w:rPr>
          <w:sz w:val="28"/>
          <w:szCs w:val="28"/>
        </w:rPr>
        <w:t xml:space="preserve">Згідно з пунктами 12, 13 Порядку Вища рада правосуддя визначає державному службовцю від двох до п’яти завдань. Завдання і ключові показники для державного службовця на наступний рік визначаються у грудні року, що передує звітному. Завдання і ключові показники для державного службовця на поточний рік визначаються у січні – вересні цього року. </w:t>
      </w:r>
    </w:p>
    <w:p w:rsidR="00890601" w:rsidRPr="005A1D39" w:rsidRDefault="00890601" w:rsidP="00BB48EB">
      <w:pPr>
        <w:pStyle w:val="rvps2"/>
        <w:shd w:val="clear" w:color="auto" w:fill="FFFFFF"/>
        <w:spacing w:before="0" w:beforeAutospacing="0" w:after="0" w:afterAutospacing="0"/>
        <w:ind w:firstLine="567"/>
        <w:jc w:val="both"/>
        <w:textAlignment w:val="baseline"/>
        <w:rPr>
          <w:sz w:val="28"/>
          <w:szCs w:val="28"/>
        </w:rPr>
      </w:pPr>
      <w:r w:rsidRPr="00890601">
        <w:rPr>
          <w:sz w:val="28"/>
          <w:szCs w:val="28"/>
        </w:rPr>
        <w:t xml:space="preserve">Рішенням Вищої ради правосуддя від 13 червня 2023 року № 635/0/15-23 «Про визначення завдань і ключових показників результативності, ефективності та якості службової діяльності державних службовців, які займають посади державної служби категорії «А», субʼєктом призначення яких є Вища рада правосуддя, на 2023 рік» визначено завдання і ключові показники результативності, ефективності та якості службової діяльності державних службовців для керівника секретаріату Вищої ради правосуддя Пархацької Тетяни Миколаївни, заступника керівника секретаріату – начальника відділу з питань запобігання і виявлення корупції секретаріату Вищої ради правосуддя </w:t>
      </w:r>
      <w:r>
        <w:rPr>
          <w:sz w:val="28"/>
          <w:szCs w:val="28"/>
        </w:rPr>
        <w:t>Серьогіна Олександра Юрійовича</w:t>
      </w:r>
      <w:r w:rsidRPr="005A1D39">
        <w:rPr>
          <w:sz w:val="28"/>
          <w:szCs w:val="28"/>
        </w:rPr>
        <w:t>.</w:t>
      </w:r>
    </w:p>
    <w:p w:rsidR="00890601" w:rsidRPr="00F57751" w:rsidRDefault="00890601" w:rsidP="00BB48EB">
      <w:pPr>
        <w:pStyle w:val="rvps2"/>
        <w:shd w:val="clear" w:color="auto" w:fill="FFFFFF"/>
        <w:spacing w:before="0" w:beforeAutospacing="0" w:after="0" w:afterAutospacing="0"/>
        <w:ind w:firstLine="567"/>
        <w:jc w:val="both"/>
        <w:textAlignment w:val="baseline"/>
        <w:rPr>
          <w:sz w:val="28"/>
          <w:szCs w:val="28"/>
        </w:rPr>
      </w:pPr>
      <w:r w:rsidRPr="00F57751">
        <w:rPr>
          <w:sz w:val="28"/>
          <w:szCs w:val="28"/>
        </w:rPr>
        <w:t>Рішенням Вищої ради правосуддя від 2</w:t>
      </w:r>
      <w:r w:rsidR="00AF6910" w:rsidRPr="00F57751">
        <w:rPr>
          <w:sz w:val="28"/>
          <w:szCs w:val="28"/>
        </w:rPr>
        <w:t>6</w:t>
      </w:r>
      <w:r w:rsidRPr="00F57751">
        <w:rPr>
          <w:sz w:val="28"/>
          <w:szCs w:val="28"/>
        </w:rPr>
        <w:t xml:space="preserve"> </w:t>
      </w:r>
      <w:r w:rsidR="00AF6910" w:rsidRPr="00F57751">
        <w:rPr>
          <w:sz w:val="28"/>
          <w:szCs w:val="28"/>
        </w:rPr>
        <w:t>вересн</w:t>
      </w:r>
      <w:r w:rsidRPr="00F57751">
        <w:rPr>
          <w:sz w:val="28"/>
          <w:szCs w:val="28"/>
        </w:rPr>
        <w:t>я 202</w:t>
      </w:r>
      <w:r w:rsidR="00AF6910" w:rsidRPr="00F57751">
        <w:rPr>
          <w:sz w:val="28"/>
          <w:szCs w:val="28"/>
        </w:rPr>
        <w:t>3</w:t>
      </w:r>
      <w:r w:rsidRPr="00F57751">
        <w:rPr>
          <w:sz w:val="28"/>
          <w:szCs w:val="28"/>
        </w:rPr>
        <w:t xml:space="preserve"> року № </w:t>
      </w:r>
      <w:r w:rsidR="00AF6910" w:rsidRPr="00F57751">
        <w:rPr>
          <w:sz w:val="28"/>
          <w:szCs w:val="28"/>
        </w:rPr>
        <w:t>928</w:t>
      </w:r>
      <w:r w:rsidRPr="00F57751">
        <w:rPr>
          <w:sz w:val="28"/>
          <w:szCs w:val="28"/>
        </w:rPr>
        <w:t>/0/15-2</w:t>
      </w:r>
      <w:r w:rsidR="00AF6910" w:rsidRPr="00F57751">
        <w:rPr>
          <w:sz w:val="28"/>
          <w:szCs w:val="28"/>
        </w:rPr>
        <w:t>3 Пархацьку Т.М.</w:t>
      </w:r>
      <w:r w:rsidRPr="00F57751">
        <w:rPr>
          <w:sz w:val="28"/>
          <w:szCs w:val="28"/>
        </w:rPr>
        <w:t xml:space="preserve"> звільнено з посади </w:t>
      </w:r>
      <w:r w:rsidR="00AF6910" w:rsidRPr="00F57751">
        <w:rPr>
          <w:sz w:val="28"/>
          <w:szCs w:val="28"/>
        </w:rPr>
        <w:t>керівника секретаріату Вищої ради правосуддя</w:t>
      </w:r>
      <w:r w:rsidRPr="00F57751">
        <w:rPr>
          <w:sz w:val="28"/>
          <w:szCs w:val="28"/>
        </w:rPr>
        <w:t xml:space="preserve"> за власним бажанням </w:t>
      </w:r>
      <w:r w:rsidR="00AF6910" w:rsidRPr="00F57751">
        <w:rPr>
          <w:sz w:val="28"/>
          <w:szCs w:val="28"/>
        </w:rPr>
        <w:t>26</w:t>
      </w:r>
      <w:r w:rsidRPr="00F57751">
        <w:rPr>
          <w:sz w:val="28"/>
          <w:szCs w:val="28"/>
        </w:rPr>
        <w:t xml:space="preserve"> </w:t>
      </w:r>
      <w:r w:rsidR="00AF6910" w:rsidRPr="00F57751">
        <w:rPr>
          <w:sz w:val="28"/>
          <w:szCs w:val="28"/>
        </w:rPr>
        <w:t>верес</w:t>
      </w:r>
      <w:r w:rsidRPr="00F57751">
        <w:rPr>
          <w:sz w:val="28"/>
          <w:szCs w:val="28"/>
        </w:rPr>
        <w:t>ня 202</w:t>
      </w:r>
      <w:r w:rsidR="00AF6910" w:rsidRPr="00F57751">
        <w:rPr>
          <w:sz w:val="28"/>
          <w:szCs w:val="28"/>
        </w:rPr>
        <w:t>3</w:t>
      </w:r>
      <w:r w:rsidRPr="00F57751">
        <w:rPr>
          <w:sz w:val="28"/>
          <w:szCs w:val="28"/>
        </w:rPr>
        <w:t xml:space="preserve"> року.</w:t>
      </w:r>
    </w:p>
    <w:p w:rsidR="00890601" w:rsidRPr="00F57751" w:rsidRDefault="00890601" w:rsidP="00BB48EB">
      <w:pPr>
        <w:pStyle w:val="rvps2"/>
        <w:shd w:val="clear" w:color="auto" w:fill="FFFFFF"/>
        <w:spacing w:before="0" w:beforeAutospacing="0" w:after="0" w:afterAutospacing="0"/>
        <w:ind w:firstLine="567"/>
        <w:jc w:val="both"/>
        <w:textAlignment w:val="baseline"/>
        <w:rPr>
          <w:sz w:val="28"/>
          <w:szCs w:val="28"/>
        </w:rPr>
      </w:pPr>
      <w:r w:rsidRPr="00F57751">
        <w:rPr>
          <w:sz w:val="28"/>
          <w:szCs w:val="28"/>
        </w:rPr>
        <w:t>Рішенням Вищої ради правосуддя від 1</w:t>
      </w:r>
      <w:r w:rsidR="00AF6910" w:rsidRPr="00F57751">
        <w:rPr>
          <w:sz w:val="28"/>
          <w:szCs w:val="28"/>
        </w:rPr>
        <w:t>6</w:t>
      </w:r>
      <w:r w:rsidRPr="00F57751">
        <w:rPr>
          <w:sz w:val="28"/>
          <w:szCs w:val="28"/>
        </w:rPr>
        <w:t xml:space="preserve"> листопада 202</w:t>
      </w:r>
      <w:r w:rsidR="00AF6910" w:rsidRPr="00F57751">
        <w:rPr>
          <w:sz w:val="28"/>
          <w:szCs w:val="28"/>
        </w:rPr>
        <w:t>3</w:t>
      </w:r>
      <w:r w:rsidRPr="00F57751">
        <w:rPr>
          <w:sz w:val="28"/>
          <w:szCs w:val="28"/>
        </w:rPr>
        <w:t xml:space="preserve"> року                            </w:t>
      </w:r>
      <w:r w:rsidR="009F5ACB">
        <w:rPr>
          <w:sz w:val="28"/>
          <w:szCs w:val="28"/>
        </w:rPr>
        <w:t xml:space="preserve">               </w:t>
      </w:r>
      <w:r w:rsidRPr="00F57751">
        <w:rPr>
          <w:sz w:val="28"/>
          <w:szCs w:val="28"/>
        </w:rPr>
        <w:t xml:space="preserve">№ </w:t>
      </w:r>
      <w:r w:rsidR="00AF6910" w:rsidRPr="00F57751">
        <w:rPr>
          <w:sz w:val="28"/>
          <w:szCs w:val="28"/>
        </w:rPr>
        <w:t>1061/0/15-23</w:t>
      </w:r>
      <w:r w:rsidRPr="00F57751">
        <w:rPr>
          <w:sz w:val="28"/>
          <w:szCs w:val="28"/>
        </w:rPr>
        <w:t xml:space="preserve"> «Про визначення результатів виконання завдань у 202</w:t>
      </w:r>
      <w:r w:rsidR="00AF6910" w:rsidRPr="00F57751">
        <w:rPr>
          <w:sz w:val="28"/>
          <w:szCs w:val="28"/>
        </w:rPr>
        <w:t>3</w:t>
      </w:r>
      <w:r w:rsidRPr="00F57751">
        <w:rPr>
          <w:sz w:val="28"/>
          <w:szCs w:val="28"/>
        </w:rPr>
        <w:t xml:space="preserve"> році державними службовцями, які займають посади державної служби категорії «А», призначення на посаду та звільнення з посади яких здійснюється Вищою радою правосуддя» затверджено строки </w:t>
      </w:r>
      <w:r w:rsidR="00AF6910" w:rsidRPr="00F57751">
        <w:rPr>
          <w:sz w:val="28"/>
          <w:szCs w:val="28"/>
          <w:shd w:val="clear" w:color="auto" w:fill="FFFFFF"/>
        </w:rPr>
        <w:t>визначення результатів виконання завдань</w:t>
      </w:r>
      <w:r w:rsidR="00A43327">
        <w:rPr>
          <w:sz w:val="28"/>
          <w:szCs w:val="28"/>
          <w:shd w:val="clear" w:color="auto" w:fill="FFFFFF"/>
        </w:rPr>
        <w:t xml:space="preserve"> </w:t>
      </w:r>
      <w:r w:rsidR="00AF6910" w:rsidRPr="00F57751">
        <w:rPr>
          <w:sz w:val="28"/>
          <w:szCs w:val="28"/>
          <w:shd w:val="clear" w:color="auto" w:fill="FFFFFF"/>
        </w:rPr>
        <w:t>у 2023 році Серьогіним О</w:t>
      </w:r>
      <w:r w:rsidR="00A43327">
        <w:rPr>
          <w:sz w:val="28"/>
          <w:szCs w:val="28"/>
          <w:shd w:val="clear" w:color="auto" w:fill="FFFFFF"/>
        </w:rPr>
        <w:t>.</w:t>
      </w:r>
      <w:r w:rsidR="00AF6910" w:rsidRPr="00F57751">
        <w:rPr>
          <w:sz w:val="28"/>
          <w:szCs w:val="28"/>
          <w:shd w:val="clear" w:color="auto" w:fill="FFFFFF"/>
        </w:rPr>
        <w:t>Ю</w:t>
      </w:r>
      <w:r w:rsidR="00A43327">
        <w:rPr>
          <w:sz w:val="28"/>
          <w:szCs w:val="28"/>
          <w:shd w:val="clear" w:color="auto" w:fill="FFFFFF"/>
        </w:rPr>
        <w:t>.</w:t>
      </w:r>
      <w:r w:rsidR="00AF6910" w:rsidRPr="00F57751">
        <w:rPr>
          <w:sz w:val="28"/>
          <w:szCs w:val="28"/>
          <w:shd w:val="clear" w:color="auto" w:fill="FFFFFF"/>
        </w:rPr>
        <w:t xml:space="preserve">, </w:t>
      </w:r>
      <w:r w:rsidR="00AF6910" w:rsidRPr="00F57751">
        <w:rPr>
          <w:sz w:val="28"/>
          <w:szCs w:val="28"/>
        </w:rPr>
        <w:t>заступником керівника секретаріату – начальником відділу з питань запобігання і виявлення корупції секретаріату Вищої ради правосуддя</w:t>
      </w:r>
      <w:r w:rsidRPr="00F57751">
        <w:rPr>
          <w:sz w:val="28"/>
          <w:szCs w:val="28"/>
        </w:rPr>
        <w:t>.</w:t>
      </w:r>
    </w:p>
    <w:p w:rsidR="00890601" w:rsidRPr="005A1D39" w:rsidRDefault="00890601" w:rsidP="00BB48EB">
      <w:pPr>
        <w:pStyle w:val="rvps2"/>
        <w:shd w:val="clear" w:color="auto" w:fill="FFFFFF"/>
        <w:spacing w:before="0" w:beforeAutospacing="0" w:after="0" w:afterAutospacing="0"/>
        <w:ind w:firstLine="567"/>
        <w:jc w:val="both"/>
        <w:textAlignment w:val="baseline"/>
        <w:rPr>
          <w:sz w:val="28"/>
          <w:szCs w:val="28"/>
        </w:rPr>
      </w:pPr>
      <w:r w:rsidRPr="00F57751">
        <w:rPr>
          <w:sz w:val="28"/>
          <w:szCs w:val="28"/>
        </w:rPr>
        <w:t>Після подання звіт</w:t>
      </w:r>
      <w:r w:rsidR="00AF6910" w:rsidRPr="00F57751">
        <w:rPr>
          <w:sz w:val="28"/>
          <w:szCs w:val="28"/>
        </w:rPr>
        <w:t>у</w:t>
      </w:r>
      <w:r w:rsidRPr="00F57751">
        <w:rPr>
          <w:sz w:val="28"/>
          <w:szCs w:val="28"/>
        </w:rPr>
        <w:t xml:space="preserve"> державним службовц</w:t>
      </w:r>
      <w:r w:rsidR="00AF6910" w:rsidRPr="00F57751">
        <w:rPr>
          <w:sz w:val="28"/>
          <w:szCs w:val="28"/>
        </w:rPr>
        <w:t>е</w:t>
      </w:r>
      <w:r w:rsidRPr="00F57751">
        <w:rPr>
          <w:sz w:val="28"/>
          <w:szCs w:val="28"/>
        </w:rPr>
        <w:t>м, як</w:t>
      </w:r>
      <w:r w:rsidR="00AF6910" w:rsidRPr="00F57751">
        <w:rPr>
          <w:sz w:val="28"/>
          <w:szCs w:val="28"/>
        </w:rPr>
        <w:t>ий</w:t>
      </w:r>
      <w:r w:rsidRPr="00F57751">
        <w:rPr>
          <w:sz w:val="28"/>
          <w:szCs w:val="28"/>
        </w:rPr>
        <w:t xml:space="preserve"> займа</w:t>
      </w:r>
      <w:r w:rsidR="00AF6910" w:rsidRPr="00F57751">
        <w:rPr>
          <w:sz w:val="28"/>
          <w:szCs w:val="28"/>
        </w:rPr>
        <w:t>є</w:t>
      </w:r>
      <w:r w:rsidRPr="00F57751">
        <w:rPr>
          <w:sz w:val="28"/>
          <w:szCs w:val="28"/>
        </w:rPr>
        <w:t xml:space="preserve"> посад</w:t>
      </w:r>
      <w:r w:rsidR="00AF6910" w:rsidRPr="00F57751">
        <w:rPr>
          <w:sz w:val="28"/>
          <w:szCs w:val="28"/>
        </w:rPr>
        <w:t>у</w:t>
      </w:r>
      <w:r w:rsidRPr="00F57751">
        <w:rPr>
          <w:sz w:val="28"/>
          <w:szCs w:val="28"/>
        </w:rPr>
        <w:t xml:space="preserve"> державної служби категорії «А», уповновженим особам, проведення оціночн</w:t>
      </w:r>
      <w:r w:rsidR="00F57751" w:rsidRPr="00F57751">
        <w:rPr>
          <w:sz w:val="28"/>
          <w:szCs w:val="28"/>
        </w:rPr>
        <w:t>ої</w:t>
      </w:r>
      <w:r w:rsidRPr="00F57751">
        <w:rPr>
          <w:sz w:val="28"/>
          <w:szCs w:val="28"/>
        </w:rPr>
        <w:t xml:space="preserve"> співбесід</w:t>
      </w:r>
      <w:r w:rsidR="00A43327">
        <w:rPr>
          <w:sz w:val="28"/>
          <w:szCs w:val="28"/>
        </w:rPr>
        <w:t>и</w:t>
      </w:r>
      <w:r w:rsidRPr="00F57751">
        <w:rPr>
          <w:sz w:val="28"/>
          <w:szCs w:val="28"/>
        </w:rPr>
        <w:t xml:space="preserve"> пропозиції щодо результатів оцінювання їхньої службової діяльності надавались для ознайомлення державн</w:t>
      </w:r>
      <w:r w:rsidR="00AF6910" w:rsidRPr="00F57751">
        <w:rPr>
          <w:sz w:val="28"/>
          <w:szCs w:val="28"/>
        </w:rPr>
        <w:t>о</w:t>
      </w:r>
      <w:r w:rsidRPr="00F57751">
        <w:rPr>
          <w:sz w:val="28"/>
          <w:szCs w:val="28"/>
        </w:rPr>
        <w:t>м</w:t>
      </w:r>
      <w:r w:rsidR="00AF6910" w:rsidRPr="00F57751">
        <w:rPr>
          <w:sz w:val="28"/>
          <w:szCs w:val="28"/>
        </w:rPr>
        <w:t>у</w:t>
      </w:r>
      <w:r w:rsidRPr="00F57751">
        <w:rPr>
          <w:sz w:val="28"/>
          <w:szCs w:val="28"/>
        </w:rPr>
        <w:t xml:space="preserve"> службовц</w:t>
      </w:r>
      <w:r w:rsidR="00AF6910" w:rsidRPr="00F57751">
        <w:rPr>
          <w:sz w:val="28"/>
          <w:szCs w:val="28"/>
        </w:rPr>
        <w:t>ю</w:t>
      </w:r>
      <w:r w:rsidRPr="00F57751">
        <w:rPr>
          <w:sz w:val="28"/>
          <w:szCs w:val="28"/>
        </w:rPr>
        <w:t>, щодо як</w:t>
      </w:r>
      <w:r w:rsidR="00AF6910" w:rsidRPr="00F57751">
        <w:rPr>
          <w:sz w:val="28"/>
          <w:szCs w:val="28"/>
        </w:rPr>
        <w:t>ого</w:t>
      </w:r>
      <w:r w:rsidRPr="00F57751">
        <w:rPr>
          <w:sz w:val="28"/>
          <w:szCs w:val="28"/>
        </w:rPr>
        <w:t xml:space="preserve"> проводилось оцінювання. Державн</w:t>
      </w:r>
      <w:r w:rsidR="00AF6910" w:rsidRPr="00F57751">
        <w:rPr>
          <w:sz w:val="28"/>
          <w:szCs w:val="28"/>
        </w:rPr>
        <w:t>ий</w:t>
      </w:r>
      <w:r w:rsidRPr="00F57751">
        <w:rPr>
          <w:sz w:val="28"/>
          <w:szCs w:val="28"/>
        </w:rPr>
        <w:t xml:space="preserve"> службов</w:t>
      </w:r>
      <w:r w:rsidR="00AF6910" w:rsidRPr="00F57751">
        <w:rPr>
          <w:sz w:val="28"/>
          <w:szCs w:val="28"/>
        </w:rPr>
        <w:t>е</w:t>
      </w:r>
      <w:r w:rsidRPr="00F57751">
        <w:rPr>
          <w:sz w:val="28"/>
          <w:szCs w:val="28"/>
        </w:rPr>
        <w:t>ц</w:t>
      </w:r>
      <w:r w:rsidR="00AF6910" w:rsidRPr="00F57751">
        <w:rPr>
          <w:sz w:val="28"/>
          <w:szCs w:val="28"/>
        </w:rPr>
        <w:t>ь</w:t>
      </w:r>
      <w:r w:rsidRPr="00F57751">
        <w:rPr>
          <w:sz w:val="28"/>
          <w:szCs w:val="28"/>
        </w:rPr>
        <w:t xml:space="preserve"> ознайоми</w:t>
      </w:r>
      <w:r w:rsidR="00AF6910" w:rsidRPr="00F57751">
        <w:rPr>
          <w:sz w:val="28"/>
          <w:szCs w:val="28"/>
        </w:rPr>
        <w:t>вся</w:t>
      </w:r>
      <w:r w:rsidRPr="00F57751">
        <w:rPr>
          <w:sz w:val="28"/>
          <w:szCs w:val="28"/>
        </w:rPr>
        <w:t xml:space="preserve"> із пропозиціями, зауважень не </w:t>
      </w:r>
      <w:r w:rsidR="00AF6910" w:rsidRPr="00F57751">
        <w:rPr>
          <w:sz w:val="28"/>
          <w:szCs w:val="28"/>
        </w:rPr>
        <w:t>має.</w:t>
      </w:r>
      <w:r w:rsidRPr="005A1D39">
        <w:rPr>
          <w:sz w:val="28"/>
          <w:szCs w:val="28"/>
        </w:rPr>
        <w:t xml:space="preserve"> </w:t>
      </w:r>
    </w:p>
    <w:p w:rsidR="00890601" w:rsidRPr="005A1D39" w:rsidRDefault="00890601" w:rsidP="00BB48EB">
      <w:pPr>
        <w:pStyle w:val="rvps2"/>
        <w:shd w:val="clear" w:color="auto" w:fill="FFFFFF"/>
        <w:spacing w:before="0" w:beforeAutospacing="0" w:after="0" w:afterAutospacing="0"/>
        <w:ind w:firstLine="567"/>
        <w:jc w:val="both"/>
        <w:textAlignment w:val="baseline"/>
        <w:rPr>
          <w:sz w:val="28"/>
          <w:szCs w:val="28"/>
        </w:rPr>
      </w:pPr>
      <w:r w:rsidRPr="005A1D39">
        <w:rPr>
          <w:sz w:val="28"/>
          <w:szCs w:val="28"/>
        </w:rPr>
        <w:t xml:space="preserve">За результатами вивчення </w:t>
      </w:r>
      <w:r w:rsidR="00A43327">
        <w:rPr>
          <w:sz w:val="28"/>
          <w:szCs w:val="28"/>
        </w:rPr>
        <w:t>звіту</w:t>
      </w:r>
      <w:r w:rsidRPr="005A1D39">
        <w:rPr>
          <w:sz w:val="28"/>
          <w:szCs w:val="28"/>
        </w:rPr>
        <w:t xml:space="preserve"> державн</w:t>
      </w:r>
      <w:r w:rsidR="00A43327">
        <w:rPr>
          <w:sz w:val="28"/>
          <w:szCs w:val="28"/>
        </w:rPr>
        <w:t>ого</w:t>
      </w:r>
      <w:r w:rsidRPr="005A1D39">
        <w:rPr>
          <w:sz w:val="28"/>
          <w:szCs w:val="28"/>
        </w:rPr>
        <w:t xml:space="preserve"> службовц</w:t>
      </w:r>
      <w:r w:rsidR="00A43327">
        <w:rPr>
          <w:sz w:val="28"/>
          <w:szCs w:val="28"/>
        </w:rPr>
        <w:t>я</w:t>
      </w:r>
      <w:r w:rsidRPr="005A1D39">
        <w:rPr>
          <w:sz w:val="28"/>
          <w:szCs w:val="28"/>
        </w:rPr>
        <w:t xml:space="preserve"> категорії «А</w:t>
      </w:r>
      <w:r w:rsidR="00A43327">
        <w:rPr>
          <w:sz w:val="28"/>
          <w:szCs w:val="28"/>
        </w:rPr>
        <w:t xml:space="preserve">», </w:t>
      </w:r>
      <w:r w:rsidRPr="005A1D39">
        <w:rPr>
          <w:sz w:val="28"/>
          <w:szCs w:val="28"/>
        </w:rPr>
        <w:t>оціночної співбесіди,</w:t>
      </w:r>
      <w:r w:rsidRPr="005A1D39">
        <w:rPr>
          <w:szCs w:val="28"/>
        </w:rPr>
        <w:t xml:space="preserve"> </w:t>
      </w:r>
      <w:r w:rsidRPr="005A1D39">
        <w:rPr>
          <w:sz w:val="28"/>
          <w:szCs w:val="28"/>
        </w:rPr>
        <w:t>подан</w:t>
      </w:r>
      <w:r>
        <w:rPr>
          <w:sz w:val="28"/>
          <w:szCs w:val="28"/>
        </w:rPr>
        <w:t>их</w:t>
      </w:r>
      <w:r w:rsidRPr="005A1D39">
        <w:rPr>
          <w:sz w:val="28"/>
          <w:szCs w:val="28"/>
        </w:rPr>
        <w:t xml:space="preserve"> </w:t>
      </w:r>
      <w:r w:rsidR="00A43327">
        <w:rPr>
          <w:sz w:val="28"/>
          <w:szCs w:val="28"/>
        </w:rPr>
        <w:t>уповноваженими</w:t>
      </w:r>
      <w:r w:rsidRPr="005A1D39">
        <w:rPr>
          <w:sz w:val="28"/>
          <w:szCs w:val="28"/>
        </w:rPr>
        <w:t xml:space="preserve"> о</w:t>
      </w:r>
      <w:r w:rsidR="00A43327">
        <w:rPr>
          <w:sz w:val="28"/>
          <w:szCs w:val="28"/>
        </w:rPr>
        <w:t>собами</w:t>
      </w:r>
      <w:r w:rsidR="00A43327" w:rsidRPr="00A43327">
        <w:rPr>
          <w:sz w:val="28"/>
          <w:szCs w:val="28"/>
        </w:rPr>
        <w:t xml:space="preserve"> </w:t>
      </w:r>
      <w:r w:rsidR="00A43327" w:rsidRPr="005A1D39">
        <w:rPr>
          <w:sz w:val="28"/>
          <w:szCs w:val="28"/>
        </w:rPr>
        <w:t>пропозиці</w:t>
      </w:r>
      <w:r w:rsidR="00A43327">
        <w:rPr>
          <w:sz w:val="28"/>
          <w:szCs w:val="28"/>
        </w:rPr>
        <w:t>й</w:t>
      </w:r>
      <w:r w:rsidRPr="005A1D39">
        <w:rPr>
          <w:szCs w:val="28"/>
        </w:rPr>
        <w:t xml:space="preserve">,  </w:t>
      </w:r>
      <w:r w:rsidRPr="005A1D39">
        <w:rPr>
          <w:sz w:val="28"/>
          <w:szCs w:val="28"/>
        </w:rPr>
        <w:t xml:space="preserve">керуючись статтями 30, 34 Закону України «Про Вищу раду правосуддя», статтею 44 Закону України «Про державну службу», пунктами 7–9, 14, 15, 25 Порядку оцінювання результатів службової діяльності державних службовців, які займають посади державної служби категорії «А», суб’єктом призначення </w:t>
      </w:r>
      <w:r w:rsidRPr="005A1D39">
        <w:rPr>
          <w:sz w:val="28"/>
          <w:szCs w:val="28"/>
        </w:rPr>
        <w:lastRenderedPageBreak/>
        <w:t xml:space="preserve">яких є Вища рада правосуддя, затвердженого рішенням Вищої ради правосуддя від 11 червня 2020 року № 1810/0/15-20, Вища рада правосуддя </w:t>
      </w:r>
    </w:p>
    <w:p w:rsidR="00890601" w:rsidRPr="005A1D39" w:rsidRDefault="00890601" w:rsidP="00BB48EB">
      <w:pPr>
        <w:spacing w:after="0" w:line="240" w:lineRule="auto"/>
        <w:ind w:firstLine="567"/>
        <w:contextualSpacing/>
        <w:jc w:val="both"/>
        <w:rPr>
          <w:rFonts w:cs="Times New Roman"/>
          <w:szCs w:val="28"/>
        </w:rPr>
      </w:pPr>
    </w:p>
    <w:p w:rsidR="00890601" w:rsidRPr="005A1D39" w:rsidRDefault="00890601" w:rsidP="00BB48EB">
      <w:pPr>
        <w:spacing w:after="0"/>
        <w:ind w:firstLine="567"/>
        <w:jc w:val="center"/>
        <w:rPr>
          <w:rFonts w:cs="Times New Roman"/>
          <w:b/>
          <w:szCs w:val="28"/>
        </w:rPr>
      </w:pPr>
      <w:r w:rsidRPr="005A1D39">
        <w:rPr>
          <w:rFonts w:cs="Times New Roman"/>
          <w:b/>
          <w:szCs w:val="28"/>
        </w:rPr>
        <w:t xml:space="preserve">вирішила: </w:t>
      </w:r>
    </w:p>
    <w:p w:rsidR="00890601" w:rsidRPr="005A1D39" w:rsidRDefault="00890601" w:rsidP="00BB48EB">
      <w:pPr>
        <w:spacing w:after="0" w:line="240" w:lineRule="auto"/>
        <w:ind w:firstLine="567"/>
        <w:contextualSpacing/>
        <w:jc w:val="center"/>
        <w:rPr>
          <w:rFonts w:cs="Times New Roman"/>
          <w:b/>
          <w:szCs w:val="28"/>
        </w:rPr>
      </w:pPr>
    </w:p>
    <w:p w:rsidR="00890601" w:rsidRPr="005A1D39" w:rsidRDefault="00890601" w:rsidP="00A43327">
      <w:pPr>
        <w:spacing w:after="0" w:line="240" w:lineRule="auto"/>
        <w:contextualSpacing/>
        <w:jc w:val="both"/>
        <w:rPr>
          <w:szCs w:val="28"/>
        </w:rPr>
      </w:pPr>
      <w:r w:rsidRPr="005A1D39">
        <w:rPr>
          <w:szCs w:val="28"/>
          <w:shd w:val="clear" w:color="auto" w:fill="FFFFFF"/>
        </w:rPr>
        <w:t>затвердити </w:t>
      </w:r>
      <w:hyperlink r:id="rId8" w:anchor="n8" w:history="1">
        <w:r w:rsidRPr="00890601">
          <w:rPr>
            <w:rStyle w:val="a7"/>
            <w:color w:val="auto"/>
            <w:szCs w:val="28"/>
            <w:u w:val="none"/>
            <w:shd w:val="clear" w:color="auto" w:fill="FFFFFF"/>
          </w:rPr>
          <w:t>висновок щодо оцінювання результатів службової діяльності у      2023 році державн</w:t>
        </w:r>
        <w:r w:rsidR="006A1AAB">
          <w:rPr>
            <w:rStyle w:val="a7"/>
            <w:color w:val="auto"/>
            <w:szCs w:val="28"/>
            <w:u w:val="none"/>
            <w:shd w:val="clear" w:color="auto" w:fill="FFFFFF"/>
          </w:rPr>
          <w:t>ого</w:t>
        </w:r>
        <w:r w:rsidRPr="00890601">
          <w:rPr>
            <w:rStyle w:val="a7"/>
            <w:color w:val="auto"/>
            <w:szCs w:val="28"/>
            <w:u w:val="none"/>
            <w:shd w:val="clear" w:color="auto" w:fill="FFFFFF"/>
          </w:rPr>
          <w:t xml:space="preserve"> службовц</w:t>
        </w:r>
        <w:r w:rsidR="006A1AAB">
          <w:rPr>
            <w:rStyle w:val="a7"/>
            <w:color w:val="auto"/>
            <w:szCs w:val="28"/>
            <w:u w:val="none"/>
            <w:shd w:val="clear" w:color="auto" w:fill="FFFFFF"/>
          </w:rPr>
          <w:t>я</w:t>
        </w:r>
        <w:r w:rsidRPr="00890601">
          <w:rPr>
            <w:rStyle w:val="a7"/>
            <w:color w:val="auto"/>
            <w:szCs w:val="28"/>
            <w:u w:val="none"/>
            <w:shd w:val="clear" w:color="auto" w:fill="FFFFFF"/>
          </w:rPr>
          <w:t>, як</w:t>
        </w:r>
        <w:r w:rsidR="006A1AAB">
          <w:rPr>
            <w:rStyle w:val="a7"/>
            <w:color w:val="auto"/>
            <w:szCs w:val="28"/>
            <w:u w:val="none"/>
            <w:shd w:val="clear" w:color="auto" w:fill="FFFFFF"/>
          </w:rPr>
          <w:t>ий</w:t>
        </w:r>
        <w:r w:rsidRPr="00890601">
          <w:rPr>
            <w:rStyle w:val="a7"/>
            <w:color w:val="auto"/>
            <w:szCs w:val="28"/>
            <w:u w:val="none"/>
            <w:shd w:val="clear" w:color="auto" w:fill="FFFFFF"/>
          </w:rPr>
          <w:t xml:space="preserve"> займа</w:t>
        </w:r>
        <w:r w:rsidR="006A1AAB">
          <w:rPr>
            <w:rStyle w:val="a7"/>
            <w:color w:val="auto"/>
            <w:szCs w:val="28"/>
            <w:u w:val="none"/>
            <w:shd w:val="clear" w:color="auto" w:fill="FFFFFF"/>
          </w:rPr>
          <w:t>є</w:t>
        </w:r>
        <w:r w:rsidRPr="00890601">
          <w:rPr>
            <w:rStyle w:val="a7"/>
            <w:color w:val="auto"/>
            <w:szCs w:val="28"/>
            <w:u w:val="none"/>
            <w:shd w:val="clear" w:color="auto" w:fill="FFFFFF"/>
          </w:rPr>
          <w:t xml:space="preserve"> посад</w:t>
        </w:r>
        <w:r w:rsidR="006A1AAB">
          <w:rPr>
            <w:rStyle w:val="a7"/>
            <w:color w:val="auto"/>
            <w:szCs w:val="28"/>
            <w:u w:val="none"/>
            <w:shd w:val="clear" w:color="auto" w:fill="FFFFFF"/>
          </w:rPr>
          <w:t>у</w:t>
        </w:r>
        <w:r w:rsidRPr="00890601">
          <w:rPr>
            <w:rStyle w:val="a7"/>
            <w:color w:val="auto"/>
            <w:szCs w:val="28"/>
            <w:u w:val="none"/>
            <w:shd w:val="clear" w:color="auto" w:fill="FFFFFF"/>
          </w:rPr>
          <w:t xml:space="preserve"> державної служби категорії «А», призначення на посаду та звільнення з посади як</w:t>
        </w:r>
        <w:r w:rsidR="006A1AAB">
          <w:rPr>
            <w:rStyle w:val="a7"/>
            <w:color w:val="auto"/>
            <w:szCs w:val="28"/>
            <w:u w:val="none"/>
            <w:shd w:val="clear" w:color="auto" w:fill="FFFFFF"/>
          </w:rPr>
          <w:t>ого</w:t>
        </w:r>
        <w:r w:rsidRPr="00890601">
          <w:rPr>
            <w:rStyle w:val="a7"/>
            <w:color w:val="auto"/>
            <w:szCs w:val="28"/>
            <w:u w:val="none"/>
            <w:shd w:val="clear" w:color="auto" w:fill="FFFFFF"/>
          </w:rPr>
          <w:t xml:space="preserve"> здійснюється</w:t>
        </w:r>
        <w:r w:rsidR="00A70106">
          <w:rPr>
            <w:rStyle w:val="a7"/>
            <w:szCs w:val="28"/>
            <w:u w:val="none"/>
            <w:shd w:val="clear" w:color="auto" w:fill="FFFFFF"/>
          </w:rPr>
          <w:t xml:space="preserve"> </w:t>
        </w:r>
        <w:r w:rsidRPr="005A1D39">
          <w:rPr>
            <w:szCs w:val="28"/>
            <w:shd w:val="clear" w:color="auto" w:fill="FFFFFF"/>
          </w:rPr>
          <w:t xml:space="preserve">Вищою радою правосуддя, </w:t>
        </w:r>
      </w:hyperlink>
      <w:r w:rsidRPr="005A1D39">
        <w:rPr>
          <w:szCs w:val="28"/>
          <w:shd w:val="clear" w:color="auto" w:fill="FFFFFF"/>
        </w:rPr>
        <w:t>що додається</w:t>
      </w:r>
      <w:r w:rsidRPr="005A1D39">
        <w:rPr>
          <w:szCs w:val="28"/>
        </w:rPr>
        <w:t>.</w:t>
      </w:r>
    </w:p>
    <w:p w:rsidR="00890601" w:rsidRPr="005A1D39" w:rsidRDefault="00890601" w:rsidP="00BB48EB">
      <w:pPr>
        <w:pStyle w:val="rvps2"/>
        <w:shd w:val="clear" w:color="auto" w:fill="FFFFFF"/>
        <w:spacing w:before="0" w:beforeAutospacing="0" w:after="0" w:afterAutospacing="0"/>
        <w:ind w:firstLine="567"/>
        <w:contextualSpacing/>
        <w:jc w:val="both"/>
        <w:textAlignment w:val="baseline"/>
        <w:rPr>
          <w:sz w:val="28"/>
          <w:szCs w:val="28"/>
          <w:shd w:val="clear" w:color="auto" w:fill="FFFFFF"/>
        </w:rPr>
      </w:pPr>
    </w:p>
    <w:p w:rsidR="00890601" w:rsidRPr="005A1D39" w:rsidRDefault="00890601" w:rsidP="00BB48EB">
      <w:pPr>
        <w:pStyle w:val="rvps2"/>
        <w:shd w:val="clear" w:color="auto" w:fill="FFFFFF"/>
        <w:spacing w:before="0" w:beforeAutospacing="0" w:after="0" w:afterAutospacing="0"/>
        <w:ind w:firstLine="567"/>
        <w:contextualSpacing/>
        <w:jc w:val="both"/>
        <w:textAlignment w:val="baseline"/>
        <w:rPr>
          <w:sz w:val="28"/>
          <w:szCs w:val="28"/>
          <w:shd w:val="clear" w:color="auto" w:fill="FFFFFF"/>
        </w:rPr>
      </w:pPr>
    </w:p>
    <w:p w:rsidR="00890601" w:rsidRPr="005A1D39" w:rsidRDefault="00890601" w:rsidP="00BB48EB">
      <w:pPr>
        <w:pStyle w:val="rvps2"/>
        <w:shd w:val="clear" w:color="auto" w:fill="FFFFFF"/>
        <w:spacing w:before="0" w:beforeAutospacing="0" w:after="0" w:afterAutospacing="0"/>
        <w:ind w:firstLine="567"/>
        <w:contextualSpacing/>
        <w:jc w:val="both"/>
        <w:textAlignment w:val="baseline"/>
        <w:rPr>
          <w:color w:val="1D1D1B"/>
          <w:sz w:val="28"/>
          <w:szCs w:val="28"/>
          <w:shd w:val="clear" w:color="auto" w:fill="FFFFFF"/>
        </w:rPr>
      </w:pPr>
    </w:p>
    <w:p w:rsidR="00890601" w:rsidRPr="005A1D39" w:rsidRDefault="00890601" w:rsidP="00BB48EB">
      <w:pPr>
        <w:jc w:val="both"/>
        <w:rPr>
          <w:rFonts w:cs="Times New Roman"/>
          <w:b/>
          <w:szCs w:val="28"/>
        </w:rPr>
      </w:pPr>
      <w:r w:rsidRPr="005A1D39">
        <w:rPr>
          <w:rFonts w:cs="Times New Roman"/>
          <w:b/>
          <w:szCs w:val="28"/>
        </w:rPr>
        <w:t xml:space="preserve">Голова Вищої ради правосуддя                  </w:t>
      </w:r>
      <w:r w:rsidR="001E7BDE">
        <w:rPr>
          <w:rFonts w:cs="Times New Roman"/>
          <w:b/>
          <w:szCs w:val="28"/>
        </w:rPr>
        <w:t xml:space="preserve">             </w:t>
      </w:r>
      <w:r w:rsidR="00A70106">
        <w:rPr>
          <w:rFonts w:cs="Times New Roman"/>
          <w:b/>
          <w:szCs w:val="28"/>
        </w:rPr>
        <w:tab/>
        <w:t xml:space="preserve">    </w:t>
      </w:r>
      <w:r w:rsidR="001E7BDE">
        <w:rPr>
          <w:rFonts w:cs="Times New Roman"/>
          <w:b/>
          <w:szCs w:val="28"/>
        </w:rPr>
        <w:t xml:space="preserve">            </w:t>
      </w:r>
      <w:r w:rsidRPr="005A1D39">
        <w:rPr>
          <w:rFonts w:cs="Times New Roman"/>
          <w:b/>
          <w:szCs w:val="28"/>
        </w:rPr>
        <w:t xml:space="preserve"> </w:t>
      </w:r>
      <w:r>
        <w:rPr>
          <w:rFonts w:cs="Times New Roman"/>
          <w:b/>
          <w:szCs w:val="28"/>
        </w:rPr>
        <w:t>Григорій УСИК</w:t>
      </w:r>
    </w:p>
    <w:p w:rsidR="00890601" w:rsidRPr="005A1D39" w:rsidRDefault="00890601" w:rsidP="00890601">
      <w:pPr>
        <w:rPr>
          <w:rFonts w:cs="Times New Roman"/>
          <w:b/>
          <w:szCs w:val="28"/>
        </w:rPr>
      </w:pPr>
      <w:r w:rsidRPr="005A1D39">
        <w:rPr>
          <w:rFonts w:cs="Times New Roman"/>
          <w:b/>
          <w:szCs w:val="28"/>
        </w:rPr>
        <w:br w:type="page"/>
      </w:r>
    </w:p>
    <w:p w:rsidR="00890601" w:rsidRPr="005A1D39" w:rsidRDefault="00890601" w:rsidP="00890601">
      <w:pPr>
        <w:keepNext/>
        <w:keepLines/>
        <w:spacing w:after="0" w:line="240" w:lineRule="auto"/>
        <w:ind w:left="4956"/>
        <w:rPr>
          <w:rFonts w:cs="Times New Roman"/>
          <w:b/>
          <w:noProof/>
          <w:szCs w:val="28"/>
        </w:rPr>
      </w:pPr>
      <w:r w:rsidRPr="005A1D39">
        <w:rPr>
          <w:rFonts w:cs="Times New Roman"/>
          <w:b/>
          <w:noProof/>
          <w:szCs w:val="28"/>
        </w:rPr>
        <w:t xml:space="preserve">ЗАТВЕРДЖЕНО </w:t>
      </w:r>
    </w:p>
    <w:p w:rsidR="00890601" w:rsidRPr="005A1D39" w:rsidRDefault="00890601" w:rsidP="00890601">
      <w:pPr>
        <w:keepNext/>
        <w:keepLines/>
        <w:spacing w:after="0" w:line="240" w:lineRule="auto"/>
        <w:ind w:left="4956"/>
        <w:rPr>
          <w:rFonts w:cs="Times New Roman"/>
          <w:b/>
          <w:noProof/>
          <w:szCs w:val="28"/>
        </w:rPr>
      </w:pPr>
      <w:r w:rsidRPr="005A1D39">
        <w:rPr>
          <w:rFonts w:cs="Times New Roman"/>
          <w:b/>
          <w:noProof/>
          <w:szCs w:val="28"/>
        </w:rPr>
        <w:t xml:space="preserve">Рішення Вищої ради правосуддя </w:t>
      </w:r>
    </w:p>
    <w:p w:rsidR="00890601" w:rsidRPr="005A1D39" w:rsidRDefault="00890601" w:rsidP="00890601">
      <w:pPr>
        <w:keepNext/>
        <w:keepLines/>
        <w:spacing w:after="0" w:line="240" w:lineRule="auto"/>
        <w:ind w:left="4956"/>
        <w:rPr>
          <w:rFonts w:cs="Times New Roman"/>
          <w:b/>
          <w:noProof/>
          <w:szCs w:val="28"/>
        </w:rPr>
      </w:pPr>
    </w:p>
    <w:p w:rsidR="00890601" w:rsidRPr="00676B0A" w:rsidRDefault="00890601" w:rsidP="00890601">
      <w:pPr>
        <w:keepNext/>
        <w:keepLines/>
        <w:spacing w:after="0" w:line="240" w:lineRule="auto"/>
        <w:ind w:left="4956"/>
        <w:rPr>
          <w:rFonts w:cs="Times New Roman"/>
          <w:noProof/>
          <w:szCs w:val="28"/>
          <w:u w:val="single"/>
        </w:rPr>
      </w:pPr>
      <w:r w:rsidRPr="005A1D39">
        <w:rPr>
          <w:rFonts w:cs="Times New Roman"/>
          <w:noProof/>
          <w:szCs w:val="28"/>
        </w:rPr>
        <w:t>«</w:t>
      </w:r>
      <w:r w:rsidR="000003EB">
        <w:rPr>
          <w:rFonts w:cs="Times New Roman"/>
          <w:noProof/>
          <w:szCs w:val="28"/>
        </w:rPr>
        <w:t>14</w:t>
      </w:r>
      <w:r w:rsidRPr="005A1D39">
        <w:rPr>
          <w:rFonts w:cs="Times New Roman"/>
          <w:noProof/>
          <w:szCs w:val="28"/>
        </w:rPr>
        <w:t xml:space="preserve">» </w:t>
      </w:r>
      <w:r w:rsidR="00A43327">
        <w:rPr>
          <w:rFonts w:cs="Times New Roman"/>
          <w:noProof/>
          <w:szCs w:val="28"/>
        </w:rPr>
        <w:t>грудня 202</w:t>
      </w:r>
      <w:r w:rsidR="00F57751">
        <w:rPr>
          <w:rFonts w:cs="Times New Roman"/>
          <w:noProof/>
          <w:szCs w:val="28"/>
        </w:rPr>
        <w:t xml:space="preserve">3 </w:t>
      </w:r>
      <w:r w:rsidRPr="005A1D39">
        <w:rPr>
          <w:rFonts w:cs="Times New Roman"/>
          <w:noProof/>
          <w:szCs w:val="28"/>
        </w:rPr>
        <w:t>року № </w:t>
      </w:r>
      <w:r w:rsidR="000003EB">
        <w:rPr>
          <w:rFonts w:cs="Times New Roman"/>
          <w:noProof/>
          <w:szCs w:val="28"/>
        </w:rPr>
        <w:t>1318/0/15-23</w:t>
      </w:r>
    </w:p>
    <w:p w:rsidR="00890601" w:rsidRPr="005A1D39" w:rsidRDefault="00890601" w:rsidP="00890601">
      <w:pPr>
        <w:keepNext/>
        <w:keepLines/>
        <w:spacing w:after="0" w:line="240" w:lineRule="auto"/>
        <w:ind w:left="5103"/>
        <w:jc w:val="center"/>
        <w:rPr>
          <w:rFonts w:cs="Times New Roman"/>
          <w:noProof/>
          <w:sz w:val="24"/>
          <w:szCs w:val="24"/>
        </w:rPr>
      </w:pPr>
    </w:p>
    <w:p w:rsidR="00890601" w:rsidRPr="005A1D39" w:rsidRDefault="00890601" w:rsidP="00890601">
      <w:pPr>
        <w:keepNext/>
        <w:keepLines/>
        <w:spacing w:after="0" w:line="240" w:lineRule="auto"/>
        <w:ind w:left="5103"/>
        <w:jc w:val="center"/>
        <w:rPr>
          <w:rFonts w:cs="Times New Roman"/>
          <w:noProof/>
          <w:sz w:val="24"/>
          <w:szCs w:val="24"/>
        </w:rPr>
      </w:pPr>
    </w:p>
    <w:p w:rsidR="00890601" w:rsidRPr="005A1D39" w:rsidRDefault="00890601" w:rsidP="00890601">
      <w:pPr>
        <w:pStyle w:val="a5"/>
        <w:spacing w:before="0" w:after="0"/>
        <w:contextualSpacing/>
        <w:rPr>
          <w:rFonts w:ascii="Times New Roman" w:hAnsi="Times New Roman"/>
          <w:sz w:val="28"/>
          <w:szCs w:val="28"/>
        </w:rPr>
      </w:pPr>
      <w:r w:rsidRPr="005A1D39">
        <w:rPr>
          <w:rFonts w:ascii="Times New Roman" w:hAnsi="Times New Roman"/>
          <w:sz w:val="28"/>
          <w:szCs w:val="28"/>
        </w:rPr>
        <w:t>ВИСНОВОК</w:t>
      </w:r>
    </w:p>
    <w:p w:rsidR="00890601" w:rsidRPr="005A1D39" w:rsidRDefault="00890601" w:rsidP="00890601">
      <w:pPr>
        <w:pStyle w:val="a5"/>
        <w:spacing w:before="0" w:after="0"/>
        <w:contextualSpacing/>
        <w:rPr>
          <w:rFonts w:ascii="Times New Roman" w:hAnsi="Times New Roman"/>
          <w:sz w:val="28"/>
          <w:szCs w:val="28"/>
        </w:rPr>
      </w:pPr>
      <w:r w:rsidRPr="005A1D39">
        <w:rPr>
          <w:rFonts w:ascii="Times New Roman" w:hAnsi="Times New Roman"/>
          <w:sz w:val="28"/>
          <w:szCs w:val="28"/>
        </w:rPr>
        <w:t>щодо оцінювання результатів службової діяльності у 202</w:t>
      </w:r>
      <w:r>
        <w:rPr>
          <w:rFonts w:ascii="Times New Roman" w:hAnsi="Times New Roman"/>
          <w:sz w:val="28"/>
          <w:szCs w:val="28"/>
        </w:rPr>
        <w:t>3</w:t>
      </w:r>
      <w:r w:rsidRPr="005A1D39">
        <w:rPr>
          <w:rFonts w:ascii="Times New Roman" w:hAnsi="Times New Roman"/>
          <w:sz w:val="28"/>
          <w:szCs w:val="28"/>
        </w:rPr>
        <w:t xml:space="preserve"> році</w:t>
      </w:r>
    </w:p>
    <w:p w:rsidR="00890601" w:rsidRPr="005A1D39" w:rsidRDefault="00890601" w:rsidP="00890601">
      <w:pPr>
        <w:pStyle w:val="a5"/>
        <w:spacing w:before="0" w:after="0"/>
        <w:contextualSpacing/>
        <w:rPr>
          <w:rFonts w:ascii="Times New Roman" w:hAnsi="Times New Roman"/>
          <w:bCs/>
          <w:sz w:val="28"/>
          <w:szCs w:val="28"/>
          <w:shd w:val="clear" w:color="auto" w:fill="FFFFFF"/>
        </w:rPr>
      </w:pPr>
      <w:r w:rsidRPr="005A1D39">
        <w:rPr>
          <w:rFonts w:ascii="Times New Roman" w:hAnsi="Times New Roman"/>
          <w:sz w:val="28"/>
          <w:szCs w:val="28"/>
        </w:rPr>
        <w:t>державн</w:t>
      </w:r>
      <w:r w:rsidR="006A1AAB">
        <w:rPr>
          <w:rFonts w:ascii="Times New Roman" w:hAnsi="Times New Roman"/>
          <w:sz w:val="28"/>
          <w:szCs w:val="28"/>
        </w:rPr>
        <w:t>ого</w:t>
      </w:r>
      <w:r w:rsidRPr="005A1D39">
        <w:rPr>
          <w:rFonts w:ascii="Times New Roman" w:hAnsi="Times New Roman"/>
          <w:sz w:val="28"/>
          <w:szCs w:val="28"/>
        </w:rPr>
        <w:t xml:space="preserve"> службовц</w:t>
      </w:r>
      <w:r w:rsidR="006A1AAB">
        <w:rPr>
          <w:rFonts w:ascii="Times New Roman" w:hAnsi="Times New Roman"/>
          <w:sz w:val="28"/>
          <w:szCs w:val="28"/>
        </w:rPr>
        <w:t>я</w:t>
      </w:r>
      <w:r w:rsidRPr="005A1D39">
        <w:rPr>
          <w:rFonts w:ascii="Times New Roman" w:hAnsi="Times New Roman"/>
          <w:sz w:val="28"/>
          <w:szCs w:val="28"/>
        </w:rPr>
        <w:t xml:space="preserve">, </w:t>
      </w:r>
      <w:r w:rsidRPr="005A1D39">
        <w:rPr>
          <w:rFonts w:ascii="Times New Roman" w:hAnsi="Times New Roman"/>
          <w:bCs/>
          <w:sz w:val="28"/>
          <w:szCs w:val="28"/>
          <w:shd w:val="clear" w:color="auto" w:fill="FFFFFF"/>
        </w:rPr>
        <w:t>як</w:t>
      </w:r>
      <w:r w:rsidR="006A1AAB">
        <w:rPr>
          <w:rFonts w:ascii="Times New Roman" w:hAnsi="Times New Roman"/>
          <w:bCs/>
          <w:sz w:val="28"/>
          <w:szCs w:val="28"/>
          <w:shd w:val="clear" w:color="auto" w:fill="FFFFFF"/>
        </w:rPr>
        <w:t>ий</w:t>
      </w:r>
      <w:r w:rsidRPr="005A1D39">
        <w:rPr>
          <w:rFonts w:ascii="Times New Roman" w:hAnsi="Times New Roman"/>
          <w:bCs/>
          <w:sz w:val="28"/>
          <w:szCs w:val="28"/>
          <w:shd w:val="clear" w:color="auto" w:fill="FFFFFF"/>
        </w:rPr>
        <w:t xml:space="preserve"> займа</w:t>
      </w:r>
      <w:r w:rsidR="006A1AAB">
        <w:rPr>
          <w:rFonts w:ascii="Times New Roman" w:hAnsi="Times New Roman"/>
          <w:bCs/>
          <w:sz w:val="28"/>
          <w:szCs w:val="28"/>
          <w:shd w:val="clear" w:color="auto" w:fill="FFFFFF"/>
        </w:rPr>
        <w:t>є</w:t>
      </w:r>
      <w:r w:rsidRPr="005A1D39">
        <w:rPr>
          <w:rFonts w:ascii="Times New Roman" w:hAnsi="Times New Roman"/>
          <w:bCs/>
          <w:sz w:val="28"/>
          <w:szCs w:val="28"/>
          <w:shd w:val="clear" w:color="auto" w:fill="FFFFFF"/>
        </w:rPr>
        <w:t xml:space="preserve"> посад</w:t>
      </w:r>
      <w:r w:rsidR="006A1AAB">
        <w:rPr>
          <w:rFonts w:ascii="Times New Roman" w:hAnsi="Times New Roman"/>
          <w:bCs/>
          <w:sz w:val="28"/>
          <w:szCs w:val="28"/>
          <w:shd w:val="clear" w:color="auto" w:fill="FFFFFF"/>
        </w:rPr>
        <w:t>у</w:t>
      </w:r>
      <w:r w:rsidRPr="005A1D39">
        <w:rPr>
          <w:rFonts w:ascii="Times New Roman" w:hAnsi="Times New Roman"/>
          <w:bCs/>
          <w:sz w:val="28"/>
          <w:szCs w:val="28"/>
          <w:shd w:val="clear" w:color="auto" w:fill="FFFFFF"/>
        </w:rPr>
        <w:t xml:space="preserve"> державної служби </w:t>
      </w:r>
    </w:p>
    <w:p w:rsidR="00890601" w:rsidRPr="005A1D39" w:rsidRDefault="00890601" w:rsidP="00890601">
      <w:pPr>
        <w:pStyle w:val="a5"/>
        <w:spacing w:before="0" w:after="0"/>
        <w:contextualSpacing/>
        <w:rPr>
          <w:rFonts w:ascii="Times New Roman" w:hAnsi="Times New Roman"/>
          <w:sz w:val="28"/>
          <w:szCs w:val="28"/>
        </w:rPr>
      </w:pPr>
      <w:r w:rsidRPr="005A1D39">
        <w:rPr>
          <w:rFonts w:ascii="Times New Roman" w:hAnsi="Times New Roman"/>
          <w:bCs/>
          <w:sz w:val="28"/>
          <w:szCs w:val="28"/>
          <w:shd w:val="clear" w:color="auto" w:fill="FFFFFF"/>
        </w:rPr>
        <w:t>категорії «А», призначення на посаду та звільнення з посади як</w:t>
      </w:r>
      <w:r w:rsidR="006A1AAB">
        <w:rPr>
          <w:rFonts w:ascii="Times New Roman" w:hAnsi="Times New Roman"/>
          <w:bCs/>
          <w:sz w:val="28"/>
          <w:szCs w:val="28"/>
          <w:shd w:val="clear" w:color="auto" w:fill="FFFFFF"/>
        </w:rPr>
        <w:t>ого</w:t>
      </w:r>
      <w:r w:rsidRPr="005A1D39">
        <w:rPr>
          <w:rFonts w:ascii="Times New Roman" w:hAnsi="Times New Roman"/>
          <w:bCs/>
          <w:sz w:val="28"/>
          <w:szCs w:val="28"/>
          <w:shd w:val="clear" w:color="auto" w:fill="FFFFFF"/>
        </w:rPr>
        <w:t xml:space="preserve"> здійснюється Вищою радою правосуддя</w:t>
      </w:r>
    </w:p>
    <w:p w:rsidR="00890601" w:rsidRPr="005A1D39" w:rsidRDefault="00890601" w:rsidP="00890601">
      <w:pPr>
        <w:rPr>
          <w:lang w:eastAsia="ru-RU"/>
        </w:rPr>
      </w:pPr>
    </w:p>
    <w:tbl>
      <w:tblPr>
        <w:tblStyle w:val="a6"/>
        <w:tblW w:w="0" w:type="auto"/>
        <w:tblLook w:val="04A0" w:firstRow="1" w:lastRow="0" w:firstColumn="1" w:lastColumn="0" w:noHBand="0" w:noVBand="1"/>
      </w:tblPr>
      <w:tblGrid>
        <w:gridCol w:w="2898"/>
        <w:gridCol w:w="3626"/>
        <w:gridCol w:w="2940"/>
      </w:tblGrid>
      <w:tr w:rsidR="00A43327" w:rsidRPr="005A1D39" w:rsidTr="00A43327">
        <w:trPr>
          <w:trHeight w:val="544"/>
        </w:trPr>
        <w:tc>
          <w:tcPr>
            <w:tcW w:w="2898" w:type="dxa"/>
          </w:tcPr>
          <w:p w:rsidR="00A43327" w:rsidRPr="005A1D39" w:rsidRDefault="00A43327" w:rsidP="00A43327">
            <w:pPr>
              <w:jc w:val="center"/>
              <w:rPr>
                <w:lang w:eastAsia="ru-RU"/>
              </w:rPr>
            </w:pPr>
            <w:r w:rsidRPr="005A1D39">
              <w:rPr>
                <w:lang w:eastAsia="ru-RU"/>
              </w:rPr>
              <w:t xml:space="preserve">ПІБ </w:t>
            </w:r>
          </w:p>
        </w:tc>
        <w:tc>
          <w:tcPr>
            <w:tcW w:w="3626" w:type="dxa"/>
          </w:tcPr>
          <w:p w:rsidR="00A43327" w:rsidRPr="005A1D39" w:rsidRDefault="00A43327" w:rsidP="00A43327">
            <w:pPr>
              <w:jc w:val="center"/>
              <w:rPr>
                <w:lang w:eastAsia="ru-RU"/>
              </w:rPr>
            </w:pPr>
            <w:r w:rsidRPr="005A1D39">
              <w:rPr>
                <w:lang w:eastAsia="ru-RU"/>
              </w:rPr>
              <w:t>Посада</w:t>
            </w:r>
          </w:p>
        </w:tc>
        <w:tc>
          <w:tcPr>
            <w:tcW w:w="2940" w:type="dxa"/>
          </w:tcPr>
          <w:p w:rsidR="00A43327" w:rsidRPr="005A1D39" w:rsidRDefault="00A43327" w:rsidP="00A43327">
            <w:pPr>
              <w:jc w:val="center"/>
              <w:rPr>
                <w:lang w:eastAsia="ru-RU"/>
              </w:rPr>
            </w:pPr>
            <w:r w:rsidRPr="005A1D39">
              <w:rPr>
                <w:lang w:eastAsia="ru-RU"/>
              </w:rPr>
              <w:t>Оцінка</w:t>
            </w:r>
          </w:p>
        </w:tc>
      </w:tr>
      <w:tr w:rsidR="00A43327" w:rsidRPr="005A1D39" w:rsidTr="00A43327">
        <w:trPr>
          <w:trHeight w:val="2381"/>
        </w:trPr>
        <w:tc>
          <w:tcPr>
            <w:tcW w:w="2898" w:type="dxa"/>
          </w:tcPr>
          <w:p w:rsidR="00A43327" w:rsidRPr="005A1D39" w:rsidRDefault="00A43327" w:rsidP="00A43327">
            <w:pPr>
              <w:rPr>
                <w:lang w:eastAsia="ru-RU"/>
              </w:rPr>
            </w:pPr>
            <w:r>
              <w:rPr>
                <w:lang w:eastAsia="ru-RU"/>
              </w:rPr>
              <w:t>СЕРЬОГІН Олександр Юрійович</w:t>
            </w:r>
          </w:p>
        </w:tc>
        <w:tc>
          <w:tcPr>
            <w:tcW w:w="3626" w:type="dxa"/>
          </w:tcPr>
          <w:p w:rsidR="00A43327" w:rsidRPr="005A1D39" w:rsidRDefault="00A43327" w:rsidP="006A1AAB">
            <w:pPr>
              <w:rPr>
                <w:lang w:eastAsia="ru-RU"/>
              </w:rPr>
            </w:pPr>
            <w:r>
              <w:rPr>
                <w:szCs w:val="28"/>
              </w:rPr>
              <w:t>З</w:t>
            </w:r>
            <w:r w:rsidRPr="006A1AAB">
              <w:rPr>
                <w:szCs w:val="28"/>
              </w:rPr>
              <w:t>аступник керівника секретаріату – начальник відділу з питань запобігання і виявлення корупції секретаріату Вищої ради правосуддя</w:t>
            </w:r>
          </w:p>
        </w:tc>
        <w:tc>
          <w:tcPr>
            <w:tcW w:w="2940" w:type="dxa"/>
          </w:tcPr>
          <w:p w:rsidR="00A43327" w:rsidRPr="005A1D39" w:rsidRDefault="00A43327" w:rsidP="00A43327">
            <w:pPr>
              <w:jc w:val="center"/>
              <w:rPr>
                <w:szCs w:val="28"/>
              </w:rPr>
            </w:pPr>
            <w:r>
              <w:rPr>
                <w:szCs w:val="28"/>
              </w:rPr>
              <w:t>Позитивна</w:t>
            </w:r>
          </w:p>
        </w:tc>
      </w:tr>
    </w:tbl>
    <w:p w:rsidR="00890601" w:rsidRPr="005A1D39" w:rsidRDefault="00890601" w:rsidP="00890601">
      <w:pPr>
        <w:rPr>
          <w:lang w:eastAsia="ru-RU"/>
        </w:rPr>
      </w:pPr>
    </w:p>
    <w:p w:rsidR="00890601" w:rsidRPr="005A1D39" w:rsidRDefault="00890601" w:rsidP="00890601">
      <w:pPr>
        <w:rPr>
          <w:lang w:eastAsia="ru-RU"/>
        </w:rPr>
      </w:pPr>
    </w:p>
    <w:p w:rsidR="00C3041D" w:rsidRDefault="00C3041D">
      <w:bookmarkStart w:id="3" w:name="_GoBack"/>
      <w:bookmarkEnd w:id="3"/>
    </w:p>
    <w:sectPr w:rsidR="00C3041D" w:rsidSect="005C40C0">
      <w:headerReference w:type="first" r:id="rId9"/>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184" w:rsidRDefault="00BC2184">
      <w:pPr>
        <w:spacing w:after="0" w:line="240" w:lineRule="auto"/>
      </w:pPr>
      <w:r>
        <w:separator/>
      </w:r>
    </w:p>
  </w:endnote>
  <w:endnote w:type="continuationSeparator" w:id="0">
    <w:p w:rsidR="00BC2184" w:rsidRDefault="00BC2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ntiqua">
    <w:altName w:val="Segoe UI"/>
    <w:charset w:val="00"/>
    <w:family w:val="swiss"/>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184" w:rsidRDefault="00BC2184">
      <w:pPr>
        <w:spacing w:after="0" w:line="240" w:lineRule="auto"/>
      </w:pPr>
      <w:r>
        <w:separator/>
      </w:r>
    </w:p>
  </w:footnote>
  <w:footnote w:type="continuationSeparator" w:id="0">
    <w:p w:rsidR="00BC2184" w:rsidRDefault="00BC21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0C0" w:rsidRDefault="005C40C0">
    <w:pPr>
      <w:pStyle w:val="a3"/>
      <w:jc w:val="center"/>
    </w:pPr>
  </w:p>
  <w:p w:rsidR="00BC2184" w:rsidRDefault="00BC218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601"/>
    <w:rsid w:val="000003EB"/>
    <w:rsid w:val="001D2B23"/>
    <w:rsid w:val="001E7BDE"/>
    <w:rsid w:val="003169FD"/>
    <w:rsid w:val="005C40C0"/>
    <w:rsid w:val="00630C23"/>
    <w:rsid w:val="006A1AAB"/>
    <w:rsid w:val="007C6020"/>
    <w:rsid w:val="00890601"/>
    <w:rsid w:val="009F5ACB"/>
    <w:rsid w:val="00A43327"/>
    <w:rsid w:val="00A70106"/>
    <w:rsid w:val="00AD326E"/>
    <w:rsid w:val="00AF6910"/>
    <w:rsid w:val="00BB48EB"/>
    <w:rsid w:val="00BC2184"/>
    <w:rsid w:val="00C3041D"/>
    <w:rsid w:val="00DF5066"/>
    <w:rsid w:val="00F5775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CCC736"/>
  <w15:docId w15:val="{CC662FCD-484E-4BF8-B5DA-0F2666758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601"/>
    <w:pPr>
      <w:spacing w:after="200" w:line="276" w:lineRule="auto"/>
    </w:pPr>
    <w:rPr>
      <w:rFonts w:eastAsia="Calibri" w:cs="Calibri"/>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890601"/>
    <w:pPr>
      <w:spacing w:before="100" w:beforeAutospacing="1" w:after="100" w:afterAutospacing="1" w:line="240" w:lineRule="auto"/>
    </w:pPr>
    <w:rPr>
      <w:rFonts w:cs="Times New Roman"/>
      <w:sz w:val="24"/>
      <w:szCs w:val="24"/>
      <w:lang w:eastAsia="uk-UA"/>
    </w:rPr>
  </w:style>
  <w:style w:type="paragraph" w:customStyle="1" w:styleId="rvps2">
    <w:name w:val="rvps2"/>
    <w:basedOn w:val="a"/>
    <w:rsid w:val="00890601"/>
    <w:pPr>
      <w:spacing w:before="100" w:beforeAutospacing="1" w:after="100" w:afterAutospacing="1" w:line="240" w:lineRule="auto"/>
    </w:pPr>
    <w:rPr>
      <w:rFonts w:eastAsia="Times New Roman" w:cs="Times New Roman"/>
      <w:noProof/>
      <w:sz w:val="24"/>
      <w:szCs w:val="24"/>
      <w:lang w:eastAsia="ru-RU"/>
    </w:rPr>
  </w:style>
  <w:style w:type="paragraph" w:styleId="a3">
    <w:name w:val="header"/>
    <w:basedOn w:val="a"/>
    <w:link w:val="a4"/>
    <w:uiPriority w:val="99"/>
    <w:unhideWhenUsed/>
    <w:rsid w:val="00890601"/>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890601"/>
    <w:rPr>
      <w:rFonts w:eastAsia="Calibri" w:cs="Calibri"/>
      <w:sz w:val="28"/>
      <w:szCs w:val="22"/>
    </w:rPr>
  </w:style>
  <w:style w:type="paragraph" w:customStyle="1" w:styleId="a5">
    <w:name w:val="Назва документа"/>
    <w:basedOn w:val="a"/>
    <w:next w:val="a"/>
    <w:rsid w:val="00890601"/>
    <w:pPr>
      <w:keepNext/>
      <w:keepLines/>
      <w:spacing w:before="240" w:after="240" w:line="240" w:lineRule="auto"/>
      <w:jc w:val="center"/>
    </w:pPr>
    <w:rPr>
      <w:rFonts w:ascii="Antiqua" w:eastAsia="Times New Roman" w:hAnsi="Antiqua" w:cs="Times New Roman"/>
      <w:b/>
      <w:sz w:val="26"/>
      <w:szCs w:val="20"/>
      <w:lang w:eastAsia="ru-RU"/>
    </w:rPr>
  </w:style>
  <w:style w:type="table" w:styleId="a6">
    <w:name w:val="Table Grid"/>
    <w:basedOn w:val="a1"/>
    <w:uiPriority w:val="59"/>
    <w:rsid w:val="00890601"/>
    <w:rPr>
      <w:rFonts w:eastAsiaTheme="minorHAnsi" w:cstheme="minorHAns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rsid w:val="00890601"/>
    <w:rPr>
      <w:color w:val="0000FF"/>
      <w:u w:val="single"/>
    </w:rPr>
  </w:style>
  <w:style w:type="paragraph" w:styleId="a8">
    <w:name w:val="footer"/>
    <w:basedOn w:val="a"/>
    <w:link w:val="a9"/>
    <w:uiPriority w:val="99"/>
    <w:unhideWhenUsed/>
    <w:rsid w:val="00F5775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F57751"/>
    <w:rPr>
      <w:rFonts w:eastAsia="Calibri" w:cs="Calibri"/>
      <w:sz w:val="28"/>
      <w:szCs w:val="22"/>
    </w:rPr>
  </w:style>
  <w:style w:type="paragraph" w:styleId="aa">
    <w:name w:val="Balloon Text"/>
    <w:basedOn w:val="a"/>
    <w:link w:val="ab"/>
    <w:uiPriority w:val="99"/>
    <w:semiHidden/>
    <w:unhideWhenUsed/>
    <w:rsid w:val="00F57751"/>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F57751"/>
    <w:rPr>
      <w:rFonts w:ascii="Segoe UI" w:eastAsia="Calibri" w:hAnsi="Segoe UI" w:cs="Segoe UI"/>
      <w:sz w:val="18"/>
      <w:szCs w:val="18"/>
    </w:rPr>
  </w:style>
  <w:style w:type="paragraph" w:styleId="ac">
    <w:name w:val="No Spacing"/>
    <w:link w:val="ad"/>
    <w:uiPriority w:val="1"/>
    <w:qFormat/>
    <w:rsid w:val="00AD326E"/>
    <w:rPr>
      <w:rFonts w:eastAsia="Calibri"/>
      <w:sz w:val="28"/>
      <w:szCs w:val="22"/>
    </w:rPr>
  </w:style>
  <w:style w:type="character" w:customStyle="1" w:styleId="ad">
    <w:name w:val="Без інтервалів Знак"/>
    <w:basedOn w:val="a0"/>
    <w:link w:val="ac"/>
    <w:uiPriority w:val="1"/>
    <w:rsid w:val="00AD326E"/>
    <w:rPr>
      <w:rFonts w:eastAsia="Calibr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568-2020-%D1%80/prin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1DEFD-4A57-469E-883A-9F0D5CCEC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4072</Words>
  <Characters>2322</Characters>
  <Application>Microsoft Office Word</Application>
  <DocSecurity>0</DocSecurity>
  <Lines>19</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Бондаренко (HCJ-MONO0620 - n.bondarenko)</dc:creator>
  <cp:keywords/>
  <dc:description/>
  <cp:lastModifiedBy>Юрій Дудченко (HCJ-MONO0636 - y.dudchenko)</cp:lastModifiedBy>
  <cp:revision>3</cp:revision>
  <cp:lastPrinted>2023-12-14T11:12:00Z</cp:lastPrinted>
  <dcterms:created xsi:type="dcterms:W3CDTF">2023-12-18T08:47:00Z</dcterms:created>
  <dcterms:modified xsi:type="dcterms:W3CDTF">2023-12-18T08:57:00Z</dcterms:modified>
</cp:coreProperties>
</file>