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7E0" w:rsidRPr="00040FF7" w:rsidRDefault="001347E0" w:rsidP="001347E0">
      <w:pPr>
        <w:pStyle w:val="ae"/>
        <w:ind w:left="0"/>
        <w:jc w:val="both"/>
        <w:rPr>
          <w:color w:val="000000"/>
          <w:sz w:val="10"/>
          <w:szCs w:val="28"/>
          <w:lang w:val="uk-UA" w:eastAsia="uk-UA"/>
        </w:rPr>
      </w:pPr>
      <w:bookmarkStart w:id="0" w:name="_GoBack"/>
      <w:bookmarkEnd w:id="0"/>
    </w:p>
    <w:p w:rsidR="001347E0" w:rsidRPr="00D45FA2" w:rsidRDefault="001347E0" w:rsidP="001347E0">
      <w:pPr>
        <w:spacing w:before="360" w:after="60"/>
        <w:jc w:val="center"/>
        <w:rPr>
          <w:rFonts w:ascii="AcademyC" w:hAnsi="AcademyC"/>
          <w:b/>
          <w:color w:val="002060"/>
          <w:sz w:val="28"/>
          <w:szCs w:val="28"/>
        </w:rPr>
      </w:pPr>
      <w:r w:rsidRPr="00D45FA2">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0;margin-top:-44.8pt;width:41.1pt;height:53.85pt;z-index:251657728;visibility:visible;mso-position-horizontal:center">
            <v:imagedata r:id="rId6" o:title=""/>
          </v:shape>
        </w:pict>
      </w:r>
      <w:r w:rsidRPr="00D45FA2">
        <w:rPr>
          <w:rFonts w:ascii="AcademyC" w:hAnsi="AcademyC"/>
          <w:b/>
          <w:color w:val="002060"/>
          <w:sz w:val="28"/>
          <w:szCs w:val="28"/>
        </w:rPr>
        <w:t>УКРАЇНА</w:t>
      </w:r>
    </w:p>
    <w:p w:rsidR="001347E0" w:rsidRPr="00D45FA2" w:rsidRDefault="001347E0" w:rsidP="001347E0">
      <w:pPr>
        <w:spacing w:after="60"/>
        <w:jc w:val="center"/>
        <w:rPr>
          <w:rFonts w:ascii="AcademyC" w:hAnsi="AcademyC"/>
          <w:b/>
          <w:color w:val="002060"/>
          <w:sz w:val="28"/>
          <w:szCs w:val="28"/>
        </w:rPr>
      </w:pPr>
      <w:r w:rsidRPr="00D45FA2">
        <w:rPr>
          <w:rFonts w:ascii="AcademyC" w:hAnsi="AcademyC"/>
          <w:b/>
          <w:color w:val="002060"/>
          <w:sz w:val="28"/>
          <w:szCs w:val="28"/>
        </w:rPr>
        <w:t>ВИЩА  РАДА  ПРАВОСУДДЯ</w:t>
      </w:r>
    </w:p>
    <w:p w:rsidR="001347E0" w:rsidRPr="00D45FA2" w:rsidRDefault="001347E0" w:rsidP="001347E0">
      <w:pPr>
        <w:spacing w:after="240"/>
        <w:jc w:val="center"/>
        <w:rPr>
          <w:rFonts w:ascii="AcademyC" w:hAnsi="AcademyC"/>
          <w:b/>
          <w:sz w:val="28"/>
          <w:szCs w:val="28"/>
        </w:rPr>
      </w:pPr>
      <w:r w:rsidRPr="00D45FA2">
        <w:rPr>
          <w:rFonts w:ascii="AcademyC" w:hAnsi="AcademyC"/>
          <w:b/>
          <w:color w:val="002060"/>
          <w:sz w:val="28"/>
          <w:szCs w:val="28"/>
        </w:rPr>
        <w:t xml:space="preserve"> РІШЕННЯ</w:t>
      </w:r>
    </w:p>
    <w:tbl>
      <w:tblPr>
        <w:tblW w:w="10349" w:type="dxa"/>
        <w:tblLook w:val="04A0" w:firstRow="1" w:lastRow="0" w:firstColumn="1" w:lastColumn="0" w:noHBand="0" w:noVBand="1"/>
      </w:tblPr>
      <w:tblGrid>
        <w:gridCol w:w="3196"/>
        <w:gridCol w:w="3414"/>
        <w:gridCol w:w="3739"/>
      </w:tblGrid>
      <w:tr w:rsidR="001347E0" w:rsidRPr="006746B9" w:rsidTr="00CF649E">
        <w:trPr>
          <w:trHeight w:val="188"/>
        </w:trPr>
        <w:tc>
          <w:tcPr>
            <w:tcW w:w="3196" w:type="dxa"/>
          </w:tcPr>
          <w:p w:rsidR="001347E0" w:rsidRPr="00D45FA2" w:rsidRDefault="001347E0" w:rsidP="00CF649E">
            <w:pPr>
              <w:ind w:right="-2"/>
              <w:rPr>
                <w:rFonts w:ascii="Times New Roman" w:hAnsi="Times New Roman"/>
                <w:noProof/>
                <w:sz w:val="28"/>
                <w:szCs w:val="28"/>
              </w:rPr>
            </w:pPr>
            <w:r>
              <w:rPr>
                <w:rFonts w:ascii="Times New Roman" w:hAnsi="Times New Roman"/>
                <w:noProof/>
                <w:sz w:val="28"/>
                <w:szCs w:val="28"/>
                <w:lang w:val="uk-UA"/>
              </w:rPr>
              <w:t>25 квітня</w:t>
            </w:r>
            <w:r w:rsidRPr="00D45FA2">
              <w:rPr>
                <w:rFonts w:ascii="Times New Roman" w:hAnsi="Times New Roman"/>
                <w:noProof/>
                <w:sz w:val="28"/>
                <w:szCs w:val="28"/>
              </w:rPr>
              <w:t xml:space="preserve"> 202</w:t>
            </w:r>
            <w:r>
              <w:rPr>
                <w:rFonts w:ascii="Times New Roman" w:hAnsi="Times New Roman"/>
                <w:noProof/>
                <w:sz w:val="28"/>
                <w:szCs w:val="28"/>
                <w:lang w:val="uk-UA"/>
              </w:rPr>
              <w:t>4</w:t>
            </w:r>
            <w:r w:rsidRPr="00D45FA2">
              <w:rPr>
                <w:rFonts w:ascii="Times New Roman" w:hAnsi="Times New Roman"/>
                <w:noProof/>
                <w:sz w:val="28"/>
                <w:szCs w:val="28"/>
              </w:rPr>
              <w:t xml:space="preserve"> року</w:t>
            </w:r>
          </w:p>
        </w:tc>
        <w:tc>
          <w:tcPr>
            <w:tcW w:w="3414" w:type="dxa"/>
          </w:tcPr>
          <w:p w:rsidR="001347E0" w:rsidRPr="00D45FA2" w:rsidRDefault="001347E0" w:rsidP="00CF649E">
            <w:pPr>
              <w:ind w:right="-2"/>
              <w:jc w:val="center"/>
              <w:rPr>
                <w:rFonts w:ascii="Times New Roman" w:hAnsi="Times New Roman"/>
                <w:noProof/>
                <w:sz w:val="20"/>
                <w:szCs w:val="20"/>
              </w:rPr>
            </w:pPr>
            <w:r w:rsidRPr="00D45FA2">
              <w:rPr>
                <w:rFonts w:ascii="Times New Roman" w:hAnsi="Times New Roman"/>
                <w:sz w:val="20"/>
                <w:szCs w:val="20"/>
              </w:rPr>
              <w:t xml:space="preserve">   Київ</w:t>
            </w:r>
          </w:p>
        </w:tc>
        <w:tc>
          <w:tcPr>
            <w:tcW w:w="3739" w:type="dxa"/>
          </w:tcPr>
          <w:p w:rsidR="001347E0" w:rsidRPr="00040FF7" w:rsidRDefault="001347E0" w:rsidP="001347E0">
            <w:pPr>
              <w:ind w:right="-2"/>
              <w:jc w:val="center"/>
              <w:rPr>
                <w:rFonts w:ascii="Times New Roman" w:hAnsi="Times New Roman"/>
                <w:noProof/>
                <w:sz w:val="28"/>
                <w:szCs w:val="28"/>
                <w:lang w:val="uk-UA"/>
              </w:rPr>
            </w:pPr>
            <w:r w:rsidRPr="00D45FA2">
              <w:rPr>
                <w:rFonts w:ascii="Times New Roman" w:hAnsi="Times New Roman"/>
                <w:sz w:val="28"/>
                <w:szCs w:val="28"/>
              </w:rPr>
              <w:t xml:space="preserve">№ </w:t>
            </w:r>
            <w:r>
              <w:rPr>
                <w:rFonts w:ascii="Times New Roman" w:hAnsi="Times New Roman"/>
                <w:sz w:val="28"/>
                <w:szCs w:val="28"/>
                <w:lang w:val="uk-UA"/>
              </w:rPr>
              <w:t>1274</w:t>
            </w:r>
            <w:r w:rsidRPr="00D45FA2">
              <w:rPr>
                <w:rFonts w:ascii="Times New Roman" w:hAnsi="Times New Roman"/>
                <w:sz w:val="28"/>
                <w:szCs w:val="28"/>
              </w:rPr>
              <w:t>/0/15-2</w:t>
            </w:r>
            <w:r>
              <w:rPr>
                <w:rFonts w:ascii="Times New Roman" w:hAnsi="Times New Roman"/>
                <w:sz w:val="28"/>
                <w:szCs w:val="28"/>
                <w:lang w:val="uk-UA"/>
              </w:rPr>
              <w:t>4</w:t>
            </w:r>
          </w:p>
        </w:tc>
      </w:tr>
    </w:tbl>
    <w:p w:rsidR="00F15E5F" w:rsidRPr="003947B5" w:rsidRDefault="00F15E5F" w:rsidP="0014763E">
      <w:pPr>
        <w:tabs>
          <w:tab w:val="left" w:pos="567"/>
          <w:tab w:val="left" w:pos="3119"/>
          <w:tab w:val="left" w:pos="3828"/>
        </w:tabs>
        <w:spacing w:after="0" w:line="240" w:lineRule="auto"/>
        <w:ind w:right="5810"/>
        <w:jc w:val="both"/>
        <w:rPr>
          <w:rFonts w:ascii="Times New Roman" w:hAnsi="Times New Roman"/>
          <w:b/>
          <w:color w:val="000000"/>
          <w:sz w:val="24"/>
          <w:szCs w:val="24"/>
          <w:lang w:val="uk-UA"/>
        </w:rPr>
      </w:pPr>
      <w:r w:rsidRPr="003947B5">
        <w:rPr>
          <w:rFonts w:ascii="Times New Roman" w:hAnsi="Times New Roman"/>
          <w:b/>
          <w:color w:val="000000"/>
          <w:sz w:val="24"/>
          <w:szCs w:val="24"/>
          <w:lang w:val="uk-UA"/>
        </w:rPr>
        <w:t xml:space="preserve">Про внесення Президентові України подання про призначення </w:t>
      </w:r>
      <w:r w:rsidR="00AB3144">
        <w:rPr>
          <w:rFonts w:ascii="Times New Roman" w:hAnsi="Times New Roman"/>
          <w:b/>
          <w:color w:val="000000"/>
          <w:sz w:val="24"/>
          <w:szCs w:val="24"/>
          <w:lang w:val="uk-UA"/>
        </w:rPr>
        <w:t>Андрусів У.Б.</w:t>
      </w:r>
      <w:r w:rsidRPr="003947B5">
        <w:rPr>
          <w:rFonts w:ascii="Times New Roman" w:hAnsi="Times New Roman"/>
          <w:b/>
          <w:color w:val="000000"/>
          <w:sz w:val="24"/>
          <w:szCs w:val="24"/>
          <w:lang w:val="uk-UA"/>
        </w:rPr>
        <w:t xml:space="preserve"> на посад</w:t>
      </w:r>
      <w:r w:rsidRPr="003947B5">
        <w:rPr>
          <w:rFonts w:ascii="Times New Roman" w:hAnsi="Times New Roman"/>
          <w:b/>
          <w:sz w:val="24"/>
          <w:szCs w:val="24"/>
          <w:lang w:val="uk-UA"/>
        </w:rPr>
        <w:t>у</w:t>
      </w:r>
      <w:r w:rsidRPr="003947B5">
        <w:rPr>
          <w:rFonts w:ascii="Times New Roman" w:hAnsi="Times New Roman"/>
          <w:b/>
          <w:color w:val="000000"/>
          <w:sz w:val="24"/>
          <w:szCs w:val="24"/>
          <w:lang w:val="uk-UA"/>
        </w:rPr>
        <w:t xml:space="preserve"> судді </w:t>
      </w:r>
      <w:r w:rsidR="00AB3144">
        <w:rPr>
          <w:rFonts w:ascii="Times New Roman" w:hAnsi="Times New Roman"/>
          <w:b/>
          <w:color w:val="000000"/>
          <w:sz w:val="24"/>
          <w:szCs w:val="24"/>
          <w:lang w:val="uk-UA"/>
        </w:rPr>
        <w:t>Львівського окружного адміністративного суду</w:t>
      </w:r>
    </w:p>
    <w:p w:rsidR="00F15E5F" w:rsidRPr="003947B5" w:rsidRDefault="00F15E5F" w:rsidP="0014763E">
      <w:pPr>
        <w:tabs>
          <w:tab w:val="left" w:pos="3119"/>
          <w:tab w:val="left" w:pos="3261"/>
        </w:tabs>
        <w:spacing w:after="0" w:line="240" w:lineRule="auto"/>
        <w:ind w:right="6378"/>
        <w:jc w:val="both"/>
        <w:rPr>
          <w:rFonts w:ascii="Times New Roman" w:hAnsi="Times New Roman"/>
          <w:b/>
          <w:sz w:val="16"/>
          <w:szCs w:val="16"/>
          <w:lang w:val="uk-UA"/>
        </w:rPr>
      </w:pPr>
    </w:p>
    <w:p w:rsidR="00F15E5F" w:rsidRPr="003947B5" w:rsidRDefault="00F15E5F" w:rsidP="0014763E">
      <w:pPr>
        <w:spacing w:after="0" w:line="240" w:lineRule="auto"/>
        <w:ind w:firstLine="567"/>
        <w:jc w:val="both"/>
        <w:rPr>
          <w:rFonts w:ascii="Times New Roman" w:hAnsi="Times New Roman"/>
          <w:sz w:val="28"/>
          <w:szCs w:val="28"/>
          <w:lang w:val="uk-UA"/>
        </w:rPr>
      </w:pPr>
      <w:r w:rsidRPr="003947B5">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w:t>
      </w:r>
      <w:r w:rsidR="00716C1B" w:rsidRPr="003947B5">
        <w:rPr>
          <w:rFonts w:ascii="Times New Roman" w:hAnsi="Times New Roman"/>
          <w:sz w:val="28"/>
          <w:szCs w:val="28"/>
          <w:lang w:val="uk-UA"/>
        </w:rPr>
        <w:t>про</w:t>
      </w:r>
      <w:r w:rsidRPr="003947B5">
        <w:rPr>
          <w:rFonts w:ascii="Times New Roman" w:hAnsi="Times New Roman"/>
          <w:sz w:val="28"/>
          <w:szCs w:val="28"/>
          <w:lang w:val="uk-UA"/>
        </w:rPr>
        <w:t xml:space="preserve"> призначення </w:t>
      </w:r>
      <w:r w:rsidR="00AB3144">
        <w:rPr>
          <w:rFonts w:ascii="Times New Roman" w:hAnsi="Times New Roman"/>
          <w:sz w:val="28"/>
          <w:szCs w:val="28"/>
          <w:lang w:val="uk-UA"/>
        </w:rPr>
        <w:t>Андрусів Уляни Богданівни</w:t>
      </w:r>
      <w:r w:rsidR="00C80906" w:rsidRPr="003947B5">
        <w:rPr>
          <w:rFonts w:ascii="Times New Roman" w:hAnsi="Times New Roman"/>
          <w:sz w:val="28"/>
          <w:szCs w:val="28"/>
          <w:lang w:val="uk-UA"/>
        </w:rPr>
        <w:t xml:space="preserve"> на посаду судді </w:t>
      </w:r>
      <w:r w:rsidR="00AB3144" w:rsidRPr="00AB3144">
        <w:rPr>
          <w:rFonts w:ascii="Times New Roman" w:hAnsi="Times New Roman"/>
          <w:sz w:val="28"/>
          <w:szCs w:val="28"/>
          <w:lang w:val="uk-UA"/>
        </w:rPr>
        <w:t>Львівського окружного адміністративного суду</w:t>
      </w:r>
      <w:r w:rsidRPr="003947B5">
        <w:rPr>
          <w:rFonts w:ascii="Times New Roman" w:hAnsi="Times New Roman"/>
          <w:sz w:val="28"/>
          <w:szCs w:val="28"/>
          <w:lang w:val="uk-UA"/>
        </w:rPr>
        <w:t>,</w:t>
      </w:r>
    </w:p>
    <w:p w:rsidR="00F15E5F" w:rsidRPr="003947B5" w:rsidRDefault="00F15E5F" w:rsidP="0014763E">
      <w:pPr>
        <w:spacing w:after="0" w:line="240" w:lineRule="auto"/>
        <w:ind w:firstLine="567"/>
        <w:jc w:val="both"/>
        <w:rPr>
          <w:rFonts w:ascii="Times New Roman" w:hAnsi="Times New Roman"/>
          <w:sz w:val="24"/>
          <w:szCs w:val="16"/>
          <w:lang w:val="uk-UA"/>
        </w:rPr>
      </w:pPr>
    </w:p>
    <w:p w:rsidR="00F15E5F" w:rsidRPr="003947B5" w:rsidRDefault="00F15E5F" w:rsidP="0014763E">
      <w:pPr>
        <w:spacing w:after="0" w:line="240" w:lineRule="auto"/>
        <w:ind w:right="98"/>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встановила:</w:t>
      </w:r>
    </w:p>
    <w:p w:rsidR="00F15E5F" w:rsidRPr="003947B5" w:rsidRDefault="00F15E5F" w:rsidP="0014763E">
      <w:pPr>
        <w:spacing w:after="0" w:line="240" w:lineRule="auto"/>
        <w:ind w:right="98"/>
        <w:jc w:val="center"/>
        <w:rPr>
          <w:rFonts w:ascii="Times New Roman" w:hAnsi="Times New Roman"/>
          <w:b/>
          <w:color w:val="000000"/>
          <w:sz w:val="24"/>
          <w:szCs w:val="16"/>
          <w:lang w:val="uk-UA"/>
        </w:rPr>
      </w:pPr>
    </w:p>
    <w:p w:rsidR="00F15E5F" w:rsidRPr="003947B5" w:rsidRDefault="00F15E5F" w:rsidP="0014763E">
      <w:pPr>
        <w:spacing w:after="0" w:line="240" w:lineRule="auto"/>
        <w:ind w:right="-1"/>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Вища кваліфікаційна </w:t>
      </w:r>
      <w:r w:rsidR="00CF6CC0" w:rsidRPr="003947B5">
        <w:rPr>
          <w:rFonts w:ascii="Times New Roman" w:hAnsi="Times New Roman"/>
          <w:bCs/>
          <w:color w:val="000000"/>
          <w:sz w:val="28"/>
          <w:szCs w:val="28"/>
          <w:lang w:val="uk-UA"/>
        </w:rPr>
        <w:t>комісія суддів України (далі – ВККСУ</w:t>
      </w:r>
      <w:r w:rsidRPr="003947B5">
        <w:rPr>
          <w:rFonts w:ascii="Times New Roman" w:hAnsi="Times New Roman"/>
          <w:bCs/>
          <w:color w:val="000000"/>
          <w:sz w:val="28"/>
          <w:szCs w:val="28"/>
          <w:lang w:val="uk-UA"/>
        </w:rPr>
        <w:t>) рішенням</w:t>
      </w:r>
      <w:r w:rsidR="00CF6CC0"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 xml:space="preserve">від </w:t>
      </w:r>
      <w:r w:rsidR="00AB3144">
        <w:rPr>
          <w:rFonts w:ascii="Times New Roman" w:hAnsi="Times New Roman"/>
          <w:bCs/>
          <w:color w:val="000000"/>
          <w:sz w:val="28"/>
          <w:szCs w:val="28"/>
          <w:lang w:val="uk-UA"/>
        </w:rPr>
        <w:br/>
      </w:r>
      <w:r w:rsidR="00AB3144" w:rsidRPr="00AB3144">
        <w:rPr>
          <w:rFonts w:ascii="Times New Roman" w:hAnsi="Times New Roman"/>
          <w:bCs/>
          <w:color w:val="000000"/>
          <w:sz w:val="28"/>
          <w:szCs w:val="28"/>
          <w:lang w:val="uk-UA"/>
        </w:rPr>
        <w:t xml:space="preserve">30 січня 2024 року </w:t>
      </w:r>
      <w:r w:rsidR="000C51AB" w:rsidRPr="003947B5">
        <w:rPr>
          <w:rFonts w:ascii="Times New Roman" w:hAnsi="Times New Roman"/>
          <w:bCs/>
          <w:color w:val="000000"/>
          <w:sz w:val="28"/>
          <w:szCs w:val="28"/>
          <w:lang w:val="uk-UA"/>
        </w:rPr>
        <w:t xml:space="preserve">№ </w:t>
      </w:r>
      <w:r w:rsidR="00AB3144">
        <w:rPr>
          <w:rFonts w:ascii="Times New Roman" w:hAnsi="Times New Roman"/>
          <w:bCs/>
          <w:color w:val="000000"/>
          <w:sz w:val="28"/>
          <w:szCs w:val="28"/>
          <w:lang w:val="uk-UA"/>
        </w:rPr>
        <w:t>51</w:t>
      </w:r>
      <w:r w:rsidRPr="003947B5">
        <w:rPr>
          <w:rFonts w:ascii="Times New Roman" w:hAnsi="Times New Roman"/>
          <w:bCs/>
          <w:color w:val="000000"/>
          <w:sz w:val="28"/>
          <w:szCs w:val="28"/>
          <w:lang w:val="uk-UA"/>
        </w:rPr>
        <w:t>/дс-2</w:t>
      </w:r>
      <w:r w:rsidR="00AB3144">
        <w:rPr>
          <w:rFonts w:ascii="Times New Roman" w:hAnsi="Times New Roman"/>
          <w:bCs/>
          <w:color w:val="000000"/>
          <w:sz w:val="28"/>
          <w:szCs w:val="28"/>
          <w:lang w:val="uk-UA"/>
        </w:rPr>
        <w:t>4</w:t>
      </w:r>
      <w:r w:rsidRPr="003947B5">
        <w:rPr>
          <w:rFonts w:ascii="Times New Roman" w:hAnsi="Times New Roman"/>
          <w:bCs/>
          <w:color w:val="000000"/>
          <w:sz w:val="28"/>
          <w:szCs w:val="28"/>
          <w:lang w:val="uk-UA"/>
        </w:rPr>
        <w:t>, яке наді</w:t>
      </w:r>
      <w:r w:rsidR="000C51AB" w:rsidRPr="003947B5">
        <w:rPr>
          <w:rFonts w:ascii="Times New Roman" w:hAnsi="Times New Roman"/>
          <w:bCs/>
          <w:color w:val="000000"/>
          <w:sz w:val="28"/>
          <w:szCs w:val="28"/>
          <w:lang w:val="uk-UA"/>
        </w:rPr>
        <w:t>йшло до Вищої ради правосуддя 2</w:t>
      </w:r>
      <w:r w:rsidR="00AB3144">
        <w:rPr>
          <w:rFonts w:ascii="Times New Roman" w:hAnsi="Times New Roman"/>
          <w:bCs/>
          <w:color w:val="000000"/>
          <w:sz w:val="28"/>
          <w:szCs w:val="28"/>
          <w:lang w:val="uk-UA"/>
        </w:rPr>
        <w:t>3</w:t>
      </w:r>
      <w:r w:rsidRPr="003947B5">
        <w:rPr>
          <w:rFonts w:ascii="Times New Roman" w:hAnsi="Times New Roman"/>
          <w:bCs/>
          <w:color w:val="000000"/>
          <w:sz w:val="28"/>
          <w:szCs w:val="28"/>
          <w:lang w:val="uk-UA"/>
        </w:rPr>
        <w:t> </w:t>
      </w:r>
      <w:r w:rsidR="00AB3144">
        <w:rPr>
          <w:rFonts w:ascii="Times New Roman" w:hAnsi="Times New Roman"/>
          <w:bCs/>
          <w:color w:val="000000"/>
          <w:sz w:val="28"/>
          <w:szCs w:val="28"/>
          <w:lang w:val="uk-UA"/>
        </w:rPr>
        <w:t>лютого</w:t>
      </w:r>
      <w:r w:rsidR="000C51AB" w:rsidRPr="003947B5">
        <w:rPr>
          <w:rFonts w:ascii="Times New Roman" w:hAnsi="Times New Roman"/>
          <w:bCs/>
          <w:color w:val="000000"/>
          <w:sz w:val="28"/>
          <w:szCs w:val="28"/>
          <w:lang w:val="uk-UA"/>
        </w:rPr>
        <w:t xml:space="preserve"> 2024</w:t>
      </w:r>
      <w:r w:rsidRPr="003947B5">
        <w:rPr>
          <w:rFonts w:ascii="Times New Roman" w:hAnsi="Times New Roman"/>
          <w:bCs/>
          <w:color w:val="000000"/>
          <w:sz w:val="28"/>
          <w:szCs w:val="28"/>
          <w:lang w:val="uk-UA"/>
        </w:rPr>
        <w:t xml:space="preserve"> року,</w:t>
      </w:r>
      <w:r w:rsidR="00CF6CC0" w:rsidRPr="003947B5">
        <w:rPr>
          <w:rFonts w:ascii="Times New Roman" w:hAnsi="Times New Roman"/>
          <w:bCs/>
          <w:color w:val="000000"/>
          <w:sz w:val="28"/>
          <w:szCs w:val="28"/>
          <w:lang w:val="uk-UA"/>
        </w:rPr>
        <w:t xml:space="preserve"> внесла рекомендацію про п</w:t>
      </w:r>
      <w:r w:rsidRPr="003947B5">
        <w:rPr>
          <w:rFonts w:ascii="Times New Roman" w:hAnsi="Times New Roman"/>
          <w:bCs/>
          <w:color w:val="000000"/>
          <w:sz w:val="28"/>
          <w:szCs w:val="28"/>
          <w:lang w:val="uk-UA"/>
        </w:rPr>
        <w:t xml:space="preserve">ризначення </w:t>
      </w:r>
      <w:r w:rsidR="00AB3144">
        <w:rPr>
          <w:rFonts w:ascii="Times New Roman" w:hAnsi="Times New Roman"/>
          <w:bCs/>
          <w:color w:val="000000"/>
          <w:sz w:val="28"/>
          <w:szCs w:val="28"/>
          <w:lang w:val="uk-UA"/>
        </w:rPr>
        <w:t>Андрусів У.Б.</w:t>
      </w:r>
      <w:r w:rsidR="00C80906" w:rsidRPr="003947B5">
        <w:rPr>
          <w:rFonts w:ascii="Times New Roman" w:hAnsi="Times New Roman"/>
          <w:bCs/>
          <w:color w:val="000000"/>
          <w:sz w:val="28"/>
          <w:szCs w:val="28"/>
          <w:lang w:val="uk-UA"/>
        </w:rPr>
        <w:t xml:space="preserve"> на посаду судді </w:t>
      </w:r>
      <w:r w:rsidR="00AB3144" w:rsidRPr="00AB3144">
        <w:rPr>
          <w:rFonts w:ascii="Times New Roman" w:hAnsi="Times New Roman"/>
          <w:sz w:val="28"/>
          <w:szCs w:val="28"/>
          <w:lang w:val="uk-UA"/>
        </w:rPr>
        <w:t>Львівського окружного адміністративного суду</w:t>
      </w:r>
      <w:r w:rsidR="00A07F27" w:rsidRPr="003947B5">
        <w:rPr>
          <w:rFonts w:ascii="Times New Roman" w:hAnsi="Times New Roman"/>
          <w:bCs/>
          <w:color w:val="000000"/>
          <w:sz w:val="28"/>
          <w:szCs w:val="28"/>
          <w:lang w:val="uk-UA"/>
        </w:rPr>
        <w:t>.</w:t>
      </w:r>
      <w:r w:rsidRPr="003947B5">
        <w:rPr>
          <w:rFonts w:ascii="Times New Roman" w:hAnsi="Times New Roman"/>
          <w:bCs/>
          <w:color w:val="000000"/>
          <w:sz w:val="28"/>
          <w:szCs w:val="28"/>
          <w:lang w:val="uk-UA"/>
        </w:rPr>
        <w:t xml:space="preserve"> </w:t>
      </w:r>
    </w:p>
    <w:p w:rsidR="00B95999" w:rsidRDefault="00B95999" w:rsidP="0014763E">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На підставі протоколу автоматизованого розподілу справи між членами Вищої ради правосуддя від </w:t>
      </w:r>
      <w:r w:rsidR="00AB3144" w:rsidRPr="003947B5">
        <w:rPr>
          <w:rFonts w:ascii="Times New Roman" w:hAnsi="Times New Roman"/>
          <w:bCs/>
          <w:color w:val="000000"/>
          <w:sz w:val="28"/>
          <w:szCs w:val="28"/>
          <w:lang w:val="uk-UA"/>
        </w:rPr>
        <w:t>2</w:t>
      </w:r>
      <w:r w:rsidR="00AB3144">
        <w:rPr>
          <w:rFonts w:ascii="Times New Roman" w:hAnsi="Times New Roman"/>
          <w:bCs/>
          <w:color w:val="000000"/>
          <w:sz w:val="28"/>
          <w:szCs w:val="28"/>
          <w:lang w:val="uk-UA"/>
        </w:rPr>
        <w:t>3</w:t>
      </w:r>
      <w:r w:rsidR="00AB3144" w:rsidRPr="003947B5">
        <w:rPr>
          <w:rFonts w:ascii="Times New Roman" w:hAnsi="Times New Roman"/>
          <w:bCs/>
          <w:color w:val="000000"/>
          <w:sz w:val="28"/>
          <w:szCs w:val="28"/>
          <w:lang w:val="uk-UA"/>
        </w:rPr>
        <w:t> </w:t>
      </w:r>
      <w:r w:rsidR="00AB3144">
        <w:rPr>
          <w:rFonts w:ascii="Times New Roman" w:hAnsi="Times New Roman"/>
          <w:bCs/>
          <w:color w:val="000000"/>
          <w:sz w:val="28"/>
          <w:szCs w:val="28"/>
          <w:lang w:val="uk-UA"/>
        </w:rPr>
        <w:t>лютого</w:t>
      </w:r>
      <w:r w:rsidR="00AB3144"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 xml:space="preserve">2024 року рекомендацію </w:t>
      </w:r>
      <w:r w:rsidR="00CF6CC0" w:rsidRPr="003947B5">
        <w:rPr>
          <w:rFonts w:ascii="Times New Roman" w:hAnsi="Times New Roman"/>
          <w:bCs/>
          <w:color w:val="000000"/>
          <w:sz w:val="28"/>
          <w:szCs w:val="28"/>
          <w:lang w:val="uk-UA"/>
        </w:rPr>
        <w:t>ВККСУ</w:t>
      </w:r>
      <w:r w:rsidRPr="003947B5">
        <w:rPr>
          <w:rFonts w:ascii="Times New Roman" w:hAnsi="Times New Roman"/>
          <w:bCs/>
          <w:color w:val="000000"/>
          <w:sz w:val="28"/>
          <w:szCs w:val="28"/>
          <w:lang w:val="uk-UA"/>
        </w:rPr>
        <w:t xml:space="preserve"> </w:t>
      </w:r>
      <w:r w:rsidR="00CF6CC0" w:rsidRPr="003947B5">
        <w:rPr>
          <w:rFonts w:ascii="Times New Roman" w:hAnsi="Times New Roman"/>
          <w:bCs/>
          <w:color w:val="000000"/>
          <w:sz w:val="28"/>
          <w:szCs w:val="28"/>
          <w:lang w:val="uk-UA"/>
        </w:rPr>
        <w:t>про</w:t>
      </w:r>
      <w:r w:rsidRPr="003947B5">
        <w:rPr>
          <w:rFonts w:ascii="Times New Roman" w:hAnsi="Times New Roman"/>
          <w:bCs/>
          <w:color w:val="000000"/>
          <w:sz w:val="28"/>
          <w:szCs w:val="28"/>
          <w:lang w:val="uk-UA"/>
        </w:rPr>
        <w:t xml:space="preserve"> призначення </w:t>
      </w:r>
      <w:r w:rsidR="00AB3144">
        <w:rPr>
          <w:rFonts w:ascii="Times New Roman" w:hAnsi="Times New Roman"/>
          <w:bCs/>
          <w:color w:val="000000"/>
          <w:sz w:val="28"/>
          <w:szCs w:val="28"/>
          <w:lang w:val="uk-UA"/>
        </w:rPr>
        <w:t>Андрусів У.Б.</w:t>
      </w:r>
      <w:r w:rsidR="00AB3144" w:rsidRPr="003947B5">
        <w:rPr>
          <w:rFonts w:ascii="Times New Roman" w:hAnsi="Times New Roman"/>
          <w:bCs/>
          <w:color w:val="000000"/>
          <w:sz w:val="28"/>
          <w:szCs w:val="28"/>
          <w:lang w:val="uk-UA"/>
        </w:rPr>
        <w:t xml:space="preserve"> на посаду судді </w:t>
      </w:r>
      <w:r w:rsidR="00AB3144" w:rsidRPr="00AB3144">
        <w:rPr>
          <w:rFonts w:ascii="Times New Roman" w:hAnsi="Times New Roman"/>
          <w:sz w:val="28"/>
          <w:szCs w:val="28"/>
          <w:lang w:val="uk-UA"/>
        </w:rPr>
        <w:t>Львівського окружного адміністративного суду</w:t>
      </w:r>
      <w:r w:rsidR="00AB3144"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 xml:space="preserve">передано члену Вищої ради правосуддя </w:t>
      </w:r>
      <w:r w:rsidR="00CF6CC0" w:rsidRPr="003947B5">
        <w:rPr>
          <w:rFonts w:ascii="Times New Roman" w:hAnsi="Times New Roman"/>
          <w:bCs/>
          <w:color w:val="000000"/>
          <w:sz w:val="28"/>
          <w:szCs w:val="28"/>
          <w:lang w:val="uk-UA"/>
        </w:rPr>
        <w:t>Лук</w:t>
      </w:r>
      <w:r w:rsidR="00CF6CC0" w:rsidRPr="003947B5">
        <w:rPr>
          <w:rFonts w:ascii="AcademyC" w:hAnsi="AcademyC"/>
          <w:b/>
          <w:szCs w:val="26"/>
          <w:lang w:val="uk-UA"/>
        </w:rPr>
        <w:t>’</w:t>
      </w:r>
      <w:r w:rsidR="00CF6CC0" w:rsidRPr="003947B5">
        <w:rPr>
          <w:rFonts w:ascii="Times New Roman" w:hAnsi="Times New Roman"/>
          <w:bCs/>
          <w:color w:val="000000"/>
          <w:sz w:val="28"/>
          <w:szCs w:val="28"/>
          <w:lang w:val="uk-UA"/>
        </w:rPr>
        <w:t>янову Д.В.</w:t>
      </w:r>
      <w:r w:rsidRPr="003947B5">
        <w:rPr>
          <w:rFonts w:ascii="Times New Roman" w:hAnsi="Times New Roman"/>
          <w:bCs/>
          <w:color w:val="000000"/>
          <w:sz w:val="28"/>
          <w:szCs w:val="28"/>
          <w:lang w:val="uk-UA"/>
        </w:rPr>
        <w:t xml:space="preserve"> для попереднього розгляду.</w:t>
      </w:r>
    </w:p>
    <w:p w:rsidR="00AB3144" w:rsidRPr="003947B5" w:rsidRDefault="00AB3144" w:rsidP="0014763E">
      <w:pPr>
        <w:spacing w:after="0" w:line="240" w:lineRule="auto"/>
        <w:ind w:right="-1" w:firstLine="567"/>
        <w:jc w:val="both"/>
        <w:rPr>
          <w:rFonts w:ascii="Times New Roman" w:hAnsi="Times New Roman"/>
          <w:bCs/>
          <w:color w:val="000000"/>
          <w:sz w:val="28"/>
          <w:szCs w:val="28"/>
          <w:lang w:val="uk-UA"/>
        </w:rPr>
      </w:pPr>
      <w:r w:rsidRPr="00AB3144">
        <w:rPr>
          <w:rFonts w:ascii="Times New Roman" w:hAnsi="Times New Roman"/>
          <w:bCs/>
          <w:color w:val="000000"/>
          <w:sz w:val="28"/>
          <w:szCs w:val="28"/>
          <w:lang w:val="uk-UA"/>
        </w:rPr>
        <w:t xml:space="preserve">За результатами попереднього розгляду матеріалів член Вищої ради правосуддя </w:t>
      </w:r>
      <w:r w:rsidRPr="003947B5">
        <w:rPr>
          <w:rFonts w:ascii="Times New Roman" w:hAnsi="Times New Roman"/>
          <w:bCs/>
          <w:color w:val="000000"/>
          <w:sz w:val="28"/>
          <w:szCs w:val="28"/>
          <w:lang w:val="uk-UA"/>
        </w:rPr>
        <w:t>Лук</w:t>
      </w:r>
      <w:r w:rsidRPr="003947B5">
        <w:rPr>
          <w:rFonts w:ascii="AcademyC" w:hAnsi="AcademyC"/>
          <w:b/>
          <w:szCs w:val="26"/>
          <w:lang w:val="uk-UA"/>
        </w:rPr>
        <w:t>’</w:t>
      </w:r>
      <w:r w:rsidRPr="003947B5">
        <w:rPr>
          <w:rFonts w:ascii="Times New Roman" w:hAnsi="Times New Roman"/>
          <w:bCs/>
          <w:color w:val="000000"/>
          <w:sz w:val="28"/>
          <w:szCs w:val="28"/>
          <w:lang w:val="uk-UA"/>
        </w:rPr>
        <w:t xml:space="preserve">янов Д.В. </w:t>
      </w:r>
      <w:r w:rsidRPr="00AB3144">
        <w:rPr>
          <w:rFonts w:ascii="Times New Roman" w:hAnsi="Times New Roman"/>
          <w:bCs/>
          <w:color w:val="000000"/>
          <w:sz w:val="28"/>
          <w:szCs w:val="28"/>
          <w:lang w:val="uk-UA"/>
        </w:rPr>
        <w:t>скла</w:t>
      </w:r>
      <w:r>
        <w:rPr>
          <w:rFonts w:ascii="Times New Roman" w:hAnsi="Times New Roman"/>
          <w:bCs/>
          <w:color w:val="000000"/>
          <w:sz w:val="28"/>
          <w:szCs w:val="28"/>
          <w:lang w:val="uk-UA"/>
        </w:rPr>
        <w:t>в</w:t>
      </w:r>
      <w:r w:rsidRPr="00AB3144">
        <w:rPr>
          <w:rFonts w:ascii="Times New Roman" w:hAnsi="Times New Roman"/>
          <w:bCs/>
          <w:color w:val="000000"/>
          <w:sz w:val="28"/>
          <w:szCs w:val="28"/>
          <w:lang w:val="uk-UA"/>
        </w:rPr>
        <w:t xml:space="preserve"> висновок про можливість призначення </w:t>
      </w:r>
      <w:r>
        <w:rPr>
          <w:rFonts w:ascii="Times New Roman" w:hAnsi="Times New Roman"/>
          <w:bCs/>
          <w:color w:val="000000"/>
          <w:sz w:val="28"/>
          <w:szCs w:val="28"/>
          <w:lang w:val="uk-UA"/>
        </w:rPr>
        <w:t>Андрусів У.Б.</w:t>
      </w:r>
      <w:r w:rsidRPr="003947B5">
        <w:rPr>
          <w:rFonts w:ascii="Times New Roman" w:hAnsi="Times New Roman"/>
          <w:bCs/>
          <w:color w:val="000000"/>
          <w:sz w:val="28"/>
          <w:szCs w:val="28"/>
          <w:lang w:val="uk-UA"/>
        </w:rPr>
        <w:t xml:space="preserve"> на посаду судді </w:t>
      </w:r>
      <w:r w:rsidRPr="00AB3144">
        <w:rPr>
          <w:rFonts w:ascii="Times New Roman" w:hAnsi="Times New Roman"/>
          <w:sz w:val="28"/>
          <w:szCs w:val="28"/>
          <w:lang w:val="uk-UA"/>
        </w:rPr>
        <w:t>Львівського окружного адміністративного суду</w:t>
      </w:r>
      <w:r w:rsidRPr="00AB3144">
        <w:rPr>
          <w:rFonts w:ascii="Times New Roman" w:hAnsi="Times New Roman"/>
          <w:bCs/>
          <w:color w:val="000000"/>
          <w:sz w:val="28"/>
          <w:szCs w:val="28"/>
          <w:lang w:val="uk-UA"/>
        </w:rPr>
        <w:t>.</w:t>
      </w:r>
    </w:p>
    <w:p w:rsidR="00F15E5F" w:rsidRPr="003947B5" w:rsidRDefault="00F15E5F" w:rsidP="0014763E">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Заслухавши доповідача – члена Вищої ради правосуддя </w:t>
      </w:r>
      <w:r w:rsidR="00CF6CC0" w:rsidRPr="003947B5">
        <w:rPr>
          <w:rFonts w:ascii="Times New Roman" w:hAnsi="Times New Roman"/>
          <w:bCs/>
          <w:color w:val="000000"/>
          <w:sz w:val="28"/>
          <w:szCs w:val="28"/>
          <w:lang w:val="uk-UA"/>
        </w:rPr>
        <w:t>Лук</w:t>
      </w:r>
      <w:r w:rsidR="00CF6CC0" w:rsidRPr="003947B5">
        <w:rPr>
          <w:rFonts w:ascii="AcademyC" w:hAnsi="AcademyC"/>
          <w:b/>
          <w:szCs w:val="26"/>
          <w:lang w:val="uk-UA"/>
        </w:rPr>
        <w:t>’</w:t>
      </w:r>
      <w:r w:rsidR="00CF6CC0" w:rsidRPr="003947B5">
        <w:rPr>
          <w:rFonts w:ascii="Times New Roman" w:hAnsi="Times New Roman"/>
          <w:bCs/>
          <w:color w:val="000000"/>
          <w:sz w:val="28"/>
          <w:szCs w:val="28"/>
          <w:lang w:val="uk-UA"/>
        </w:rPr>
        <w:t>янова Д.В.</w:t>
      </w:r>
      <w:r w:rsidRPr="003947B5">
        <w:rPr>
          <w:rFonts w:ascii="Times New Roman" w:hAnsi="Times New Roman"/>
          <w:bCs/>
          <w:color w:val="000000"/>
          <w:sz w:val="28"/>
          <w:szCs w:val="28"/>
          <w:lang w:val="uk-UA"/>
        </w:rPr>
        <w:t xml:space="preserve">, </w:t>
      </w:r>
      <w:r w:rsidR="00C80906" w:rsidRPr="003947B5">
        <w:rPr>
          <w:rFonts w:ascii="Times New Roman" w:hAnsi="Times New Roman"/>
          <w:bCs/>
          <w:color w:val="000000"/>
          <w:sz w:val="28"/>
          <w:szCs w:val="28"/>
          <w:lang w:val="uk-UA"/>
        </w:rPr>
        <w:t xml:space="preserve">розглянувши кандидатуру </w:t>
      </w:r>
      <w:r w:rsidR="00AB3144">
        <w:rPr>
          <w:rFonts w:ascii="Times New Roman" w:hAnsi="Times New Roman"/>
          <w:bCs/>
          <w:color w:val="000000"/>
          <w:sz w:val="28"/>
          <w:szCs w:val="28"/>
          <w:lang w:val="uk-UA"/>
        </w:rPr>
        <w:t>Андрусів У.Б.</w:t>
      </w:r>
      <w:r w:rsidR="004E5527"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Вища рада правосуддя встановила таке.</w:t>
      </w:r>
    </w:p>
    <w:p w:rsidR="009E53BC" w:rsidRDefault="00AB3144" w:rsidP="0014763E">
      <w:pPr>
        <w:spacing w:after="0" w:line="240" w:lineRule="auto"/>
        <w:ind w:right="-1" w:firstLine="567"/>
        <w:jc w:val="both"/>
        <w:rPr>
          <w:rFonts w:ascii="Times New Roman" w:hAnsi="Times New Roman"/>
          <w:sz w:val="28"/>
          <w:szCs w:val="28"/>
          <w:lang w:val="uk-UA"/>
        </w:rPr>
      </w:pPr>
      <w:r w:rsidRPr="00AB3144">
        <w:rPr>
          <w:rFonts w:ascii="Times New Roman" w:hAnsi="Times New Roman"/>
          <w:sz w:val="28"/>
          <w:szCs w:val="28"/>
          <w:lang w:val="uk-UA"/>
        </w:rPr>
        <w:t xml:space="preserve">Андрусів Уляна Богданівна, </w:t>
      </w:r>
      <w:r w:rsidR="001347E0">
        <w:rPr>
          <w:rFonts w:ascii="Times New Roman" w:hAnsi="Times New Roman"/>
          <w:sz w:val="28"/>
          <w:szCs w:val="28"/>
          <w:lang w:val="uk-UA"/>
        </w:rPr>
        <w:t>____</w:t>
      </w:r>
      <w:r w:rsidRPr="00AB3144">
        <w:rPr>
          <w:rFonts w:ascii="Times New Roman" w:hAnsi="Times New Roman"/>
          <w:sz w:val="28"/>
          <w:szCs w:val="28"/>
          <w:lang w:val="uk-UA"/>
        </w:rPr>
        <w:t xml:space="preserve"> року народження, громадянка України.</w:t>
      </w:r>
      <w:r>
        <w:rPr>
          <w:rFonts w:ascii="Times New Roman" w:hAnsi="Times New Roman"/>
          <w:sz w:val="28"/>
          <w:szCs w:val="28"/>
          <w:lang w:val="uk-UA"/>
        </w:rPr>
        <w:t xml:space="preserve"> </w:t>
      </w:r>
      <w:r w:rsidR="0014763E">
        <w:rPr>
          <w:rFonts w:ascii="Times New Roman" w:hAnsi="Times New Roman"/>
          <w:sz w:val="28"/>
          <w:szCs w:val="28"/>
          <w:lang w:val="uk-UA"/>
        </w:rPr>
        <w:br/>
      </w:r>
      <w:r>
        <w:rPr>
          <w:rFonts w:ascii="Times New Roman" w:hAnsi="Times New Roman"/>
          <w:sz w:val="28"/>
          <w:szCs w:val="28"/>
          <w:lang w:val="uk-UA"/>
        </w:rPr>
        <w:t>У</w:t>
      </w:r>
      <w:r w:rsidRPr="00AB3144">
        <w:rPr>
          <w:rFonts w:ascii="Times New Roman" w:hAnsi="Times New Roman"/>
          <w:sz w:val="28"/>
          <w:szCs w:val="28"/>
          <w:lang w:val="uk-UA"/>
        </w:rPr>
        <w:t xml:space="preserve"> 2004 році закінчила Львівську комерційну академію</w:t>
      </w:r>
      <w:r w:rsidR="00BB005A">
        <w:rPr>
          <w:rFonts w:ascii="Times New Roman" w:hAnsi="Times New Roman"/>
          <w:sz w:val="28"/>
          <w:szCs w:val="28"/>
          <w:lang w:val="uk-UA"/>
        </w:rPr>
        <w:t>, отримала вищу освіту</w:t>
      </w:r>
      <w:r w:rsidRPr="00AB3144">
        <w:rPr>
          <w:rFonts w:ascii="Times New Roman" w:hAnsi="Times New Roman"/>
          <w:sz w:val="28"/>
          <w:szCs w:val="28"/>
          <w:lang w:val="uk-UA"/>
        </w:rPr>
        <w:t xml:space="preserve"> за спеціальністю </w:t>
      </w:r>
      <w:r w:rsidR="0014763E">
        <w:rPr>
          <w:rFonts w:ascii="Times New Roman" w:hAnsi="Times New Roman"/>
          <w:sz w:val="28"/>
          <w:szCs w:val="28"/>
          <w:lang w:val="uk-UA"/>
        </w:rPr>
        <w:t>«П</w:t>
      </w:r>
      <w:r w:rsidRPr="00AB3144">
        <w:rPr>
          <w:rFonts w:ascii="Times New Roman" w:hAnsi="Times New Roman"/>
          <w:sz w:val="28"/>
          <w:szCs w:val="28"/>
          <w:lang w:val="uk-UA"/>
        </w:rPr>
        <w:t>равознавство</w:t>
      </w:r>
      <w:r w:rsidR="0014763E">
        <w:rPr>
          <w:rFonts w:ascii="Times New Roman" w:hAnsi="Times New Roman"/>
          <w:sz w:val="28"/>
          <w:szCs w:val="28"/>
          <w:lang w:val="uk-UA"/>
        </w:rPr>
        <w:t>» та здобула</w:t>
      </w:r>
      <w:r w:rsidRPr="00AB3144">
        <w:rPr>
          <w:rFonts w:ascii="Times New Roman" w:hAnsi="Times New Roman"/>
          <w:sz w:val="28"/>
          <w:szCs w:val="28"/>
          <w:lang w:val="uk-UA"/>
        </w:rPr>
        <w:t xml:space="preserve"> кваліфікаці</w:t>
      </w:r>
      <w:r w:rsidR="0014763E">
        <w:rPr>
          <w:rFonts w:ascii="Times New Roman" w:hAnsi="Times New Roman"/>
          <w:sz w:val="28"/>
          <w:szCs w:val="28"/>
          <w:lang w:val="uk-UA"/>
        </w:rPr>
        <w:t>ю</w:t>
      </w:r>
      <w:r w:rsidRPr="00AB3144">
        <w:rPr>
          <w:rFonts w:ascii="Times New Roman" w:hAnsi="Times New Roman"/>
          <w:sz w:val="28"/>
          <w:szCs w:val="28"/>
          <w:lang w:val="uk-UA"/>
        </w:rPr>
        <w:t xml:space="preserve"> спеціаліст</w:t>
      </w:r>
      <w:r w:rsidR="0014763E">
        <w:rPr>
          <w:rFonts w:ascii="Times New Roman" w:hAnsi="Times New Roman"/>
          <w:sz w:val="28"/>
          <w:szCs w:val="28"/>
          <w:lang w:val="uk-UA"/>
        </w:rPr>
        <w:t>а</w:t>
      </w:r>
      <w:r w:rsidRPr="00AB3144">
        <w:rPr>
          <w:rFonts w:ascii="Times New Roman" w:hAnsi="Times New Roman"/>
          <w:sz w:val="28"/>
          <w:szCs w:val="28"/>
          <w:lang w:val="uk-UA"/>
        </w:rPr>
        <w:t xml:space="preserve"> з правознавства.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r w:rsidR="009E53BC" w:rsidRPr="003947B5">
        <w:rPr>
          <w:rFonts w:ascii="Times New Roman" w:hAnsi="Times New Roman"/>
          <w:sz w:val="28"/>
          <w:szCs w:val="28"/>
          <w:lang w:val="uk-UA"/>
        </w:rPr>
        <w:t xml:space="preserve"> </w:t>
      </w:r>
    </w:p>
    <w:p w:rsidR="00AB3144" w:rsidRPr="00AB3144" w:rsidRDefault="00AB3144" w:rsidP="0014763E">
      <w:pPr>
        <w:spacing w:after="0" w:line="240" w:lineRule="auto"/>
        <w:ind w:right="-1" w:firstLine="567"/>
        <w:jc w:val="both"/>
        <w:rPr>
          <w:rFonts w:ascii="Times New Roman" w:hAnsi="Times New Roman"/>
          <w:sz w:val="28"/>
          <w:szCs w:val="28"/>
          <w:lang w:val="uk-UA"/>
        </w:rPr>
      </w:pPr>
      <w:r w:rsidRPr="00AB3144">
        <w:rPr>
          <w:rFonts w:ascii="Times New Roman" w:hAnsi="Times New Roman"/>
          <w:sz w:val="28"/>
          <w:szCs w:val="28"/>
          <w:lang w:val="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B3144" w:rsidRDefault="00AB3144" w:rsidP="0014763E">
      <w:pPr>
        <w:spacing w:after="0" w:line="240" w:lineRule="auto"/>
        <w:ind w:right="-1" w:firstLine="567"/>
        <w:jc w:val="both"/>
        <w:rPr>
          <w:rFonts w:ascii="Times New Roman" w:hAnsi="Times New Roman"/>
          <w:sz w:val="28"/>
          <w:szCs w:val="28"/>
          <w:lang w:val="uk-UA"/>
        </w:rPr>
      </w:pPr>
      <w:r w:rsidRPr="00AB3144">
        <w:rPr>
          <w:rFonts w:ascii="Times New Roman" w:hAnsi="Times New Roman"/>
          <w:sz w:val="28"/>
          <w:szCs w:val="28"/>
          <w:lang w:val="uk-UA"/>
        </w:rPr>
        <w:t>До ВККСУ 15 травня 2017 року звернулася Андрусів У.Б. із заявою щодо допуску до участі в доборі кандидатів на посаду судді місцевого суду.</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судів; визначено рейтинг кандидатів на посаду судді, зокрема, місцевого адміністративного суду та затверджено резерв  кандидатів на заміщення вакантних посад суддів.</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До резерву на заміщення вакантних посад суддів місцевого адміністративного суду зараховано Андрусів У.Б., яка за результатами кваліфікаційного іспиту набрала 197 балів та </w:t>
      </w:r>
      <w:r w:rsidR="0014763E">
        <w:rPr>
          <w:rFonts w:ascii="Times New Roman" w:hAnsi="Times New Roman"/>
          <w:sz w:val="28"/>
          <w:szCs w:val="28"/>
          <w:lang w:val="uk-UA"/>
        </w:rPr>
        <w:t>посіла</w:t>
      </w:r>
      <w:r w:rsidRPr="00BB005A">
        <w:rPr>
          <w:rFonts w:ascii="Times New Roman" w:hAnsi="Times New Roman"/>
          <w:sz w:val="28"/>
          <w:szCs w:val="28"/>
          <w:lang w:val="uk-UA"/>
        </w:rPr>
        <w:t xml:space="preserve"> 5 позицію в рейтингу кандидатів на посаду судді місцевого адміністративного суду.</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До ВККСУ 13 жовтня 2023 року звернулася Андрусів У.Б. із заявою щодо допуску до участі в оголошеному 14 вересня 2023 року конкурсі на зайняття вакантних посад суддів у місцевих судах як особ</w:t>
      </w:r>
      <w:r w:rsidR="0014763E">
        <w:rPr>
          <w:rFonts w:ascii="Times New Roman" w:hAnsi="Times New Roman"/>
          <w:sz w:val="28"/>
          <w:szCs w:val="28"/>
          <w:lang w:val="uk-UA"/>
        </w:rPr>
        <w:t>и</w:t>
      </w:r>
      <w:r w:rsidRPr="00BB005A">
        <w:rPr>
          <w:rFonts w:ascii="Times New Roman" w:hAnsi="Times New Roman"/>
          <w:sz w:val="28"/>
          <w:szCs w:val="28"/>
          <w:lang w:val="uk-UA"/>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Рішенням ВККСУ від 1 грудня 2023 року № 27/дс-23 Андрусів У.Б. допущено до участі в </w:t>
      </w:r>
      <w:r w:rsidR="0014763E" w:rsidRPr="00BB005A">
        <w:rPr>
          <w:rFonts w:ascii="Times New Roman" w:hAnsi="Times New Roman"/>
          <w:sz w:val="28"/>
          <w:szCs w:val="28"/>
          <w:lang w:val="uk-UA"/>
        </w:rPr>
        <w:t>конкурсі</w:t>
      </w:r>
      <w:r w:rsidR="0014763E">
        <w:rPr>
          <w:rFonts w:ascii="Times New Roman" w:hAnsi="Times New Roman"/>
          <w:sz w:val="28"/>
          <w:szCs w:val="28"/>
          <w:lang w:val="uk-UA"/>
        </w:rPr>
        <w:t>,</w:t>
      </w:r>
      <w:r w:rsidR="0014763E" w:rsidRPr="00BB005A">
        <w:rPr>
          <w:rFonts w:ascii="Times New Roman" w:hAnsi="Times New Roman"/>
          <w:sz w:val="28"/>
          <w:szCs w:val="28"/>
          <w:lang w:val="uk-UA"/>
        </w:rPr>
        <w:t xml:space="preserve"> </w:t>
      </w:r>
      <w:r w:rsidRPr="00BB005A">
        <w:rPr>
          <w:rFonts w:ascii="Times New Roman" w:hAnsi="Times New Roman"/>
          <w:sz w:val="28"/>
          <w:szCs w:val="28"/>
          <w:lang w:val="uk-UA"/>
        </w:rPr>
        <w:t xml:space="preserve">оголошеному рішенням </w:t>
      </w:r>
      <w:r w:rsidR="0014763E">
        <w:rPr>
          <w:rFonts w:ascii="Times New Roman" w:hAnsi="Times New Roman"/>
          <w:sz w:val="28"/>
          <w:szCs w:val="28"/>
          <w:lang w:val="uk-UA"/>
        </w:rPr>
        <w:t>ВККСУ</w:t>
      </w:r>
      <w:r w:rsidRPr="00BB005A">
        <w:rPr>
          <w:rFonts w:ascii="Times New Roman" w:hAnsi="Times New Roman"/>
          <w:sz w:val="28"/>
          <w:szCs w:val="28"/>
          <w:lang w:val="uk-UA"/>
        </w:rPr>
        <w:t xml:space="preserve"> від 14 вересня 2023 року № 95/зп-23.</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Рішенням </w:t>
      </w:r>
      <w:r w:rsidR="00A65851" w:rsidRPr="00BB005A">
        <w:rPr>
          <w:rFonts w:ascii="Times New Roman" w:hAnsi="Times New Roman"/>
          <w:sz w:val="28"/>
          <w:szCs w:val="28"/>
          <w:lang w:val="uk-UA"/>
        </w:rPr>
        <w:t>ВККСУ</w:t>
      </w:r>
      <w:r w:rsidRPr="00BB005A">
        <w:rPr>
          <w:rFonts w:ascii="Times New Roman" w:hAnsi="Times New Roman"/>
          <w:sz w:val="28"/>
          <w:szCs w:val="28"/>
          <w:lang w:val="uk-UA"/>
        </w:rPr>
        <w:t xml:space="preserve"> від 5 грудня 2023 року № 155/зп-23 затверджено та оприлюднено на офіційному вебсайті </w:t>
      </w:r>
      <w:r w:rsidR="0014763E" w:rsidRPr="00BB005A">
        <w:rPr>
          <w:rFonts w:ascii="Times New Roman" w:hAnsi="Times New Roman"/>
          <w:sz w:val="28"/>
          <w:szCs w:val="28"/>
          <w:lang w:val="uk-UA"/>
        </w:rPr>
        <w:t>ВККСУ</w:t>
      </w:r>
      <w:r w:rsidRPr="00BB005A">
        <w:rPr>
          <w:rFonts w:ascii="Times New Roman" w:hAnsi="Times New Roman"/>
          <w:sz w:val="28"/>
          <w:szCs w:val="28"/>
          <w:lang w:val="uk-UA"/>
        </w:rPr>
        <w:t xml:space="preserve"> рейтинг учасників конкурсу на посади суддів місцевих адміністративних судів у межах конкурсу, оголошеного рішенням </w:t>
      </w:r>
      <w:r w:rsidR="0014763E" w:rsidRPr="00BB005A">
        <w:rPr>
          <w:rFonts w:ascii="Times New Roman" w:hAnsi="Times New Roman"/>
          <w:sz w:val="28"/>
          <w:szCs w:val="28"/>
          <w:lang w:val="uk-UA"/>
        </w:rPr>
        <w:t>ВККСУ</w:t>
      </w:r>
      <w:r w:rsidRPr="00BB005A">
        <w:rPr>
          <w:rFonts w:ascii="Times New Roman" w:hAnsi="Times New Roman"/>
          <w:sz w:val="28"/>
          <w:szCs w:val="28"/>
          <w:lang w:val="uk-UA"/>
        </w:rPr>
        <w:t xml:space="preserve"> від 14 вересня 2023 року № 95/зп-23. Зокрема, визначено рейтинг кандидатів на посаду судді Львівського окружного адміністративного суду, </w:t>
      </w:r>
      <w:r w:rsidR="0014763E">
        <w:rPr>
          <w:rFonts w:ascii="Times New Roman" w:hAnsi="Times New Roman"/>
          <w:sz w:val="28"/>
          <w:szCs w:val="28"/>
          <w:lang w:val="uk-UA"/>
        </w:rPr>
        <w:t>у</w:t>
      </w:r>
      <w:r w:rsidRPr="00BB005A">
        <w:rPr>
          <w:rFonts w:ascii="Times New Roman" w:hAnsi="Times New Roman"/>
          <w:sz w:val="28"/>
          <w:szCs w:val="28"/>
          <w:lang w:val="uk-UA"/>
        </w:rPr>
        <w:t xml:space="preserve"> якому Андрусів У.Б. </w:t>
      </w:r>
      <w:r w:rsidR="0014763E">
        <w:rPr>
          <w:rFonts w:ascii="Times New Roman" w:hAnsi="Times New Roman"/>
          <w:sz w:val="28"/>
          <w:szCs w:val="28"/>
          <w:lang w:val="uk-UA"/>
        </w:rPr>
        <w:t>посіла</w:t>
      </w:r>
      <w:r w:rsidRPr="00BB005A">
        <w:rPr>
          <w:rFonts w:ascii="Times New Roman" w:hAnsi="Times New Roman"/>
          <w:sz w:val="28"/>
          <w:szCs w:val="28"/>
          <w:lang w:val="uk-UA"/>
        </w:rPr>
        <w:t xml:space="preserve"> переможну позицію.</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30 січня 2024 року ВККСУ провела співбесіду з Андрусів У.Б., за результатами якої дійшла висновку про її відповідність вимогам до кандидата, передбаченим Конституцією України та Законом</w:t>
      </w:r>
      <w:r w:rsidR="0014763E" w:rsidRPr="0014763E">
        <w:rPr>
          <w:rFonts w:ascii="Times New Roman" w:hAnsi="Times New Roman"/>
          <w:sz w:val="28"/>
          <w:szCs w:val="28"/>
          <w:lang w:val="uk-UA"/>
        </w:rPr>
        <w:t xml:space="preserve"> </w:t>
      </w:r>
      <w:r w:rsidR="0014763E" w:rsidRPr="00BB005A">
        <w:rPr>
          <w:rFonts w:ascii="Times New Roman" w:hAnsi="Times New Roman"/>
          <w:sz w:val="28"/>
          <w:szCs w:val="28"/>
          <w:lang w:val="uk-UA"/>
        </w:rPr>
        <w:t>України «Про судоустрій і статус суддів»</w:t>
      </w:r>
      <w:r w:rsidRPr="00BB005A">
        <w:rPr>
          <w:rFonts w:ascii="Times New Roman" w:hAnsi="Times New Roman"/>
          <w:sz w:val="28"/>
          <w:szCs w:val="28"/>
          <w:lang w:val="uk-UA"/>
        </w:rPr>
        <w:t>, що є підставою для ухвалення рішення про рекомендування кандидата для призначення на посаду судді Львівського окружного адміністративного суду.</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0014763E">
        <w:rPr>
          <w:rFonts w:ascii="Times New Roman" w:hAnsi="Times New Roman"/>
          <w:sz w:val="28"/>
          <w:szCs w:val="28"/>
          <w:lang w:val="uk-UA"/>
        </w:rPr>
        <w:br/>
      </w:r>
      <w:r w:rsidRPr="00BB005A">
        <w:rPr>
          <w:rFonts w:ascii="Times New Roman" w:hAnsi="Times New Roman"/>
          <w:sz w:val="28"/>
          <w:szCs w:val="28"/>
          <w:lang w:val="uk-UA"/>
        </w:rPr>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lastRenderedPageBreak/>
        <w:t xml:space="preserve">1) такі відомості не були предметом розгляду Вищої кваліфікаційної комісії суддів України; </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r w:rsidR="0014763E">
        <w:rPr>
          <w:rFonts w:ascii="Times New Roman" w:hAnsi="Times New Roman"/>
          <w:sz w:val="28"/>
          <w:szCs w:val="28"/>
          <w:lang w:val="uk-UA"/>
        </w:rPr>
        <w:t>У зв’язку із цим</w:t>
      </w:r>
      <w:r w:rsidRPr="00BB005A">
        <w:rPr>
          <w:rFonts w:ascii="Times New Roman" w:hAnsi="Times New Roman"/>
          <w:sz w:val="28"/>
          <w:szCs w:val="28"/>
          <w:lang w:val="uk-UA"/>
        </w:rPr>
        <w:t xml:space="preserve"> норма пункту 1 частини дев’ятнадцятої статті 79 Закону</w:t>
      </w:r>
      <w:r w:rsidR="0014763E" w:rsidRPr="0014763E">
        <w:rPr>
          <w:rFonts w:ascii="Times New Roman" w:hAnsi="Times New Roman"/>
          <w:sz w:val="28"/>
          <w:szCs w:val="28"/>
          <w:lang w:val="uk-UA"/>
        </w:rPr>
        <w:t xml:space="preserve"> </w:t>
      </w:r>
      <w:r w:rsidR="0014763E" w:rsidRPr="00BB005A">
        <w:rPr>
          <w:rFonts w:ascii="Times New Roman" w:hAnsi="Times New Roman"/>
          <w:sz w:val="28"/>
          <w:szCs w:val="28"/>
          <w:lang w:val="uk-UA"/>
        </w:rPr>
        <w:t xml:space="preserve">України «Про судоустрій і статус суддів» </w:t>
      </w:r>
      <w:r w:rsidR="0014763E">
        <w:rPr>
          <w:rFonts w:ascii="Times New Roman" w:hAnsi="Times New Roman"/>
          <w:sz w:val="28"/>
          <w:szCs w:val="28"/>
          <w:lang w:val="uk-UA"/>
        </w:rPr>
        <w:t>після внесення змін</w:t>
      </w:r>
      <w:r w:rsidRPr="00BB005A">
        <w:rPr>
          <w:rFonts w:ascii="Times New Roman" w:hAnsi="Times New Roman"/>
          <w:sz w:val="28"/>
          <w:szCs w:val="28"/>
          <w:lang w:val="uk-UA"/>
        </w:rPr>
        <w:t xml:space="preserve"> міститься в частині другій статті 79</w:t>
      </w:r>
      <w:r w:rsidRPr="00BB005A">
        <w:rPr>
          <w:rFonts w:ascii="Times New Roman" w:hAnsi="Times New Roman"/>
          <w:sz w:val="28"/>
          <w:szCs w:val="28"/>
          <w:vertAlign w:val="superscript"/>
          <w:lang w:val="uk-UA"/>
        </w:rPr>
        <w:t>6</w:t>
      </w:r>
      <w:r w:rsidRPr="00BB005A">
        <w:rPr>
          <w:rFonts w:ascii="Times New Roman" w:hAnsi="Times New Roman"/>
          <w:sz w:val="28"/>
          <w:szCs w:val="28"/>
          <w:lang w:val="uk-UA"/>
        </w:rPr>
        <w:t xml:space="preserve"> цього Закону.</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Відповідно до частини другої статті 79</w:t>
      </w:r>
      <w:r w:rsidRPr="00BB005A">
        <w:rPr>
          <w:rFonts w:ascii="Times New Roman" w:hAnsi="Times New Roman"/>
          <w:sz w:val="28"/>
          <w:szCs w:val="28"/>
          <w:vertAlign w:val="superscript"/>
          <w:lang w:val="uk-UA"/>
        </w:rPr>
        <w:t>6</w:t>
      </w:r>
      <w:r w:rsidRPr="00BB005A">
        <w:rPr>
          <w:rFonts w:ascii="Times New Roman" w:hAnsi="Times New Roman"/>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BB005A" w:rsidRPr="00BB005A" w:rsidRDefault="00BB005A" w:rsidP="0014763E">
      <w:pPr>
        <w:spacing w:after="0" w:line="240" w:lineRule="auto"/>
        <w:ind w:right="-1" w:firstLine="567"/>
        <w:jc w:val="both"/>
        <w:rPr>
          <w:rFonts w:ascii="Times New Roman" w:hAnsi="Times New Roman"/>
          <w:sz w:val="28"/>
          <w:szCs w:val="28"/>
          <w:lang w:val="uk-UA"/>
        </w:rPr>
      </w:pPr>
      <w:r w:rsidRPr="00BB005A">
        <w:rPr>
          <w:rFonts w:ascii="Times New Roman" w:hAnsi="Times New Roman"/>
          <w:sz w:val="28"/>
          <w:szCs w:val="28"/>
          <w:lang w:val="uk-UA"/>
        </w:rPr>
        <w:t>2) порушення визначеного законом порядку призначення на посаду судді.</w:t>
      </w:r>
    </w:p>
    <w:p w:rsidR="00BB005A" w:rsidRPr="00BB005A" w:rsidRDefault="00BB005A" w:rsidP="0014763E">
      <w:pPr>
        <w:pStyle w:val="ab"/>
        <w:ind w:right="-1" w:firstLine="567"/>
        <w:jc w:val="both"/>
        <w:rPr>
          <w:sz w:val="28"/>
          <w:szCs w:val="28"/>
          <w:lang w:val="uk-UA"/>
        </w:rPr>
      </w:pPr>
      <w:r w:rsidRPr="00BB005A">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r>
        <w:rPr>
          <w:bCs/>
          <w:color w:val="000000"/>
          <w:sz w:val="28"/>
          <w:szCs w:val="28"/>
          <w:lang w:val="uk-UA"/>
        </w:rPr>
        <w:t>Андрусів У.Б.</w:t>
      </w:r>
      <w:r w:rsidRPr="003947B5">
        <w:rPr>
          <w:bCs/>
          <w:color w:val="000000"/>
          <w:sz w:val="28"/>
          <w:szCs w:val="28"/>
          <w:lang w:val="uk-UA"/>
        </w:rPr>
        <w:t xml:space="preserve"> на посаду судді </w:t>
      </w:r>
      <w:r w:rsidRPr="00AB3144">
        <w:rPr>
          <w:sz w:val="28"/>
          <w:szCs w:val="28"/>
          <w:lang w:val="uk-UA"/>
        </w:rPr>
        <w:t>Львівського окружного адміністративного суду</w:t>
      </w:r>
      <w:r w:rsidRPr="00BB005A">
        <w:rPr>
          <w:sz w:val="28"/>
          <w:szCs w:val="28"/>
          <w:lang w:val="uk-UA"/>
        </w:rPr>
        <w:t xml:space="preserve">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BB005A" w:rsidRPr="00BB005A" w:rsidRDefault="00BB005A" w:rsidP="0014763E">
      <w:pPr>
        <w:pStyle w:val="ab"/>
        <w:ind w:right="-1" w:firstLine="567"/>
        <w:jc w:val="both"/>
        <w:rPr>
          <w:sz w:val="28"/>
          <w:szCs w:val="28"/>
          <w:lang w:val="uk-UA"/>
        </w:rPr>
      </w:pPr>
      <w:r w:rsidRPr="00BB005A">
        <w:rPr>
          <w:sz w:val="28"/>
          <w:szCs w:val="28"/>
          <w:lang w:val="uk-UA"/>
        </w:rPr>
        <w:t xml:space="preserve">Отже, кандидатура </w:t>
      </w:r>
      <w:r>
        <w:rPr>
          <w:bCs/>
          <w:color w:val="000000"/>
          <w:sz w:val="28"/>
          <w:szCs w:val="28"/>
          <w:lang w:val="uk-UA"/>
        </w:rPr>
        <w:t>Андрусів У.Б.</w:t>
      </w:r>
      <w:r w:rsidRPr="00BB005A">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657C27" w:rsidRPr="003947B5" w:rsidRDefault="00BB005A" w:rsidP="0014763E">
      <w:pPr>
        <w:pStyle w:val="ab"/>
        <w:ind w:right="-1" w:firstLine="567"/>
        <w:jc w:val="both"/>
        <w:rPr>
          <w:sz w:val="28"/>
          <w:szCs w:val="28"/>
          <w:lang w:val="uk-UA"/>
        </w:rPr>
      </w:pPr>
      <w:r w:rsidRPr="00BB005A">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BB005A">
        <w:rPr>
          <w:sz w:val="28"/>
          <w:szCs w:val="28"/>
          <w:vertAlign w:val="superscript"/>
          <w:lang w:val="uk-UA"/>
        </w:rPr>
        <w:t>6</w:t>
      </w:r>
      <w:r w:rsidRPr="00BB005A">
        <w:rPr>
          <w:sz w:val="28"/>
          <w:szCs w:val="28"/>
          <w:lang w:val="uk-UA"/>
        </w:rPr>
        <w:t xml:space="preserve"> Закону України «Про судоустрій і статус суддів», статей 3, 30, 34, 36, 37 Закону України «Про Вищу раду правосуддя»</w:t>
      </w:r>
    </w:p>
    <w:p w:rsidR="00F15E5F" w:rsidRPr="003947B5" w:rsidRDefault="00F15E5F" w:rsidP="0014763E">
      <w:pPr>
        <w:spacing w:after="0" w:line="240" w:lineRule="auto"/>
        <w:ind w:right="-1" w:firstLine="567"/>
        <w:jc w:val="both"/>
        <w:rPr>
          <w:rFonts w:ascii="Times New Roman" w:hAnsi="Times New Roman"/>
          <w:bCs/>
          <w:color w:val="000000"/>
          <w:sz w:val="28"/>
          <w:szCs w:val="28"/>
          <w:lang w:val="uk-UA"/>
        </w:rPr>
      </w:pPr>
    </w:p>
    <w:p w:rsidR="00F15E5F" w:rsidRPr="003947B5" w:rsidRDefault="00F15E5F" w:rsidP="0014763E">
      <w:pPr>
        <w:spacing w:after="0" w:line="240" w:lineRule="auto"/>
        <w:ind w:right="-1"/>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вирішила:</w:t>
      </w:r>
    </w:p>
    <w:p w:rsidR="00F15E5F" w:rsidRPr="003947B5" w:rsidRDefault="00F15E5F" w:rsidP="0014763E">
      <w:pPr>
        <w:spacing w:after="0" w:line="240" w:lineRule="auto"/>
        <w:ind w:right="-1" w:firstLine="567"/>
        <w:jc w:val="both"/>
        <w:rPr>
          <w:rFonts w:ascii="Times New Roman" w:hAnsi="Times New Roman"/>
          <w:bCs/>
          <w:color w:val="000000"/>
          <w:sz w:val="28"/>
          <w:szCs w:val="28"/>
          <w:lang w:val="uk-UA"/>
        </w:rPr>
      </w:pPr>
    </w:p>
    <w:p w:rsidR="00F15E5F" w:rsidRPr="003947B5" w:rsidRDefault="00F15E5F" w:rsidP="0014763E">
      <w:pPr>
        <w:tabs>
          <w:tab w:val="left" w:pos="567"/>
        </w:tabs>
        <w:spacing w:after="0" w:line="240" w:lineRule="auto"/>
        <w:ind w:right="-1"/>
        <w:jc w:val="both"/>
        <w:rPr>
          <w:rFonts w:ascii="Times New Roman" w:hAnsi="Times New Roman"/>
          <w:bCs/>
          <w:color w:val="000000"/>
          <w:sz w:val="28"/>
          <w:szCs w:val="28"/>
          <w:lang w:val="uk-UA"/>
        </w:rPr>
      </w:pPr>
      <w:r w:rsidRPr="003947B5">
        <w:rPr>
          <w:rFonts w:ascii="Times New Roman" w:hAnsi="Times New Roman"/>
          <w:bCs/>
          <w:sz w:val="28"/>
          <w:szCs w:val="28"/>
          <w:lang w:val="uk-UA"/>
        </w:rPr>
        <w:t xml:space="preserve">внести </w:t>
      </w:r>
      <w:r w:rsidRPr="003947B5">
        <w:rPr>
          <w:rFonts w:ascii="Times New Roman" w:hAnsi="Times New Roman"/>
          <w:bCs/>
          <w:color w:val="000000"/>
          <w:sz w:val="28"/>
          <w:szCs w:val="28"/>
          <w:lang w:val="uk-UA"/>
        </w:rPr>
        <w:t xml:space="preserve">Президентові України подання про призначення </w:t>
      </w:r>
      <w:r w:rsidR="00BB005A">
        <w:rPr>
          <w:rFonts w:ascii="Times New Roman" w:hAnsi="Times New Roman"/>
          <w:sz w:val="28"/>
          <w:szCs w:val="28"/>
          <w:lang w:val="uk-UA"/>
        </w:rPr>
        <w:t>Андрусів Уляни Богданівни</w:t>
      </w:r>
      <w:r w:rsidR="00BB005A" w:rsidRPr="003947B5">
        <w:rPr>
          <w:rFonts w:ascii="Times New Roman" w:hAnsi="Times New Roman"/>
          <w:sz w:val="28"/>
          <w:szCs w:val="28"/>
          <w:lang w:val="uk-UA"/>
        </w:rPr>
        <w:t xml:space="preserve"> на посаду судді </w:t>
      </w:r>
      <w:r w:rsidR="00BB005A" w:rsidRPr="00AB3144">
        <w:rPr>
          <w:rFonts w:ascii="Times New Roman" w:hAnsi="Times New Roman"/>
          <w:sz w:val="28"/>
          <w:szCs w:val="28"/>
          <w:lang w:val="uk-UA"/>
        </w:rPr>
        <w:t>Львівського окружного адміністративного суду</w:t>
      </w:r>
      <w:r w:rsidRPr="003947B5">
        <w:rPr>
          <w:rFonts w:ascii="Times New Roman" w:hAnsi="Times New Roman"/>
          <w:bCs/>
          <w:color w:val="000000"/>
          <w:sz w:val="28"/>
          <w:szCs w:val="28"/>
          <w:lang w:val="uk-UA"/>
        </w:rPr>
        <w:t>.</w:t>
      </w:r>
    </w:p>
    <w:p w:rsidR="00B52C06" w:rsidRPr="003947B5" w:rsidRDefault="00B52C06" w:rsidP="0014763E">
      <w:pPr>
        <w:tabs>
          <w:tab w:val="left" w:pos="567"/>
        </w:tabs>
        <w:spacing w:after="0" w:line="240" w:lineRule="auto"/>
        <w:ind w:right="-1"/>
        <w:jc w:val="both"/>
        <w:rPr>
          <w:rFonts w:ascii="Times New Roman" w:hAnsi="Times New Roman"/>
          <w:bCs/>
          <w:color w:val="000000"/>
          <w:sz w:val="28"/>
          <w:szCs w:val="28"/>
          <w:lang w:val="uk-UA"/>
        </w:rPr>
      </w:pPr>
    </w:p>
    <w:p w:rsidR="00B52C06" w:rsidRPr="003947B5" w:rsidRDefault="00B52C06" w:rsidP="0014763E">
      <w:pPr>
        <w:tabs>
          <w:tab w:val="left" w:pos="567"/>
        </w:tabs>
        <w:spacing w:after="0" w:line="240" w:lineRule="auto"/>
        <w:ind w:right="-1"/>
        <w:jc w:val="both"/>
        <w:rPr>
          <w:rFonts w:ascii="Times New Roman" w:hAnsi="Times New Roman"/>
          <w:bCs/>
          <w:color w:val="000000"/>
          <w:sz w:val="28"/>
          <w:szCs w:val="28"/>
          <w:lang w:val="uk-UA"/>
        </w:rPr>
      </w:pPr>
    </w:p>
    <w:p w:rsidR="00F15E5F" w:rsidRPr="003947B5" w:rsidRDefault="00F15E5F" w:rsidP="0014763E">
      <w:pPr>
        <w:spacing w:after="0" w:line="240" w:lineRule="auto"/>
        <w:ind w:right="-1"/>
        <w:jc w:val="both"/>
        <w:rPr>
          <w:rFonts w:ascii="Times New Roman" w:hAnsi="Times New Roman"/>
          <w:b/>
          <w:sz w:val="28"/>
          <w:szCs w:val="28"/>
          <w:lang w:val="uk-UA"/>
        </w:rPr>
      </w:pPr>
      <w:r w:rsidRPr="003947B5">
        <w:rPr>
          <w:rFonts w:ascii="Times New Roman" w:hAnsi="Times New Roman"/>
          <w:b/>
          <w:sz w:val="28"/>
          <w:szCs w:val="28"/>
          <w:lang w:val="uk-UA"/>
        </w:rPr>
        <w:t>Голова Вищої ради правосуддя</w:t>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Григорій УСИК</w:t>
      </w:r>
    </w:p>
    <w:sectPr w:rsidR="00F15E5F" w:rsidRPr="003947B5" w:rsidSect="00C80906">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49E" w:rsidRDefault="00CF649E" w:rsidP="001F4E57">
      <w:pPr>
        <w:spacing w:after="0" w:line="240" w:lineRule="auto"/>
      </w:pPr>
      <w:r>
        <w:separator/>
      </w:r>
    </w:p>
  </w:endnote>
  <w:endnote w:type="continuationSeparator" w:id="0">
    <w:p w:rsidR="00CF649E" w:rsidRDefault="00CF649E" w:rsidP="001F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49E" w:rsidRDefault="00CF649E" w:rsidP="001F4E57">
      <w:pPr>
        <w:spacing w:after="0" w:line="240" w:lineRule="auto"/>
      </w:pPr>
      <w:r>
        <w:separator/>
      </w:r>
    </w:p>
  </w:footnote>
  <w:footnote w:type="continuationSeparator" w:id="0">
    <w:p w:rsidR="00CF649E" w:rsidRDefault="00CF649E" w:rsidP="001F4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44" w:rsidRDefault="00AB3144" w:rsidP="00BB005A">
    <w:pPr>
      <w:pStyle w:val="a4"/>
      <w:jc w:val="center"/>
    </w:pPr>
    <w:r w:rsidRPr="00C80906">
      <w:rPr>
        <w:rFonts w:ascii="Times New Roman" w:hAnsi="Times New Roman"/>
      </w:rPr>
      <w:fldChar w:fldCharType="begin"/>
    </w:r>
    <w:r w:rsidRPr="00C80906">
      <w:rPr>
        <w:rFonts w:ascii="Times New Roman" w:hAnsi="Times New Roman"/>
      </w:rPr>
      <w:instrText>PAGE   \* MERGEFORMAT</w:instrText>
    </w:r>
    <w:r w:rsidRPr="00C80906">
      <w:rPr>
        <w:rFonts w:ascii="Times New Roman" w:hAnsi="Times New Roman"/>
      </w:rPr>
      <w:fldChar w:fldCharType="separate"/>
    </w:r>
    <w:r w:rsidR="00127CB8" w:rsidRPr="00127CB8">
      <w:rPr>
        <w:rFonts w:ascii="Times New Roman" w:hAnsi="Times New Roman"/>
        <w:noProof/>
        <w:lang w:val="uk-UA"/>
      </w:rPr>
      <w:t>2</w:t>
    </w:r>
    <w:r w:rsidRPr="00C80906">
      <w:rPr>
        <w:rFonts w:ascii="Times New Roman" w:hAnsi="Times New Roma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4471"/>
    <w:rsid w:val="00003763"/>
    <w:rsid w:val="000126E1"/>
    <w:rsid w:val="0004479B"/>
    <w:rsid w:val="00081E5C"/>
    <w:rsid w:val="000B3522"/>
    <w:rsid w:val="000B7A57"/>
    <w:rsid w:val="000C51AB"/>
    <w:rsid w:val="00126851"/>
    <w:rsid w:val="00127CB8"/>
    <w:rsid w:val="00132EA9"/>
    <w:rsid w:val="001347E0"/>
    <w:rsid w:val="001425ED"/>
    <w:rsid w:val="0014763E"/>
    <w:rsid w:val="0015706C"/>
    <w:rsid w:val="0016393E"/>
    <w:rsid w:val="001D2622"/>
    <w:rsid w:val="001F4E57"/>
    <w:rsid w:val="002244DA"/>
    <w:rsid w:val="002750F6"/>
    <w:rsid w:val="002A3E6F"/>
    <w:rsid w:val="003215FE"/>
    <w:rsid w:val="003947B5"/>
    <w:rsid w:val="003D124D"/>
    <w:rsid w:val="003F0E0E"/>
    <w:rsid w:val="004071B6"/>
    <w:rsid w:val="00440004"/>
    <w:rsid w:val="004A0269"/>
    <w:rsid w:val="004A6118"/>
    <w:rsid w:val="004E5527"/>
    <w:rsid w:val="00541400"/>
    <w:rsid w:val="005F4BAE"/>
    <w:rsid w:val="00640194"/>
    <w:rsid w:val="00657C27"/>
    <w:rsid w:val="00716C1B"/>
    <w:rsid w:val="007B5C12"/>
    <w:rsid w:val="007D472B"/>
    <w:rsid w:val="00820C14"/>
    <w:rsid w:val="00856967"/>
    <w:rsid w:val="0086003A"/>
    <w:rsid w:val="008B012E"/>
    <w:rsid w:val="008B1C6B"/>
    <w:rsid w:val="008F201A"/>
    <w:rsid w:val="00944FCC"/>
    <w:rsid w:val="009A5989"/>
    <w:rsid w:val="009D4471"/>
    <w:rsid w:val="009E53BC"/>
    <w:rsid w:val="00A07F27"/>
    <w:rsid w:val="00A65851"/>
    <w:rsid w:val="00A719CF"/>
    <w:rsid w:val="00AB0D28"/>
    <w:rsid w:val="00AB3144"/>
    <w:rsid w:val="00B52C06"/>
    <w:rsid w:val="00B60F22"/>
    <w:rsid w:val="00B72EA2"/>
    <w:rsid w:val="00B72FAF"/>
    <w:rsid w:val="00B8318F"/>
    <w:rsid w:val="00B95108"/>
    <w:rsid w:val="00B95999"/>
    <w:rsid w:val="00BB005A"/>
    <w:rsid w:val="00C37B61"/>
    <w:rsid w:val="00C80906"/>
    <w:rsid w:val="00CE3AB6"/>
    <w:rsid w:val="00CF649E"/>
    <w:rsid w:val="00CF6CC0"/>
    <w:rsid w:val="00D311CF"/>
    <w:rsid w:val="00D60BA2"/>
    <w:rsid w:val="00D9061C"/>
    <w:rsid w:val="00DD060B"/>
    <w:rsid w:val="00DD2957"/>
    <w:rsid w:val="00DD29C3"/>
    <w:rsid w:val="00DF47F5"/>
    <w:rsid w:val="00E2040A"/>
    <w:rsid w:val="00E75FF3"/>
    <w:rsid w:val="00EA0A30"/>
    <w:rsid w:val="00F15E5F"/>
    <w:rsid w:val="00F9556D"/>
    <w:rsid w:val="00FB13DB"/>
    <w:rsid w:val="00FB50BD"/>
    <w:rsid w:val="00FD45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9352400-0EA8-4CD2-A050-82887E75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E5F"/>
    <w:pPr>
      <w:spacing w:after="160" w:line="256" w:lineRule="auto"/>
    </w:pPr>
    <w:rPr>
      <w:rFonts w:eastAsia="Times New Roman"/>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E5F"/>
    <w:rPr>
      <w:rFonts w:eastAsia="Times New Roman"/>
      <w:sz w:val="22"/>
      <w:szCs w:val="22"/>
    </w:rPr>
  </w:style>
  <w:style w:type="paragraph" w:styleId="a4">
    <w:name w:val="header"/>
    <w:basedOn w:val="a"/>
    <w:link w:val="a5"/>
    <w:uiPriority w:val="99"/>
    <w:unhideWhenUsed/>
    <w:rsid w:val="001F4E57"/>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F4E57"/>
    <w:rPr>
      <w:rFonts w:ascii="Calibri" w:eastAsia="Times New Roman" w:hAnsi="Calibri" w:cs="Times New Roman"/>
      <w:lang w:val="ru-RU" w:eastAsia="ru-RU"/>
    </w:rPr>
  </w:style>
  <w:style w:type="paragraph" w:styleId="a6">
    <w:name w:val="footer"/>
    <w:basedOn w:val="a"/>
    <w:link w:val="a7"/>
    <w:uiPriority w:val="99"/>
    <w:unhideWhenUsed/>
    <w:rsid w:val="001F4E57"/>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F4E57"/>
    <w:rPr>
      <w:rFonts w:ascii="Calibri" w:eastAsia="Times New Roman" w:hAnsi="Calibri" w:cs="Times New Roman"/>
      <w:lang w:val="ru-RU" w:eastAsia="ru-RU"/>
    </w:rPr>
  </w:style>
  <w:style w:type="paragraph" w:styleId="a8">
    <w:name w:val="Balloon Text"/>
    <w:basedOn w:val="a"/>
    <w:link w:val="a9"/>
    <w:uiPriority w:val="99"/>
    <w:semiHidden/>
    <w:unhideWhenUsed/>
    <w:rsid w:val="00EA0A3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EA0A30"/>
    <w:rPr>
      <w:rFonts w:ascii="Segoe UI" w:eastAsia="Times New Roman" w:hAnsi="Segoe UI" w:cs="Segoe UI"/>
      <w:sz w:val="18"/>
      <w:szCs w:val="18"/>
      <w:lang w:val="ru-RU" w:eastAsia="ru-RU"/>
    </w:rPr>
  </w:style>
  <w:style w:type="paragraph" w:customStyle="1" w:styleId="rtejustify">
    <w:name w:val="rtejustify"/>
    <w:basedOn w:val="a"/>
    <w:rsid w:val="00B95999"/>
    <w:pPr>
      <w:spacing w:before="100" w:beforeAutospacing="1" w:after="100" w:afterAutospacing="1" w:line="240" w:lineRule="auto"/>
    </w:pPr>
    <w:rPr>
      <w:rFonts w:ascii="Times New Roman" w:hAnsi="Times New Roman"/>
      <w:sz w:val="24"/>
      <w:szCs w:val="24"/>
      <w:lang w:val="uk-UA" w:eastAsia="uk-UA"/>
    </w:rPr>
  </w:style>
  <w:style w:type="character" w:styleId="aa">
    <w:name w:val="Hyperlink"/>
    <w:basedOn w:val="a0"/>
    <w:uiPriority w:val="99"/>
    <w:semiHidden/>
    <w:unhideWhenUsed/>
    <w:rsid w:val="00820C14"/>
    <w:rPr>
      <w:color w:val="0000FF"/>
      <w:u w:val="single"/>
    </w:rPr>
  </w:style>
  <w:style w:type="paragraph" w:styleId="ab">
    <w:name w:val="annotation text"/>
    <w:basedOn w:val="a"/>
    <w:link w:val="ac"/>
    <w:uiPriority w:val="99"/>
    <w:unhideWhenUsed/>
    <w:rsid w:val="00657C27"/>
    <w:pPr>
      <w:spacing w:after="0" w:line="240" w:lineRule="auto"/>
    </w:pPr>
    <w:rPr>
      <w:rFonts w:ascii="Times New Roman" w:hAnsi="Times New Roman"/>
      <w:sz w:val="20"/>
      <w:szCs w:val="20"/>
    </w:rPr>
  </w:style>
  <w:style w:type="character" w:customStyle="1" w:styleId="ac">
    <w:name w:val="Текст примітки Знак"/>
    <w:basedOn w:val="a0"/>
    <w:link w:val="ab"/>
    <w:uiPriority w:val="99"/>
    <w:rsid w:val="00657C27"/>
    <w:rPr>
      <w:rFonts w:ascii="Times New Roman" w:eastAsia="Times New Roman" w:hAnsi="Times New Roman" w:cs="Times New Roman"/>
      <w:sz w:val="20"/>
      <w:szCs w:val="20"/>
      <w:lang w:val="ru-RU" w:eastAsia="ru-RU"/>
    </w:rPr>
  </w:style>
  <w:style w:type="character" w:customStyle="1" w:styleId="rvts0">
    <w:name w:val="rvts0"/>
    <w:basedOn w:val="a0"/>
    <w:rsid w:val="00A07F27"/>
  </w:style>
  <w:style w:type="character" w:customStyle="1" w:styleId="ad">
    <w:name w:val="Абзац списку Знак"/>
    <w:aliases w:val="Подглава Знак"/>
    <w:link w:val="ae"/>
    <w:uiPriority w:val="34"/>
    <w:locked/>
    <w:rsid w:val="001347E0"/>
    <w:rPr>
      <w:sz w:val="22"/>
      <w:szCs w:val="22"/>
      <w:lang w:val="ru-RU" w:eastAsia="en-US"/>
    </w:rPr>
  </w:style>
  <w:style w:type="paragraph" w:styleId="ae">
    <w:name w:val="List Paragraph"/>
    <w:aliases w:val="Подглава"/>
    <w:basedOn w:val="a"/>
    <w:link w:val="ad"/>
    <w:uiPriority w:val="34"/>
    <w:qFormat/>
    <w:rsid w:val="001347E0"/>
    <w:pPr>
      <w:spacing w:after="200" w:line="276" w:lineRule="auto"/>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0746">
      <w:bodyDiv w:val="1"/>
      <w:marLeft w:val="0"/>
      <w:marRight w:val="0"/>
      <w:marTop w:val="0"/>
      <w:marBottom w:val="0"/>
      <w:divBdr>
        <w:top w:val="none" w:sz="0" w:space="0" w:color="auto"/>
        <w:left w:val="none" w:sz="0" w:space="0" w:color="auto"/>
        <w:bottom w:val="none" w:sz="0" w:space="0" w:color="auto"/>
        <w:right w:val="none" w:sz="0" w:space="0" w:color="auto"/>
      </w:divBdr>
    </w:div>
    <w:div w:id="126902028">
      <w:bodyDiv w:val="1"/>
      <w:marLeft w:val="0"/>
      <w:marRight w:val="0"/>
      <w:marTop w:val="0"/>
      <w:marBottom w:val="0"/>
      <w:divBdr>
        <w:top w:val="none" w:sz="0" w:space="0" w:color="auto"/>
        <w:left w:val="none" w:sz="0" w:space="0" w:color="auto"/>
        <w:bottom w:val="none" w:sz="0" w:space="0" w:color="auto"/>
        <w:right w:val="none" w:sz="0" w:space="0" w:color="auto"/>
      </w:divBdr>
    </w:div>
    <w:div w:id="792091950">
      <w:bodyDiv w:val="1"/>
      <w:marLeft w:val="0"/>
      <w:marRight w:val="0"/>
      <w:marTop w:val="0"/>
      <w:marBottom w:val="0"/>
      <w:divBdr>
        <w:top w:val="none" w:sz="0" w:space="0" w:color="auto"/>
        <w:left w:val="none" w:sz="0" w:space="0" w:color="auto"/>
        <w:bottom w:val="none" w:sz="0" w:space="0" w:color="auto"/>
        <w:right w:val="none" w:sz="0" w:space="0" w:color="auto"/>
      </w:divBdr>
    </w:div>
    <w:div w:id="173650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4842</Words>
  <Characters>2761</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2024-04-17T13:42:00Z</cp:lastPrinted>
  <dcterms:created xsi:type="dcterms:W3CDTF">2024-04-26T08:06:00Z</dcterms:created>
  <dcterms:modified xsi:type="dcterms:W3CDTF">2024-04-26T08:06:00Z</dcterms:modified>
</cp:coreProperties>
</file>