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CAA" w:rsidRDefault="00683CAA" w:rsidP="00683CAA">
      <w:pPr>
        <w:spacing w:after="200" w:line="276" w:lineRule="auto"/>
        <w:contextualSpacing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2799080</wp:posOffset>
            </wp:positionH>
            <wp:positionV relativeFrom="paragraph">
              <wp:posOffset>-221615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3CAA" w:rsidRDefault="00683CAA" w:rsidP="00683CAA">
      <w:pPr>
        <w:spacing w:after="0" w:line="240" w:lineRule="auto"/>
        <w:rPr>
          <w:rFonts w:ascii="AcademyC" w:eastAsia="Calibri" w:hAnsi="AcademyC"/>
          <w:color w:val="002060"/>
          <w:sz w:val="28"/>
        </w:rPr>
      </w:pPr>
    </w:p>
    <w:p w:rsidR="00683CAA" w:rsidRDefault="00683CAA" w:rsidP="00683CAA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</w:rPr>
      </w:pPr>
      <w:r>
        <w:rPr>
          <w:rFonts w:ascii="AcademyC" w:eastAsia="Calibri" w:hAnsi="AcademyC"/>
          <w:color w:val="002060"/>
          <w:sz w:val="28"/>
        </w:rPr>
        <w:t>УКРАЇНА</w:t>
      </w:r>
    </w:p>
    <w:p w:rsidR="00683CAA" w:rsidRDefault="00683CAA" w:rsidP="00683CAA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szCs w:val="28"/>
        </w:rPr>
      </w:pPr>
      <w:r>
        <w:rPr>
          <w:rFonts w:ascii="AcademyC" w:eastAsia="Calibri" w:hAnsi="AcademyC"/>
          <w:color w:val="002060"/>
          <w:sz w:val="28"/>
          <w:szCs w:val="28"/>
        </w:rPr>
        <w:t>ВИЩА  РАДА  ПРАВОСУДДЯ</w:t>
      </w:r>
    </w:p>
    <w:p w:rsidR="00683CAA" w:rsidRDefault="00683CAA" w:rsidP="00683CAA">
      <w:pPr>
        <w:spacing w:after="0" w:line="240" w:lineRule="auto"/>
        <w:jc w:val="center"/>
        <w:rPr>
          <w:rFonts w:ascii="AcademyC" w:eastAsia="Calibri" w:hAnsi="AcademyC"/>
          <w:color w:val="002060"/>
          <w:sz w:val="28"/>
          <w:szCs w:val="28"/>
        </w:rPr>
      </w:pPr>
      <w:r>
        <w:rPr>
          <w:rFonts w:ascii="AcademyC" w:eastAsia="Calibri" w:hAnsi="AcademyC"/>
          <w:color w:val="002060"/>
          <w:sz w:val="28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683CAA" w:rsidTr="00683CAA">
        <w:trPr>
          <w:trHeight w:val="188"/>
        </w:trPr>
        <w:tc>
          <w:tcPr>
            <w:tcW w:w="3098" w:type="dxa"/>
            <w:hideMark/>
          </w:tcPr>
          <w:p w:rsidR="00683CAA" w:rsidRDefault="00683CAA">
            <w:pPr>
              <w:spacing w:after="0" w:line="240" w:lineRule="auto"/>
              <w:rPr>
                <w:rFonts w:ascii="Times New Roman" w:eastAsia="Calibri" w:hAnsi="Times New Roman"/>
                <w:noProof/>
                <w:color w:val="00206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noProof/>
                <w:color w:val="002060"/>
                <w:sz w:val="24"/>
                <w:szCs w:val="24"/>
                <w:lang w:val="ru-RU"/>
              </w:rPr>
              <w:t>25 квітня 2024 року</w:t>
            </w:r>
          </w:p>
        </w:tc>
        <w:tc>
          <w:tcPr>
            <w:tcW w:w="3309" w:type="dxa"/>
            <w:hideMark/>
          </w:tcPr>
          <w:p w:rsidR="00683CAA" w:rsidRDefault="00683CAA">
            <w:pPr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206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2060"/>
                <w:sz w:val="24"/>
                <w:szCs w:val="24"/>
              </w:rPr>
              <w:t>Київ</w:t>
            </w:r>
          </w:p>
        </w:tc>
        <w:tc>
          <w:tcPr>
            <w:tcW w:w="3624" w:type="dxa"/>
            <w:hideMark/>
          </w:tcPr>
          <w:p w:rsidR="00683CAA" w:rsidRDefault="00683CAA">
            <w:pPr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color w:val="002060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color w:val="002060"/>
                <w:sz w:val="24"/>
                <w:szCs w:val="24"/>
              </w:rPr>
              <w:t>№</w:t>
            </w:r>
            <w:r>
              <w:rPr>
                <w:rFonts w:ascii="Times New Roman" w:eastAsia="Calibri" w:hAnsi="Times New Roman"/>
                <w:noProof/>
                <w:color w:val="002060"/>
                <w:sz w:val="24"/>
                <w:szCs w:val="24"/>
                <w:lang w:val="ru-RU"/>
              </w:rPr>
              <w:t xml:space="preserve"> 1273/0/15-24</w:t>
            </w:r>
          </w:p>
        </w:tc>
      </w:tr>
    </w:tbl>
    <w:p w:rsidR="00AF78A4" w:rsidRPr="00683CAA" w:rsidRDefault="00AF78A4" w:rsidP="00FD0FC3">
      <w:pPr>
        <w:spacing w:line="256" w:lineRule="auto"/>
        <w:rPr>
          <w:rFonts w:ascii="Calibri" w:eastAsia="Calibri" w:hAnsi="Calibri" w:cs="Times New Roman"/>
          <w:sz w:val="2"/>
          <w:szCs w:val="2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FD0FC3" w:rsidRPr="00FD0FC3" w:rsidTr="003B2CAE">
        <w:tc>
          <w:tcPr>
            <w:tcW w:w="4962" w:type="dxa"/>
            <w:hideMark/>
          </w:tcPr>
          <w:p w:rsidR="00FD0FC3" w:rsidRPr="00FD0FC3" w:rsidRDefault="00FD0FC3" w:rsidP="00FD0FC3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0F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Шепелюка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В.Л.</w:t>
            </w:r>
            <w:r w:rsidRPr="00FD0F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посаду судді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Волинського окружного адміністративного суду</w:t>
            </w:r>
          </w:p>
        </w:tc>
        <w:tc>
          <w:tcPr>
            <w:tcW w:w="5493" w:type="dxa"/>
          </w:tcPr>
          <w:p w:rsidR="00FD0FC3" w:rsidRPr="00FD0FC3" w:rsidRDefault="00FD0FC3" w:rsidP="00FD0FC3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D0FC3" w:rsidRPr="00FD0FC3" w:rsidRDefault="00FD0FC3" w:rsidP="00FD0FC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D0FC3" w:rsidRPr="00FD0FC3" w:rsidRDefault="00FD0FC3" w:rsidP="00AF78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D0F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FD0F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</w:t>
      </w:r>
      <w:r w:rsidRPr="00FD0F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січня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2024 року № 23</w:t>
      </w:r>
      <w:r w:rsidRPr="00FD0FC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</w:t>
      </w:r>
      <w:r w:rsidRPr="00FD0F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FD0FC3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матеріали особової справи (досьє) кандидата на посаду судді щодо призначення </w:t>
      </w:r>
      <w:proofErr w:type="spellStart"/>
      <w:r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Шепелюка</w:t>
      </w:r>
      <w:proofErr w:type="spellEnd"/>
      <w:r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 Віталія Леонідовича </w:t>
      </w:r>
      <w:r w:rsidRPr="00FD0FC3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на посаду судді</w:t>
      </w:r>
      <w:r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 Волинського окружного адміністративного суду</w:t>
      </w:r>
      <w:r w:rsidRPr="00FD0FC3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,</w:t>
      </w:r>
    </w:p>
    <w:p w:rsidR="00FD0FC3" w:rsidRPr="00FD0FC3" w:rsidRDefault="00FD0FC3" w:rsidP="00AF78A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D0FC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встановила:</w:t>
      </w:r>
    </w:p>
    <w:p w:rsidR="00FD0FC3" w:rsidRPr="00FD0FC3" w:rsidRDefault="00FD0FC3" w:rsidP="00AF78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D0FC3" w:rsidRPr="00FD0FC3" w:rsidRDefault="00FD0FC3" w:rsidP="00AF78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0F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FD0FC3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23</w:t>
      </w:r>
      <w:r w:rsidRPr="00FD0F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січня 2024 року №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23</w:t>
      </w:r>
      <w:r w:rsidRPr="00FD0F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/дс-24 рекомендувала </w:t>
      </w:r>
      <w:proofErr w:type="spellStart"/>
      <w:r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Шепелюка</w:t>
      </w:r>
      <w:proofErr w:type="spellEnd"/>
      <w:r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 В.Л. </w:t>
      </w:r>
      <w:r w:rsidRPr="00FD0F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судді </w:t>
      </w:r>
      <w:r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Волинського окружного адміністративного суду</w:t>
      </w:r>
      <w:r w:rsidRPr="00FD0F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FD0FC3" w:rsidRPr="00FD0FC3" w:rsidRDefault="00FD0FC3" w:rsidP="00AF78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результатами попереднього розгляду матеріалів член Вищої ради правосуддя </w:t>
      </w:r>
      <w:proofErr w:type="spellStart"/>
      <w:r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Котелевець</w:t>
      </w:r>
      <w:proofErr w:type="spellEnd"/>
      <w:r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 склала висновок про можливість призначення </w:t>
      </w:r>
      <w:r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Шепелюка</w:t>
      </w:r>
      <w:proofErr w:type="spellEnd"/>
      <w:r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 В.Л. </w:t>
      </w:r>
      <w:r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посаду судді </w:t>
      </w:r>
      <w:r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Волинського окружного адміністративного суду</w:t>
      </w:r>
      <w:r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D0F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FD0FC3" w:rsidRPr="00FD0FC3" w:rsidRDefault="00FD0FC3" w:rsidP="00AF78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FD0FC3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Котелевець</w:t>
      </w:r>
      <w:proofErr w:type="spellEnd"/>
      <w:r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</w:t>
      </w:r>
      <w:r w:rsidRPr="00FD0FC3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FD0FC3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кандидатуру </w:t>
      </w:r>
      <w:proofErr w:type="spellStart"/>
      <w:r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Шепелюка</w:t>
      </w:r>
      <w:proofErr w:type="spellEnd"/>
      <w:r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 В.Л.</w:t>
      </w:r>
      <w:r w:rsidRPr="00FD0FC3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FD0FC3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FD0FC3" w:rsidRPr="00FD0FC3" w:rsidRDefault="00FD0FC3" w:rsidP="00AF78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FD0FC3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A14405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FD0FC3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FD0FC3" w:rsidRPr="00FD0FC3" w:rsidRDefault="00FD0FC3" w:rsidP="00AF78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proofErr w:type="spellStart"/>
      <w:r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Шепелюк</w:t>
      </w:r>
      <w:proofErr w:type="spellEnd"/>
      <w:r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 В.Л.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11</w:t>
      </w:r>
      <w:r w:rsidRPr="00FD0FC3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травня 2017 року звернувся до </w:t>
      </w:r>
      <w:r w:rsidRPr="00FD0FC3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FD0FC3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042918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із заявою про допуск до участі в</w:t>
      </w:r>
      <w:r w:rsidRPr="00FD0FC3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FD0FC3" w:rsidRPr="00FD0FC3" w:rsidRDefault="00FD0FC3" w:rsidP="00AF78A4">
      <w:pPr>
        <w:widowControl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FD0FC3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FD0FC3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FD0FC3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FD0FC3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Шепелюк</w:t>
      </w:r>
      <w:proofErr w:type="spellEnd"/>
      <w:r w:rsidRPr="00FD0FC3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Віталій Леонідович,</w:t>
      </w:r>
      <w:r w:rsidR="00042918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громадянин України,</w:t>
      </w:r>
      <w:r w:rsidR="00A14405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____</w:t>
      </w:r>
      <w:bookmarkStart w:id="0" w:name="_GoBack"/>
      <w:bookmarkEnd w:id="0"/>
      <w:r w:rsidRPr="00FD0FC3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року народження. У 1998 році закінчив Волинський державний університет імені Лесі Українки</w:t>
      </w:r>
      <w:r w:rsidR="00042918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, отримав повну вищу освіту</w:t>
      </w:r>
      <w:r w:rsidRPr="00FD0FC3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за спеціальністю «Правознавство» та здобув кваліфікацію спеціаліста</w:t>
      </w:r>
      <w:r w:rsidR="00042918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права</w:t>
      </w:r>
      <w:r w:rsidRPr="00FD0FC3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. У 2013 році закінчив Національну академію прокуратури України</w:t>
      </w:r>
      <w:r w:rsidR="00042918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, отримав повну вищу освіту</w:t>
      </w:r>
      <w:r w:rsidRPr="00FD0FC3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за спеціальністю «Правознавство» та здобув кваліфікацію магістр</w:t>
      </w:r>
      <w:r w:rsidR="00AF78A4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а</w:t>
      </w:r>
      <w:r w:rsidRPr="00FD0FC3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права. Має стаж професійної діяльності у сфері права після здобуття вищої юридичної освіти </w:t>
      </w:r>
      <w:r w:rsidR="00042918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щонайменше </w:t>
      </w:r>
      <w:r w:rsidRPr="00FD0FC3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п’ять років, володіє державною мовою. </w:t>
      </w:r>
    </w:p>
    <w:p w:rsidR="00FD0FC3" w:rsidRPr="00FD0FC3" w:rsidRDefault="00FD0FC3" w:rsidP="00AF78A4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A14405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кандидатів на посаду судді місцевого </w:t>
      </w:r>
      <w:r w:rsidR="00042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адміністративного </w:t>
      </w:r>
      <w:r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суду та затверджено резерв кандидатів на заміщення вакантних посад суддів. Зокрема, до резерву на </w:t>
      </w:r>
      <w:r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заміщення вакантних посад суддів місцевого адміністративного суду зараховано </w:t>
      </w:r>
      <w:r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Шепелюка</w:t>
      </w:r>
      <w:proofErr w:type="spellEnd"/>
      <w:r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 В.Л</w:t>
      </w:r>
      <w:r w:rsidRPr="00FD0FC3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.</w:t>
      </w:r>
      <w:r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який за результатами кв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аліфікаційного іспиту набрав 198</w:t>
      </w:r>
      <w:r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F7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proofErr w:type="spellStart"/>
      <w:r w:rsidR="00AF78A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посів 3</w:t>
      </w:r>
      <w:r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кандида</w:t>
      </w:r>
      <w:r w:rsidR="00AF78A4">
        <w:rPr>
          <w:rFonts w:ascii="Times New Roman" w:eastAsia="Times New Roman" w:hAnsi="Times New Roman" w:cs="Times New Roman"/>
          <w:sz w:val="28"/>
          <w:szCs w:val="28"/>
          <w:lang w:eastAsia="ru-RU"/>
        </w:rPr>
        <w:t>тів на посаду судді місцевого адміністративного</w:t>
      </w:r>
      <w:r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суду.</w:t>
      </w:r>
    </w:p>
    <w:p w:rsidR="00FD0FC3" w:rsidRPr="00FD0FC3" w:rsidRDefault="00FD0FC3" w:rsidP="00AF78A4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FD0FC3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15753E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стро</w:t>
      </w:r>
      <w:r w:rsidR="0015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 подання кандидатами заяв і </w:t>
      </w:r>
      <w:r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AF7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ВККСУ </w:t>
      </w:r>
      <w:r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складі колегій.</w:t>
      </w:r>
    </w:p>
    <w:p w:rsidR="00FD0FC3" w:rsidRDefault="0076423C" w:rsidP="00AF78A4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FD0FC3"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жовтня 2023 року </w:t>
      </w:r>
      <w:proofErr w:type="spellStart"/>
      <w:r w:rsidR="00FD0FC3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Шепелюк</w:t>
      </w:r>
      <w:proofErr w:type="spellEnd"/>
      <w:r w:rsidR="00FD0FC3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 В.Л. </w:t>
      </w:r>
      <w:r w:rsidR="00FD0FC3"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звернувся до </w:t>
      </w:r>
      <w:r w:rsidR="00FD0FC3" w:rsidRPr="00A14405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FD0FC3"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FD0FC3" w:rsidRPr="00FD0FC3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432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15753E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 відповідає</w:t>
      </w:r>
      <w:r w:rsidR="00FD0FC3"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вимогам </w:t>
      </w:r>
      <w:r w:rsidR="00FD0FC3"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статті 69 Закону України «Про судоуст</w:t>
      </w:r>
      <w:r w:rsidR="0015753E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 у</w:t>
      </w:r>
      <w:r w:rsidR="00FD0FC3"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резерві на заміщення вака</w:t>
      </w:r>
      <w:r w:rsidR="0015753E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FD0FC3"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суддівської посади. </w:t>
      </w:r>
      <w:r w:rsidR="0015753E">
        <w:rPr>
          <w:rFonts w:ascii="Times New Roman" w:eastAsia="Times New Roman" w:hAnsi="Times New Roman" w:cs="Times New Roman"/>
          <w:sz w:val="28"/>
          <w:szCs w:val="28"/>
          <w:lang w:eastAsia="ru-RU"/>
        </w:rPr>
        <w:t>У заяві висловив намір претендувати на посаду судді в судах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адміністративної та загальної спеціалізацій.</w:t>
      </w:r>
    </w:p>
    <w:p w:rsidR="0076423C" w:rsidRPr="0076423C" w:rsidRDefault="0076423C" w:rsidP="0076423C">
      <w:pPr>
        <w:widowControl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FD0FC3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Рішенням ВККСУ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від 5 грудня 2023 року № 155</w:t>
      </w:r>
      <w:r w:rsidRPr="00FD0FC3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/зп-23 затверджено та оприлюднен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о на офіційному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вебсайті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ВККСУ</w:t>
      </w:r>
      <w:r w:rsidRPr="00FD0FC3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рейтинг учасників конкурсу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зайняття посад </w:t>
      </w:r>
      <w:r w:rsidRPr="00FD0FC3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суддів місцевих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адміністративних </w:t>
      </w:r>
      <w:r w:rsidRPr="00FD0FC3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судів у межах конкурсу, оголошеного рішення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м</w:t>
      </w:r>
      <w:r w:rsidRPr="00FD0FC3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ВККСУ від 14 вересня 2023 року № 95/зп-23. Зокрема, визначено рейтинг кандидатів на посаду судді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Волинського окружного адміністративного суду, в якому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Шепелюк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В.Л. посів переможну позицію.</w:t>
      </w:r>
    </w:p>
    <w:p w:rsidR="00FD0FC3" w:rsidRPr="00FD0FC3" w:rsidRDefault="00FD0FC3" w:rsidP="00AF78A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D0FC3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FD0FC3" w:rsidRPr="00FD0FC3" w:rsidRDefault="00FD0FC3" w:rsidP="00AF78A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D0FC3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FD0FC3" w:rsidRPr="00FD0FC3" w:rsidRDefault="00FD0FC3" w:rsidP="00AF78A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D0FC3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FD0FC3" w:rsidRPr="00FD0FC3" w:rsidRDefault="00FD0FC3" w:rsidP="00AF78A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D0FC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DF250F" w:rsidRDefault="00FD0FC3" w:rsidP="00AF78A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FD0F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lastRenderedPageBreak/>
        <w:t>Відповідно до частини другої статті 79</w:t>
      </w:r>
      <w:r w:rsidRPr="00FD0FC3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FD0F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="00DF2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DF250F" w:rsidRDefault="00FD0FC3" w:rsidP="00AF78A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FD0F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FD0F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FD0FC3" w:rsidRPr="00FD0FC3" w:rsidRDefault="00FD0FC3" w:rsidP="00AF78A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FD0F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12F1F" w:rsidRDefault="00FD0FC3" w:rsidP="00AF78A4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</w:pPr>
      <w:r w:rsidRPr="00FD0FC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Вища рада правосуддя</w:t>
      </w:r>
      <w:r w:rsidRPr="00FD0FC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FD0FC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не встановила </w:t>
      </w:r>
      <w:r w:rsidR="0076423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відомостей, які не були </w:t>
      </w:r>
      <w:r w:rsidR="00612F1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предметом розгляду ВККСУ чи яким ВККСУ не дала належної оцінки в межах процедури конкурсу щодо кандидата </w:t>
      </w:r>
      <w:proofErr w:type="spellStart"/>
      <w:r w:rsidR="00612F1F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Шепелюка</w:t>
      </w:r>
      <w:proofErr w:type="spellEnd"/>
      <w:r w:rsidR="00612F1F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 В.Л., а також підстав для обґрунтованого 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</w:t>
      </w:r>
      <w:r w:rsidR="00612F1F" w:rsidRPr="00612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2F1F">
        <w:rPr>
          <w:rFonts w:ascii="Times New Roman" w:eastAsia="Times New Roman" w:hAnsi="Times New Roman" w:cs="Times New Roman"/>
          <w:sz w:val="28"/>
          <w:szCs w:val="28"/>
          <w:lang w:eastAsia="ru-RU"/>
        </w:rPr>
        <w:t>у зв’язку з призначенням його</w:t>
      </w:r>
      <w:r w:rsidR="00612F1F"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посаду судді.</w:t>
      </w:r>
    </w:p>
    <w:p w:rsidR="00612F1F" w:rsidRDefault="00612F1F" w:rsidP="00AF78A4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Обставин, які можуть свідчити про порушення визначеного законом порядку призначення </w:t>
      </w:r>
      <w:proofErr w:type="spellStart"/>
      <w:r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Шепелюка</w:t>
      </w:r>
      <w:proofErr w:type="spellEnd"/>
      <w:r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 В.Л. на посаду судді, не встановлено.</w:t>
      </w:r>
    </w:p>
    <w:p w:rsidR="00FD0FC3" w:rsidRPr="00FD0FC3" w:rsidRDefault="00612F1F" w:rsidP="00AF78A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FD0FC3"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proofErr w:type="spellStart"/>
      <w:r w:rsidR="00FD0FC3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Шепелюка</w:t>
      </w:r>
      <w:proofErr w:type="spellEnd"/>
      <w:r w:rsidR="00FD0FC3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 В.Л. </w:t>
      </w:r>
      <w:r w:rsidR="00FD0FC3"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FD0FC3" w:rsidRPr="00FD0FC3" w:rsidRDefault="00FD0FC3" w:rsidP="00AF78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131 Конституції України, </w:t>
      </w:r>
      <w:r w:rsidRPr="00FD0FC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FD0FC3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FD0FC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FD0FC3" w:rsidRPr="00FD0FC3" w:rsidRDefault="00FD0FC3" w:rsidP="00AF78A4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FD0FC3" w:rsidRPr="00FD0FC3" w:rsidRDefault="00FD0FC3" w:rsidP="00AF78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0F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FD0FC3" w:rsidRPr="00FD0FC3" w:rsidRDefault="00FD0FC3" w:rsidP="00AF78A4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0FC3" w:rsidRPr="00FD0FC3" w:rsidRDefault="00FD0FC3" w:rsidP="00AF78A4">
      <w:pPr>
        <w:spacing w:line="240" w:lineRule="auto"/>
        <w:jc w:val="both"/>
        <w:rPr>
          <w:rFonts w:ascii="Times New Roman" w:eastAsia="Calibri" w:hAnsi="Times New Roman" w:cs="Times New Roman"/>
        </w:rPr>
      </w:pPr>
      <w:proofErr w:type="spellStart"/>
      <w:r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proofErr w:type="spellStart"/>
      <w:r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Шепелюка</w:t>
      </w:r>
      <w:proofErr w:type="spellEnd"/>
      <w:r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 Віталія Леонідовича </w:t>
      </w:r>
      <w:r w:rsidRPr="00FD0FC3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на посаду судді</w:t>
      </w:r>
      <w:r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 Волинського окружного адміністративного суду</w:t>
      </w:r>
      <w:r w:rsidRPr="00FD0F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0FC3" w:rsidRPr="00FD0FC3" w:rsidRDefault="00FD0FC3" w:rsidP="00AF78A4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FD0FC3" w:rsidRPr="00FD0FC3" w:rsidTr="003B2CAE">
        <w:tc>
          <w:tcPr>
            <w:tcW w:w="4814" w:type="dxa"/>
            <w:hideMark/>
          </w:tcPr>
          <w:p w:rsidR="00FD0FC3" w:rsidRPr="00FD0FC3" w:rsidRDefault="00FD0FC3" w:rsidP="00AF78A4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D0FC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  <w:hideMark/>
          </w:tcPr>
          <w:p w:rsidR="00FD0FC3" w:rsidRPr="00FD0FC3" w:rsidRDefault="00FD0FC3" w:rsidP="00AF78A4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D0FC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                      Григорій УСИК</w:t>
            </w:r>
          </w:p>
        </w:tc>
      </w:tr>
    </w:tbl>
    <w:p w:rsidR="00FD0FC3" w:rsidRPr="00FD0FC3" w:rsidRDefault="00FD0FC3" w:rsidP="00AF78A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0FC3" w:rsidRPr="00FD0FC3" w:rsidRDefault="00FD0FC3" w:rsidP="00AF78A4">
      <w:pPr>
        <w:spacing w:line="240" w:lineRule="auto"/>
        <w:jc w:val="both"/>
        <w:rPr>
          <w:rFonts w:ascii="Times New Roman" w:eastAsia="Calibri" w:hAnsi="Times New Roman" w:cs="Times New Roman"/>
        </w:rPr>
      </w:pPr>
    </w:p>
    <w:p w:rsidR="00BC32C6" w:rsidRDefault="00BC32C6" w:rsidP="003C66D7">
      <w:pPr>
        <w:spacing w:line="360" w:lineRule="auto"/>
      </w:pPr>
    </w:p>
    <w:sectPr w:rsidR="00BC32C6" w:rsidSect="001B49F5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2AD" w:rsidRDefault="000842AD">
      <w:pPr>
        <w:spacing w:after="0" w:line="240" w:lineRule="auto"/>
      </w:pPr>
      <w:r>
        <w:separator/>
      </w:r>
    </w:p>
  </w:endnote>
  <w:endnote w:type="continuationSeparator" w:id="0">
    <w:p w:rsidR="000842AD" w:rsidRDefault="00084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2AD" w:rsidRDefault="000842AD">
      <w:pPr>
        <w:spacing w:after="0" w:line="240" w:lineRule="auto"/>
      </w:pPr>
      <w:r>
        <w:separator/>
      </w:r>
    </w:p>
  </w:footnote>
  <w:footnote w:type="continuationSeparator" w:id="0">
    <w:p w:rsidR="000842AD" w:rsidRDefault="000842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2215656"/>
      <w:docPartObj>
        <w:docPartGallery w:val="Page Numbers (Top of Page)"/>
        <w:docPartUnique/>
      </w:docPartObj>
    </w:sdtPr>
    <w:sdtEndPr/>
    <w:sdtContent>
      <w:p w:rsidR="001B49F5" w:rsidRDefault="00D435F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4405">
          <w:rPr>
            <w:noProof/>
          </w:rPr>
          <w:t>3</w:t>
        </w:r>
        <w:r>
          <w:fldChar w:fldCharType="end"/>
        </w:r>
      </w:p>
    </w:sdtContent>
  </w:sdt>
  <w:p w:rsidR="001B49F5" w:rsidRDefault="00A1440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638"/>
    <w:rsid w:val="00042918"/>
    <w:rsid w:val="000842AD"/>
    <w:rsid w:val="00134B05"/>
    <w:rsid w:val="0015753E"/>
    <w:rsid w:val="003C66D7"/>
    <w:rsid w:val="00432642"/>
    <w:rsid w:val="00612F1F"/>
    <w:rsid w:val="00683CAA"/>
    <w:rsid w:val="006A012F"/>
    <w:rsid w:val="0076423C"/>
    <w:rsid w:val="007F0104"/>
    <w:rsid w:val="00A14405"/>
    <w:rsid w:val="00AD057C"/>
    <w:rsid w:val="00AF78A4"/>
    <w:rsid w:val="00B0514C"/>
    <w:rsid w:val="00BC32C6"/>
    <w:rsid w:val="00C95D68"/>
    <w:rsid w:val="00D435F5"/>
    <w:rsid w:val="00DF250F"/>
    <w:rsid w:val="00ED6638"/>
    <w:rsid w:val="00FD0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1F301"/>
  <w15:chartTrackingRefBased/>
  <w15:docId w15:val="{0C4DB64A-50F7-4496-8456-82543D88F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D0FC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0FC3"/>
    <w:pPr>
      <w:tabs>
        <w:tab w:val="center" w:pos="4819"/>
        <w:tab w:val="right" w:pos="9639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ій колонтитул Знак"/>
    <w:basedOn w:val="a0"/>
    <w:link w:val="a4"/>
    <w:uiPriority w:val="99"/>
    <w:rsid w:val="00FD0FC3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C66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3C66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30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4363</Words>
  <Characters>2487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Оксана Костанян (HCJ-IMP0472 - o.kostanyan)</cp:lastModifiedBy>
  <cp:revision>2</cp:revision>
  <cp:lastPrinted>2024-03-28T06:55:00Z</cp:lastPrinted>
  <dcterms:created xsi:type="dcterms:W3CDTF">2024-04-26T10:25:00Z</dcterms:created>
  <dcterms:modified xsi:type="dcterms:W3CDTF">2024-04-26T10:25:00Z</dcterms:modified>
</cp:coreProperties>
</file>