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3C2" w:rsidRDefault="000E13C2" w:rsidP="00DA5E86">
      <w:pPr>
        <w:spacing w:after="0" w:line="240" w:lineRule="auto"/>
        <w:jc w:val="center"/>
        <w:rPr>
          <w:sz w:val="28"/>
          <w:szCs w:val="28"/>
          <w:lang w:val="ru-RU"/>
        </w:rPr>
      </w:pPr>
      <w:bookmarkStart w:id="0" w:name="_GoBack"/>
      <w:bookmarkEnd w:id="0"/>
    </w:p>
    <w:p w:rsidR="000E13C2" w:rsidRDefault="000E13C2" w:rsidP="00DA5E86">
      <w:pPr>
        <w:spacing w:after="0" w:line="240" w:lineRule="auto"/>
        <w:jc w:val="center"/>
        <w:rPr>
          <w:sz w:val="28"/>
          <w:szCs w:val="28"/>
          <w:lang w:val="ru-RU"/>
        </w:rPr>
      </w:pPr>
    </w:p>
    <w:p w:rsidR="000E13C2" w:rsidRDefault="000E13C2" w:rsidP="00DA5E86">
      <w:pPr>
        <w:spacing w:after="0" w:line="240" w:lineRule="auto"/>
        <w:jc w:val="center"/>
        <w:rPr>
          <w:sz w:val="28"/>
          <w:szCs w:val="28"/>
          <w:lang w:val="ru-RU"/>
        </w:rPr>
      </w:pPr>
    </w:p>
    <w:p w:rsidR="000E13C2" w:rsidRDefault="000E13C2" w:rsidP="00DA5E86">
      <w:pPr>
        <w:spacing w:after="0" w:line="240" w:lineRule="auto"/>
        <w:jc w:val="center"/>
        <w:rPr>
          <w:sz w:val="28"/>
          <w:szCs w:val="28"/>
          <w:lang w:val="ru-RU"/>
        </w:rPr>
      </w:pPr>
    </w:p>
    <w:p w:rsidR="00DA5E86" w:rsidRDefault="009C6800" w:rsidP="00DA5E86">
      <w:pPr>
        <w:spacing w:after="0" w:line="240" w:lineRule="auto"/>
        <w:jc w:val="center"/>
        <w:rPr>
          <w:sz w:val="28"/>
          <w:szCs w:val="28"/>
          <w:lang w:val="ru-RU"/>
        </w:rPr>
      </w:pPr>
      <w:r w:rsidRPr="009C6800">
        <w:rPr>
          <w:rFonts w:ascii="AcademyC" w:hAnsi="AcademyC"/>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2" o:spid="_x0000_s1028" type="#_x0000_t75" style="position:absolute;left:0;text-align:left;margin-left:223.9pt;margin-top:-34.15pt;width:39.7pt;height:51pt;z-index:251657728;visibility:visible">
            <v:imagedata r:id="rId8" o:title=""/>
          </v:shape>
        </w:pict>
      </w:r>
    </w:p>
    <w:p w:rsidR="00DA5E86" w:rsidRPr="009C6800" w:rsidRDefault="00061379" w:rsidP="00DA5E86">
      <w:pPr>
        <w:spacing w:after="0" w:line="240" w:lineRule="auto"/>
        <w:jc w:val="center"/>
        <w:rPr>
          <w:rFonts w:ascii="AcademyC" w:hAnsi="AcademyC"/>
          <w:sz w:val="28"/>
        </w:rPr>
      </w:pPr>
      <w:r>
        <w:rPr>
          <w:sz w:val="28"/>
          <w:szCs w:val="28"/>
          <w:lang w:val="ru-RU"/>
        </w:rPr>
        <w:t xml:space="preserve"> </w:t>
      </w:r>
      <w:r w:rsidR="00DA5E86" w:rsidRPr="009C6800">
        <w:rPr>
          <w:rFonts w:ascii="AcademyC" w:hAnsi="AcademyC"/>
          <w:sz w:val="28"/>
        </w:rPr>
        <w:t>УКРАЇНА</w:t>
      </w:r>
    </w:p>
    <w:p w:rsidR="00DA5E86" w:rsidRPr="009C6800" w:rsidRDefault="00DA5E86" w:rsidP="00DA5E86">
      <w:pPr>
        <w:spacing w:after="0" w:line="240" w:lineRule="auto"/>
        <w:jc w:val="center"/>
        <w:rPr>
          <w:rFonts w:ascii="AcademyC" w:hAnsi="AcademyC"/>
          <w:sz w:val="28"/>
          <w:szCs w:val="28"/>
        </w:rPr>
      </w:pPr>
      <w:r w:rsidRPr="009C6800">
        <w:rPr>
          <w:rFonts w:ascii="AcademyC" w:hAnsi="AcademyC"/>
          <w:sz w:val="28"/>
          <w:szCs w:val="28"/>
        </w:rPr>
        <w:t>ВИЩА  РАДА  ПРАВОСУДДЯ</w:t>
      </w:r>
    </w:p>
    <w:p w:rsidR="00DA5E86" w:rsidRPr="009C6800" w:rsidRDefault="00DA5E86" w:rsidP="00DA5E86">
      <w:pPr>
        <w:spacing w:after="0" w:line="240" w:lineRule="auto"/>
        <w:jc w:val="center"/>
        <w:rPr>
          <w:rFonts w:ascii="AcademyC" w:hAnsi="AcademyC"/>
          <w:sz w:val="28"/>
          <w:szCs w:val="28"/>
          <w:lang w:val="ru-RU"/>
        </w:rPr>
      </w:pPr>
      <w:r w:rsidRPr="009C6800">
        <w:rPr>
          <w:rFonts w:ascii="AcademyC" w:hAnsi="AcademyC"/>
          <w:sz w:val="28"/>
          <w:szCs w:val="28"/>
        </w:rPr>
        <w:t>ТРЕТЯ ДИСЦИПЛІНАРНА ПАЛАТА</w:t>
      </w:r>
    </w:p>
    <w:p w:rsidR="006806A2" w:rsidRDefault="00DA5E86" w:rsidP="00DA5E86">
      <w:pPr>
        <w:spacing w:after="0" w:line="240" w:lineRule="auto"/>
        <w:jc w:val="center"/>
        <w:rPr>
          <w:rFonts w:ascii="AcademyC" w:hAnsi="AcademyC"/>
          <w:sz w:val="28"/>
          <w:szCs w:val="28"/>
        </w:rPr>
      </w:pPr>
      <w:r w:rsidRPr="009C6800">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DA5E86" w:rsidRPr="009C6800" w:rsidTr="00DA5E86">
        <w:trPr>
          <w:trHeight w:val="188"/>
        </w:trPr>
        <w:tc>
          <w:tcPr>
            <w:tcW w:w="3098" w:type="dxa"/>
          </w:tcPr>
          <w:p w:rsidR="00DA5E86" w:rsidRPr="00F90D96" w:rsidRDefault="007E2D26" w:rsidP="00F90D96">
            <w:pPr>
              <w:ind w:right="-2"/>
              <w:rPr>
                <w:rFonts w:ascii="Times New Roman" w:hAnsi="Times New Roman"/>
                <w:noProof/>
                <w:sz w:val="28"/>
                <w:szCs w:val="28"/>
              </w:rPr>
            </w:pPr>
            <w:r>
              <w:rPr>
                <w:rFonts w:ascii="Times New Roman" w:hAnsi="Times New Roman"/>
                <w:noProof/>
                <w:sz w:val="28"/>
                <w:szCs w:val="28"/>
              </w:rPr>
              <w:t xml:space="preserve">24 квітня 2024 року </w:t>
            </w:r>
          </w:p>
        </w:tc>
        <w:tc>
          <w:tcPr>
            <w:tcW w:w="3309" w:type="dxa"/>
          </w:tcPr>
          <w:p w:rsidR="00DA5E86" w:rsidRPr="009C6800" w:rsidRDefault="00DA5E86" w:rsidP="005A707A">
            <w:pPr>
              <w:ind w:right="-2"/>
              <w:jc w:val="center"/>
              <w:rPr>
                <w:rFonts w:ascii="Book Antiqua" w:hAnsi="Book Antiqua"/>
                <w:noProof/>
              </w:rPr>
            </w:pPr>
            <w:r w:rsidRPr="009C6800">
              <w:rPr>
                <w:rFonts w:ascii="Bookman Old Style" w:hAnsi="Bookman Old Style"/>
                <w:sz w:val="20"/>
                <w:szCs w:val="20"/>
                <w:lang w:val="ru-RU"/>
              </w:rPr>
              <w:t xml:space="preserve">  </w:t>
            </w:r>
            <w:r w:rsidR="006548DD">
              <w:rPr>
                <w:rFonts w:ascii="Bookman Old Style" w:hAnsi="Bookman Old Style"/>
                <w:sz w:val="20"/>
                <w:szCs w:val="20"/>
                <w:lang w:val="ru-RU"/>
              </w:rPr>
              <w:t xml:space="preserve">  </w:t>
            </w:r>
            <w:r w:rsidR="000E13C2">
              <w:rPr>
                <w:rFonts w:ascii="Bookman Old Style" w:hAnsi="Bookman Old Style"/>
                <w:sz w:val="20"/>
                <w:szCs w:val="20"/>
                <w:lang w:val="ru-RU"/>
              </w:rPr>
              <w:t xml:space="preserve"> </w:t>
            </w:r>
            <w:r w:rsidRPr="009C6800">
              <w:rPr>
                <w:rFonts w:ascii="Book Antiqua" w:hAnsi="Book Antiqua"/>
              </w:rPr>
              <w:t>Київ</w:t>
            </w:r>
          </w:p>
        </w:tc>
        <w:tc>
          <w:tcPr>
            <w:tcW w:w="3624" w:type="dxa"/>
          </w:tcPr>
          <w:p w:rsidR="00DA5E86" w:rsidRPr="003472F6" w:rsidRDefault="00DA5E86" w:rsidP="007E2D26">
            <w:pPr>
              <w:ind w:right="-2"/>
              <w:jc w:val="center"/>
              <w:rPr>
                <w:rFonts w:ascii="Times New Roman" w:hAnsi="Times New Roman"/>
                <w:noProof/>
                <w:sz w:val="28"/>
                <w:szCs w:val="28"/>
                <w:lang w:val="ru-RU"/>
              </w:rPr>
            </w:pPr>
            <w:r w:rsidRPr="003472F6">
              <w:rPr>
                <w:rFonts w:ascii="Times New Roman" w:hAnsi="Times New Roman"/>
                <w:noProof/>
                <w:lang w:val="en-US"/>
              </w:rPr>
              <w:t xml:space="preserve">   </w:t>
            </w:r>
            <w:r w:rsidRPr="003472F6">
              <w:rPr>
                <w:rFonts w:ascii="Times New Roman" w:hAnsi="Times New Roman"/>
                <w:noProof/>
                <w:sz w:val="28"/>
                <w:szCs w:val="28"/>
                <w:lang w:val="ru-RU"/>
              </w:rPr>
              <w:t xml:space="preserve"> </w:t>
            </w:r>
            <w:r w:rsidR="003472F6" w:rsidRPr="003472F6">
              <w:rPr>
                <w:rFonts w:ascii="Times New Roman" w:hAnsi="Times New Roman"/>
                <w:noProof/>
                <w:sz w:val="28"/>
                <w:szCs w:val="28"/>
                <w:lang w:val="ru-RU"/>
              </w:rPr>
              <w:t xml:space="preserve">№ </w:t>
            </w:r>
            <w:r w:rsidR="007E2D26">
              <w:rPr>
                <w:rFonts w:ascii="Times New Roman" w:hAnsi="Times New Roman"/>
                <w:noProof/>
                <w:sz w:val="28"/>
                <w:szCs w:val="28"/>
                <w:lang w:val="ru-RU"/>
              </w:rPr>
              <w:t>1233/3дп/15-24</w:t>
            </w:r>
          </w:p>
        </w:tc>
      </w:tr>
    </w:tbl>
    <w:p w:rsidR="006548DD" w:rsidRDefault="006548DD" w:rsidP="00AC0394">
      <w:pPr>
        <w:tabs>
          <w:tab w:val="left" w:pos="3544"/>
        </w:tabs>
        <w:spacing w:after="0" w:line="240" w:lineRule="auto"/>
        <w:ind w:right="5385"/>
        <w:jc w:val="both"/>
        <w:rPr>
          <w:rFonts w:ascii="Times New Roman" w:eastAsia="Times New Roman" w:hAnsi="Times New Roman"/>
          <w:b/>
          <w:sz w:val="24"/>
          <w:szCs w:val="24"/>
          <w:lang w:eastAsia="ru-RU"/>
        </w:rPr>
      </w:pPr>
    </w:p>
    <w:p w:rsidR="00AC0394" w:rsidRPr="005C220C" w:rsidRDefault="00DA5E86" w:rsidP="00AC0394">
      <w:pPr>
        <w:tabs>
          <w:tab w:val="left" w:pos="3544"/>
        </w:tabs>
        <w:spacing w:after="0" w:line="240" w:lineRule="auto"/>
        <w:ind w:right="5385"/>
        <w:jc w:val="both"/>
        <w:rPr>
          <w:rFonts w:ascii="Times New Roman" w:hAnsi="Times New Roman"/>
          <w:b/>
          <w:bCs/>
          <w:sz w:val="24"/>
          <w:szCs w:val="24"/>
          <w:shd w:val="clear" w:color="auto" w:fill="FFFFFF"/>
        </w:rPr>
      </w:pPr>
      <w:r w:rsidRPr="005C220C">
        <w:rPr>
          <w:rFonts w:ascii="Times New Roman" w:eastAsia="Times New Roman" w:hAnsi="Times New Roman"/>
          <w:b/>
          <w:sz w:val="24"/>
          <w:szCs w:val="24"/>
          <w:lang w:eastAsia="ru-RU"/>
        </w:rPr>
        <w:t xml:space="preserve">Про </w:t>
      </w:r>
      <w:r w:rsidRPr="005C220C">
        <w:rPr>
          <w:rFonts w:ascii="Times New Roman" w:hAnsi="Times New Roman"/>
          <w:b/>
          <w:bCs/>
          <w:sz w:val="24"/>
          <w:szCs w:val="24"/>
          <w:shd w:val="clear" w:color="auto" w:fill="FFFFFF"/>
        </w:rPr>
        <w:t xml:space="preserve">залишення без розгляду та повернення </w:t>
      </w:r>
      <w:r w:rsidR="00D25430" w:rsidRPr="005C220C">
        <w:rPr>
          <w:rFonts w:ascii="Times New Roman" w:hAnsi="Times New Roman"/>
          <w:b/>
          <w:bCs/>
          <w:sz w:val="24"/>
          <w:szCs w:val="24"/>
          <w:shd w:val="clear" w:color="auto" w:fill="FFFFFF"/>
        </w:rPr>
        <w:t xml:space="preserve">   </w:t>
      </w:r>
      <w:r w:rsidRPr="005C220C">
        <w:rPr>
          <w:rFonts w:ascii="Times New Roman" w:hAnsi="Times New Roman"/>
          <w:b/>
          <w:bCs/>
          <w:sz w:val="24"/>
          <w:szCs w:val="24"/>
          <w:shd w:val="clear" w:color="auto" w:fill="FFFFFF"/>
        </w:rPr>
        <w:t>дисциплінарн</w:t>
      </w:r>
      <w:r w:rsidR="00390771" w:rsidRPr="005C220C">
        <w:rPr>
          <w:rFonts w:ascii="Times New Roman" w:hAnsi="Times New Roman"/>
          <w:b/>
          <w:bCs/>
          <w:sz w:val="24"/>
          <w:szCs w:val="24"/>
          <w:shd w:val="clear" w:color="auto" w:fill="FFFFFF"/>
        </w:rPr>
        <w:t>их</w:t>
      </w:r>
      <w:r w:rsidR="00D25430" w:rsidRPr="005C220C">
        <w:rPr>
          <w:rFonts w:ascii="Times New Roman" w:hAnsi="Times New Roman"/>
          <w:b/>
          <w:bCs/>
          <w:sz w:val="24"/>
          <w:szCs w:val="24"/>
          <w:shd w:val="clear" w:color="auto" w:fill="FFFFFF"/>
        </w:rPr>
        <w:t xml:space="preserve">    </w:t>
      </w:r>
      <w:r w:rsidRPr="005C220C">
        <w:rPr>
          <w:rFonts w:ascii="Times New Roman" w:hAnsi="Times New Roman"/>
          <w:b/>
          <w:bCs/>
          <w:sz w:val="24"/>
          <w:szCs w:val="24"/>
          <w:shd w:val="clear" w:color="auto" w:fill="FFFFFF"/>
        </w:rPr>
        <w:t xml:space="preserve"> скарг</w:t>
      </w:r>
      <w:r w:rsidR="007F03DB" w:rsidRPr="005C220C">
        <w:rPr>
          <w:rFonts w:ascii="Times New Roman" w:hAnsi="Times New Roman"/>
          <w:b/>
          <w:bCs/>
          <w:sz w:val="24"/>
          <w:szCs w:val="24"/>
          <w:shd w:val="clear" w:color="auto" w:fill="FFFFFF"/>
        </w:rPr>
        <w:t xml:space="preserve"> </w:t>
      </w:r>
    </w:p>
    <w:p w:rsidR="00AC0394" w:rsidRPr="005C220C" w:rsidRDefault="00AC0394" w:rsidP="00AC0394">
      <w:pPr>
        <w:tabs>
          <w:tab w:val="left" w:pos="3544"/>
        </w:tabs>
        <w:spacing w:after="0" w:line="240" w:lineRule="auto"/>
        <w:ind w:right="5385"/>
        <w:jc w:val="both"/>
        <w:rPr>
          <w:rStyle w:val="aa"/>
          <w:rFonts w:ascii="Times New Roman" w:hAnsi="Times New Roman"/>
          <w:b w:val="0"/>
          <w:sz w:val="24"/>
          <w:szCs w:val="24"/>
        </w:rPr>
      </w:pPr>
      <w:r w:rsidRPr="005C220C">
        <w:rPr>
          <w:rFonts w:ascii="Times New Roman" w:hAnsi="Times New Roman"/>
          <w:b/>
          <w:sz w:val="24"/>
          <w:szCs w:val="24"/>
        </w:rPr>
        <w:t xml:space="preserve">Хабібулліна В.М., Криворучко Л.С. стосовно судді Закарпатського окружного адміністративного суду </w:t>
      </w:r>
      <w:r w:rsidRPr="005C220C">
        <w:rPr>
          <w:rStyle w:val="aa"/>
          <w:rFonts w:ascii="Times New Roman" w:hAnsi="Times New Roman"/>
          <w:sz w:val="24"/>
          <w:szCs w:val="24"/>
        </w:rPr>
        <w:t>Микуляка П.П.,</w:t>
      </w:r>
      <w:r w:rsidRPr="005C220C">
        <w:rPr>
          <w:rStyle w:val="aa"/>
          <w:rFonts w:ascii="Times New Roman" w:hAnsi="Times New Roman"/>
          <w:b w:val="0"/>
          <w:sz w:val="24"/>
          <w:szCs w:val="24"/>
        </w:rPr>
        <w:t xml:space="preserve">  </w:t>
      </w:r>
      <w:r w:rsidRPr="005C220C">
        <w:rPr>
          <w:rFonts w:ascii="Times New Roman" w:hAnsi="Times New Roman"/>
          <w:b/>
          <w:sz w:val="24"/>
          <w:szCs w:val="24"/>
        </w:rPr>
        <w:t xml:space="preserve">Жеравіна Д.Ю. щодо судді Дніпропетровського районного суду Дніпропетровської області </w:t>
      </w:r>
      <w:r w:rsidR="00D25430" w:rsidRPr="005C220C">
        <w:rPr>
          <w:rFonts w:ascii="Times New Roman" w:hAnsi="Times New Roman"/>
          <w:b/>
          <w:sz w:val="24"/>
          <w:szCs w:val="24"/>
        </w:rPr>
        <w:t xml:space="preserve">             </w:t>
      </w:r>
      <w:r w:rsidRPr="005C220C">
        <w:rPr>
          <w:rStyle w:val="aa"/>
          <w:rFonts w:ascii="Times New Roman" w:hAnsi="Times New Roman"/>
          <w:sz w:val="24"/>
          <w:szCs w:val="24"/>
        </w:rPr>
        <w:t>Бойка О.М.,</w:t>
      </w:r>
      <w:r w:rsidRPr="005C220C">
        <w:rPr>
          <w:rStyle w:val="aa"/>
          <w:rFonts w:ascii="Times New Roman" w:hAnsi="Times New Roman"/>
          <w:b w:val="0"/>
          <w:sz w:val="24"/>
          <w:szCs w:val="24"/>
        </w:rPr>
        <w:t xml:space="preserve"> </w:t>
      </w:r>
      <w:r w:rsidRPr="005C220C">
        <w:rPr>
          <w:rFonts w:ascii="Times New Roman" w:hAnsi="Times New Roman"/>
          <w:b/>
          <w:sz w:val="24"/>
          <w:szCs w:val="24"/>
        </w:rPr>
        <w:t xml:space="preserve">Стояновського В.В. щодо судді Тернівського районного суду міста Кривого Рогу Дніпропетровської області </w:t>
      </w:r>
      <w:r w:rsidRPr="005C220C">
        <w:rPr>
          <w:rStyle w:val="aa"/>
          <w:rFonts w:ascii="Times New Roman" w:hAnsi="Times New Roman"/>
          <w:sz w:val="24"/>
          <w:szCs w:val="24"/>
        </w:rPr>
        <w:t xml:space="preserve">Демиденка Ю.Ю. </w:t>
      </w:r>
    </w:p>
    <w:p w:rsidR="00DA5E86" w:rsidRDefault="00390771" w:rsidP="00AC0394">
      <w:pPr>
        <w:tabs>
          <w:tab w:val="left" w:pos="3828"/>
        </w:tabs>
        <w:spacing w:after="0" w:line="240" w:lineRule="auto"/>
        <w:ind w:right="5810"/>
        <w:jc w:val="both"/>
        <w:rPr>
          <w:rFonts w:ascii="Times New Roman" w:eastAsia="Times New Roman" w:hAnsi="Times New Roman"/>
          <w:b/>
          <w:color w:val="FF0000"/>
          <w:sz w:val="24"/>
          <w:szCs w:val="24"/>
          <w:lang w:eastAsia="ru-RU"/>
        </w:rPr>
      </w:pPr>
      <w:r w:rsidRPr="00F65821">
        <w:rPr>
          <w:rFonts w:ascii="Times New Roman" w:eastAsia="Times New Roman" w:hAnsi="Times New Roman"/>
          <w:b/>
          <w:color w:val="FF0000"/>
          <w:sz w:val="24"/>
          <w:szCs w:val="24"/>
          <w:lang w:eastAsia="ru-RU"/>
        </w:rPr>
        <w:t xml:space="preserve"> </w:t>
      </w:r>
    </w:p>
    <w:p w:rsidR="000E13C2" w:rsidRPr="0077315E" w:rsidRDefault="00DA5E86" w:rsidP="0077315E">
      <w:pPr>
        <w:pStyle w:val="rtejustify"/>
        <w:shd w:val="clear" w:color="auto" w:fill="FFFFFF"/>
        <w:spacing w:before="0" w:beforeAutospacing="0" w:after="0" w:afterAutospacing="0"/>
        <w:ind w:firstLine="567"/>
        <w:jc w:val="both"/>
        <w:rPr>
          <w:sz w:val="28"/>
          <w:szCs w:val="28"/>
        </w:rPr>
      </w:pPr>
      <w:r w:rsidRPr="0077315E">
        <w:rPr>
          <w:sz w:val="28"/>
          <w:szCs w:val="28"/>
        </w:rPr>
        <w:t xml:space="preserve">Третя Дисциплінарна палата Вищої ради правосуддя у складі </w:t>
      </w:r>
      <w:r w:rsidR="00230A6E" w:rsidRPr="0077315E">
        <w:rPr>
          <w:sz w:val="28"/>
          <w:szCs w:val="28"/>
        </w:rPr>
        <w:br/>
      </w:r>
      <w:r w:rsidRPr="0077315E">
        <w:rPr>
          <w:sz w:val="28"/>
          <w:szCs w:val="28"/>
        </w:rPr>
        <w:t>головуючого – Плахтій І.Б., членів Кандзюби О.В., Попікової О.В.,</w:t>
      </w:r>
      <w:r w:rsidR="00061379" w:rsidRPr="0077315E">
        <w:rPr>
          <w:sz w:val="28"/>
          <w:szCs w:val="28"/>
        </w:rPr>
        <w:t xml:space="preserve">                 Сасевича О.М., </w:t>
      </w:r>
      <w:r w:rsidRPr="0077315E">
        <w:rPr>
          <w:sz w:val="28"/>
          <w:szCs w:val="28"/>
        </w:rPr>
        <w:t>розглянувши виснов</w:t>
      </w:r>
      <w:r w:rsidR="00390771" w:rsidRPr="0077315E">
        <w:rPr>
          <w:sz w:val="28"/>
          <w:szCs w:val="28"/>
        </w:rPr>
        <w:t>ки</w:t>
      </w:r>
      <w:r w:rsidRPr="0077315E">
        <w:rPr>
          <w:sz w:val="28"/>
          <w:szCs w:val="28"/>
        </w:rPr>
        <w:t xml:space="preserve"> доповідача – члена Третьої Дисциплінарної палати Вищої ради правосуддя Лук’янова Д.В. за результатами попередньої перевірки дисциплінарн</w:t>
      </w:r>
      <w:r w:rsidR="00390771" w:rsidRPr="0077315E">
        <w:rPr>
          <w:sz w:val="28"/>
          <w:szCs w:val="28"/>
        </w:rPr>
        <w:t>их</w:t>
      </w:r>
      <w:r w:rsidRPr="0077315E">
        <w:rPr>
          <w:sz w:val="28"/>
          <w:szCs w:val="28"/>
        </w:rPr>
        <w:t xml:space="preserve"> скарг,</w:t>
      </w:r>
    </w:p>
    <w:p w:rsidR="004D0240" w:rsidRDefault="004D0240" w:rsidP="000E13C2">
      <w:pPr>
        <w:pStyle w:val="rtecenter"/>
        <w:shd w:val="clear" w:color="auto" w:fill="FFFFFF"/>
        <w:spacing w:before="0" w:beforeAutospacing="0" w:after="0" w:afterAutospacing="0"/>
        <w:jc w:val="center"/>
        <w:rPr>
          <w:rStyle w:val="aa"/>
          <w:color w:val="FF0000"/>
          <w:sz w:val="28"/>
          <w:szCs w:val="28"/>
        </w:rPr>
      </w:pPr>
    </w:p>
    <w:p w:rsidR="007A2A3A" w:rsidRPr="00F65821" w:rsidRDefault="007A2A3A" w:rsidP="000E13C2">
      <w:pPr>
        <w:pStyle w:val="rtecenter"/>
        <w:shd w:val="clear" w:color="auto" w:fill="FFFFFF"/>
        <w:spacing w:before="0" w:beforeAutospacing="0" w:after="0" w:afterAutospacing="0"/>
        <w:jc w:val="center"/>
        <w:rPr>
          <w:rStyle w:val="aa"/>
          <w:color w:val="FF0000"/>
          <w:sz w:val="28"/>
          <w:szCs w:val="28"/>
        </w:rPr>
      </w:pPr>
    </w:p>
    <w:p w:rsidR="00DA5E86" w:rsidRDefault="00481B9B" w:rsidP="000E13C2">
      <w:pPr>
        <w:pStyle w:val="rtecenter"/>
        <w:shd w:val="clear" w:color="auto" w:fill="FFFFFF"/>
        <w:spacing w:before="0" w:beforeAutospacing="0" w:after="0" w:afterAutospacing="0"/>
        <w:jc w:val="center"/>
        <w:rPr>
          <w:rStyle w:val="aa"/>
          <w:sz w:val="28"/>
          <w:szCs w:val="28"/>
        </w:rPr>
      </w:pPr>
      <w:r>
        <w:rPr>
          <w:rStyle w:val="aa"/>
          <w:sz w:val="28"/>
          <w:szCs w:val="28"/>
        </w:rPr>
        <w:t xml:space="preserve"> </w:t>
      </w:r>
      <w:r w:rsidR="00780EFD">
        <w:rPr>
          <w:rStyle w:val="aa"/>
          <w:sz w:val="28"/>
          <w:szCs w:val="28"/>
        </w:rPr>
        <w:t xml:space="preserve"> </w:t>
      </w:r>
      <w:r w:rsidR="00DA5E86" w:rsidRPr="009C6800">
        <w:rPr>
          <w:rStyle w:val="aa"/>
          <w:sz w:val="28"/>
          <w:szCs w:val="28"/>
        </w:rPr>
        <w:t>встановила:</w:t>
      </w:r>
    </w:p>
    <w:p w:rsidR="00DA5E86" w:rsidRPr="001C3C9B" w:rsidRDefault="00DA5E86" w:rsidP="000E13C2">
      <w:pPr>
        <w:spacing w:after="0" w:line="240" w:lineRule="auto"/>
        <w:rPr>
          <w:rFonts w:ascii="Times New Roman" w:hAnsi="Times New Roman"/>
          <w:sz w:val="28"/>
          <w:szCs w:val="28"/>
        </w:rPr>
      </w:pPr>
    </w:p>
    <w:p w:rsidR="00225556" w:rsidRPr="006548DD" w:rsidRDefault="00DA5E86" w:rsidP="0077315E">
      <w:pPr>
        <w:widowControl w:val="0"/>
        <w:numPr>
          <w:ilvl w:val="0"/>
          <w:numId w:val="1"/>
        </w:numPr>
        <w:tabs>
          <w:tab w:val="left" w:pos="993"/>
        </w:tabs>
        <w:suppressAutoHyphens/>
        <w:autoSpaceDN w:val="0"/>
        <w:spacing w:after="0" w:line="240" w:lineRule="auto"/>
        <w:ind w:left="0" w:firstLine="567"/>
        <w:jc w:val="both"/>
        <w:textAlignment w:val="baseline"/>
        <w:rPr>
          <w:rFonts w:ascii="Times New Roman" w:eastAsia="Times New Roman" w:hAnsi="Times New Roman"/>
          <w:sz w:val="28"/>
          <w:szCs w:val="28"/>
          <w:lang w:eastAsia="ru-RU"/>
        </w:rPr>
      </w:pPr>
      <w:r w:rsidRPr="006548DD">
        <w:rPr>
          <w:rFonts w:ascii="Times New Roman" w:eastAsia="Times New Roman" w:hAnsi="Times New Roman"/>
          <w:sz w:val="28"/>
          <w:szCs w:val="28"/>
          <w:lang w:eastAsia="ru-RU"/>
        </w:rPr>
        <w:t>д</w:t>
      </w:r>
      <w:r w:rsidR="00225556" w:rsidRPr="006548DD">
        <w:rPr>
          <w:rFonts w:ascii="Times New Roman" w:eastAsia="Times New Roman" w:hAnsi="Times New Roman"/>
          <w:sz w:val="28"/>
          <w:szCs w:val="28"/>
          <w:lang w:eastAsia="ru-RU"/>
        </w:rPr>
        <w:t xml:space="preserve">о Вищої ради правосуддя </w:t>
      </w:r>
      <w:r w:rsidR="00D25430" w:rsidRPr="006548DD">
        <w:rPr>
          <w:rFonts w:ascii="Times New Roman" w:hAnsi="Times New Roman"/>
          <w:sz w:val="28"/>
          <w:szCs w:val="28"/>
        </w:rPr>
        <w:t>25, 26</w:t>
      </w:r>
      <w:r w:rsidR="00AD0903" w:rsidRPr="006548DD">
        <w:rPr>
          <w:rFonts w:ascii="Times New Roman" w:hAnsi="Times New Roman"/>
          <w:sz w:val="28"/>
          <w:szCs w:val="28"/>
        </w:rPr>
        <w:t>, 27</w:t>
      </w:r>
      <w:r w:rsidR="00D13541" w:rsidRPr="006548DD">
        <w:rPr>
          <w:rFonts w:ascii="Times New Roman" w:hAnsi="Times New Roman"/>
          <w:sz w:val="28"/>
          <w:szCs w:val="28"/>
        </w:rPr>
        <w:t xml:space="preserve"> </w:t>
      </w:r>
      <w:r w:rsidR="00D25430" w:rsidRPr="006548DD">
        <w:rPr>
          <w:rFonts w:ascii="Times New Roman" w:hAnsi="Times New Roman"/>
          <w:sz w:val="28"/>
          <w:szCs w:val="28"/>
        </w:rPr>
        <w:t>грудня</w:t>
      </w:r>
      <w:r w:rsidR="00D13541" w:rsidRPr="006548DD">
        <w:rPr>
          <w:rFonts w:ascii="Times New Roman" w:hAnsi="Times New Roman"/>
          <w:sz w:val="28"/>
          <w:szCs w:val="28"/>
        </w:rPr>
        <w:t xml:space="preserve"> 20</w:t>
      </w:r>
      <w:r w:rsidR="00D25430" w:rsidRPr="006548DD">
        <w:rPr>
          <w:rFonts w:ascii="Times New Roman" w:hAnsi="Times New Roman"/>
          <w:sz w:val="28"/>
          <w:szCs w:val="28"/>
        </w:rPr>
        <w:t>23</w:t>
      </w:r>
      <w:r w:rsidR="00D13541" w:rsidRPr="006548DD">
        <w:rPr>
          <w:rFonts w:ascii="Times New Roman" w:hAnsi="Times New Roman"/>
          <w:sz w:val="28"/>
          <w:szCs w:val="28"/>
        </w:rPr>
        <w:t xml:space="preserve"> року</w:t>
      </w:r>
      <w:r w:rsidR="0040135A" w:rsidRPr="006548DD">
        <w:rPr>
          <w:rFonts w:ascii="Times New Roman" w:eastAsia="Times New Roman" w:hAnsi="Times New Roman"/>
          <w:sz w:val="28"/>
          <w:szCs w:val="28"/>
          <w:lang w:eastAsia="ru-RU"/>
        </w:rPr>
        <w:t xml:space="preserve"> </w:t>
      </w:r>
      <w:r w:rsidR="00390771" w:rsidRPr="006548DD">
        <w:rPr>
          <w:rFonts w:ascii="Times New Roman" w:eastAsia="Times New Roman" w:hAnsi="Times New Roman"/>
          <w:sz w:val="28"/>
          <w:szCs w:val="28"/>
          <w:lang w:eastAsia="ru-RU"/>
        </w:rPr>
        <w:t>за вхідним</w:t>
      </w:r>
      <w:r w:rsidR="00D25430" w:rsidRPr="006548DD">
        <w:rPr>
          <w:rFonts w:ascii="Times New Roman" w:eastAsia="Times New Roman" w:hAnsi="Times New Roman"/>
          <w:sz w:val="28"/>
          <w:szCs w:val="28"/>
          <w:lang w:eastAsia="ru-RU"/>
        </w:rPr>
        <w:t>и</w:t>
      </w:r>
      <w:r w:rsidR="00390771" w:rsidRPr="006548DD">
        <w:rPr>
          <w:rFonts w:ascii="Times New Roman" w:eastAsia="Times New Roman" w:hAnsi="Times New Roman"/>
          <w:sz w:val="28"/>
          <w:szCs w:val="28"/>
          <w:lang w:eastAsia="ru-RU"/>
        </w:rPr>
        <w:t xml:space="preserve"> </w:t>
      </w:r>
      <w:r w:rsidR="00A6682D" w:rsidRPr="006548DD">
        <w:rPr>
          <w:rFonts w:ascii="Times New Roman" w:eastAsia="Times New Roman" w:hAnsi="Times New Roman"/>
          <w:sz w:val="28"/>
          <w:szCs w:val="28"/>
          <w:lang w:eastAsia="ru-RU"/>
        </w:rPr>
        <w:br/>
      </w:r>
      <w:r w:rsidR="00D25430" w:rsidRPr="006548DD">
        <w:rPr>
          <w:rFonts w:ascii="Times New Roman" w:eastAsia="Times New Roman" w:hAnsi="Times New Roman"/>
          <w:sz w:val="28"/>
          <w:szCs w:val="28"/>
          <w:lang w:eastAsia="ru-RU"/>
        </w:rPr>
        <w:t>№</w:t>
      </w:r>
      <w:r w:rsidR="0040135A" w:rsidRPr="006548DD">
        <w:rPr>
          <w:rFonts w:ascii="Times New Roman" w:eastAsia="Times New Roman" w:hAnsi="Times New Roman"/>
          <w:sz w:val="28"/>
          <w:szCs w:val="28"/>
          <w:lang w:eastAsia="ru-RU"/>
        </w:rPr>
        <w:t xml:space="preserve"> </w:t>
      </w:r>
      <w:r w:rsidR="00D25430" w:rsidRPr="006548DD">
        <w:rPr>
          <w:rFonts w:ascii="Times New Roman" w:eastAsia="Times New Roman" w:hAnsi="Times New Roman"/>
          <w:sz w:val="28"/>
          <w:szCs w:val="28"/>
          <w:lang w:eastAsia="ru-RU"/>
        </w:rPr>
        <w:t>Х-1794/8/7-23,</w:t>
      </w:r>
      <w:r w:rsidR="00AD0903" w:rsidRPr="006548DD">
        <w:rPr>
          <w:rFonts w:ascii="Times New Roman" w:eastAsia="Times New Roman" w:hAnsi="Times New Roman"/>
          <w:sz w:val="28"/>
          <w:szCs w:val="28"/>
          <w:lang w:eastAsia="ru-RU"/>
        </w:rPr>
        <w:t xml:space="preserve"> № К-4163/5/7-23, № </w:t>
      </w:r>
      <w:r w:rsidR="00D25430" w:rsidRPr="006548DD">
        <w:rPr>
          <w:rFonts w:ascii="Times New Roman" w:eastAsia="Times New Roman" w:hAnsi="Times New Roman"/>
          <w:sz w:val="28"/>
          <w:szCs w:val="28"/>
          <w:lang w:eastAsia="ru-RU"/>
        </w:rPr>
        <w:t xml:space="preserve">Х-1794/10/7-23 </w:t>
      </w:r>
      <w:r w:rsidR="00225556" w:rsidRPr="006548DD">
        <w:rPr>
          <w:rFonts w:ascii="Times New Roman" w:eastAsia="Times New Roman" w:hAnsi="Times New Roman"/>
          <w:sz w:val="28"/>
          <w:szCs w:val="28"/>
          <w:lang w:eastAsia="ru-RU"/>
        </w:rPr>
        <w:t>надійшл</w:t>
      </w:r>
      <w:r w:rsidR="00D25430" w:rsidRPr="006548DD">
        <w:rPr>
          <w:rFonts w:ascii="Times New Roman" w:eastAsia="Times New Roman" w:hAnsi="Times New Roman"/>
          <w:sz w:val="28"/>
          <w:szCs w:val="28"/>
          <w:lang w:eastAsia="ru-RU"/>
        </w:rPr>
        <w:t>и</w:t>
      </w:r>
      <w:r w:rsidR="00225556" w:rsidRPr="006548DD">
        <w:rPr>
          <w:rFonts w:ascii="Times New Roman" w:eastAsia="Times New Roman" w:hAnsi="Times New Roman"/>
          <w:sz w:val="28"/>
          <w:szCs w:val="28"/>
          <w:lang w:eastAsia="ru-RU"/>
        </w:rPr>
        <w:t xml:space="preserve"> </w:t>
      </w:r>
      <w:r w:rsidR="00E55056" w:rsidRPr="006548DD">
        <w:rPr>
          <w:rFonts w:ascii="Times New Roman" w:eastAsia="Times New Roman" w:hAnsi="Times New Roman"/>
          <w:sz w:val="28"/>
          <w:szCs w:val="28"/>
          <w:lang w:eastAsia="ru-RU"/>
        </w:rPr>
        <w:t>дисциплінар</w:t>
      </w:r>
      <w:r w:rsidR="00D25430" w:rsidRPr="006548DD">
        <w:rPr>
          <w:rFonts w:ascii="Times New Roman" w:eastAsia="Times New Roman" w:hAnsi="Times New Roman"/>
          <w:sz w:val="28"/>
          <w:szCs w:val="28"/>
          <w:lang w:eastAsia="ru-RU"/>
        </w:rPr>
        <w:t>ні</w:t>
      </w:r>
      <w:r w:rsidR="00E55056" w:rsidRPr="006548DD">
        <w:rPr>
          <w:rFonts w:ascii="Times New Roman" w:eastAsia="Times New Roman" w:hAnsi="Times New Roman"/>
          <w:sz w:val="28"/>
          <w:szCs w:val="28"/>
          <w:lang w:eastAsia="ru-RU"/>
        </w:rPr>
        <w:t xml:space="preserve"> </w:t>
      </w:r>
      <w:r w:rsidR="00225556" w:rsidRPr="006548DD">
        <w:rPr>
          <w:rFonts w:ascii="Times New Roman" w:eastAsia="Times New Roman" w:hAnsi="Times New Roman"/>
          <w:sz w:val="28"/>
          <w:szCs w:val="28"/>
          <w:lang w:eastAsia="ru-RU"/>
        </w:rPr>
        <w:t>скарг</w:t>
      </w:r>
      <w:r w:rsidR="00D25430" w:rsidRPr="006548DD">
        <w:rPr>
          <w:rFonts w:ascii="Times New Roman" w:eastAsia="Times New Roman" w:hAnsi="Times New Roman"/>
          <w:sz w:val="28"/>
          <w:szCs w:val="28"/>
          <w:lang w:eastAsia="ru-RU"/>
        </w:rPr>
        <w:t>и</w:t>
      </w:r>
      <w:r w:rsidR="00AD0903" w:rsidRPr="006548DD">
        <w:rPr>
          <w:rFonts w:ascii="Times New Roman" w:eastAsia="Times New Roman" w:hAnsi="Times New Roman"/>
          <w:sz w:val="28"/>
          <w:szCs w:val="28"/>
          <w:lang w:eastAsia="ru-RU"/>
        </w:rPr>
        <w:t xml:space="preserve"> </w:t>
      </w:r>
      <w:r w:rsidR="00D25430" w:rsidRPr="006548DD">
        <w:rPr>
          <w:rFonts w:ascii="Times New Roman" w:eastAsia="Times New Roman" w:hAnsi="Times New Roman"/>
          <w:sz w:val="28"/>
          <w:szCs w:val="28"/>
          <w:lang w:eastAsia="ru-RU"/>
        </w:rPr>
        <w:t>Хабібулліна В.М., Криворучко Л.С.</w:t>
      </w:r>
      <w:r w:rsidR="006548DD" w:rsidRPr="006548DD">
        <w:rPr>
          <w:rFonts w:ascii="Times New Roman" w:eastAsia="Times New Roman" w:hAnsi="Times New Roman"/>
          <w:sz w:val="28"/>
          <w:szCs w:val="28"/>
          <w:lang w:eastAsia="ru-RU"/>
        </w:rPr>
        <w:t xml:space="preserve"> </w:t>
      </w:r>
      <w:r w:rsidR="00D25430" w:rsidRPr="006548DD">
        <w:rPr>
          <w:rFonts w:ascii="Times New Roman" w:hAnsi="Times New Roman"/>
          <w:sz w:val="28"/>
          <w:szCs w:val="28"/>
        </w:rPr>
        <w:t>стосовно</w:t>
      </w:r>
      <w:r w:rsidR="00D13541" w:rsidRPr="006548DD">
        <w:rPr>
          <w:rFonts w:ascii="Times New Roman" w:hAnsi="Times New Roman"/>
          <w:sz w:val="28"/>
          <w:szCs w:val="28"/>
        </w:rPr>
        <w:t xml:space="preserve"> судді </w:t>
      </w:r>
      <w:r w:rsidR="00D25430" w:rsidRPr="006548DD">
        <w:rPr>
          <w:rFonts w:ascii="Times New Roman" w:eastAsia="Times New Roman" w:hAnsi="Times New Roman"/>
          <w:sz w:val="28"/>
          <w:szCs w:val="28"/>
          <w:lang w:eastAsia="ru-RU"/>
        </w:rPr>
        <w:t>Закарпатського окружного адміністративного суду Микуляка П.П.</w:t>
      </w:r>
      <w:r w:rsidR="0040135A" w:rsidRPr="006548DD">
        <w:rPr>
          <w:rFonts w:ascii="Times New Roman" w:eastAsia="Times New Roman" w:hAnsi="Times New Roman"/>
          <w:sz w:val="28"/>
          <w:szCs w:val="28"/>
          <w:lang w:eastAsia="ru-RU"/>
        </w:rPr>
        <w:t xml:space="preserve"> </w:t>
      </w:r>
      <w:r w:rsidR="00225556" w:rsidRPr="006548DD">
        <w:rPr>
          <w:rFonts w:ascii="Times New Roman" w:eastAsia="Times New Roman" w:hAnsi="Times New Roman"/>
          <w:sz w:val="28"/>
          <w:szCs w:val="28"/>
          <w:lang w:eastAsia="ru-RU"/>
        </w:rPr>
        <w:t xml:space="preserve">під час розгляду справи </w:t>
      </w:r>
      <w:r w:rsidR="005C220C" w:rsidRPr="006548DD">
        <w:rPr>
          <w:rFonts w:ascii="Times New Roman" w:eastAsia="Times New Roman" w:hAnsi="Times New Roman"/>
          <w:sz w:val="28"/>
          <w:szCs w:val="28"/>
          <w:lang w:eastAsia="ru-RU"/>
        </w:rPr>
        <w:t xml:space="preserve">               </w:t>
      </w:r>
      <w:r w:rsidR="00D25430" w:rsidRPr="006548DD">
        <w:rPr>
          <w:rFonts w:ascii="Times New Roman" w:eastAsia="Times New Roman" w:hAnsi="Times New Roman"/>
          <w:sz w:val="28"/>
          <w:szCs w:val="28"/>
          <w:lang w:eastAsia="ru-RU"/>
        </w:rPr>
        <w:t>№</w:t>
      </w:r>
      <w:r w:rsidR="00D25430" w:rsidRPr="006548DD">
        <w:rPr>
          <w:rFonts w:ascii="Times New Roman" w:eastAsia="Times New Roman" w:hAnsi="Times New Roman"/>
          <w:i/>
          <w:sz w:val="28"/>
          <w:szCs w:val="28"/>
          <w:lang w:eastAsia="ru-RU"/>
        </w:rPr>
        <w:t xml:space="preserve"> </w:t>
      </w:r>
      <w:r w:rsidR="00D25430" w:rsidRPr="006548DD">
        <w:rPr>
          <w:rFonts w:ascii="Times New Roman" w:eastAsia="Times New Roman" w:hAnsi="Times New Roman"/>
          <w:sz w:val="28"/>
          <w:szCs w:val="28"/>
          <w:lang w:eastAsia="ru-RU"/>
        </w:rPr>
        <w:t>260/5601/23</w:t>
      </w:r>
      <w:r w:rsidR="00225556" w:rsidRPr="006548DD">
        <w:rPr>
          <w:rFonts w:ascii="Times New Roman" w:eastAsia="Times New Roman" w:hAnsi="Times New Roman"/>
          <w:sz w:val="28"/>
          <w:szCs w:val="28"/>
          <w:lang w:eastAsia="ru-RU"/>
        </w:rPr>
        <w:t>.</w:t>
      </w:r>
      <w:r w:rsidR="00225556" w:rsidRPr="006548DD">
        <w:rPr>
          <w:rFonts w:ascii="Times New Roman" w:eastAsia="Times New Roman" w:hAnsi="Times New Roman"/>
          <w:sz w:val="28"/>
          <w:szCs w:val="28"/>
          <w:highlight w:val="white"/>
          <w:lang w:eastAsia="ru-RU"/>
        </w:rPr>
        <w:t xml:space="preserve"> </w:t>
      </w:r>
    </w:p>
    <w:p w:rsidR="006C7E66" w:rsidRPr="006548DD" w:rsidRDefault="006C7E66" w:rsidP="0077315E">
      <w:pPr>
        <w:widowControl w:val="0"/>
        <w:spacing w:after="0" w:line="240" w:lineRule="auto"/>
        <w:ind w:firstLine="567"/>
        <w:jc w:val="both"/>
        <w:rPr>
          <w:rFonts w:ascii="Times New Roman" w:hAnsi="Times New Roman"/>
          <w:sz w:val="28"/>
          <w:szCs w:val="28"/>
        </w:rPr>
      </w:pPr>
      <w:r w:rsidRPr="006548DD">
        <w:rPr>
          <w:rFonts w:ascii="Times New Roman" w:hAnsi="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Лук’яновим Д.В. складено висновок про залишення без розгляду та повернення </w:t>
      </w:r>
      <w:r w:rsidR="005A707A" w:rsidRPr="006548DD">
        <w:rPr>
          <w:rFonts w:ascii="Times New Roman" w:hAnsi="Times New Roman"/>
          <w:sz w:val="28"/>
          <w:szCs w:val="28"/>
        </w:rPr>
        <w:t xml:space="preserve">                </w:t>
      </w:r>
      <w:r w:rsidRPr="006548DD">
        <w:rPr>
          <w:rFonts w:ascii="Times New Roman" w:hAnsi="Times New Roman"/>
          <w:sz w:val="28"/>
          <w:szCs w:val="28"/>
        </w:rPr>
        <w:t>дисциплінарн</w:t>
      </w:r>
      <w:r w:rsidR="00D25430" w:rsidRPr="006548DD">
        <w:rPr>
          <w:rFonts w:ascii="Times New Roman" w:hAnsi="Times New Roman"/>
          <w:sz w:val="28"/>
          <w:szCs w:val="28"/>
        </w:rPr>
        <w:t>их скарг</w:t>
      </w:r>
      <w:r w:rsidRPr="006548DD">
        <w:rPr>
          <w:rFonts w:ascii="Times New Roman" w:hAnsi="Times New Roman"/>
          <w:sz w:val="28"/>
          <w:szCs w:val="28"/>
        </w:rPr>
        <w:t>, оскільки дисциплінарн</w:t>
      </w:r>
      <w:r w:rsidR="00D25430" w:rsidRPr="006548DD">
        <w:rPr>
          <w:rFonts w:ascii="Times New Roman" w:hAnsi="Times New Roman"/>
          <w:sz w:val="28"/>
          <w:szCs w:val="28"/>
        </w:rPr>
        <w:t>і</w:t>
      </w:r>
      <w:r w:rsidRPr="006548DD">
        <w:rPr>
          <w:rFonts w:ascii="Times New Roman" w:hAnsi="Times New Roman"/>
          <w:sz w:val="28"/>
          <w:szCs w:val="28"/>
        </w:rPr>
        <w:t xml:space="preserve"> скарг</w:t>
      </w:r>
      <w:r w:rsidR="00D25430" w:rsidRPr="006548DD">
        <w:rPr>
          <w:rFonts w:ascii="Times New Roman" w:hAnsi="Times New Roman"/>
          <w:sz w:val="28"/>
          <w:szCs w:val="28"/>
        </w:rPr>
        <w:t>и</w:t>
      </w:r>
      <w:r w:rsidRPr="006548DD">
        <w:rPr>
          <w:rFonts w:ascii="Times New Roman" w:hAnsi="Times New Roman"/>
          <w:sz w:val="28"/>
          <w:szCs w:val="28"/>
        </w:rPr>
        <w:t xml:space="preserve"> не міст</w:t>
      </w:r>
      <w:r w:rsidR="00D25430" w:rsidRPr="006548DD">
        <w:rPr>
          <w:rFonts w:ascii="Times New Roman" w:hAnsi="Times New Roman"/>
          <w:sz w:val="28"/>
          <w:szCs w:val="28"/>
        </w:rPr>
        <w:t>ять</w:t>
      </w:r>
      <w:r w:rsidRPr="006548DD">
        <w:rPr>
          <w:rFonts w:ascii="Times New Roman" w:hAnsi="Times New Roman"/>
          <w:sz w:val="28"/>
          <w:szCs w:val="28"/>
        </w:rPr>
        <w:t xml:space="preserve"> </w:t>
      </w:r>
      <w:r w:rsidR="005A707A" w:rsidRPr="006548DD">
        <w:rPr>
          <w:rFonts w:ascii="Times New Roman" w:hAnsi="Times New Roman"/>
          <w:sz w:val="28"/>
          <w:szCs w:val="28"/>
        </w:rPr>
        <w:t xml:space="preserve">                    </w:t>
      </w:r>
      <w:r w:rsidRPr="006548DD">
        <w:rPr>
          <w:rFonts w:ascii="Times New Roman" w:hAnsi="Times New Roman"/>
          <w:sz w:val="28"/>
          <w:szCs w:val="28"/>
        </w:rPr>
        <w:t>відомостей про</w:t>
      </w:r>
      <w:r w:rsidR="005A707A" w:rsidRPr="006548DD">
        <w:rPr>
          <w:rFonts w:ascii="Times New Roman" w:hAnsi="Times New Roman"/>
          <w:sz w:val="28"/>
          <w:szCs w:val="28"/>
        </w:rPr>
        <w:t xml:space="preserve"> </w:t>
      </w:r>
      <w:r w:rsidRPr="006548DD">
        <w:rPr>
          <w:rFonts w:ascii="Times New Roman" w:hAnsi="Times New Roman"/>
          <w:sz w:val="28"/>
          <w:szCs w:val="28"/>
        </w:rPr>
        <w:t>ознаки дисциплінарного проступку судді (пункт 2</w:t>
      </w:r>
      <w:r w:rsidR="0040135A" w:rsidRPr="006548DD">
        <w:rPr>
          <w:rFonts w:ascii="Times New Roman" w:hAnsi="Times New Roman"/>
          <w:sz w:val="28"/>
          <w:szCs w:val="28"/>
        </w:rPr>
        <w:t xml:space="preserve"> </w:t>
      </w:r>
      <w:r w:rsidRPr="006548DD">
        <w:rPr>
          <w:rFonts w:ascii="Times New Roman" w:hAnsi="Times New Roman"/>
          <w:sz w:val="28"/>
          <w:szCs w:val="28"/>
        </w:rPr>
        <w:t>частини першої</w:t>
      </w:r>
      <w:r w:rsidR="005A707A" w:rsidRPr="006548DD">
        <w:rPr>
          <w:rFonts w:ascii="Times New Roman" w:hAnsi="Times New Roman"/>
          <w:sz w:val="28"/>
          <w:szCs w:val="28"/>
        </w:rPr>
        <w:t xml:space="preserve">  </w:t>
      </w:r>
      <w:r w:rsidRPr="006548DD">
        <w:rPr>
          <w:rFonts w:ascii="Times New Roman" w:hAnsi="Times New Roman"/>
          <w:sz w:val="28"/>
          <w:szCs w:val="28"/>
        </w:rPr>
        <w:t>статті 44 Закону України «Про Вищу раду правосуддя»).</w:t>
      </w:r>
    </w:p>
    <w:p w:rsidR="00390771" w:rsidRPr="006548DD" w:rsidRDefault="00390771" w:rsidP="0077315E">
      <w:pPr>
        <w:widowControl w:val="0"/>
        <w:numPr>
          <w:ilvl w:val="0"/>
          <w:numId w:val="1"/>
        </w:numPr>
        <w:tabs>
          <w:tab w:val="left" w:pos="993"/>
        </w:tabs>
        <w:spacing w:after="0" w:line="240" w:lineRule="auto"/>
        <w:ind w:left="0" w:firstLine="567"/>
        <w:jc w:val="both"/>
        <w:rPr>
          <w:rFonts w:ascii="Times New Roman" w:hAnsi="Times New Roman"/>
          <w:sz w:val="28"/>
          <w:szCs w:val="28"/>
        </w:rPr>
      </w:pPr>
      <w:r w:rsidRPr="006548DD">
        <w:rPr>
          <w:rFonts w:ascii="Times New Roman" w:eastAsia="Times New Roman" w:hAnsi="Times New Roman"/>
          <w:sz w:val="28"/>
          <w:szCs w:val="28"/>
          <w:lang w:eastAsia="ru-RU"/>
        </w:rPr>
        <w:t>до Вищої ради правосуддя</w:t>
      </w:r>
      <w:r w:rsidR="000F335C">
        <w:rPr>
          <w:rFonts w:ascii="Times New Roman" w:eastAsia="Times New Roman" w:hAnsi="Times New Roman"/>
          <w:sz w:val="28"/>
          <w:szCs w:val="28"/>
          <w:lang w:eastAsia="ru-RU"/>
        </w:rPr>
        <w:t xml:space="preserve"> </w:t>
      </w:r>
      <w:r w:rsidR="00D25430" w:rsidRPr="006548DD">
        <w:rPr>
          <w:rFonts w:ascii="Times New Roman" w:hAnsi="Times New Roman"/>
          <w:sz w:val="28"/>
          <w:szCs w:val="28"/>
        </w:rPr>
        <w:t>30 січня 2024 року</w:t>
      </w:r>
      <w:r w:rsidRPr="006548DD">
        <w:rPr>
          <w:rFonts w:ascii="Times New Roman" w:eastAsia="Times New Roman" w:hAnsi="Times New Roman"/>
          <w:sz w:val="28"/>
          <w:szCs w:val="28"/>
          <w:lang w:eastAsia="ru-RU"/>
        </w:rPr>
        <w:t xml:space="preserve"> за вхідним </w:t>
      </w:r>
      <w:r w:rsidR="00230A6E" w:rsidRPr="006548DD">
        <w:rPr>
          <w:rFonts w:ascii="Times New Roman" w:eastAsia="Times New Roman" w:hAnsi="Times New Roman"/>
          <w:sz w:val="28"/>
          <w:szCs w:val="28"/>
          <w:lang w:eastAsia="ru-RU"/>
        </w:rPr>
        <w:br/>
      </w:r>
      <w:r w:rsidRPr="006548DD">
        <w:rPr>
          <w:rFonts w:ascii="Times New Roman" w:eastAsia="Times New Roman" w:hAnsi="Times New Roman"/>
          <w:sz w:val="28"/>
          <w:szCs w:val="28"/>
          <w:lang w:eastAsia="ru-RU"/>
        </w:rPr>
        <w:t xml:space="preserve">№ </w:t>
      </w:r>
      <w:r w:rsidR="00D25430" w:rsidRPr="006548DD">
        <w:rPr>
          <w:rFonts w:ascii="Times New Roman" w:hAnsi="Times New Roman"/>
          <w:sz w:val="28"/>
          <w:szCs w:val="28"/>
        </w:rPr>
        <w:t xml:space="preserve">Ж-699/0/7-24 </w:t>
      </w:r>
      <w:r w:rsidR="00C14038" w:rsidRPr="006548DD">
        <w:rPr>
          <w:rFonts w:ascii="Times New Roman" w:eastAsia="Times New Roman" w:hAnsi="Times New Roman"/>
          <w:sz w:val="28"/>
          <w:szCs w:val="28"/>
          <w:lang w:eastAsia="ru-RU"/>
        </w:rPr>
        <w:t xml:space="preserve">надійшла дисциплінарна скарга </w:t>
      </w:r>
      <w:r w:rsidR="00D25430" w:rsidRPr="006548DD">
        <w:rPr>
          <w:rFonts w:ascii="Times New Roman" w:hAnsi="Times New Roman"/>
          <w:sz w:val="28"/>
          <w:szCs w:val="28"/>
        </w:rPr>
        <w:t xml:space="preserve">Жеравіна Д.Ю. щодо судді Дніпропетровського районного суду Дніпропетровської області Бойка О.М. </w:t>
      </w:r>
      <w:r w:rsidR="000F335C">
        <w:rPr>
          <w:rFonts w:ascii="Times New Roman" w:hAnsi="Times New Roman"/>
          <w:sz w:val="28"/>
          <w:szCs w:val="28"/>
        </w:rPr>
        <w:t xml:space="preserve">          </w:t>
      </w:r>
      <w:r w:rsidR="00780EFD" w:rsidRPr="006548DD">
        <w:rPr>
          <w:rFonts w:ascii="Times New Roman" w:eastAsia="Times New Roman" w:hAnsi="Times New Roman"/>
          <w:sz w:val="28"/>
          <w:szCs w:val="28"/>
          <w:lang w:eastAsia="ru-RU"/>
        </w:rPr>
        <w:t xml:space="preserve">під час розгляду справи </w:t>
      </w:r>
      <w:r w:rsidR="00D25430" w:rsidRPr="006548DD">
        <w:rPr>
          <w:rFonts w:ascii="Times New Roman" w:hAnsi="Times New Roman"/>
          <w:sz w:val="28"/>
          <w:szCs w:val="28"/>
        </w:rPr>
        <w:t>№ 175/3609/20</w:t>
      </w:r>
      <w:r w:rsidR="00780EFD" w:rsidRPr="006548DD">
        <w:rPr>
          <w:rFonts w:ascii="Times New Roman" w:eastAsia="Times New Roman" w:hAnsi="Times New Roman"/>
          <w:sz w:val="28"/>
          <w:szCs w:val="28"/>
          <w:lang w:eastAsia="ru-RU"/>
        </w:rPr>
        <w:t xml:space="preserve">. </w:t>
      </w:r>
    </w:p>
    <w:p w:rsidR="00780EFD" w:rsidRPr="006548DD" w:rsidRDefault="0040135A" w:rsidP="0077315E">
      <w:pPr>
        <w:widowControl w:val="0"/>
        <w:spacing w:after="0" w:line="240" w:lineRule="auto"/>
        <w:ind w:firstLine="567"/>
        <w:jc w:val="both"/>
        <w:rPr>
          <w:rFonts w:ascii="Times New Roman" w:hAnsi="Times New Roman"/>
          <w:sz w:val="28"/>
          <w:szCs w:val="28"/>
        </w:rPr>
      </w:pPr>
      <w:r w:rsidRPr="006548DD">
        <w:rPr>
          <w:rFonts w:ascii="Times New Roman" w:hAnsi="Times New Roman"/>
          <w:sz w:val="28"/>
          <w:szCs w:val="28"/>
        </w:rPr>
        <w:lastRenderedPageBreak/>
        <w:t>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D13541" w:rsidRPr="006548DD" w:rsidRDefault="00D13541" w:rsidP="0077315E">
      <w:pPr>
        <w:widowControl w:val="0"/>
        <w:numPr>
          <w:ilvl w:val="0"/>
          <w:numId w:val="1"/>
        </w:numPr>
        <w:tabs>
          <w:tab w:val="left" w:pos="993"/>
        </w:tabs>
        <w:spacing w:after="0" w:line="240" w:lineRule="auto"/>
        <w:ind w:left="0" w:firstLine="567"/>
        <w:jc w:val="both"/>
        <w:rPr>
          <w:rFonts w:ascii="Times New Roman" w:hAnsi="Times New Roman"/>
          <w:sz w:val="28"/>
          <w:szCs w:val="28"/>
        </w:rPr>
      </w:pPr>
      <w:r w:rsidRPr="006548DD">
        <w:rPr>
          <w:rFonts w:ascii="Times New Roman" w:eastAsia="Times New Roman" w:hAnsi="Times New Roman"/>
          <w:sz w:val="28"/>
          <w:szCs w:val="28"/>
          <w:lang w:eastAsia="ru-RU"/>
        </w:rPr>
        <w:t xml:space="preserve">до Вищої ради правосуддя </w:t>
      </w:r>
      <w:r w:rsidR="001C3C9B" w:rsidRPr="006548DD">
        <w:rPr>
          <w:rFonts w:ascii="Times New Roman" w:eastAsia="Times New Roman" w:hAnsi="Times New Roman"/>
          <w:sz w:val="28"/>
          <w:szCs w:val="28"/>
          <w:lang w:eastAsia="ru-RU"/>
        </w:rPr>
        <w:t xml:space="preserve">9 червня 2023 року </w:t>
      </w:r>
      <w:r w:rsidRPr="006548DD">
        <w:rPr>
          <w:rFonts w:ascii="Times New Roman" w:eastAsia="Times New Roman" w:hAnsi="Times New Roman"/>
          <w:sz w:val="28"/>
          <w:szCs w:val="28"/>
          <w:lang w:eastAsia="ru-RU"/>
        </w:rPr>
        <w:t xml:space="preserve">за вхідним </w:t>
      </w:r>
      <w:r w:rsidRPr="006548DD">
        <w:rPr>
          <w:rFonts w:ascii="Times New Roman" w:eastAsia="Times New Roman" w:hAnsi="Times New Roman"/>
          <w:sz w:val="28"/>
          <w:szCs w:val="28"/>
          <w:lang w:eastAsia="ru-RU"/>
        </w:rPr>
        <w:br/>
        <w:t xml:space="preserve">№ </w:t>
      </w:r>
      <w:r w:rsidR="001C3C9B" w:rsidRPr="006548DD">
        <w:rPr>
          <w:rFonts w:ascii="Times New Roman" w:eastAsia="Times New Roman" w:hAnsi="Times New Roman"/>
          <w:sz w:val="28"/>
          <w:szCs w:val="28"/>
          <w:lang w:eastAsia="ru-RU"/>
        </w:rPr>
        <w:t xml:space="preserve">С-2037/10/7-23 </w:t>
      </w:r>
      <w:r w:rsidRPr="006548DD">
        <w:rPr>
          <w:rFonts w:ascii="Times New Roman" w:eastAsia="Times New Roman" w:hAnsi="Times New Roman"/>
          <w:sz w:val="28"/>
          <w:szCs w:val="28"/>
          <w:lang w:eastAsia="ru-RU"/>
        </w:rPr>
        <w:t xml:space="preserve">надійшла дисциплінарна скарга </w:t>
      </w:r>
      <w:r w:rsidR="001C3C9B" w:rsidRPr="006548DD">
        <w:rPr>
          <w:rFonts w:ascii="Times New Roman" w:eastAsia="Times New Roman" w:hAnsi="Times New Roman"/>
          <w:sz w:val="28"/>
          <w:szCs w:val="28"/>
          <w:lang w:eastAsia="ru-RU"/>
        </w:rPr>
        <w:t xml:space="preserve">Стояновського В.В. </w:t>
      </w:r>
      <w:r w:rsidR="001C3C9B" w:rsidRPr="006548DD">
        <w:rPr>
          <w:rFonts w:ascii="Times New Roman" w:hAnsi="Times New Roman"/>
          <w:sz w:val="28"/>
          <w:szCs w:val="28"/>
        </w:rPr>
        <w:t xml:space="preserve">щодо судді </w:t>
      </w:r>
      <w:r w:rsidR="001C3C9B" w:rsidRPr="006548DD">
        <w:rPr>
          <w:rFonts w:ascii="Times New Roman" w:eastAsia="Times New Roman" w:hAnsi="Times New Roman"/>
          <w:sz w:val="28"/>
          <w:szCs w:val="28"/>
          <w:lang w:eastAsia="ru-RU"/>
        </w:rPr>
        <w:t>Тернівського районного суду міста Кривого Рогу Д</w:t>
      </w:r>
      <w:r w:rsidR="007A2A3A" w:rsidRPr="006548DD">
        <w:rPr>
          <w:rFonts w:ascii="Times New Roman" w:eastAsia="Times New Roman" w:hAnsi="Times New Roman"/>
          <w:sz w:val="28"/>
          <w:szCs w:val="28"/>
          <w:lang w:eastAsia="ru-RU"/>
        </w:rPr>
        <w:t xml:space="preserve">ніпропетровської області </w:t>
      </w:r>
      <w:r w:rsidR="001C3C9B" w:rsidRPr="006548DD">
        <w:rPr>
          <w:rFonts w:ascii="Times New Roman" w:eastAsia="Times New Roman" w:hAnsi="Times New Roman"/>
          <w:sz w:val="28"/>
          <w:szCs w:val="28"/>
          <w:lang w:eastAsia="ru-RU"/>
        </w:rPr>
        <w:t xml:space="preserve">Демиденка Ю.Ю. </w:t>
      </w:r>
      <w:r w:rsidRPr="006548DD">
        <w:rPr>
          <w:rFonts w:ascii="Times New Roman" w:eastAsia="Times New Roman" w:hAnsi="Times New Roman"/>
          <w:sz w:val="28"/>
          <w:szCs w:val="28"/>
          <w:lang w:eastAsia="ru-RU"/>
        </w:rPr>
        <w:t>під час розгляду справи №</w:t>
      </w:r>
      <w:r w:rsidR="001C3C9B" w:rsidRPr="006548DD">
        <w:rPr>
          <w:rFonts w:ascii="Times New Roman" w:eastAsia="Times New Roman" w:hAnsi="Times New Roman"/>
          <w:sz w:val="28"/>
          <w:szCs w:val="28"/>
          <w:lang w:eastAsia="ru-RU"/>
        </w:rPr>
        <w:t xml:space="preserve"> 215/2065/23</w:t>
      </w:r>
      <w:r w:rsidRPr="006548DD">
        <w:rPr>
          <w:rFonts w:ascii="Times New Roman" w:eastAsia="Times New Roman" w:hAnsi="Times New Roman"/>
          <w:sz w:val="28"/>
          <w:szCs w:val="28"/>
          <w:lang w:eastAsia="ru-RU"/>
        </w:rPr>
        <w:t xml:space="preserve">. </w:t>
      </w:r>
    </w:p>
    <w:p w:rsidR="00D13541" w:rsidRPr="006548DD" w:rsidRDefault="00D13541" w:rsidP="0077315E">
      <w:pPr>
        <w:widowControl w:val="0"/>
        <w:spacing w:after="0" w:line="240" w:lineRule="auto"/>
        <w:ind w:firstLine="567"/>
        <w:jc w:val="both"/>
        <w:rPr>
          <w:rFonts w:ascii="Times New Roman" w:hAnsi="Times New Roman"/>
          <w:sz w:val="28"/>
          <w:szCs w:val="28"/>
        </w:rPr>
      </w:pPr>
      <w:r w:rsidRPr="006548DD">
        <w:rPr>
          <w:rFonts w:ascii="Times New Roman" w:hAnsi="Times New Roman"/>
          <w:sz w:val="28"/>
          <w:szCs w:val="28"/>
        </w:rPr>
        <w:t>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87F5F" w:rsidRPr="006548DD" w:rsidRDefault="00887F5F" w:rsidP="0077315E">
      <w:pPr>
        <w:widowControl w:val="0"/>
        <w:spacing w:after="0" w:line="240" w:lineRule="auto"/>
        <w:ind w:firstLine="567"/>
        <w:jc w:val="both"/>
        <w:rPr>
          <w:rFonts w:ascii="Times New Roman" w:hAnsi="Times New Roman"/>
          <w:sz w:val="28"/>
          <w:szCs w:val="28"/>
          <w:shd w:val="clear" w:color="auto" w:fill="FFFFFF"/>
        </w:rPr>
      </w:pPr>
      <w:r w:rsidRPr="006548DD">
        <w:rPr>
          <w:rFonts w:ascii="Times New Roman" w:hAnsi="Times New Roman"/>
          <w:sz w:val="28"/>
          <w:szCs w:val="28"/>
          <w:shd w:val="clear" w:color="auto" w:fill="FFFFFF"/>
        </w:rPr>
        <w:t>Відповідно до пункт</w:t>
      </w:r>
      <w:r w:rsidR="0040135A" w:rsidRPr="006548DD">
        <w:rPr>
          <w:rFonts w:ascii="Times New Roman" w:hAnsi="Times New Roman"/>
          <w:sz w:val="28"/>
          <w:szCs w:val="28"/>
          <w:shd w:val="clear" w:color="auto" w:fill="FFFFFF"/>
        </w:rPr>
        <w:t>у</w:t>
      </w:r>
      <w:r w:rsidRPr="006548DD">
        <w:rPr>
          <w:rFonts w:ascii="Times New Roman" w:hAnsi="Times New Roman"/>
          <w:sz w:val="28"/>
          <w:szCs w:val="28"/>
          <w:shd w:val="clear" w:color="auto" w:fill="FFFFFF"/>
        </w:rPr>
        <w:t xml:space="preserve"> 2</w:t>
      </w:r>
      <w:r w:rsidR="0040135A" w:rsidRPr="006548DD">
        <w:rPr>
          <w:rFonts w:ascii="Times New Roman" w:hAnsi="Times New Roman"/>
          <w:sz w:val="28"/>
          <w:szCs w:val="28"/>
          <w:shd w:val="clear" w:color="auto" w:fill="FFFFFF"/>
        </w:rPr>
        <w:t xml:space="preserve"> </w:t>
      </w:r>
      <w:r w:rsidRPr="006548DD">
        <w:rPr>
          <w:rFonts w:ascii="Times New Roman" w:hAnsi="Times New Roman"/>
          <w:sz w:val="28"/>
          <w:szCs w:val="28"/>
          <w:shd w:val="clear" w:color="auto" w:fill="FFFFFF"/>
        </w:rPr>
        <w:t>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w:t>
      </w:r>
      <w:r w:rsidR="0040135A" w:rsidRPr="006548DD">
        <w:rPr>
          <w:rFonts w:ascii="Times New Roman" w:hAnsi="Times New Roman"/>
          <w:sz w:val="28"/>
          <w:szCs w:val="28"/>
          <w:shd w:val="clear" w:color="auto" w:fill="FFFFFF"/>
        </w:rPr>
        <w:t>.</w:t>
      </w:r>
      <w:r w:rsidRPr="006548DD">
        <w:rPr>
          <w:rFonts w:ascii="Times New Roman" w:hAnsi="Times New Roman"/>
          <w:sz w:val="28"/>
          <w:szCs w:val="28"/>
          <w:shd w:val="clear" w:color="auto" w:fill="FFFFFF"/>
        </w:rPr>
        <w:t xml:space="preserve"> </w:t>
      </w:r>
    </w:p>
    <w:p w:rsidR="006C7E66" w:rsidRPr="006548DD" w:rsidRDefault="006C7E66" w:rsidP="0077315E">
      <w:pPr>
        <w:widowControl w:val="0"/>
        <w:spacing w:after="0" w:line="240" w:lineRule="auto"/>
        <w:ind w:firstLine="567"/>
        <w:jc w:val="both"/>
        <w:rPr>
          <w:rFonts w:ascii="Times New Roman" w:hAnsi="Times New Roman"/>
          <w:sz w:val="28"/>
          <w:szCs w:val="28"/>
        </w:rPr>
      </w:pPr>
      <w:r w:rsidRPr="006548DD">
        <w:rPr>
          <w:rFonts w:ascii="Times New Roman" w:hAnsi="Times New Roman"/>
          <w:sz w:val="28"/>
          <w:szCs w:val="28"/>
        </w:rPr>
        <w:t>Третя Дисциплінарна палата Вищої ради правосуддя за результатами вивчення дисциплінарн</w:t>
      </w:r>
      <w:r w:rsidR="00887F5F" w:rsidRPr="006548DD">
        <w:rPr>
          <w:rFonts w:ascii="Times New Roman" w:hAnsi="Times New Roman"/>
          <w:sz w:val="28"/>
          <w:szCs w:val="28"/>
        </w:rPr>
        <w:t>их</w:t>
      </w:r>
      <w:r w:rsidRPr="006548DD">
        <w:rPr>
          <w:rFonts w:ascii="Times New Roman" w:hAnsi="Times New Roman"/>
          <w:sz w:val="28"/>
          <w:szCs w:val="28"/>
        </w:rPr>
        <w:t xml:space="preserve"> скарг, висновк</w:t>
      </w:r>
      <w:r w:rsidR="00887F5F" w:rsidRPr="006548DD">
        <w:rPr>
          <w:rFonts w:ascii="Times New Roman" w:hAnsi="Times New Roman"/>
          <w:sz w:val="28"/>
          <w:szCs w:val="28"/>
        </w:rPr>
        <w:t>ів</w:t>
      </w:r>
      <w:r w:rsidRPr="006548DD">
        <w:rPr>
          <w:rFonts w:ascii="Times New Roman" w:hAnsi="Times New Roman"/>
          <w:sz w:val="28"/>
          <w:szCs w:val="28"/>
        </w:rPr>
        <w:t xml:space="preserve"> члена Третьої Дисциплінарної палати Вищої ради правосуддя Лук’янова Д.В. та матеріалів попередньої перевірки дійшла висновку про залишення без розгляду та </w:t>
      </w:r>
      <w:r w:rsidR="005A707A" w:rsidRPr="006548DD">
        <w:rPr>
          <w:rFonts w:ascii="Times New Roman" w:hAnsi="Times New Roman"/>
          <w:sz w:val="28"/>
          <w:szCs w:val="28"/>
        </w:rPr>
        <w:t xml:space="preserve">                             </w:t>
      </w:r>
      <w:r w:rsidRPr="006548DD">
        <w:rPr>
          <w:rFonts w:ascii="Times New Roman" w:hAnsi="Times New Roman"/>
          <w:sz w:val="28"/>
          <w:szCs w:val="28"/>
        </w:rPr>
        <w:t>повернення скаржник</w:t>
      </w:r>
      <w:r w:rsidR="00887F5F" w:rsidRPr="006548DD">
        <w:rPr>
          <w:rFonts w:ascii="Times New Roman" w:hAnsi="Times New Roman"/>
          <w:sz w:val="28"/>
          <w:szCs w:val="28"/>
        </w:rPr>
        <w:t>ам</w:t>
      </w:r>
      <w:r w:rsidRPr="006548DD">
        <w:rPr>
          <w:rFonts w:ascii="Times New Roman" w:hAnsi="Times New Roman"/>
          <w:sz w:val="28"/>
          <w:szCs w:val="28"/>
        </w:rPr>
        <w:t xml:space="preserve"> дисциплінарн</w:t>
      </w:r>
      <w:r w:rsidR="00887F5F" w:rsidRPr="006548DD">
        <w:rPr>
          <w:rFonts w:ascii="Times New Roman" w:hAnsi="Times New Roman"/>
          <w:sz w:val="28"/>
          <w:szCs w:val="28"/>
        </w:rPr>
        <w:t>их</w:t>
      </w:r>
      <w:r w:rsidRPr="006548DD">
        <w:rPr>
          <w:rFonts w:ascii="Times New Roman" w:hAnsi="Times New Roman"/>
          <w:sz w:val="28"/>
          <w:szCs w:val="28"/>
        </w:rPr>
        <w:t xml:space="preserve"> скарг</w:t>
      </w:r>
      <w:r w:rsidR="00887F5F" w:rsidRPr="006548DD">
        <w:rPr>
          <w:rFonts w:ascii="Times New Roman" w:hAnsi="Times New Roman"/>
          <w:sz w:val="28"/>
          <w:szCs w:val="28"/>
        </w:rPr>
        <w:t xml:space="preserve"> щодо зазначених у скаргах суддів</w:t>
      </w:r>
      <w:r w:rsidRPr="006548DD">
        <w:rPr>
          <w:rFonts w:ascii="Times New Roman" w:hAnsi="Times New Roman"/>
          <w:sz w:val="28"/>
          <w:szCs w:val="28"/>
        </w:rPr>
        <w:t>.</w:t>
      </w:r>
    </w:p>
    <w:p w:rsidR="00D23B27" w:rsidRPr="006548DD" w:rsidRDefault="00D23B27" w:rsidP="0077315E">
      <w:pPr>
        <w:pStyle w:val="rtejustify"/>
        <w:shd w:val="clear" w:color="auto" w:fill="FFFFFF"/>
        <w:spacing w:before="0" w:beforeAutospacing="0" w:after="0" w:afterAutospacing="0"/>
        <w:ind w:firstLine="567"/>
        <w:jc w:val="both"/>
        <w:rPr>
          <w:sz w:val="28"/>
          <w:szCs w:val="28"/>
          <w:lang w:eastAsia="ru-RU"/>
        </w:rPr>
      </w:pPr>
      <w:r w:rsidRPr="006548DD">
        <w:rPr>
          <w:sz w:val="28"/>
          <w:szCs w:val="28"/>
          <w:lang w:eastAsia="ru-RU"/>
        </w:rPr>
        <w:t xml:space="preserve">Ураховуючи викладене, </w:t>
      </w:r>
      <w:r w:rsidRPr="006548DD">
        <w:rPr>
          <w:sz w:val="28"/>
          <w:szCs w:val="28"/>
        </w:rPr>
        <w:t>керуючись статтею 108 Закону України «Про судоустрій і статус суддів», статтями 43, 44, пунктом 23</w:t>
      </w:r>
      <w:r w:rsidRPr="006548DD">
        <w:rPr>
          <w:sz w:val="28"/>
          <w:szCs w:val="28"/>
          <w:vertAlign w:val="superscript"/>
        </w:rPr>
        <w:t>7 </w:t>
      </w:r>
      <w:r w:rsidR="005A707A" w:rsidRPr="006548DD">
        <w:rPr>
          <w:sz w:val="28"/>
          <w:szCs w:val="28"/>
          <w:vertAlign w:val="superscript"/>
        </w:rPr>
        <w:t xml:space="preserve"> </w:t>
      </w:r>
      <w:r w:rsidRPr="006548DD">
        <w:rPr>
          <w:sz w:val="28"/>
          <w:szCs w:val="28"/>
        </w:rPr>
        <w:t xml:space="preserve">розділу ІІІ «Прикінцеві та перехідні положення» Закону України «Про Вищу раду правосуддя», </w:t>
      </w:r>
      <w:r w:rsidRPr="006548DD">
        <w:rPr>
          <w:sz w:val="28"/>
          <w:szCs w:val="28"/>
          <w:lang w:eastAsia="ru-RU"/>
        </w:rPr>
        <w:t>Третя Дисциплінарна палата Вищої ради правосуддя</w:t>
      </w:r>
    </w:p>
    <w:p w:rsidR="005A707A" w:rsidRPr="005A707A" w:rsidRDefault="005A707A" w:rsidP="005A707A">
      <w:pPr>
        <w:pStyle w:val="rtejustify"/>
        <w:shd w:val="clear" w:color="auto" w:fill="FFFFFF"/>
        <w:spacing w:before="0" w:beforeAutospacing="0" w:after="0" w:afterAutospacing="0"/>
        <w:ind w:firstLine="567"/>
        <w:jc w:val="both"/>
        <w:rPr>
          <w:sz w:val="28"/>
          <w:szCs w:val="28"/>
        </w:rPr>
      </w:pPr>
    </w:p>
    <w:p w:rsidR="000E13C2" w:rsidRPr="009C6800" w:rsidRDefault="000E13C2" w:rsidP="00F6136A">
      <w:pPr>
        <w:pStyle w:val="rtejustify"/>
        <w:shd w:val="clear" w:color="auto" w:fill="FFFFFF"/>
        <w:spacing w:before="0" w:beforeAutospacing="0" w:after="0" w:afterAutospacing="0"/>
        <w:jc w:val="both"/>
        <w:rPr>
          <w:sz w:val="28"/>
          <w:szCs w:val="28"/>
        </w:rPr>
      </w:pPr>
    </w:p>
    <w:p w:rsidR="00D23B27" w:rsidRPr="009C6800" w:rsidRDefault="005A707A" w:rsidP="00D23B27">
      <w:pPr>
        <w:pStyle w:val="rtecenter"/>
        <w:shd w:val="clear" w:color="auto" w:fill="FFFFFF"/>
        <w:spacing w:before="0" w:beforeAutospacing="0" w:after="0" w:afterAutospacing="0"/>
        <w:jc w:val="center"/>
        <w:rPr>
          <w:sz w:val="28"/>
          <w:szCs w:val="28"/>
        </w:rPr>
      </w:pPr>
      <w:r>
        <w:rPr>
          <w:rStyle w:val="aa"/>
          <w:sz w:val="28"/>
          <w:szCs w:val="28"/>
        </w:rPr>
        <w:t xml:space="preserve">    </w:t>
      </w:r>
      <w:r w:rsidR="00D23B27" w:rsidRPr="009C6800">
        <w:rPr>
          <w:rStyle w:val="aa"/>
          <w:sz w:val="28"/>
          <w:szCs w:val="28"/>
        </w:rPr>
        <w:t>ухвалила:</w:t>
      </w:r>
    </w:p>
    <w:p w:rsidR="00D23B27" w:rsidRPr="009C6800" w:rsidRDefault="00D23B27" w:rsidP="00D23B27">
      <w:pPr>
        <w:pStyle w:val="ac"/>
        <w:shd w:val="clear" w:color="auto" w:fill="FFFFFF"/>
        <w:spacing w:before="0" w:beforeAutospacing="0" w:after="0" w:afterAutospacing="0"/>
        <w:rPr>
          <w:sz w:val="28"/>
          <w:szCs w:val="28"/>
        </w:rPr>
      </w:pPr>
    </w:p>
    <w:p w:rsidR="00C80D30" w:rsidRPr="000F335C" w:rsidRDefault="00C42C99" w:rsidP="0077315E">
      <w:pPr>
        <w:pStyle w:val="ab"/>
        <w:numPr>
          <w:ilvl w:val="0"/>
          <w:numId w:val="2"/>
        </w:numPr>
        <w:tabs>
          <w:tab w:val="left" w:pos="0"/>
          <w:tab w:val="left" w:pos="1134"/>
        </w:tabs>
        <w:ind w:left="0" w:right="-1" w:firstLine="567"/>
        <w:jc w:val="both"/>
        <w:rPr>
          <w:rFonts w:eastAsia="Times New Roman"/>
          <w:szCs w:val="28"/>
          <w:lang w:eastAsia="ru-RU"/>
        </w:rPr>
      </w:pPr>
      <w:r w:rsidRPr="000F335C">
        <w:rPr>
          <w:rFonts w:eastAsia="Times New Roman"/>
          <w:szCs w:val="28"/>
          <w:lang w:eastAsia="ru-RU"/>
        </w:rPr>
        <w:t>дисциплінарн</w:t>
      </w:r>
      <w:r w:rsidR="007A2A3A" w:rsidRPr="000F335C">
        <w:rPr>
          <w:rFonts w:eastAsia="Times New Roman"/>
          <w:szCs w:val="28"/>
          <w:lang w:eastAsia="ru-RU"/>
        </w:rPr>
        <w:t>і</w:t>
      </w:r>
      <w:r w:rsidRPr="000F335C">
        <w:rPr>
          <w:rFonts w:eastAsia="Times New Roman"/>
          <w:szCs w:val="28"/>
          <w:lang w:eastAsia="ru-RU"/>
        </w:rPr>
        <w:t xml:space="preserve"> скарг</w:t>
      </w:r>
      <w:r w:rsidR="007A2A3A" w:rsidRPr="000F335C">
        <w:rPr>
          <w:rFonts w:eastAsia="Times New Roman"/>
          <w:szCs w:val="28"/>
          <w:lang w:eastAsia="ru-RU"/>
        </w:rPr>
        <w:t>и</w:t>
      </w:r>
      <w:r w:rsidRPr="000F335C">
        <w:rPr>
          <w:rFonts w:eastAsia="Times New Roman"/>
          <w:szCs w:val="28"/>
          <w:lang w:eastAsia="ru-RU"/>
        </w:rPr>
        <w:t xml:space="preserve"> </w:t>
      </w:r>
      <w:r w:rsidR="007A2A3A" w:rsidRPr="000F335C">
        <w:rPr>
          <w:rFonts w:eastAsia="Times New Roman"/>
          <w:szCs w:val="28"/>
          <w:lang w:eastAsia="ru-RU"/>
        </w:rPr>
        <w:t>Хабібулліна Вадима Монев’яровича</w:t>
      </w:r>
      <w:r w:rsidR="00AD0903" w:rsidRPr="000F335C">
        <w:rPr>
          <w:rFonts w:eastAsia="Times New Roman"/>
          <w:szCs w:val="28"/>
          <w:lang w:eastAsia="ru-RU"/>
        </w:rPr>
        <w:t>, Криворучко Лариси Сергіївни</w:t>
      </w:r>
      <w:r w:rsidR="007A2A3A" w:rsidRPr="000F335C">
        <w:rPr>
          <w:rFonts w:eastAsia="Times New Roman"/>
          <w:szCs w:val="28"/>
          <w:lang w:eastAsia="ru-RU"/>
        </w:rPr>
        <w:t xml:space="preserve"> </w:t>
      </w:r>
      <w:r w:rsidR="00D23B27" w:rsidRPr="000F335C">
        <w:rPr>
          <w:rFonts w:eastAsia="Times New Roman"/>
          <w:szCs w:val="28"/>
          <w:lang w:eastAsia="ru-RU"/>
        </w:rPr>
        <w:t xml:space="preserve">від </w:t>
      </w:r>
      <w:r w:rsidR="007A2A3A" w:rsidRPr="000F335C">
        <w:rPr>
          <w:rFonts w:eastAsia="Times New Roman"/>
          <w:szCs w:val="28"/>
          <w:lang w:eastAsia="ru-RU"/>
        </w:rPr>
        <w:t>25</w:t>
      </w:r>
      <w:r w:rsidR="00AD0903" w:rsidRPr="000F335C">
        <w:rPr>
          <w:rFonts w:eastAsia="Times New Roman"/>
          <w:szCs w:val="28"/>
          <w:lang w:eastAsia="ru-RU"/>
        </w:rPr>
        <w:t>,</w:t>
      </w:r>
      <w:r w:rsidR="007A2A3A" w:rsidRPr="000F335C">
        <w:rPr>
          <w:rFonts w:eastAsia="Times New Roman"/>
          <w:szCs w:val="28"/>
          <w:lang w:eastAsia="ru-RU"/>
        </w:rPr>
        <w:t xml:space="preserve"> </w:t>
      </w:r>
      <w:r w:rsidR="00AD0903" w:rsidRPr="000F335C">
        <w:rPr>
          <w:szCs w:val="28"/>
        </w:rPr>
        <w:t>26, 27 грудня 2023 року</w:t>
      </w:r>
      <w:r w:rsidR="00AD0903" w:rsidRPr="000F335C">
        <w:rPr>
          <w:rFonts w:eastAsia="Times New Roman"/>
          <w:szCs w:val="28"/>
          <w:lang w:eastAsia="ru-RU"/>
        </w:rPr>
        <w:t xml:space="preserve"> за вхідними </w:t>
      </w:r>
      <w:r w:rsidR="00AD0903" w:rsidRPr="000F335C">
        <w:rPr>
          <w:rFonts w:eastAsia="Times New Roman"/>
          <w:szCs w:val="28"/>
          <w:lang w:eastAsia="ru-RU"/>
        </w:rPr>
        <w:br/>
        <w:t>№ Х-1794/8/7-23, № К-4163/5/7-23, № Х-1794/10/7-23</w:t>
      </w:r>
      <w:r w:rsidR="00887F5F" w:rsidRPr="000F335C">
        <w:rPr>
          <w:rFonts w:eastAsia="Times New Roman"/>
          <w:szCs w:val="28"/>
          <w:lang w:eastAsia="ru-RU"/>
        </w:rPr>
        <w:t xml:space="preserve"> </w:t>
      </w:r>
      <w:r w:rsidR="00943FC5" w:rsidRPr="000F335C">
        <w:rPr>
          <w:rFonts w:eastAsia="Times New Roman"/>
          <w:szCs w:val="28"/>
          <w:lang w:eastAsia="ru-RU"/>
        </w:rPr>
        <w:t xml:space="preserve">стосовно </w:t>
      </w:r>
      <w:r w:rsidRPr="000F335C">
        <w:rPr>
          <w:rFonts w:eastAsia="Times New Roman"/>
          <w:szCs w:val="28"/>
          <w:lang w:eastAsia="ru-RU"/>
        </w:rPr>
        <w:t xml:space="preserve">судді </w:t>
      </w:r>
      <w:r w:rsidR="00943FC5" w:rsidRPr="000F335C">
        <w:rPr>
          <w:rFonts w:eastAsia="Times New Roman"/>
          <w:szCs w:val="28"/>
          <w:lang w:eastAsia="ru-RU"/>
        </w:rPr>
        <w:t>Закарпатського окружного адміністративного суду Микуляка</w:t>
      </w:r>
      <w:r w:rsidR="00AD0903" w:rsidRPr="000F335C">
        <w:rPr>
          <w:rFonts w:eastAsia="Times New Roman"/>
          <w:szCs w:val="28"/>
          <w:lang w:eastAsia="ru-RU"/>
        </w:rPr>
        <w:t xml:space="preserve"> Павла Павловича</w:t>
      </w:r>
      <w:r w:rsidR="00943FC5" w:rsidRPr="000F335C">
        <w:rPr>
          <w:rFonts w:eastAsia="Times New Roman"/>
          <w:szCs w:val="28"/>
          <w:lang w:eastAsia="ru-RU"/>
        </w:rPr>
        <w:t xml:space="preserve"> </w:t>
      </w:r>
      <w:r w:rsidR="00C80D30" w:rsidRPr="000F335C">
        <w:rPr>
          <w:rFonts w:eastAsia="Times New Roman"/>
          <w:szCs w:val="28"/>
          <w:lang w:eastAsia="ru-RU"/>
        </w:rPr>
        <w:t>залиш</w:t>
      </w:r>
      <w:r w:rsidRPr="000F335C">
        <w:rPr>
          <w:rFonts w:eastAsia="Times New Roman"/>
          <w:szCs w:val="28"/>
          <w:lang w:eastAsia="ru-RU"/>
        </w:rPr>
        <w:t>ити</w:t>
      </w:r>
      <w:r w:rsidR="00C80D30" w:rsidRPr="000F335C">
        <w:rPr>
          <w:rFonts w:eastAsia="Times New Roman"/>
          <w:szCs w:val="28"/>
          <w:lang w:eastAsia="ru-RU"/>
        </w:rPr>
        <w:t xml:space="preserve"> без розгляду </w:t>
      </w:r>
      <w:r w:rsidRPr="000F335C">
        <w:rPr>
          <w:rFonts w:eastAsia="Times New Roman"/>
          <w:szCs w:val="28"/>
          <w:lang w:eastAsia="ru-RU"/>
        </w:rPr>
        <w:t>та повернути</w:t>
      </w:r>
      <w:r w:rsidR="00C80D30" w:rsidRPr="000F335C">
        <w:rPr>
          <w:rFonts w:eastAsia="Times New Roman"/>
          <w:szCs w:val="28"/>
          <w:lang w:eastAsia="ru-RU"/>
        </w:rPr>
        <w:t xml:space="preserve"> скаржник</w:t>
      </w:r>
      <w:r w:rsidR="00452EA5">
        <w:rPr>
          <w:rFonts w:eastAsia="Times New Roman"/>
          <w:szCs w:val="28"/>
          <w:lang w:eastAsia="ru-RU"/>
        </w:rPr>
        <w:t>у</w:t>
      </w:r>
      <w:r w:rsidR="0077315E" w:rsidRPr="000F335C">
        <w:rPr>
          <w:rFonts w:eastAsia="Times New Roman"/>
          <w:szCs w:val="28"/>
          <w:lang w:eastAsia="ru-RU"/>
        </w:rPr>
        <w:t xml:space="preserve">. </w:t>
      </w:r>
    </w:p>
    <w:p w:rsidR="00887F5F" w:rsidRPr="0077315E" w:rsidRDefault="00887F5F" w:rsidP="0077315E">
      <w:pPr>
        <w:pStyle w:val="ab"/>
        <w:numPr>
          <w:ilvl w:val="0"/>
          <w:numId w:val="2"/>
        </w:numPr>
        <w:tabs>
          <w:tab w:val="left" w:pos="0"/>
          <w:tab w:val="left" w:pos="1134"/>
        </w:tabs>
        <w:ind w:left="0" w:right="-1" w:firstLine="567"/>
        <w:jc w:val="both"/>
        <w:rPr>
          <w:rFonts w:eastAsia="Times New Roman"/>
          <w:szCs w:val="28"/>
          <w:lang w:eastAsia="ru-RU"/>
        </w:rPr>
      </w:pPr>
      <w:r w:rsidRPr="0077315E">
        <w:rPr>
          <w:rFonts w:eastAsia="Times New Roman"/>
          <w:szCs w:val="28"/>
          <w:lang w:eastAsia="ru-RU"/>
        </w:rPr>
        <w:t xml:space="preserve">дисциплінарну скаргу </w:t>
      </w:r>
      <w:r w:rsidR="00943FC5" w:rsidRPr="0077315E">
        <w:rPr>
          <w:szCs w:val="28"/>
        </w:rPr>
        <w:t>Жеравіна Дмитра Юрійовича</w:t>
      </w:r>
      <w:r w:rsidR="00943FC5" w:rsidRPr="0077315E">
        <w:rPr>
          <w:rFonts w:eastAsia="Times New Roman"/>
          <w:szCs w:val="28"/>
          <w:lang w:eastAsia="ru-RU"/>
        </w:rPr>
        <w:t xml:space="preserve"> </w:t>
      </w:r>
      <w:r w:rsidR="008930B9" w:rsidRPr="0077315E">
        <w:rPr>
          <w:rFonts w:eastAsia="Times New Roman"/>
          <w:szCs w:val="28"/>
          <w:lang w:eastAsia="ru-RU"/>
        </w:rPr>
        <w:t xml:space="preserve">від </w:t>
      </w:r>
      <w:r w:rsidR="00943FC5" w:rsidRPr="0077315E">
        <w:rPr>
          <w:szCs w:val="28"/>
        </w:rPr>
        <w:t>30 січня                2024 року</w:t>
      </w:r>
      <w:r w:rsidR="00D13541" w:rsidRPr="0077315E">
        <w:rPr>
          <w:szCs w:val="28"/>
        </w:rPr>
        <w:t xml:space="preserve"> </w:t>
      </w:r>
      <w:r w:rsidR="008930B9" w:rsidRPr="0077315E">
        <w:rPr>
          <w:rFonts w:eastAsia="Times New Roman"/>
          <w:szCs w:val="28"/>
          <w:lang w:eastAsia="ru-RU"/>
        </w:rPr>
        <w:t xml:space="preserve">за вхідним </w:t>
      </w:r>
      <w:r w:rsidR="008725A9" w:rsidRPr="0077315E">
        <w:rPr>
          <w:rFonts w:eastAsia="Times New Roman"/>
          <w:szCs w:val="28"/>
          <w:lang w:eastAsia="ru-RU"/>
        </w:rPr>
        <w:t xml:space="preserve">№ </w:t>
      </w:r>
      <w:r w:rsidR="00943FC5" w:rsidRPr="0077315E">
        <w:rPr>
          <w:szCs w:val="28"/>
        </w:rPr>
        <w:t xml:space="preserve">Ж-699/0/7-24 </w:t>
      </w:r>
      <w:r w:rsidR="008930B9" w:rsidRPr="0077315E">
        <w:rPr>
          <w:rFonts w:eastAsia="Times New Roman"/>
          <w:szCs w:val="28"/>
          <w:lang w:eastAsia="ru-RU"/>
        </w:rPr>
        <w:t xml:space="preserve">щодо судді </w:t>
      </w:r>
      <w:r w:rsidR="00943FC5" w:rsidRPr="0077315E">
        <w:rPr>
          <w:szCs w:val="28"/>
        </w:rPr>
        <w:t>Дніпропетровського районного суду Дніпропетровської області Бойка Олександра Михайловича</w:t>
      </w:r>
      <w:r w:rsidR="00943FC5" w:rsidRPr="0077315E">
        <w:rPr>
          <w:rFonts w:eastAsia="Times New Roman"/>
          <w:szCs w:val="28"/>
          <w:lang w:eastAsia="ru-RU"/>
        </w:rPr>
        <w:t xml:space="preserve"> </w:t>
      </w:r>
      <w:r w:rsidR="008930B9" w:rsidRPr="0077315E">
        <w:rPr>
          <w:rFonts w:eastAsia="Times New Roman"/>
          <w:szCs w:val="28"/>
          <w:lang w:eastAsia="ru-RU"/>
        </w:rPr>
        <w:t>залишити без розгляду та повернути скаржнику</w:t>
      </w:r>
      <w:r w:rsidRPr="0077315E">
        <w:rPr>
          <w:rFonts w:eastAsia="Times New Roman"/>
          <w:szCs w:val="28"/>
          <w:lang w:eastAsia="ru-RU"/>
        </w:rPr>
        <w:t>.</w:t>
      </w:r>
    </w:p>
    <w:p w:rsidR="005A707A" w:rsidRPr="0077315E" w:rsidRDefault="005A707A" w:rsidP="0077315E">
      <w:pPr>
        <w:pStyle w:val="ab"/>
        <w:tabs>
          <w:tab w:val="left" w:pos="0"/>
          <w:tab w:val="left" w:pos="1134"/>
        </w:tabs>
        <w:ind w:left="567" w:right="-1"/>
        <w:jc w:val="both"/>
        <w:rPr>
          <w:rFonts w:eastAsia="Times New Roman"/>
          <w:szCs w:val="28"/>
          <w:lang w:eastAsia="ru-RU"/>
        </w:rPr>
      </w:pPr>
    </w:p>
    <w:p w:rsidR="005A707A" w:rsidRPr="0077315E" w:rsidRDefault="005A707A" w:rsidP="0077315E">
      <w:pPr>
        <w:pStyle w:val="ab"/>
        <w:tabs>
          <w:tab w:val="left" w:pos="0"/>
          <w:tab w:val="left" w:pos="1134"/>
        </w:tabs>
        <w:ind w:right="-1"/>
        <w:jc w:val="both"/>
        <w:rPr>
          <w:rFonts w:eastAsia="Times New Roman"/>
          <w:szCs w:val="28"/>
          <w:lang w:eastAsia="ru-RU"/>
        </w:rPr>
      </w:pPr>
    </w:p>
    <w:p w:rsidR="00D13541" w:rsidRPr="00A3458E" w:rsidRDefault="000E13C2" w:rsidP="00A3458E">
      <w:pPr>
        <w:pStyle w:val="ab"/>
        <w:numPr>
          <w:ilvl w:val="0"/>
          <w:numId w:val="2"/>
        </w:numPr>
        <w:tabs>
          <w:tab w:val="left" w:pos="0"/>
          <w:tab w:val="left" w:pos="1134"/>
        </w:tabs>
        <w:ind w:left="0" w:right="-1" w:firstLine="567"/>
        <w:jc w:val="both"/>
        <w:rPr>
          <w:rFonts w:eastAsia="Times New Roman"/>
          <w:szCs w:val="28"/>
          <w:lang w:eastAsia="ru-RU"/>
        </w:rPr>
      </w:pPr>
      <w:r w:rsidRPr="00A3458E">
        <w:rPr>
          <w:rFonts w:eastAsia="Times New Roman"/>
          <w:szCs w:val="28"/>
          <w:lang w:eastAsia="ru-RU"/>
        </w:rPr>
        <w:lastRenderedPageBreak/>
        <w:t xml:space="preserve">дисциплінарну скаргу </w:t>
      </w:r>
      <w:r w:rsidR="001C3C9B" w:rsidRPr="00A3458E">
        <w:rPr>
          <w:rFonts w:eastAsia="Times New Roman"/>
          <w:szCs w:val="28"/>
          <w:lang w:eastAsia="ru-RU"/>
        </w:rPr>
        <w:t xml:space="preserve">Стояновського Валерія Володимировича                     </w:t>
      </w:r>
      <w:r w:rsidRPr="00A3458E">
        <w:rPr>
          <w:rFonts w:eastAsia="Times New Roman"/>
          <w:szCs w:val="28"/>
          <w:lang w:eastAsia="ru-RU"/>
        </w:rPr>
        <w:t xml:space="preserve">від </w:t>
      </w:r>
      <w:r w:rsidR="001C3C9B" w:rsidRPr="00A3458E">
        <w:rPr>
          <w:rFonts w:eastAsia="Times New Roman"/>
          <w:szCs w:val="28"/>
          <w:lang w:eastAsia="ru-RU"/>
        </w:rPr>
        <w:t xml:space="preserve">9 червня 2023 року </w:t>
      </w:r>
      <w:r w:rsidRPr="00A3458E">
        <w:rPr>
          <w:rFonts w:eastAsia="Times New Roman"/>
          <w:szCs w:val="28"/>
          <w:lang w:eastAsia="ru-RU"/>
        </w:rPr>
        <w:t xml:space="preserve">за вхідним № </w:t>
      </w:r>
      <w:r w:rsidR="00943FC5" w:rsidRPr="00A3458E">
        <w:rPr>
          <w:rFonts w:eastAsia="Times New Roman"/>
          <w:szCs w:val="28"/>
          <w:lang w:eastAsia="ru-RU"/>
        </w:rPr>
        <w:t xml:space="preserve">С-2037/10/7-23 </w:t>
      </w:r>
      <w:r w:rsidRPr="00A3458E">
        <w:rPr>
          <w:szCs w:val="28"/>
        </w:rPr>
        <w:t xml:space="preserve">щодо судді </w:t>
      </w:r>
      <w:r w:rsidR="00943FC5" w:rsidRPr="00A3458E">
        <w:rPr>
          <w:rFonts w:eastAsia="Times New Roman"/>
          <w:szCs w:val="28"/>
          <w:lang w:eastAsia="ru-RU"/>
        </w:rPr>
        <w:t>Тернівського районного суду міста Кривого Рогу</w:t>
      </w:r>
      <w:r w:rsidR="00A3458E">
        <w:rPr>
          <w:rFonts w:eastAsia="Times New Roman"/>
          <w:szCs w:val="28"/>
          <w:lang w:eastAsia="ru-RU"/>
        </w:rPr>
        <w:t xml:space="preserve"> </w:t>
      </w:r>
      <w:r w:rsidR="00943FC5" w:rsidRPr="00A3458E">
        <w:rPr>
          <w:rFonts w:eastAsia="Times New Roman"/>
          <w:szCs w:val="28"/>
          <w:lang w:eastAsia="ru-RU"/>
        </w:rPr>
        <w:t xml:space="preserve">Дніпропетровської області </w:t>
      </w:r>
      <w:r w:rsidRPr="00A3458E">
        <w:rPr>
          <w:rFonts w:eastAsia="Times New Roman"/>
          <w:szCs w:val="28"/>
          <w:lang w:eastAsia="ru-RU"/>
        </w:rPr>
        <w:t xml:space="preserve">залишити без розгляду та повернути скаржнику. </w:t>
      </w:r>
      <w:r w:rsidRPr="00A3458E">
        <w:rPr>
          <w:szCs w:val="28"/>
        </w:rPr>
        <w:t xml:space="preserve"> </w:t>
      </w:r>
    </w:p>
    <w:p w:rsidR="00D23B27" w:rsidRPr="00A3458E" w:rsidRDefault="00D23B27" w:rsidP="00A3458E">
      <w:pPr>
        <w:pStyle w:val="rtejustify"/>
        <w:shd w:val="clear" w:color="auto" w:fill="FFFFFF"/>
        <w:spacing w:before="0" w:beforeAutospacing="0" w:after="0" w:afterAutospacing="0"/>
        <w:ind w:firstLine="567"/>
        <w:jc w:val="both"/>
        <w:rPr>
          <w:sz w:val="28"/>
          <w:szCs w:val="28"/>
        </w:rPr>
      </w:pPr>
      <w:r w:rsidRPr="00A3458E">
        <w:rPr>
          <w:sz w:val="28"/>
          <w:szCs w:val="28"/>
        </w:rPr>
        <w:t>Ухвала оскарженню не підлягає.</w:t>
      </w:r>
    </w:p>
    <w:p w:rsidR="00D23B27" w:rsidRPr="0077315E" w:rsidRDefault="00D23B27" w:rsidP="0077315E">
      <w:pPr>
        <w:spacing w:after="0" w:line="240" w:lineRule="auto"/>
        <w:jc w:val="both"/>
        <w:rPr>
          <w:rFonts w:ascii="Times New Roman" w:hAnsi="Times New Roman"/>
          <w:b/>
          <w:sz w:val="28"/>
          <w:szCs w:val="28"/>
        </w:rPr>
      </w:pPr>
    </w:p>
    <w:p w:rsidR="00D23B27" w:rsidRPr="009C6800" w:rsidRDefault="00D23B27" w:rsidP="000E13C2">
      <w:pPr>
        <w:spacing w:after="0" w:line="240" w:lineRule="auto"/>
        <w:jc w:val="both"/>
        <w:rPr>
          <w:rFonts w:ascii="Times New Roman" w:hAnsi="Times New Roman"/>
          <w:b/>
          <w:sz w:val="28"/>
          <w:szCs w:val="28"/>
        </w:rPr>
      </w:pPr>
      <w:r w:rsidRPr="009C6800">
        <w:rPr>
          <w:rFonts w:ascii="Times New Roman" w:hAnsi="Times New Roman"/>
          <w:b/>
          <w:sz w:val="28"/>
          <w:szCs w:val="28"/>
        </w:rPr>
        <w:t>Головуючий на засіданні</w:t>
      </w:r>
    </w:p>
    <w:p w:rsidR="00D23B27" w:rsidRPr="009C6800" w:rsidRDefault="00D23B27" w:rsidP="000E13C2">
      <w:pPr>
        <w:spacing w:after="0" w:line="240" w:lineRule="auto"/>
        <w:jc w:val="both"/>
        <w:rPr>
          <w:rFonts w:ascii="Times New Roman" w:hAnsi="Times New Roman"/>
          <w:b/>
          <w:sz w:val="28"/>
          <w:szCs w:val="28"/>
        </w:rPr>
      </w:pPr>
      <w:r w:rsidRPr="009C6800">
        <w:rPr>
          <w:rFonts w:ascii="Times New Roman" w:hAnsi="Times New Roman"/>
          <w:b/>
          <w:sz w:val="28"/>
          <w:szCs w:val="28"/>
        </w:rPr>
        <w:t>Третьої Дисциплінарної палати</w:t>
      </w:r>
    </w:p>
    <w:p w:rsidR="00C42C99" w:rsidRPr="009C6800" w:rsidRDefault="00D23B27" w:rsidP="000E13C2">
      <w:pPr>
        <w:spacing w:after="0" w:line="240" w:lineRule="auto"/>
        <w:jc w:val="both"/>
        <w:rPr>
          <w:rFonts w:ascii="Times New Roman" w:hAnsi="Times New Roman"/>
          <w:b/>
          <w:sz w:val="28"/>
          <w:szCs w:val="28"/>
        </w:rPr>
      </w:pPr>
      <w:r w:rsidRPr="009C6800">
        <w:rPr>
          <w:rFonts w:ascii="Times New Roman" w:hAnsi="Times New Roman"/>
          <w:b/>
          <w:sz w:val="28"/>
          <w:szCs w:val="28"/>
        </w:rPr>
        <w:t xml:space="preserve">Вищої ради правосуддя </w:t>
      </w:r>
      <w:r w:rsidR="009C6800" w:rsidRPr="009C6800">
        <w:rPr>
          <w:rFonts w:ascii="Times New Roman" w:hAnsi="Times New Roman"/>
          <w:b/>
          <w:sz w:val="28"/>
          <w:szCs w:val="28"/>
        </w:rPr>
        <w:tab/>
      </w:r>
      <w:r w:rsidR="009C6800" w:rsidRPr="009C6800">
        <w:rPr>
          <w:rFonts w:ascii="Times New Roman" w:hAnsi="Times New Roman"/>
          <w:b/>
          <w:sz w:val="28"/>
          <w:szCs w:val="28"/>
        </w:rPr>
        <w:tab/>
      </w:r>
      <w:r w:rsidR="009C6800" w:rsidRPr="009C6800">
        <w:rPr>
          <w:rFonts w:ascii="Times New Roman" w:hAnsi="Times New Roman"/>
          <w:b/>
          <w:sz w:val="28"/>
          <w:szCs w:val="28"/>
        </w:rPr>
        <w:tab/>
      </w:r>
      <w:r w:rsidR="009C6800" w:rsidRPr="009C6800">
        <w:rPr>
          <w:rFonts w:ascii="Times New Roman" w:hAnsi="Times New Roman"/>
          <w:b/>
          <w:sz w:val="28"/>
          <w:szCs w:val="28"/>
        </w:rPr>
        <w:tab/>
      </w:r>
      <w:r w:rsidR="009C6800" w:rsidRPr="009C6800">
        <w:rPr>
          <w:rFonts w:ascii="Times New Roman" w:hAnsi="Times New Roman"/>
          <w:b/>
          <w:sz w:val="28"/>
          <w:szCs w:val="28"/>
        </w:rPr>
        <w:tab/>
      </w:r>
      <w:r w:rsidR="00F70890">
        <w:rPr>
          <w:rFonts w:ascii="Times New Roman" w:hAnsi="Times New Roman"/>
          <w:b/>
          <w:sz w:val="28"/>
          <w:szCs w:val="28"/>
        </w:rPr>
        <w:t xml:space="preserve">     </w:t>
      </w:r>
      <w:r w:rsidRPr="009C6800">
        <w:rPr>
          <w:rFonts w:ascii="Times New Roman" w:hAnsi="Times New Roman"/>
          <w:b/>
          <w:sz w:val="28"/>
          <w:szCs w:val="28"/>
        </w:rPr>
        <w:t>Інна ПЛАХТІЙ</w:t>
      </w:r>
    </w:p>
    <w:p w:rsidR="009C6800" w:rsidRPr="009C6800" w:rsidRDefault="009C6800" w:rsidP="000E13C2">
      <w:pPr>
        <w:spacing w:after="0" w:line="240" w:lineRule="auto"/>
        <w:jc w:val="both"/>
        <w:rPr>
          <w:rFonts w:ascii="Times New Roman" w:hAnsi="Times New Roman"/>
          <w:b/>
          <w:sz w:val="28"/>
          <w:szCs w:val="28"/>
        </w:rPr>
      </w:pPr>
    </w:p>
    <w:p w:rsidR="00D23B27" w:rsidRPr="009C6800" w:rsidRDefault="00D23B27" w:rsidP="000E13C2">
      <w:pPr>
        <w:spacing w:after="0" w:line="240" w:lineRule="auto"/>
        <w:jc w:val="both"/>
        <w:rPr>
          <w:rFonts w:ascii="Times New Roman" w:hAnsi="Times New Roman"/>
          <w:b/>
          <w:sz w:val="28"/>
          <w:szCs w:val="28"/>
        </w:rPr>
      </w:pPr>
      <w:r w:rsidRPr="009C6800">
        <w:rPr>
          <w:rFonts w:ascii="Times New Roman" w:hAnsi="Times New Roman"/>
          <w:b/>
          <w:sz w:val="28"/>
          <w:szCs w:val="28"/>
        </w:rPr>
        <w:t>Члени Третьої Дисциплінарної палати</w:t>
      </w:r>
    </w:p>
    <w:p w:rsidR="00D23B27" w:rsidRPr="009C6800" w:rsidRDefault="00D23B27" w:rsidP="000E13C2">
      <w:pPr>
        <w:spacing w:after="0" w:line="240" w:lineRule="auto"/>
        <w:jc w:val="both"/>
        <w:rPr>
          <w:rFonts w:ascii="Times New Roman" w:hAnsi="Times New Roman"/>
          <w:b/>
          <w:sz w:val="28"/>
          <w:szCs w:val="28"/>
        </w:rPr>
      </w:pPr>
      <w:r w:rsidRPr="009C6800">
        <w:rPr>
          <w:rFonts w:ascii="Times New Roman" w:hAnsi="Times New Roman"/>
          <w:b/>
          <w:sz w:val="28"/>
          <w:szCs w:val="28"/>
        </w:rPr>
        <w:t xml:space="preserve">Вищої ради правосуддя </w:t>
      </w:r>
      <w:r w:rsidRPr="009C6800">
        <w:rPr>
          <w:rFonts w:ascii="Times New Roman" w:hAnsi="Times New Roman"/>
          <w:b/>
          <w:sz w:val="28"/>
          <w:szCs w:val="28"/>
        </w:rPr>
        <w:tab/>
      </w:r>
      <w:r w:rsidRPr="009C6800">
        <w:rPr>
          <w:rFonts w:ascii="Times New Roman" w:hAnsi="Times New Roman"/>
          <w:b/>
          <w:sz w:val="28"/>
          <w:szCs w:val="28"/>
        </w:rPr>
        <w:tab/>
      </w:r>
      <w:r w:rsidR="009C6800" w:rsidRPr="009C6800">
        <w:rPr>
          <w:rFonts w:ascii="Times New Roman" w:hAnsi="Times New Roman"/>
          <w:b/>
          <w:sz w:val="28"/>
          <w:szCs w:val="28"/>
        </w:rPr>
        <w:tab/>
      </w:r>
      <w:r w:rsidR="009C6800" w:rsidRPr="009C6800">
        <w:rPr>
          <w:rFonts w:ascii="Times New Roman" w:hAnsi="Times New Roman"/>
          <w:b/>
          <w:sz w:val="28"/>
          <w:szCs w:val="28"/>
        </w:rPr>
        <w:tab/>
      </w:r>
      <w:r w:rsidR="009C6800" w:rsidRPr="009C6800">
        <w:rPr>
          <w:rFonts w:ascii="Times New Roman" w:hAnsi="Times New Roman"/>
          <w:b/>
          <w:sz w:val="28"/>
          <w:szCs w:val="28"/>
        </w:rPr>
        <w:tab/>
      </w:r>
      <w:r w:rsidR="00F70890">
        <w:rPr>
          <w:rFonts w:ascii="Times New Roman" w:hAnsi="Times New Roman"/>
          <w:b/>
          <w:sz w:val="28"/>
          <w:szCs w:val="28"/>
        </w:rPr>
        <w:t xml:space="preserve">     </w:t>
      </w:r>
      <w:r w:rsidRPr="009C6800">
        <w:rPr>
          <w:rFonts w:ascii="Times New Roman" w:hAnsi="Times New Roman"/>
          <w:b/>
          <w:sz w:val="28"/>
          <w:szCs w:val="28"/>
        </w:rPr>
        <w:t>Олег КАНДЗЮБА</w:t>
      </w:r>
    </w:p>
    <w:p w:rsidR="009C6800" w:rsidRPr="009C6800" w:rsidRDefault="009C6800" w:rsidP="000E13C2">
      <w:pPr>
        <w:spacing w:after="0" w:line="240" w:lineRule="auto"/>
        <w:ind w:left="5664" w:firstLine="708"/>
        <w:jc w:val="both"/>
        <w:rPr>
          <w:rFonts w:ascii="Times New Roman" w:hAnsi="Times New Roman"/>
          <w:b/>
          <w:sz w:val="28"/>
          <w:szCs w:val="28"/>
        </w:rPr>
      </w:pPr>
    </w:p>
    <w:p w:rsidR="009C6800" w:rsidRPr="009C6800" w:rsidRDefault="009C6800" w:rsidP="000E13C2">
      <w:pPr>
        <w:spacing w:after="0" w:line="240" w:lineRule="auto"/>
        <w:ind w:left="5664" w:firstLine="708"/>
        <w:jc w:val="both"/>
        <w:rPr>
          <w:rFonts w:ascii="Times New Roman" w:hAnsi="Times New Roman"/>
          <w:b/>
          <w:sz w:val="28"/>
          <w:szCs w:val="28"/>
        </w:rPr>
      </w:pPr>
    </w:p>
    <w:p w:rsidR="00D23B27" w:rsidRDefault="00F70890" w:rsidP="000E13C2">
      <w:pPr>
        <w:spacing w:after="0" w:line="240" w:lineRule="auto"/>
        <w:ind w:left="5664" w:firstLine="708"/>
        <w:jc w:val="both"/>
        <w:rPr>
          <w:rFonts w:ascii="Times New Roman" w:hAnsi="Times New Roman"/>
          <w:b/>
          <w:sz w:val="28"/>
          <w:szCs w:val="28"/>
        </w:rPr>
      </w:pPr>
      <w:r>
        <w:rPr>
          <w:rFonts w:ascii="Times New Roman" w:hAnsi="Times New Roman"/>
          <w:b/>
          <w:sz w:val="28"/>
          <w:szCs w:val="28"/>
        </w:rPr>
        <w:t xml:space="preserve">     </w:t>
      </w:r>
      <w:r w:rsidR="00D23B27" w:rsidRPr="009C6800">
        <w:rPr>
          <w:rFonts w:ascii="Times New Roman" w:hAnsi="Times New Roman"/>
          <w:b/>
          <w:sz w:val="28"/>
          <w:szCs w:val="28"/>
        </w:rPr>
        <w:t>Ольга ПОПІКОВА</w:t>
      </w:r>
    </w:p>
    <w:p w:rsidR="00F70890" w:rsidRDefault="00F70890" w:rsidP="000E13C2">
      <w:pPr>
        <w:spacing w:after="0" w:line="240" w:lineRule="auto"/>
        <w:ind w:left="5664" w:firstLine="708"/>
        <w:jc w:val="both"/>
        <w:rPr>
          <w:rFonts w:ascii="Times New Roman" w:hAnsi="Times New Roman"/>
          <w:b/>
          <w:sz w:val="28"/>
          <w:szCs w:val="28"/>
        </w:rPr>
      </w:pPr>
    </w:p>
    <w:p w:rsidR="001468D3" w:rsidRDefault="001468D3" w:rsidP="000E13C2">
      <w:pPr>
        <w:spacing w:after="0" w:line="240" w:lineRule="auto"/>
        <w:ind w:left="5664" w:firstLine="708"/>
        <w:jc w:val="both"/>
        <w:rPr>
          <w:rFonts w:ascii="Times New Roman" w:hAnsi="Times New Roman"/>
          <w:b/>
          <w:sz w:val="28"/>
          <w:szCs w:val="28"/>
        </w:rPr>
      </w:pPr>
    </w:p>
    <w:p w:rsidR="001468D3" w:rsidRPr="009C6800" w:rsidRDefault="001468D3" w:rsidP="000E13C2">
      <w:pPr>
        <w:spacing w:after="0" w:line="240" w:lineRule="auto"/>
        <w:jc w:val="both"/>
        <w:rPr>
          <w:rFonts w:ascii="Times New Roman" w:hAnsi="Times New Roman"/>
          <w:b/>
          <w:sz w:val="28"/>
          <w:szCs w:val="28"/>
        </w:rPr>
      </w:pPr>
      <w:r w:rsidRPr="009C6800">
        <w:rPr>
          <w:rFonts w:ascii="Times New Roman" w:hAnsi="Times New Roman"/>
          <w:b/>
          <w:sz w:val="28"/>
          <w:szCs w:val="28"/>
        </w:rPr>
        <w:tab/>
      </w:r>
      <w:r w:rsidRPr="009C6800">
        <w:rPr>
          <w:rFonts w:ascii="Times New Roman" w:hAnsi="Times New Roman"/>
          <w:b/>
          <w:sz w:val="28"/>
          <w:szCs w:val="28"/>
        </w:rPr>
        <w:tab/>
      </w:r>
      <w:r w:rsidRPr="009C6800">
        <w:rPr>
          <w:rFonts w:ascii="Times New Roman" w:hAnsi="Times New Roman"/>
          <w:b/>
          <w:sz w:val="28"/>
          <w:szCs w:val="28"/>
        </w:rPr>
        <w:tab/>
      </w:r>
      <w:r w:rsidRPr="009C6800">
        <w:rPr>
          <w:rFonts w:ascii="Times New Roman" w:hAnsi="Times New Roman"/>
          <w:b/>
          <w:sz w:val="28"/>
          <w:szCs w:val="28"/>
        </w:rPr>
        <w:tab/>
      </w:r>
      <w:r w:rsidRPr="009C6800">
        <w:rPr>
          <w:rFonts w:ascii="Times New Roman" w:hAnsi="Times New Roman"/>
          <w:b/>
          <w:sz w:val="28"/>
          <w:szCs w:val="28"/>
        </w:rPr>
        <w:tab/>
      </w:r>
      <w:r w:rsidR="00F70890">
        <w:rPr>
          <w:rFonts w:ascii="Times New Roman" w:hAnsi="Times New Roman"/>
          <w:b/>
          <w:sz w:val="28"/>
          <w:szCs w:val="28"/>
        </w:rPr>
        <w:t xml:space="preserve">                                         </w:t>
      </w:r>
      <w:r w:rsidR="000E13C2">
        <w:rPr>
          <w:rFonts w:ascii="Times New Roman" w:hAnsi="Times New Roman"/>
          <w:b/>
          <w:sz w:val="28"/>
          <w:szCs w:val="28"/>
        </w:rPr>
        <w:t xml:space="preserve"> </w:t>
      </w:r>
      <w:r w:rsidR="00F70890">
        <w:rPr>
          <w:rFonts w:ascii="Times New Roman" w:hAnsi="Times New Roman"/>
          <w:b/>
          <w:sz w:val="28"/>
          <w:szCs w:val="28"/>
        </w:rPr>
        <w:t xml:space="preserve">   Олександр САСЕВИЧ</w:t>
      </w:r>
    </w:p>
    <w:sectPr w:rsidR="001468D3" w:rsidRPr="009C6800" w:rsidSect="005A707A">
      <w:headerReference w:type="default" r:id="rId9"/>
      <w:pgSz w:w="11906" w:h="16838"/>
      <w:pgMar w:top="420"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FB4" w:rsidRDefault="004F2FB4" w:rsidP="007931BE">
      <w:pPr>
        <w:spacing w:after="0" w:line="240" w:lineRule="auto"/>
      </w:pPr>
      <w:r>
        <w:separator/>
      </w:r>
    </w:p>
  </w:endnote>
  <w:endnote w:type="continuationSeparator" w:id="0">
    <w:p w:rsidR="004F2FB4" w:rsidRDefault="004F2FB4" w:rsidP="0079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FB4" w:rsidRDefault="004F2FB4" w:rsidP="007931BE">
      <w:pPr>
        <w:spacing w:after="0" w:line="240" w:lineRule="auto"/>
      </w:pPr>
      <w:r>
        <w:separator/>
      </w:r>
    </w:p>
  </w:footnote>
  <w:footnote w:type="continuationSeparator" w:id="0">
    <w:p w:rsidR="004F2FB4" w:rsidRDefault="004F2FB4" w:rsidP="00793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5F" w:rsidRPr="007931BE" w:rsidRDefault="00887F5F">
    <w:pPr>
      <w:pStyle w:val="a4"/>
      <w:jc w:val="center"/>
      <w:rPr>
        <w:rFonts w:ascii="Times New Roman" w:hAnsi="Times New Roman"/>
      </w:rPr>
    </w:pPr>
    <w:r w:rsidRPr="007931BE">
      <w:rPr>
        <w:rFonts w:ascii="Times New Roman" w:hAnsi="Times New Roman"/>
      </w:rPr>
      <w:fldChar w:fldCharType="begin"/>
    </w:r>
    <w:r w:rsidRPr="007931BE">
      <w:rPr>
        <w:rFonts w:ascii="Times New Roman" w:hAnsi="Times New Roman"/>
      </w:rPr>
      <w:instrText xml:space="preserve"> PAGE   \* MERGEFORMAT </w:instrText>
    </w:r>
    <w:r w:rsidRPr="007931BE">
      <w:rPr>
        <w:rFonts w:ascii="Times New Roman" w:hAnsi="Times New Roman"/>
      </w:rPr>
      <w:fldChar w:fldCharType="separate"/>
    </w:r>
    <w:r w:rsidR="00102A98">
      <w:rPr>
        <w:rFonts w:ascii="Times New Roman" w:hAnsi="Times New Roman"/>
        <w:noProof/>
      </w:rPr>
      <w:t>2</w:t>
    </w:r>
    <w:r w:rsidRPr="007931BE">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B45A00"/>
    <w:multiLevelType w:val="hybridMultilevel"/>
    <w:tmpl w:val="2D0EEEF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7077F87"/>
    <w:multiLevelType w:val="hybridMultilevel"/>
    <w:tmpl w:val="D70EEF9E"/>
    <w:lvl w:ilvl="0" w:tplc="2DA80B68">
      <w:start w:val="1"/>
      <w:numFmt w:val="decimal"/>
      <w:lvlText w:val="%1)"/>
      <w:lvlJc w:val="left"/>
      <w:pPr>
        <w:ind w:left="786"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698A"/>
    <w:rsid w:val="00061379"/>
    <w:rsid w:val="000A1126"/>
    <w:rsid w:val="000B7EE3"/>
    <w:rsid w:val="000E13C2"/>
    <w:rsid w:val="000F335C"/>
    <w:rsid w:val="00102A98"/>
    <w:rsid w:val="0010550E"/>
    <w:rsid w:val="00117672"/>
    <w:rsid w:val="001458EE"/>
    <w:rsid w:val="001468D3"/>
    <w:rsid w:val="001936FD"/>
    <w:rsid w:val="001C3C9B"/>
    <w:rsid w:val="001C6950"/>
    <w:rsid w:val="00225556"/>
    <w:rsid w:val="00230A6E"/>
    <w:rsid w:val="002723C2"/>
    <w:rsid w:val="002F4750"/>
    <w:rsid w:val="002F560A"/>
    <w:rsid w:val="00344ABB"/>
    <w:rsid w:val="003472F6"/>
    <w:rsid w:val="00390771"/>
    <w:rsid w:val="0040135A"/>
    <w:rsid w:val="00450D4D"/>
    <w:rsid w:val="00452EA5"/>
    <w:rsid w:val="00457459"/>
    <w:rsid w:val="00481B9B"/>
    <w:rsid w:val="004B4BBB"/>
    <w:rsid w:val="004B5F33"/>
    <w:rsid w:val="004D0240"/>
    <w:rsid w:val="004F0500"/>
    <w:rsid w:val="004F2FB4"/>
    <w:rsid w:val="00565CDE"/>
    <w:rsid w:val="0056698A"/>
    <w:rsid w:val="005A63FF"/>
    <w:rsid w:val="005A707A"/>
    <w:rsid w:val="005C220C"/>
    <w:rsid w:val="006548DD"/>
    <w:rsid w:val="006806A2"/>
    <w:rsid w:val="0069464B"/>
    <w:rsid w:val="006C7E66"/>
    <w:rsid w:val="006E0BF2"/>
    <w:rsid w:val="006E75C0"/>
    <w:rsid w:val="007145D3"/>
    <w:rsid w:val="007310C6"/>
    <w:rsid w:val="00766E88"/>
    <w:rsid w:val="0077315E"/>
    <w:rsid w:val="00780EFD"/>
    <w:rsid w:val="00785D62"/>
    <w:rsid w:val="00791778"/>
    <w:rsid w:val="007931BE"/>
    <w:rsid w:val="007A2A3A"/>
    <w:rsid w:val="007E2D26"/>
    <w:rsid w:val="007F03DB"/>
    <w:rsid w:val="007F606B"/>
    <w:rsid w:val="00836FC9"/>
    <w:rsid w:val="008455EF"/>
    <w:rsid w:val="008725A9"/>
    <w:rsid w:val="00883EF9"/>
    <w:rsid w:val="00887F5F"/>
    <w:rsid w:val="008930B9"/>
    <w:rsid w:val="008A5982"/>
    <w:rsid w:val="008C7E5A"/>
    <w:rsid w:val="00943FC5"/>
    <w:rsid w:val="009554C4"/>
    <w:rsid w:val="009766FF"/>
    <w:rsid w:val="009C6800"/>
    <w:rsid w:val="00A3458E"/>
    <w:rsid w:val="00A6682D"/>
    <w:rsid w:val="00AC0394"/>
    <w:rsid w:val="00AD0903"/>
    <w:rsid w:val="00AF094E"/>
    <w:rsid w:val="00B9757F"/>
    <w:rsid w:val="00BA5497"/>
    <w:rsid w:val="00BC1919"/>
    <w:rsid w:val="00BE2765"/>
    <w:rsid w:val="00C03882"/>
    <w:rsid w:val="00C14038"/>
    <w:rsid w:val="00C42C99"/>
    <w:rsid w:val="00C626A5"/>
    <w:rsid w:val="00C80D30"/>
    <w:rsid w:val="00CB5CB1"/>
    <w:rsid w:val="00D13541"/>
    <w:rsid w:val="00D23B27"/>
    <w:rsid w:val="00D25430"/>
    <w:rsid w:val="00D51201"/>
    <w:rsid w:val="00D52478"/>
    <w:rsid w:val="00DA5E86"/>
    <w:rsid w:val="00DC3F42"/>
    <w:rsid w:val="00DE077D"/>
    <w:rsid w:val="00E41458"/>
    <w:rsid w:val="00E55056"/>
    <w:rsid w:val="00E6371B"/>
    <w:rsid w:val="00F14F71"/>
    <w:rsid w:val="00F6136A"/>
    <w:rsid w:val="00F65821"/>
    <w:rsid w:val="00F65959"/>
    <w:rsid w:val="00F70890"/>
    <w:rsid w:val="00F90D96"/>
    <w:rsid w:val="00FA0227"/>
    <w:rsid w:val="00FF3DDB"/>
    <w:rsid w:val="00FF56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9FB412C0-1DEE-4623-8623-C0A5D5D28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4C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55056"/>
    <w:rPr>
      <w:color w:val="0000FF"/>
      <w:u w:val="single"/>
    </w:rPr>
  </w:style>
  <w:style w:type="paragraph" w:customStyle="1" w:styleId="rtejustify">
    <w:name w:val="rtejustify"/>
    <w:basedOn w:val="a"/>
    <w:rsid w:val="00E55056"/>
    <w:pPr>
      <w:spacing w:before="100" w:beforeAutospacing="1" w:after="100" w:afterAutospacing="1" w:line="240" w:lineRule="auto"/>
    </w:pPr>
    <w:rPr>
      <w:rFonts w:ascii="Times New Roman" w:eastAsia="Times New Roman" w:hAnsi="Times New Roman"/>
      <w:sz w:val="24"/>
      <w:szCs w:val="24"/>
      <w:lang w:eastAsia="uk-UA"/>
    </w:rPr>
  </w:style>
  <w:style w:type="paragraph" w:styleId="a4">
    <w:name w:val="header"/>
    <w:basedOn w:val="a"/>
    <w:link w:val="a5"/>
    <w:uiPriority w:val="99"/>
    <w:unhideWhenUsed/>
    <w:rsid w:val="007931BE"/>
    <w:pPr>
      <w:tabs>
        <w:tab w:val="center" w:pos="4819"/>
        <w:tab w:val="right" w:pos="9639"/>
      </w:tabs>
    </w:pPr>
  </w:style>
  <w:style w:type="character" w:customStyle="1" w:styleId="a5">
    <w:name w:val="Верхній колонтитул Знак"/>
    <w:link w:val="a4"/>
    <w:uiPriority w:val="99"/>
    <w:rsid w:val="007931BE"/>
    <w:rPr>
      <w:sz w:val="22"/>
      <w:szCs w:val="22"/>
      <w:lang w:eastAsia="en-US"/>
    </w:rPr>
  </w:style>
  <w:style w:type="paragraph" w:styleId="a6">
    <w:name w:val="footer"/>
    <w:basedOn w:val="a"/>
    <w:link w:val="a7"/>
    <w:uiPriority w:val="99"/>
    <w:unhideWhenUsed/>
    <w:rsid w:val="007931BE"/>
    <w:pPr>
      <w:tabs>
        <w:tab w:val="center" w:pos="4819"/>
        <w:tab w:val="right" w:pos="9639"/>
      </w:tabs>
    </w:pPr>
  </w:style>
  <w:style w:type="character" w:customStyle="1" w:styleId="a7">
    <w:name w:val="Нижній колонтитул Знак"/>
    <w:link w:val="a6"/>
    <w:uiPriority w:val="99"/>
    <w:rsid w:val="007931BE"/>
    <w:rPr>
      <w:sz w:val="22"/>
      <w:szCs w:val="22"/>
      <w:lang w:eastAsia="en-US"/>
    </w:rPr>
  </w:style>
  <w:style w:type="character" w:customStyle="1" w:styleId="rvts21">
    <w:name w:val="rvts21"/>
    <w:basedOn w:val="a0"/>
    <w:rsid w:val="007931BE"/>
  </w:style>
  <w:style w:type="character" w:customStyle="1" w:styleId="rvts22">
    <w:name w:val="rvts22"/>
    <w:basedOn w:val="a0"/>
    <w:rsid w:val="007931BE"/>
  </w:style>
  <w:style w:type="paragraph" w:customStyle="1" w:styleId="2">
    <w:name w:val="Основной текст (2)"/>
    <w:basedOn w:val="a"/>
    <w:rsid w:val="007931BE"/>
    <w:pPr>
      <w:widowControl w:val="0"/>
      <w:shd w:val="clear" w:color="auto" w:fill="FFFFFF"/>
      <w:suppressAutoHyphens/>
      <w:autoSpaceDN w:val="0"/>
      <w:spacing w:after="1020" w:line="240" w:lineRule="atLeast"/>
      <w:jc w:val="center"/>
      <w:textAlignment w:val="baseline"/>
    </w:pPr>
    <w:rPr>
      <w:rFonts w:ascii="Times New Roman" w:eastAsia="Times New Roman" w:hAnsi="Times New Roman"/>
      <w:b/>
      <w:sz w:val="26"/>
      <w:szCs w:val="20"/>
      <w:lang w:val="ru-RU" w:eastAsia="ru-RU"/>
    </w:rPr>
  </w:style>
  <w:style w:type="paragraph" w:customStyle="1" w:styleId="rvps2">
    <w:name w:val="rvps2"/>
    <w:basedOn w:val="a"/>
    <w:rsid w:val="00AF094E"/>
    <w:pPr>
      <w:spacing w:before="100" w:beforeAutospacing="1" w:after="100" w:afterAutospacing="1" w:line="240" w:lineRule="auto"/>
    </w:pPr>
    <w:rPr>
      <w:rFonts w:ascii="Times New Roman" w:eastAsia="Times New Roman" w:hAnsi="Times New Roman"/>
      <w:sz w:val="24"/>
      <w:szCs w:val="24"/>
      <w:lang w:eastAsia="uk-UA"/>
    </w:rPr>
  </w:style>
  <w:style w:type="paragraph" w:styleId="a8">
    <w:name w:val="Balloon Text"/>
    <w:basedOn w:val="a"/>
    <w:link w:val="a9"/>
    <w:uiPriority w:val="99"/>
    <w:semiHidden/>
    <w:unhideWhenUsed/>
    <w:rsid w:val="00FA0227"/>
    <w:pPr>
      <w:spacing w:after="0" w:line="240" w:lineRule="auto"/>
    </w:pPr>
    <w:rPr>
      <w:rFonts w:ascii="Tahoma" w:hAnsi="Tahoma" w:cs="Tahoma"/>
      <w:sz w:val="16"/>
      <w:szCs w:val="16"/>
    </w:rPr>
  </w:style>
  <w:style w:type="character" w:customStyle="1" w:styleId="a9">
    <w:name w:val="Текст у виносці Знак"/>
    <w:link w:val="a8"/>
    <w:uiPriority w:val="99"/>
    <w:semiHidden/>
    <w:rsid w:val="00FA0227"/>
    <w:rPr>
      <w:rFonts w:ascii="Tahoma" w:hAnsi="Tahoma" w:cs="Tahoma"/>
      <w:sz w:val="16"/>
      <w:szCs w:val="16"/>
      <w:lang w:eastAsia="en-US"/>
    </w:rPr>
  </w:style>
  <w:style w:type="paragraph" w:customStyle="1" w:styleId="rtecenter">
    <w:name w:val="rtecenter"/>
    <w:basedOn w:val="a"/>
    <w:rsid w:val="00DA5E86"/>
    <w:pPr>
      <w:spacing w:before="100" w:beforeAutospacing="1" w:after="100" w:afterAutospacing="1" w:line="240" w:lineRule="auto"/>
    </w:pPr>
    <w:rPr>
      <w:rFonts w:ascii="Times New Roman" w:eastAsia="Times New Roman" w:hAnsi="Times New Roman"/>
      <w:sz w:val="24"/>
      <w:szCs w:val="24"/>
      <w:lang w:eastAsia="uk-UA"/>
    </w:rPr>
  </w:style>
  <w:style w:type="character" w:styleId="aa">
    <w:name w:val="Strong"/>
    <w:uiPriority w:val="22"/>
    <w:qFormat/>
    <w:rsid w:val="00DA5E86"/>
    <w:rPr>
      <w:b/>
      <w:bCs/>
    </w:rPr>
  </w:style>
  <w:style w:type="paragraph" w:styleId="ab">
    <w:name w:val="No Spacing"/>
    <w:uiPriority w:val="1"/>
    <w:qFormat/>
    <w:rsid w:val="00D23B27"/>
    <w:rPr>
      <w:rFonts w:ascii="Times New Roman" w:hAnsi="Times New Roman"/>
      <w:sz w:val="28"/>
      <w:szCs w:val="22"/>
      <w:lang w:eastAsia="en-US"/>
    </w:rPr>
  </w:style>
  <w:style w:type="paragraph" w:styleId="ac">
    <w:name w:val="Normal (Web)"/>
    <w:basedOn w:val="a"/>
    <w:uiPriority w:val="99"/>
    <w:semiHidden/>
    <w:unhideWhenUsed/>
    <w:rsid w:val="00D23B27"/>
    <w:pPr>
      <w:spacing w:before="100" w:beforeAutospacing="1" w:after="100" w:afterAutospacing="1" w:line="240" w:lineRule="auto"/>
    </w:pPr>
    <w:rPr>
      <w:rFonts w:ascii="Times New Roman" w:eastAsia="Times New Roman" w:hAnsi="Times New Roman"/>
      <w:sz w:val="24"/>
      <w:szCs w:val="24"/>
      <w:lang w:eastAsia="uk-UA"/>
    </w:rPr>
  </w:style>
  <w:style w:type="table" w:styleId="ad">
    <w:name w:val="Table Grid"/>
    <w:basedOn w:val="a1"/>
    <w:uiPriority w:val="59"/>
    <w:rsid w:val="00D23B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578654">
      <w:bodyDiv w:val="1"/>
      <w:marLeft w:val="0"/>
      <w:marRight w:val="0"/>
      <w:marTop w:val="0"/>
      <w:marBottom w:val="0"/>
      <w:divBdr>
        <w:top w:val="none" w:sz="0" w:space="0" w:color="auto"/>
        <w:left w:val="none" w:sz="0" w:space="0" w:color="auto"/>
        <w:bottom w:val="none" w:sz="0" w:space="0" w:color="auto"/>
        <w:right w:val="none" w:sz="0" w:space="0" w:color="auto"/>
      </w:divBdr>
    </w:div>
    <w:div w:id="1007320937">
      <w:bodyDiv w:val="1"/>
      <w:marLeft w:val="0"/>
      <w:marRight w:val="0"/>
      <w:marTop w:val="0"/>
      <w:marBottom w:val="0"/>
      <w:divBdr>
        <w:top w:val="none" w:sz="0" w:space="0" w:color="auto"/>
        <w:left w:val="none" w:sz="0" w:space="0" w:color="auto"/>
        <w:bottom w:val="none" w:sz="0" w:space="0" w:color="auto"/>
        <w:right w:val="none" w:sz="0" w:space="0" w:color="auto"/>
      </w:divBdr>
    </w:div>
    <w:div w:id="12017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0A7DE-E214-476C-8255-783DA2C5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3150</Words>
  <Characters>1796</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cp:lastModifiedBy>Оксана Костанян (HCJ-IMP0472 - o.kostanyan)</cp:lastModifiedBy>
  <cp:revision>2</cp:revision>
  <cp:lastPrinted>2024-04-25T08:39:00Z</cp:lastPrinted>
  <dcterms:created xsi:type="dcterms:W3CDTF">2024-04-26T08:29:00Z</dcterms:created>
  <dcterms:modified xsi:type="dcterms:W3CDTF">2024-04-26T08:29:00Z</dcterms:modified>
</cp:coreProperties>
</file>