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848" w:rsidRPr="00792848" w:rsidRDefault="00792848" w:rsidP="00792848">
      <w:pPr>
        <w:spacing w:after="0" w:line="276" w:lineRule="auto"/>
        <w:contextualSpacing/>
        <w:jc w:val="both"/>
        <w:rPr>
          <w:rFonts w:ascii="Times New Roman" w:eastAsia="Calibri" w:hAnsi="Times New Roman" w:cs="Times New Roman"/>
          <w:sz w:val="28"/>
          <w:szCs w:val="28"/>
        </w:rPr>
      </w:pPr>
    </w:p>
    <w:p w:rsidR="00792848" w:rsidRPr="00792848" w:rsidRDefault="00792848" w:rsidP="00792848">
      <w:pPr>
        <w:spacing w:after="200" w:line="276" w:lineRule="auto"/>
        <w:contextualSpacing/>
        <w:jc w:val="both"/>
        <w:rPr>
          <w:rFonts w:ascii="Times New Roman" w:eastAsia="Calibri" w:hAnsi="Times New Roman" w:cs="Times New Roman"/>
          <w:sz w:val="28"/>
          <w:szCs w:val="28"/>
          <w:lang w:val="ru-RU"/>
        </w:rPr>
      </w:pPr>
    </w:p>
    <w:p w:rsidR="00792848" w:rsidRPr="00792848" w:rsidRDefault="00792848" w:rsidP="00792848">
      <w:pPr>
        <w:spacing w:after="0" w:line="240" w:lineRule="auto"/>
        <w:jc w:val="center"/>
        <w:rPr>
          <w:rFonts w:ascii="AcademyC" w:eastAsia="Calibri" w:hAnsi="AcademyC" w:cs="Times New Roman"/>
          <w:sz w:val="28"/>
        </w:rPr>
      </w:pPr>
      <w:r w:rsidRPr="00792848">
        <w:rPr>
          <w:rFonts w:ascii="Calibri" w:eastAsia="Calibri" w:hAnsi="Calibri" w:cs="Times New Roman"/>
          <w:noProof/>
          <w:sz w:val="28"/>
          <w:lang w:eastAsia="uk-UA"/>
        </w:rPr>
        <w:drawing>
          <wp:anchor distT="0" distB="0" distL="114300" distR="114300" simplePos="0" relativeHeight="251659264" behindDoc="0" locked="0" layoutInCell="1" allowOverlap="1">
            <wp:simplePos x="0" y="0"/>
            <wp:positionH relativeFrom="column">
              <wp:posOffset>2805931</wp:posOffset>
            </wp:positionH>
            <wp:positionV relativeFrom="paragraph">
              <wp:posOffset>-697731</wp:posOffset>
            </wp:positionV>
            <wp:extent cx="504190" cy="647065"/>
            <wp:effectExtent l="0" t="0" r="0" b="63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792848">
        <w:rPr>
          <w:rFonts w:ascii="AcademyC" w:eastAsia="Calibri" w:hAnsi="AcademyC" w:cs="Times New Roman"/>
          <w:sz w:val="28"/>
        </w:rPr>
        <w:t>УКРАЇНА</w:t>
      </w:r>
    </w:p>
    <w:p w:rsidR="00792848" w:rsidRPr="00792848" w:rsidRDefault="00792848" w:rsidP="00792848">
      <w:pPr>
        <w:spacing w:after="0" w:line="240" w:lineRule="auto"/>
        <w:jc w:val="center"/>
        <w:rPr>
          <w:rFonts w:ascii="AcademyC" w:eastAsia="Calibri" w:hAnsi="AcademyC" w:cs="Times New Roman"/>
          <w:sz w:val="28"/>
          <w:szCs w:val="28"/>
        </w:rPr>
      </w:pPr>
      <w:r w:rsidRPr="00792848">
        <w:rPr>
          <w:rFonts w:ascii="AcademyC" w:eastAsia="Calibri" w:hAnsi="AcademyC" w:cs="Times New Roman"/>
          <w:sz w:val="28"/>
          <w:szCs w:val="28"/>
        </w:rPr>
        <w:t>ВИЩА  РАДА  ПРАВОСУДДЯ</w:t>
      </w:r>
    </w:p>
    <w:p w:rsidR="00792848" w:rsidRPr="00792848" w:rsidRDefault="00EB3E41" w:rsidP="00792848">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 xml:space="preserve">ТРЕТЯ </w:t>
      </w:r>
      <w:r w:rsidR="00792848" w:rsidRPr="00792848">
        <w:rPr>
          <w:rFonts w:ascii="AcademyC" w:eastAsia="Calibri" w:hAnsi="AcademyC" w:cs="Times New Roman"/>
          <w:sz w:val="28"/>
          <w:szCs w:val="28"/>
        </w:rPr>
        <w:t>ДИСЦИПЛІНАРНА ПАЛАТА</w:t>
      </w:r>
    </w:p>
    <w:p w:rsidR="00792848" w:rsidRDefault="00792848" w:rsidP="00792848">
      <w:pPr>
        <w:spacing w:after="0" w:line="240" w:lineRule="auto"/>
        <w:jc w:val="center"/>
        <w:rPr>
          <w:rFonts w:ascii="AcademyC" w:eastAsia="Calibri" w:hAnsi="AcademyC" w:cs="Times New Roman"/>
          <w:sz w:val="28"/>
          <w:szCs w:val="28"/>
        </w:rPr>
      </w:pPr>
      <w:r w:rsidRPr="00792848">
        <w:rPr>
          <w:rFonts w:ascii="AcademyC" w:eastAsia="Calibri" w:hAnsi="AcademyC" w:cs="Times New Roman"/>
          <w:sz w:val="28"/>
          <w:szCs w:val="28"/>
        </w:rPr>
        <w:t>РІШЕННЯ</w:t>
      </w:r>
    </w:p>
    <w:p w:rsidR="005607C3" w:rsidRDefault="005607C3" w:rsidP="00792848">
      <w:pPr>
        <w:spacing w:after="0" w:line="240" w:lineRule="auto"/>
        <w:jc w:val="center"/>
        <w:rPr>
          <w:rFonts w:ascii="AcademyC" w:eastAsia="Calibri" w:hAnsi="AcademyC" w:cs="Times New Roman"/>
          <w:sz w:val="28"/>
          <w:szCs w:val="28"/>
        </w:rPr>
      </w:pPr>
    </w:p>
    <w:tbl>
      <w:tblPr>
        <w:tblW w:w="10031" w:type="dxa"/>
        <w:tblLook w:val="04A0"/>
      </w:tblPr>
      <w:tblGrid>
        <w:gridCol w:w="3098"/>
        <w:gridCol w:w="3309"/>
        <w:gridCol w:w="3624"/>
      </w:tblGrid>
      <w:tr w:rsidR="00792848" w:rsidRPr="00792848" w:rsidTr="00FA24A2">
        <w:trPr>
          <w:trHeight w:val="188"/>
        </w:trPr>
        <w:tc>
          <w:tcPr>
            <w:tcW w:w="3098" w:type="dxa"/>
          </w:tcPr>
          <w:p w:rsidR="00792848" w:rsidRPr="00792848" w:rsidRDefault="00EB3E41" w:rsidP="00792848">
            <w:pPr>
              <w:spacing w:after="200" w:line="276"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6 грудня 2023 року</w:t>
            </w:r>
          </w:p>
        </w:tc>
        <w:tc>
          <w:tcPr>
            <w:tcW w:w="3309" w:type="dxa"/>
          </w:tcPr>
          <w:p w:rsidR="00792848" w:rsidRPr="00792848" w:rsidRDefault="00792848" w:rsidP="00792848">
            <w:pPr>
              <w:spacing w:after="200" w:line="276" w:lineRule="auto"/>
              <w:ind w:right="-2"/>
              <w:jc w:val="center"/>
              <w:rPr>
                <w:rFonts w:ascii="Bookman Old Style" w:eastAsia="Calibri" w:hAnsi="Bookman Old Style" w:cs="Times New Roman"/>
                <w:sz w:val="20"/>
                <w:szCs w:val="20"/>
                <w:lang w:val="ru-RU"/>
              </w:rPr>
            </w:pPr>
            <w:r w:rsidRPr="00792848">
              <w:rPr>
                <w:rFonts w:ascii="Bookman Old Style" w:eastAsia="Calibri" w:hAnsi="Bookman Old Style" w:cs="Times New Roman"/>
                <w:sz w:val="20"/>
                <w:szCs w:val="20"/>
                <w:lang w:val="ru-RU"/>
              </w:rPr>
              <w:t xml:space="preserve">    </w:t>
            </w:r>
            <w:r w:rsidRPr="00792848">
              <w:rPr>
                <w:rFonts w:ascii="Book Antiqua" w:eastAsia="Calibri" w:hAnsi="Book Antiqua" w:cs="Times New Roman"/>
                <w:sz w:val="24"/>
              </w:rPr>
              <w:t>Київ</w:t>
            </w:r>
          </w:p>
        </w:tc>
        <w:tc>
          <w:tcPr>
            <w:tcW w:w="3624" w:type="dxa"/>
          </w:tcPr>
          <w:p w:rsidR="00792848" w:rsidRPr="009F3BC7" w:rsidRDefault="00792848" w:rsidP="00792848">
            <w:pPr>
              <w:spacing w:after="200" w:line="276" w:lineRule="auto"/>
              <w:ind w:right="-2"/>
              <w:jc w:val="center"/>
              <w:rPr>
                <w:rFonts w:ascii="Times New Roman" w:eastAsia="Calibri" w:hAnsi="Times New Roman" w:cs="Times New Roman"/>
                <w:noProof/>
                <w:sz w:val="28"/>
                <w:szCs w:val="28"/>
                <w:lang w:val="ru-RU"/>
              </w:rPr>
            </w:pPr>
            <w:r w:rsidRPr="00792848">
              <w:rPr>
                <w:rFonts w:ascii="Bookman Old Style" w:eastAsia="Calibri" w:hAnsi="Bookman Old Style" w:cs="Times New Roman"/>
                <w:noProof/>
                <w:sz w:val="28"/>
                <w:szCs w:val="28"/>
                <w:lang w:val="en-US"/>
              </w:rPr>
              <w:t xml:space="preserve">   </w:t>
            </w:r>
            <w:r w:rsidRPr="00792848">
              <w:rPr>
                <w:rFonts w:ascii="Bookman Old Style" w:eastAsia="Calibri" w:hAnsi="Bookman Old Style" w:cs="Times New Roman"/>
                <w:noProof/>
                <w:sz w:val="28"/>
                <w:szCs w:val="28"/>
                <w:lang w:val="ru-RU"/>
              </w:rPr>
              <w:t xml:space="preserve"> </w:t>
            </w:r>
            <w:r w:rsidR="009F3BC7" w:rsidRPr="009F3BC7">
              <w:rPr>
                <w:rFonts w:ascii="Times New Roman" w:eastAsia="Calibri" w:hAnsi="Times New Roman" w:cs="Times New Roman"/>
                <w:noProof/>
                <w:sz w:val="28"/>
                <w:szCs w:val="28"/>
                <w:lang w:val="ru-RU"/>
              </w:rPr>
              <w:t>№ 1214/3дп/15-2</w:t>
            </w:r>
            <w:r w:rsidR="00417F40">
              <w:rPr>
                <w:rFonts w:ascii="Times New Roman" w:eastAsia="Calibri" w:hAnsi="Times New Roman" w:cs="Times New Roman"/>
                <w:noProof/>
                <w:sz w:val="28"/>
                <w:szCs w:val="28"/>
                <w:lang w:val="ru-RU"/>
              </w:rPr>
              <w:t>3</w:t>
            </w:r>
          </w:p>
        </w:tc>
      </w:tr>
    </w:tbl>
    <w:tbl>
      <w:tblPr>
        <w:tblStyle w:val="af4"/>
        <w:tblW w:w="0" w:type="auto"/>
        <w:tblLook w:val="04A0"/>
      </w:tblPr>
      <w:tblGrid>
        <w:gridCol w:w="3964"/>
      </w:tblGrid>
      <w:tr w:rsidR="0047071C" w:rsidTr="00955177">
        <w:tc>
          <w:tcPr>
            <w:tcW w:w="3964" w:type="dxa"/>
            <w:tcBorders>
              <w:top w:val="nil"/>
              <w:left w:val="nil"/>
              <w:bottom w:val="nil"/>
              <w:right w:val="nil"/>
            </w:tcBorders>
          </w:tcPr>
          <w:p w:rsidR="0047071C" w:rsidRDefault="00955177" w:rsidP="007957D2">
            <w:pPr>
              <w:suppressAutoHyphens/>
              <w:spacing w:line="264" w:lineRule="auto"/>
              <w:jc w:val="both"/>
              <w:rPr>
                <w:rFonts w:cs="Times New Roman"/>
                <w:szCs w:val="28"/>
              </w:rPr>
            </w:pPr>
            <w:r w:rsidRPr="0047071C">
              <w:rPr>
                <w:rFonts w:cs="Times New Roman"/>
                <w:b/>
                <w:bCs/>
                <w:color w:val="1D1D1B"/>
                <w:sz w:val="24"/>
                <w:szCs w:val="24"/>
                <w:shd w:val="clear" w:color="auto" w:fill="FFFFFF"/>
              </w:rPr>
              <w:t xml:space="preserve">Про притягнення до дисциплінарної відповідальності </w:t>
            </w:r>
            <w:r w:rsidR="004724B3">
              <w:rPr>
                <w:rFonts w:cs="Times New Roman"/>
                <w:b/>
                <w:bCs/>
                <w:color w:val="1D1D1B"/>
                <w:sz w:val="24"/>
                <w:szCs w:val="24"/>
                <w:shd w:val="clear" w:color="auto" w:fill="FFFFFF"/>
              </w:rPr>
              <w:t xml:space="preserve">судді </w:t>
            </w:r>
            <w:r w:rsidRPr="0047071C">
              <w:rPr>
                <w:rFonts w:cs="Times New Roman"/>
                <w:b/>
                <w:bCs/>
                <w:color w:val="1D1D1B"/>
                <w:sz w:val="24"/>
                <w:szCs w:val="24"/>
                <w:shd w:val="clear" w:color="auto" w:fill="FFFFFF"/>
              </w:rPr>
              <w:t>Печерськ</w:t>
            </w:r>
            <w:r w:rsidR="005607C3">
              <w:rPr>
                <w:rFonts w:cs="Times New Roman"/>
                <w:b/>
                <w:bCs/>
                <w:color w:val="1D1D1B"/>
                <w:sz w:val="24"/>
                <w:szCs w:val="24"/>
                <w:shd w:val="clear" w:color="auto" w:fill="FFFFFF"/>
              </w:rPr>
              <w:t xml:space="preserve">ого районного суду міста Києва </w:t>
            </w:r>
            <w:r w:rsidRPr="0047071C">
              <w:rPr>
                <w:rFonts w:cs="Times New Roman"/>
                <w:b/>
                <w:bCs/>
                <w:color w:val="1D1D1B"/>
                <w:sz w:val="24"/>
                <w:szCs w:val="24"/>
                <w:shd w:val="clear" w:color="auto" w:fill="FFFFFF"/>
              </w:rPr>
              <w:t>Литвинової І.В.</w:t>
            </w:r>
          </w:p>
        </w:tc>
      </w:tr>
      <w:tr w:rsidR="00955177" w:rsidTr="00955177">
        <w:tc>
          <w:tcPr>
            <w:tcW w:w="3964" w:type="dxa"/>
            <w:tcBorders>
              <w:top w:val="nil"/>
              <w:left w:val="nil"/>
              <w:bottom w:val="nil"/>
              <w:right w:val="nil"/>
            </w:tcBorders>
          </w:tcPr>
          <w:p w:rsidR="00955177" w:rsidRPr="0047071C" w:rsidRDefault="00955177" w:rsidP="007957D2">
            <w:pPr>
              <w:suppressAutoHyphens/>
              <w:spacing w:line="264" w:lineRule="auto"/>
              <w:jc w:val="both"/>
              <w:rPr>
                <w:rFonts w:cs="Times New Roman"/>
                <w:b/>
                <w:bCs/>
                <w:color w:val="1D1D1B"/>
                <w:sz w:val="24"/>
                <w:szCs w:val="24"/>
                <w:shd w:val="clear" w:color="auto" w:fill="FFFFFF"/>
              </w:rPr>
            </w:pPr>
          </w:p>
        </w:tc>
      </w:tr>
    </w:tbl>
    <w:p w:rsidR="00917C9C" w:rsidRPr="00B34DCC" w:rsidRDefault="00917C9C" w:rsidP="00663C39">
      <w:pPr>
        <w:pBdr>
          <w:top w:val="none" w:sz="0" w:space="0" w:color="000000"/>
          <w:left w:val="none" w:sz="0" w:space="0" w:color="000000"/>
          <w:bottom w:val="none" w:sz="0" w:space="0" w:color="000000"/>
          <w:right w:val="none" w:sz="0" w:space="0" w:color="000000"/>
        </w:pBdr>
        <w:suppressAutoHyphens/>
        <w:spacing w:after="0" w:line="288" w:lineRule="auto"/>
        <w:ind w:firstLine="567"/>
        <w:jc w:val="both"/>
        <w:rPr>
          <w:rFonts w:ascii="Times New Roman" w:hAnsi="Times New Roman" w:cs="Times New Roman"/>
          <w:sz w:val="28"/>
          <w:szCs w:val="28"/>
        </w:rPr>
      </w:pPr>
      <w:r w:rsidRPr="00B34DCC">
        <w:rPr>
          <w:rFonts w:ascii="Times New Roman" w:hAnsi="Times New Roman" w:cs="Times New Roman"/>
          <w:sz w:val="28"/>
          <w:szCs w:val="28"/>
        </w:rPr>
        <w:t xml:space="preserve">Третя Дисциплінарна палата Вищої ради правосуддя у складі </w:t>
      </w:r>
      <w:r w:rsidR="00176D5E">
        <w:rPr>
          <w:rFonts w:ascii="Times New Roman" w:hAnsi="Times New Roman" w:cs="Times New Roman"/>
          <w:sz w:val="28"/>
          <w:szCs w:val="28"/>
        </w:rPr>
        <w:t xml:space="preserve">       </w:t>
      </w:r>
      <w:r w:rsidRPr="00B34DCC">
        <w:rPr>
          <w:rFonts w:ascii="Times New Roman" w:hAnsi="Times New Roman" w:cs="Times New Roman"/>
          <w:sz w:val="28"/>
          <w:szCs w:val="28"/>
        </w:rPr>
        <w:t>головуючого</w:t>
      </w:r>
      <w:r w:rsidR="00176D5E">
        <w:rPr>
          <w:rFonts w:ascii="Times New Roman" w:hAnsi="Times New Roman" w:cs="Times New Roman"/>
          <w:sz w:val="28"/>
          <w:szCs w:val="28"/>
        </w:rPr>
        <w:t xml:space="preserve"> </w:t>
      </w:r>
      <w:r w:rsidRPr="00B34DCC">
        <w:rPr>
          <w:rFonts w:ascii="Times New Roman" w:hAnsi="Times New Roman" w:cs="Times New Roman"/>
          <w:sz w:val="28"/>
          <w:szCs w:val="28"/>
        </w:rPr>
        <w:t xml:space="preserve">– </w:t>
      </w:r>
      <w:proofErr w:type="spellStart"/>
      <w:r w:rsidR="00687E8A" w:rsidRPr="00B34DCC">
        <w:rPr>
          <w:rFonts w:ascii="Times New Roman" w:eastAsia="Calibri" w:hAnsi="Times New Roman" w:cs="Times New Roman"/>
          <w:sz w:val="28"/>
          <w:szCs w:val="28"/>
          <w:lang w:eastAsia="uk-UA"/>
        </w:rPr>
        <w:t>Сасевича</w:t>
      </w:r>
      <w:proofErr w:type="spellEnd"/>
      <w:r w:rsidR="00687E8A" w:rsidRPr="00B34DCC">
        <w:rPr>
          <w:rFonts w:ascii="Times New Roman" w:eastAsia="Calibri" w:hAnsi="Times New Roman" w:cs="Times New Roman"/>
          <w:sz w:val="28"/>
          <w:szCs w:val="28"/>
          <w:lang w:eastAsia="uk-UA"/>
        </w:rPr>
        <w:t xml:space="preserve"> О.М.</w:t>
      </w:r>
      <w:r w:rsidRPr="00B34DCC">
        <w:rPr>
          <w:rFonts w:ascii="Times New Roman" w:eastAsia="Calibri" w:hAnsi="Times New Roman" w:cs="Times New Roman"/>
          <w:sz w:val="28"/>
          <w:szCs w:val="28"/>
          <w:lang w:eastAsia="uk-UA"/>
        </w:rPr>
        <w:t xml:space="preserve">, членів </w:t>
      </w:r>
      <w:r w:rsidR="00176D5E" w:rsidRPr="00B34DCC">
        <w:rPr>
          <w:rFonts w:ascii="Times New Roman" w:hAnsi="Times New Roman" w:cs="Times New Roman"/>
          <w:sz w:val="28"/>
          <w:szCs w:val="28"/>
        </w:rPr>
        <w:t xml:space="preserve">Третьої Дисциплінарної палати Вищої ради </w:t>
      </w:r>
      <w:r w:rsidR="00176D5E">
        <w:rPr>
          <w:rFonts w:ascii="Times New Roman" w:hAnsi="Times New Roman" w:cs="Times New Roman"/>
          <w:sz w:val="28"/>
          <w:szCs w:val="28"/>
        </w:rPr>
        <w:t xml:space="preserve">правосуддя </w:t>
      </w:r>
      <w:proofErr w:type="spellStart"/>
      <w:r w:rsidRPr="00B34DCC">
        <w:rPr>
          <w:rFonts w:ascii="Times New Roman" w:eastAsia="Calibri" w:hAnsi="Times New Roman" w:cs="Times New Roman"/>
          <w:sz w:val="28"/>
          <w:szCs w:val="28"/>
          <w:lang w:eastAsia="uk-UA"/>
        </w:rPr>
        <w:t>Кандзюби</w:t>
      </w:r>
      <w:proofErr w:type="spellEnd"/>
      <w:r w:rsidRPr="00B34DCC">
        <w:rPr>
          <w:rFonts w:ascii="Times New Roman" w:eastAsia="Calibri" w:hAnsi="Times New Roman" w:cs="Times New Roman"/>
          <w:sz w:val="28"/>
          <w:szCs w:val="28"/>
          <w:lang w:eastAsia="uk-UA"/>
        </w:rPr>
        <w:t xml:space="preserve"> О.В., Лук’янова Д.В., </w:t>
      </w:r>
      <w:proofErr w:type="spellStart"/>
      <w:r w:rsidRPr="00B34DCC">
        <w:rPr>
          <w:rFonts w:ascii="Times New Roman" w:eastAsia="Calibri" w:hAnsi="Times New Roman" w:cs="Times New Roman"/>
          <w:sz w:val="28"/>
          <w:szCs w:val="28"/>
          <w:lang w:eastAsia="uk-UA"/>
        </w:rPr>
        <w:t>Попікової</w:t>
      </w:r>
      <w:proofErr w:type="spellEnd"/>
      <w:r w:rsidRPr="00B34DCC">
        <w:rPr>
          <w:rFonts w:ascii="Times New Roman" w:eastAsia="Calibri" w:hAnsi="Times New Roman" w:cs="Times New Roman"/>
          <w:sz w:val="28"/>
          <w:szCs w:val="28"/>
          <w:lang w:eastAsia="uk-UA"/>
        </w:rPr>
        <w:t xml:space="preserve"> О.В., </w:t>
      </w:r>
      <w:r w:rsidRPr="00B34DCC">
        <w:rPr>
          <w:rFonts w:ascii="Times New Roman" w:hAnsi="Times New Roman" w:cs="Times New Roman"/>
          <w:sz w:val="28"/>
          <w:szCs w:val="28"/>
        </w:rPr>
        <w:t xml:space="preserve">заслухавши доповідача – члена Третьої Дисциплінарної палати Вищої ради правосуддя Плахтій І.Б., розглянувши дисциплінарну справу, відкриту за </w:t>
      </w:r>
      <w:r w:rsidR="003E6F19" w:rsidRPr="00B34DCC">
        <w:rPr>
          <w:rFonts w:ascii="Times New Roman" w:hAnsi="Times New Roman" w:cs="Times New Roman"/>
          <w:sz w:val="28"/>
          <w:szCs w:val="28"/>
        </w:rPr>
        <w:t xml:space="preserve">скаргами адвоката Криворучко Лариси Сергіївни </w:t>
      </w:r>
      <w:r w:rsidRPr="00B34DCC">
        <w:rPr>
          <w:rFonts w:ascii="Times New Roman" w:hAnsi="Times New Roman" w:cs="Times New Roman"/>
          <w:sz w:val="28"/>
          <w:szCs w:val="28"/>
        </w:rPr>
        <w:t xml:space="preserve">стосовно </w:t>
      </w:r>
      <w:r w:rsidR="00C764EA" w:rsidRPr="00B34DCC">
        <w:rPr>
          <w:rFonts w:ascii="Times New Roman" w:hAnsi="Times New Roman" w:cs="Times New Roman"/>
          <w:sz w:val="28"/>
          <w:szCs w:val="28"/>
        </w:rPr>
        <w:t xml:space="preserve">судді </w:t>
      </w:r>
      <w:r w:rsidR="00C764EA" w:rsidRPr="00B34DCC">
        <w:rPr>
          <w:rFonts w:ascii="Times New Roman" w:hAnsi="Times New Roman" w:cs="Times New Roman"/>
          <w:sz w:val="28"/>
          <w:szCs w:val="28"/>
          <w:shd w:val="clear" w:color="auto" w:fill="FFFFFF"/>
        </w:rPr>
        <w:t>Печерського районного суду міста Києва Литвинової Ірини Валеріївни</w:t>
      </w:r>
      <w:r w:rsidRPr="00B34DCC">
        <w:rPr>
          <w:rFonts w:ascii="Times New Roman" w:hAnsi="Times New Roman" w:cs="Times New Roman"/>
          <w:sz w:val="28"/>
          <w:szCs w:val="28"/>
        </w:rPr>
        <w:t>,</w:t>
      </w:r>
    </w:p>
    <w:p w:rsidR="00975838" w:rsidRPr="005607C3" w:rsidRDefault="00975838" w:rsidP="00663C39">
      <w:pPr>
        <w:spacing w:after="0" w:line="288" w:lineRule="auto"/>
        <w:ind w:firstLine="567"/>
        <w:jc w:val="both"/>
        <w:rPr>
          <w:rFonts w:ascii="Times New Roman" w:eastAsia="MS Mincho" w:hAnsi="Times New Roman" w:cs="Times New Roman"/>
          <w:sz w:val="24"/>
          <w:szCs w:val="28"/>
          <w:lang w:eastAsia="ru-RU"/>
        </w:rPr>
      </w:pPr>
    </w:p>
    <w:p w:rsidR="00975838" w:rsidRPr="007957D2" w:rsidRDefault="00975838" w:rsidP="00663C39">
      <w:pPr>
        <w:spacing w:after="0" w:line="288" w:lineRule="auto"/>
        <w:jc w:val="center"/>
        <w:rPr>
          <w:rFonts w:ascii="Times New Roman" w:eastAsia="MS Mincho" w:hAnsi="Times New Roman" w:cs="Times New Roman"/>
          <w:b/>
          <w:sz w:val="28"/>
          <w:szCs w:val="28"/>
          <w:lang w:eastAsia="ru-RU"/>
        </w:rPr>
      </w:pPr>
      <w:r w:rsidRPr="007957D2">
        <w:rPr>
          <w:rFonts w:ascii="Times New Roman" w:eastAsia="MS Mincho" w:hAnsi="Times New Roman" w:cs="Times New Roman"/>
          <w:b/>
          <w:sz w:val="28"/>
          <w:szCs w:val="28"/>
          <w:lang w:eastAsia="ru-RU"/>
        </w:rPr>
        <w:t>встановила:</w:t>
      </w:r>
    </w:p>
    <w:p w:rsidR="003E6F19" w:rsidRPr="005607C3" w:rsidRDefault="003E6F19" w:rsidP="00663C39">
      <w:pPr>
        <w:spacing w:after="0" w:line="288" w:lineRule="auto"/>
        <w:ind w:firstLine="567"/>
        <w:jc w:val="both"/>
        <w:rPr>
          <w:rFonts w:ascii="Times New Roman" w:eastAsia="MS Mincho" w:hAnsi="Times New Roman" w:cs="Times New Roman"/>
          <w:b/>
          <w:sz w:val="24"/>
          <w:szCs w:val="28"/>
          <w:lang w:eastAsia="ru-RU"/>
        </w:rPr>
      </w:pPr>
    </w:p>
    <w:p w:rsidR="00BE4588" w:rsidRPr="007957D2" w:rsidRDefault="003E6F19" w:rsidP="00663C39">
      <w:pPr>
        <w:spacing w:after="0" w:line="288" w:lineRule="auto"/>
        <w:jc w:val="both"/>
        <w:rPr>
          <w:rFonts w:ascii="Times New Roman" w:hAnsi="Times New Roman" w:cs="Times New Roman"/>
          <w:sz w:val="28"/>
          <w:szCs w:val="28"/>
        </w:rPr>
      </w:pPr>
      <w:r w:rsidRPr="007957D2">
        <w:rPr>
          <w:rFonts w:ascii="Times New Roman" w:hAnsi="Times New Roman" w:cs="Times New Roman"/>
          <w:sz w:val="28"/>
          <w:szCs w:val="28"/>
        </w:rPr>
        <w:t>д</w:t>
      </w:r>
      <w:r w:rsidR="00BE4588" w:rsidRPr="007957D2">
        <w:rPr>
          <w:rFonts w:ascii="Times New Roman" w:hAnsi="Times New Roman" w:cs="Times New Roman"/>
          <w:sz w:val="28"/>
          <w:szCs w:val="28"/>
        </w:rPr>
        <w:t xml:space="preserve">о Вищої ради правосуддя 11 та </w:t>
      </w:r>
      <w:r w:rsidR="0021000A" w:rsidRPr="007957D2">
        <w:rPr>
          <w:rFonts w:ascii="Times New Roman" w:hAnsi="Times New Roman" w:cs="Times New Roman"/>
          <w:sz w:val="28"/>
          <w:szCs w:val="28"/>
        </w:rPr>
        <w:t>29</w:t>
      </w:r>
      <w:r w:rsidR="00BE4588" w:rsidRPr="007957D2">
        <w:rPr>
          <w:rFonts w:ascii="Times New Roman" w:hAnsi="Times New Roman" w:cs="Times New Roman"/>
          <w:sz w:val="28"/>
          <w:szCs w:val="28"/>
        </w:rPr>
        <w:t xml:space="preserve"> березня 2021 року </w:t>
      </w:r>
      <w:r w:rsidR="008F04A9" w:rsidRPr="007957D2">
        <w:rPr>
          <w:rFonts w:ascii="Times New Roman" w:hAnsi="Times New Roman" w:cs="Times New Roman"/>
          <w:sz w:val="28"/>
          <w:szCs w:val="28"/>
        </w:rPr>
        <w:t xml:space="preserve">за вхідними </w:t>
      </w:r>
      <w:r w:rsidR="00863AFB">
        <w:rPr>
          <w:rFonts w:ascii="Times New Roman" w:hAnsi="Times New Roman" w:cs="Times New Roman"/>
          <w:sz w:val="28"/>
          <w:szCs w:val="28"/>
        </w:rPr>
        <w:t xml:space="preserve">                          </w:t>
      </w:r>
      <w:r w:rsidR="00BE4588" w:rsidRPr="007957D2">
        <w:rPr>
          <w:rFonts w:ascii="Times New Roman" w:hAnsi="Times New Roman" w:cs="Times New Roman"/>
          <w:sz w:val="28"/>
          <w:szCs w:val="28"/>
        </w:rPr>
        <w:t>№№ К-1540/0/7-21, К-1540/1/7-21 надійшли скарги адвоката Криворучко Л.С. на дії слідчого судді Печерського районного суду міста Києва Литвинової І.В. під час розгляду клопотання про накладення арешту на майно у межах кримінального провадження, внесеного до Єдиного реєстру досудових розс</w:t>
      </w:r>
      <w:r w:rsidR="00493130">
        <w:rPr>
          <w:rFonts w:ascii="Times New Roman" w:hAnsi="Times New Roman" w:cs="Times New Roman"/>
          <w:sz w:val="28"/>
          <w:szCs w:val="28"/>
        </w:rPr>
        <w:t>лідувань за № ____</w:t>
      </w:r>
      <w:r w:rsidR="00BE4588" w:rsidRPr="007957D2">
        <w:rPr>
          <w:rFonts w:ascii="Times New Roman" w:hAnsi="Times New Roman" w:cs="Times New Roman"/>
          <w:sz w:val="28"/>
          <w:szCs w:val="28"/>
        </w:rPr>
        <w:t xml:space="preserve"> від 23 травня 2020 року за ознаками кримінального правопорушення, передбаченого частиною першою статті 343 Кримінального кодексу України (далі – КК України) (справ</w:t>
      </w:r>
      <w:r w:rsidR="0021000A" w:rsidRPr="007957D2">
        <w:rPr>
          <w:rFonts w:ascii="Times New Roman" w:hAnsi="Times New Roman" w:cs="Times New Roman"/>
          <w:sz w:val="28"/>
          <w:szCs w:val="28"/>
        </w:rPr>
        <w:t>а №</w:t>
      </w:r>
      <w:r w:rsidR="00BE4588" w:rsidRPr="007957D2">
        <w:rPr>
          <w:rFonts w:ascii="Times New Roman" w:hAnsi="Times New Roman" w:cs="Times New Roman"/>
          <w:sz w:val="28"/>
          <w:szCs w:val="28"/>
        </w:rPr>
        <w:t xml:space="preserve"> 757/21529/20-к).</w:t>
      </w:r>
    </w:p>
    <w:p w:rsidR="001011B0" w:rsidRPr="007957D2" w:rsidRDefault="001011B0"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У скаргах адвокат Криворучко Л.С. зазначає, що розгляд слідчим суддею клопотання про накладення арешту на транспортний засіб здійснено за </w:t>
      </w:r>
      <w:r w:rsidR="00493130">
        <w:rPr>
          <w:rFonts w:ascii="Times New Roman" w:hAnsi="Times New Roman" w:cs="Times New Roman"/>
          <w:sz w:val="28"/>
          <w:szCs w:val="28"/>
        </w:rPr>
        <w:t>ОСОБА1</w:t>
      </w:r>
      <w:r w:rsidRPr="007957D2">
        <w:rPr>
          <w:rFonts w:ascii="Times New Roman" w:hAnsi="Times New Roman" w:cs="Times New Roman"/>
          <w:sz w:val="28"/>
          <w:szCs w:val="28"/>
        </w:rPr>
        <w:t xml:space="preserve"> відсутності, без належного повідомлення її та Ради адвокатів Київської області про розгляд клопотання, що є порушенням гаранті</w:t>
      </w:r>
      <w:r w:rsidR="00863AFB">
        <w:rPr>
          <w:rFonts w:ascii="Times New Roman" w:hAnsi="Times New Roman" w:cs="Times New Roman"/>
          <w:sz w:val="28"/>
          <w:szCs w:val="28"/>
        </w:rPr>
        <w:t>й</w:t>
      </w:r>
      <w:r w:rsidRPr="007957D2">
        <w:rPr>
          <w:rFonts w:ascii="Times New Roman" w:hAnsi="Times New Roman" w:cs="Times New Roman"/>
          <w:sz w:val="28"/>
          <w:szCs w:val="28"/>
        </w:rPr>
        <w:t xml:space="preserve"> адвокатської діяльності, зокрема Закону України «Про адвокатуру та адвокатську діяльність», оскільки у вилученому транспортному засобі знаходились адвокатські досьє адвокатів </w:t>
      </w:r>
      <w:r w:rsidR="00493130">
        <w:rPr>
          <w:rFonts w:ascii="Times New Roman" w:hAnsi="Times New Roman" w:cs="Times New Roman"/>
          <w:sz w:val="28"/>
          <w:szCs w:val="28"/>
        </w:rPr>
        <w:t>ОСОБА2</w:t>
      </w:r>
      <w:r w:rsidR="006701AC" w:rsidRPr="007957D2">
        <w:rPr>
          <w:rFonts w:ascii="Times New Roman" w:hAnsi="Times New Roman" w:cs="Times New Roman"/>
          <w:sz w:val="28"/>
          <w:szCs w:val="28"/>
        </w:rPr>
        <w:t xml:space="preserve">, </w:t>
      </w:r>
      <w:r w:rsidR="00493130" w:rsidRPr="00493130">
        <w:rPr>
          <w:rFonts w:ascii="Times New Roman" w:hAnsi="Times New Roman" w:cs="Times New Roman"/>
          <w:noProof/>
          <w:sz w:val="28"/>
          <w:szCs w:val="28"/>
        </w:rPr>
        <w:t>ОСОБА1</w:t>
      </w:r>
      <w:r w:rsidRPr="007957D2">
        <w:rPr>
          <w:rFonts w:ascii="Times New Roman" w:hAnsi="Times New Roman" w:cs="Times New Roman"/>
          <w:sz w:val="28"/>
          <w:szCs w:val="28"/>
        </w:rPr>
        <w:t>, які містять адвокатську таємницю.</w:t>
      </w:r>
    </w:p>
    <w:p w:rsidR="001011B0" w:rsidRPr="007957D2" w:rsidRDefault="001011B0"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lastRenderedPageBreak/>
        <w:t>Скаржник вважає, що слідчим суддею не здійснено повного, всебічного та об’єктивного дослідження клопотання, оскільки суддя розглядала клопотання, яке містило 160 сторінок, протягом 25 хвилин. Скаржник вважає, що дослідження таких матеріалів вимагало більш тривалого часу.</w:t>
      </w:r>
    </w:p>
    <w:p w:rsidR="001011B0" w:rsidRPr="007957D2" w:rsidRDefault="001011B0"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Крім того, у скаргах вказано, що при вирішенні питання про арешт майна слідчий суддя не дотрималася розумності та співрозмірності обмеження права власності завданням кримінального провадження, не врахувала наслідків арешту майна для власника майна, при цьому органом досудового розслідування не доведено наявність ризиків, передбачених статтею 177 Кримінального процесуального кодексу України (далі – КПК України), а також з урахуванням положень статті 170 КПК України не обґрунтовано доцільності вжиття такого заходу забезпечення кримінального провадження.</w:t>
      </w:r>
    </w:p>
    <w:p w:rsidR="001011B0" w:rsidRPr="007957D2" w:rsidRDefault="001011B0"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Скаржник повідомляє, що вказана ухвала слідчого судді була скасована судом апеляційної інстанції, та наводить мотиви її скасування апеляційним судом.</w:t>
      </w:r>
    </w:p>
    <w:p w:rsidR="001011B0" w:rsidRPr="007957D2" w:rsidRDefault="001011B0"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Допущення суддею порушень під час розгляду клопотань органу досудового розслідування про арешт майна має системний характер, що підтверджується прийняттям дисциплінарним органом Вищої ради правосуддя рішення про притягнення судді до дисциплінарної відповідальності, ухвали про відкриття дисциплінарної справи.</w:t>
      </w:r>
    </w:p>
    <w:p w:rsidR="001011B0" w:rsidRPr="007957D2" w:rsidRDefault="00863AFB" w:rsidP="00663C39">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1011B0" w:rsidRPr="007957D2">
        <w:rPr>
          <w:rFonts w:ascii="Times New Roman" w:hAnsi="Times New Roman" w:cs="Times New Roman"/>
          <w:sz w:val="28"/>
          <w:szCs w:val="28"/>
        </w:rPr>
        <w:t xml:space="preserve"> скаргах зазначено </w:t>
      </w:r>
      <w:r>
        <w:rPr>
          <w:rFonts w:ascii="Times New Roman" w:hAnsi="Times New Roman" w:cs="Times New Roman"/>
          <w:sz w:val="28"/>
          <w:szCs w:val="28"/>
        </w:rPr>
        <w:t xml:space="preserve">також </w:t>
      </w:r>
      <w:r w:rsidR="001011B0" w:rsidRPr="007957D2">
        <w:rPr>
          <w:rFonts w:ascii="Times New Roman" w:hAnsi="Times New Roman" w:cs="Times New Roman"/>
          <w:sz w:val="28"/>
          <w:szCs w:val="28"/>
        </w:rPr>
        <w:t>про недотримання слідчим суддею строку надсилання електронної копії ухвали від 27 травня 2020 року про накладення арешту на майно до Єдиного державного реєстру судових рішень.</w:t>
      </w:r>
    </w:p>
    <w:p w:rsidR="00F0474B" w:rsidRPr="007957D2" w:rsidRDefault="00564FAD"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З огляду на викладене</w:t>
      </w:r>
      <w:r w:rsidR="00863AFB">
        <w:rPr>
          <w:rFonts w:ascii="Times New Roman" w:hAnsi="Times New Roman" w:cs="Times New Roman"/>
          <w:sz w:val="28"/>
          <w:szCs w:val="28"/>
        </w:rPr>
        <w:t xml:space="preserve"> </w:t>
      </w:r>
      <w:r w:rsidRPr="007957D2">
        <w:rPr>
          <w:rFonts w:ascii="Times New Roman" w:hAnsi="Times New Roman" w:cs="Times New Roman"/>
          <w:sz w:val="28"/>
          <w:szCs w:val="28"/>
        </w:rPr>
        <w:t xml:space="preserve">висловлено прохання про притягнення судді </w:t>
      </w:r>
      <w:r w:rsidR="00682EFE" w:rsidRPr="007957D2">
        <w:rPr>
          <w:rFonts w:ascii="Times New Roman" w:hAnsi="Times New Roman" w:cs="Times New Roman"/>
          <w:sz w:val="28"/>
          <w:szCs w:val="28"/>
        </w:rPr>
        <w:t>Печерського районного суду міста Києва Литвинової І.В.</w:t>
      </w:r>
      <w:r w:rsidRPr="007957D2">
        <w:rPr>
          <w:rFonts w:ascii="Times New Roman" w:hAnsi="Times New Roman" w:cs="Times New Roman"/>
          <w:sz w:val="28"/>
          <w:szCs w:val="28"/>
        </w:rPr>
        <w:t xml:space="preserve"> до </w:t>
      </w:r>
      <w:r w:rsidR="00B62693" w:rsidRPr="007957D2">
        <w:rPr>
          <w:rFonts w:ascii="Times New Roman" w:hAnsi="Times New Roman" w:cs="Times New Roman"/>
          <w:sz w:val="28"/>
          <w:szCs w:val="28"/>
        </w:rPr>
        <w:t xml:space="preserve">дисциплінарної відповідальності </w:t>
      </w:r>
      <w:r w:rsidR="00CA3FCB" w:rsidRPr="007957D2">
        <w:rPr>
          <w:rFonts w:ascii="Times New Roman" w:hAnsi="Times New Roman" w:cs="Times New Roman"/>
          <w:sz w:val="28"/>
          <w:szCs w:val="28"/>
        </w:rPr>
        <w:t xml:space="preserve">та </w:t>
      </w:r>
      <w:r w:rsidR="004414D8" w:rsidRPr="007957D2">
        <w:rPr>
          <w:rFonts w:ascii="Times New Roman" w:hAnsi="Times New Roman" w:cs="Times New Roman"/>
          <w:sz w:val="28"/>
          <w:szCs w:val="28"/>
        </w:rPr>
        <w:t>звільн</w:t>
      </w:r>
      <w:r w:rsidR="00694C3E">
        <w:rPr>
          <w:rFonts w:ascii="Times New Roman" w:hAnsi="Times New Roman" w:cs="Times New Roman"/>
          <w:sz w:val="28"/>
          <w:szCs w:val="28"/>
        </w:rPr>
        <w:t>ення</w:t>
      </w:r>
      <w:r w:rsidR="004414D8" w:rsidRPr="007957D2">
        <w:rPr>
          <w:rFonts w:ascii="Times New Roman" w:hAnsi="Times New Roman" w:cs="Times New Roman"/>
          <w:sz w:val="28"/>
          <w:szCs w:val="28"/>
        </w:rPr>
        <w:t xml:space="preserve"> її</w:t>
      </w:r>
      <w:r w:rsidR="00CA3FCB" w:rsidRPr="007957D2">
        <w:rPr>
          <w:rFonts w:ascii="Times New Roman" w:hAnsi="Times New Roman" w:cs="Times New Roman"/>
          <w:sz w:val="28"/>
          <w:szCs w:val="28"/>
        </w:rPr>
        <w:t>.</w:t>
      </w:r>
      <w:r w:rsidRPr="007957D2">
        <w:rPr>
          <w:rFonts w:ascii="Times New Roman" w:hAnsi="Times New Roman" w:cs="Times New Roman"/>
          <w:sz w:val="28"/>
          <w:szCs w:val="28"/>
        </w:rPr>
        <w:t xml:space="preserve"> </w:t>
      </w:r>
    </w:p>
    <w:p w:rsidR="00BE4588" w:rsidRPr="007957D2" w:rsidRDefault="00BE4588"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Відповідно до протоколу автоматизованого розподілу справи між членами Вищої ради правосуддя від 11 березня 2021 року та протоколу передачі справи раніше визначеному члену Вищої ради правосуддя від 29 березня 2021 року зазначені скарги розподілено члену Вищої ради правосуддя Івановій Л.Б.</w:t>
      </w:r>
    </w:p>
    <w:p w:rsidR="00A923E5" w:rsidRPr="007957D2" w:rsidRDefault="00A923E5"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Ухвалою Третьої дисциплінарної палати Вищої ради правосуддя від </w:t>
      </w:r>
      <w:r w:rsidR="00694C3E">
        <w:rPr>
          <w:rFonts w:ascii="Times New Roman" w:hAnsi="Times New Roman" w:cs="Times New Roman"/>
          <w:sz w:val="28"/>
          <w:szCs w:val="28"/>
        </w:rPr>
        <w:t xml:space="preserve">              </w:t>
      </w:r>
      <w:r w:rsidRPr="007957D2">
        <w:rPr>
          <w:rFonts w:ascii="Times New Roman" w:hAnsi="Times New Roman" w:cs="Times New Roman"/>
          <w:sz w:val="28"/>
          <w:szCs w:val="28"/>
        </w:rPr>
        <w:t>12 травня 2021 року стосовно судді Печерського районного суду міста Києва Литвинової І.В.</w:t>
      </w:r>
      <w:r w:rsidR="008829BA" w:rsidRPr="007957D2">
        <w:rPr>
          <w:rFonts w:ascii="Times New Roman" w:hAnsi="Times New Roman" w:cs="Times New Roman"/>
          <w:sz w:val="28"/>
          <w:szCs w:val="28"/>
        </w:rPr>
        <w:t xml:space="preserve"> відкрито дисциплінарну справу за ознаками наявності в її діях дисциплінарного проступку, передбаченого підпунктом «а» пункту один частини першої статті 106 Закону України «Про судоустрій і статус суддів».</w:t>
      </w:r>
    </w:p>
    <w:p w:rsidR="00885CFC" w:rsidRPr="007957D2" w:rsidRDefault="00885CFC"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w:t>
      </w:r>
      <w:r w:rsidRPr="007957D2">
        <w:rPr>
          <w:rFonts w:ascii="Times New Roman" w:hAnsi="Times New Roman" w:cs="Times New Roman"/>
          <w:sz w:val="28"/>
          <w:szCs w:val="28"/>
        </w:rPr>
        <w:lastRenderedPageBreak/>
        <w:t>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здійснення дисциплінарних проваджень щодо суддів було зупинено.</w:t>
      </w:r>
    </w:p>
    <w:p w:rsidR="00885CFC" w:rsidRPr="007957D2" w:rsidRDefault="00885CFC"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З 19 жовтня 2023 року у зв’язку з прийняттям Законів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885CFC" w:rsidRPr="006C3A3D" w:rsidRDefault="00885CFC"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На підставі протоколу повторного автоматизованого визначення члена Вищої </w:t>
      </w:r>
      <w:r w:rsidRPr="006C3A3D">
        <w:rPr>
          <w:rFonts w:ascii="Times New Roman" w:hAnsi="Times New Roman" w:cs="Times New Roman"/>
          <w:sz w:val="28"/>
          <w:szCs w:val="28"/>
        </w:rPr>
        <w:t xml:space="preserve">ради правосуддя справі 1 листопада 2023 року та протоколу передачі справи раніше визначеному члену Вищої ради правосуддя від 1 листопада </w:t>
      </w:r>
      <w:r w:rsidR="00F421F0">
        <w:rPr>
          <w:rFonts w:ascii="Times New Roman" w:hAnsi="Times New Roman" w:cs="Times New Roman"/>
          <w:sz w:val="28"/>
          <w:szCs w:val="28"/>
        </w:rPr>
        <w:t xml:space="preserve">       </w:t>
      </w:r>
      <w:r w:rsidRPr="006C3A3D">
        <w:rPr>
          <w:rFonts w:ascii="Times New Roman" w:hAnsi="Times New Roman" w:cs="Times New Roman"/>
          <w:sz w:val="28"/>
          <w:szCs w:val="28"/>
        </w:rPr>
        <w:t xml:space="preserve">2023 року зазначені скарги розподілено члену Вищої ради правосуддя </w:t>
      </w:r>
      <w:r w:rsidR="00F421F0">
        <w:rPr>
          <w:rFonts w:ascii="Times New Roman" w:hAnsi="Times New Roman" w:cs="Times New Roman"/>
          <w:sz w:val="28"/>
          <w:szCs w:val="28"/>
        </w:rPr>
        <w:t xml:space="preserve">       </w:t>
      </w:r>
      <w:r w:rsidRPr="006C3A3D">
        <w:rPr>
          <w:rFonts w:ascii="Times New Roman" w:hAnsi="Times New Roman" w:cs="Times New Roman"/>
          <w:sz w:val="28"/>
          <w:szCs w:val="28"/>
        </w:rPr>
        <w:t>Плахтій І.Б.</w:t>
      </w:r>
    </w:p>
    <w:p w:rsidR="006C3A3D" w:rsidRPr="006C3A3D" w:rsidRDefault="00CC4E6F" w:rsidP="00663C39">
      <w:pPr>
        <w:shd w:val="clear" w:color="auto" w:fill="FFFFFF"/>
        <w:spacing w:after="0" w:line="288" w:lineRule="auto"/>
        <w:ind w:firstLine="567"/>
        <w:jc w:val="both"/>
        <w:rPr>
          <w:rFonts w:ascii="Times New Roman" w:hAnsi="Times New Roman" w:cs="Times New Roman"/>
          <w:sz w:val="28"/>
          <w:szCs w:val="28"/>
          <w:shd w:val="clear" w:color="auto" w:fill="FFFFFF"/>
        </w:rPr>
      </w:pPr>
      <w:r w:rsidRPr="006C3A3D">
        <w:rPr>
          <w:rFonts w:ascii="Times New Roman" w:eastAsia="Times New Roman" w:hAnsi="Times New Roman" w:cs="Times New Roman"/>
          <w:sz w:val="28"/>
          <w:szCs w:val="28"/>
          <w:lang w:eastAsia="uk-UA"/>
        </w:rPr>
        <w:t>У засідання</w:t>
      </w:r>
      <w:r w:rsidR="008F3A0F" w:rsidRPr="006C3A3D">
        <w:rPr>
          <w:rFonts w:ascii="Times New Roman" w:hAnsi="Times New Roman" w:cs="Times New Roman"/>
          <w:sz w:val="28"/>
          <w:szCs w:val="28"/>
          <w:shd w:val="clear" w:color="auto" w:fill="FFFFFF"/>
        </w:rPr>
        <w:t xml:space="preserve"> Третьої Дисциплінарної палати Вищої ради правосуддя суддя Печерського районного суду міста Києва Литвинова І.</w:t>
      </w:r>
      <w:r w:rsidR="006C3A3D" w:rsidRPr="006C3A3D">
        <w:rPr>
          <w:rFonts w:ascii="Times New Roman" w:hAnsi="Times New Roman" w:cs="Times New Roman"/>
          <w:sz w:val="28"/>
          <w:szCs w:val="28"/>
          <w:shd w:val="clear" w:color="auto" w:fill="FFFFFF"/>
        </w:rPr>
        <w:t>В.</w:t>
      </w:r>
      <w:r w:rsidR="008F3A0F" w:rsidRPr="006C3A3D">
        <w:rPr>
          <w:rFonts w:ascii="Times New Roman" w:hAnsi="Times New Roman" w:cs="Times New Roman"/>
          <w:sz w:val="28"/>
          <w:szCs w:val="28"/>
          <w:shd w:val="clear" w:color="auto" w:fill="FFFFFF"/>
        </w:rPr>
        <w:t xml:space="preserve"> не прибу</w:t>
      </w:r>
      <w:r w:rsidR="006C3A3D" w:rsidRPr="006C3A3D">
        <w:rPr>
          <w:rFonts w:ascii="Times New Roman" w:hAnsi="Times New Roman" w:cs="Times New Roman"/>
          <w:sz w:val="28"/>
          <w:szCs w:val="28"/>
          <w:shd w:val="clear" w:color="auto" w:fill="FFFFFF"/>
        </w:rPr>
        <w:t>ла</w:t>
      </w:r>
      <w:r w:rsidR="008F3A0F" w:rsidRPr="006C3A3D">
        <w:rPr>
          <w:rFonts w:ascii="Times New Roman" w:hAnsi="Times New Roman" w:cs="Times New Roman"/>
          <w:sz w:val="28"/>
          <w:szCs w:val="28"/>
          <w:shd w:val="clear" w:color="auto" w:fill="FFFFFF"/>
        </w:rPr>
        <w:t>, проси</w:t>
      </w:r>
      <w:r w:rsidR="006C3A3D" w:rsidRPr="006C3A3D">
        <w:rPr>
          <w:rFonts w:ascii="Times New Roman" w:hAnsi="Times New Roman" w:cs="Times New Roman"/>
          <w:sz w:val="28"/>
          <w:szCs w:val="28"/>
          <w:shd w:val="clear" w:color="auto" w:fill="FFFFFF"/>
        </w:rPr>
        <w:t>ла</w:t>
      </w:r>
      <w:r w:rsidR="008F3A0F" w:rsidRPr="006C3A3D">
        <w:rPr>
          <w:rFonts w:ascii="Times New Roman" w:hAnsi="Times New Roman" w:cs="Times New Roman"/>
          <w:sz w:val="28"/>
          <w:szCs w:val="28"/>
          <w:shd w:val="clear" w:color="auto" w:fill="FFFFFF"/>
        </w:rPr>
        <w:t xml:space="preserve"> розглянути дисциплінарну справу за </w:t>
      </w:r>
      <w:r w:rsidR="006C3A3D" w:rsidRPr="006C3A3D">
        <w:rPr>
          <w:rFonts w:ascii="Times New Roman" w:hAnsi="Times New Roman" w:cs="Times New Roman"/>
          <w:sz w:val="28"/>
          <w:szCs w:val="28"/>
          <w:shd w:val="clear" w:color="auto" w:fill="FFFFFF"/>
        </w:rPr>
        <w:t>її</w:t>
      </w:r>
      <w:r w:rsidR="008F3A0F" w:rsidRPr="006C3A3D">
        <w:rPr>
          <w:rFonts w:ascii="Times New Roman" w:hAnsi="Times New Roman" w:cs="Times New Roman"/>
          <w:sz w:val="28"/>
          <w:szCs w:val="28"/>
          <w:shd w:val="clear" w:color="auto" w:fill="FFFFFF"/>
        </w:rPr>
        <w:t xml:space="preserve"> відсутності. </w:t>
      </w:r>
    </w:p>
    <w:p w:rsidR="00064128" w:rsidRDefault="008F3A0F" w:rsidP="00663C39">
      <w:pPr>
        <w:shd w:val="clear" w:color="auto" w:fill="FFFFFF"/>
        <w:spacing w:after="0" w:line="288" w:lineRule="auto"/>
        <w:ind w:firstLine="567"/>
        <w:jc w:val="both"/>
        <w:rPr>
          <w:rFonts w:ascii="Times New Roman" w:hAnsi="Times New Roman" w:cs="Times New Roman"/>
          <w:sz w:val="28"/>
          <w:szCs w:val="28"/>
          <w:shd w:val="clear" w:color="auto" w:fill="FFFFFF"/>
        </w:rPr>
      </w:pPr>
      <w:r w:rsidRPr="00127BBD">
        <w:rPr>
          <w:rFonts w:ascii="Times New Roman" w:hAnsi="Times New Roman" w:cs="Times New Roman"/>
          <w:sz w:val="28"/>
          <w:szCs w:val="28"/>
          <w:shd w:val="clear" w:color="auto" w:fill="FFFFFF"/>
        </w:rPr>
        <w:t xml:space="preserve">Скаржник </w:t>
      </w:r>
      <w:r w:rsidR="006C3A3D" w:rsidRPr="00127BBD">
        <w:rPr>
          <w:rFonts w:ascii="Times New Roman" w:hAnsi="Times New Roman" w:cs="Times New Roman"/>
          <w:sz w:val="28"/>
          <w:szCs w:val="28"/>
          <w:shd w:val="clear" w:color="auto" w:fill="FFFFFF"/>
        </w:rPr>
        <w:t xml:space="preserve">адвокат Криворучко Л.С. </w:t>
      </w:r>
      <w:r w:rsidRPr="00127BBD">
        <w:rPr>
          <w:rFonts w:ascii="Times New Roman" w:hAnsi="Times New Roman" w:cs="Times New Roman"/>
          <w:sz w:val="28"/>
          <w:szCs w:val="28"/>
          <w:shd w:val="clear" w:color="auto" w:fill="FFFFFF"/>
        </w:rPr>
        <w:t xml:space="preserve">у засідання </w:t>
      </w:r>
      <w:r w:rsidR="006C3A3D" w:rsidRPr="00127BBD">
        <w:rPr>
          <w:rFonts w:ascii="Times New Roman" w:hAnsi="Times New Roman" w:cs="Times New Roman"/>
          <w:sz w:val="28"/>
          <w:szCs w:val="28"/>
          <w:shd w:val="clear" w:color="auto" w:fill="FFFFFF"/>
        </w:rPr>
        <w:t>Третьої</w:t>
      </w:r>
      <w:r w:rsidRPr="00127BBD">
        <w:rPr>
          <w:rFonts w:ascii="Times New Roman" w:hAnsi="Times New Roman" w:cs="Times New Roman"/>
          <w:sz w:val="28"/>
          <w:szCs w:val="28"/>
          <w:shd w:val="clear" w:color="auto" w:fill="FFFFFF"/>
        </w:rPr>
        <w:t xml:space="preserve"> Дисциплінарної пал</w:t>
      </w:r>
      <w:r w:rsidR="002437DA">
        <w:rPr>
          <w:rFonts w:ascii="Times New Roman" w:hAnsi="Times New Roman" w:cs="Times New Roman"/>
          <w:sz w:val="28"/>
          <w:szCs w:val="28"/>
          <w:shd w:val="clear" w:color="auto" w:fill="FFFFFF"/>
        </w:rPr>
        <w:t>ати Вищої ради правосуддя</w:t>
      </w:r>
      <w:r w:rsidRPr="00127BBD">
        <w:rPr>
          <w:rFonts w:ascii="Times New Roman" w:hAnsi="Times New Roman" w:cs="Times New Roman"/>
          <w:sz w:val="28"/>
          <w:szCs w:val="28"/>
          <w:shd w:val="clear" w:color="auto" w:fill="FFFFFF"/>
        </w:rPr>
        <w:t xml:space="preserve"> не прибу</w:t>
      </w:r>
      <w:r w:rsidR="006C3A3D" w:rsidRPr="00127BBD">
        <w:rPr>
          <w:rFonts w:ascii="Times New Roman" w:hAnsi="Times New Roman" w:cs="Times New Roman"/>
          <w:sz w:val="28"/>
          <w:szCs w:val="28"/>
          <w:shd w:val="clear" w:color="auto" w:fill="FFFFFF"/>
        </w:rPr>
        <w:t>ла</w:t>
      </w:r>
      <w:r w:rsidRPr="00127BBD">
        <w:rPr>
          <w:rFonts w:ascii="Times New Roman" w:hAnsi="Times New Roman" w:cs="Times New Roman"/>
          <w:sz w:val="28"/>
          <w:szCs w:val="28"/>
          <w:shd w:val="clear" w:color="auto" w:fill="FFFFFF"/>
        </w:rPr>
        <w:t>.</w:t>
      </w:r>
    </w:p>
    <w:p w:rsidR="00871DDE" w:rsidRPr="00127BBD" w:rsidRDefault="00871DDE" w:rsidP="00663C39">
      <w:pPr>
        <w:shd w:val="clear" w:color="auto" w:fill="FFFFFF"/>
        <w:spacing w:after="0" w:line="288" w:lineRule="auto"/>
        <w:ind w:firstLine="567"/>
        <w:jc w:val="both"/>
        <w:rPr>
          <w:rFonts w:ascii="Times New Roman" w:eastAsia="Times New Roman" w:hAnsi="Times New Roman" w:cs="Times New Roman"/>
          <w:sz w:val="28"/>
          <w:szCs w:val="28"/>
          <w:u w:val="single"/>
          <w:lang w:eastAsia="uk-UA"/>
        </w:rPr>
      </w:pPr>
      <w:r>
        <w:rPr>
          <w:rFonts w:ascii="Times New Roman" w:hAnsi="Times New Roman" w:cs="Times New Roman"/>
          <w:sz w:val="28"/>
          <w:szCs w:val="28"/>
          <w:shd w:val="clear" w:color="auto" w:fill="FFFFFF"/>
        </w:rPr>
        <w:t xml:space="preserve">Відповідно до пункту </w:t>
      </w:r>
      <w:r w:rsidRPr="00B74C31">
        <w:rPr>
          <w:rFonts w:ascii="Times New Roman" w:eastAsia="Times New Roman" w:hAnsi="Times New Roman" w:cs="Times New Roman"/>
          <w:color w:val="000000" w:themeColor="text1"/>
          <w:sz w:val="28"/>
          <w:szCs w:val="28"/>
          <w:lang w:eastAsia="uk-UA"/>
        </w:rPr>
        <w:t>13.</w:t>
      </w:r>
      <w:r>
        <w:rPr>
          <w:rFonts w:ascii="Times New Roman" w:eastAsia="Times New Roman" w:hAnsi="Times New Roman" w:cs="Times New Roman"/>
          <w:color w:val="000000" w:themeColor="text1"/>
          <w:sz w:val="28"/>
          <w:szCs w:val="28"/>
          <w:lang w:eastAsia="uk-UA"/>
        </w:rPr>
        <w:t>29</w:t>
      </w:r>
      <w:r w:rsidRPr="00B74C31">
        <w:rPr>
          <w:rFonts w:ascii="Times New Roman" w:eastAsia="Times New Roman" w:hAnsi="Times New Roman" w:cs="Times New Roman"/>
          <w:color w:val="000000" w:themeColor="text1"/>
          <w:sz w:val="28"/>
          <w:szCs w:val="28"/>
          <w:lang w:eastAsia="uk-UA"/>
        </w:rPr>
        <w:t>. </w:t>
      </w:r>
      <w:r>
        <w:rPr>
          <w:rFonts w:ascii="Times New Roman" w:eastAsia="Times New Roman" w:hAnsi="Times New Roman" w:cs="Times New Roman"/>
          <w:color w:val="000000" w:themeColor="text1"/>
          <w:sz w:val="28"/>
          <w:szCs w:val="28"/>
          <w:lang w:eastAsia="uk-UA"/>
        </w:rPr>
        <w:t>Регламенту Вищої ради правосуддя</w:t>
      </w:r>
      <w:r w:rsidR="00F51A80">
        <w:rPr>
          <w:rFonts w:ascii="Times New Roman" w:eastAsia="Times New Roman" w:hAnsi="Times New Roman" w:cs="Times New Roman"/>
          <w:color w:val="000000" w:themeColor="text1"/>
          <w:sz w:val="28"/>
          <w:szCs w:val="28"/>
          <w:lang w:eastAsia="uk-UA"/>
        </w:rPr>
        <w:t xml:space="preserve"> н</w:t>
      </w:r>
      <w:r w:rsidRPr="00B74C31">
        <w:rPr>
          <w:rFonts w:ascii="Times New Roman" w:eastAsia="Times New Roman" w:hAnsi="Times New Roman" w:cs="Times New Roman"/>
          <w:color w:val="000000" w:themeColor="text1"/>
          <w:sz w:val="28"/>
          <w:szCs w:val="28"/>
          <w:lang w:eastAsia="uk-UA"/>
        </w:rPr>
        <w:t>еявка скаржника не перешкоджає розгляду дисциплінарної справи</w:t>
      </w:r>
      <w:r w:rsidR="007B6D40">
        <w:rPr>
          <w:rFonts w:ascii="Times New Roman" w:eastAsia="Times New Roman" w:hAnsi="Times New Roman" w:cs="Times New Roman"/>
          <w:color w:val="000000" w:themeColor="text1"/>
          <w:sz w:val="28"/>
          <w:szCs w:val="28"/>
          <w:lang w:eastAsia="uk-UA"/>
        </w:rPr>
        <w:t>.</w:t>
      </w:r>
    </w:p>
    <w:p w:rsidR="00CC4E6F" w:rsidRPr="00127BBD" w:rsidRDefault="00110FBA" w:rsidP="00663C39">
      <w:pPr>
        <w:spacing w:after="0" w:line="288" w:lineRule="auto"/>
        <w:ind w:firstLine="567"/>
        <w:jc w:val="both"/>
        <w:rPr>
          <w:rFonts w:ascii="Times New Roman" w:hAnsi="Times New Roman" w:cs="Times New Roman"/>
          <w:b/>
          <w:sz w:val="28"/>
          <w:szCs w:val="28"/>
        </w:rPr>
      </w:pPr>
      <w:r w:rsidRPr="00127BBD">
        <w:rPr>
          <w:rFonts w:ascii="Times New Roman" w:hAnsi="Times New Roman" w:cs="Times New Roman"/>
          <w:sz w:val="28"/>
          <w:szCs w:val="28"/>
          <w:shd w:val="clear" w:color="auto" w:fill="FFFFFF"/>
        </w:rPr>
        <w:t>З</w:t>
      </w:r>
      <w:r w:rsidR="00C045A6" w:rsidRPr="00127BBD">
        <w:rPr>
          <w:rFonts w:ascii="Times New Roman" w:hAnsi="Times New Roman" w:cs="Times New Roman"/>
          <w:sz w:val="28"/>
          <w:szCs w:val="28"/>
          <w:shd w:val="clear" w:color="auto" w:fill="FFFFFF"/>
        </w:rPr>
        <w:t>аслухавши доповідача – члена Третьої Дисциплінарної палати Вищої ради правосуддя Плахтій І.Б., дослідивши матеріали дисциплінарної справи,</w:t>
      </w:r>
      <w:r w:rsidRPr="00127BBD">
        <w:rPr>
          <w:rFonts w:ascii="Times New Roman" w:hAnsi="Times New Roman" w:cs="Times New Roman"/>
          <w:sz w:val="28"/>
          <w:szCs w:val="28"/>
          <w:shd w:val="clear" w:color="auto" w:fill="FFFFFF"/>
        </w:rPr>
        <w:t xml:space="preserve"> копії матеріалів справ</w:t>
      </w:r>
      <w:r w:rsidR="00127BBD" w:rsidRPr="00127BBD">
        <w:rPr>
          <w:rFonts w:ascii="Times New Roman" w:hAnsi="Times New Roman" w:cs="Times New Roman"/>
          <w:sz w:val="28"/>
          <w:szCs w:val="28"/>
          <w:shd w:val="clear" w:color="auto" w:fill="FFFFFF"/>
        </w:rPr>
        <w:t>и</w:t>
      </w:r>
      <w:r w:rsidRPr="00127BBD">
        <w:rPr>
          <w:rFonts w:ascii="Times New Roman" w:hAnsi="Times New Roman" w:cs="Times New Roman"/>
          <w:sz w:val="28"/>
          <w:szCs w:val="28"/>
          <w:shd w:val="clear" w:color="auto" w:fill="FFFFFF"/>
        </w:rPr>
        <w:t xml:space="preserve"> </w:t>
      </w:r>
      <w:r w:rsidR="00127BBD" w:rsidRPr="00127BBD">
        <w:rPr>
          <w:rFonts w:ascii="Times New Roman" w:hAnsi="Times New Roman" w:cs="Times New Roman"/>
          <w:sz w:val="28"/>
          <w:szCs w:val="28"/>
        </w:rPr>
        <w:t>№ 757/21529/20-к</w:t>
      </w:r>
      <w:r w:rsidRPr="00127BBD">
        <w:rPr>
          <w:rFonts w:ascii="Times New Roman" w:hAnsi="Times New Roman" w:cs="Times New Roman"/>
          <w:sz w:val="28"/>
          <w:szCs w:val="28"/>
          <w:shd w:val="clear" w:color="auto" w:fill="FFFFFF"/>
        </w:rPr>
        <w:t>,</w:t>
      </w:r>
      <w:r w:rsidR="00C045A6" w:rsidRPr="00127BBD">
        <w:rPr>
          <w:rFonts w:ascii="Times New Roman" w:hAnsi="Times New Roman" w:cs="Times New Roman"/>
          <w:sz w:val="28"/>
          <w:szCs w:val="28"/>
          <w:shd w:val="clear" w:color="auto" w:fill="FFFFFF"/>
        </w:rPr>
        <w:t xml:space="preserve"> </w:t>
      </w:r>
      <w:r w:rsidR="00167A21" w:rsidRPr="00127BBD">
        <w:rPr>
          <w:rFonts w:ascii="Times New Roman" w:hAnsi="Times New Roman" w:cs="Times New Roman"/>
          <w:sz w:val="28"/>
          <w:szCs w:val="28"/>
          <w:shd w:val="clear" w:color="auto" w:fill="FFFFFF"/>
        </w:rPr>
        <w:t>Третя</w:t>
      </w:r>
      <w:r w:rsidR="00C045A6" w:rsidRPr="00127BBD">
        <w:rPr>
          <w:rFonts w:ascii="Times New Roman" w:hAnsi="Times New Roman" w:cs="Times New Roman"/>
          <w:sz w:val="28"/>
          <w:szCs w:val="28"/>
          <w:shd w:val="clear" w:color="auto" w:fill="FFFFFF"/>
        </w:rPr>
        <w:t xml:space="preserve"> Дисциплінарна палата Вищої ради правосуддя встановила такі обставини.</w:t>
      </w:r>
    </w:p>
    <w:p w:rsidR="00F51A80" w:rsidRDefault="00493130" w:rsidP="00663C39">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Литвинова Ірина Валеріївна, ____</w:t>
      </w:r>
      <w:r w:rsidR="00C045A6" w:rsidRPr="00127BBD">
        <w:rPr>
          <w:rFonts w:ascii="Times New Roman" w:hAnsi="Times New Roman" w:cs="Times New Roman"/>
          <w:sz w:val="28"/>
          <w:szCs w:val="28"/>
        </w:rPr>
        <w:t xml:space="preserve"> року народження, працює на посаді судді з лютого 1993 року, Указом Президента України від 23 жовтня 2001 року                   № 1004/2001 переведена на роботу на посаду судді новоутвореного Печерського районного суду міста Києва, Постановою </w:t>
      </w:r>
      <w:r w:rsidR="00C045A6" w:rsidRPr="007957D2">
        <w:rPr>
          <w:rFonts w:ascii="Times New Roman" w:hAnsi="Times New Roman" w:cs="Times New Roman"/>
          <w:sz w:val="28"/>
          <w:szCs w:val="28"/>
        </w:rPr>
        <w:t>Верховної Ради України від 9 липня 2003 року № IV обрана суддею безстроково.</w:t>
      </w:r>
    </w:p>
    <w:p w:rsidR="0089211E" w:rsidRPr="007957D2" w:rsidRDefault="00FA50F8"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lastRenderedPageBreak/>
        <w:t>Третя Дисциплінарна палата Вищої ради правосуддя дійшла висновку про наявність підстав для відкриття дисциплінарної справи стосовно судді Печерського районного суду міста Києва Литвинової І.В. з огляду на таке.</w:t>
      </w:r>
    </w:p>
    <w:p w:rsidR="0081661E" w:rsidRDefault="0089211E"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25 травня 2020 року прокурор першого відділу процесуального керівництва досудовим розслідуванням та підтримання публічного обвинувачення управління процесуального керівництва досудовим розслідуванням у </w:t>
      </w:r>
      <w:r w:rsidRPr="00217937">
        <w:rPr>
          <w:rFonts w:ascii="Times New Roman" w:hAnsi="Times New Roman" w:cs="Times New Roman"/>
          <w:sz w:val="28"/>
          <w:szCs w:val="28"/>
        </w:rPr>
        <w:t xml:space="preserve">кримінальних провадженнях щодо організованої злочинності Офісу Генерального прокурора Усенко С.А. звернувся до слідчого судді Печерського районного суду міста Києва з клопотанням про накладення арешту на тимчасово вилучене майно, виявлене та вилучене під час проведення огляду 23 травня </w:t>
      </w:r>
      <w:r w:rsidR="00F421F0" w:rsidRPr="00217937">
        <w:rPr>
          <w:rFonts w:ascii="Times New Roman" w:hAnsi="Times New Roman" w:cs="Times New Roman"/>
          <w:sz w:val="28"/>
          <w:szCs w:val="28"/>
        </w:rPr>
        <w:t xml:space="preserve">    </w:t>
      </w:r>
      <w:r w:rsidRPr="00217937">
        <w:rPr>
          <w:rFonts w:ascii="Times New Roman" w:hAnsi="Times New Roman" w:cs="Times New Roman"/>
          <w:sz w:val="28"/>
          <w:szCs w:val="28"/>
        </w:rPr>
        <w:t xml:space="preserve">2020 року за адресою: </w:t>
      </w:r>
      <w:r w:rsidR="00025D9E">
        <w:rPr>
          <w:rFonts w:ascii="Times New Roman" w:hAnsi="Times New Roman" w:cs="Times New Roman"/>
          <w:sz w:val="28"/>
          <w:szCs w:val="28"/>
        </w:rPr>
        <w:t>АДРЕСА1</w:t>
      </w:r>
      <w:r w:rsidRPr="00217937">
        <w:rPr>
          <w:rFonts w:ascii="Times New Roman" w:hAnsi="Times New Roman" w:cs="Times New Roman"/>
          <w:sz w:val="28"/>
          <w:szCs w:val="28"/>
        </w:rPr>
        <w:t>, у підземному паркінгу житлового комплексу «</w:t>
      </w:r>
      <w:proofErr w:type="spellStart"/>
      <w:r w:rsidRPr="00217937">
        <w:rPr>
          <w:rFonts w:ascii="Times New Roman" w:hAnsi="Times New Roman" w:cs="Times New Roman"/>
          <w:sz w:val="28"/>
          <w:szCs w:val="28"/>
        </w:rPr>
        <w:t>Даймонд</w:t>
      </w:r>
      <w:proofErr w:type="spellEnd"/>
      <w:r w:rsidRPr="00217937">
        <w:rPr>
          <w:rFonts w:ascii="Times New Roman" w:hAnsi="Times New Roman" w:cs="Times New Roman"/>
          <w:sz w:val="28"/>
          <w:szCs w:val="28"/>
        </w:rPr>
        <w:t xml:space="preserve"> </w:t>
      </w:r>
      <w:proofErr w:type="spellStart"/>
      <w:r w:rsidRPr="00217937">
        <w:rPr>
          <w:rFonts w:ascii="Times New Roman" w:hAnsi="Times New Roman" w:cs="Times New Roman"/>
          <w:sz w:val="28"/>
          <w:szCs w:val="28"/>
        </w:rPr>
        <w:t>Хілл</w:t>
      </w:r>
      <w:proofErr w:type="spellEnd"/>
      <w:r w:rsidRPr="00217937">
        <w:rPr>
          <w:rFonts w:ascii="Times New Roman" w:hAnsi="Times New Roman" w:cs="Times New Roman"/>
          <w:sz w:val="28"/>
          <w:szCs w:val="28"/>
        </w:rPr>
        <w:t>», а саме на транспортний засіб</w:t>
      </w:r>
      <w:r w:rsidR="00493130">
        <w:rPr>
          <w:rFonts w:ascii="Times New Roman" w:hAnsi="Times New Roman" w:cs="Times New Roman"/>
          <w:sz w:val="28"/>
          <w:szCs w:val="28"/>
        </w:rPr>
        <w:t xml:space="preserve"> </w:t>
      </w:r>
      <w:proofErr w:type="spellStart"/>
      <w:r w:rsidR="00493130">
        <w:rPr>
          <w:rFonts w:ascii="Times New Roman" w:hAnsi="Times New Roman" w:cs="Times New Roman"/>
          <w:sz w:val="28"/>
          <w:szCs w:val="28"/>
        </w:rPr>
        <w:t>Lexus</w:t>
      </w:r>
      <w:proofErr w:type="spellEnd"/>
      <w:r w:rsidR="00493130">
        <w:rPr>
          <w:rFonts w:ascii="Times New Roman" w:hAnsi="Times New Roman" w:cs="Times New Roman"/>
          <w:sz w:val="28"/>
          <w:szCs w:val="28"/>
        </w:rPr>
        <w:t xml:space="preserve"> LS 460, д. н. з. ____, VIN JTHBL5EF0E___</w:t>
      </w:r>
      <w:r w:rsidRPr="00217937">
        <w:rPr>
          <w:rFonts w:ascii="Times New Roman" w:hAnsi="Times New Roman" w:cs="Times New Roman"/>
          <w:sz w:val="28"/>
          <w:szCs w:val="28"/>
        </w:rPr>
        <w:t xml:space="preserve">, який згідно з реєстраційною карткою транспортного засобу належить </w:t>
      </w:r>
      <w:r w:rsidR="00025D9E">
        <w:rPr>
          <w:rFonts w:ascii="Times New Roman" w:hAnsi="Times New Roman" w:cs="Times New Roman"/>
          <w:sz w:val="28"/>
          <w:szCs w:val="28"/>
        </w:rPr>
        <w:t>ОСОБА1</w:t>
      </w:r>
      <w:r w:rsidRPr="00217937">
        <w:rPr>
          <w:rFonts w:ascii="Times New Roman" w:hAnsi="Times New Roman" w:cs="Times New Roman"/>
          <w:sz w:val="28"/>
          <w:szCs w:val="28"/>
        </w:rPr>
        <w:t>, із забороною відчуження, розпорядження та користування</w:t>
      </w:r>
      <w:r w:rsidR="0081661E">
        <w:rPr>
          <w:rFonts w:ascii="Times New Roman" w:hAnsi="Times New Roman" w:cs="Times New Roman"/>
          <w:sz w:val="28"/>
          <w:szCs w:val="28"/>
        </w:rPr>
        <w:t xml:space="preserve"> вказаним транспортним засобом.</w:t>
      </w:r>
    </w:p>
    <w:p w:rsidR="0089211E" w:rsidRPr="007957D2" w:rsidRDefault="0089211E" w:rsidP="00663C39">
      <w:pPr>
        <w:spacing w:after="0" w:line="288" w:lineRule="auto"/>
        <w:ind w:firstLine="567"/>
        <w:jc w:val="both"/>
        <w:rPr>
          <w:rFonts w:ascii="Times New Roman" w:hAnsi="Times New Roman" w:cs="Times New Roman"/>
          <w:sz w:val="28"/>
          <w:szCs w:val="28"/>
        </w:rPr>
      </w:pPr>
      <w:r w:rsidRPr="00217937">
        <w:rPr>
          <w:rFonts w:ascii="Times New Roman" w:hAnsi="Times New Roman" w:cs="Times New Roman"/>
          <w:sz w:val="28"/>
          <w:szCs w:val="28"/>
        </w:rPr>
        <w:t xml:space="preserve">Ухвалою слідчого судді Печерського районного суду міста Києва Литвинової </w:t>
      </w:r>
      <w:r w:rsidRPr="007957D2">
        <w:rPr>
          <w:rFonts w:ascii="Times New Roman" w:hAnsi="Times New Roman" w:cs="Times New Roman"/>
          <w:sz w:val="28"/>
          <w:szCs w:val="28"/>
        </w:rPr>
        <w:t>І.В. від 27 травня 2020 року клопотання про арешт майна задоволено. Накладено арешт на тимчасово вилучене майно, виявлене та вилучене під час проведення огляду 23 травня 2020 року за адресою:</w:t>
      </w:r>
      <w:r w:rsidR="00025D9E">
        <w:rPr>
          <w:rFonts w:ascii="Times New Roman" w:hAnsi="Times New Roman" w:cs="Times New Roman"/>
          <w:sz w:val="28"/>
          <w:szCs w:val="28"/>
        </w:rPr>
        <w:t>АДРЕСА1</w:t>
      </w:r>
      <w:r w:rsidRPr="007957D2">
        <w:rPr>
          <w:rFonts w:ascii="Times New Roman" w:hAnsi="Times New Roman" w:cs="Times New Roman"/>
          <w:sz w:val="28"/>
          <w:szCs w:val="28"/>
        </w:rPr>
        <w:t>, у підземному паркінгу житлового комплексу «</w:t>
      </w:r>
      <w:proofErr w:type="spellStart"/>
      <w:r w:rsidRPr="007957D2">
        <w:rPr>
          <w:rFonts w:ascii="Times New Roman" w:hAnsi="Times New Roman" w:cs="Times New Roman"/>
          <w:sz w:val="28"/>
          <w:szCs w:val="28"/>
        </w:rPr>
        <w:t>Даймонд</w:t>
      </w:r>
      <w:proofErr w:type="spellEnd"/>
      <w:r w:rsidRPr="007957D2">
        <w:rPr>
          <w:rFonts w:ascii="Times New Roman" w:hAnsi="Times New Roman" w:cs="Times New Roman"/>
          <w:sz w:val="28"/>
          <w:szCs w:val="28"/>
        </w:rPr>
        <w:t xml:space="preserve"> </w:t>
      </w:r>
      <w:proofErr w:type="spellStart"/>
      <w:r w:rsidRPr="007957D2">
        <w:rPr>
          <w:rFonts w:ascii="Times New Roman" w:hAnsi="Times New Roman" w:cs="Times New Roman"/>
          <w:sz w:val="28"/>
          <w:szCs w:val="28"/>
        </w:rPr>
        <w:t>Хілл</w:t>
      </w:r>
      <w:proofErr w:type="spellEnd"/>
      <w:r w:rsidRPr="007957D2">
        <w:rPr>
          <w:rFonts w:ascii="Times New Roman" w:hAnsi="Times New Roman" w:cs="Times New Roman"/>
          <w:sz w:val="28"/>
          <w:szCs w:val="28"/>
        </w:rPr>
        <w:t>», а саме на транспортний засіб</w:t>
      </w:r>
      <w:r w:rsidR="00493130">
        <w:rPr>
          <w:rFonts w:ascii="Times New Roman" w:hAnsi="Times New Roman" w:cs="Times New Roman"/>
          <w:sz w:val="28"/>
          <w:szCs w:val="28"/>
        </w:rPr>
        <w:t xml:space="preserve"> </w:t>
      </w:r>
      <w:proofErr w:type="spellStart"/>
      <w:r w:rsidR="00493130">
        <w:rPr>
          <w:rFonts w:ascii="Times New Roman" w:hAnsi="Times New Roman" w:cs="Times New Roman"/>
          <w:sz w:val="28"/>
          <w:szCs w:val="28"/>
        </w:rPr>
        <w:t>Lexus</w:t>
      </w:r>
      <w:proofErr w:type="spellEnd"/>
      <w:r w:rsidR="00493130">
        <w:rPr>
          <w:rFonts w:ascii="Times New Roman" w:hAnsi="Times New Roman" w:cs="Times New Roman"/>
          <w:sz w:val="28"/>
          <w:szCs w:val="28"/>
        </w:rPr>
        <w:t xml:space="preserve"> LS 460, д. н. з. ____</w:t>
      </w:r>
      <w:r w:rsidRPr="007957D2">
        <w:rPr>
          <w:rFonts w:ascii="Times New Roman" w:hAnsi="Times New Roman" w:cs="Times New Roman"/>
          <w:sz w:val="28"/>
          <w:szCs w:val="28"/>
        </w:rPr>
        <w:t>,</w:t>
      </w:r>
      <w:r w:rsidR="00A14669">
        <w:rPr>
          <w:rFonts w:ascii="Times New Roman" w:hAnsi="Times New Roman" w:cs="Times New Roman"/>
          <w:sz w:val="28"/>
          <w:szCs w:val="28"/>
        </w:rPr>
        <w:t xml:space="preserve"> </w:t>
      </w:r>
      <w:r w:rsidR="00025D9E">
        <w:rPr>
          <w:rFonts w:ascii="Times New Roman" w:hAnsi="Times New Roman" w:cs="Times New Roman"/>
          <w:sz w:val="28"/>
          <w:szCs w:val="28"/>
        </w:rPr>
        <w:t>VIN JTHBL____</w:t>
      </w:r>
      <w:r w:rsidRPr="007957D2">
        <w:rPr>
          <w:rFonts w:ascii="Times New Roman" w:hAnsi="Times New Roman" w:cs="Times New Roman"/>
          <w:sz w:val="28"/>
          <w:szCs w:val="28"/>
        </w:rPr>
        <w:t xml:space="preserve">, який згідно з реєстраційною карткою транспортного засобу належить </w:t>
      </w:r>
      <w:r w:rsidR="00493130">
        <w:rPr>
          <w:rFonts w:ascii="Times New Roman" w:hAnsi="Times New Roman" w:cs="Times New Roman"/>
          <w:sz w:val="28"/>
          <w:szCs w:val="28"/>
        </w:rPr>
        <w:t>ОСОБА1</w:t>
      </w:r>
      <w:r w:rsidRPr="007957D2">
        <w:rPr>
          <w:rFonts w:ascii="Times New Roman" w:hAnsi="Times New Roman" w:cs="Times New Roman"/>
          <w:sz w:val="28"/>
          <w:szCs w:val="28"/>
        </w:rPr>
        <w:t>, із забороною відчуження, розпорядження та користування вказаним транспортним засобом.</w:t>
      </w:r>
    </w:p>
    <w:p w:rsidR="009E3A78" w:rsidRPr="007957D2" w:rsidRDefault="009E3A78"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Ухвалою Київського апеляційного суду від 15 липня 2020 року ухвалу слідчого судді Печерського районного суду міста Києва від 27 травня 2020 року скасовано та постановлено нову ухвалу про відмову в задоволенні клопотання.</w:t>
      </w:r>
    </w:p>
    <w:p w:rsidR="009E3A78" w:rsidRPr="007957D2" w:rsidRDefault="009E3A78"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Скасовуючи ухвалу слідчого судді Литвинової І.В., апеляційний суд вказав, що слідчий суддя дійшов помилкового висновку про наявність достатніх підстав для накладення арешту на транспортний вказаний засіб, не дотримався вимог КПК України, оскільки не перевірив мету та правові підстави для накладення арешту на майно.</w:t>
      </w:r>
      <w:r w:rsidR="00DD3F77" w:rsidRPr="007957D2">
        <w:rPr>
          <w:rFonts w:ascii="Times New Roman" w:hAnsi="Times New Roman" w:cs="Times New Roman"/>
          <w:sz w:val="28"/>
          <w:szCs w:val="28"/>
        </w:rPr>
        <w:t xml:space="preserve"> Встановлені апеляційним судом обставини с</w:t>
      </w:r>
      <w:r w:rsidR="00F421F0">
        <w:rPr>
          <w:rFonts w:ascii="Times New Roman" w:hAnsi="Times New Roman" w:cs="Times New Roman"/>
          <w:sz w:val="28"/>
          <w:szCs w:val="28"/>
        </w:rPr>
        <w:t>відчать про однобічність і необ</w:t>
      </w:r>
      <w:r w:rsidR="00F421F0" w:rsidRPr="007957D2">
        <w:rPr>
          <w:rFonts w:ascii="Times New Roman" w:hAnsi="Times New Roman" w:cs="Times New Roman"/>
          <w:sz w:val="28"/>
          <w:szCs w:val="28"/>
        </w:rPr>
        <w:t>’єктивність</w:t>
      </w:r>
      <w:r w:rsidR="00DD3F77" w:rsidRPr="007957D2">
        <w:rPr>
          <w:rFonts w:ascii="Times New Roman" w:hAnsi="Times New Roman" w:cs="Times New Roman"/>
          <w:sz w:val="28"/>
          <w:szCs w:val="28"/>
        </w:rPr>
        <w:t xml:space="preserve"> судового розгляду, істотне порушення вимог КПК України.</w:t>
      </w:r>
    </w:p>
    <w:p w:rsidR="009E3A78" w:rsidRPr="007957D2" w:rsidRDefault="009E3A78"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У наданих до Вищої ради правосуддя поясненнях суддя Литвинова І.В. зазначила, що розгляд судового провадження за клопотанням відбувся </w:t>
      </w:r>
      <w:r w:rsidR="00F421F0">
        <w:rPr>
          <w:rFonts w:ascii="Times New Roman" w:hAnsi="Times New Roman" w:cs="Times New Roman"/>
          <w:sz w:val="28"/>
          <w:szCs w:val="28"/>
        </w:rPr>
        <w:t>в</w:t>
      </w:r>
      <w:r w:rsidRPr="007957D2">
        <w:rPr>
          <w:rFonts w:ascii="Times New Roman" w:hAnsi="Times New Roman" w:cs="Times New Roman"/>
          <w:sz w:val="28"/>
          <w:szCs w:val="28"/>
        </w:rPr>
        <w:t xml:space="preserve"> день його надходження. Судове рішення проголошено слідчим суддею після виходу з нарадчої кімнати 27 травня 2020 року, копії ухвали під розписку вручено </w:t>
      </w:r>
      <w:r w:rsidRPr="007957D2">
        <w:rPr>
          <w:rFonts w:ascii="Times New Roman" w:hAnsi="Times New Roman" w:cs="Times New Roman"/>
          <w:sz w:val="28"/>
          <w:szCs w:val="28"/>
        </w:rPr>
        <w:lastRenderedPageBreak/>
        <w:t>прокурору Калініну Є.В., у тому числі для надсилання власнику майна, до чого його зобов’язано вказаним судовим рішенням.</w:t>
      </w:r>
    </w:p>
    <w:p w:rsidR="009E3A78" w:rsidRPr="007957D2" w:rsidRDefault="009E3A78"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Як повідом</w:t>
      </w:r>
      <w:r w:rsidR="00E927A9" w:rsidRPr="007957D2">
        <w:rPr>
          <w:rFonts w:ascii="Times New Roman" w:hAnsi="Times New Roman" w:cs="Times New Roman"/>
          <w:sz w:val="28"/>
          <w:szCs w:val="28"/>
        </w:rPr>
        <w:t xml:space="preserve">ила </w:t>
      </w:r>
      <w:r w:rsidRPr="007957D2">
        <w:rPr>
          <w:rFonts w:ascii="Times New Roman" w:hAnsi="Times New Roman" w:cs="Times New Roman"/>
          <w:sz w:val="28"/>
          <w:szCs w:val="28"/>
        </w:rPr>
        <w:t xml:space="preserve">суддя Литвинова І.В., суд був позбавлений можливості надіслати судову повістку власнику за адресами, вказаними у профілі Єдиного реєстру адвокатів України, як і копію ухвали слідчого судді від 27 травня </w:t>
      </w:r>
      <w:r w:rsidR="00F421F0">
        <w:rPr>
          <w:rFonts w:ascii="Times New Roman" w:hAnsi="Times New Roman" w:cs="Times New Roman"/>
          <w:sz w:val="28"/>
          <w:szCs w:val="28"/>
        </w:rPr>
        <w:t xml:space="preserve">         </w:t>
      </w:r>
      <w:r w:rsidRPr="007957D2">
        <w:rPr>
          <w:rFonts w:ascii="Times New Roman" w:hAnsi="Times New Roman" w:cs="Times New Roman"/>
          <w:sz w:val="28"/>
          <w:szCs w:val="28"/>
        </w:rPr>
        <w:t>2020 року, з подальшим отриманням належного підтвердження про вручення, через неналежне фінансування суду та відсутність коштів внаслідок припинення державного фінансування на надсилання поштової кореспонденції, що пов’язано з дефіцитом поточних видатків на забезпечення здійснення судочинства та констатовано</w:t>
      </w:r>
      <w:r w:rsidR="00B46A0A">
        <w:rPr>
          <w:rFonts w:ascii="Times New Roman" w:hAnsi="Times New Roman" w:cs="Times New Roman"/>
          <w:sz w:val="28"/>
          <w:szCs w:val="28"/>
        </w:rPr>
        <w:t xml:space="preserve"> в</w:t>
      </w:r>
      <w:r w:rsidRPr="007957D2">
        <w:rPr>
          <w:rFonts w:ascii="Times New Roman" w:hAnsi="Times New Roman" w:cs="Times New Roman"/>
          <w:sz w:val="28"/>
          <w:szCs w:val="28"/>
        </w:rPr>
        <w:t xml:space="preserve"> лист</w:t>
      </w:r>
      <w:r w:rsidR="00B46A0A">
        <w:rPr>
          <w:rFonts w:ascii="Times New Roman" w:hAnsi="Times New Roman" w:cs="Times New Roman"/>
          <w:sz w:val="28"/>
          <w:szCs w:val="28"/>
        </w:rPr>
        <w:t>і</w:t>
      </w:r>
      <w:r w:rsidRPr="007957D2">
        <w:rPr>
          <w:rFonts w:ascii="Times New Roman" w:hAnsi="Times New Roman" w:cs="Times New Roman"/>
          <w:sz w:val="28"/>
          <w:szCs w:val="28"/>
        </w:rPr>
        <w:t xml:space="preserve"> Територіального управління Державної судової адміністрації України в місті Києві від 2 червня 2020 року № 1-1247/20 і роз’яснено </w:t>
      </w:r>
      <w:r w:rsidR="00B46A0A">
        <w:rPr>
          <w:rFonts w:ascii="Times New Roman" w:hAnsi="Times New Roman" w:cs="Times New Roman"/>
          <w:sz w:val="28"/>
          <w:szCs w:val="28"/>
        </w:rPr>
        <w:t>в</w:t>
      </w:r>
      <w:r w:rsidRPr="007957D2">
        <w:rPr>
          <w:rFonts w:ascii="Times New Roman" w:hAnsi="Times New Roman" w:cs="Times New Roman"/>
          <w:sz w:val="28"/>
          <w:szCs w:val="28"/>
        </w:rPr>
        <w:t xml:space="preserve"> публікації на вебсайті суду від 4 червня 2020 року.</w:t>
      </w:r>
    </w:p>
    <w:p w:rsidR="009E3A78" w:rsidRPr="007957D2" w:rsidRDefault="009E3A78"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Суддя Литвинова І.В. зазначає, що відсутність письмової згоди (заявки) щодо надсилання sms-повідомлення </w:t>
      </w:r>
      <w:r w:rsidR="00025D9E">
        <w:rPr>
          <w:rFonts w:ascii="Times New Roman" w:hAnsi="Times New Roman" w:cs="Times New Roman"/>
          <w:sz w:val="28"/>
          <w:szCs w:val="28"/>
        </w:rPr>
        <w:t>ОСОБА1</w:t>
      </w:r>
      <w:r w:rsidRPr="007957D2">
        <w:rPr>
          <w:rFonts w:ascii="Times New Roman" w:hAnsi="Times New Roman" w:cs="Times New Roman"/>
          <w:sz w:val="28"/>
          <w:szCs w:val="28"/>
        </w:rPr>
        <w:t xml:space="preserve">, </w:t>
      </w:r>
      <w:r w:rsidR="00B46A0A">
        <w:rPr>
          <w:rFonts w:ascii="Times New Roman" w:hAnsi="Times New Roman" w:cs="Times New Roman"/>
          <w:sz w:val="28"/>
          <w:szCs w:val="28"/>
        </w:rPr>
        <w:t>та</w:t>
      </w:r>
      <w:r w:rsidRPr="007957D2">
        <w:rPr>
          <w:rFonts w:ascii="Times New Roman" w:hAnsi="Times New Roman" w:cs="Times New Roman"/>
          <w:sz w:val="28"/>
          <w:szCs w:val="28"/>
        </w:rPr>
        <w:t xml:space="preserve"> електронної адреси, з якої можливо було б отримати належне підтвердження про її отримання особою</w:t>
      </w:r>
      <w:r w:rsidR="00B46A0A">
        <w:rPr>
          <w:rFonts w:ascii="Times New Roman" w:hAnsi="Times New Roman" w:cs="Times New Roman"/>
          <w:sz w:val="28"/>
          <w:szCs w:val="28"/>
        </w:rPr>
        <w:t>,</w:t>
      </w:r>
      <w:r w:rsidRPr="007957D2">
        <w:rPr>
          <w:rFonts w:ascii="Times New Roman" w:hAnsi="Times New Roman" w:cs="Times New Roman"/>
          <w:sz w:val="28"/>
          <w:szCs w:val="28"/>
        </w:rPr>
        <w:t xml:space="preserve"> згідно із частиною другою статті 136 КПК України унеможливлює використання такого засобу повідомлення. Окрім того, у суду відсутні технічні можливості телефонувати </w:t>
      </w:r>
      <w:r w:rsidR="009D45B1">
        <w:rPr>
          <w:rFonts w:ascii="Times New Roman" w:hAnsi="Times New Roman" w:cs="Times New Roman"/>
          <w:sz w:val="28"/>
          <w:szCs w:val="28"/>
        </w:rPr>
        <w:t>зі</w:t>
      </w:r>
      <w:r w:rsidRPr="007957D2">
        <w:rPr>
          <w:rFonts w:ascii="Times New Roman" w:hAnsi="Times New Roman" w:cs="Times New Roman"/>
          <w:sz w:val="28"/>
          <w:szCs w:val="28"/>
        </w:rPr>
        <w:t xml:space="preserve"> стаціонарного міського телефон</w:t>
      </w:r>
      <w:r w:rsidR="009D45B1">
        <w:rPr>
          <w:rFonts w:ascii="Times New Roman" w:hAnsi="Times New Roman" w:cs="Times New Roman"/>
          <w:sz w:val="28"/>
          <w:szCs w:val="28"/>
        </w:rPr>
        <w:t>а</w:t>
      </w:r>
      <w:r w:rsidRPr="007957D2">
        <w:rPr>
          <w:rFonts w:ascii="Times New Roman" w:hAnsi="Times New Roman" w:cs="Times New Roman"/>
          <w:sz w:val="28"/>
          <w:szCs w:val="28"/>
        </w:rPr>
        <w:t xml:space="preserve"> на мобільний.</w:t>
      </w:r>
    </w:p>
    <w:p w:rsidR="002D3920" w:rsidRPr="007957D2" w:rsidRDefault="002D3920"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Суддя наголошує на відсутності умисного порушення норм права, стверджує, що її дії як судді не мали незворотних негативних наслідків і не були результатом умислу. Визнає та просить врахувати, що ненавмисно допущені порушення процесуального закону, які в подальшому були констатовані судом апеляційної інстанції, нею проаналізован</w:t>
      </w:r>
      <w:r w:rsidR="00FC399C">
        <w:rPr>
          <w:rFonts w:ascii="Times New Roman" w:hAnsi="Times New Roman" w:cs="Times New Roman"/>
          <w:sz w:val="28"/>
          <w:szCs w:val="28"/>
        </w:rPr>
        <w:t>о</w:t>
      </w:r>
      <w:r w:rsidRPr="007957D2">
        <w:rPr>
          <w:rFonts w:ascii="Times New Roman" w:hAnsi="Times New Roman" w:cs="Times New Roman"/>
          <w:sz w:val="28"/>
          <w:szCs w:val="28"/>
        </w:rPr>
        <w:t xml:space="preserve"> та взят</w:t>
      </w:r>
      <w:r w:rsidR="00FC399C">
        <w:rPr>
          <w:rFonts w:ascii="Times New Roman" w:hAnsi="Times New Roman" w:cs="Times New Roman"/>
          <w:sz w:val="28"/>
          <w:szCs w:val="28"/>
        </w:rPr>
        <w:t>о</w:t>
      </w:r>
      <w:r w:rsidRPr="007957D2">
        <w:rPr>
          <w:rFonts w:ascii="Times New Roman" w:hAnsi="Times New Roman" w:cs="Times New Roman"/>
          <w:sz w:val="28"/>
          <w:szCs w:val="28"/>
        </w:rPr>
        <w:t xml:space="preserve"> до уваги під час подальшої організації своєї роботи.</w:t>
      </w:r>
    </w:p>
    <w:p w:rsidR="00201A96" w:rsidRPr="007957D2" w:rsidRDefault="002D3920"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На думку судді, залучення власника майна до розгляду в суді клопотання надало б можливість встановити обставини, про які в подальшому було зазначено під час апеляційного оскарження.</w:t>
      </w:r>
    </w:p>
    <w:p w:rsidR="0089211E" w:rsidRPr="007957D2" w:rsidRDefault="0019352C"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Наведені </w:t>
      </w:r>
      <w:r w:rsidR="00825CD8">
        <w:rPr>
          <w:rFonts w:ascii="Times New Roman" w:hAnsi="Times New Roman" w:cs="Times New Roman"/>
          <w:sz w:val="28"/>
          <w:szCs w:val="28"/>
        </w:rPr>
        <w:t>обставини</w:t>
      </w:r>
      <w:r w:rsidRPr="007957D2">
        <w:rPr>
          <w:rFonts w:ascii="Times New Roman" w:hAnsi="Times New Roman" w:cs="Times New Roman"/>
          <w:sz w:val="28"/>
          <w:szCs w:val="28"/>
        </w:rPr>
        <w:t>, на переконання Третьої Дисциплінарної палати Вищої ради правосуддя, можуть свідчити про наявність у діях судді Литвинової І.В. ознак дисциплінарного проступку, передбаченого підпунктом «а» пункту 1 частини першої статті 106 Закону України «Про судоустрій і статус суддів», відповідно до якого суддю може бути притягнуто до дисциплінарної відповідальності в порядку дисциплінарного провадження за умисну або внаслідок недбалості незаконну відмову в доступі до правосуддя (у тому числі незаконну відмов</w:t>
      </w:r>
      <w:r w:rsidR="00FC399C">
        <w:rPr>
          <w:rFonts w:ascii="Times New Roman" w:hAnsi="Times New Roman" w:cs="Times New Roman"/>
          <w:sz w:val="28"/>
          <w:szCs w:val="28"/>
        </w:rPr>
        <w:t>у</w:t>
      </w:r>
      <w:r w:rsidRPr="007957D2">
        <w:rPr>
          <w:rFonts w:ascii="Times New Roman" w:hAnsi="Times New Roman" w:cs="Times New Roman"/>
          <w:sz w:val="28"/>
          <w:szCs w:val="28"/>
        </w:rPr>
        <w:t xml:space="preserve">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w:t>
      </w:r>
      <w:r w:rsidRPr="007957D2">
        <w:rPr>
          <w:rFonts w:ascii="Times New Roman" w:hAnsi="Times New Roman" w:cs="Times New Roman"/>
          <w:sz w:val="28"/>
          <w:szCs w:val="28"/>
        </w:rPr>
        <w:lastRenderedPageBreak/>
        <w:t>процесу наданих їм процесуальних прав та виконання процесуальних обов’язків.</w:t>
      </w:r>
    </w:p>
    <w:p w:rsidR="00B27DBA" w:rsidRPr="007957D2" w:rsidRDefault="00B27DBA"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Вирішуючи питання про наявність</w:t>
      </w:r>
      <w:r w:rsidR="00D668A7" w:rsidRPr="007957D2">
        <w:rPr>
          <w:rFonts w:ascii="Times New Roman" w:hAnsi="Times New Roman" w:cs="Times New Roman"/>
          <w:sz w:val="28"/>
          <w:szCs w:val="28"/>
        </w:rPr>
        <w:t xml:space="preserve"> чи відсутність</w:t>
      </w:r>
      <w:r w:rsidR="001A705E" w:rsidRPr="007957D2">
        <w:rPr>
          <w:rFonts w:ascii="Times New Roman" w:hAnsi="Times New Roman" w:cs="Times New Roman"/>
          <w:sz w:val="28"/>
          <w:szCs w:val="28"/>
        </w:rPr>
        <w:t xml:space="preserve"> </w:t>
      </w:r>
      <w:r w:rsidR="00FC399C">
        <w:rPr>
          <w:rFonts w:ascii="Times New Roman" w:hAnsi="Times New Roman" w:cs="Times New Roman"/>
          <w:sz w:val="28"/>
          <w:szCs w:val="28"/>
        </w:rPr>
        <w:t>у</w:t>
      </w:r>
      <w:r w:rsidR="001A705E" w:rsidRPr="007957D2">
        <w:rPr>
          <w:rFonts w:ascii="Times New Roman" w:hAnsi="Times New Roman" w:cs="Times New Roman"/>
          <w:sz w:val="28"/>
          <w:szCs w:val="28"/>
        </w:rPr>
        <w:t xml:space="preserve"> діях судді </w:t>
      </w:r>
      <w:r w:rsidR="004473F7" w:rsidRPr="007957D2">
        <w:rPr>
          <w:rFonts w:ascii="Times New Roman" w:hAnsi="Times New Roman" w:cs="Times New Roman"/>
          <w:sz w:val="28"/>
          <w:szCs w:val="28"/>
        </w:rPr>
        <w:t xml:space="preserve">         </w:t>
      </w:r>
      <w:r w:rsidRPr="007957D2">
        <w:rPr>
          <w:rFonts w:ascii="Times New Roman" w:hAnsi="Times New Roman" w:cs="Times New Roman"/>
          <w:sz w:val="28"/>
          <w:szCs w:val="28"/>
        </w:rPr>
        <w:t xml:space="preserve">Литвинової І.В. складу дисциплінарного проступку та підстав притягнення до дисциплінарної відповідальності, </w:t>
      </w:r>
      <w:r w:rsidR="004473F7" w:rsidRPr="007957D2">
        <w:rPr>
          <w:rFonts w:ascii="Times New Roman" w:hAnsi="Times New Roman" w:cs="Times New Roman"/>
          <w:sz w:val="28"/>
          <w:szCs w:val="28"/>
        </w:rPr>
        <w:t>Третя Дисциплінарна палата врахувала таке.</w:t>
      </w:r>
    </w:p>
    <w:p w:rsidR="00EA5003" w:rsidRPr="007957D2" w:rsidRDefault="00502E15" w:rsidP="00663C39">
      <w:pPr>
        <w:widowControl w:val="0"/>
        <w:spacing w:after="0" w:line="288" w:lineRule="auto"/>
        <w:ind w:firstLine="567"/>
        <w:contextualSpacing/>
        <w:jc w:val="both"/>
        <w:rPr>
          <w:rFonts w:ascii="Times New Roman" w:eastAsia="Calibri" w:hAnsi="Times New Roman" w:cs="Times New Roman"/>
          <w:sz w:val="28"/>
          <w:szCs w:val="28"/>
        </w:rPr>
      </w:pPr>
      <w:r w:rsidRPr="007957D2">
        <w:rPr>
          <w:rFonts w:ascii="Times New Roman" w:eastAsia="Calibri" w:hAnsi="Times New Roman" w:cs="Times New Roman"/>
          <w:sz w:val="28"/>
          <w:szCs w:val="28"/>
        </w:rPr>
        <w:t xml:space="preserve">Підготовка дисциплінарної справи до розгляду </w:t>
      </w:r>
      <w:r w:rsidR="00EA5003" w:rsidRPr="007957D2">
        <w:rPr>
          <w:rFonts w:ascii="Times New Roman" w:eastAsia="Calibri" w:hAnsi="Times New Roman" w:cs="Times New Roman"/>
          <w:sz w:val="28"/>
          <w:szCs w:val="28"/>
        </w:rPr>
        <w:t>здійснюється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законності рішень суддів, які можуть піддаватися критиці лише шляхом оскарження відповідно до закону.</w:t>
      </w:r>
    </w:p>
    <w:p w:rsidR="00EA5003" w:rsidRPr="007957D2" w:rsidRDefault="00502E15" w:rsidP="00663C39">
      <w:pPr>
        <w:widowControl w:val="0"/>
        <w:spacing w:after="0" w:line="288" w:lineRule="auto"/>
        <w:ind w:firstLine="567"/>
        <w:contextualSpacing/>
        <w:jc w:val="both"/>
        <w:rPr>
          <w:rFonts w:ascii="Times New Roman" w:eastAsia="Calibri" w:hAnsi="Times New Roman" w:cs="Times New Roman"/>
          <w:sz w:val="28"/>
          <w:szCs w:val="28"/>
        </w:rPr>
      </w:pPr>
      <w:r w:rsidRPr="007957D2">
        <w:rPr>
          <w:rFonts w:ascii="Times New Roman" w:eastAsia="Calibri" w:hAnsi="Times New Roman" w:cs="Times New Roman"/>
          <w:sz w:val="28"/>
          <w:szCs w:val="28"/>
        </w:rPr>
        <w:t>Зокрема,</w:t>
      </w:r>
      <w:r w:rsidR="00EA5003" w:rsidRPr="007957D2">
        <w:rPr>
          <w:rFonts w:ascii="Times New Roman" w:eastAsia="Calibri" w:hAnsi="Times New Roman" w:cs="Times New Roman"/>
          <w:sz w:val="28"/>
          <w:szCs w:val="28"/>
        </w:rPr>
        <w:t xml:space="preserve"> не оцінюється зміст ухвали слідчого судді від 27 травня 2020 року на предмет її законності, а лише надається оцінка діям судді Литвинової І.В. під час розгляду клопотання про арешт майна.</w:t>
      </w:r>
    </w:p>
    <w:p w:rsidR="005F2D6D" w:rsidRPr="007957D2" w:rsidRDefault="00FC399C" w:rsidP="00663C39">
      <w:pPr>
        <w:widowControl w:val="0"/>
        <w:spacing w:after="0" w:line="288"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При вирішенні</w:t>
      </w:r>
      <w:r w:rsidR="00EA5003" w:rsidRPr="007957D2">
        <w:rPr>
          <w:rFonts w:ascii="Times New Roman" w:eastAsia="Calibri" w:hAnsi="Times New Roman" w:cs="Times New Roman"/>
          <w:sz w:val="28"/>
          <w:szCs w:val="28"/>
        </w:rPr>
        <w:t xml:space="preserve"> питання щодо наявності підстав для притягнення судді до д</w:t>
      </w:r>
      <w:r w:rsidR="009B4526">
        <w:rPr>
          <w:rFonts w:ascii="Times New Roman" w:eastAsia="Calibri" w:hAnsi="Times New Roman" w:cs="Times New Roman"/>
          <w:sz w:val="28"/>
          <w:szCs w:val="28"/>
        </w:rPr>
        <w:t>исциплінарної відповідальності</w:t>
      </w:r>
      <w:r w:rsidR="00EA5003" w:rsidRPr="007957D2">
        <w:rPr>
          <w:rFonts w:ascii="Times New Roman" w:eastAsia="Calibri" w:hAnsi="Times New Roman" w:cs="Times New Roman"/>
          <w:sz w:val="28"/>
          <w:szCs w:val="28"/>
        </w:rPr>
        <w:t xml:space="preserve"> необхідн</w:t>
      </w:r>
      <w:r w:rsidR="009B4526">
        <w:rPr>
          <w:rFonts w:ascii="Times New Roman" w:eastAsia="Calibri" w:hAnsi="Times New Roman" w:cs="Times New Roman"/>
          <w:sz w:val="28"/>
          <w:szCs w:val="28"/>
        </w:rPr>
        <w:t>о</w:t>
      </w:r>
      <w:r w:rsidR="00EA5003" w:rsidRPr="007957D2">
        <w:rPr>
          <w:rFonts w:ascii="Times New Roman" w:eastAsia="Calibri" w:hAnsi="Times New Roman" w:cs="Times New Roman"/>
          <w:sz w:val="28"/>
          <w:szCs w:val="28"/>
        </w:rPr>
        <w:t xml:space="preserve"> встанов</w:t>
      </w:r>
      <w:r w:rsidR="009B4526">
        <w:rPr>
          <w:rFonts w:ascii="Times New Roman" w:eastAsia="Calibri" w:hAnsi="Times New Roman" w:cs="Times New Roman"/>
          <w:sz w:val="28"/>
          <w:szCs w:val="28"/>
        </w:rPr>
        <w:t>ити</w:t>
      </w:r>
      <w:r w:rsidR="00EA5003" w:rsidRPr="007957D2">
        <w:rPr>
          <w:rFonts w:ascii="Times New Roman" w:eastAsia="Calibri" w:hAnsi="Times New Roman" w:cs="Times New Roman"/>
          <w:sz w:val="28"/>
          <w:szCs w:val="28"/>
        </w:rPr>
        <w:t xml:space="preserve"> наявн</w:t>
      </w:r>
      <w:r w:rsidR="009B4526">
        <w:rPr>
          <w:rFonts w:ascii="Times New Roman" w:eastAsia="Calibri" w:hAnsi="Times New Roman" w:cs="Times New Roman"/>
          <w:sz w:val="28"/>
          <w:szCs w:val="28"/>
        </w:rPr>
        <w:t>ість</w:t>
      </w:r>
      <w:r w:rsidR="00EA5003" w:rsidRPr="007957D2">
        <w:rPr>
          <w:rFonts w:ascii="Times New Roman" w:eastAsia="Calibri" w:hAnsi="Times New Roman" w:cs="Times New Roman"/>
          <w:sz w:val="28"/>
          <w:szCs w:val="28"/>
        </w:rPr>
        <w:t xml:space="preserve"> чи відсутн</w:t>
      </w:r>
      <w:r w:rsidR="009B4526">
        <w:rPr>
          <w:rFonts w:ascii="Times New Roman" w:eastAsia="Calibri" w:hAnsi="Times New Roman" w:cs="Times New Roman"/>
          <w:sz w:val="28"/>
          <w:szCs w:val="28"/>
        </w:rPr>
        <w:t>ість</w:t>
      </w:r>
      <w:r w:rsidR="00EA5003" w:rsidRPr="007957D2">
        <w:rPr>
          <w:rFonts w:ascii="Times New Roman" w:eastAsia="Calibri" w:hAnsi="Times New Roman" w:cs="Times New Roman"/>
          <w:sz w:val="28"/>
          <w:szCs w:val="28"/>
        </w:rPr>
        <w:t xml:space="preserve"> обставин, які б свідчили, що відповідне рішення суддею ухвалено внаслідок умисного порушення норм права чи недбалості.</w:t>
      </w:r>
    </w:p>
    <w:p w:rsidR="00EA476B" w:rsidRDefault="00D668A7"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Відповідно до частини шістнадцятої статті 49 Закону України «Про Вищу раду правосуддя»</w:t>
      </w:r>
      <w:r w:rsidR="00732126" w:rsidRPr="007957D2">
        <w:rPr>
          <w:rFonts w:ascii="Times New Roman" w:hAnsi="Times New Roman" w:cs="Times New Roman"/>
          <w:sz w:val="28"/>
          <w:szCs w:val="28"/>
        </w:rPr>
        <w:t xml:space="preserve"> </w:t>
      </w:r>
      <w:r w:rsidRPr="007957D2">
        <w:rPr>
          <w:rFonts w:ascii="Times New Roman" w:hAnsi="Times New Roman" w:cs="Times New Roman"/>
          <w:sz w:val="28"/>
          <w:szCs w:val="28"/>
        </w:rPr>
        <w:t>п</w:t>
      </w:r>
      <w:r w:rsidR="00732126" w:rsidRPr="007957D2">
        <w:rPr>
          <w:rFonts w:ascii="Times New Roman" w:hAnsi="Times New Roman" w:cs="Times New Roman"/>
          <w:sz w:val="28"/>
          <w:szCs w:val="28"/>
        </w:rPr>
        <w:t>ідстава для притягнення судді до дисциплінарної відповідальності вважається встановленою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bookmarkStart w:id="0" w:name="n1489"/>
      <w:bookmarkEnd w:id="0"/>
    </w:p>
    <w:p w:rsidR="00732126" w:rsidRPr="007957D2" w:rsidRDefault="00732126"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704887" w:rsidRPr="007957D2" w:rsidRDefault="00704887"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Ухвалою слідчого судді Печерського районного суду міста Києва Литвинової І.В. від 27 травня 2020 року задоволено клопотання прокурора першого відділу процесуального керівництва досудовим розслідуванням та підтримання публічного обвинувачення управління процесуального керівництва досудовим розслідуванням у кримінальних провадженнях щодо організованої злочинності Офісу Генерального прокурора Усенка С.А. та накладено арешт на тимчасово вилучене майно, виявлене та вилучене під час проведення огляду </w:t>
      </w:r>
      <w:r w:rsidR="00EA476B">
        <w:rPr>
          <w:rFonts w:ascii="Times New Roman" w:hAnsi="Times New Roman" w:cs="Times New Roman"/>
          <w:sz w:val="28"/>
          <w:szCs w:val="28"/>
        </w:rPr>
        <w:t xml:space="preserve">       </w:t>
      </w:r>
      <w:r w:rsidRPr="007957D2">
        <w:rPr>
          <w:rFonts w:ascii="Times New Roman" w:hAnsi="Times New Roman" w:cs="Times New Roman"/>
          <w:sz w:val="28"/>
          <w:szCs w:val="28"/>
        </w:rPr>
        <w:t>23 травня 2020 року за адресою:</w:t>
      </w:r>
      <w:r w:rsidR="00025D9E">
        <w:rPr>
          <w:rFonts w:ascii="Times New Roman" w:hAnsi="Times New Roman" w:cs="Times New Roman"/>
          <w:sz w:val="28"/>
          <w:szCs w:val="28"/>
        </w:rPr>
        <w:t xml:space="preserve"> АДРЕСА1</w:t>
      </w:r>
      <w:r w:rsidRPr="007957D2">
        <w:rPr>
          <w:rFonts w:ascii="Times New Roman" w:hAnsi="Times New Roman" w:cs="Times New Roman"/>
          <w:sz w:val="28"/>
          <w:szCs w:val="28"/>
        </w:rPr>
        <w:t>, у підземному паркінгу житлового комплекту «</w:t>
      </w:r>
      <w:proofErr w:type="spellStart"/>
      <w:r w:rsidRPr="007957D2">
        <w:rPr>
          <w:rFonts w:ascii="Times New Roman" w:hAnsi="Times New Roman" w:cs="Times New Roman"/>
          <w:sz w:val="28"/>
          <w:szCs w:val="28"/>
        </w:rPr>
        <w:t>Даймонд</w:t>
      </w:r>
      <w:proofErr w:type="spellEnd"/>
      <w:r w:rsidRPr="007957D2">
        <w:rPr>
          <w:rFonts w:ascii="Times New Roman" w:hAnsi="Times New Roman" w:cs="Times New Roman"/>
          <w:sz w:val="28"/>
          <w:szCs w:val="28"/>
        </w:rPr>
        <w:t xml:space="preserve"> </w:t>
      </w:r>
      <w:proofErr w:type="spellStart"/>
      <w:r w:rsidRPr="007957D2">
        <w:rPr>
          <w:rFonts w:ascii="Times New Roman" w:hAnsi="Times New Roman" w:cs="Times New Roman"/>
          <w:sz w:val="28"/>
          <w:szCs w:val="28"/>
        </w:rPr>
        <w:t>Хіл</w:t>
      </w:r>
      <w:r w:rsidR="00872FFA">
        <w:rPr>
          <w:rFonts w:ascii="Times New Roman" w:hAnsi="Times New Roman" w:cs="Times New Roman"/>
          <w:sz w:val="28"/>
          <w:szCs w:val="28"/>
        </w:rPr>
        <w:t>л</w:t>
      </w:r>
      <w:proofErr w:type="spellEnd"/>
      <w:r w:rsidR="009548B7">
        <w:rPr>
          <w:rFonts w:ascii="Times New Roman" w:hAnsi="Times New Roman" w:cs="Times New Roman"/>
          <w:sz w:val="28"/>
          <w:szCs w:val="28"/>
        </w:rPr>
        <w:t xml:space="preserve">», а саме на транспортний засіб </w:t>
      </w:r>
      <w:proofErr w:type="spellStart"/>
      <w:r w:rsidRPr="007957D2">
        <w:rPr>
          <w:rFonts w:ascii="Times New Roman" w:hAnsi="Times New Roman" w:cs="Times New Roman"/>
          <w:sz w:val="28"/>
          <w:szCs w:val="28"/>
        </w:rPr>
        <w:t>Lexus</w:t>
      </w:r>
      <w:proofErr w:type="spellEnd"/>
      <w:r w:rsidRPr="007957D2">
        <w:rPr>
          <w:rFonts w:ascii="Times New Roman" w:hAnsi="Times New Roman" w:cs="Times New Roman"/>
          <w:sz w:val="28"/>
          <w:szCs w:val="28"/>
        </w:rPr>
        <w:t xml:space="preserve"> LS 460,</w:t>
      </w:r>
      <w:r w:rsidR="00EF6AE2" w:rsidRPr="007957D2">
        <w:rPr>
          <w:rFonts w:ascii="Times New Roman" w:hAnsi="Times New Roman" w:cs="Times New Roman"/>
          <w:sz w:val="28"/>
          <w:szCs w:val="28"/>
        </w:rPr>
        <w:t xml:space="preserve"> д.</w:t>
      </w:r>
      <w:r w:rsidR="009548B7">
        <w:rPr>
          <w:rFonts w:ascii="Times New Roman" w:hAnsi="Times New Roman" w:cs="Times New Roman"/>
          <w:sz w:val="28"/>
          <w:szCs w:val="28"/>
        </w:rPr>
        <w:t xml:space="preserve"> </w:t>
      </w:r>
      <w:r w:rsidR="00EF6AE2" w:rsidRPr="007957D2">
        <w:rPr>
          <w:rFonts w:ascii="Times New Roman" w:hAnsi="Times New Roman" w:cs="Times New Roman"/>
          <w:sz w:val="28"/>
          <w:szCs w:val="28"/>
        </w:rPr>
        <w:t>н.</w:t>
      </w:r>
      <w:r w:rsidR="009548B7">
        <w:rPr>
          <w:rFonts w:ascii="Times New Roman" w:hAnsi="Times New Roman" w:cs="Times New Roman"/>
          <w:sz w:val="28"/>
          <w:szCs w:val="28"/>
        </w:rPr>
        <w:t xml:space="preserve"> </w:t>
      </w:r>
      <w:r w:rsidR="00EF6AE2" w:rsidRPr="007957D2">
        <w:rPr>
          <w:rFonts w:ascii="Times New Roman" w:hAnsi="Times New Roman" w:cs="Times New Roman"/>
          <w:sz w:val="28"/>
          <w:szCs w:val="28"/>
        </w:rPr>
        <w:t xml:space="preserve">з. </w:t>
      </w:r>
      <w:r w:rsidR="00025D9E">
        <w:rPr>
          <w:rFonts w:ascii="Times New Roman" w:hAnsi="Times New Roman" w:cs="Times New Roman"/>
          <w:sz w:val="28"/>
          <w:szCs w:val="28"/>
        </w:rPr>
        <w:t>____</w:t>
      </w:r>
      <w:r w:rsidR="00EF6AE2" w:rsidRPr="007957D2">
        <w:rPr>
          <w:rFonts w:ascii="Times New Roman" w:hAnsi="Times New Roman" w:cs="Times New Roman"/>
          <w:sz w:val="28"/>
          <w:szCs w:val="28"/>
        </w:rPr>
        <w:t>,</w:t>
      </w:r>
      <w:r w:rsidR="009548B7">
        <w:rPr>
          <w:rFonts w:ascii="Times New Roman" w:hAnsi="Times New Roman" w:cs="Times New Roman"/>
          <w:sz w:val="28"/>
          <w:szCs w:val="28"/>
        </w:rPr>
        <w:t xml:space="preserve"> </w:t>
      </w:r>
      <w:r w:rsidR="00EF6AE2" w:rsidRPr="007957D2">
        <w:rPr>
          <w:rFonts w:ascii="Times New Roman" w:hAnsi="Times New Roman" w:cs="Times New Roman"/>
          <w:sz w:val="28"/>
          <w:szCs w:val="28"/>
        </w:rPr>
        <w:t xml:space="preserve">VIN </w:t>
      </w:r>
      <w:r w:rsidR="00025D9E">
        <w:rPr>
          <w:rFonts w:ascii="Times New Roman" w:hAnsi="Times New Roman" w:cs="Times New Roman"/>
          <w:sz w:val="28"/>
          <w:szCs w:val="28"/>
        </w:rPr>
        <w:t>JTHBL____</w:t>
      </w:r>
      <w:r w:rsidR="0074427F" w:rsidRPr="007957D2">
        <w:rPr>
          <w:rFonts w:ascii="Times New Roman" w:hAnsi="Times New Roman" w:cs="Times New Roman"/>
          <w:sz w:val="28"/>
          <w:szCs w:val="28"/>
        </w:rPr>
        <w:t>,</w:t>
      </w:r>
      <w:r w:rsidRPr="007957D2">
        <w:rPr>
          <w:rFonts w:ascii="Times New Roman" w:hAnsi="Times New Roman" w:cs="Times New Roman"/>
          <w:sz w:val="28"/>
          <w:szCs w:val="28"/>
        </w:rPr>
        <w:t xml:space="preserve"> який згідно </w:t>
      </w:r>
      <w:r w:rsidR="00F948E6">
        <w:rPr>
          <w:rFonts w:ascii="Times New Roman" w:hAnsi="Times New Roman" w:cs="Times New Roman"/>
          <w:sz w:val="28"/>
          <w:szCs w:val="28"/>
        </w:rPr>
        <w:t xml:space="preserve">з </w:t>
      </w:r>
      <w:r w:rsidRPr="007957D2">
        <w:rPr>
          <w:rFonts w:ascii="Times New Roman" w:hAnsi="Times New Roman" w:cs="Times New Roman"/>
          <w:sz w:val="28"/>
          <w:szCs w:val="28"/>
        </w:rPr>
        <w:lastRenderedPageBreak/>
        <w:t>реєстраційно</w:t>
      </w:r>
      <w:r w:rsidR="00F948E6">
        <w:rPr>
          <w:rFonts w:ascii="Times New Roman" w:hAnsi="Times New Roman" w:cs="Times New Roman"/>
          <w:sz w:val="28"/>
          <w:szCs w:val="28"/>
        </w:rPr>
        <w:t>ю</w:t>
      </w:r>
      <w:r w:rsidRPr="007957D2">
        <w:rPr>
          <w:rFonts w:ascii="Times New Roman" w:hAnsi="Times New Roman" w:cs="Times New Roman"/>
          <w:sz w:val="28"/>
          <w:szCs w:val="28"/>
        </w:rPr>
        <w:t xml:space="preserve"> картк</w:t>
      </w:r>
      <w:r w:rsidR="00F948E6">
        <w:rPr>
          <w:rFonts w:ascii="Times New Roman" w:hAnsi="Times New Roman" w:cs="Times New Roman"/>
          <w:sz w:val="28"/>
          <w:szCs w:val="28"/>
        </w:rPr>
        <w:t>ою</w:t>
      </w:r>
      <w:r w:rsidRPr="007957D2">
        <w:rPr>
          <w:rFonts w:ascii="Times New Roman" w:hAnsi="Times New Roman" w:cs="Times New Roman"/>
          <w:sz w:val="28"/>
          <w:szCs w:val="28"/>
        </w:rPr>
        <w:t xml:space="preserve"> транспортного засобу належить</w:t>
      </w:r>
      <w:r w:rsidR="004B5C97" w:rsidRPr="007957D2">
        <w:rPr>
          <w:rFonts w:ascii="Times New Roman" w:hAnsi="Times New Roman" w:cs="Times New Roman"/>
          <w:sz w:val="28"/>
          <w:szCs w:val="28"/>
        </w:rPr>
        <w:t xml:space="preserve"> </w:t>
      </w:r>
      <w:r w:rsidR="00025D9E">
        <w:rPr>
          <w:rFonts w:ascii="Times New Roman" w:hAnsi="Times New Roman" w:cs="Times New Roman"/>
          <w:sz w:val="28"/>
          <w:szCs w:val="28"/>
        </w:rPr>
        <w:t>ОСОБА1</w:t>
      </w:r>
      <w:r w:rsidRPr="007957D2">
        <w:rPr>
          <w:rFonts w:ascii="Times New Roman" w:hAnsi="Times New Roman" w:cs="Times New Roman"/>
          <w:sz w:val="28"/>
          <w:szCs w:val="28"/>
        </w:rPr>
        <w:t>, із забороною відчуження, розпорядження та користування вказаним транспортним засобом.</w:t>
      </w:r>
    </w:p>
    <w:p w:rsidR="00467F08" w:rsidRPr="007957D2" w:rsidRDefault="00467F08"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Стаття 172 КПК України встановлює порядок розг</w:t>
      </w:r>
      <w:r w:rsidR="00F948E6">
        <w:rPr>
          <w:rFonts w:ascii="Times New Roman" w:hAnsi="Times New Roman" w:cs="Times New Roman"/>
          <w:sz w:val="28"/>
          <w:szCs w:val="28"/>
        </w:rPr>
        <w:t>ляду клопотання про арешт майна.</w:t>
      </w:r>
      <w:r w:rsidRPr="007957D2">
        <w:rPr>
          <w:rFonts w:ascii="Times New Roman" w:hAnsi="Times New Roman" w:cs="Times New Roman"/>
          <w:sz w:val="28"/>
          <w:szCs w:val="28"/>
        </w:rPr>
        <w:t xml:space="preserve"> </w:t>
      </w:r>
      <w:r w:rsidR="00F948E6">
        <w:rPr>
          <w:rFonts w:ascii="Times New Roman" w:hAnsi="Times New Roman" w:cs="Times New Roman"/>
          <w:sz w:val="28"/>
          <w:szCs w:val="28"/>
        </w:rPr>
        <w:t>З</w:t>
      </w:r>
      <w:r w:rsidRPr="007957D2">
        <w:rPr>
          <w:rFonts w:ascii="Times New Roman" w:hAnsi="Times New Roman" w:cs="Times New Roman"/>
          <w:sz w:val="28"/>
          <w:szCs w:val="28"/>
        </w:rPr>
        <w:t xml:space="preserve">окрема, </w:t>
      </w:r>
      <w:r w:rsidR="000564F7" w:rsidRPr="007957D2">
        <w:rPr>
          <w:rFonts w:ascii="Times New Roman" w:hAnsi="Times New Roman" w:cs="Times New Roman"/>
          <w:sz w:val="28"/>
          <w:szCs w:val="28"/>
        </w:rPr>
        <w:t>частин</w:t>
      </w:r>
      <w:r w:rsidR="00F948E6">
        <w:rPr>
          <w:rFonts w:ascii="Times New Roman" w:hAnsi="Times New Roman" w:cs="Times New Roman"/>
          <w:sz w:val="28"/>
          <w:szCs w:val="28"/>
        </w:rPr>
        <w:t>ою</w:t>
      </w:r>
      <w:r w:rsidR="000564F7" w:rsidRPr="007957D2">
        <w:rPr>
          <w:rFonts w:ascii="Times New Roman" w:hAnsi="Times New Roman" w:cs="Times New Roman"/>
          <w:sz w:val="28"/>
          <w:szCs w:val="28"/>
        </w:rPr>
        <w:t xml:space="preserve"> перш</w:t>
      </w:r>
      <w:r w:rsidR="00F948E6">
        <w:rPr>
          <w:rFonts w:ascii="Times New Roman" w:hAnsi="Times New Roman" w:cs="Times New Roman"/>
          <w:sz w:val="28"/>
          <w:szCs w:val="28"/>
        </w:rPr>
        <w:t>ою</w:t>
      </w:r>
      <w:r w:rsidRPr="007957D2">
        <w:rPr>
          <w:rFonts w:ascii="Times New Roman" w:hAnsi="Times New Roman" w:cs="Times New Roman"/>
          <w:sz w:val="28"/>
          <w:szCs w:val="28"/>
        </w:rPr>
        <w:t xml:space="preserve"> зазначеної статті передбач</w:t>
      </w:r>
      <w:r w:rsidR="00F948E6">
        <w:rPr>
          <w:rFonts w:ascii="Times New Roman" w:hAnsi="Times New Roman" w:cs="Times New Roman"/>
          <w:sz w:val="28"/>
          <w:szCs w:val="28"/>
        </w:rPr>
        <w:t>ено</w:t>
      </w:r>
      <w:r w:rsidRPr="007957D2">
        <w:rPr>
          <w:rFonts w:ascii="Times New Roman" w:hAnsi="Times New Roman" w:cs="Times New Roman"/>
          <w:sz w:val="28"/>
          <w:szCs w:val="28"/>
        </w:rPr>
        <w:t>, що клопотання про арешт майна розглядається слідчим суддею, судом не пізніше двох днів з дня його надходження до суду, за участю слідчого та/або прокурора, цивільного позивача, якщо клопотання подано ним, підозрюваного, обвинуваченого, іншого в</w:t>
      </w:r>
      <w:r w:rsidR="0075519A">
        <w:rPr>
          <w:rFonts w:ascii="Times New Roman" w:hAnsi="Times New Roman" w:cs="Times New Roman"/>
          <w:sz w:val="28"/>
          <w:szCs w:val="28"/>
        </w:rPr>
        <w:t xml:space="preserve">ласника майна, і за наявності – </w:t>
      </w:r>
      <w:r w:rsidRPr="007957D2">
        <w:rPr>
          <w:rFonts w:ascii="Times New Roman" w:hAnsi="Times New Roman" w:cs="Times New Roman"/>
          <w:sz w:val="28"/>
          <w:szCs w:val="28"/>
        </w:rPr>
        <w:t>також захисника, законного представника, представника юридичної особи, щодо якої здійснюється провадження. Неприбуття цих осіб у судове засідання не перешкоджає розгляду клопотання.</w:t>
      </w:r>
    </w:p>
    <w:p w:rsidR="00467F08" w:rsidRPr="007957D2" w:rsidRDefault="00467F08"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При цьому розгляд такого клопотання без повідомлення підозрюваного, обвинуваченого, іншого власника майна, їх захисника, представника чи законного представника, представника юридичної особи, щодо якої здійснюється провадження, відповідно до вимог частини другої статті 172 КПК України можливе лише щодо майна, яке не було </w:t>
      </w:r>
      <w:r w:rsidR="0075519A">
        <w:rPr>
          <w:rFonts w:ascii="Times New Roman" w:hAnsi="Times New Roman" w:cs="Times New Roman"/>
          <w:sz w:val="28"/>
          <w:szCs w:val="28"/>
        </w:rPr>
        <w:t>тимчасово вилученим та якщо це</w:t>
      </w:r>
      <w:r w:rsidRPr="007957D2">
        <w:rPr>
          <w:rFonts w:ascii="Times New Roman" w:hAnsi="Times New Roman" w:cs="Times New Roman"/>
          <w:sz w:val="28"/>
          <w:szCs w:val="28"/>
        </w:rPr>
        <w:t xml:space="preserve"> необхідн</w:t>
      </w:r>
      <w:r w:rsidR="0075519A">
        <w:rPr>
          <w:rFonts w:ascii="Times New Roman" w:hAnsi="Times New Roman" w:cs="Times New Roman"/>
          <w:sz w:val="28"/>
          <w:szCs w:val="28"/>
        </w:rPr>
        <w:t>о</w:t>
      </w:r>
      <w:r w:rsidRPr="007957D2">
        <w:rPr>
          <w:rFonts w:ascii="Times New Roman" w:hAnsi="Times New Roman" w:cs="Times New Roman"/>
          <w:sz w:val="28"/>
          <w:szCs w:val="28"/>
        </w:rPr>
        <w:t xml:space="preserve"> з метою забезпечення арешту майна.</w:t>
      </w:r>
    </w:p>
    <w:p w:rsidR="00EF6AE2" w:rsidRPr="007957D2" w:rsidRDefault="00DB5927" w:rsidP="00663C39">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Із</w:t>
      </w:r>
      <w:r w:rsidR="00BB21FF" w:rsidRPr="007957D2">
        <w:rPr>
          <w:rFonts w:ascii="Times New Roman" w:hAnsi="Times New Roman" w:cs="Times New Roman"/>
          <w:sz w:val="28"/>
          <w:szCs w:val="28"/>
        </w:rPr>
        <w:t xml:space="preserve"> матеріалів судової справи № 757/21529/20-к, а саме з </w:t>
      </w:r>
      <w:r>
        <w:rPr>
          <w:rFonts w:ascii="Times New Roman" w:hAnsi="Times New Roman" w:cs="Times New Roman"/>
          <w:sz w:val="28"/>
          <w:szCs w:val="28"/>
        </w:rPr>
        <w:t>акта</w:t>
      </w:r>
      <w:r w:rsidR="00BB21FF" w:rsidRPr="007957D2">
        <w:rPr>
          <w:rFonts w:ascii="Times New Roman" w:hAnsi="Times New Roman" w:cs="Times New Roman"/>
          <w:sz w:val="28"/>
          <w:szCs w:val="28"/>
        </w:rPr>
        <w:t xml:space="preserve"> огляду та тимчасового затримання транспортного засобу від 23 травня 2020 року,</w:t>
      </w:r>
      <w:r w:rsidR="00EF6AE2" w:rsidRPr="007957D2">
        <w:rPr>
          <w:rFonts w:ascii="Times New Roman" w:hAnsi="Times New Roman" w:cs="Times New Roman"/>
          <w:sz w:val="28"/>
          <w:szCs w:val="28"/>
        </w:rPr>
        <w:t xml:space="preserve"> який є додатком до протоколу огляду місця події від 23 травня 2020 року (а.</w:t>
      </w:r>
      <w:r>
        <w:rPr>
          <w:rFonts w:ascii="Times New Roman" w:hAnsi="Times New Roman" w:cs="Times New Roman"/>
          <w:sz w:val="28"/>
          <w:szCs w:val="28"/>
        </w:rPr>
        <w:t xml:space="preserve"> </w:t>
      </w:r>
      <w:r w:rsidR="00EF6AE2" w:rsidRPr="007957D2">
        <w:rPr>
          <w:rFonts w:ascii="Times New Roman" w:hAnsi="Times New Roman" w:cs="Times New Roman"/>
          <w:sz w:val="28"/>
          <w:szCs w:val="28"/>
        </w:rPr>
        <w:t>с.</w:t>
      </w:r>
      <w:r>
        <w:rPr>
          <w:rFonts w:ascii="Times New Roman" w:hAnsi="Times New Roman" w:cs="Times New Roman"/>
          <w:sz w:val="28"/>
          <w:szCs w:val="28"/>
        </w:rPr>
        <w:t xml:space="preserve"> </w:t>
      </w:r>
      <w:r w:rsidR="00EF6AE2" w:rsidRPr="007957D2">
        <w:rPr>
          <w:rFonts w:ascii="Times New Roman" w:hAnsi="Times New Roman" w:cs="Times New Roman"/>
          <w:sz w:val="28"/>
          <w:szCs w:val="28"/>
        </w:rPr>
        <w:t>9</w:t>
      </w:r>
      <w:r>
        <w:rPr>
          <w:rFonts w:ascii="Times New Roman" w:hAnsi="Times New Roman" w:cs="Times New Roman"/>
          <w:sz w:val="28"/>
          <w:szCs w:val="28"/>
        </w:rPr>
        <w:t xml:space="preserve"> – </w:t>
      </w:r>
      <w:r w:rsidR="00EF6AE2" w:rsidRPr="007957D2">
        <w:rPr>
          <w:rFonts w:ascii="Times New Roman" w:hAnsi="Times New Roman" w:cs="Times New Roman"/>
          <w:sz w:val="28"/>
          <w:szCs w:val="28"/>
        </w:rPr>
        <w:t>12)</w:t>
      </w:r>
      <w:r>
        <w:rPr>
          <w:rFonts w:ascii="Times New Roman" w:hAnsi="Times New Roman" w:cs="Times New Roman"/>
          <w:sz w:val="28"/>
          <w:szCs w:val="28"/>
        </w:rPr>
        <w:t>,</w:t>
      </w:r>
      <w:r w:rsidR="00BB21FF" w:rsidRPr="007957D2">
        <w:rPr>
          <w:rFonts w:ascii="Times New Roman" w:hAnsi="Times New Roman" w:cs="Times New Roman"/>
          <w:sz w:val="28"/>
          <w:szCs w:val="28"/>
        </w:rPr>
        <w:t xml:space="preserve"> вбачається, що транспортний засіб </w:t>
      </w:r>
      <w:proofErr w:type="spellStart"/>
      <w:r w:rsidR="00BB21FF" w:rsidRPr="007957D2">
        <w:rPr>
          <w:rFonts w:ascii="Times New Roman" w:hAnsi="Times New Roman" w:cs="Times New Roman"/>
          <w:sz w:val="28"/>
          <w:szCs w:val="28"/>
        </w:rPr>
        <w:t>Lexus</w:t>
      </w:r>
      <w:proofErr w:type="spellEnd"/>
      <w:r w:rsidR="00BB21FF" w:rsidRPr="007957D2">
        <w:rPr>
          <w:rFonts w:ascii="Times New Roman" w:hAnsi="Times New Roman" w:cs="Times New Roman"/>
          <w:sz w:val="28"/>
          <w:szCs w:val="28"/>
        </w:rPr>
        <w:t xml:space="preserve"> LS 460, </w:t>
      </w:r>
      <w:r w:rsidR="00206236" w:rsidRPr="007957D2">
        <w:rPr>
          <w:rFonts w:ascii="Times New Roman" w:hAnsi="Times New Roman" w:cs="Times New Roman"/>
          <w:sz w:val="28"/>
          <w:szCs w:val="28"/>
        </w:rPr>
        <w:t>д.</w:t>
      </w:r>
      <w:r w:rsidR="00550243">
        <w:rPr>
          <w:rFonts w:ascii="Times New Roman" w:hAnsi="Times New Roman" w:cs="Times New Roman"/>
          <w:sz w:val="28"/>
          <w:szCs w:val="28"/>
        </w:rPr>
        <w:t xml:space="preserve"> </w:t>
      </w:r>
      <w:r w:rsidR="00206236" w:rsidRPr="007957D2">
        <w:rPr>
          <w:rFonts w:ascii="Times New Roman" w:hAnsi="Times New Roman" w:cs="Times New Roman"/>
          <w:sz w:val="28"/>
          <w:szCs w:val="28"/>
        </w:rPr>
        <w:t>н.</w:t>
      </w:r>
      <w:r w:rsidR="00550243">
        <w:rPr>
          <w:rFonts w:ascii="Times New Roman" w:hAnsi="Times New Roman" w:cs="Times New Roman"/>
          <w:sz w:val="28"/>
          <w:szCs w:val="28"/>
        </w:rPr>
        <w:t xml:space="preserve"> </w:t>
      </w:r>
      <w:r w:rsidR="00025D9E">
        <w:rPr>
          <w:rFonts w:ascii="Times New Roman" w:hAnsi="Times New Roman" w:cs="Times New Roman"/>
          <w:sz w:val="28"/>
          <w:szCs w:val="28"/>
        </w:rPr>
        <w:t>з. ____</w:t>
      </w:r>
      <w:r w:rsidR="00BB21FF" w:rsidRPr="007957D2">
        <w:rPr>
          <w:rFonts w:ascii="Times New Roman" w:hAnsi="Times New Roman" w:cs="Times New Roman"/>
          <w:sz w:val="28"/>
          <w:szCs w:val="28"/>
        </w:rPr>
        <w:t>,</w:t>
      </w:r>
      <w:r w:rsidR="00025D9E">
        <w:rPr>
          <w:rFonts w:ascii="Times New Roman" w:hAnsi="Times New Roman" w:cs="Times New Roman"/>
          <w:sz w:val="28"/>
          <w:szCs w:val="28"/>
        </w:rPr>
        <w:t>VIN JTHBL5EF0E____</w:t>
      </w:r>
      <w:r w:rsidR="00EF6AE2" w:rsidRPr="007957D2">
        <w:rPr>
          <w:rFonts w:ascii="Times New Roman" w:hAnsi="Times New Roman" w:cs="Times New Roman"/>
          <w:sz w:val="28"/>
          <w:szCs w:val="28"/>
        </w:rPr>
        <w:t xml:space="preserve">, </w:t>
      </w:r>
      <w:r w:rsidR="00BB21FF" w:rsidRPr="007957D2">
        <w:rPr>
          <w:rFonts w:ascii="Times New Roman" w:hAnsi="Times New Roman" w:cs="Times New Roman"/>
          <w:sz w:val="28"/>
          <w:szCs w:val="28"/>
        </w:rPr>
        <w:t xml:space="preserve">був вилучений під час проведення огляду за адресою: </w:t>
      </w:r>
      <w:r w:rsidR="00951612" w:rsidRPr="007957D2">
        <w:rPr>
          <w:rFonts w:ascii="Times New Roman" w:hAnsi="Times New Roman" w:cs="Times New Roman"/>
          <w:sz w:val="28"/>
          <w:szCs w:val="28"/>
        </w:rPr>
        <w:t xml:space="preserve"> </w:t>
      </w:r>
      <w:r w:rsidR="00025D9E">
        <w:rPr>
          <w:rFonts w:ascii="Times New Roman" w:hAnsi="Times New Roman" w:cs="Times New Roman"/>
          <w:sz w:val="28"/>
          <w:szCs w:val="28"/>
        </w:rPr>
        <w:t>АЛРЕСА1</w:t>
      </w:r>
      <w:bookmarkStart w:id="1" w:name="_GoBack"/>
      <w:bookmarkEnd w:id="1"/>
      <w:r w:rsidR="00BB21FF" w:rsidRPr="007957D2">
        <w:rPr>
          <w:rFonts w:ascii="Times New Roman" w:hAnsi="Times New Roman" w:cs="Times New Roman"/>
          <w:sz w:val="28"/>
          <w:szCs w:val="28"/>
        </w:rPr>
        <w:t>, у підземному паркінгу житлового комплекту «</w:t>
      </w:r>
      <w:proofErr w:type="spellStart"/>
      <w:r w:rsidR="00BB21FF" w:rsidRPr="007957D2">
        <w:rPr>
          <w:rFonts w:ascii="Times New Roman" w:hAnsi="Times New Roman" w:cs="Times New Roman"/>
          <w:sz w:val="28"/>
          <w:szCs w:val="28"/>
        </w:rPr>
        <w:t>Даймонд</w:t>
      </w:r>
      <w:proofErr w:type="spellEnd"/>
      <w:r w:rsidR="00BB21FF" w:rsidRPr="007957D2">
        <w:rPr>
          <w:rFonts w:ascii="Times New Roman" w:hAnsi="Times New Roman" w:cs="Times New Roman"/>
          <w:sz w:val="28"/>
          <w:szCs w:val="28"/>
        </w:rPr>
        <w:t xml:space="preserve"> </w:t>
      </w:r>
      <w:proofErr w:type="spellStart"/>
      <w:r w:rsidR="00BB21FF" w:rsidRPr="007957D2">
        <w:rPr>
          <w:rFonts w:ascii="Times New Roman" w:hAnsi="Times New Roman" w:cs="Times New Roman"/>
          <w:sz w:val="28"/>
          <w:szCs w:val="28"/>
        </w:rPr>
        <w:t>Хіл</w:t>
      </w:r>
      <w:r w:rsidR="0054311C">
        <w:rPr>
          <w:rFonts w:ascii="Times New Roman" w:hAnsi="Times New Roman" w:cs="Times New Roman"/>
          <w:sz w:val="28"/>
          <w:szCs w:val="28"/>
        </w:rPr>
        <w:t>л</w:t>
      </w:r>
      <w:proofErr w:type="spellEnd"/>
      <w:r w:rsidR="00BB21FF" w:rsidRPr="007957D2">
        <w:rPr>
          <w:rFonts w:ascii="Times New Roman" w:hAnsi="Times New Roman" w:cs="Times New Roman"/>
          <w:sz w:val="28"/>
          <w:szCs w:val="28"/>
        </w:rPr>
        <w:t>»</w:t>
      </w:r>
      <w:r w:rsidR="00EF6AE2" w:rsidRPr="007957D2">
        <w:rPr>
          <w:rFonts w:ascii="Times New Roman" w:hAnsi="Times New Roman" w:cs="Times New Roman"/>
          <w:sz w:val="28"/>
          <w:szCs w:val="28"/>
        </w:rPr>
        <w:t>.</w:t>
      </w:r>
    </w:p>
    <w:p w:rsidR="00EF6AE2" w:rsidRPr="007957D2" w:rsidRDefault="00641F16"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Розгляд слідчим суддею клопотання про арешт майна відбувся в день його надходження до суду.</w:t>
      </w:r>
    </w:p>
    <w:p w:rsidR="00DD0D75" w:rsidRPr="007957D2" w:rsidRDefault="001C198D"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Як </w:t>
      </w:r>
      <w:r w:rsidR="00550243">
        <w:rPr>
          <w:rFonts w:ascii="Times New Roman" w:hAnsi="Times New Roman" w:cs="Times New Roman"/>
          <w:sz w:val="28"/>
          <w:szCs w:val="28"/>
        </w:rPr>
        <w:t>у</w:t>
      </w:r>
      <w:r w:rsidRPr="007957D2">
        <w:rPr>
          <w:rFonts w:ascii="Times New Roman" w:hAnsi="Times New Roman" w:cs="Times New Roman"/>
          <w:sz w:val="28"/>
          <w:szCs w:val="28"/>
        </w:rPr>
        <w:t>бачається і</w:t>
      </w:r>
      <w:r w:rsidR="00550243">
        <w:rPr>
          <w:rFonts w:ascii="Times New Roman" w:hAnsi="Times New Roman" w:cs="Times New Roman"/>
          <w:sz w:val="28"/>
          <w:szCs w:val="28"/>
        </w:rPr>
        <w:t>з</w:t>
      </w:r>
      <w:r w:rsidRPr="007957D2">
        <w:rPr>
          <w:rFonts w:ascii="Times New Roman" w:hAnsi="Times New Roman" w:cs="Times New Roman"/>
          <w:sz w:val="28"/>
          <w:szCs w:val="28"/>
        </w:rPr>
        <w:t xml:space="preserve"> приписів статей 134–136 КПК України, 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 Належним підтвердженням отримання особою повістки про виклик або ознайомлення з її змістом іншим шляхом є розпис особи про отримання повістки, в тому числі на поштовому повідомленні, відеозапис вручення особі повістки, будь-які інші дані, які підтверджують факт вручення особі повістки про виклик або ознайомлення з її змістом.</w:t>
      </w:r>
    </w:p>
    <w:p w:rsidR="00BF08C2" w:rsidRPr="007957D2" w:rsidRDefault="001C198D"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w:t>
      </w:r>
      <w:r w:rsidRPr="007957D2">
        <w:rPr>
          <w:rFonts w:ascii="Times New Roman" w:hAnsi="Times New Roman" w:cs="Times New Roman"/>
          <w:sz w:val="28"/>
          <w:szCs w:val="28"/>
        </w:rPr>
        <w:lastRenderedPageBreak/>
        <w:t>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 (частина восьма статті 136 КПК України).</w:t>
      </w:r>
    </w:p>
    <w:p w:rsidR="001C198D" w:rsidRPr="007957D2" w:rsidRDefault="00A10AD7"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Однак матеріали справи не містять жодних повісток про виклик до суду відповідно до встановлених КПК України вимог (із зазначенням часу, дня, місяця, року і місця розгляду клопотань), відомостей про надання слідчим суддею доручення слідчому</w:t>
      </w:r>
      <w:r w:rsidR="00550243">
        <w:rPr>
          <w:rFonts w:ascii="Times New Roman" w:hAnsi="Times New Roman" w:cs="Times New Roman"/>
          <w:sz w:val="28"/>
          <w:szCs w:val="28"/>
        </w:rPr>
        <w:t xml:space="preserve"> </w:t>
      </w:r>
      <w:r w:rsidR="009933DC" w:rsidRPr="007957D2">
        <w:rPr>
          <w:rFonts w:ascii="Times New Roman" w:hAnsi="Times New Roman" w:cs="Times New Roman"/>
          <w:sz w:val="28"/>
          <w:szCs w:val="28"/>
        </w:rPr>
        <w:t>/</w:t>
      </w:r>
      <w:r w:rsidR="00550243">
        <w:rPr>
          <w:rFonts w:ascii="Times New Roman" w:hAnsi="Times New Roman" w:cs="Times New Roman"/>
          <w:sz w:val="28"/>
          <w:szCs w:val="28"/>
        </w:rPr>
        <w:t xml:space="preserve"> </w:t>
      </w:r>
      <w:r w:rsidR="009933DC" w:rsidRPr="007957D2">
        <w:rPr>
          <w:rFonts w:ascii="Times New Roman" w:hAnsi="Times New Roman" w:cs="Times New Roman"/>
          <w:sz w:val="28"/>
          <w:szCs w:val="28"/>
        </w:rPr>
        <w:t>прокурору</w:t>
      </w:r>
      <w:r w:rsidRPr="007957D2">
        <w:rPr>
          <w:rFonts w:ascii="Times New Roman" w:hAnsi="Times New Roman" w:cs="Times New Roman"/>
          <w:sz w:val="28"/>
          <w:szCs w:val="28"/>
        </w:rPr>
        <w:t xml:space="preserve"> на вручення власнику майна або його упов</w:t>
      </w:r>
      <w:r w:rsidR="009933DC" w:rsidRPr="007957D2">
        <w:rPr>
          <w:rFonts w:ascii="Times New Roman" w:hAnsi="Times New Roman" w:cs="Times New Roman"/>
          <w:sz w:val="28"/>
          <w:szCs w:val="28"/>
        </w:rPr>
        <w:t>новаженій особі таких повісток.</w:t>
      </w:r>
    </w:p>
    <w:p w:rsidR="00DD0D75" w:rsidRPr="007957D2" w:rsidRDefault="00DD0D75"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Саме на суддю покладено обов’язок перед розглядом клопотань пересвідчитися </w:t>
      </w:r>
      <w:r w:rsidR="00550243">
        <w:rPr>
          <w:rFonts w:ascii="Times New Roman" w:hAnsi="Times New Roman" w:cs="Times New Roman"/>
          <w:sz w:val="28"/>
          <w:szCs w:val="28"/>
        </w:rPr>
        <w:t>в</w:t>
      </w:r>
      <w:r w:rsidRPr="007957D2">
        <w:rPr>
          <w:rFonts w:ascii="Times New Roman" w:hAnsi="Times New Roman" w:cs="Times New Roman"/>
          <w:sz w:val="28"/>
          <w:szCs w:val="28"/>
        </w:rPr>
        <w:t xml:space="preserve"> належному повідомленні учасника процесу про дату, час і місце розгляду вказаного клопотання та саме суддя вирішує питання щодо можливості (або неможливості) розгляду справи за відсутності сторін, а також чи не призведе це до позбавлення особи права участі у судовому процесі з метою доведення переконливості своїх доводів та аргументів стосовно накладення арешту на майно.</w:t>
      </w:r>
    </w:p>
    <w:p w:rsidR="00BB21FF" w:rsidRPr="007957D2" w:rsidRDefault="009933DC"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З</w:t>
      </w:r>
      <w:r w:rsidR="00BB21FF" w:rsidRPr="007957D2">
        <w:rPr>
          <w:rFonts w:ascii="Times New Roman" w:hAnsi="Times New Roman" w:cs="Times New Roman"/>
          <w:sz w:val="28"/>
          <w:szCs w:val="28"/>
        </w:rPr>
        <w:t xml:space="preserve"> матеріалів </w:t>
      </w:r>
      <w:r w:rsidR="00641F16" w:rsidRPr="007957D2">
        <w:rPr>
          <w:rFonts w:ascii="Times New Roman" w:hAnsi="Times New Roman" w:cs="Times New Roman"/>
          <w:sz w:val="28"/>
          <w:szCs w:val="28"/>
        </w:rPr>
        <w:t xml:space="preserve">судової </w:t>
      </w:r>
      <w:r w:rsidR="00BB21FF" w:rsidRPr="007957D2">
        <w:rPr>
          <w:rFonts w:ascii="Times New Roman" w:hAnsi="Times New Roman" w:cs="Times New Roman"/>
          <w:sz w:val="28"/>
          <w:szCs w:val="28"/>
        </w:rPr>
        <w:t>справи в</w:t>
      </w:r>
      <w:r w:rsidR="00951612" w:rsidRPr="007957D2">
        <w:rPr>
          <w:rFonts w:ascii="Times New Roman" w:hAnsi="Times New Roman" w:cs="Times New Roman"/>
          <w:sz w:val="28"/>
          <w:szCs w:val="28"/>
        </w:rPr>
        <w:t xml:space="preserve">бачається, що всупереч </w:t>
      </w:r>
      <w:r w:rsidR="005313D1">
        <w:rPr>
          <w:rFonts w:ascii="Times New Roman" w:hAnsi="Times New Roman" w:cs="Times New Roman"/>
          <w:sz w:val="28"/>
          <w:szCs w:val="28"/>
        </w:rPr>
        <w:t>вказаним вимогам законодавства</w:t>
      </w:r>
      <w:r w:rsidR="00BB21FF" w:rsidRPr="007957D2">
        <w:rPr>
          <w:rFonts w:ascii="Times New Roman" w:hAnsi="Times New Roman" w:cs="Times New Roman"/>
          <w:sz w:val="28"/>
          <w:szCs w:val="28"/>
        </w:rPr>
        <w:t xml:space="preserve"> власник</w:t>
      </w:r>
      <w:r w:rsidR="005313D1">
        <w:rPr>
          <w:rFonts w:ascii="Times New Roman" w:hAnsi="Times New Roman" w:cs="Times New Roman"/>
          <w:sz w:val="28"/>
          <w:szCs w:val="28"/>
        </w:rPr>
        <w:t>а</w:t>
      </w:r>
      <w:r w:rsidR="00BB21FF" w:rsidRPr="007957D2">
        <w:rPr>
          <w:rFonts w:ascii="Times New Roman" w:hAnsi="Times New Roman" w:cs="Times New Roman"/>
          <w:sz w:val="28"/>
          <w:szCs w:val="28"/>
        </w:rPr>
        <w:t xml:space="preserve"> автомобіля, як</w:t>
      </w:r>
      <w:r w:rsidR="00641F16" w:rsidRPr="007957D2">
        <w:rPr>
          <w:rFonts w:ascii="Times New Roman" w:hAnsi="Times New Roman" w:cs="Times New Roman"/>
          <w:sz w:val="28"/>
          <w:szCs w:val="28"/>
        </w:rPr>
        <w:t>ий</w:t>
      </w:r>
      <w:r w:rsidR="00BB21FF" w:rsidRPr="007957D2">
        <w:rPr>
          <w:rFonts w:ascii="Times New Roman" w:hAnsi="Times New Roman" w:cs="Times New Roman"/>
          <w:sz w:val="28"/>
          <w:szCs w:val="28"/>
        </w:rPr>
        <w:t xml:space="preserve"> було вилучен</w:t>
      </w:r>
      <w:r w:rsidR="00641F16" w:rsidRPr="007957D2">
        <w:rPr>
          <w:rFonts w:ascii="Times New Roman" w:hAnsi="Times New Roman" w:cs="Times New Roman"/>
          <w:sz w:val="28"/>
          <w:szCs w:val="28"/>
        </w:rPr>
        <w:t>о</w:t>
      </w:r>
      <w:r w:rsidR="00BB21FF" w:rsidRPr="007957D2">
        <w:rPr>
          <w:rFonts w:ascii="Times New Roman" w:hAnsi="Times New Roman" w:cs="Times New Roman"/>
          <w:sz w:val="28"/>
          <w:szCs w:val="28"/>
        </w:rPr>
        <w:t xml:space="preserve"> </w:t>
      </w:r>
      <w:r w:rsidR="00641F16" w:rsidRPr="007957D2">
        <w:rPr>
          <w:rFonts w:ascii="Times New Roman" w:hAnsi="Times New Roman" w:cs="Times New Roman"/>
          <w:sz w:val="28"/>
          <w:szCs w:val="28"/>
        </w:rPr>
        <w:t>під час огляду</w:t>
      </w:r>
      <w:r w:rsidR="00BB21FF" w:rsidRPr="007957D2">
        <w:rPr>
          <w:rFonts w:ascii="Times New Roman" w:hAnsi="Times New Roman" w:cs="Times New Roman"/>
          <w:sz w:val="28"/>
          <w:szCs w:val="28"/>
        </w:rPr>
        <w:t>, не повідомл</w:t>
      </w:r>
      <w:r w:rsidR="005313D1">
        <w:rPr>
          <w:rFonts w:ascii="Times New Roman" w:hAnsi="Times New Roman" w:cs="Times New Roman"/>
          <w:sz w:val="28"/>
          <w:szCs w:val="28"/>
        </w:rPr>
        <w:t>ено</w:t>
      </w:r>
      <w:r w:rsidR="00BB21FF" w:rsidRPr="007957D2">
        <w:rPr>
          <w:rFonts w:ascii="Times New Roman" w:hAnsi="Times New Roman" w:cs="Times New Roman"/>
          <w:sz w:val="28"/>
          <w:szCs w:val="28"/>
        </w:rPr>
        <w:t xml:space="preserve"> про дату, час та місце розгляду </w:t>
      </w:r>
      <w:r w:rsidR="005313D1" w:rsidRPr="007957D2">
        <w:rPr>
          <w:rFonts w:ascii="Times New Roman" w:hAnsi="Times New Roman" w:cs="Times New Roman"/>
          <w:sz w:val="28"/>
          <w:szCs w:val="28"/>
        </w:rPr>
        <w:t xml:space="preserve">клопотання </w:t>
      </w:r>
      <w:r w:rsidR="00BB21FF" w:rsidRPr="007957D2">
        <w:rPr>
          <w:rFonts w:ascii="Times New Roman" w:hAnsi="Times New Roman" w:cs="Times New Roman"/>
          <w:sz w:val="28"/>
          <w:szCs w:val="28"/>
        </w:rPr>
        <w:t>слідчим суддею.</w:t>
      </w:r>
    </w:p>
    <w:p w:rsidR="00732126" w:rsidRPr="007957D2" w:rsidRDefault="005313D1" w:rsidP="00663C39">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467F08" w:rsidRPr="007957D2">
        <w:rPr>
          <w:rFonts w:ascii="Times New Roman" w:hAnsi="Times New Roman" w:cs="Times New Roman"/>
          <w:sz w:val="28"/>
          <w:szCs w:val="28"/>
        </w:rPr>
        <w:t xml:space="preserve">раховуючи викладене, </w:t>
      </w:r>
      <w:r w:rsidR="006D0444" w:rsidRPr="007957D2">
        <w:rPr>
          <w:rFonts w:ascii="Times New Roman" w:hAnsi="Times New Roman" w:cs="Times New Roman"/>
          <w:sz w:val="28"/>
          <w:szCs w:val="28"/>
        </w:rPr>
        <w:t>слід констатувати, що</w:t>
      </w:r>
      <w:r w:rsidR="00467F08" w:rsidRPr="007957D2">
        <w:rPr>
          <w:rFonts w:ascii="Times New Roman" w:hAnsi="Times New Roman" w:cs="Times New Roman"/>
          <w:sz w:val="28"/>
          <w:szCs w:val="28"/>
        </w:rPr>
        <w:t xml:space="preserve"> слідчий суддя </w:t>
      </w:r>
      <w:r>
        <w:rPr>
          <w:rFonts w:ascii="Times New Roman" w:hAnsi="Times New Roman" w:cs="Times New Roman"/>
          <w:sz w:val="28"/>
          <w:szCs w:val="28"/>
        </w:rPr>
        <w:t>під час</w:t>
      </w:r>
      <w:r w:rsidR="00467F08" w:rsidRPr="007957D2">
        <w:rPr>
          <w:rFonts w:ascii="Times New Roman" w:hAnsi="Times New Roman" w:cs="Times New Roman"/>
          <w:sz w:val="28"/>
          <w:szCs w:val="28"/>
        </w:rPr>
        <w:t xml:space="preserve"> постановленн</w:t>
      </w:r>
      <w:r w:rsidR="000467EC">
        <w:rPr>
          <w:rFonts w:ascii="Times New Roman" w:hAnsi="Times New Roman" w:cs="Times New Roman"/>
          <w:sz w:val="28"/>
          <w:szCs w:val="28"/>
        </w:rPr>
        <w:t>я</w:t>
      </w:r>
      <w:r w:rsidR="00467F08" w:rsidRPr="007957D2">
        <w:rPr>
          <w:rFonts w:ascii="Times New Roman" w:hAnsi="Times New Roman" w:cs="Times New Roman"/>
          <w:sz w:val="28"/>
          <w:szCs w:val="28"/>
        </w:rPr>
        <w:t xml:space="preserve"> ухвали допусти</w:t>
      </w:r>
      <w:r w:rsidR="00825CD8">
        <w:rPr>
          <w:rFonts w:ascii="Times New Roman" w:hAnsi="Times New Roman" w:cs="Times New Roman"/>
          <w:sz w:val="28"/>
          <w:szCs w:val="28"/>
        </w:rPr>
        <w:t>ла</w:t>
      </w:r>
      <w:r w:rsidR="00467F08" w:rsidRPr="007957D2">
        <w:rPr>
          <w:rFonts w:ascii="Times New Roman" w:hAnsi="Times New Roman" w:cs="Times New Roman"/>
          <w:sz w:val="28"/>
          <w:szCs w:val="28"/>
        </w:rPr>
        <w:t xml:space="preserve"> істотн</w:t>
      </w:r>
      <w:r w:rsidR="000467EC">
        <w:rPr>
          <w:rFonts w:ascii="Times New Roman" w:hAnsi="Times New Roman" w:cs="Times New Roman"/>
          <w:sz w:val="28"/>
          <w:szCs w:val="28"/>
        </w:rPr>
        <w:t>е</w:t>
      </w:r>
      <w:r w:rsidR="00467F08" w:rsidRPr="007957D2">
        <w:rPr>
          <w:rFonts w:ascii="Times New Roman" w:hAnsi="Times New Roman" w:cs="Times New Roman"/>
          <w:sz w:val="28"/>
          <w:szCs w:val="28"/>
        </w:rPr>
        <w:t xml:space="preserve"> порушення вимог кримінального процесуального закону, розглянувши клопотання про накладення арешту на майно без власника майн</w:t>
      </w:r>
      <w:r w:rsidR="005535C6" w:rsidRPr="007957D2">
        <w:rPr>
          <w:rFonts w:ascii="Times New Roman" w:hAnsi="Times New Roman" w:cs="Times New Roman"/>
          <w:sz w:val="28"/>
          <w:szCs w:val="28"/>
        </w:rPr>
        <w:t>а, без будь-якого повідомлення його</w:t>
      </w:r>
      <w:r w:rsidR="00467F08" w:rsidRPr="007957D2">
        <w:rPr>
          <w:rFonts w:ascii="Times New Roman" w:hAnsi="Times New Roman" w:cs="Times New Roman"/>
          <w:sz w:val="28"/>
          <w:szCs w:val="28"/>
        </w:rPr>
        <w:t xml:space="preserve"> про дату, ч</w:t>
      </w:r>
      <w:r w:rsidR="000467EC">
        <w:rPr>
          <w:rFonts w:ascii="Times New Roman" w:hAnsi="Times New Roman" w:cs="Times New Roman"/>
          <w:sz w:val="28"/>
          <w:szCs w:val="28"/>
        </w:rPr>
        <w:t>ас та місце проведення розгляду</w:t>
      </w:r>
      <w:r w:rsidR="00467F08" w:rsidRPr="007957D2">
        <w:rPr>
          <w:rFonts w:ascii="Times New Roman" w:hAnsi="Times New Roman" w:cs="Times New Roman"/>
          <w:sz w:val="28"/>
          <w:szCs w:val="28"/>
        </w:rPr>
        <w:t xml:space="preserve"> всупереч </w:t>
      </w:r>
      <w:r w:rsidR="000467EC" w:rsidRPr="007957D2">
        <w:rPr>
          <w:rFonts w:ascii="Times New Roman" w:hAnsi="Times New Roman" w:cs="Times New Roman"/>
          <w:sz w:val="28"/>
          <w:szCs w:val="28"/>
        </w:rPr>
        <w:t>в</w:t>
      </w:r>
      <w:r w:rsidR="000467EC">
        <w:rPr>
          <w:rFonts w:ascii="Times New Roman" w:hAnsi="Times New Roman" w:cs="Times New Roman"/>
          <w:sz w:val="28"/>
          <w:szCs w:val="28"/>
        </w:rPr>
        <w:t xml:space="preserve">казаним </w:t>
      </w:r>
      <w:r w:rsidR="00467F08" w:rsidRPr="007957D2">
        <w:rPr>
          <w:rFonts w:ascii="Times New Roman" w:hAnsi="Times New Roman" w:cs="Times New Roman"/>
          <w:sz w:val="28"/>
          <w:szCs w:val="28"/>
        </w:rPr>
        <w:t>вимогам ч</w:t>
      </w:r>
      <w:r w:rsidR="006D0444" w:rsidRPr="007957D2">
        <w:rPr>
          <w:rFonts w:ascii="Times New Roman" w:hAnsi="Times New Roman" w:cs="Times New Roman"/>
          <w:sz w:val="28"/>
          <w:szCs w:val="28"/>
        </w:rPr>
        <w:t>астини першої статті 172 КПК України</w:t>
      </w:r>
      <w:r w:rsidR="00467F08" w:rsidRPr="007957D2">
        <w:rPr>
          <w:rFonts w:ascii="Times New Roman" w:hAnsi="Times New Roman" w:cs="Times New Roman"/>
          <w:sz w:val="28"/>
          <w:szCs w:val="28"/>
        </w:rPr>
        <w:t>, що призвело до порушення права на захист володільця майна та перешкодило слідчому судді постановити законне та обґрунтоване судов</w:t>
      </w:r>
      <w:r w:rsidR="000467EC">
        <w:rPr>
          <w:rFonts w:ascii="Times New Roman" w:hAnsi="Times New Roman" w:cs="Times New Roman"/>
          <w:sz w:val="28"/>
          <w:szCs w:val="28"/>
        </w:rPr>
        <w:t>е</w:t>
      </w:r>
      <w:r w:rsidR="00467F08" w:rsidRPr="007957D2">
        <w:rPr>
          <w:rFonts w:ascii="Times New Roman" w:hAnsi="Times New Roman" w:cs="Times New Roman"/>
          <w:sz w:val="28"/>
          <w:szCs w:val="28"/>
        </w:rPr>
        <w:t xml:space="preserve"> рішення.</w:t>
      </w:r>
    </w:p>
    <w:p w:rsidR="006A7DD4" w:rsidRPr="007957D2" w:rsidRDefault="000467EC" w:rsidP="00663C39">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За встановлених обставин</w:t>
      </w:r>
      <w:r w:rsidR="00F11ECC" w:rsidRPr="007957D2">
        <w:rPr>
          <w:rFonts w:ascii="Times New Roman" w:hAnsi="Times New Roman" w:cs="Times New Roman"/>
          <w:sz w:val="28"/>
          <w:szCs w:val="28"/>
        </w:rPr>
        <w:t xml:space="preserve"> </w:t>
      </w:r>
      <w:r w:rsidR="00A12B9F" w:rsidRPr="007957D2">
        <w:rPr>
          <w:rFonts w:ascii="Times New Roman" w:hAnsi="Times New Roman" w:cs="Times New Roman"/>
          <w:sz w:val="28"/>
          <w:szCs w:val="28"/>
        </w:rPr>
        <w:t>Третя Дисциплінарна палата Вищої ради правосуддя дійшла висновку</w:t>
      </w:r>
      <w:r w:rsidR="00F11ECC" w:rsidRPr="007957D2">
        <w:rPr>
          <w:rFonts w:ascii="Times New Roman" w:hAnsi="Times New Roman" w:cs="Times New Roman"/>
          <w:sz w:val="28"/>
          <w:szCs w:val="28"/>
        </w:rPr>
        <w:t>, що суддя Литвинова І.В. вчинила істотне порушення норм процесуального права під час здійснення правосуддя, що унеможливило реалізацію скаржником наданих процесуальних прав та виконання процесуальних обов’язків.</w:t>
      </w:r>
    </w:p>
    <w:p w:rsidR="00F11ECC" w:rsidRPr="007957D2" w:rsidRDefault="00F11ECC"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Такі дії судді охоплюються складом дисциплінарного проступку, передбаченого підпунктом «а» пункту 1 частини першої статті</w:t>
      </w:r>
      <w:r w:rsidR="00B06661" w:rsidRPr="007957D2">
        <w:rPr>
          <w:rFonts w:ascii="Times New Roman" w:hAnsi="Times New Roman" w:cs="Times New Roman"/>
          <w:sz w:val="28"/>
          <w:szCs w:val="28"/>
        </w:rPr>
        <w:t xml:space="preserve"> </w:t>
      </w:r>
      <w:r w:rsidRPr="007957D2">
        <w:rPr>
          <w:rFonts w:ascii="Times New Roman" w:hAnsi="Times New Roman" w:cs="Times New Roman"/>
          <w:sz w:val="28"/>
          <w:szCs w:val="28"/>
        </w:rPr>
        <w:t>106 Закону України «П</w:t>
      </w:r>
      <w:r w:rsidR="00B06661" w:rsidRPr="007957D2">
        <w:rPr>
          <w:rFonts w:ascii="Times New Roman" w:hAnsi="Times New Roman" w:cs="Times New Roman"/>
          <w:sz w:val="28"/>
          <w:szCs w:val="28"/>
        </w:rPr>
        <w:t>ро судоустрій і статус суддів».</w:t>
      </w:r>
    </w:p>
    <w:p w:rsidR="00305584" w:rsidRPr="007957D2" w:rsidRDefault="00F11ECC"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lastRenderedPageBreak/>
        <w:t>Надані та отримані в межах дис</w:t>
      </w:r>
      <w:r w:rsidR="00164141">
        <w:rPr>
          <w:rFonts w:ascii="Times New Roman" w:hAnsi="Times New Roman" w:cs="Times New Roman"/>
          <w:sz w:val="28"/>
          <w:szCs w:val="28"/>
        </w:rPr>
        <w:t>циплінарного провадження докази</w:t>
      </w:r>
      <w:r w:rsidRPr="007957D2">
        <w:rPr>
          <w:rFonts w:ascii="Times New Roman" w:hAnsi="Times New Roman" w:cs="Times New Roman"/>
          <w:sz w:val="28"/>
          <w:szCs w:val="28"/>
        </w:rPr>
        <w:t xml:space="preserve"> є чіткими та переконливими</w:t>
      </w:r>
      <w:r w:rsidR="00164141">
        <w:rPr>
          <w:rFonts w:ascii="Times New Roman" w:hAnsi="Times New Roman" w:cs="Times New Roman"/>
          <w:sz w:val="28"/>
          <w:szCs w:val="28"/>
        </w:rPr>
        <w:t>,</w:t>
      </w:r>
      <w:r w:rsidRPr="007957D2">
        <w:rPr>
          <w:rFonts w:ascii="Times New Roman" w:hAnsi="Times New Roman" w:cs="Times New Roman"/>
          <w:sz w:val="28"/>
          <w:szCs w:val="28"/>
        </w:rPr>
        <w:t xml:space="preserve"> підтвердж</w:t>
      </w:r>
      <w:r w:rsidR="00B06661" w:rsidRPr="007957D2">
        <w:rPr>
          <w:rFonts w:ascii="Times New Roman" w:hAnsi="Times New Roman" w:cs="Times New Roman"/>
          <w:sz w:val="28"/>
          <w:szCs w:val="28"/>
        </w:rPr>
        <w:t>ують</w:t>
      </w:r>
      <w:r w:rsidRPr="007957D2">
        <w:rPr>
          <w:rFonts w:ascii="Times New Roman" w:hAnsi="Times New Roman" w:cs="Times New Roman"/>
          <w:sz w:val="28"/>
          <w:szCs w:val="28"/>
        </w:rPr>
        <w:t xml:space="preserve"> </w:t>
      </w:r>
      <w:r w:rsidR="00164141">
        <w:rPr>
          <w:rFonts w:ascii="Times New Roman" w:hAnsi="Times New Roman" w:cs="Times New Roman"/>
          <w:sz w:val="28"/>
          <w:szCs w:val="28"/>
        </w:rPr>
        <w:t>наявність</w:t>
      </w:r>
      <w:r w:rsidRPr="007957D2">
        <w:rPr>
          <w:rFonts w:ascii="Times New Roman" w:hAnsi="Times New Roman" w:cs="Times New Roman"/>
          <w:sz w:val="28"/>
          <w:szCs w:val="28"/>
        </w:rPr>
        <w:t xml:space="preserve"> підстави</w:t>
      </w:r>
      <w:r w:rsidR="00B06661" w:rsidRPr="007957D2">
        <w:rPr>
          <w:rFonts w:ascii="Times New Roman" w:hAnsi="Times New Roman" w:cs="Times New Roman"/>
          <w:sz w:val="28"/>
          <w:szCs w:val="28"/>
        </w:rPr>
        <w:t xml:space="preserve"> </w:t>
      </w:r>
      <w:r w:rsidRPr="007957D2">
        <w:rPr>
          <w:rFonts w:ascii="Times New Roman" w:hAnsi="Times New Roman" w:cs="Times New Roman"/>
          <w:sz w:val="28"/>
          <w:szCs w:val="28"/>
        </w:rPr>
        <w:t xml:space="preserve">для притягнення судді до </w:t>
      </w:r>
      <w:r w:rsidR="00B06661" w:rsidRPr="007957D2">
        <w:rPr>
          <w:rFonts w:ascii="Times New Roman" w:hAnsi="Times New Roman" w:cs="Times New Roman"/>
          <w:sz w:val="28"/>
          <w:szCs w:val="28"/>
        </w:rPr>
        <w:t>дисциплінарної відповідальності.</w:t>
      </w:r>
    </w:p>
    <w:p w:rsidR="00305584" w:rsidRPr="007957D2" w:rsidRDefault="001E3C05"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Третя Дисциплінарна палата Вищої ради правосуддя</w:t>
      </w:r>
      <w:r w:rsidR="00164141" w:rsidRPr="00164141">
        <w:rPr>
          <w:rFonts w:ascii="Times New Roman" w:hAnsi="Times New Roman" w:cs="Times New Roman"/>
          <w:sz w:val="28"/>
          <w:szCs w:val="28"/>
        </w:rPr>
        <w:t xml:space="preserve"> </w:t>
      </w:r>
      <w:r w:rsidR="00164141">
        <w:rPr>
          <w:rFonts w:ascii="Times New Roman" w:hAnsi="Times New Roman" w:cs="Times New Roman"/>
          <w:sz w:val="28"/>
          <w:szCs w:val="28"/>
        </w:rPr>
        <w:t>п</w:t>
      </w:r>
      <w:r w:rsidR="00164141" w:rsidRPr="007957D2">
        <w:rPr>
          <w:rFonts w:ascii="Times New Roman" w:hAnsi="Times New Roman" w:cs="Times New Roman"/>
          <w:sz w:val="28"/>
          <w:szCs w:val="28"/>
        </w:rPr>
        <w:t>ід час обрання виду дисциплінарного стягнення</w:t>
      </w:r>
      <w:r w:rsidRPr="007957D2">
        <w:rPr>
          <w:rFonts w:ascii="Times New Roman" w:hAnsi="Times New Roman" w:cs="Times New Roman"/>
          <w:sz w:val="28"/>
          <w:szCs w:val="28"/>
        </w:rPr>
        <w:t xml:space="preserve"> </w:t>
      </w:r>
      <w:r w:rsidR="00305584" w:rsidRPr="007957D2">
        <w:rPr>
          <w:rFonts w:ascii="Times New Roman" w:hAnsi="Times New Roman" w:cs="Times New Roman"/>
          <w:sz w:val="28"/>
          <w:szCs w:val="28"/>
        </w:rPr>
        <w:t>врах</w:t>
      </w:r>
      <w:r w:rsidRPr="007957D2">
        <w:rPr>
          <w:rFonts w:ascii="Times New Roman" w:hAnsi="Times New Roman" w:cs="Times New Roman"/>
          <w:sz w:val="28"/>
          <w:szCs w:val="28"/>
        </w:rPr>
        <w:t>овує</w:t>
      </w:r>
      <w:r w:rsidR="00305584" w:rsidRPr="007957D2">
        <w:rPr>
          <w:rFonts w:ascii="Times New Roman" w:hAnsi="Times New Roman" w:cs="Times New Roman"/>
          <w:sz w:val="28"/>
          <w:szCs w:val="28"/>
        </w:rPr>
        <w:t xml:space="preserve"> таке.</w:t>
      </w:r>
    </w:p>
    <w:p w:rsidR="00B475FC" w:rsidRPr="007957D2" w:rsidRDefault="00B475FC"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Згідно </w:t>
      </w:r>
      <w:r w:rsidR="00164141">
        <w:rPr>
          <w:rFonts w:ascii="Times New Roman" w:hAnsi="Times New Roman" w:cs="Times New Roman"/>
          <w:sz w:val="28"/>
          <w:szCs w:val="28"/>
        </w:rPr>
        <w:t>і</w:t>
      </w:r>
      <w:r w:rsidRPr="007957D2">
        <w:rPr>
          <w:rFonts w:ascii="Times New Roman" w:hAnsi="Times New Roman" w:cs="Times New Roman"/>
          <w:sz w:val="28"/>
          <w:szCs w:val="28"/>
        </w:rPr>
        <w:t>з частиною одинадцятою статті 109 Закону України «Про судоустрій і статус суддів</w:t>
      </w:r>
      <w:r w:rsidR="006A7DD4" w:rsidRPr="007957D2">
        <w:rPr>
          <w:rFonts w:ascii="Times New Roman" w:hAnsi="Times New Roman" w:cs="Times New Roman"/>
          <w:sz w:val="28"/>
          <w:szCs w:val="28"/>
        </w:rPr>
        <w:t>»</w:t>
      </w:r>
      <w:r w:rsidRPr="007957D2">
        <w:rPr>
          <w:rFonts w:ascii="Times New Roman" w:hAnsi="Times New Roman" w:cs="Times New Roman"/>
          <w:sz w:val="28"/>
          <w:szCs w:val="28"/>
        </w:rPr>
        <w:t xml:space="preserve">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B475FC" w:rsidRPr="007957D2" w:rsidRDefault="00B475FC"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Частиною другою статті 42 Закону України «Про Вищу раду правосуддя» установлено, що </w:t>
      </w:r>
      <w:bookmarkStart w:id="2" w:name="n1299"/>
      <w:bookmarkEnd w:id="2"/>
      <w:r w:rsidRPr="007957D2">
        <w:rPr>
          <w:rFonts w:ascii="Times New Roman" w:hAnsi="Times New Roman" w:cs="Times New Roman"/>
          <w:sz w:val="28"/>
          <w:szCs w:val="28"/>
        </w:rPr>
        <w:t xml:space="preserve">дисциплінарне провадження розпочинається після отримання Вищою радою правосуддя скарги щодо дисциплінарного проступку судді, </w:t>
      </w:r>
      <w:bookmarkStart w:id="3" w:name="n1348"/>
      <w:bookmarkEnd w:id="3"/>
      <w:r w:rsidRPr="007957D2">
        <w:rPr>
          <w:rFonts w:ascii="Times New Roman" w:hAnsi="Times New Roman" w:cs="Times New Roman"/>
          <w:sz w:val="28"/>
          <w:szCs w:val="28"/>
        </w:rPr>
        <w:t>днем початку здійснення дисциплінарного провадження є день отримання Вищою радою правосуддя відповідної дисциплінарної скарги.</w:t>
      </w:r>
    </w:p>
    <w:p w:rsidR="007926A8" w:rsidRPr="007957D2" w:rsidRDefault="007926A8"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Станом на день </w:t>
      </w:r>
      <w:r w:rsidR="008957AF">
        <w:rPr>
          <w:rFonts w:ascii="Times New Roman" w:hAnsi="Times New Roman" w:cs="Times New Roman"/>
          <w:sz w:val="28"/>
          <w:szCs w:val="28"/>
        </w:rPr>
        <w:t>ухвалення рішення</w:t>
      </w:r>
      <w:r w:rsidRPr="007957D2">
        <w:rPr>
          <w:rFonts w:ascii="Times New Roman" w:hAnsi="Times New Roman" w:cs="Times New Roman"/>
          <w:sz w:val="28"/>
          <w:szCs w:val="28"/>
        </w:rPr>
        <w:t xml:space="preserve"> не </w:t>
      </w:r>
      <w:r w:rsidR="008957AF">
        <w:rPr>
          <w:rFonts w:ascii="Times New Roman" w:hAnsi="Times New Roman" w:cs="Times New Roman"/>
          <w:sz w:val="28"/>
          <w:szCs w:val="28"/>
        </w:rPr>
        <w:t>закінчився</w:t>
      </w:r>
      <w:r w:rsidRPr="007957D2">
        <w:rPr>
          <w:rFonts w:ascii="Times New Roman" w:hAnsi="Times New Roman" w:cs="Times New Roman"/>
          <w:sz w:val="28"/>
          <w:szCs w:val="28"/>
        </w:rPr>
        <w:t xml:space="preserve"> строк застосування щодо судді дисциплінарного стягнення.</w:t>
      </w:r>
    </w:p>
    <w:p w:rsidR="000D1870" w:rsidRPr="007957D2" w:rsidRDefault="000D1870"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Відповідно до частини другої статті 109 Закону України «Про судоустрій і статус суддів»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BE5180" w:rsidRPr="007957D2" w:rsidRDefault="00544480"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Визначаючи характер дисциплінарного проступку</w:t>
      </w:r>
      <w:r w:rsidR="009A2FD4">
        <w:rPr>
          <w:rFonts w:ascii="Times New Roman" w:hAnsi="Times New Roman" w:cs="Times New Roman"/>
          <w:sz w:val="28"/>
          <w:szCs w:val="28"/>
        </w:rPr>
        <w:t>,</w:t>
      </w:r>
      <w:r w:rsidRPr="007957D2">
        <w:rPr>
          <w:rFonts w:ascii="Times New Roman" w:hAnsi="Times New Roman" w:cs="Times New Roman"/>
          <w:sz w:val="28"/>
          <w:szCs w:val="28"/>
        </w:rPr>
        <w:t xml:space="preserve"> слід зазначити, що в діях судді умислу не встановлено. </w:t>
      </w:r>
    </w:p>
    <w:p w:rsidR="00886CE8" w:rsidRPr="007957D2" w:rsidRDefault="00544480"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Істотне порушення норм процесуального прав</w:t>
      </w:r>
      <w:r w:rsidR="009A2FD4">
        <w:rPr>
          <w:rFonts w:ascii="Times New Roman" w:hAnsi="Times New Roman" w:cs="Times New Roman"/>
          <w:sz w:val="28"/>
          <w:szCs w:val="28"/>
        </w:rPr>
        <w:t>а під час здійснення правосуддя</w:t>
      </w:r>
      <w:r w:rsidR="003228A7" w:rsidRPr="007957D2">
        <w:rPr>
          <w:rFonts w:ascii="Times New Roman" w:hAnsi="Times New Roman" w:cs="Times New Roman"/>
          <w:sz w:val="28"/>
          <w:szCs w:val="28"/>
        </w:rPr>
        <w:t xml:space="preserve"> допущено </w:t>
      </w:r>
      <w:r w:rsidR="00886CE8" w:rsidRPr="007957D2">
        <w:rPr>
          <w:rFonts w:ascii="Times New Roman" w:hAnsi="Times New Roman" w:cs="Times New Roman"/>
          <w:sz w:val="28"/>
          <w:szCs w:val="28"/>
        </w:rPr>
        <w:t xml:space="preserve">суддею Литвиновою І.В. </w:t>
      </w:r>
      <w:r w:rsidR="003228A7" w:rsidRPr="007957D2">
        <w:rPr>
          <w:rFonts w:ascii="Times New Roman" w:hAnsi="Times New Roman" w:cs="Times New Roman"/>
          <w:sz w:val="28"/>
          <w:szCs w:val="28"/>
        </w:rPr>
        <w:t>внаслідок недбалості</w:t>
      </w:r>
      <w:r w:rsidR="00886CE8" w:rsidRPr="007957D2">
        <w:rPr>
          <w:rFonts w:ascii="Times New Roman" w:hAnsi="Times New Roman" w:cs="Times New Roman"/>
          <w:sz w:val="28"/>
          <w:szCs w:val="28"/>
        </w:rPr>
        <w:t>.</w:t>
      </w:r>
    </w:p>
    <w:p w:rsidR="00544480" w:rsidRPr="007957D2" w:rsidRDefault="000F6DA0"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Негативні наслід</w:t>
      </w:r>
      <w:r w:rsidR="00196A8A">
        <w:rPr>
          <w:rFonts w:ascii="Times New Roman" w:hAnsi="Times New Roman" w:cs="Times New Roman"/>
          <w:sz w:val="28"/>
          <w:szCs w:val="28"/>
        </w:rPr>
        <w:t>ки для скаржника, які настали в</w:t>
      </w:r>
      <w:r w:rsidRPr="007957D2">
        <w:rPr>
          <w:rFonts w:ascii="Times New Roman" w:hAnsi="Times New Roman" w:cs="Times New Roman"/>
          <w:sz w:val="28"/>
          <w:szCs w:val="28"/>
        </w:rPr>
        <w:t>наслідок вчинен</w:t>
      </w:r>
      <w:r w:rsidR="00196A8A">
        <w:rPr>
          <w:rFonts w:ascii="Times New Roman" w:hAnsi="Times New Roman" w:cs="Times New Roman"/>
          <w:sz w:val="28"/>
          <w:szCs w:val="28"/>
        </w:rPr>
        <w:t>ня</w:t>
      </w:r>
      <w:r w:rsidRPr="007957D2">
        <w:rPr>
          <w:rFonts w:ascii="Times New Roman" w:hAnsi="Times New Roman" w:cs="Times New Roman"/>
          <w:sz w:val="28"/>
          <w:szCs w:val="28"/>
        </w:rPr>
        <w:t xml:space="preserve"> проступку</w:t>
      </w:r>
      <w:r w:rsidR="00BE5180" w:rsidRPr="007957D2">
        <w:rPr>
          <w:rFonts w:ascii="Times New Roman" w:hAnsi="Times New Roman" w:cs="Times New Roman"/>
          <w:sz w:val="28"/>
          <w:szCs w:val="28"/>
        </w:rPr>
        <w:t xml:space="preserve">, </w:t>
      </w:r>
      <w:r w:rsidRPr="007957D2">
        <w:rPr>
          <w:rFonts w:ascii="Times New Roman" w:hAnsi="Times New Roman" w:cs="Times New Roman"/>
          <w:sz w:val="28"/>
          <w:szCs w:val="28"/>
        </w:rPr>
        <w:t>не мали характеру незворотних. Ухвала судді про арешт транспортного засобу бу</w:t>
      </w:r>
      <w:r w:rsidR="00BE5180" w:rsidRPr="007957D2">
        <w:rPr>
          <w:rFonts w:ascii="Times New Roman" w:hAnsi="Times New Roman" w:cs="Times New Roman"/>
          <w:sz w:val="28"/>
          <w:szCs w:val="28"/>
        </w:rPr>
        <w:t>ла скасована апеляційним судом, у</w:t>
      </w:r>
      <w:r w:rsidRPr="007957D2">
        <w:rPr>
          <w:rFonts w:ascii="Times New Roman" w:hAnsi="Times New Roman" w:cs="Times New Roman"/>
          <w:sz w:val="28"/>
          <w:szCs w:val="28"/>
        </w:rPr>
        <w:t xml:space="preserve"> задоволенні клопотання про арешт майна </w:t>
      </w:r>
      <w:r w:rsidR="00BE5180" w:rsidRPr="007957D2">
        <w:rPr>
          <w:rFonts w:ascii="Times New Roman" w:hAnsi="Times New Roman" w:cs="Times New Roman"/>
          <w:sz w:val="28"/>
          <w:szCs w:val="28"/>
        </w:rPr>
        <w:t xml:space="preserve">– </w:t>
      </w:r>
      <w:r w:rsidRPr="007957D2">
        <w:rPr>
          <w:rFonts w:ascii="Times New Roman" w:hAnsi="Times New Roman" w:cs="Times New Roman"/>
          <w:sz w:val="28"/>
          <w:szCs w:val="28"/>
        </w:rPr>
        <w:t>відмовлено.</w:t>
      </w:r>
    </w:p>
    <w:p w:rsidR="00297E7A" w:rsidRPr="007957D2" w:rsidRDefault="00297E7A"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 xml:space="preserve">Як </w:t>
      </w:r>
      <w:r w:rsidR="00196A8A">
        <w:rPr>
          <w:rFonts w:ascii="Times New Roman" w:hAnsi="Times New Roman" w:cs="Times New Roman"/>
          <w:sz w:val="28"/>
          <w:szCs w:val="28"/>
        </w:rPr>
        <w:t>у</w:t>
      </w:r>
      <w:r w:rsidRPr="007957D2">
        <w:rPr>
          <w:rFonts w:ascii="Times New Roman" w:hAnsi="Times New Roman" w:cs="Times New Roman"/>
          <w:sz w:val="28"/>
          <w:szCs w:val="28"/>
        </w:rPr>
        <w:t>бачається з характеристики, наданої головою Печерського районного суду міста Києва Козловим Р.Ю.</w:t>
      </w:r>
      <w:r w:rsidR="00196A8A">
        <w:rPr>
          <w:rFonts w:ascii="Times New Roman" w:hAnsi="Times New Roman" w:cs="Times New Roman"/>
          <w:sz w:val="28"/>
          <w:szCs w:val="28"/>
        </w:rPr>
        <w:t>,</w:t>
      </w:r>
      <w:r w:rsidRPr="007957D2">
        <w:rPr>
          <w:rFonts w:ascii="Times New Roman" w:hAnsi="Times New Roman" w:cs="Times New Roman"/>
          <w:sz w:val="28"/>
          <w:szCs w:val="28"/>
        </w:rPr>
        <w:t xml:space="preserve"> під час здійснення правосуддя </w:t>
      </w:r>
      <w:r w:rsidR="007A3D4C" w:rsidRPr="007957D2">
        <w:rPr>
          <w:rFonts w:ascii="Times New Roman" w:hAnsi="Times New Roman" w:cs="Times New Roman"/>
          <w:sz w:val="28"/>
          <w:szCs w:val="28"/>
        </w:rPr>
        <w:t xml:space="preserve">суддя    Литвинова І.В. </w:t>
      </w:r>
      <w:r w:rsidRPr="007957D2">
        <w:rPr>
          <w:rFonts w:ascii="Times New Roman" w:hAnsi="Times New Roman" w:cs="Times New Roman"/>
          <w:sz w:val="28"/>
          <w:szCs w:val="28"/>
        </w:rPr>
        <w:t xml:space="preserve">зарекомендувала себе досвідченою та кваліфікованою суддею, підтримує професійну компетентність у галузі права на високому рівні. При здійсненні правосуддя належним чином виконує процесуальні дії та </w:t>
      </w:r>
      <w:r w:rsidRPr="007957D2">
        <w:rPr>
          <w:rFonts w:ascii="Times New Roman" w:hAnsi="Times New Roman" w:cs="Times New Roman"/>
          <w:sz w:val="28"/>
          <w:szCs w:val="28"/>
        </w:rPr>
        <w:lastRenderedPageBreak/>
        <w:t>організаційні заходи з метою забезпечення повного, всебічного, об’єктивног</w:t>
      </w:r>
      <w:r w:rsidR="00986A31" w:rsidRPr="007957D2">
        <w:rPr>
          <w:rFonts w:ascii="Times New Roman" w:hAnsi="Times New Roman" w:cs="Times New Roman"/>
          <w:sz w:val="28"/>
          <w:szCs w:val="28"/>
        </w:rPr>
        <w:t>о та своєчасного розгляду справ.</w:t>
      </w:r>
      <w:r w:rsidR="00EF2F17" w:rsidRPr="007957D2">
        <w:rPr>
          <w:rFonts w:ascii="Times New Roman" w:hAnsi="Times New Roman" w:cs="Times New Roman"/>
          <w:sz w:val="28"/>
          <w:szCs w:val="28"/>
        </w:rPr>
        <w:t xml:space="preserve"> Не допускає </w:t>
      </w:r>
      <w:r w:rsidR="00196A8A" w:rsidRPr="007957D2">
        <w:rPr>
          <w:rFonts w:ascii="Times New Roman" w:hAnsi="Times New Roman" w:cs="Times New Roman"/>
          <w:sz w:val="28"/>
          <w:szCs w:val="28"/>
        </w:rPr>
        <w:t xml:space="preserve">будь-яких </w:t>
      </w:r>
      <w:r w:rsidR="00EF2F17" w:rsidRPr="007957D2">
        <w:rPr>
          <w:rFonts w:ascii="Times New Roman" w:hAnsi="Times New Roman" w:cs="Times New Roman"/>
          <w:sz w:val="28"/>
          <w:szCs w:val="28"/>
        </w:rPr>
        <w:t>вчинків та дій, що порочать звання судді.</w:t>
      </w:r>
    </w:p>
    <w:p w:rsidR="000F6DA0" w:rsidRPr="007957D2" w:rsidRDefault="00D851E1" w:rsidP="00663C39">
      <w:pPr>
        <w:spacing w:after="0" w:line="288" w:lineRule="auto"/>
        <w:ind w:firstLine="567"/>
        <w:jc w:val="both"/>
        <w:rPr>
          <w:rFonts w:ascii="Times New Roman" w:hAnsi="Times New Roman" w:cs="Times New Roman"/>
          <w:sz w:val="28"/>
          <w:szCs w:val="28"/>
        </w:rPr>
      </w:pPr>
      <w:r w:rsidRPr="007957D2">
        <w:rPr>
          <w:rFonts w:ascii="Times New Roman" w:hAnsi="Times New Roman" w:cs="Times New Roman"/>
          <w:sz w:val="28"/>
          <w:szCs w:val="28"/>
        </w:rPr>
        <w:t>Непогашених дисциплінарних стягнень</w:t>
      </w:r>
      <w:r w:rsidR="00196A8A">
        <w:rPr>
          <w:rFonts w:ascii="Times New Roman" w:hAnsi="Times New Roman" w:cs="Times New Roman"/>
          <w:sz w:val="28"/>
          <w:szCs w:val="28"/>
        </w:rPr>
        <w:t xml:space="preserve"> </w:t>
      </w:r>
      <w:r w:rsidR="001E3C05" w:rsidRPr="007957D2">
        <w:rPr>
          <w:rFonts w:ascii="Times New Roman" w:hAnsi="Times New Roman" w:cs="Times New Roman"/>
          <w:sz w:val="28"/>
          <w:szCs w:val="28"/>
        </w:rPr>
        <w:t>судд</w:t>
      </w:r>
      <w:r w:rsidR="00196A8A">
        <w:rPr>
          <w:rFonts w:ascii="Times New Roman" w:hAnsi="Times New Roman" w:cs="Times New Roman"/>
          <w:sz w:val="28"/>
          <w:szCs w:val="28"/>
        </w:rPr>
        <w:t>я</w:t>
      </w:r>
      <w:r w:rsidR="001E3C05" w:rsidRPr="007957D2">
        <w:rPr>
          <w:rFonts w:ascii="Times New Roman" w:hAnsi="Times New Roman" w:cs="Times New Roman"/>
          <w:sz w:val="28"/>
          <w:szCs w:val="28"/>
        </w:rPr>
        <w:t xml:space="preserve"> Литвинов</w:t>
      </w:r>
      <w:r w:rsidR="00196A8A">
        <w:rPr>
          <w:rFonts w:ascii="Times New Roman" w:hAnsi="Times New Roman" w:cs="Times New Roman"/>
          <w:sz w:val="28"/>
          <w:szCs w:val="28"/>
        </w:rPr>
        <w:t>а</w:t>
      </w:r>
      <w:r w:rsidR="001E3C05" w:rsidRPr="007957D2">
        <w:rPr>
          <w:rFonts w:ascii="Times New Roman" w:hAnsi="Times New Roman" w:cs="Times New Roman"/>
          <w:sz w:val="28"/>
          <w:szCs w:val="28"/>
        </w:rPr>
        <w:t xml:space="preserve"> І.В.</w:t>
      </w:r>
      <w:r w:rsidRPr="007957D2">
        <w:rPr>
          <w:rFonts w:ascii="Times New Roman" w:hAnsi="Times New Roman" w:cs="Times New Roman"/>
          <w:sz w:val="28"/>
          <w:szCs w:val="28"/>
        </w:rPr>
        <w:t xml:space="preserve"> не</w:t>
      </w:r>
      <w:r w:rsidR="00196A8A">
        <w:rPr>
          <w:rFonts w:ascii="Times New Roman" w:hAnsi="Times New Roman" w:cs="Times New Roman"/>
          <w:sz w:val="28"/>
          <w:szCs w:val="28"/>
        </w:rPr>
        <w:t xml:space="preserve"> </w:t>
      </w:r>
      <w:r w:rsidRPr="007957D2">
        <w:rPr>
          <w:rFonts w:ascii="Times New Roman" w:hAnsi="Times New Roman" w:cs="Times New Roman"/>
          <w:sz w:val="28"/>
          <w:szCs w:val="28"/>
        </w:rPr>
        <w:t>має.</w:t>
      </w:r>
    </w:p>
    <w:p w:rsidR="00A4534D" w:rsidRPr="008F3A0F" w:rsidRDefault="00196A8A" w:rsidP="00663C39">
      <w:pPr>
        <w:spacing w:after="0" w:line="288"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F0474B" w:rsidRPr="007957D2">
        <w:rPr>
          <w:rFonts w:ascii="Times New Roman" w:hAnsi="Times New Roman" w:cs="Times New Roman"/>
          <w:sz w:val="28"/>
          <w:szCs w:val="28"/>
        </w:rPr>
        <w:t>раховуючи характеристику судді, допущен</w:t>
      </w:r>
      <w:r w:rsidR="004B6FE5">
        <w:rPr>
          <w:rFonts w:ascii="Times New Roman" w:hAnsi="Times New Roman" w:cs="Times New Roman"/>
          <w:sz w:val="28"/>
          <w:szCs w:val="28"/>
        </w:rPr>
        <w:t>ня</w:t>
      </w:r>
      <w:r w:rsidR="00F0474B" w:rsidRPr="007957D2">
        <w:rPr>
          <w:rFonts w:ascii="Times New Roman" w:hAnsi="Times New Roman" w:cs="Times New Roman"/>
          <w:sz w:val="28"/>
          <w:szCs w:val="28"/>
        </w:rPr>
        <w:t xml:space="preserve"> дисциплінарн</w:t>
      </w:r>
      <w:r w:rsidR="004B6FE5">
        <w:rPr>
          <w:rFonts w:ascii="Times New Roman" w:hAnsi="Times New Roman" w:cs="Times New Roman"/>
          <w:sz w:val="28"/>
          <w:szCs w:val="28"/>
        </w:rPr>
        <w:t>ого</w:t>
      </w:r>
      <w:r w:rsidR="00F0474B" w:rsidRPr="007957D2">
        <w:rPr>
          <w:rFonts w:ascii="Times New Roman" w:hAnsi="Times New Roman" w:cs="Times New Roman"/>
          <w:sz w:val="28"/>
          <w:szCs w:val="28"/>
        </w:rPr>
        <w:t xml:space="preserve"> проступ</w:t>
      </w:r>
      <w:r w:rsidR="004B6FE5">
        <w:rPr>
          <w:rFonts w:ascii="Times New Roman" w:hAnsi="Times New Roman" w:cs="Times New Roman"/>
          <w:sz w:val="28"/>
          <w:szCs w:val="28"/>
        </w:rPr>
        <w:t>ку під час розгляду</w:t>
      </w:r>
      <w:r w:rsidR="00F0474B" w:rsidRPr="007957D2">
        <w:rPr>
          <w:rFonts w:ascii="Times New Roman" w:hAnsi="Times New Roman" w:cs="Times New Roman"/>
          <w:sz w:val="28"/>
          <w:szCs w:val="28"/>
        </w:rPr>
        <w:t xml:space="preserve"> одн</w:t>
      </w:r>
      <w:r w:rsidR="004B6FE5">
        <w:rPr>
          <w:rFonts w:ascii="Times New Roman" w:hAnsi="Times New Roman" w:cs="Times New Roman"/>
          <w:sz w:val="28"/>
          <w:szCs w:val="28"/>
        </w:rPr>
        <w:t>ієї</w:t>
      </w:r>
      <w:r w:rsidR="00F0474B" w:rsidRPr="007957D2">
        <w:rPr>
          <w:rFonts w:ascii="Times New Roman" w:hAnsi="Times New Roman" w:cs="Times New Roman"/>
          <w:sz w:val="28"/>
          <w:szCs w:val="28"/>
        </w:rPr>
        <w:t xml:space="preserve"> справ</w:t>
      </w:r>
      <w:r w:rsidR="004B6FE5">
        <w:rPr>
          <w:rFonts w:ascii="Times New Roman" w:hAnsi="Times New Roman" w:cs="Times New Roman"/>
          <w:sz w:val="28"/>
          <w:szCs w:val="28"/>
        </w:rPr>
        <w:t>и</w:t>
      </w:r>
      <w:r w:rsidR="00F0474B" w:rsidRPr="007957D2">
        <w:rPr>
          <w:rFonts w:ascii="Times New Roman" w:hAnsi="Times New Roman" w:cs="Times New Roman"/>
          <w:sz w:val="28"/>
          <w:szCs w:val="28"/>
        </w:rPr>
        <w:t xml:space="preserve">, </w:t>
      </w:r>
      <w:r w:rsidR="00920C6E" w:rsidRPr="007957D2">
        <w:rPr>
          <w:rFonts w:ascii="Times New Roman" w:hAnsi="Times New Roman" w:cs="Times New Roman"/>
          <w:sz w:val="28"/>
          <w:szCs w:val="28"/>
        </w:rPr>
        <w:t>відсутність</w:t>
      </w:r>
      <w:r w:rsidR="00BF34F4" w:rsidRPr="007957D2">
        <w:rPr>
          <w:rFonts w:ascii="Times New Roman" w:hAnsi="Times New Roman" w:cs="Times New Roman"/>
          <w:sz w:val="28"/>
          <w:szCs w:val="28"/>
        </w:rPr>
        <w:t xml:space="preserve"> інших дисциплінарних стягнень, </w:t>
      </w:r>
      <w:r w:rsidR="00A9322C" w:rsidRPr="007957D2">
        <w:rPr>
          <w:rFonts w:ascii="Times New Roman" w:hAnsi="Times New Roman" w:cs="Times New Roman"/>
          <w:sz w:val="28"/>
          <w:szCs w:val="28"/>
        </w:rPr>
        <w:t>Третя Дисциплінарна палата Вищої ради правосуддя вважає</w:t>
      </w:r>
      <w:r w:rsidR="00F0474B" w:rsidRPr="007957D2">
        <w:rPr>
          <w:rFonts w:ascii="Times New Roman" w:hAnsi="Times New Roman" w:cs="Times New Roman"/>
          <w:sz w:val="28"/>
          <w:szCs w:val="28"/>
        </w:rPr>
        <w:t xml:space="preserve">, </w:t>
      </w:r>
      <w:r w:rsidR="00F0474B" w:rsidRPr="008F3A0F">
        <w:rPr>
          <w:rFonts w:ascii="Times New Roman" w:hAnsi="Times New Roman" w:cs="Times New Roman"/>
          <w:sz w:val="28"/>
          <w:szCs w:val="28"/>
        </w:rPr>
        <w:t>що застосування до судді дисциплінарного стягнення у виді попередження є пропорційним вчиненому дисциплінарному проступку і відповідає вимогам статті 109 Закону України «Про судоустрій і статус суддів».</w:t>
      </w:r>
    </w:p>
    <w:p w:rsidR="00D736DA" w:rsidRPr="000B30D2" w:rsidRDefault="00A4534D" w:rsidP="000B30D2">
      <w:pPr>
        <w:spacing w:after="0" w:line="264" w:lineRule="auto"/>
        <w:ind w:firstLine="567"/>
        <w:jc w:val="both"/>
        <w:rPr>
          <w:rFonts w:ascii="Times New Roman" w:hAnsi="Times New Roman" w:cs="Times New Roman"/>
          <w:sz w:val="28"/>
          <w:szCs w:val="28"/>
        </w:rPr>
      </w:pPr>
      <w:r w:rsidRPr="000B30D2">
        <w:rPr>
          <w:rFonts w:ascii="Times New Roman" w:hAnsi="Times New Roman" w:cs="Times New Roman"/>
          <w:sz w:val="28"/>
          <w:szCs w:val="28"/>
        </w:rPr>
        <w:t>Керуючись статтями 106, 108, 109, 115 Закону України «Про судоустрій і статус суддів», н</w:t>
      </w:r>
      <w:r w:rsidR="00FE4698" w:rsidRPr="000B30D2">
        <w:rPr>
          <w:rFonts w:ascii="Times New Roman" w:hAnsi="Times New Roman" w:cs="Times New Roman"/>
          <w:sz w:val="28"/>
          <w:szCs w:val="28"/>
        </w:rPr>
        <w:t xml:space="preserve">а підставі </w:t>
      </w:r>
      <w:r w:rsidRPr="000B30D2">
        <w:rPr>
          <w:rFonts w:ascii="Times New Roman" w:hAnsi="Times New Roman" w:cs="Times New Roman"/>
          <w:sz w:val="28"/>
          <w:szCs w:val="28"/>
        </w:rPr>
        <w:t>статей</w:t>
      </w:r>
      <w:r w:rsidR="00FE4698" w:rsidRPr="000B30D2">
        <w:rPr>
          <w:rFonts w:ascii="Times New Roman" w:hAnsi="Times New Roman" w:cs="Times New Roman"/>
          <w:sz w:val="28"/>
          <w:szCs w:val="28"/>
        </w:rPr>
        <w:t xml:space="preserve"> 34, 49, 50 Закону України «Про Вищу раду правосуддя», пункт</w:t>
      </w:r>
      <w:r w:rsidR="008F3A0F" w:rsidRPr="000B30D2">
        <w:rPr>
          <w:rFonts w:ascii="Times New Roman" w:hAnsi="Times New Roman" w:cs="Times New Roman"/>
          <w:sz w:val="28"/>
          <w:szCs w:val="28"/>
        </w:rPr>
        <w:t>ів</w:t>
      </w:r>
      <w:r w:rsidR="00FE4698" w:rsidRPr="000B30D2">
        <w:rPr>
          <w:rFonts w:ascii="Times New Roman" w:hAnsi="Times New Roman" w:cs="Times New Roman"/>
          <w:sz w:val="28"/>
          <w:szCs w:val="28"/>
        </w:rPr>
        <w:t xml:space="preserve"> 1</w:t>
      </w:r>
      <w:r w:rsidR="009B696F" w:rsidRPr="000B30D2">
        <w:rPr>
          <w:rFonts w:ascii="Times New Roman" w:hAnsi="Times New Roman" w:cs="Times New Roman"/>
          <w:sz w:val="28"/>
          <w:szCs w:val="28"/>
        </w:rPr>
        <w:t>3</w:t>
      </w:r>
      <w:r w:rsidR="00FE4698" w:rsidRPr="000B30D2">
        <w:rPr>
          <w:rFonts w:ascii="Times New Roman" w:hAnsi="Times New Roman" w:cs="Times New Roman"/>
          <w:sz w:val="28"/>
          <w:szCs w:val="28"/>
        </w:rPr>
        <w:t>.22</w:t>
      </w:r>
      <w:r w:rsidR="009B696F" w:rsidRPr="000B30D2">
        <w:rPr>
          <w:rFonts w:ascii="Times New Roman" w:hAnsi="Times New Roman" w:cs="Times New Roman"/>
          <w:sz w:val="28"/>
          <w:szCs w:val="28"/>
        </w:rPr>
        <w:t xml:space="preserve"> </w:t>
      </w:r>
      <w:r w:rsidR="008F3A0F" w:rsidRPr="000B30D2">
        <w:rPr>
          <w:rFonts w:ascii="Times New Roman" w:hAnsi="Times New Roman" w:cs="Times New Roman"/>
          <w:sz w:val="28"/>
          <w:szCs w:val="28"/>
        </w:rPr>
        <w:t xml:space="preserve">– 13.44 </w:t>
      </w:r>
      <w:r w:rsidR="00FE4698" w:rsidRPr="000B30D2">
        <w:rPr>
          <w:rFonts w:ascii="Times New Roman" w:hAnsi="Times New Roman" w:cs="Times New Roman"/>
          <w:sz w:val="28"/>
          <w:szCs w:val="28"/>
        </w:rPr>
        <w:t xml:space="preserve">Регламенту Вищої ради правосуддя, </w:t>
      </w:r>
      <w:r w:rsidR="00C71291" w:rsidRPr="000B30D2">
        <w:rPr>
          <w:rFonts w:ascii="Times New Roman" w:hAnsi="Times New Roman" w:cs="Times New Roman"/>
          <w:sz w:val="28"/>
          <w:szCs w:val="28"/>
        </w:rPr>
        <w:t>Третя</w:t>
      </w:r>
      <w:r w:rsidR="00FE4698" w:rsidRPr="000B30D2">
        <w:rPr>
          <w:rFonts w:ascii="Times New Roman" w:hAnsi="Times New Roman" w:cs="Times New Roman"/>
          <w:sz w:val="28"/>
          <w:szCs w:val="28"/>
        </w:rPr>
        <w:t xml:space="preserve"> Дисциплінарна палата Вищої ради правосуддя</w:t>
      </w:r>
    </w:p>
    <w:p w:rsidR="00C71291" w:rsidRPr="007957D2" w:rsidRDefault="00C71291" w:rsidP="00663C39">
      <w:pPr>
        <w:shd w:val="clear" w:color="auto" w:fill="FFFFFF"/>
        <w:suppressAutoHyphens/>
        <w:spacing w:after="0" w:line="288" w:lineRule="auto"/>
        <w:ind w:firstLine="567"/>
        <w:jc w:val="both"/>
        <w:rPr>
          <w:rFonts w:ascii="Times New Roman" w:eastAsia="Calibri" w:hAnsi="Times New Roman" w:cs="Times New Roman"/>
          <w:b/>
          <w:color w:val="FF0000"/>
          <w:kern w:val="2"/>
          <w:sz w:val="28"/>
          <w:szCs w:val="28"/>
        </w:rPr>
      </w:pPr>
    </w:p>
    <w:p w:rsidR="009F79D4" w:rsidRPr="009F79D4" w:rsidRDefault="009F79D4" w:rsidP="00663C39">
      <w:pPr>
        <w:spacing w:after="0" w:line="288" w:lineRule="auto"/>
        <w:jc w:val="center"/>
        <w:rPr>
          <w:rFonts w:ascii="Times New Roman" w:eastAsia="MS Mincho" w:hAnsi="Times New Roman" w:cs="Times New Roman"/>
          <w:b/>
          <w:sz w:val="28"/>
          <w:szCs w:val="28"/>
          <w:lang w:eastAsia="ru-RU"/>
        </w:rPr>
      </w:pPr>
      <w:r w:rsidRPr="009F79D4">
        <w:rPr>
          <w:rFonts w:ascii="Times New Roman" w:eastAsia="MS Mincho" w:hAnsi="Times New Roman" w:cs="Times New Roman"/>
          <w:b/>
          <w:sz w:val="28"/>
          <w:szCs w:val="28"/>
          <w:lang w:eastAsia="ru-RU"/>
        </w:rPr>
        <w:t>вирішила:</w:t>
      </w:r>
    </w:p>
    <w:p w:rsidR="009F79D4" w:rsidRPr="009F79D4" w:rsidRDefault="009F79D4" w:rsidP="00663C39">
      <w:pPr>
        <w:spacing w:after="0" w:line="288" w:lineRule="auto"/>
        <w:ind w:firstLine="709"/>
        <w:jc w:val="center"/>
        <w:rPr>
          <w:rFonts w:ascii="Times New Roman" w:eastAsia="MS Mincho" w:hAnsi="Times New Roman" w:cs="Times New Roman"/>
          <w:b/>
          <w:bCs/>
          <w:spacing w:val="20"/>
          <w:szCs w:val="24"/>
          <w:lang w:eastAsia="uk-UA"/>
        </w:rPr>
      </w:pPr>
    </w:p>
    <w:p w:rsidR="009F79D4" w:rsidRPr="006202BD" w:rsidRDefault="005607C3" w:rsidP="005607C3">
      <w:pPr>
        <w:suppressAutoHyphens/>
        <w:spacing w:after="0" w:line="288" w:lineRule="auto"/>
        <w:jc w:val="both"/>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п</w:t>
      </w:r>
      <w:r w:rsidR="009F79D4" w:rsidRPr="006202BD">
        <w:rPr>
          <w:rFonts w:ascii="Times New Roman" w:eastAsia="Calibri" w:hAnsi="Times New Roman" w:cs="Times New Roman"/>
          <w:sz w:val="28"/>
          <w:szCs w:val="28"/>
          <w:lang w:eastAsia="zh-CN"/>
        </w:rPr>
        <w:t xml:space="preserve">ритягнути суддю </w:t>
      </w:r>
      <w:r w:rsidR="009F79D4" w:rsidRPr="006202BD">
        <w:rPr>
          <w:rFonts w:ascii="Times New Roman" w:hAnsi="Times New Roman" w:cs="Times New Roman"/>
          <w:sz w:val="28"/>
          <w:szCs w:val="28"/>
          <w:shd w:val="clear" w:color="auto" w:fill="FFFFFF"/>
        </w:rPr>
        <w:t xml:space="preserve">Печерського районного суду міста Києва Литвинову Ірину Валеріївну </w:t>
      </w:r>
      <w:r w:rsidR="009F79D4" w:rsidRPr="006202BD">
        <w:rPr>
          <w:rFonts w:ascii="Times New Roman" w:eastAsia="Calibri" w:hAnsi="Times New Roman" w:cs="Times New Roman"/>
          <w:sz w:val="28"/>
          <w:szCs w:val="28"/>
          <w:lang w:eastAsia="zh-CN"/>
        </w:rPr>
        <w:t xml:space="preserve">до дисциплінарної відповідальності та застосувати до неї дисциплінарне стягнення у виді </w:t>
      </w:r>
      <w:r w:rsidR="009F79D4" w:rsidRPr="006202BD">
        <w:rPr>
          <w:rFonts w:ascii="Times New Roman" w:eastAsia="Times New Roman" w:hAnsi="Times New Roman" w:cs="Times New Roman"/>
          <w:sz w:val="28"/>
          <w:szCs w:val="28"/>
          <w:lang w:eastAsia="zh-CN"/>
        </w:rPr>
        <w:t>попередження.</w:t>
      </w:r>
    </w:p>
    <w:p w:rsidR="009F79D4" w:rsidRPr="00C13641" w:rsidRDefault="00C13641" w:rsidP="00C13641">
      <w:pPr>
        <w:shd w:val="clear" w:color="auto" w:fill="FFFFFF"/>
        <w:spacing w:after="0" w:line="264" w:lineRule="auto"/>
        <w:ind w:firstLine="567"/>
        <w:jc w:val="both"/>
        <w:rPr>
          <w:rFonts w:ascii="Times New Roman" w:eastAsia="Times New Roman" w:hAnsi="Times New Roman" w:cs="Times New Roman"/>
          <w:bCs/>
          <w:sz w:val="28"/>
          <w:szCs w:val="28"/>
          <w:lang w:eastAsia="uk-UA"/>
        </w:rPr>
      </w:pPr>
      <w:r w:rsidRPr="00C13641">
        <w:rPr>
          <w:rFonts w:ascii="Times New Roman" w:eastAsia="Times New Roman" w:hAnsi="Times New Roman" w:cs="Times New Roman"/>
          <w:bCs/>
          <w:sz w:val="28"/>
          <w:szCs w:val="28"/>
          <w:lang w:eastAsia="uk-UA"/>
        </w:rPr>
        <w:t xml:space="preserve">Рішення Дисциплінарної палати Вищої ради правосуддя </w:t>
      </w:r>
      <w:r w:rsidRPr="00C13641">
        <w:rPr>
          <w:rFonts w:ascii="Times New Roman" w:hAnsi="Times New Roman" w:cs="Times New Roman"/>
          <w:sz w:val="28"/>
          <w:szCs w:val="28"/>
          <w:shd w:val="clear" w:color="auto" w:fill="FFFFFF"/>
        </w:rPr>
        <w:t xml:space="preserve">може бути оскаржене до Вищої ради правосуддя в порядку і строки, що встановлені </w:t>
      </w:r>
      <w:r w:rsidR="00F92902">
        <w:rPr>
          <w:rFonts w:ascii="Times New Roman" w:hAnsi="Times New Roman" w:cs="Times New Roman"/>
          <w:sz w:val="28"/>
          <w:szCs w:val="28"/>
          <w:shd w:val="clear" w:color="auto" w:fill="FFFFFF"/>
        </w:rPr>
        <w:t xml:space="preserve">  </w:t>
      </w:r>
      <w:r w:rsidRPr="00C13641">
        <w:rPr>
          <w:rFonts w:ascii="Times New Roman" w:hAnsi="Times New Roman" w:cs="Times New Roman"/>
          <w:sz w:val="28"/>
          <w:szCs w:val="28"/>
          <w:shd w:val="clear" w:color="auto" w:fill="FFFFFF"/>
        </w:rPr>
        <w:t>статтею 51 Закону України «Про Вищу раду правосуддя».</w:t>
      </w:r>
    </w:p>
    <w:p w:rsidR="00F92902" w:rsidRPr="009F79D4" w:rsidRDefault="00F92902" w:rsidP="009F79D4">
      <w:pPr>
        <w:shd w:val="clear" w:color="auto" w:fill="FFFFFF"/>
        <w:spacing w:after="0" w:line="264" w:lineRule="auto"/>
        <w:ind w:firstLine="709"/>
        <w:jc w:val="both"/>
        <w:rPr>
          <w:rFonts w:ascii="Times New Roman" w:eastAsia="Times New Roman" w:hAnsi="Times New Roman" w:cs="Times New Roman"/>
          <w:b/>
          <w:bCs/>
          <w:color w:val="FF0000"/>
          <w:sz w:val="28"/>
          <w:szCs w:val="28"/>
          <w:lang w:eastAsia="uk-UA"/>
        </w:rPr>
      </w:pPr>
    </w:p>
    <w:tbl>
      <w:tblPr>
        <w:tblStyle w:val="1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58"/>
        <w:gridCol w:w="2970"/>
      </w:tblGrid>
      <w:tr w:rsidR="00687E8A" w:rsidRPr="00687E8A" w:rsidTr="003F0EAD">
        <w:tc>
          <w:tcPr>
            <w:tcW w:w="6658" w:type="dxa"/>
          </w:tcPr>
          <w:p w:rsidR="00687E8A" w:rsidRPr="00687E8A" w:rsidRDefault="00687E8A" w:rsidP="00687E8A">
            <w:pPr>
              <w:autoSpaceDN w:val="0"/>
              <w:ind w:left="-105"/>
              <w:rPr>
                <w:rFonts w:ascii="Times New Roman" w:hAnsi="Times New Roman" w:cs="Times New Roman"/>
                <w:b/>
                <w:sz w:val="28"/>
                <w:szCs w:val="28"/>
              </w:rPr>
            </w:pPr>
            <w:r w:rsidRPr="00687E8A">
              <w:rPr>
                <w:rFonts w:ascii="Times New Roman" w:hAnsi="Times New Roman" w:cs="Times New Roman"/>
                <w:b/>
                <w:sz w:val="28"/>
                <w:szCs w:val="28"/>
              </w:rPr>
              <w:t>Головуючий на засіданні</w:t>
            </w:r>
          </w:p>
          <w:p w:rsidR="00687E8A" w:rsidRPr="00687E8A" w:rsidRDefault="00687E8A" w:rsidP="00687E8A">
            <w:pPr>
              <w:autoSpaceDN w:val="0"/>
              <w:ind w:left="-105"/>
              <w:rPr>
                <w:rFonts w:ascii="Times New Roman" w:hAnsi="Times New Roman" w:cs="Times New Roman"/>
                <w:b/>
                <w:sz w:val="28"/>
                <w:szCs w:val="28"/>
              </w:rPr>
            </w:pPr>
            <w:r w:rsidRPr="00687E8A">
              <w:rPr>
                <w:rFonts w:ascii="Times New Roman" w:hAnsi="Times New Roman" w:cs="Times New Roman"/>
                <w:b/>
                <w:sz w:val="28"/>
                <w:szCs w:val="28"/>
              </w:rPr>
              <w:t>Третьої Дисциплінарної палати</w:t>
            </w:r>
          </w:p>
          <w:p w:rsidR="00687E8A" w:rsidRPr="00687E8A" w:rsidRDefault="00687E8A" w:rsidP="00687E8A">
            <w:pPr>
              <w:autoSpaceDN w:val="0"/>
              <w:ind w:left="-105"/>
              <w:rPr>
                <w:rFonts w:ascii="Times New Roman" w:hAnsi="Times New Roman" w:cs="Times New Roman"/>
                <w:b/>
                <w:sz w:val="28"/>
                <w:szCs w:val="28"/>
              </w:rPr>
            </w:pPr>
            <w:r w:rsidRPr="00687E8A">
              <w:rPr>
                <w:rFonts w:ascii="Times New Roman" w:hAnsi="Times New Roman" w:cs="Times New Roman"/>
                <w:b/>
                <w:sz w:val="28"/>
                <w:szCs w:val="28"/>
              </w:rPr>
              <w:t>В</w:t>
            </w:r>
            <w:r w:rsidRPr="00687E8A">
              <w:rPr>
                <w:rFonts w:ascii="Times New Roman" w:eastAsia="Times New Roman" w:hAnsi="Times New Roman" w:cs="Times New Roman"/>
                <w:b/>
                <w:sz w:val="28"/>
                <w:szCs w:val="28"/>
              </w:rPr>
              <w:t>ищої ради правосуддя</w:t>
            </w:r>
          </w:p>
        </w:tc>
        <w:tc>
          <w:tcPr>
            <w:tcW w:w="2970" w:type="dxa"/>
          </w:tcPr>
          <w:p w:rsidR="00687E8A" w:rsidRPr="00687E8A" w:rsidRDefault="00687E8A" w:rsidP="00687E8A">
            <w:pPr>
              <w:autoSpaceDN w:val="0"/>
              <w:ind w:right="-114"/>
              <w:jc w:val="right"/>
              <w:rPr>
                <w:rFonts w:ascii="Times New Roman" w:eastAsia="Times New Roman" w:hAnsi="Times New Roman" w:cs="Times New Roman"/>
                <w:b/>
                <w:sz w:val="28"/>
                <w:szCs w:val="28"/>
              </w:rPr>
            </w:pPr>
          </w:p>
          <w:p w:rsidR="00687E8A" w:rsidRPr="00687E8A" w:rsidRDefault="00687E8A" w:rsidP="00687E8A">
            <w:pPr>
              <w:autoSpaceDN w:val="0"/>
              <w:ind w:right="-114"/>
              <w:rPr>
                <w:rFonts w:ascii="Times New Roman" w:eastAsia="Times New Roman" w:hAnsi="Times New Roman" w:cs="Times New Roman"/>
                <w:b/>
                <w:sz w:val="28"/>
                <w:szCs w:val="28"/>
              </w:rPr>
            </w:pPr>
          </w:p>
          <w:p w:rsidR="00687E8A" w:rsidRPr="00687E8A" w:rsidRDefault="00687E8A" w:rsidP="00687E8A">
            <w:pPr>
              <w:autoSpaceDN w:val="0"/>
              <w:ind w:right="-114"/>
              <w:rPr>
                <w:rFonts w:ascii="Times New Roman" w:hAnsi="Times New Roman" w:cs="Times New Roman"/>
                <w:b/>
                <w:sz w:val="28"/>
                <w:szCs w:val="28"/>
              </w:rPr>
            </w:pPr>
            <w:r w:rsidRPr="00687E8A">
              <w:rPr>
                <w:rFonts w:ascii="Times New Roman" w:eastAsia="Times New Roman" w:hAnsi="Times New Roman" w:cs="Times New Roman"/>
                <w:b/>
                <w:sz w:val="28"/>
                <w:szCs w:val="28"/>
              </w:rPr>
              <w:t>Олександр САСЕВИЧ</w:t>
            </w:r>
          </w:p>
        </w:tc>
      </w:tr>
      <w:tr w:rsidR="00687E8A" w:rsidRPr="00687E8A" w:rsidTr="003F0EAD">
        <w:tc>
          <w:tcPr>
            <w:tcW w:w="6658" w:type="dxa"/>
          </w:tcPr>
          <w:p w:rsidR="00687E8A" w:rsidRDefault="00687E8A" w:rsidP="00687E8A">
            <w:pPr>
              <w:autoSpaceDN w:val="0"/>
              <w:ind w:left="-105"/>
              <w:rPr>
                <w:rFonts w:ascii="Times New Roman" w:hAnsi="Times New Roman" w:cs="Times New Roman"/>
                <w:b/>
                <w:sz w:val="28"/>
                <w:szCs w:val="28"/>
              </w:rPr>
            </w:pPr>
          </w:p>
          <w:p w:rsidR="005607C3" w:rsidRPr="00687E8A" w:rsidRDefault="005607C3" w:rsidP="00687E8A">
            <w:pPr>
              <w:autoSpaceDN w:val="0"/>
              <w:ind w:left="-105"/>
              <w:rPr>
                <w:rFonts w:ascii="Times New Roman" w:hAnsi="Times New Roman" w:cs="Times New Roman"/>
                <w:b/>
                <w:sz w:val="28"/>
                <w:szCs w:val="28"/>
              </w:rPr>
            </w:pPr>
          </w:p>
        </w:tc>
        <w:tc>
          <w:tcPr>
            <w:tcW w:w="2970" w:type="dxa"/>
          </w:tcPr>
          <w:p w:rsidR="00687E8A" w:rsidRPr="00687E8A" w:rsidRDefault="00687E8A" w:rsidP="00687E8A">
            <w:pPr>
              <w:autoSpaceDN w:val="0"/>
              <w:ind w:right="-114"/>
              <w:jc w:val="right"/>
              <w:rPr>
                <w:rFonts w:ascii="Times New Roman" w:eastAsia="Times New Roman" w:hAnsi="Times New Roman" w:cs="Times New Roman"/>
                <w:b/>
                <w:sz w:val="28"/>
                <w:szCs w:val="28"/>
              </w:rPr>
            </w:pPr>
          </w:p>
        </w:tc>
      </w:tr>
      <w:tr w:rsidR="00687E8A" w:rsidRPr="00687E8A" w:rsidTr="003F0EAD">
        <w:tc>
          <w:tcPr>
            <w:tcW w:w="6658" w:type="dxa"/>
          </w:tcPr>
          <w:p w:rsidR="00687E8A" w:rsidRPr="00687E8A" w:rsidRDefault="00687E8A" w:rsidP="00687E8A">
            <w:pPr>
              <w:autoSpaceDN w:val="0"/>
              <w:ind w:left="-105"/>
              <w:rPr>
                <w:rFonts w:ascii="Times New Roman" w:hAnsi="Times New Roman" w:cs="Times New Roman"/>
                <w:b/>
                <w:sz w:val="28"/>
                <w:szCs w:val="28"/>
              </w:rPr>
            </w:pPr>
            <w:r w:rsidRPr="00687E8A">
              <w:rPr>
                <w:rFonts w:ascii="Times New Roman" w:hAnsi="Times New Roman" w:cs="Times New Roman"/>
                <w:b/>
                <w:sz w:val="28"/>
                <w:szCs w:val="28"/>
              </w:rPr>
              <w:t>Члени Третьої Дисциплінарної палати</w:t>
            </w:r>
          </w:p>
          <w:p w:rsidR="00687E8A" w:rsidRPr="00687E8A" w:rsidRDefault="00687E8A" w:rsidP="00687E8A">
            <w:pPr>
              <w:autoSpaceDN w:val="0"/>
              <w:ind w:left="-105"/>
              <w:rPr>
                <w:rFonts w:ascii="Times New Roman" w:hAnsi="Times New Roman" w:cs="Times New Roman"/>
                <w:b/>
                <w:sz w:val="28"/>
                <w:szCs w:val="28"/>
              </w:rPr>
            </w:pPr>
            <w:r w:rsidRPr="00687E8A">
              <w:rPr>
                <w:rFonts w:ascii="Times New Roman" w:hAnsi="Times New Roman" w:cs="Times New Roman"/>
                <w:b/>
                <w:sz w:val="28"/>
                <w:szCs w:val="28"/>
              </w:rPr>
              <w:t>В</w:t>
            </w:r>
            <w:r w:rsidRPr="00687E8A">
              <w:rPr>
                <w:rFonts w:ascii="Times New Roman" w:eastAsia="Times New Roman" w:hAnsi="Times New Roman" w:cs="Times New Roman"/>
                <w:b/>
                <w:sz w:val="28"/>
                <w:szCs w:val="28"/>
              </w:rPr>
              <w:t>ищої ради правосуддя</w:t>
            </w:r>
          </w:p>
        </w:tc>
        <w:tc>
          <w:tcPr>
            <w:tcW w:w="2970" w:type="dxa"/>
          </w:tcPr>
          <w:p w:rsidR="00687E8A" w:rsidRPr="00687E8A" w:rsidRDefault="00687E8A" w:rsidP="00687E8A">
            <w:pPr>
              <w:autoSpaceDN w:val="0"/>
              <w:ind w:right="-114"/>
              <w:rPr>
                <w:rFonts w:ascii="Times New Roman" w:eastAsia="Times New Roman" w:hAnsi="Times New Roman" w:cs="Times New Roman"/>
                <w:b/>
                <w:sz w:val="28"/>
                <w:szCs w:val="28"/>
              </w:rPr>
            </w:pPr>
          </w:p>
          <w:p w:rsidR="00F92902" w:rsidRPr="00687E8A" w:rsidRDefault="00687E8A" w:rsidP="00827A5B">
            <w:pPr>
              <w:autoSpaceDN w:val="0"/>
              <w:ind w:right="-114"/>
              <w:rPr>
                <w:rFonts w:ascii="Times New Roman" w:eastAsia="Times New Roman" w:hAnsi="Times New Roman" w:cs="Times New Roman"/>
                <w:b/>
                <w:sz w:val="28"/>
                <w:szCs w:val="28"/>
              </w:rPr>
            </w:pPr>
            <w:r w:rsidRPr="00687E8A">
              <w:rPr>
                <w:rFonts w:ascii="Times New Roman" w:eastAsia="Times New Roman" w:hAnsi="Times New Roman" w:cs="Times New Roman"/>
                <w:b/>
                <w:sz w:val="28"/>
                <w:szCs w:val="28"/>
              </w:rPr>
              <w:t>Олег КАНДЗЮБА</w:t>
            </w:r>
          </w:p>
        </w:tc>
      </w:tr>
      <w:tr w:rsidR="00687E8A" w:rsidRPr="00687E8A" w:rsidTr="003F0EAD">
        <w:tc>
          <w:tcPr>
            <w:tcW w:w="6658" w:type="dxa"/>
          </w:tcPr>
          <w:p w:rsidR="00687E8A" w:rsidRPr="00687E8A" w:rsidRDefault="00687E8A" w:rsidP="00687E8A">
            <w:pPr>
              <w:autoSpaceDN w:val="0"/>
              <w:ind w:left="-105"/>
              <w:rPr>
                <w:rFonts w:ascii="Times New Roman" w:hAnsi="Times New Roman" w:cs="Times New Roman"/>
                <w:b/>
                <w:sz w:val="28"/>
                <w:szCs w:val="28"/>
              </w:rPr>
            </w:pPr>
          </w:p>
        </w:tc>
        <w:tc>
          <w:tcPr>
            <w:tcW w:w="2970" w:type="dxa"/>
          </w:tcPr>
          <w:p w:rsidR="00687E8A" w:rsidRPr="00687E8A" w:rsidRDefault="00687E8A" w:rsidP="00687E8A">
            <w:pPr>
              <w:autoSpaceDN w:val="0"/>
              <w:ind w:right="-114"/>
              <w:rPr>
                <w:rFonts w:ascii="Times New Roman" w:eastAsia="Times New Roman" w:hAnsi="Times New Roman" w:cs="Times New Roman"/>
                <w:b/>
                <w:sz w:val="28"/>
                <w:szCs w:val="28"/>
              </w:rPr>
            </w:pPr>
          </w:p>
        </w:tc>
      </w:tr>
      <w:tr w:rsidR="00687E8A" w:rsidRPr="00687E8A" w:rsidTr="003F0EAD">
        <w:tc>
          <w:tcPr>
            <w:tcW w:w="6658" w:type="dxa"/>
          </w:tcPr>
          <w:p w:rsidR="00687E8A" w:rsidRPr="00687E8A" w:rsidRDefault="00687E8A" w:rsidP="00687E8A">
            <w:pPr>
              <w:autoSpaceDN w:val="0"/>
              <w:ind w:left="-105"/>
              <w:rPr>
                <w:rFonts w:ascii="Times New Roman" w:hAnsi="Times New Roman" w:cs="Times New Roman"/>
                <w:b/>
                <w:sz w:val="28"/>
                <w:szCs w:val="28"/>
              </w:rPr>
            </w:pPr>
          </w:p>
        </w:tc>
        <w:tc>
          <w:tcPr>
            <w:tcW w:w="2970" w:type="dxa"/>
          </w:tcPr>
          <w:p w:rsidR="00F92902" w:rsidRPr="00687E8A" w:rsidRDefault="00687E8A" w:rsidP="00827A5B">
            <w:pPr>
              <w:autoSpaceDN w:val="0"/>
              <w:ind w:right="-114"/>
              <w:rPr>
                <w:rFonts w:ascii="Times New Roman" w:eastAsia="Times New Roman" w:hAnsi="Times New Roman" w:cs="Times New Roman"/>
                <w:b/>
                <w:sz w:val="28"/>
                <w:szCs w:val="28"/>
              </w:rPr>
            </w:pPr>
            <w:r w:rsidRPr="00687E8A">
              <w:rPr>
                <w:rFonts w:ascii="Times New Roman" w:eastAsia="Times New Roman" w:hAnsi="Times New Roman" w:cs="Times New Roman"/>
                <w:b/>
                <w:sz w:val="28"/>
                <w:szCs w:val="28"/>
              </w:rPr>
              <w:t>Дмитро ЛУК’ЯНОВ</w:t>
            </w:r>
          </w:p>
        </w:tc>
      </w:tr>
      <w:tr w:rsidR="00687E8A" w:rsidRPr="00687E8A" w:rsidTr="003F0EAD">
        <w:tc>
          <w:tcPr>
            <w:tcW w:w="6658" w:type="dxa"/>
          </w:tcPr>
          <w:p w:rsidR="00687E8A" w:rsidRPr="00687E8A" w:rsidRDefault="00687E8A" w:rsidP="00687E8A">
            <w:pPr>
              <w:autoSpaceDN w:val="0"/>
              <w:ind w:left="-105"/>
              <w:rPr>
                <w:rFonts w:ascii="Times New Roman" w:hAnsi="Times New Roman" w:cs="Times New Roman"/>
                <w:b/>
                <w:sz w:val="28"/>
                <w:szCs w:val="28"/>
              </w:rPr>
            </w:pPr>
          </w:p>
        </w:tc>
        <w:tc>
          <w:tcPr>
            <w:tcW w:w="2970" w:type="dxa"/>
          </w:tcPr>
          <w:p w:rsidR="00687E8A" w:rsidRPr="00687E8A" w:rsidRDefault="00687E8A" w:rsidP="00687E8A">
            <w:pPr>
              <w:autoSpaceDN w:val="0"/>
              <w:ind w:right="-114"/>
              <w:rPr>
                <w:rFonts w:ascii="Times New Roman" w:eastAsia="Times New Roman" w:hAnsi="Times New Roman" w:cs="Times New Roman"/>
                <w:b/>
                <w:sz w:val="28"/>
                <w:szCs w:val="28"/>
              </w:rPr>
            </w:pPr>
          </w:p>
        </w:tc>
      </w:tr>
      <w:tr w:rsidR="00687E8A" w:rsidRPr="00687E8A" w:rsidTr="003F0EAD">
        <w:tc>
          <w:tcPr>
            <w:tcW w:w="6658" w:type="dxa"/>
          </w:tcPr>
          <w:p w:rsidR="00687E8A" w:rsidRPr="00687E8A" w:rsidRDefault="00687E8A" w:rsidP="00687E8A">
            <w:pPr>
              <w:autoSpaceDN w:val="0"/>
              <w:ind w:left="-105"/>
              <w:rPr>
                <w:rFonts w:ascii="Times New Roman" w:hAnsi="Times New Roman" w:cs="Times New Roman"/>
                <w:b/>
                <w:sz w:val="28"/>
                <w:szCs w:val="28"/>
              </w:rPr>
            </w:pPr>
          </w:p>
        </w:tc>
        <w:tc>
          <w:tcPr>
            <w:tcW w:w="2970" w:type="dxa"/>
          </w:tcPr>
          <w:p w:rsidR="00687E8A" w:rsidRPr="00687E8A" w:rsidRDefault="00687E8A" w:rsidP="00687E8A">
            <w:pPr>
              <w:autoSpaceDN w:val="0"/>
              <w:ind w:right="-114"/>
              <w:rPr>
                <w:rFonts w:ascii="Times New Roman" w:eastAsia="Times New Roman" w:hAnsi="Times New Roman" w:cs="Times New Roman"/>
                <w:b/>
                <w:sz w:val="28"/>
                <w:szCs w:val="28"/>
              </w:rPr>
            </w:pPr>
            <w:r w:rsidRPr="00687E8A">
              <w:rPr>
                <w:rFonts w:ascii="Times New Roman" w:eastAsia="Times New Roman" w:hAnsi="Times New Roman" w:cs="Times New Roman"/>
                <w:b/>
                <w:sz w:val="28"/>
                <w:szCs w:val="28"/>
              </w:rPr>
              <w:t>Ольга ПОПІКОВА</w:t>
            </w:r>
          </w:p>
        </w:tc>
      </w:tr>
    </w:tbl>
    <w:p w:rsidR="009F79D4" w:rsidRPr="009F79D4" w:rsidRDefault="009F79D4" w:rsidP="009F79D4">
      <w:pPr>
        <w:rPr>
          <w:color w:val="FF0000"/>
        </w:rPr>
      </w:pPr>
    </w:p>
    <w:sectPr w:rsidR="009F79D4" w:rsidRPr="009F79D4" w:rsidSect="001B12AF">
      <w:headerReference w:type="default" r:id="rId9"/>
      <w:pgSz w:w="11906" w:h="16838"/>
      <w:pgMar w:top="1134" w:right="567"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8F0" w:rsidRDefault="003168F0" w:rsidP="00435FB2">
      <w:pPr>
        <w:spacing w:after="0" w:line="240" w:lineRule="auto"/>
      </w:pPr>
      <w:r>
        <w:separator/>
      </w:r>
    </w:p>
  </w:endnote>
  <w:endnote w:type="continuationSeparator" w:id="0">
    <w:p w:rsidR="003168F0" w:rsidRDefault="003168F0" w:rsidP="00435F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ucida Sans">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panose1 w:val="02070409020205020404"/>
    <w:charset w:val="CC"/>
    <w:family w:val="modern"/>
    <w:pitch w:val="fixed"/>
    <w:sig w:usb0="E0000AFF" w:usb1="400078FF" w:usb2="00000001" w:usb3="00000000" w:csb0="000001BF" w:csb1="00000000"/>
  </w:font>
  <w:font w:name="Franklin Gothic Heavy">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8F0" w:rsidRDefault="003168F0" w:rsidP="00435FB2">
      <w:pPr>
        <w:spacing w:after="0" w:line="240" w:lineRule="auto"/>
      </w:pPr>
      <w:r>
        <w:separator/>
      </w:r>
    </w:p>
  </w:footnote>
  <w:footnote w:type="continuationSeparator" w:id="0">
    <w:p w:rsidR="003168F0" w:rsidRDefault="003168F0" w:rsidP="00435F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8385103"/>
      <w:docPartObj>
        <w:docPartGallery w:val="Page Numbers (Top of Page)"/>
        <w:docPartUnique/>
      </w:docPartObj>
    </w:sdtPr>
    <w:sdtContent>
      <w:p w:rsidR="00694C3E" w:rsidRDefault="002F08BE">
        <w:pPr>
          <w:pStyle w:val="a3"/>
          <w:jc w:val="center"/>
        </w:pPr>
        <w:r>
          <w:fldChar w:fldCharType="begin"/>
        </w:r>
        <w:r w:rsidR="00694C3E">
          <w:instrText>PAGE   \* MERGEFORMAT</w:instrText>
        </w:r>
        <w:r>
          <w:fldChar w:fldCharType="separate"/>
        </w:r>
        <w:r w:rsidR="004724B3">
          <w:rPr>
            <w:noProof/>
          </w:rPr>
          <w:t>10</w:t>
        </w:r>
        <w:r>
          <w:fldChar w:fldCharType="end"/>
        </w:r>
      </w:p>
    </w:sdtContent>
  </w:sdt>
  <w:p w:rsidR="007233B1" w:rsidRDefault="007233B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32A1C"/>
    <w:multiLevelType w:val="hybridMultilevel"/>
    <w:tmpl w:val="0A245970"/>
    <w:lvl w:ilvl="0" w:tplc="9B1E60EE">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1">
    <w:nsid w:val="1FD7312A"/>
    <w:multiLevelType w:val="hybridMultilevel"/>
    <w:tmpl w:val="63809E8E"/>
    <w:lvl w:ilvl="0" w:tplc="703E6208">
      <w:start w:val="10"/>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
    <w:nsid w:val="3A865650"/>
    <w:multiLevelType w:val="hybridMultilevel"/>
    <w:tmpl w:val="A0126890"/>
    <w:lvl w:ilvl="0" w:tplc="E982A3AA">
      <w:start w:val="1"/>
      <w:numFmt w:val="decimal"/>
      <w:lvlText w:val="%1."/>
      <w:lvlJc w:val="left"/>
      <w:pPr>
        <w:ind w:left="1211" w:hanging="360"/>
      </w:pPr>
      <w:rPr>
        <w:rFonts w:hint="default"/>
        <w:b/>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nsid w:val="707A4FBA"/>
    <w:multiLevelType w:val="hybridMultilevel"/>
    <w:tmpl w:val="CD606D6C"/>
    <w:lvl w:ilvl="0" w:tplc="3002334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D736DA"/>
    <w:rsid w:val="000009EC"/>
    <w:rsid w:val="000219E9"/>
    <w:rsid w:val="0002361F"/>
    <w:rsid w:val="00025D9E"/>
    <w:rsid w:val="000467EC"/>
    <w:rsid w:val="00047EFE"/>
    <w:rsid w:val="00051263"/>
    <w:rsid w:val="00051416"/>
    <w:rsid w:val="00054C7B"/>
    <w:rsid w:val="000564F7"/>
    <w:rsid w:val="00057E19"/>
    <w:rsid w:val="000600C4"/>
    <w:rsid w:val="00064128"/>
    <w:rsid w:val="00065496"/>
    <w:rsid w:val="00070BC5"/>
    <w:rsid w:val="000723F0"/>
    <w:rsid w:val="00072938"/>
    <w:rsid w:val="0008453C"/>
    <w:rsid w:val="000A27AD"/>
    <w:rsid w:val="000A280B"/>
    <w:rsid w:val="000A4E6F"/>
    <w:rsid w:val="000B236F"/>
    <w:rsid w:val="000B30D2"/>
    <w:rsid w:val="000C02EF"/>
    <w:rsid w:val="000C765E"/>
    <w:rsid w:val="000D1870"/>
    <w:rsid w:val="000D1AD1"/>
    <w:rsid w:val="000D2B13"/>
    <w:rsid w:val="000D7FA3"/>
    <w:rsid w:val="000E05D8"/>
    <w:rsid w:val="000E6168"/>
    <w:rsid w:val="000F2AF0"/>
    <w:rsid w:val="000F4C0E"/>
    <w:rsid w:val="000F51ED"/>
    <w:rsid w:val="000F6DA0"/>
    <w:rsid w:val="000F7F2B"/>
    <w:rsid w:val="001011B0"/>
    <w:rsid w:val="00105AFF"/>
    <w:rsid w:val="001065C5"/>
    <w:rsid w:val="0010792A"/>
    <w:rsid w:val="00110FBA"/>
    <w:rsid w:val="00112B5C"/>
    <w:rsid w:val="00112E47"/>
    <w:rsid w:val="0011715E"/>
    <w:rsid w:val="00123384"/>
    <w:rsid w:val="00127BBD"/>
    <w:rsid w:val="00130380"/>
    <w:rsid w:val="00142BA8"/>
    <w:rsid w:val="00144011"/>
    <w:rsid w:val="00144F38"/>
    <w:rsid w:val="00157F02"/>
    <w:rsid w:val="00163AEE"/>
    <w:rsid w:val="00164141"/>
    <w:rsid w:val="00165A14"/>
    <w:rsid w:val="00165C91"/>
    <w:rsid w:val="00167A21"/>
    <w:rsid w:val="00176D5E"/>
    <w:rsid w:val="00191488"/>
    <w:rsid w:val="0019352C"/>
    <w:rsid w:val="00196A8A"/>
    <w:rsid w:val="001A22D9"/>
    <w:rsid w:val="001A705E"/>
    <w:rsid w:val="001B12AF"/>
    <w:rsid w:val="001B1F74"/>
    <w:rsid w:val="001B36EB"/>
    <w:rsid w:val="001B6D91"/>
    <w:rsid w:val="001C198D"/>
    <w:rsid w:val="001D76D3"/>
    <w:rsid w:val="001D7C34"/>
    <w:rsid w:val="001E0BD1"/>
    <w:rsid w:val="001E3C05"/>
    <w:rsid w:val="001E79E3"/>
    <w:rsid w:val="001F05B5"/>
    <w:rsid w:val="001F098C"/>
    <w:rsid w:val="00201A96"/>
    <w:rsid w:val="00204F0E"/>
    <w:rsid w:val="00205CEB"/>
    <w:rsid w:val="00206236"/>
    <w:rsid w:val="0021000A"/>
    <w:rsid w:val="0021213B"/>
    <w:rsid w:val="002149AB"/>
    <w:rsid w:val="00217937"/>
    <w:rsid w:val="0022360E"/>
    <w:rsid w:val="00234109"/>
    <w:rsid w:val="002360DF"/>
    <w:rsid w:val="00241EEF"/>
    <w:rsid w:val="002437DA"/>
    <w:rsid w:val="00244DD2"/>
    <w:rsid w:val="0025557C"/>
    <w:rsid w:val="00260AE5"/>
    <w:rsid w:val="00261A46"/>
    <w:rsid w:val="00261CA5"/>
    <w:rsid w:val="002670A5"/>
    <w:rsid w:val="002724A6"/>
    <w:rsid w:val="00272989"/>
    <w:rsid w:val="00274C38"/>
    <w:rsid w:val="00283B9D"/>
    <w:rsid w:val="00287CB8"/>
    <w:rsid w:val="00293B44"/>
    <w:rsid w:val="00297E7A"/>
    <w:rsid w:val="002A3894"/>
    <w:rsid w:val="002A41C8"/>
    <w:rsid w:val="002A4433"/>
    <w:rsid w:val="002A4CBD"/>
    <w:rsid w:val="002A7E98"/>
    <w:rsid w:val="002B1AB2"/>
    <w:rsid w:val="002B27D4"/>
    <w:rsid w:val="002C2A29"/>
    <w:rsid w:val="002C3CBA"/>
    <w:rsid w:val="002D3920"/>
    <w:rsid w:val="002D5CB7"/>
    <w:rsid w:val="002E04BF"/>
    <w:rsid w:val="002E1AB4"/>
    <w:rsid w:val="002F08BE"/>
    <w:rsid w:val="002F1655"/>
    <w:rsid w:val="002F4E9F"/>
    <w:rsid w:val="002F52C7"/>
    <w:rsid w:val="00305584"/>
    <w:rsid w:val="003058C6"/>
    <w:rsid w:val="00313B93"/>
    <w:rsid w:val="003143AF"/>
    <w:rsid w:val="003168F0"/>
    <w:rsid w:val="003228A7"/>
    <w:rsid w:val="00324677"/>
    <w:rsid w:val="0034046F"/>
    <w:rsid w:val="003436B7"/>
    <w:rsid w:val="00354423"/>
    <w:rsid w:val="003605FA"/>
    <w:rsid w:val="00360DCA"/>
    <w:rsid w:val="00361064"/>
    <w:rsid w:val="0036717E"/>
    <w:rsid w:val="003703BC"/>
    <w:rsid w:val="00370D01"/>
    <w:rsid w:val="00370D26"/>
    <w:rsid w:val="003740EC"/>
    <w:rsid w:val="00374E3F"/>
    <w:rsid w:val="00381BD7"/>
    <w:rsid w:val="003829D9"/>
    <w:rsid w:val="00385EAF"/>
    <w:rsid w:val="00394C15"/>
    <w:rsid w:val="003A08D1"/>
    <w:rsid w:val="003B2605"/>
    <w:rsid w:val="003C7B83"/>
    <w:rsid w:val="003D247C"/>
    <w:rsid w:val="003D444C"/>
    <w:rsid w:val="003D75C5"/>
    <w:rsid w:val="003E4468"/>
    <w:rsid w:val="003E6F19"/>
    <w:rsid w:val="00403458"/>
    <w:rsid w:val="004122CA"/>
    <w:rsid w:val="00417F40"/>
    <w:rsid w:val="00435738"/>
    <w:rsid w:val="00435FB2"/>
    <w:rsid w:val="00440817"/>
    <w:rsid w:val="0044131F"/>
    <w:rsid w:val="004414D8"/>
    <w:rsid w:val="00444DE1"/>
    <w:rsid w:val="004473F7"/>
    <w:rsid w:val="00454CA7"/>
    <w:rsid w:val="00464D56"/>
    <w:rsid w:val="00465855"/>
    <w:rsid w:val="00467F08"/>
    <w:rsid w:val="0047071C"/>
    <w:rsid w:val="00471295"/>
    <w:rsid w:val="004724B3"/>
    <w:rsid w:val="0047553D"/>
    <w:rsid w:val="0048457C"/>
    <w:rsid w:val="004874FC"/>
    <w:rsid w:val="00490666"/>
    <w:rsid w:val="00491FA7"/>
    <w:rsid w:val="00493130"/>
    <w:rsid w:val="004A1EA6"/>
    <w:rsid w:val="004A446F"/>
    <w:rsid w:val="004B5C97"/>
    <w:rsid w:val="004B6FE5"/>
    <w:rsid w:val="004C7ADA"/>
    <w:rsid w:val="004E14DD"/>
    <w:rsid w:val="004F2238"/>
    <w:rsid w:val="00502E15"/>
    <w:rsid w:val="005030F8"/>
    <w:rsid w:val="0051293F"/>
    <w:rsid w:val="0052221B"/>
    <w:rsid w:val="00523296"/>
    <w:rsid w:val="005313D1"/>
    <w:rsid w:val="00533BBE"/>
    <w:rsid w:val="00534F08"/>
    <w:rsid w:val="0054311C"/>
    <w:rsid w:val="00544480"/>
    <w:rsid w:val="00550243"/>
    <w:rsid w:val="00550A82"/>
    <w:rsid w:val="005535C6"/>
    <w:rsid w:val="00554791"/>
    <w:rsid w:val="00554840"/>
    <w:rsid w:val="00555851"/>
    <w:rsid w:val="005607C3"/>
    <w:rsid w:val="00564FAD"/>
    <w:rsid w:val="00565B78"/>
    <w:rsid w:val="00566E44"/>
    <w:rsid w:val="00573C17"/>
    <w:rsid w:val="00575039"/>
    <w:rsid w:val="005775FF"/>
    <w:rsid w:val="00584850"/>
    <w:rsid w:val="0058635E"/>
    <w:rsid w:val="0059587A"/>
    <w:rsid w:val="00597127"/>
    <w:rsid w:val="005A2369"/>
    <w:rsid w:val="005B0918"/>
    <w:rsid w:val="005C06E3"/>
    <w:rsid w:val="005C6374"/>
    <w:rsid w:val="005D1BC0"/>
    <w:rsid w:val="005D62FC"/>
    <w:rsid w:val="005E128D"/>
    <w:rsid w:val="005F2D6D"/>
    <w:rsid w:val="006027B7"/>
    <w:rsid w:val="00603200"/>
    <w:rsid w:val="00603C6E"/>
    <w:rsid w:val="00605ECA"/>
    <w:rsid w:val="006060E4"/>
    <w:rsid w:val="006119F9"/>
    <w:rsid w:val="006202BD"/>
    <w:rsid w:val="00624A7D"/>
    <w:rsid w:val="00630678"/>
    <w:rsid w:val="00635187"/>
    <w:rsid w:val="00636DB3"/>
    <w:rsid w:val="00641F16"/>
    <w:rsid w:val="00642F67"/>
    <w:rsid w:val="0064577A"/>
    <w:rsid w:val="00646C8B"/>
    <w:rsid w:val="0065060F"/>
    <w:rsid w:val="00653213"/>
    <w:rsid w:val="00656105"/>
    <w:rsid w:val="006618E4"/>
    <w:rsid w:val="006639B6"/>
    <w:rsid w:val="00663C39"/>
    <w:rsid w:val="006701AC"/>
    <w:rsid w:val="00680EC4"/>
    <w:rsid w:val="00682EFE"/>
    <w:rsid w:val="00687E8A"/>
    <w:rsid w:val="00690405"/>
    <w:rsid w:val="006911A4"/>
    <w:rsid w:val="00694C3E"/>
    <w:rsid w:val="00697164"/>
    <w:rsid w:val="006974B3"/>
    <w:rsid w:val="006A4E2C"/>
    <w:rsid w:val="006A7DD4"/>
    <w:rsid w:val="006B0505"/>
    <w:rsid w:val="006B3949"/>
    <w:rsid w:val="006B46CC"/>
    <w:rsid w:val="006C1B45"/>
    <w:rsid w:val="006C30C2"/>
    <w:rsid w:val="006C36C1"/>
    <w:rsid w:val="006C3A3D"/>
    <w:rsid w:val="006C592E"/>
    <w:rsid w:val="006D0444"/>
    <w:rsid w:val="006D25C4"/>
    <w:rsid w:val="006F4D88"/>
    <w:rsid w:val="006F7EDD"/>
    <w:rsid w:val="007015DD"/>
    <w:rsid w:val="00704887"/>
    <w:rsid w:val="00721474"/>
    <w:rsid w:val="007233B1"/>
    <w:rsid w:val="00730B7A"/>
    <w:rsid w:val="00732126"/>
    <w:rsid w:val="00732891"/>
    <w:rsid w:val="00737B93"/>
    <w:rsid w:val="00737C2B"/>
    <w:rsid w:val="007400BC"/>
    <w:rsid w:val="0074427F"/>
    <w:rsid w:val="007463D5"/>
    <w:rsid w:val="0075372A"/>
    <w:rsid w:val="0075519A"/>
    <w:rsid w:val="007566F6"/>
    <w:rsid w:val="00770E5F"/>
    <w:rsid w:val="00775B82"/>
    <w:rsid w:val="00776BB9"/>
    <w:rsid w:val="00791643"/>
    <w:rsid w:val="007926A8"/>
    <w:rsid w:val="00792848"/>
    <w:rsid w:val="00792FF6"/>
    <w:rsid w:val="00795641"/>
    <w:rsid w:val="007957D2"/>
    <w:rsid w:val="00797427"/>
    <w:rsid w:val="007A3D4C"/>
    <w:rsid w:val="007B0C4B"/>
    <w:rsid w:val="007B65FA"/>
    <w:rsid w:val="007B6D40"/>
    <w:rsid w:val="007D13D3"/>
    <w:rsid w:val="007D2218"/>
    <w:rsid w:val="007E0417"/>
    <w:rsid w:val="007E2D5F"/>
    <w:rsid w:val="007E2DFD"/>
    <w:rsid w:val="007E5D7E"/>
    <w:rsid w:val="007F0508"/>
    <w:rsid w:val="007F65EA"/>
    <w:rsid w:val="0081661E"/>
    <w:rsid w:val="008227E5"/>
    <w:rsid w:val="00825CD8"/>
    <w:rsid w:val="008276AD"/>
    <w:rsid w:val="00827A5B"/>
    <w:rsid w:val="00833987"/>
    <w:rsid w:val="00843890"/>
    <w:rsid w:val="00846ED9"/>
    <w:rsid w:val="008479FA"/>
    <w:rsid w:val="0085113C"/>
    <w:rsid w:val="00854ACB"/>
    <w:rsid w:val="008570FF"/>
    <w:rsid w:val="00863AFB"/>
    <w:rsid w:val="0086440B"/>
    <w:rsid w:val="0086797A"/>
    <w:rsid w:val="00871DDE"/>
    <w:rsid w:val="00871EA1"/>
    <w:rsid w:val="00872FFA"/>
    <w:rsid w:val="008829BA"/>
    <w:rsid w:val="00885CFC"/>
    <w:rsid w:val="00886CE8"/>
    <w:rsid w:val="00890A03"/>
    <w:rsid w:val="0089211E"/>
    <w:rsid w:val="008957AF"/>
    <w:rsid w:val="008975CF"/>
    <w:rsid w:val="00897A64"/>
    <w:rsid w:val="008A1A46"/>
    <w:rsid w:val="008A7431"/>
    <w:rsid w:val="008B0E31"/>
    <w:rsid w:val="008B75F6"/>
    <w:rsid w:val="008C0828"/>
    <w:rsid w:val="008C0932"/>
    <w:rsid w:val="008C0D51"/>
    <w:rsid w:val="008C11F6"/>
    <w:rsid w:val="008D505F"/>
    <w:rsid w:val="008E251B"/>
    <w:rsid w:val="008E28FC"/>
    <w:rsid w:val="008E5C90"/>
    <w:rsid w:val="008F04A9"/>
    <w:rsid w:val="008F281D"/>
    <w:rsid w:val="008F3140"/>
    <w:rsid w:val="008F3A0F"/>
    <w:rsid w:val="008F555A"/>
    <w:rsid w:val="00917C9C"/>
    <w:rsid w:val="00920C6E"/>
    <w:rsid w:val="00931607"/>
    <w:rsid w:val="0093772A"/>
    <w:rsid w:val="00942519"/>
    <w:rsid w:val="00942A53"/>
    <w:rsid w:val="00946DE4"/>
    <w:rsid w:val="00951612"/>
    <w:rsid w:val="00952FBA"/>
    <w:rsid w:val="009548B7"/>
    <w:rsid w:val="00955177"/>
    <w:rsid w:val="0096163E"/>
    <w:rsid w:val="00961776"/>
    <w:rsid w:val="00962CDC"/>
    <w:rsid w:val="00963187"/>
    <w:rsid w:val="00965684"/>
    <w:rsid w:val="00970465"/>
    <w:rsid w:val="009712AD"/>
    <w:rsid w:val="009722AB"/>
    <w:rsid w:val="009725E7"/>
    <w:rsid w:val="009739F9"/>
    <w:rsid w:val="00975838"/>
    <w:rsid w:val="00975A3E"/>
    <w:rsid w:val="009806BF"/>
    <w:rsid w:val="00983F03"/>
    <w:rsid w:val="00986A31"/>
    <w:rsid w:val="009933DC"/>
    <w:rsid w:val="009A178E"/>
    <w:rsid w:val="009A1B78"/>
    <w:rsid w:val="009A2FD4"/>
    <w:rsid w:val="009A4E2C"/>
    <w:rsid w:val="009A599A"/>
    <w:rsid w:val="009B3E7F"/>
    <w:rsid w:val="009B4526"/>
    <w:rsid w:val="009B53CD"/>
    <w:rsid w:val="009B6782"/>
    <w:rsid w:val="009B696F"/>
    <w:rsid w:val="009B6BE3"/>
    <w:rsid w:val="009C01A7"/>
    <w:rsid w:val="009C0B9B"/>
    <w:rsid w:val="009D2179"/>
    <w:rsid w:val="009D2D0C"/>
    <w:rsid w:val="009D45B1"/>
    <w:rsid w:val="009D680E"/>
    <w:rsid w:val="009E2636"/>
    <w:rsid w:val="009E2C09"/>
    <w:rsid w:val="009E33E8"/>
    <w:rsid w:val="009E3A78"/>
    <w:rsid w:val="009F3BC7"/>
    <w:rsid w:val="009F79D4"/>
    <w:rsid w:val="00A10AD7"/>
    <w:rsid w:val="00A12528"/>
    <w:rsid w:val="00A12B9F"/>
    <w:rsid w:val="00A14669"/>
    <w:rsid w:val="00A16D2D"/>
    <w:rsid w:val="00A208EB"/>
    <w:rsid w:val="00A22D3B"/>
    <w:rsid w:val="00A26CCA"/>
    <w:rsid w:val="00A2755B"/>
    <w:rsid w:val="00A2762C"/>
    <w:rsid w:val="00A27DC1"/>
    <w:rsid w:val="00A31E72"/>
    <w:rsid w:val="00A32034"/>
    <w:rsid w:val="00A4527D"/>
    <w:rsid w:val="00A4534D"/>
    <w:rsid w:val="00A46C94"/>
    <w:rsid w:val="00A61BFD"/>
    <w:rsid w:val="00A64BAF"/>
    <w:rsid w:val="00A65DEA"/>
    <w:rsid w:val="00A706B4"/>
    <w:rsid w:val="00A923E5"/>
    <w:rsid w:val="00A9322C"/>
    <w:rsid w:val="00A962D7"/>
    <w:rsid w:val="00AA28E6"/>
    <w:rsid w:val="00AC0C43"/>
    <w:rsid w:val="00AC4C42"/>
    <w:rsid w:val="00AD36A0"/>
    <w:rsid w:val="00AD7382"/>
    <w:rsid w:val="00AD7B4A"/>
    <w:rsid w:val="00AE63E2"/>
    <w:rsid w:val="00B00224"/>
    <w:rsid w:val="00B00E74"/>
    <w:rsid w:val="00B06661"/>
    <w:rsid w:val="00B1077C"/>
    <w:rsid w:val="00B1268A"/>
    <w:rsid w:val="00B15D0C"/>
    <w:rsid w:val="00B225FA"/>
    <w:rsid w:val="00B236B6"/>
    <w:rsid w:val="00B27DBA"/>
    <w:rsid w:val="00B34DCC"/>
    <w:rsid w:val="00B36E0F"/>
    <w:rsid w:val="00B423BD"/>
    <w:rsid w:val="00B46A0A"/>
    <w:rsid w:val="00B475FC"/>
    <w:rsid w:val="00B522C2"/>
    <w:rsid w:val="00B60B0E"/>
    <w:rsid w:val="00B616D0"/>
    <w:rsid w:val="00B61BC2"/>
    <w:rsid w:val="00B62693"/>
    <w:rsid w:val="00B63464"/>
    <w:rsid w:val="00B66958"/>
    <w:rsid w:val="00B71557"/>
    <w:rsid w:val="00B77059"/>
    <w:rsid w:val="00B94CD4"/>
    <w:rsid w:val="00BB21FF"/>
    <w:rsid w:val="00BB39D4"/>
    <w:rsid w:val="00BC59D7"/>
    <w:rsid w:val="00BC5B78"/>
    <w:rsid w:val="00BC7F07"/>
    <w:rsid w:val="00BD0AC8"/>
    <w:rsid w:val="00BD4D68"/>
    <w:rsid w:val="00BD796A"/>
    <w:rsid w:val="00BE158E"/>
    <w:rsid w:val="00BE4588"/>
    <w:rsid w:val="00BE5180"/>
    <w:rsid w:val="00BE5CF1"/>
    <w:rsid w:val="00BF08C2"/>
    <w:rsid w:val="00BF34F4"/>
    <w:rsid w:val="00C00CFD"/>
    <w:rsid w:val="00C045A6"/>
    <w:rsid w:val="00C05170"/>
    <w:rsid w:val="00C06E53"/>
    <w:rsid w:val="00C07C5A"/>
    <w:rsid w:val="00C13641"/>
    <w:rsid w:val="00C14124"/>
    <w:rsid w:val="00C14957"/>
    <w:rsid w:val="00C21042"/>
    <w:rsid w:val="00C21890"/>
    <w:rsid w:val="00C21F15"/>
    <w:rsid w:val="00C33E9F"/>
    <w:rsid w:val="00C345F4"/>
    <w:rsid w:val="00C35D49"/>
    <w:rsid w:val="00C60ADB"/>
    <w:rsid w:val="00C66BF9"/>
    <w:rsid w:val="00C71291"/>
    <w:rsid w:val="00C71ADB"/>
    <w:rsid w:val="00C72DF8"/>
    <w:rsid w:val="00C764EA"/>
    <w:rsid w:val="00C8167C"/>
    <w:rsid w:val="00C84298"/>
    <w:rsid w:val="00C872BF"/>
    <w:rsid w:val="00CA28C0"/>
    <w:rsid w:val="00CA3FCB"/>
    <w:rsid w:val="00CA5C47"/>
    <w:rsid w:val="00CC1F71"/>
    <w:rsid w:val="00CC4E6F"/>
    <w:rsid w:val="00CC74E7"/>
    <w:rsid w:val="00CD06B0"/>
    <w:rsid w:val="00CD4D40"/>
    <w:rsid w:val="00CE4C4B"/>
    <w:rsid w:val="00CF0180"/>
    <w:rsid w:val="00CF50B6"/>
    <w:rsid w:val="00CF6923"/>
    <w:rsid w:val="00CF706A"/>
    <w:rsid w:val="00D01973"/>
    <w:rsid w:val="00D01987"/>
    <w:rsid w:val="00D12DBB"/>
    <w:rsid w:val="00D16E42"/>
    <w:rsid w:val="00D21FE4"/>
    <w:rsid w:val="00D236EF"/>
    <w:rsid w:val="00D27994"/>
    <w:rsid w:val="00D31613"/>
    <w:rsid w:val="00D36C3F"/>
    <w:rsid w:val="00D4033F"/>
    <w:rsid w:val="00D411ED"/>
    <w:rsid w:val="00D668A7"/>
    <w:rsid w:val="00D736DA"/>
    <w:rsid w:val="00D77032"/>
    <w:rsid w:val="00D779E8"/>
    <w:rsid w:val="00D824EB"/>
    <w:rsid w:val="00D84DF0"/>
    <w:rsid w:val="00D851E1"/>
    <w:rsid w:val="00D90840"/>
    <w:rsid w:val="00D93AE7"/>
    <w:rsid w:val="00DA0129"/>
    <w:rsid w:val="00DA1507"/>
    <w:rsid w:val="00DB4AAC"/>
    <w:rsid w:val="00DB5927"/>
    <w:rsid w:val="00DD0D75"/>
    <w:rsid w:val="00DD3420"/>
    <w:rsid w:val="00DD3F77"/>
    <w:rsid w:val="00DD54B9"/>
    <w:rsid w:val="00DD569C"/>
    <w:rsid w:val="00DD5B7C"/>
    <w:rsid w:val="00DE024D"/>
    <w:rsid w:val="00DF19B5"/>
    <w:rsid w:val="00DF380B"/>
    <w:rsid w:val="00DF6052"/>
    <w:rsid w:val="00E005CB"/>
    <w:rsid w:val="00E00883"/>
    <w:rsid w:val="00E10D76"/>
    <w:rsid w:val="00E1180A"/>
    <w:rsid w:val="00E14D11"/>
    <w:rsid w:val="00E23BAB"/>
    <w:rsid w:val="00E260FF"/>
    <w:rsid w:val="00E33812"/>
    <w:rsid w:val="00E37AD5"/>
    <w:rsid w:val="00E42DE4"/>
    <w:rsid w:val="00E542BC"/>
    <w:rsid w:val="00E54964"/>
    <w:rsid w:val="00E62C4A"/>
    <w:rsid w:val="00E704B6"/>
    <w:rsid w:val="00E726F6"/>
    <w:rsid w:val="00E73644"/>
    <w:rsid w:val="00E74679"/>
    <w:rsid w:val="00E75977"/>
    <w:rsid w:val="00E8129D"/>
    <w:rsid w:val="00E82D8B"/>
    <w:rsid w:val="00E87334"/>
    <w:rsid w:val="00E87604"/>
    <w:rsid w:val="00E927A9"/>
    <w:rsid w:val="00E95346"/>
    <w:rsid w:val="00EA476B"/>
    <w:rsid w:val="00EA5003"/>
    <w:rsid w:val="00EB11EA"/>
    <w:rsid w:val="00EB3E41"/>
    <w:rsid w:val="00EB7F1A"/>
    <w:rsid w:val="00EC3031"/>
    <w:rsid w:val="00ED3762"/>
    <w:rsid w:val="00ED642C"/>
    <w:rsid w:val="00EF2F17"/>
    <w:rsid w:val="00EF5ED8"/>
    <w:rsid w:val="00EF6AE2"/>
    <w:rsid w:val="00F03620"/>
    <w:rsid w:val="00F0474B"/>
    <w:rsid w:val="00F11ECC"/>
    <w:rsid w:val="00F12358"/>
    <w:rsid w:val="00F12570"/>
    <w:rsid w:val="00F1676D"/>
    <w:rsid w:val="00F20F75"/>
    <w:rsid w:val="00F32F21"/>
    <w:rsid w:val="00F35A9B"/>
    <w:rsid w:val="00F421F0"/>
    <w:rsid w:val="00F517C7"/>
    <w:rsid w:val="00F51A80"/>
    <w:rsid w:val="00F52E1A"/>
    <w:rsid w:val="00F55852"/>
    <w:rsid w:val="00F56300"/>
    <w:rsid w:val="00F61CC6"/>
    <w:rsid w:val="00F61DFB"/>
    <w:rsid w:val="00F66E68"/>
    <w:rsid w:val="00F7687B"/>
    <w:rsid w:val="00F77B8C"/>
    <w:rsid w:val="00F814CC"/>
    <w:rsid w:val="00F82069"/>
    <w:rsid w:val="00F92902"/>
    <w:rsid w:val="00F943A4"/>
    <w:rsid w:val="00F948E6"/>
    <w:rsid w:val="00FA2068"/>
    <w:rsid w:val="00FA50F8"/>
    <w:rsid w:val="00FC1EF1"/>
    <w:rsid w:val="00FC38A2"/>
    <w:rsid w:val="00FC399C"/>
    <w:rsid w:val="00FD6001"/>
    <w:rsid w:val="00FD6E36"/>
    <w:rsid w:val="00FE4698"/>
    <w:rsid w:val="00FE4814"/>
    <w:rsid w:val="00FF11C9"/>
    <w:rsid w:val="00FF4C1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6DA"/>
  </w:style>
  <w:style w:type="paragraph" w:styleId="1">
    <w:name w:val="heading 1"/>
    <w:basedOn w:val="a"/>
    <w:next w:val="a"/>
    <w:link w:val="10"/>
    <w:qFormat/>
    <w:rsid w:val="00244DD2"/>
    <w:pPr>
      <w:keepNext/>
      <w:spacing w:before="240" w:after="60" w:line="240" w:lineRule="auto"/>
      <w:outlineLvl w:val="0"/>
    </w:pPr>
    <w:rPr>
      <w:rFonts w:ascii="Calibri Light" w:eastAsia="Times New Roman" w:hAnsi="Calibri Light" w:cs="Times New Roman"/>
      <w:b/>
      <w:bCs/>
      <w:kern w:val="32"/>
      <w:sz w:val="32"/>
      <w:szCs w:val="32"/>
      <w:lang w:val="ru-RU" w:eastAsia="ru-RU"/>
    </w:rPr>
  </w:style>
  <w:style w:type="paragraph" w:styleId="3">
    <w:name w:val="heading 3"/>
    <w:basedOn w:val="a"/>
    <w:link w:val="30"/>
    <w:qFormat/>
    <w:rsid w:val="00244DD2"/>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paragraph" w:styleId="4">
    <w:name w:val="heading 4"/>
    <w:basedOn w:val="a"/>
    <w:next w:val="a"/>
    <w:link w:val="40"/>
    <w:qFormat/>
    <w:rsid w:val="00244DD2"/>
    <w:pPr>
      <w:keepNext/>
      <w:spacing w:before="240" w:after="60" w:line="240" w:lineRule="auto"/>
      <w:outlineLvl w:val="3"/>
    </w:pPr>
    <w:rPr>
      <w:rFonts w:ascii="Calibri" w:eastAsia="Times New Roman" w:hAnsi="Calibri" w:cs="Times New Roman"/>
      <w:b/>
      <w:b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36DA"/>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D736DA"/>
  </w:style>
  <w:style w:type="paragraph" w:customStyle="1" w:styleId="rvps2">
    <w:name w:val="rvps2"/>
    <w:basedOn w:val="a"/>
    <w:rsid w:val="00D736D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Style98">
    <w:name w:val="Style98"/>
    <w:basedOn w:val="a"/>
    <w:rsid w:val="00D736DA"/>
    <w:pPr>
      <w:widowControl w:val="0"/>
      <w:suppressAutoHyphens/>
      <w:spacing w:after="0" w:line="320" w:lineRule="exact"/>
      <w:ind w:firstLine="542"/>
      <w:jc w:val="both"/>
    </w:pPr>
    <w:rPr>
      <w:rFonts w:ascii="Times New Roman" w:eastAsia="Times New Roman" w:hAnsi="Times New Roman" w:cs="Times New Roman"/>
      <w:kern w:val="1"/>
      <w:sz w:val="28"/>
      <w:szCs w:val="28"/>
      <w:lang w:eastAsia="ru-RU"/>
    </w:rPr>
  </w:style>
  <w:style w:type="character" w:customStyle="1" w:styleId="2">
    <w:name w:val="Основной текст (2)_"/>
    <w:link w:val="20"/>
    <w:locked/>
    <w:rsid w:val="00D736DA"/>
    <w:rPr>
      <w:b/>
      <w:sz w:val="26"/>
      <w:shd w:val="clear" w:color="auto" w:fill="FFFFFF"/>
    </w:rPr>
  </w:style>
  <w:style w:type="paragraph" w:customStyle="1" w:styleId="20">
    <w:name w:val="Основной текст (2)"/>
    <w:basedOn w:val="a"/>
    <w:link w:val="2"/>
    <w:rsid w:val="00D736DA"/>
    <w:pPr>
      <w:widowControl w:val="0"/>
      <w:shd w:val="clear" w:color="auto" w:fill="FFFFFF"/>
      <w:spacing w:after="1020" w:line="240" w:lineRule="atLeast"/>
      <w:jc w:val="center"/>
    </w:pPr>
    <w:rPr>
      <w:b/>
      <w:sz w:val="26"/>
    </w:rPr>
  </w:style>
  <w:style w:type="paragraph" w:customStyle="1" w:styleId="11">
    <w:name w:val="Абзац списка1"/>
    <w:basedOn w:val="a"/>
    <w:rsid w:val="00D736DA"/>
    <w:pPr>
      <w:suppressAutoHyphens/>
      <w:spacing w:after="200" w:line="276" w:lineRule="auto"/>
      <w:ind w:left="720"/>
    </w:pPr>
    <w:rPr>
      <w:rFonts w:ascii="Calibri" w:eastAsia="Calibri" w:hAnsi="Calibri" w:cs="Times New Roman"/>
      <w:lang w:eastAsia="ar-SA"/>
    </w:rPr>
  </w:style>
  <w:style w:type="paragraph" w:styleId="a5">
    <w:name w:val="footer"/>
    <w:basedOn w:val="a"/>
    <w:link w:val="a6"/>
    <w:uiPriority w:val="99"/>
    <w:unhideWhenUsed/>
    <w:rsid w:val="00435FB2"/>
    <w:pPr>
      <w:tabs>
        <w:tab w:val="center" w:pos="4819"/>
        <w:tab w:val="right" w:pos="9639"/>
      </w:tabs>
      <w:spacing w:after="0" w:line="240" w:lineRule="auto"/>
    </w:pPr>
  </w:style>
  <w:style w:type="character" w:customStyle="1" w:styleId="a6">
    <w:name w:val="Нижний колонтитул Знак"/>
    <w:basedOn w:val="a0"/>
    <w:link w:val="a5"/>
    <w:uiPriority w:val="99"/>
    <w:rsid w:val="00435FB2"/>
  </w:style>
  <w:style w:type="paragraph" w:customStyle="1" w:styleId="14pt">
    <w:name w:val="Звичайний + 14 pt"/>
    <w:aliases w:val="напівжирний,За правим краєм,Чорний,Візерунок: Немає (Білий),27 с...,Звичайний + Times New Roman,14 pt,По центру,...,За шириною,27 см,Міжря...,Перший рядок:  1 см,Після...,Зліва:  01,1 см1,11 см1,Після:  ...,18 pt,Міжрядковий інтер..."/>
    <w:basedOn w:val="a"/>
    <w:link w:val="TimesNewRoman1"/>
    <w:rsid w:val="00244DD2"/>
    <w:pPr>
      <w:widowControl w:val="0"/>
      <w:autoSpaceDE w:val="0"/>
      <w:autoSpaceDN w:val="0"/>
      <w:adjustRightInd w:val="0"/>
      <w:spacing w:after="0" w:line="240" w:lineRule="auto"/>
      <w:jc w:val="both"/>
    </w:pPr>
    <w:rPr>
      <w:rFonts w:ascii="Times New Roman" w:eastAsia="Calibri" w:hAnsi="Times New Roman" w:cs="Times New Roman"/>
      <w:bCs/>
      <w:sz w:val="28"/>
      <w:szCs w:val="28"/>
      <w:lang w:eastAsia="ru-RU"/>
    </w:rPr>
  </w:style>
  <w:style w:type="character" w:customStyle="1" w:styleId="TimesNewRoman1">
    <w:name w:val="Звичайний + Times New Roman1"/>
    <w:aliases w:val="14 pt1,Чорний1,За шириною1,Перший рядок:  1 см1,Після... Знак Знак"/>
    <w:link w:val="14pt"/>
    <w:locked/>
    <w:rsid w:val="00244DD2"/>
    <w:rPr>
      <w:rFonts w:ascii="Times New Roman" w:eastAsia="Calibri" w:hAnsi="Times New Roman" w:cs="Times New Roman"/>
      <w:bCs/>
      <w:sz w:val="28"/>
      <w:szCs w:val="28"/>
      <w:lang w:eastAsia="ru-RU"/>
    </w:rPr>
  </w:style>
  <w:style w:type="paragraph" w:styleId="a7">
    <w:name w:val="No Spacing"/>
    <w:link w:val="a8"/>
    <w:uiPriority w:val="1"/>
    <w:qFormat/>
    <w:rsid w:val="00244DD2"/>
    <w:pPr>
      <w:spacing w:after="0" w:line="240" w:lineRule="auto"/>
    </w:pPr>
    <w:rPr>
      <w:rFonts w:ascii="Times New Roman" w:eastAsia="Calibri" w:hAnsi="Times New Roman" w:cs="Times New Roman"/>
      <w:sz w:val="28"/>
    </w:rPr>
  </w:style>
  <w:style w:type="character" w:customStyle="1" w:styleId="a8">
    <w:name w:val="Без интервала Знак"/>
    <w:link w:val="a7"/>
    <w:uiPriority w:val="1"/>
    <w:rsid w:val="00244DD2"/>
    <w:rPr>
      <w:rFonts w:ascii="Times New Roman" w:eastAsia="Calibri" w:hAnsi="Times New Roman" w:cs="Times New Roman"/>
      <w:sz w:val="28"/>
    </w:rPr>
  </w:style>
  <w:style w:type="character" w:customStyle="1" w:styleId="10">
    <w:name w:val="Заголовок 1 Знак"/>
    <w:basedOn w:val="a0"/>
    <w:link w:val="1"/>
    <w:rsid w:val="00244DD2"/>
    <w:rPr>
      <w:rFonts w:ascii="Calibri Light" w:eastAsia="Times New Roman" w:hAnsi="Calibri Light" w:cs="Times New Roman"/>
      <w:b/>
      <w:bCs/>
      <w:kern w:val="32"/>
      <w:sz w:val="32"/>
      <w:szCs w:val="32"/>
      <w:lang w:val="ru-RU" w:eastAsia="ru-RU"/>
    </w:rPr>
  </w:style>
  <w:style w:type="character" w:customStyle="1" w:styleId="30">
    <w:name w:val="Заголовок 3 Знак"/>
    <w:basedOn w:val="a0"/>
    <w:link w:val="3"/>
    <w:rsid w:val="00244DD2"/>
    <w:rPr>
      <w:rFonts w:ascii="Times New Roman" w:eastAsia="Times New Roman" w:hAnsi="Times New Roman" w:cs="Times New Roman"/>
      <w:b/>
      <w:bCs/>
      <w:sz w:val="27"/>
      <w:szCs w:val="27"/>
      <w:lang w:val="ru-RU" w:eastAsia="ru-RU"/>
    </w:rPr>
  </w:style>
  <w:style w:type="character" w:customStyle="1" w:styleId="40">
    <w:name w:val="Заголовок 4 Знак"/>
    <w:basedOn w:val="a0"/>
    <w:link w:val="4"/>
    <w:rsid w:val="00244DD2"/>
    <w:rPr>
      <w:rFonts w:ascii="Calibri" w:eastAsia="Times New Roman" w:hAnsi="Calibri" w:cs="Times New Roman"/>
      <w:b/>
      <w:bCs/>
      <w:sz w:val="28"/>
      <w:szCs w:val="28"/>
      <w:lang w:val="ru-RU" w:eastAsia="ru-RU"/>
    </w:rPr>
  </w:style>
  <w:style w:type="numbering" w:customStyle="1" w:styleId="12">
    <w:name w:val="Немає списку1"/>
    <w:next w:val="a2"/>
    <w:uiPriority w:val="99"/>
    <w:semiHidden/>
    <w:unhideWhenUsed/>
    <w:rsid w:val="00244DD2"/>
  </w:style>
  <w:style w:type="paragraph" w:styleId="a9">
    <w:name w:val="Body Text"/>
    <w:basedOn w:val="a"/>
    <w:link w:val="aa"/>
    <w:rsid w:val="00244DD2"/>
    <w:pPr>
      <w:spacing w:after="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0"/>
    <w:link w:val="a9"/>
    <w:rsid w:val="00244DD2"/>
    <w:rPr>
      <w:rFonts w:ascii="Times New Roman" w:eastAsia="Times New Roman" w:hAnsi="Times New Roman" w:cs="Times New Roman"/>
      <w:sz w:val="20"/>
      <w:szCs w:val="20"/>
      <w:lang w:eastAsia="ru-RU"/>
    </w:rPr>
  </w:style>
  <w:style w:type="paragraph" w:styleId="ab">
    <w:name w:val="Normal (Web)"/>
    <w:basedOn w:val="a"/>
    <w:link w:val="ac"/>
    <w:uiPriority w:val="99"/>
    <w:rsid w:val="00244DD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FontStyle16">
    <w:name w:val="Font Style16"/>
    <w:rsid w:val="00244DD2"/>
    <w:rPr>
      <w:rFonts w:ascii="Times New Roman" w:hAnsi="Times New Roman" w:cs="Times New Roman"/>
      <w:sz w:val="28"/>
      <w:szCs w:val="28"/>
    </w:rPr>
  </w:style>
  <w:style w:type="character" w:customStyle="1" w:styleId="ad">
    <w:name w:val="Основной текст_"/>
    <w:link w:val="13"/>
    <w:locked/>
    <w:rsid w:val="00244DD2"/>
    <w:rPr>
      <w:szCs w:val="28"/>
      <w:shd w:val="clear" w:color="auto" w:fill="FFFFFF"/>
    </w:rPr>
  </w:style>
  <w:style w:type="paragraph" w:customStyle="1" w:styleId="13">
    <w:name w:val="Основной текст1"/>
    <w:basedOn w:val="a"/>
    <w:link w:val="ad"/>
    <w:rsid w:val="00244DD2"/>
    <w:pPr>
      <w:widowControl w:val="0"/>
      <w:shd w:val="clear" w:color="auto" w:fill="FFFFFF"/>
      <w:spacing w:before="1020" w:after="300" w:line="328" w:lineRule="exact"/>
      <w:jc w:val="both"/>
    </w:pPr>
    <w:rPr>
      <w:szCs w:val="28"/>
      <w:shd w:val="clear" w:color="auto" w:fill="FFFFFF"/>
    </w:rPr>
  </w:style>
  <w:style w:type="character" w:customStyle="1" w:styleId="FontStyle14">
    <w:name w:val="Font Style14"/>
    <w:rsid w:val="00244DD2"/>
    <w:rPr>
      <w:rFonts w:ascii="Times New Roman" w:hAnsi="Times New Roman" w:cs="Times New Roman" w:hint="default"/>
      <w:sz w:val="26"/>
      <w:szCs w:val="26"/>
    </w:rPr>
  </w:style>
  <w:style w:type="character" w:customStyle="1" w:styleId="FontStyle12">
    <w:name w:val="Font Style12"/>
    <w:rsid w:val="00244DD2"/>
    <w:rPr>
      <w:rFonts w:ascii="Times New Roman" w:hAnsi="Times New Roman" w:cs="Times New Roman" w:hint="default"/>
      <w:b/>
      <w:bCs/>
      <w:sz w:val="28"/>
      <w:szCs w:val="28"/>
    </w:rPr>
  </w:style>
  <w:style w:type="paragraph" w:customStyle="1" w:styleId="msonormalcxspmiddle">
    <w:name w:val="msonormalcxspmiddle"/>
    <w:basedOn w:val="a"/>
    <w:semiHidden/>
    <w:rsid w:val="00244DD2"/>
    <w:pPr>
      <w:spacing w:before="100" w:beforeAutospacing="1" w:after="119" w:line="240" w:lineRule="auto"/>
    </w:pPr>
    <w:rPr>
      <w:rFonts w:ascii="Times New Roman" w:eastAsia="Calibri" w:hAnsi="Times New Roman" w:cs="Times New Roman"/>
      <w:sz w:val="24"/>
      <w:szCs w:val="24"/>
      <w:lang w:eastAsia="ru-RU"/>
    </w:rPr>
  </w:style>
  <w:style w:type="character" w:styleId="ae">
    <w:name w:val="Hyperlink"/>
    <w:uiPriority w:val="99"/>
    <w:rsid w:val="00244DD2"/>
    <w:rPr>
      <w:color w:val="0000FF"/>
      <w:u w:val="single"/>
    </w:rPr>
  </w:style>
  <w:style w:type="paragraph" w:customStyle="1" w:styleId="14">
    <w:name w:val="Абзац списку1"/>
    <w:basedOn w:val="a"/>
    <w:rsid w:val="00244DD2"/>
    <w:pPr>
      <w:spacing w:after="0" w:line="360" w:lineRule="auto"/>
      <w:ind w:left="720"/>
      <w:contextualSpacing/>
    </w:pPr>
    <w:rPr>
      <w:rFonts w:ascii="Times New Roman" w:eastAsia="Times New Roman" w:hAnsi="Times New Roman" w:cs="Times New Roman"/>
      <w:sz w:val="28"/>
    </w:rPr>
  </w:style>
  <w:style w:type="paragraph" w:styleId="af">
    <w:name w:val="Body Text Indent"/>
    <w:basedOn w:val="a"/>
    <w:link w:val="af0"/>
    <w:rsid w:val="00244DD2"/>
    <w:pPr>
      <w:spacing w:after="120" w:line="240" w:lineRule="auto"/>
      <w:ind w:left="283"/>
    </w:pPr>
    <w:rPr>
      <w:rFonts w:ascii="Times New Roman" w:eastAsia="Calibri" w:hAnsi="Times New Roman" w:cs="Times New Roman"/>
      <w:sz w:val="24"/>
      <w:szCs w:val="24"/>
      <w:lang w:eastAsia="ru-RU"/>
    </w:rPr>
  </w:style>
  <w:style w:type="character" w:customStyle="1" w:styleId="af0">
    <w:name w:val="Основной текст с отступом Знак"/>
    <w:basedOn w:val="a0"/>
    <w:link w:val="af"/>
    <w:rsid w:val="00244DD2"/>
    <w:rPr>
      <w:rFonts w:ascii="Times New Roman" w:eastAsia="Calibri" w:hAnsi="Times New Roman" w:cs="Times New Roman"/>
      <w:sz w:val="24"/>
      <w:szCs w:val="24"/>
      <w:lang w:eastAsia="ru-RU"/>
    </w:rPr>
  </w:style>
  <w:style w:type="character" w:customStyle="1" w:styleId="FontStyle25">
    <w:name w:val="Font Style25"/>
    <w:rsid w:val="00244DD2"/>
    <w:rPr>
      <w:rFonts w:ascii="Times New Roman" w:hAnsi="Times New Roman" w:cs="Times New Roman" w:hint="default"/>
      <w:sz w:val="24"/>
      <w:szCs w:val="24"/>
    </w:rPr>
  </w:style>
  <w:style w:type="character" w:customStyle="1" w:styleId="FontStyle31">
    <w:name w:val="Font Style31"/>
    <w:rsid w:val="00244DD2"/>
    <w:rPr>
      <w:rFonts w:ascii="Times New Roman" w:hAnsi="Times New Roman" w:cs="Times New Roman" w:hint="default"/>
      <w:sz w:val="24"/>
      <w:szCs w:val="24"/>
    </w:rPr>
  </w:style>
  <w:style w:type="paragraph" w:customStyle="1" w:styleId="15">
    <w:name w:val="Без интервала1"/>
    <w:rsid w:val="00244DD2"/>
    <w:pPr>
      <w:autoSpaceDN w:val="0"/>
      <w:spacing w:after="0" w:line="240" w:lineRule="auto"/>
    </w:pPr>
    <w:rPr>
      <w:rFonts w:ascii="Times New Roman" w:eastAsia="Calibri" w:hAnsi="Times New Roman" w:cs="Times New Roman"/>
      <w:sz w:val="24"/>
      <w:szCs w:val="24"/>
      <w:lang w:val="ru-RU" w:eastAsia="ru-RU"/>
    </w:rPr>
  </w:style>
  <w:style w:type="character" w:customStyle="1" w:styleId="0">
    <w:name w:val="Після:  0 пт"/>
    <w:aliases w:val="Міжрядковий інт... Знак Знак"/>
    <w:link w:val="16"/>
    <w:semiHidden/>
    <w:locked/>
    <w:rsid w:val="00244DD2"/>
    <w:rPr>
      <w:rFonts w:ascii="Calibri" w:hAnsi="Calibri"/>
      <w:bCs/>
      <w:sz w:val="28"/>
      <w:szCs w:val="28"/>
    </w:rPr>
  </w:style>
  <w:style w:type="paragraph" w:customStyle="1" w:styleId="16">
    <w:name w:val="Звичайний + За шириною1"/>
    <w:aliases w:val="Перший рядок:  11,25 см1,Після:  0 пт1,Міжрядковий інт..."/>
    <w:basedOn w:val="a"/>
    <w:link w:val="0"/>
    <w:semiHidden/>
    <w:rsid w:val="00244DD2"/>
    <w:pPr>
      <w:tabs>
        <w:tab w:val="left" w:pos="9540"/>
      </w:tabs>
      <w:spacing w:after="0" w:line="240" w:lineRule="auto"/>
      <w:ind w:firstLine="709"/>
      <w:jc w:val="both"/>
    </w:pPr>
    <w:rPr>
      <w:rFonts w:ascii="Calibri" w:hAnsi="Calibri"/>
      <w:bCs/>
      <w:sz w:val="28"/>
      <w:szCs w:val="28"/>
    </w:rPr>
  </w:style>
  <w:style w:type="paragraph" w:customStyle="1" w:styleId="17">
    <w:name w:val="Обычный (веб)1"/>
    <w:basedOn w:val="a"/>
    <w:rsid w:val="00244DD2"/>
    <w:pPr>
      <w:widowControl w:val="0"/>
      <w:suppressAutoHyphens/>
      <w:spacing w:before="100" w:after="119" w:line="100" w:lineRule="atLeast"/>
    </w:pPr>
    <w:rPr>
      <w:rFonts w:ascii="Times New Roman" w:eastAsia="SimSun" w:hAnsi="Times New Roman" w:cs="Lucida Sans"/>
      <w:kern w:val="1"/>
      <w:sz w:val="20"/>
      <w:szCs w:val="20"/>
      <w:lang w:eastAsia="hi-IN" w:bidi="hi-IN"/>
    </w:rPr>
  </w:style>
  <w:style w:type="character" w:customStyle="1" w:styleId="rvts9">
    <w:name w:val="rvts9"/>
    <w:basedOn w:val="a0"/>
    <w:rsid w:val="00244DD2"/>
  </w:style>
  <w:style w:type="character" w:customStyle="1" w:styleId="apple-converted-space">
    <w:name w:val="apple-converted-space"/>
    <w:basedOn w:val="a0"/>
    <w:rsid w:val="00244DD2"/>
  </w:style>
  <w:style w:type="character" w:customStyle="1" w:styleId="rvts15">
    <w:name w:val="rvts15"/>
    <w:basedOn w:val="a0"/>
    <w:rsid w:val="00244DD2"/>
  </w:style>
  <w:style w:type="character" w:customStyle="1" w:styleId="FontStyle19">
    <w:name w:val="Font Style19"/>
    <w:uiPriority w:val="99"/>
    <w:rsid w:val="00244DD2"/>
    <w:rPr>
      <w:rFonts w:ascii="Times New Roman" w:hAnsi="Times New Roman" w:cs="Times New Roman"/>
      <w:b/>
      <w:bCs/>
      <w:sz w:val="24"/>
      <w:szCs w:val="24"/>
    </w:rPr>
  </w:style>
  <w:style w:type="paragraph" w:styleId="af1">
    <w:name w:val="List Paragraph"/>
    <w:aliases w:val="Подглава"/>
    <w:basedOn w:val="a"/>
    <w:link w:val="af2"/>
    <w:uiPriority w:val="34"/>
    <w:qFormat/>
    <w:rsid w:val="00244DD2"/>
    <w:pPr>
      <w:spacing w:after="0" w:line="360" w:lineRule="auto"/>
      <w:ind w:left="720"/>
      <w:contextualSpacing/>
    </w:pPr>
    <w:rPr>
      <w:rFonts w:ascii="Times New Roman" w:eastAsia="Calibri" w:hAnsi="Times New Roman" w:cs="Times New Roman"/>
      <w:sz w:val="28"/>
    </w:rPr>
  </w:style>
  <w:style w:type="character" w:customStyle="1" w:styleId="FontStyle11">
    <w:name w:val="Font Style11"/>
    <w:rsid w:val="00244DD2"/>
    <w:rPr>
      <w:rFonts w:ascii="Times New Roman" w:hAnsi="Times New Roman" w:cs="Times New Roman"/>
      <w:sz w:val="26"/>
      <w:szCs w:val="26"/>
    </w:rPr>
  </w:style>
  <w:style w:type="paragraph" w:styleId="HTML">
    <w:name w:val="HTML Preformatted"/>
    <w:basedOn w:val="a"/>
    <w:link w:val="HTML0"/>
    <w:uiPriority w:val="99"/>
    <w:rsid w:val="00244DD2"/>
    <w:pPr>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244DD2"/>
    <w:rPr>
      <w:rFonts w:ascii="Courier New" w:eastAsia="Calibri" w:hAnsi="Courier New" w:cs="Courier New"/>
      <w:sz w:val="20"/>
      <w:szCs w:val="20"/>
      <w:lang w:eastAsia="ru-RU"/>
    </w:rPr>
  </w:style>
  <w:style w:type="character" w:customStyle="1" w:styleId="rvts44">
    <w:name w:val="rvts44"/>
    <w:basedOn w:val="a0"/>
    <w:rsid w:val="00244DD2"/>
  </w:style>
  <w:style w:type="paragraph" w:customStyle="1" w:styleId="rvps3">
    <w:name w:val="rvps3"/>
    <w:basedOn w:val="a"/>
    <w:rsid w:val="00244DD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2">
    <w:name w:val="rvts42"/>
    <w:basedOn w:val="a0"/>
    <w:rsid w:val="00244DD2"/>
  </w:style>
  <w:style w:type="character" w:customStyle="1" w:styleId="rvts39">
    <w:name w:val="rvts39"/>
    <w:basedOn w:val="a0"/>
    <w:rsid w:val="00244DD2"/>
  </w:style>
  <w:style w:type="paragraph" w:customStyle="1" w:styleId="StyleZakonu">
    <w:name w:val="StyleZakonu"/>
    <w:basedOn w:val="a"/>
    <w:link w:val="StyleZakonu0"/>
    <w:rsid w:val="00244DD2"/>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locked/>
    <w:rsid w:val="00244DD2"/>
    <w:rPr>
      <w:rFonts w:ascii="Times New Roman" w:eastAsia="Times New Roman" w:hAnsi="Times New Roman" w:cs="Times New Roman"/>
      <w:sz w:val="20"/>
      <w:szCs w:val="20"/>
      <w:lang w:eastAsia="ru-RU"/>
    </w:rPr>
  </w:style>
  <w:style w:type="character" w:customStyle="1" w:styleId="rvts11">
    <w:name w:val="rvts11"/>
    <w:basedOn w:val="a0"/>
    <w:rsid w:val="00244DD2"/>
  </w:style>
  <w:style w:type="character" w:customStyle="1" w:styleId="rvts46">
    <w:name w:val="rvts46"/>
    <w:basedOn w:val="a0"/>
    <w:rsid w:val="00244DD2"/>
  </w:style>
  <w:style w:type="paragraph" w:customStyle="1" w:styleId="rvps7">
    <w:name w:val="rvps7"/>
    <w:basedOn w:val="a"/>
    <w:rsid w:val="00244DD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2pt">
    <w:name w:val="Основний текст (3) + 12 pt"/>
    <w:rsid w:val="00244DD2"/>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customStyle="1" w:styleId="af3">
    <w:name w:val="Основний текст + Напівжирний"/>
    <w:uiPriority w:val="99"/>
    <w:rsid w:val="00244DD2"/>
    <w:rPr>
      <w:rFonts w:ascii="Times New Roman" w:eastAsia="Times New Roman" w:hAnsi="Times New Roman"/>
      <w:b/>
      <w:bCs/>
      <w:color w:val="000000"/>
      <w:spacing w:val="0"/>
      <w:w w:val="100"/>
      <w:position w:val="0"/>
      <w:sz w:val="23"/>
      <w:szCs w:val="23"/>
      <w:u w:val="single"/>
      <w:shd w:val="clear" w:color="auto" w:fill="FFFFFF"/>
      <w:lang w:val="uk-UA" w:eastAsia="uk-UA" w:bidi="uk-UA"/>
    </w:rPr>
  </w:style>
  <w:style w:type="character" w:customStyle="1" w:styleId="18">
    <w:name w:val="Основний текст Знак1"/>
    <w:uiPriority w:val="99"/>
    <w:rsid w:val="00244DD2"/>
    <w:rPr>
      <w:rFonts w:ascii="Times New Roman" w:hAnsi="Times New Roman" w:cs="Times New Roman"/>
      <w:sz w:val="22"/>
      <w:szCs w:val="22"/>
      <w:u w:val="none"/>
    </w:rPr>
  </w:style>
  <w:style w:type="character" w:customStyle="1" w:styleId="111">
    <w:name w:val="Основний текст + 111"/>
    <w:aliases w:val="5 pt10"/>
    <w:uiPriority w:val="99"/>
    <w:rsid w:val="00244DD2"/>
    <w:rPr>
      <w:rFonts w:ascii="Times New Roman" w:hAnsi="Times New Roman" w:cs="Times New Roman"/>
      <w:sz w:val="23"/>
      <w:szCs w:val="23"/>
      <w:u w:val="none"/>
    </w:rPr>
  </w:style>
  <w:style w:type="character" w:customStyle="1" w:styleId="10pt">
    <w:name w:val="Основний текст + 10 pt"/>
    <w:aliases w:val="Напівжирний"/>
    <w:uiPriority w:val="99"/>
    <w:rsid w:val="00244DD2"/>
    <w:rPr>
      <w:rFonts w:ascii="Times New Roman" w:hAnsi="Times New Roman" w:cs="Times New Roman"/>
      <w:b/>
      <w:bCs/>
      <w:sz w:val="20"/>
      <w:szCs w:val="20"/>
      <w:u w:val="none"/>
    </w:rPr>
  </w:style>
  <w:style w:type="table" w:styleId="af4">
    <w:name w:val="Table Grid"/>
    <w:basedOn w:val="a1"/>
    <w:uiPriority w:val="39"/>
    <w:rsid w:val="00244DD2"/>
    <w:pPr>
      <w:spacing w:after="0" w:line="240" w:lineRule="auto"/>
    </w:pPr>
    <w:rPr>
      <w:rFonts w:ascii="Times New Roman" w:eastAsia="Calibri" w:hAnsi="Times New Roman" w:cs="Calibr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nippet">
    <w:name w:val="snippet"/>
    <w:rsid w:val="00244DD2"/>
  </w:style>
  <w:style w:type="paragraph" w:styleId="af5">
    <w:name w:val="Balloon Text"/>
    <w:basedOn w:val="a"/>
    <w:link w:val="af6"/>
    <w:rsid w:val="00244DD2"/>
    <w:pPr>
      <w:spacing w:after="0" w:line="240" w:lineRule="auto"/>
    </w:pPr>
    <w:rPr>
      <w:rFonts w:ascii="Segoe UI" w:eastAsia="Calibri" w:hAnsi="Segoe UI" w:cs="Segoe UI"/>
      <w:sz w:val="18"/>
      <w:szCs w:val="18"/>
      <w:lang w:eastAsia="ru-RU"/>
    </w:rPr>
  </w:style>
  <w:style w:type="character" w:customStyle="1" w:styleId="af6">
    <w:name w:val="Текст выноски Знак"/>
    <w:basedOn w:val="a0"/>
    <w:link w:val="af5"/>
    <w:rsid w:val="00244DD2"/>
    <w:rPr>
      <w:rFonts w:ascii="Segoe UI" w:eastAsia="Calibri" w:hAnsi="Segoe UI" w:cs="Segoe UI"/>
      <w:sz w:val="18"/>
      <w:szCs w:val="18"/>
      <w:lang w:eastAsia="ru-RU"/>
    </w:rPr>
  </w:style>
  <w:style w:type="character" w:customStyle="1" w:styleId="rvts23">
    <w:name w:val="rvts23"/>
    <w:rsid w:val="00244DD2"/>
  </w:style>
  <w:style w:type="character" w:customStyle="1" w:styleId="rvts25">
    <w:name w:val="rvts25"/>
    <w:rsid w:val="00244DD2"/>
  </w:style>
  <w:style w:type="character" w:customStyle="1" w:styleId="rvts20">
    <w:name w:val="rvts20"/>
    <w:rsid w:val="00244DD2"/>
  </w:style>
  <w:style w:type="character" w:customStyle="1" w:styleId="rvts0">
    <w:name w:val="rvts0"/>
    <w:rsid w:val="00244DD2"/>
    <w:rPr>
      <w:rFonts w:cs="Times New Roman"/>
    </w:rPr>
  </w:style>
  <w:style w:type="paragraph" w:customStyle="1" w:styleId="marked-paragraph">
    <w:name w:val="marked-paragraph"/>
    <w:basedOn w:val="a"/>
    <w:rsid w:val="00244DD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tejustify">
    <w:name w:val="rtejustify"/>
    <w:basedOn w:val="a"/>
    <w:rsid w:val="00244DD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21">
    <w:name w:val="Основний текст (2)_"/>
    <w:link w:val="22"/>
    <w:rsid w:val="00244DD2"/>
    <w:rPr>
      <w:szCs w:val="28"/>
      <w:shd w:val="clear" w:color="auto" w:fill="FFFFFF"/>
    </w:rPr>
  </w:style>
  <w:style w:type="paragraph" w:customStyle="1" w:styleId="22">
    <w:name w:val="Основний текст (2)"/>
    <w:basedOn w:val="a"/>
    <w:link w:val="21"/>
    <w:rsid w:val="00244DD2"/>
    <w:pPr>
      <w:widowControl w:val="0"/>
      <w:shd w:val="clear" w:color="auto" w:fill="FFFFFF"/>
      <w:spacing w:before="480" w:after="0" w:line="360" w:lineRule="exact"/>
      <w:jc w:val="both"/>
    </w:pPr>
    <w:rPr>
      <w:szCs w:val="28"/>
    </w:rPr>
  </w:style>
  <w:style w:type="character" w:customStyle="1" w:styleId="23">
    <w:name w:val="Основний текст (2) + Напівжирний"/>
    <w:rsid w:val="00244DD2"/>
    <w:rPr>
      <w:rFonts w:ascii="Arial" w:eastAsia="Arial" w:hAnsi="Arial" w:cs="Arial"/>
      <w:b/>
      <w:bCs/>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100">
    <w:name w:val="Основний текст (10)"/>
    <w:rsid w:val="00244DD2"/>
    <w:rPr>
      <w:rFonts w:ascii="Arial" w:eastAsia="Arial" w:hAnsi="Arial" w:cs="Arial"/>
      <w:b w:val="0"/>
      <w:bCs w:val="0"/>
      <w:i w:val="0"/>
      <w:iCs w:val="0"/>
      <w:smallCaps w:val="0"/>
      <w:strike w:val="0"/>
      <w:color w:val="000000"/>
      <w:spacing w:val="0"/>
      <w:w w:val="100"/>
      <w:position w:val="0"/>
      <w:sz w:val="21"/>
      <w:szCs w:val="21"/>
      <w:u w:val="single"/>
      <w:lang w:val="uk-UA" w:eastAsia="uk-UA" w:bidi="uk-UA"/>
    </w:rPr>
  </w:style>
  <w:style w:type="character" w:customStyle="1" w:styleId="af7">
    <w:name w:val="Неразрешенное упоминание"/>
    <w:uiPriority w:val="99"/>
    <w:semiHidden/>
    <w:unhideWhenUsed/>
    <w:rsid w:val="00244DD2"/>
    <w:rPr>
      <w:color w:val="605E5C"/>
      <w:shd w:val="clear" w:color="auto" w:fill="E1DFDD"/>
    </w:rPr>
  </w:style>
  <w:style w:type="character" w:customStyle="1" w:styleId="af8">
    <w:name w:val="Основний текст_"/>
    <w:link w:val="19"/>
    <w:locked/>
    <w:rsid w:val="00244DD2"/>
    <w:rPr>
      <w:rFonts w:cs="Times New Roman"/>
      <w:sz w:val="26"/>
      <w:szCs w:val="26"/>
      <w:shd w:val="clear" w:color="auto" w:fill="FFFFFF"/>
    </w:rPr>
  </w:style>
  <w:style w:type="paragraph" w:customStyle="1" w:styleId="af9">
    <w:name w:val="Текст у вказаному форматі"/>
    <w:basedOn w:val="a"/>
    <w:rsid w:val="00244DD2"/>
    <w:pPr>
      <w:suppressAutoHyphens/>
      <w:spacing w:after="0" w:line="240" w:lineRule="auto"/>
    </w:pPr>
    <w:rPr>
      <w:rFonts w:ascii="Liberation Mono" w:eastAsia="Courier New" w:hAnsi="Liberation Mono" w:cs="Liberation Mono"/>
      <w:color w:val="000000"/>
      <w:sz w:val="20"/>
      <w:szCs w:val="20"/>
      <w:lang w:eastAsia="zh-CN" w:bidi="uk-UA"/>
    </w:rPr>
  </w:style>
  <w:style w:type="character" w:customStyle="1" w:styleId="24">
    <w:name w:val="Основной текст (2) + Полужирный"/>
    <w:rsid w:val="00244DD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FranklinGothicHeavy85pt">
    <w:name w:val="Основной текст (2) + Franklin Gothic Heavy;8;5 pt"/>
    <w:rsid w:val="00244DD2"/>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41">
    <w:name w:val="Основной текст (4)_"/>
    <w:link w:val="42"/>
    <w:rsid w:val="00244DD2"/>
    <w:rPr>
      <w:b/>
      <w:bCs/>
      <w:shd w:val="clear" w:color="auto" w:fill="FFFFFF"/>
    </w:rPr>
  </w:style>
  <w:style w:type="character" w:customStyle="1" w:styleId="43">
    <w:name w:val="Основной текст (4) + Не полужирный"/>
    <w:rsid w:val="00244DD2"/>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paragraph" w:customStyle="1" w:styleId="42">
    <w:name w:val="Основной текст (4)"/>
    <w:basedOn w:val="a"/>
    <w:link w:val="41"/>
    <w:rsid w:val="00244DD2"/>
    <w:pPr>
      <w:widowControl w:val="0"/>
      <w:shd w:val="clear" w:color="auto" w:fill="FFFFFF"/>
      <w:spacing w:after="240" w:line="283" w:lineRule="exact"/>
      <w:ind w:hanging="2060"/>
    </w:pPr>
    <w:rPr>
      <w:b/>
      <w:bCs/>
    </w:rPr>
  </w:style>
  <w:style w:type="character" w:customStyle="1" w:styleId="7">
    <w:name w:val="Основной текст (7)_"/>
    <w:link w:val="70"/>
    <w:rsid w:val="00244DD2"/>
    <w:rPr>
      <w:shd w:val="clear" w:color="auto" w:fill="FFFFFF"/>
    </w:rPr>
  </w:style>
  <w:style w:type="paragraph" w:customStyle="1" w:styleId="70">
    <w:name w:val="Основной текст (7)"/>
    <w:basedOn w:val="a"/>
    <w:link w:val="7"/>
    <w:rsid w:val="00244DD2"/>
    <w:pPr>
      <w:widowControl w:val="0"/>
      <w:shd w:val="clear" w:color="auto" w:fill="FFFFFF"/>
      <w:spacing w:after="120" w:line="283" w:lineRule="exact"/>
      <w:jc w:val="both"/>
    </w:pPr>
  </w:style>
  <w:style w:type="paragraph" w:customStyle="1" w:styleId="1a">
    <w:name w:val="Без інтервалів1"/>
    <w:rsid w:val="00244DD2"/>
    <w:pPr>
      <w:spacing w:after="0" w:line="240" w:lineRule="auto"/>
    </w:pPr>
    <w:rPr>
      <w:rFonts w:ascii="Times New Roman" w:eastAsia="Times New Roman" w:hAnsi="Times New Roman" w:cs="Times New Roman"/>
      <w:sz w:val="28"/>
    </w:rPr>
  </w:style>
  <w:style w:type="character" w:customStyle="1" w:styleId="FontStyle18">
    <w:name w:val="Font Style18"/>
    <w:rsid w:val="00244DD2"/>
    <w:rPr>
      <w:rFonts w:ascii="Times New Roman" w:hAnsi="Times New Roman" w:cs="Times New Roman"/>
      <w:sz w:val="26"/>
      <w:szCs w:val="26"/>
    </w:rPr>
  </w:style>
  <w:style w:type="character" w:customStyle="1" w:styleId="FontStyle15">
    <w:name w:val="Font Style15"/>
    <w:rsid w:val="00244DD2"/>
    <w:rPr>
      <w:rFonts w:ascii="Times New Roman" w:hAnsi="Times New Roman" w:cs="Times New Roman"/>
      <w:sz w:val="26"/>
      <w:szCs w:val="26"/>
    </w:rPr>
  </w:style>
  <w:style w:type="paragraph" w:customStyle="1" w:styleId="Style6">
    <w:name w:val="Style6"/>
    <w:basedOn w:val="a"/>
    <w:rsid w:val="00244DD2"/>
    <w:pPr>
      <w:widowControl w:val="0"/>
      <w:autoSpaceDE w:val="0"/>
      <w:autoSpaceDN w:val="0"/>
      <w:adjustRightInd w:val="0"/>
      <w:spacing w:after="0" w:line="322" w:lineRule="exact"/>
      <w:ind w:firstLine="540"/>
      <w:jc w:val="both"/>
    </w:pPr>
    <w:rPr>
      <w:rFonts w:ascii="Arial" w:eastAsia="Times New Roman" w:hAnsi="Arial" w:cs="Arial"/>
      <w:sz w:val="24"/>
      <w:szCs w:val="24"/>
      <w:lang w:val="ru-RU" w:eastAsia="ru-RU"/>
    </w:rPr>
  </w:style>
  <w:style w:type="paragraph" w:customStyle="1" w:styleId="p7">
    <w:name w:val="p7"/>
    <w:basedOn w:val="a"/>
    <w:rsid w:val="00244DD2"/>
    <w:pPr>
      <w:spacing w:after="0" w:line="240" w:lineRule="auto"/>
      <w:jc w:val="both"/>
    </w:pPr>
    <w:rPr>
      <w:rFonts w:ascii="Times New Roman" w:eastAsia="Times New Roman" w:hAnsi="Times New Roman" w:cs="Times New Roman"/>
      <w:sz w:val="24"/>
      <w:szCs w:val="24"/>
      <w:lang w:eastAsia="uk-UA"/>
    </w:rPr>
  </w:style>
  <w:style w:type="character" w:styleId="afa">
    <w:name w:val="page number"/>
    <w:rsid w:val="00244DD2"/>
  </w:style>
  <w:style w:type="character" w:styleId="afb">
    <w:name w:val="Strong"/>
    <w:qFormat/>
    <w:rsid w:val="00244DD2"/>
    <w:rPr>
      <w:b/>
      <w:bCs/>
    </w:rPr>
  </w:style>
  <w:style w:type="character" w:customStyle="1" w:styleId="25">
    <w:name w:val="Основной текст (2) + Курсив"/>
    <w:rsid w:val="00244DD2"/>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31">
    <w:name w:val="Основной текст (3)_"/>
    <w:link w:val="32"/>
    <w:rsid w:val="00244DD2"/>
    <w:rPr>
      <w:i/>
      <w:iCs/>
      <w:sz w:val="28"/>
      <w:szCs w:val="28"/>
      <w:shd w:val="clear" w:color="auto" w:fill="FFFFFF"/>
    </w:rPr>
  </w:style>
  <w:style w:type="character" w:customStyle="1" w:styleId="33">
    <w:name w:val="Основной текст (3) + Не курсив"/>
    <w:rsid w:val="00244DD2"/>
    <w:rPr>
      <w:i/>
      <w:iCs/>
      <w:color w:val="000000"/>
      <w:spacing w:val="0"/>
      <w:w w:val="100"/>
      <w:position w:val="0"/>
      <w:sz w:val="28"/>
      <w:szCs w:val="28"/>
      <w:lang w:val="uk-UA" w:eastAsia="uk-UA" w:bidi="uk-UA"/>
    </w:rPr>
  </w:style>
  <w:style w:type="paragraph" w:customStyle="1" w:styleId="32">
    <w:name w:val="Основной текст (3)"/>
    <w:basedOn w:val="a"/>
    <w:link w:val="31"/>
    <w:rsid w:val="00244DD2"/>
    <w:pPr>
      <w:widowControl w:val="0"/>
      <w:shd w:val="clear" w:color="auto" w:fill="FFFFFF"/>
      <w:spacing w:after="300" w:line="331" w:lineRule="exact"/>
      <w:jc w:val="both"/>
    </w:pPr>
    <w:rPr>
      <w:i/>
      <w:iCs/>
      <w:sz w:val="28"/>
      <w:szCs w:val="28"/>
    </w:rPr>
  </w:style>
  <w:style w:type="character" w:customStyle="1" w:styleId="210">
    <w:name w:val="Основний текст (21)_"/>
    <w:link w:val="211"/>
    <w:rsid w:val="00244DD2"/>
    <w:rPr>
      <w:rFonts w:ascii="Candara" w:eastAsia="Candara" w:hAnsi="Candara" w:cs="Candara"/>
      <w:sz w:val="26"/>
      <w:szCs w:val="26"/>
      <w:shd w:val="clear" w:color="auto" w:fill="FFFFFF"/>
    </w:rPr>
  </w:style>
  <w:style w:type="paragraph" w:customStyle="1" w:styleId="211">
    <w:name w:val="Основний текст (21)"/>
    <w:basedOn w:val="a"/>
    <w:link w:val="210"/>
    <w:rsid w:val="00244DD2"/>
    <w:pPr>
      <w:widowControl w:val="0"/>
      <w:shd w:val="clear" w:color="auto" w:fill="FFFFFF"/>
      <w:spacing w:before="600" w:after="180" w:line="0" w:lineRule="atLeast"/>
    </w:pPr>
    <w:rPr>
      <w:rFonts w:ascii="Candara" w:eastAsia="Candara" w:hAnsi="Candara" w:cs="Candara"/>
      <w:sz w:val="26"/>
      <w:szCs w:val="26"/>
    </w:rPr>
  </w:style>
  <w:style w:type="paragraph" w:customStyle="1" w:styleId="19">
    <w:name w:val="Основний текст1"/>
    <w:basedOn w:val="a"/>
    <w:link w:val="af8"/>
    <w:rsid w:val="00244DD2"/>
    <w:pPr>
      <w:widowControl w:val="0"/>
      <w:shd w:val="clear" w:color="auto" w:fill="FFFFFF"/>
      <w:spacing w:before="600" w:after="300" w:line="320" w:lineRule="exact"/>
      <w:jc w:val="both"/>
    </w:pPr>
    <w:rPr>
      <w:rFonts w:cs="Times New Roman"/>
      <w:sz w:val="26"/>
      <w:szCs w:val="26"/>
    </w:rPr>
  </w:style>
  <w:style w:type="paragraph" w:customStyle="1" w:styleId="Style1">
    <w:name w:val="Style1"/>
    <w:basedOn w:val="a"/>
    <w:rsid w:val="00244DD2"/>
    <w:pPr>
      <w:widowControl w:val="0"/>
      <w:autoSpaceDE w:val="0"/>
      <w:autoSpaceDN w:val="0"/>
      <w:adjustRightInd w:val="0"/>
      <w:spacing w:after="0" w:line="324" w:lineRule="exact"/>
      <w:ind w:firstLine="523"/>
      <w:jc w:val="both"/>
    </w:pPr>
    <w:rPr>
      <w:rFonts w:ascii="Times New Roman" w:eastAsia="Times New Roman" w:hAnsi="Times New Roman" w:cs="Times New Roman"/>
      <w:sz w:val="24"/>
      <w:szCs w:val="24"/>
      <w:lang w:val="ru-RU" w:eastAsia="ru-RU"/>
    </w:rPr>
  </w:style>
  <w:style w:type="paragraph" w:customStyle="1" w:styleId="Style2">
    <w:name w:val="Style2"/>
    <w:basedOn w:val="a"/>
    <w:rsid w:val="00244DD2"/>
    <w:pPr>
      <w:widowControl w:val="0"/>
      <w:autoSpaceDE w:val="0"/>
      <w:autoSpaceDN w:val="0"/>
      <w:adjustRightInd w:val="0"/>
      <w:spacing w:after="0" w:line="324" w:lineRule="exact"/>
      <w:ind w:firstLine="634"/>
      <w:jc w:val="both"/>
    </w:pPr>
    <w:rPr>
      <w:rFonts w:ascii="Times New Roman" w:eastAsia="Times New Roman" w:hAnsi="Times New Roman" w:cs="Times New Roman"/>
      <w:sz w:val="24"/>
      <w:szCs w:val="24"/>
      <w:lang w:val="ru-RU" w:eastAsia="ru-RU"/>
    </w:rPr>
  </w:style>
  <w:style w:type="paragraph" w:customStyle="1" w:styleId="Default">
    <w:name w:val="Default"/>
    <w:rsid w:val="00244DD2"/>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fc">
    <w:name w:val="Emphasis"/>
    <w:uiPriority w:val="20"/>
    <w:qFormat/>
    <w:rsid w:val="00244DD2"/>
    <w:rPr>
      <w:i/>
      <w:iCs/>
    </w:rPr>
  </w:style>
  <w:style w:type="character" w:customStyle="1" w:styleId="af2">
    <w:name w:val="Абзац списка Знак"/>
    <w:aliases w:val="Подглава Знак"/>
    <w:link w:val="af1"/>
    <w:uiPriority w:val="34"/>
    <w:locked/>
    <w:rsid w:val="00244DD2"/>
    <w:rPr>
      <w:rFonts w:ascii="Times New Roman" w:eastAsia="Calibri" w:hAnsi="Times New Roman" w:cs="Times New Roman"/>
      <w:sz w:val="28"/>
    </w:rPr>
  </w:style>
  <w:style w:type="character" w:customStyle="1" w:styleId="215pt75">
    <w:name w:val="Основной текст (2) + 15 pt;Полужирный;Масштаб 75%"/>
    <w:rsid w:val="00244DD2"/>
    <w:rPr>
      <w:rFonts w:ascii="Times New Roman" w:eastAsia="Times New Roman" w:hAnsi="Times New Roman" w:cs="Times New Roman"/>
      <w:b/>
      <w:bCs/>
      <w:i w:val="0"/>
      <w:iCs w:val="0"/>
      <w:smallCaps w:val="0"/>
      <w:strike w:val="0"/>
      <w:color w:val="000000"/>
      <w:spacing w:val="0"/>
      <w:w w:val="75"/>
      <w:position w:val="0"/>
      <w:sz w:val="30"/>
      <w:szCs w:val="30"/>
      <w:u w:val="none"/>
      <w:lang w:val="uk-UA" w:eastAsia="uk-UA" w:bidi="uk-UA"/>
    </w:rPr>
  </w:style>
  <w:style w:type="character" w:customStyle="1" w:styleId="5">
    <w:name w:val="Основной текст (5)_"/>
    <w:link w:val="50"/>
    <w:rsid w:val="00244DD2"/>
    <w:rPr>
      <w:shd w:val="clear" w:color="auto" w:fill="FFFFFF"/>
    </w:rPr>
  </w:style>
  <w:style w:type="paragraph" w:customStyle="1" w:styleId="50">
    <w:name w:val="Основной текст (5)"/>
    <w:basedOn w:val="a"/>
    <w:link w:val="5"/>
    <w:rsid w:val="00244DD2"/>
    <w:pPr>
      <w:widowControl w:val="0"/>
      <w:shd w:val="clear" w:color="auto" w:fill="FFFFFF"/>
      <w:spacing w:after="0" w:line="274" w:lineRule="exact"/>
      <w:jc w:val="both"/>
    </w:pPr>
  </w:style>
  <w:style w:type="paragraph" w:customStyle="1" w:styleId="26">
    <w:name w:val="Основний текст2"/>
    <w:basedOn w:val="a"/>
    <w:rsid w:val="00244DD2"/>
    <w:pPr>
      <w:widowControl w:val="0"/>
      <w:shd w:val="clear" w:color="auto" w:fill="FFFFFF"/>
      <w:spacing w:before="480" w:after="0" w:line="302" w:lineRule="exact"/>
    </w:pPr>
    <w:rPr>
      <w:rFonts w:ascii="Calibri" w:eastAsia="Times New Roman" w:hAnsi="Calibri" w:cs="Times New Roman"/>
      <w:spacing w:val="7"/>
      <w:lang w:val="ru-RU"/>
    </w:rPr>
  </w:style>
  <w:style w:type="character" w:customStyle="1" w:styleId="212pt">
    <w:name w:val="Основной текст (2) + 12 pt"/>
    <w:rsid w:val="00244DD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2105pt">
    <w:name w:val="Основной текст (2) + 10;5 pt;Полужирный"/>
    <w:rsid w:val="00244DD2"/>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Garamond">
    <w:name w:val="Основной текст (2) + Garamond;Курсив"/>
    <w:rsid w:val="00244DD2"/>
    <w:rPr>
      <w:rFonts w:ascii="Garamond" w:eastAsia="Garamond" w:hAnsi="Garamond" w:cs="Garamond"/>
      <w:b w:val="0"/>
      <w:bCs w:val="0"/>
      <w:i/>
      <w:iCs/>
      <w:smallCaps w:val="0"/>
      <w:strike w:val="0"/>
      <w:color w:val="000000"/>
      <w:spacing w:val="0"/>
      <w:w w:val="100"/>
      <w:position w:val="0"/>
      <w:sz w:val="28"/>
      <w:szCs w:val="28"/>
      <w:u w:val="none"/>
      <w:lang w:val="uk-UA" w:eastAsia="uk-UA" w:bidi="uk-UA"/>
    </w:rPr>
  </w:style>
  <w:style w:type="character" w:customStyle="1" w:styleId="FontStyle17">
    <w:name w:val="Font Style17"/>
    <w:uiPriority w:val="99"/>
    <w:rsid w:val="00244DD2"/>
    <w:rPr>
      <w:rFonts w:ascii="Times New Roman" w:hAnsi="Times New Roman" w:cs="Times New Roman"/>
      <w:b/>
      <w:bCs/>
      <w:spacing w:val="20"/>
      <w:sz w:val="24"/>
      <w:szCs w:val="24"/>
    </w:rPr>
  </w:style>
  <w:style w:type="character" w:customStyle="1" w:styleId="101">
    <w:name w:val="Основной текст (10) + Не полужирный"/>
    <w:rsid w:val="00244DD2"/>
    <w:rPr>
      <w:rFonts w:ascii="Arial" w:eastAsia="Arial" w:hAnsi="Arial" w:cs="Arial"/>
      <w:b/>
      <w:bCs/>
      <w:i w:val="0"/>
      <w:iCs w:val="0"/>
      <w:smallCaps w:val="0"/>
      <w:strike w:val="0"/>
      <w:color w:val="000000"/>
      <w:spacing w:val="0"/>
      <w:w w:val="100"/>
      <w:position w:val="0"/>
      <w:sz w:val="22"/>
      <w:szCs w:val="22"/>
      <w:u w:val="none"/>
      <w:lang w:val="uk-UA" w:eastAsia="uk-UA" w:bidi="uk-UA"/>
    </w:rPr>
  </w:style>
  <w:style w:type="character" w:customStyle="1" w:styleId="2ArialNarrow85pt0pt">
    <w:name w:val="Основной текст (2) + Arial Narrow;8;5 pt;Полужирный;Интервал 0 pt"/>
    <w:rsid w:val="00244DD2"/>
    <w:rPr>
      <w:rFonts w:ascii="Arial Narrow" w:eastAsia="Arial Narrow" w:hAnsi="Arial Narrow" w:cs="Arial Narrow"/>
      <w:b/>
      <w:bCs/>
      <w:color w:val="000000"/>
      <w:spacing w:val="10"/>
      <w:w w:val="100"/>
      <w:position w:val="0"/>
      <w:sz w:val="17"/>
      <w:szCs w:val="17"/>
      <w:shd w:val="clear" w:color="auto" w:fill="FFFFFF"/>
      <w:lang w:val="uk-UA" w:eastAsia="uk-UA" w:bidi="uk-UA"/>
    </w:rPr>
  </w:style>
  <w:style w:type="character" w:customStyle="1" w:styleId="6Exact">
    <w:name w:val="Основной текст (6) Exact"/>
    <w:link w:val="6"/>
    <w:rsid w:val="00244DD2"/>
    <w:rPr>
      <w:rFonts w:ascii="Arial" w:eastAsia="Arial" w:hAnsi="Arial" w:cs="Arial"/>
      <w:b/>
      <w:bCs/>
      <w:spacing w:val="-10"/>
      <w:sz w:val="21"/>
      <w:szCs w:val="21"/>
      <w:shd w:val="clear" w:color="auto" w:fill="FFFFFF"/>
    </w:rPr>
  </w:style>
  <w:style w:type="character" w:customStyle="1" w:styleId="6FranklinGothicHeavy11pt0ptExact">
    <w:name w:val="Основной текст (6) + Franklin Gothic Heavy;11 pt;Не полужирный;Интервал 0 pt Exact"/>
    <w:rsid w:val="00244DD2"/>
    <w:rPr>
      <w:rFonts w:ascii="Franklin Gothic Heavy" w:eastAsia="Franklin Gothic Heavy" w:hAnsi="Franklin Gothic Heavy" w:cs="Franklin Gothic Heavy"/>
      <w:b/>
      <w:bCs/>
      <w:color w:val="000000"/>
      <w:spacing w:val="0"/>
      <w:w w:val="100"/>
      <w:position w:val="0"/>
      <w:sz w:val="22"/>
      <w:szCs w:val="22"/>
      <w:shd w:val="clear" w:color="auto" w:fill="FFFFFF"/>
      <w:lang w:val="uk-UA" w:eastAsia="uk-UA" w:bidi="uk-UA"/>
    </w:rPr>
  </w:style>
  <w:style w:type="character" w:customStyle="1" w:styleId="7Exact">
    <w:name w:val="Основной текст (7) Exact"/>
    <w:rsid w:val="00244DD2"/>
    <w:rPr>
      <w:rFonts w:ascii="Arial" w:eastAsia="Arial" w:hAnsi="Arial" w:cs="Arial"/>
      <w:sz w:val="24"/>
      <w:szCs w:val="24"/>
      <w:shd w:val="clear" w:color="auto" w:fill="FFFFFF"/>
    </w:rPr>
  </w:style>
  <w:style w:type="character" w:customStyle="1" w:styleId="2Exact">
    <w:name w:val="Основной текст (2) Exact"/>
    <w:rsid w:val="00244DD2"/>
    <w:rPr>
      <w:rFonts w:ascii="Arial" w:eastAsia="Arial" w:hAnsi="Arial" w:cs="Arial"/>
      <w:b w:val="0"/>
      <w:bCs w:val="0"/>
      <w:i w:val="0"/>
      <w:iCs w:val="0"/>
      <w:smallCaps w:val="0"/>
      <w:strike w:val="0"/>
      <w:sz w:val="22"/>
      <w:szCs w:val="22"/>
      <w:u w:val="none"/>
    </w:rPr>
  </w:style>
  <w:style w:type="character" w:customStyle="1" w:styleId="34">
    <w:name w:val="Основной текст (3) + Полужирный"/>
    <w:rsid w:val="00244DD2"/>
    <w:rPr>
      <w:rFonts w:ascii="Arial" w:eastAsia="Arial" w:hAnsi="Arial" w:cs="Arial"/>
      <w:b/>
      <w:bCs/>
      <w:i w:val="0"/>
      <w:iCs w:val="0"/>
      <w:smallCaps w:val="0"/>
      <w:strike w:val="0"/>
      <w:color w:val="000000"/>
      <w:spacing w:val="-10"/>
      <w:w w:val="100"/>
      <w:position w:val="0"/>
      <w:sz w:val="18"/>
      <w:szCs w:val="18"/>
      <w:u w:val="none"/>
      <w:lang w:val="uk-UA" w:eastAsia="uk-UA" w:bidi="uk-UA"/>
    </w:rPr>
  </w:style>
  <w:style w:type="character" w:customStyle="1" w:styleId="afd">
    <w:name w:val="Колонтитул_"/>
    <w:rsid w:val="00244DD2"/>
    <w:rPr>
      <w:rFonts w:ascii="Times New Roman" w:eastAsia="Times New Roman" w:hAnsi="Times New Roman" w:cs="Times New Roman"/>
      <w:b w:val="0"/>
      <w:bCs w:val="0"/>
      <w:i w:val="0"/>
      <w:iCs w:val="0"/>
      <w:smallCaps w:val="0"/>
      <w:strike w:val="0"/>
      <w:sz w:val="19"/>
      <w:szCs w:val="19"/>
      <w:u w:val="none"/>
      <w:lang w:val="en-US" w:eastAsia="en-US" w:bidi="en-US"/>
    </w:rPr>
  </w:style>
  <w:style w:type="character" w:customStyle="1" w:styleId="afe">
    <w:name w:val="Колонтитул"/>
    <w:rsid w:val="00244DD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style>
  <w:style w:type="character" w:customStyle="1" w:styleId="5PalatinoLinotype4pt">
    <w:name w:val="Основной текст (5) + Palatino Linotype;4 pt"/>
    <w:rsid w:val="00244DD2"/>
    <w:rPr>
      <w:rFonts w:ascii="Palatino Linotype" w:eastAsia="Palatino Linotype" w:hAnsi="Palatino Linotype" w:cs="Palatino Linotype"/>
      <w:color w:val="000000"/>
      <w:spacing w:val="0"/>
      <w:w w:val="100"/>
      <w:position w:val="0"/>
      <w:sz w:val="8"/>
      <w:szCs w:val="8"/>
      <w:shd w:val="clear" w:color="auto" w:fill="FFFFFF"/>
      <w:lang w:val="uk-UA" w:eastAsia="uk-UA" w:bidi="uk-UA"/>
    </w:rPr>
  </w:style>
  <w:style w:type="character" w:customStyle="1" w:styleId="8">
    <w:name w:val="Основной текст (8)_"/>
    <w:rsid w:val="00244DD2"/>
    <w:rPr>
      <w:rFonts w:ascii="Times New Roman" w:eastAsia="Times New Roman" w:hAnsi="Times New Roman" w:cs="Times New Roman"/>
      <w:b w:val="0"/>
      <w:bCs w:val="0"/>
      <w:i w:val="0"/>
      <w:iCs w:val="0"/>
      <w:smallCaps w:val="0"/>
      <w:strike w:val="0"/>
      <w:sz w:val="19"/>
      <w:szCs w:val="19"/>
      <w:u w:val="none"/>
    </w:rPr>
  </w:style>
  <w:style w:type="character" w:customStyle="1" w:styleId="8CourierNew9pt">
    <w:name w:val="Основной текст (8) + Courier New;9 pt"/>
    <w:rsid w:val="00244DD2"/>
    <w:rPr>
      <w:rFonts w:ascii="Courier New" w:eastAsia="Courier New" w:hAnsi="Courier New" w:cs="Courier New"/>
      <w:b w:val="0"/>
      <w:bCs w:val="0"/>
      <w:i w:val="0"/>
      <w:iCs w:val="0"/>
      <w:smallCaps w:val="0"/>
      <w:strike w:val="0"/>
      <w:color w:val="000000"/>
      <w:spacing w:val="0"/>
      <w:w w:val="100"/>
      <w:position w:val="0"/>
      <w:sz w:val="18"/>
      <w:szCs w:val="18"/>
      <w:u w:val="none"/>
      <w:lang w:val="uk-UA" w:eastAsia="uk-UA" w:bidi="uk-UA"/>
    </w:rPr>
  </w:style>
  <w:style w:type="character" w:customStyle="1" w:styleId="1b">
    <w:name w:val="Заголовок №1_"/>
    <w:link w:val="1c"/>
    <w:rsid w:val="00244DD2"/>
    <w:rPr>
      <w:rFonts w:ascii="Arial" w:eastAsia="Arial" w:hAnsi="Arial" w:cs="Arial"/>
      <w:b/>
      <w:bCs/>
      <w:shd w:val="clear" w:color="auto" w:fill="FFFFFF"/>
    </w:rPr>
  </w:style>
  <w:style w:type="character" w:customStyle="1" w:styleId="9">
    <w:name w:val="Основной текст (9)_"/>
    <w:link w:val="90"/>
    <w:rsid w:val="00244DD2"/>
    <w:rPr>
      <w:rFonts w:ascii="Arial" w:eastAsia="Arial" w:hAnsi="Arial" w:cs="Arial"/>
      <w:i/>
      <w:iCs/>
      <w:shd w:val="clear" w:color="auto" w:fill="FFFFFF"/>
    </w:rPr>
  </w:style>
  <w:style w:type="character" w:customStyle="1" w:styleId="102">
    <w:name w:val="Основной текст (10)_"/>
    <w:rsid w:val="00244DD2"/>
    <w:rPr>
      <w:rFonts w:ascii="Arial" w:eastAsia="Arial" w:hAnsi="Arial" w:cs="Arial"/>
      <w:b/>
      <w:bCs/>
      <w:i w:val="0"/>
      <w:iCs w:val="0"/>
      <w:smallCaps w:val="0"/>
      <w:strike w:val="0"/>
      <w:sz w:val="22"/>
      <w:szCs w:val="22"/>
      <w:u w:val="none"/>
    </w:rPr>
  </w:style>
  <w:style w:type="character" w:customStyle="1" w:styleId="1d">
    <w:name w:val="Заголовок №1 + Не полужирный"/>
    <w:rsid w:val="00244DD2"/>
    <w:rPr>
      <w:rFonts w:ascii="Arial" w:eastAsia="Arial" w:hAnsi="Arial" w:cs="Arial"/>
      <w:b/>
      <w:bCs/>
      <w:color w:val="000000"/>
      <w:spacing w:val="0"/>
      <w:w w:val="100"/>
      <w:position w:val="0"/>
      <w:shd w:val="clear" w:color="auto" w:fill="FFFFFF"/>
      <w:lang w:val="uk-UA" w:eastAsia="uk-UA" w:bidi="uk-UA"/>
    </w:rPr>
  </w:style>
  <w:style w:type="character" w:customStyle="1" w:styleId="91">
    <w:name w:val="Основной текст (9) + Не курсив"/>
    <w:rsid w:val="00244DD2"/>
    <w:rPr>
      <w:rFonts w:ascii="Arial" w:eastAsia="Arial" w:hAnsi="Arial" w:cs="Arial"/>
      <w:i/>
      <w:iCs/>
      <w:color w:val="000000"/>
      <w:spacing w:val="0"/>
      <w:w w:val="100"/>
      <w:position w:val="0"/>
      <w:shd w:val="clear" w:color="auto" w:fill="FFFFFF"/>
      <w:lang w:val="uk-UA" w:eastAsia="uk-UA" w:bidi="uk-UA"/>
    </w:rPr>
  </w:style>
  <w:style w:type="character" w:customStyle="1" w:styleId="103">
    <w:name w:val="Основной текст (10)"/>
    <w:rsid w:val="00244DD2"/>
    <w:rPr>
      <w:rFonts w:ascii="Arial" w:eastAsia="Arial" w:hAnsi="Arial" w:cs="Arial"/>
      <w:b/>
      <w:bCs/>
      <w:i w:val="0"/>
      <w:iCs w:val="0"/>
      <w:smallCaps w:val="0"/>
      <w:strike w:val="0"/>
      <w:color w:val="000000"/>
      <w:spacing w:val="0"/>
      <w:w w:val="100"/>
      <w:position w:val="0"/>
      <w:sz w:val="22"/>
      <w:szCs w:val="22"/>
      <w:u w:val="single"/>
      <w:lang w:val="en-US" w:eastAsia="en-US" w:bidi="en-US"/>
    </w:rPr>
  </w:style>
  <w:style w:type="character" w:customStyle="1" w:styleId="11Exact">
    <w:name w:val="Основной текст (11) Exact"/>
    <w:link w:val="110"/>
    <w:rsid w:val="00244DD2"/>
    <w:rPr>
      <w:rFonts w:ascii="Palatino Linotype" w:eastAsia="Palatino Linotype" w:hAnsi="Palatino Linotype" w:cs="Palatino Linotype"/>
      <w:shd w:val="clear" w:color="auto" w:fill="FFFFFF"/>
    </w:rPr>
  </w:style>
  <w:style w:type="character" w:customStyle="1" w:styleId="11CourierNew105ptExact">
    <w:name w:val="Основной текст (11) + Courier New;10;5 pt Exact"/>
    <w:rsid w:val="00244DD2"/>
    <w:rPr>
      <w:rFonts w:ascii="Courier New" w:eastAsia="Courier New" w:hAnsi="Courier New" w:cs="Courier New"/>
      <w:b/>
      <w:bCs/>
      <w:color w:val="000000"/>
      <w:spacing w:val="0"/>
      <w:w w:val="100"/>
      <w:position w:val="0"/>
      <w:sz w:val="21"/>
      <w:szCs w:val="21"/>
      <w:shd w:val="clear" w:color="auto" w:fill="FFFFFF"/>
      <w:lang w:val="uk-UA" w:eastAsia="uk-UA" w:bidi="uk-UA"/>
    </w:rPr>
  </w:style>
  <w:style w:type="character" w:customStyle="1" w:styleId="9Exact">
    <w:name w:val="Основной текст (9) Exact"/>
    <w:rsid w:val="00244DD2"/>
    <w:rPr>
      <w:rFonts w:ascii="Arial" w:eastAsia="Arial" w:hAnsi="Arial" w:cs="Arial"/>
      <w:b w:val="0"/>
      <w:bCs w:val="0"/>
      <w:i/>
      <w:iCs/>
      <w:smallCaps w:val="0"/>
      <w:strike w:val="0"/>
      <w:sz w:val="22"/>
      <w:szCs w:val="22"/>
      <w:u w:val="none"/>
    </w:rPr>
  </w:style>
  <w:style w:type="character" w:customStyle="1" w:styleId="1Exact">
    <w:name w:val="Заголовок №1 Exact"/>
    <w:rsid w:val="00244DD2"/>
    <w:rPr>
      <w:rFonts w:ascii="Arial" w:eastAsia="Arial" w:hAnsi="Arial" w:cs="Arial"/>
      <w:b/>
      <w:bCs/>
      <w:i w:val="0"/>
      <w:iCs w:val="0"/>
      <w:smallCaps w:val="0"/>
      <w:strike w:val="0"/>
      <w:sz w:val="22"/>
      <w:szCs w:val="22"/>
      <w:u w:val="none"/>
    </w:rPr>
  </w:style>
  <w:style w:type="character" w:customStyle="1" w:styleId="120">
    <w:name w:val="Основной текст (12)_"/>
    <w:link w:val="121"/>
    <w:rsid w:val="00244DD2"/>
    <w:rPr>
      <w:shd w:val="clear" w:color="auto" w:fill="FFFFFF"/>
    </w:rPr>
  </w:style>
  <w:style w:type="character" w:customStyle="1" w:styleId="130">
    <w:name w:val="Основной текст (13)_"/>
    <w:link w:val="131"/>
    <w:rsid w:val="00244DD2"/>
    <w:rPr>
      <w:rFonts w:ascii="Arial" w:eastAsia="Arial" w:hAnsi="Arial" w:cs="Arial"/>
      <w:i/>
      <w:iCs/>
      <w:sz w:val="15"/>
      <w:szCs w:val="15"/>
      <w:shd w:val="clear" w:color="auto" w:fill="FFFFFF"/>
    </w:rPr>
  </w:style>
  <w:style w:type="character" w:customStyle="1" w:styleId="13TimesNewRoman8pt">
    <w:name w:val="Основной текст (13) + Times New Roman;8 pt;Не курсив"/>
    <w:rsid w:val="00244DD2"/>
    <w:rPr>
      <w:rFonts w:ascii="Times New Roman" w:eastAsia="Times New Roman" w:hAnsi="Times New Roman" w:cs="Times New Roman"/>
      <w:i/>
      <w:iCs/>
      <w:color w:val="000000"/>
      <w:w w:val="100"/>
      <w:position w:val="0"/>
      <w:sz w:val="16"/>
      <w:szCs w:val="16"/>
      <w:shd w:val="clear" w:color="auto" w:fill="FFFFFF"/>
      <w:lang w:val="uk-UA" w:eastAsia="uk-UA" w:bidi="uk-UA"/>
    </w:rPr>
  </w:style>
  <w:style w:type="character" w:customStyle="1" w:styleId="140">
    <w:name w:val="Основной текст (14)_"/>
    <w:rsid w:val="00244DD2"/>
    <w:rPr>
      <w:rFonts w:ascii="Times New Roman" w:eastAsia="Times New Roman" w:hAnsi="Times New Roman" w:cs="Times New Roman"/>
      <w:b w:val="0"/>
      <w:bCs w:val="0"/>
      <w:i/>
      <w:iCs/>
      <w:smallCaps w:val="0"/>
      <w:strike w:val="0"/>
      <w:sz w:val="16"/>
      <w:szCs w:val="16"/>
      <w:u w:val="none"/>
    </w:rPr>
  </w:style>
  <w:style w:type="character" w:customStyle="1" w:styleId="1485pt">
    <w:name w:val="Основной текст (14) + 8;5 pt"/>
    <w:rsid w:val="00244DD2"/>
    <w:rPr>
      <w:rFonts w:ascii="Times New Roman" w:eastAsia="Times New Roman" w:hAnsi="Times New Roman" w:cs="Times New Roman"/>
      <w:b w:val="0"/>
      <w:bCs w:val="0"/>
      <w:i/>
      <w:iCs/>
      <w:smallCaps w:val="0"/>
      <w:strike w:val="0"/>
      <w:color w:val="000000"/>
      <w:spacing w:val="0"/>
      <w:w w:val="100"/>
      <w:position w:val="0"/>
      <w:sz w:val="17"/>
      <w:szCs w:val="17"/>
      <w:u w:val="none"/>
      <w:lang w:val="uk-UA" w:eastAsia="uk-UA" w:bidi="uk-UA"/>
    </w:rPr>
  </w:style>
  <w:style w:type="character" w:customStyle="1" w:styleId="141">
    <w:name w:val="Основной текст (14)"/>
    <w:rsid w:val="00244DD2"/>
    <w:rPr>
      <w:rFonts w:ascii="Times New Roman" w:eastAsia="Times New Roman" w:hAnsi="Times New Roman" w:cs="Times New Roman"/>
      <w:b w:val="0"/>
      <w:bCs w:val="0"/>
      <w:i/>
      <w:iCs/>
      <w:smallCaps w:val="0"/>
      <w:strike w:val="0"/>
      <w:color w:val="000000"/>
      <w:spacing w:val="0"/>
      <w:w w:val="100"/>
      <w:position w:val="0"/>
      <w:sz w:val="16"/>
      <w:szCs w:val="16"/>
      <w:u w:val="none"/>
      <w:lang w:val="uk-UA" w:eastAsia="uk-UA" w:bidi="uk-UA"/>
    </w:rPr>
  </w:style>
  <w:style w:type="character" w:customStyle="1" w:styleId="80">
    <w:name w:val="Основной текст (8)"/>
    <w:rsid w:val="00244DD2"/>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en-US" w:eastAsia="en-US" w:bidi="en-US"/>
    </w:rPr>
  </w:style>
  <w:style w:type="character" w:customStyle="1" w:styleId="8PalatinoLinotype10pt">
    <w:name w:val="Основной текст (8) + Palatino Linotype;10 pt;Курсив"/>
    <w:rsid w:val="00244DD2"/>
    <w:rPr>
      <w:rFonts w:ascii="Palatino Linotype" w:eastAsia="Palatino Linotype" w:hAnsi="Palatino Linotype" w:cs="Palatino Linotype"/>
      <w:b w:val="0"/>
      <w:bCs w:val="0"/>
      <w:i/>
      <w:iCs/>
      <w:smallCaps w:val="0"/>
      <w:strike w:val="0"/>
      <w:color w:val="000000"/>
      <w:spacing w:val="0"/>
      <w:w w:val="100"/>
      <w:position w:val="0"/>
      <w:sz w:val="20"/>
      <w:szCs w:val="20"/>
      <w:u w:val="single"/>
      <w:lang w:val="uk-UA" w:eastAsia="uk-UA" w:bidi="uk-UA"/>
    </w:rPr>
  </w:style>
  <w:style w:type="character" w:customStyle="1" w:styleId="8PalatinoLinotype11pt">
    <w:name w:val="Основной текст (8) + Palatino Linotype;11 pt"/>
    <w:rsid w:val="00244DD2"/>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uk-UA" w:eastAsia="uk-UA" w:bidi="uk-UA"/>
    </w:rPr>
  </w:style>
  <w:style w:type="character" w:customStyle="1" w:styleId="8Exact">
    <w:name w:val="Основной текст (8) Exact"/>
    <w:rsid w:val="00244DD2"/>
    <w:rPr>
      <w:rFonts w:ascii="Times New Roman" w:eastAsia="Times New Roman" w:hAnsi="Times New Roman" w:cs="Times New Roman"/>
      <w:b w:val="0"/>
      <w:bCs w:val="0"/>
      <w:i w:val="0"/>
      <w:iCs w:val="0"/>
      <w:smallCaps w:val="0"/>
      <w:strike w:val="0"/>
      <w:sz w:val="19"/>
      <w:szCs w:val="19"/>
      <w:u w:val="none"/>
    </w:rPr>
  </w:style>
  <w:style w:type="character" w:customStyle="1" w:styleId="81">
    <w:name w:val="Основной текст (8) + Малые прописные"/>
    <w:rsid w:val="00244DD2"/>
    <w:rPr>
      <w:rFonts w:ascii="Times New Roman" w:eastAsia="Times New Roman" w:hAnsi="Times New Roman" w:cs="Times New Roman"/>
      <w:b w:val="0"/>
      <w:bCs w:val="0"/>
      <w:i w:val="0"/>
      <w:iCs w:val="0"/>
      <w:smallCaps/>
      <w:strike w:val="0"/>
      <w:color w:val="000000"/>
      <w:spacing w:val="0"/>
      <w:w w:val="100"/>
      <w:position w:val="0"/>
      <w:sz w:val="19"/>
      <w:szCs w:val="19"/>
      <w:u w:val="none"/>
      <w:lang w:val="uk-UA" w:eastAsia="uk-UA" w:bidi="uk-UA"/>
    </w:rPr>
  </w:style>
  <w:style w:type="character" w:customStyle="1" w:styleId="Exact">
    <w:name w:val="Подпись к картинке Exact"/>
    <w:link w:val="aff"/>
    <w:rsid w:val="00244DD2"/>
    <w:rPr>
      <w:rFonts w:ascii="Arial" w:eastAsia="Arial" w:hAnsi="Arial" w:cs="Arial"/>
      <w:shd w:val="clear" w:color="auto" w:fill="FFFFFF"/>
    </w:rPr>
  </w:style>
  <w:style w:type="character" w:customStyle="1" w:styleId="15Exact">
    <w:name w:val="Основной текст (15) Exact"/>
    <w:link w:val="150"/>
    <w:rsid w:val="00244DD2"/>
    <w:rPr>
      <w:rFonts w:ascii="Arial" w:eastAsia="Arial" w:hAnsi="Arial" w:cs="Arial"/>
      <w:sz w:val="18"/>
      <w:szCs w:val="18"/>
      <w:shd w:val="clear" w:color="auto" w:fill="FFFFFF"/>
    </w:rPr>
  </w:style>
  <w:style w:type="paragraph" w:customStyle="1" w:styleId="6">
    <w:name w:val="Основной текст (6)"/>
    <w:basedOn w:val="a"/>
    <w:link w:val="6Exact"/>
    <w:rsid w:val="00244DD2"/>
    <w:pPr>
      <w:widowControl w:val="0"/>
      <w:shd w:val="clear" w:color="auto" w:fill="FFFFFF"/>
      <w:spacing w:after="60" w:line="0" w:lineRule="atLeast"/>
    </w:pPr>
    <w:rPr>
      <w:rFonts w:ascii="Arial" w:eastAsia="Arial" w:hAnsi="Arial" w:cs="Arial"/>
      <w:b/>
      <w:bCs/>
      <w:spacing w:val="-10"/>
      <w:sz w:val="21"/>
      <w:szCs w:val="21"/>
    </w:rPr>
  </w:style>
  <w:style w:type="paragraph" w:customStyle="1" w:styleId="1c">
    <w:name w:val="Заголовок №1"/>
    <w:basedOn w:val="a"/>
    <w:link w:val="1b"/>
    <w:rsid w:val="00244DD2"/>
    <w:pPr>
      <w:widowControl w:val="0"/>
      <w:shd w:val="clear" w:color="auto" w:fill="FFFFFF"/>
      <w:spacing w:after="60" w:line="0" w:lineRule="atLeast"/>
      <w:ind w:hanging="360"/>
      <w:jc w:val="right"/>
      <w:outlineLvl w:val="0"/>
    </w:pPr>
    <w:rPr>
      <w:rFonts w:ascii="Arial" w:eastAsia="Arial" w:hAnsi="Arial" w:cs="Arial"/>
      <w:b/>
      <w:bCs/>
    </w:rPr>
  </w:style>
  <w:style w:type="paragraph" w:customStyle="1" w:styleId="90">
    <w:name w:val="Основной текст (9)"/>
    <w:basedOn w:val="a"/>
    <w:link w:val="9"/>
    <w:rsid w:val="00244DD2"/>
    <w:pPr>
      <w:widowControl w:val="0"/>
      <w:shd w:val="clear" w:color="auto" w:fill="FFFFFF"/>
      <w:spacing w:before="60" w:after="240" w:line="263" w:lineRule="exact"/>
      <w:ind w:hanging="760"/>
      <w:jc w:val="right"/>
    </w:pPr>
    <w:rPr>
      <w:rFonts w:ascii="Arial" w:eastAsia="Arial" w:hAnsi="Arial" w:cs="Arial"/>
      <w:i/>
      <w:iCs/>
    </w:rPr>
  </w:style>
  <w:style w:type="paragraph" w:customStyle="1" w:styleId="110">
    <w:name w:val="Основной текст (11)"/>
    <w:basedOn w:val="a"/>
    <w:link w:val="11Exact"/>
    <w:rsid w:val="00244DD2"/>
    <w:pPr>
      <w:widowControl w:val="0"/>
      <w:shd w:val="clear" w:color="auto" w:fill="FFFFFF"/>
      <w:spacing w:after="0" w:line="0" w:lineRule="atLeast"/>
    </w:pPr>
    <w:rPr>
      <w:rFonts w:ascii="Palatino Linotype" w:eastAsia="Palatino Linotype" w:hAnsi="Palatino Linotype" w:cs="Palatino Linotype"/>
    </w:rPr>
  </w:style>
  <w:style w:type="paragraph" w:customStyle="1" w:styleId="121">
    <w:name w:val="Основной текст (12)"/>
    <w:basedOn w:val="a"/>
    <w:link w:val="120"/>
    <w:rsid w:val="00244DD2"/>
    <w:pPr>
      <w:widowControl w:val="0"/>
      <w:shd w:val="clear" w:color="auto" w:fill="FFFFFF"/>
      <w:spacing w:after="0" w:line="0" w:lineRule="atLeast"/>
    </w:pPr>
  </w:style>
  <w:style w:type="paragraph" w:customStyle="1" w:styleId="131">
    <w:name w:val="Основной текст (13)"/>
    <w:basedOn w:val="a"/>
    <w:link w:val="130"/>
    <w:rsid w:val="00244DD2"/>
    <w:pPr>
      <w:widowControl w:val="0"/>
      <w:shd w:val="clear" w:color="auto" w:fill="FFFFFF"/>
      <w:spacing w:after="0" w:line="191" w:lineRule="exact"/>
      <w:jc w:val="both"/>
    </w:pPr>
    <w:rPr>
      <w:rFonts w:ascii="Arial" w:eastAsia="Arial" w:hAnsi="Arial" w:cs="Arial"/>
      <w:i/>
      <w:iCs/>
      <w:sz w:val="15"/>
      <w:szCs w:val="15"/>
    </w:rPr>
  </w:style>
  <w:style w:type="paragraph" w:customStyle="1" w:styleId="aff">
    <w:name w:val="Подпись к картинке"/>
    <w:basedOn w:val="a"/>
    <w:link w:val="Exact"/>
    <w:rsid w:val="00244DD2"/>
    <w:pPr>
      <w:widowControl w:val="0"/>
      <w:shd w:val="clear" w:color="auto" w:fill="FFFFFF"/>
      <w:spacing w:after="0" w:line="0" w:lineRule="atLeast"/>
    </w:pPr>
    <w:rPr>
      <w:rFonts w:ascii="Arial" w:eastAsia="Arial" w:hAnsi="Arial" w:cs="Arial"/>
    </w:rPr>
  </w:style>
  <w:style w:type="paragraph" w:customStyle="1" w:styleId="150">
    <w:name w:val="Основной текст (15)"/>
    <w:basedOn w:val="a"/>
    <w:link w:val="15Exact"/>
    <w:rsid w:val="00244DD2"/>
    <w:pPr>
      <w:widowControl w:val="0"/>
      <w:shd w:val="clear" w:color="auto" w:fill="FFFFFF"/>
      <w:spacing w:after="0" w:line="0" w:lineRule="atLeast"/>
    </w:pPr>
    <w:rPr>
      <w:rFonts w:ascii="Arial" w:eastAsia="Arial" w:hAnsi="Arial" w:cs="Arial"/>
      <w:sz w:val="18"/>
      <w:szCs w:val="18"/>
    </w:rPr>
  </w:style>
  <w:style w:type="character" w:customStyle="1" w:styleId="211pt">
    <w:name w:val="Основной текст (2) + 11 pt;Малые прописные"/>
    <w:rsid w:val="00244DD2"/>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uk-UA" w:eastAsia="uk-UA" w:bidi="uk-UA"/>
    </w:rPr>
  </w:style>
  <w:style w:type="character" w:customStyle="1" w:styleId="60">
    <w:name w:val="Основной текст (6)_"/>
    <w:uiPriority w:val="99"/>
    <w:rsid w:val="00244DD2"/>
    <w:rPr>
      <w:rFonts w:ascii="Times New Roman" w:eastAsia="Times New Roman" w:hAnsi="Times New Roman" w:cs="Times New Roman"/>
      <w:shd w:val="clear" w:color="auto" w:fill="FFFFFF"/>
    </w:rPr>
  </w:style>
  <w:style w:type="character" w:customStyle="1" w:styleId="27">
    <w:name w:val="Основной текст (2) + Курсив;Малые прописные"/>
    <w:rsid w:val="00244DD2"/>
    <w:rPr>
      <w:rFonts w:ascii="Times New Roman" w:eastAsia="Times New Roman" w:hAnsi="Times New Roman" w:cs="Times New Roman"/>
      <w:b w:val="0"/>
      <w:bCs w:val="0"/>
      <w:i/>
      <w:iCs/>
      <w:smallCaps/>
      <w:strike w:val="0"/>
      <w:color w:val="000000"/>
      <w:spacing w:val="0"/>
      <w:w w:val="100"/>
      <w:position w:val="0"/>
      <w:sz w:val="24"/>
      <w:szCs w:val="24"/>
      <w:u w:val="none"/>
      <w:shd w:val="clear" w:color="auto" w:fill="FFFFFF"/>
      <w:lang w:val="uk-UA" w:eastAsia="uk-UA" w:bidi="uk-UA"/>
    </w:rPr>
  </w:style>
  <w:style w:type="character" w:customStyle="1" w:styleId="71">
    <w:name w:val="Основной текст (7) + Малые прописные"/>
    <w:rsid w:val="00244DD2"/>
    <w:rPr>
      <w:rFonts w:ascii="Times New Roman" w:eastAsia="Times New Roman" w:hAnsi="Times New Roman" w:cs="Times New Roman"/>
      <w:smallCaps/>
      <w:color w:val="000000"/>
      <w:spacing w:val="0"/>
      <w:w w:val="100"/>
      <w:position w:val="0"/>
      <w:shd w:val="clear" w:color="auto" w:fill="FFFFFF"/>
      <w:lang w:val="uk-UA" w:eastAsia="uk-UA" w:bidi="uk-UA"/>
    </w:rPr>
  </w:style>
  <w:style w:type="character" w:customStyle="1" w:styleId="712pt">
    <w:name w:val="Основной текст (7) + 12 pt"/>
    <w:rsid w:val="00244DD2"/>
    <w:rPr>
      <w:rFonts w:ascii="Times New Roman" w:eastAsia="Times New Roman" w:hAnsi="Times New Roman" w:cs="Times New Roman"/>
      <w:color w:val="000000"/>
      <w:spacing w:val="0"/>
      <w:w w:val="100"/>
      <w:position w:val="0"/>
      <w:sz w:val="24"/>
      <w:szCs w:val="24"/>
      <w:shd w:val="clear" w:color="auto" w:fill="FFFFFF"/>
      <w:lang w:val="uk-UA" w:eastAsia="uk-UA" w:bidi="uk-UA"/>
    </w:rPr>
  </w:style>
  <w:style w:type="numbering" w:customStyle="1" w:styleId="28">
    <w:name w:val="Немає списку2"/>
    <w:next w:val="a2"/>
    <w:uiPriority w:val="99"/>
    <w:semiHidden/>
    <w:unhideWhenUsed/>
    <w:rsid w:val="00DD3420"/>
  </w:style>
  <w:style w:type="character" w:customStyle="1" w:styleId="rvts96">
    <w:name w:val="rvts96"/>
    <w:basedOn w:val="a0"/>
    <w:rsid w:val="00DD3420"/>
  </w:style>
  <w:style w:type="paragraph" w:styleId="aff0">
    <w:name w:val="Subtitle"/>
    <w:basedOn w:val="a"/>
    <w:next w:val="a"/>
    <w:link w:val="aff1"/>
    <w:qFormat/>
    <w:rsid w:val="00DD3420"/>
    <w:pPr>
      <w:spacing w:after="60" w:line="240" w:lineRule="auto"/>
      <w:jc w:val="center"/>
      <w:outlineLvl w:val="1"/>
    </w:pPr>
    <w:rPr>
      <w:rFonts w:ascii="Cambria" w:eastAsia="Times New Roman" w:hAnsi="Cambria" w:cs="Times New Roman"/>
      <w:color w:val="000000"/>
      <w:sz w:val="24"/>
      <w:szCs w:val="24"/>
      <w:lang w:eastAsia="ru-RU"/>
    </w:rPr>
  </w:style>
  <w:style w:type="character" w:customStyle="1" w:styleId="aff1">
    <w:name w:val="Подзаголовок Знак"/>
    <w:basedOn w:val="a0"/>
    <w:link w:val="aff0"/>
    <w:rsid w:val="00DD3420"/>
    <w:rPr>
      <w:rFonts w:ascii="Cambria" w:eastAsia="Times New Roman" w:hAnsi="Cambria" w:cs="Times New Roman"/>
      <w:color w:val="000000"/>
      <w:sz w:val="24"/>
      <w:szCs w:val="24"/>
      <w:lang w:eastAsia="ru-RU"/>
    </w:rPr>
  </w:style>
  <w:style w:type="character" w:customStyle="1" w:styleId="ac">
    <w:name w:val="Обычный (веб) Знак"/>
    <w:link w:val="ab"/>
    <w:uiPriority w:val="99"/>
    <w:rsid w:val="00DD3420"/>
    <w:rPr>
      <w:rFonts w:ascii="Times New Roman" w:eastAsia="Times New Roman" w:hAnsi="Times New Roman" w:cs="Times New Roman"/>
      <w:sz w:val="24"/>
      <w:szCs w:val="24"/>
      <w:lang w:val="ru-RU" w:eastAsia="ru-RU"/>
    </w:rPr>
  </w:style>
  <w:style w:type="character" w:customStyle="1" w:styleId="rvts34">
    <w:name w:val="rvts34"/>
    <w:basedOn w:val="a0"/>
    <w:rsid w:val="00DD3420"/>
  </w:style>
  <w:style w:type="character" w:customStyle="1" w:styleId="rvts50">
    <w:name w:val="rvts50"/>
    <w:basedOn w:val="a0"/>
    <w:rsid w:val="00DD3420"/>
  </w:style>
  <w:style w:type="character" w:customStyle="1" w:styleId="block">
    <w:name w:val="block"/>
    <w:basedOn w:val="a0"/>
    <w:rsid w:val="00DD3420"/>
  </w:style>
  <w:style w:type="character" w:customStyle="1" w:styleId="HTMLPreformattedChar">
    <w:name w:val="HTML Preformatted Char"/>
    <w:locked/>
    <w:rsid w:val="00DD3420"/>
    <w:rPr>
      <w:rFonts w:ascii="Courier New" w:hAnsi="Courier New" w:cs="Courier New"/>
      <w:sz w:val="20"/>
      <w:szCs w:val="20"/>
      <w:lang w:val="uk-UA" w:eastAsia="uk-UA"/>
    </w:rPr>
  </w:style>
  <w:style w:type="character" w:customStyle="1" w:styleId="HeaderChar">
    <w:name w:val="Header Char"/>
    <w:locked/>
    <w:rsid w:val="00DD3420"/>
    <w:rPr>
      <w:rFonts w:ascii="Calibri" w:hAnsi="Calibri" w:cs="Times New Roman"/>
      <w:lang w:val="uk-UA"/>
    </w:rPr>
  </w:style>
  <w:style w:type="paragraph" w:customStyle="1" w:styleId="rvps5">
    <w:name w:val="rvps5"/>
    <w:basedOn w:val="a"/>
    <w:rsid w:val="00DD342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3">
    <w:name w:val="rvts13"/>
    <w:rsid w:val="00DD3420"/>
  </w:style>
  <w:style w:type="paragraph" w:customStyle="1" w:styleId="rvps4">
    <w:name w:val="rvps4"/>
    <w:basedOn w:val="a"/>
    <w:rsid w:val="00DD342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6">
    <w:name w:val="rvps6"/>
    <w:basedOn w:val="a"/>
    <w:rsid w:val="00DD342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1">
    <w:name w:val="rvts21"/>
    <w:rsid w:val="00DD3420"/>
  </w:style>
  <w:style w:type="paragraph" w:customStyle="1" w:styleId="rvps9">
    <w:name w:val="rvps9"/>
    <w:basedOn w:val="a"/>
    <w:rsid w:val="00DD342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1">
    <w:name w:val="rvps11"/>
    <w:basedOn w:val="a"/>
    <w:rsid w:val="00DD342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2">
    <w:name w:val="rvts22"/>
    <w:rsid w:val="00DD3420"/>
  </w:style>
  <w:style w:type="paragraph" w:customStyle="1" w:styleId="rvps8">
    <w:name w:val="rvps8"/>
    <w:basedOn w:val="a"/>
    <w:rsid w:val="00DD342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30">
    <w:name w:val="rvts30"/>
    <w:rsid w:val="00DD3420"/>
  </w:style>
  <w:style w:type="character" w:customStyle="1" w:styleId="rvts41">
    <w:name w:val="rvts41"/>
    <w:rsid w:val="00DD3420"/>
  </w:style>
  <w:style w:type="character" w:customStyle="1" w:styleId="bullet3">
    <w:name w:val="bullet3"/>
    <w:rsid w:val="00DD3420"/>
  </w:style>
  <w:style w:type="paragraph" w:customStyle="1" w:styleId="rvps17">
    <w:name w:val="rvps17"/>
    <w:basedOn w:val="a"/>
    <w:rsid w:val="00DD342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9">
    <w:name w:val="rvps19"/>
    <w:basedOn w:val="a"/>
    <w:rsid w:val="00DD342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ff2">
    <w:name w:val="Нет"/>
    <w:rsid w:val="00DD3420"/>
  </w:style>
  <w:style w:type="character" w:styleId="aff3">
    <w:name w:val="annotation reference"/>
    <w:semiHidden/>
    <w:unhideWhenUsed/>
    <w:rsid w:val="00DD3420"/>
    <w:rPr>
      <w:sz w:val="16"/>
      <w:szCs w:val="16"/>
    </w:rPr>
  </w:style>
  <w:style w:type="paragraph" w:styleId="aff4">
    <w:name w:val="annotation text"/>
    <w:basedOn w:val="a"/>
    <w:link w:val="aff5"/>
    <w:semiHidden/>
    <w:unhideWhenUsed/>
    <w:rsid w:val="00DD3420"/>
    <w:pPr>
      <w:spacing w:after="0" w:line="240" w:lineRule="auto"/>
    </w:pPr>
    <w:rPr>
      <w:rFonts w:ascii="Times New Roman" w:eastAsia="Calibri" w:hAnsi="Times New Roman" w:cs="Times New Roman"/>
      <w:sz w:val="20"/>
      <w:szCs w:val="20"/>
      <w:lang w:eastAsia="ru-RU"/>
    </w:rPr>
  </w:style>
  <w:style w:type="character" w:customStyle="1" w:styleId="aff5">
    <w:name w:val="Текст примечания Знак"/>
    <w:basedOn w:val="a0"/>
    <w:link w:val="aff4"/>
    <w:semiHidden/>
    <w:rsid w:val="00DD3420"/>
    <w:rPr>
      <w:rFonts w:ascii="Times New Roman" w:eastAsia="Calibri" w:hAnsi="Times New Roman" w:cs="Times New Roman"/>
      <w:sz w:val="20"/>
      <w:szCs w:val="20"/>
      <w:lang w:eastAsia="ru-RU"/>
    </w:rPr>
  </w:style>
  <w:style w:type="paragraph" w:styleId="aff6">
    <w:name w:val="annotation subject"/>
    <w:basedOn w:val="aff4"/>
    <w:next w:val="aff4"/>
    <w:link w:val="aff7"/>
    <w:semiHidden/>
    <w:unhideWhenUsed/>
    <w:rsid w:val="00DD3420"/>
    <w:rPr>
      <w:b/>
      <w:bCs/>
    </w:rPr>
  </w:style>
  <w:style w:type="character" w:customStyle="1" w:styleId="aff7">
    <w:name w:val="Тема примечания Знак"/>
    <w:basedOn w:val="aff5"/>
    <w:link w:val="aff6"/>
    <w:semiHidden/>
    <w:rsid w:val="00DD3420"/>
    <w:rPr>
      <w:rFonts w:ascii="Times New Roman" w:eastAsia="Calibri" w:hAnsi="Times New Roman" w:cs="Times New Roman"/>
      <w:b/>
      <w:bCs/>
      <w:sz w:val="20"/>
      <w:szCs w:val="20"/>
      <w:lang w:eastAsia="ru-RU"/>
    </w:rPr>
  </w:style>
  <w:style w:type="table" w:customStyle="1" w:styleId="1e">
    <w:name w:val="Сітка таблиці1"/>
    <w:basedOn w:val="a1"/>
    <w:next w:val="af4"/>
    <w:uiPriority w:val="59"/>
    <w:rsid w:val="00687E8A"/>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3031142">
      <w:bodyDiv w:val="1"/>
      <w:marLeft w:val="0"/>
      <w:marRight w:val="0"/>
      <w:marTop w:val="0"/>
      <w:marBottom w:val="0"/>
      <w:divBdr>
        <w:top w:val="none" w:sz="0" w:space="0" w:color="auto"/>
        <w:left w:val="none" w:sz="0" w:space="0" w:color="auto"/>
        <w:bottom w:val="none" w:sz="0" w:space="0" w:color="auto"/>
        <w:right w:val="none" w:sz="0" w:space="0" w:color="auto"/>
      </w:divBdr>
    </w:div>
    <w:div w:id="251091557">
      <w:bodyDiv w:val="1"/>
      <w:marLeft w:val="0"/>
      <w:marRight w:val="0"/>
      <w:marTop w:val="0"/>
      <w:marBottom w:val="0"/>
      <w:divBdr>
        <w:top w:val="none" w:sz="0" w:space="0" w:color="auto"/>
        <w:left w:val="none" w:sz="0" w:space="0" w:color="auto"/>
        <w:bottom w:val="none" w:sz="0" w:space="0" w:color="auto"/>
        <w:right w:val="none" w:sz="0" w:space="0" w:color="auto"/>
      </w:divBdr>
    </w:div>
    <w:div w:id="492186374">
      <w:bodyDiv w:val="1"/>
      <w:marLeft w:val="0"/>
      <w:marRight w:val="0"/>
      <w:marTop w:val="0"/>
      <w:marBottom w:val="0"/>
      <w:divBdr>
        <w:top w:val="none" w:sz="0" w:space="0" w:color="auto"/>
        <w:left w:val="none" w:sz="0" w:space="0" w:color="auto"/>
        <w:bottom w:val="none" w:sz="0" w:space="0" w:color="auto"/>
        <w:right w:val="none" w:sz="0" w:space="0" w:color="auto"/>
      </w:divBdr>
    </w:div>
    <w:div w:id="511646230">
      <w:bodyDiv w:val="1"/>
      <w:marLeft w:val="0"/>
      <w:marRight w:val="0"/>
      <w:marTop w:val="0"/>
      <w:marBottom w:val="0"/>
      <w:divBdr>
        <w:top w:val="none" w:sz="0" w:space="0" w:color="auto"/>
        <w:left w:val="none" w:sz="0" w:space="0" w:color="auto"/>
        <w:bottom w:val="none" w:sz="0" w:space="0" w:color="auto"/>
        <w:right w:val="none" w:sz="0" w:space="0" w:color="auto"/>
      </w:divBdr>
    </w:div>
    <w:div w:id="638191144">
      <w:bodyDiv w:val="1"/>
      <w:marLeft w:val="0"/>
      <w:marRight w:val="0"/>
      <w:marTop w:val="0"/>
      <w:marBottom w:val="0"/>
      <w:divBdr>
        <w:top w:val="none" w:sz="0" w:space="0" w:color="auto"/>
        <w:left w:val="none" w:sz="0" w:space="0" w:color="auto"/>
        <w:bottom w:val="none" w:sz="0" w:space="0" w:color="auto"/>
        <w:right w:val="none" w:sz="0" w:space="0" w:color="auto"/>
      </w:divBdr>
    </w:div>
    <w:div w:id="982655227">
      <w:bodyDiv w:val="1"/>
      <w:marLeft w:val="0"/>
      <w:marRight w:val="0"/>
      <w:marTop w:val="0"/>
      <w:marBottom w:val="0"/>
      <w:divBdr>
        <w:top w:val="none" w:sz="0" w:space="0" w:color="auto"/>
        <w:left w:val="none" w:sz="0" w:space="0" w:color="auto"/>
        <w:bottom w:val="none" w:sz="0" w:space="0" w:color="auto"/>
        <w:right w:val="none" w:sz="0" w:space="0" w:color="auto"/>
      </w:divBdr>
    </w:div>
    <w:div w:id="1015503061">
      <w:bodyDiv w:val="1"/>
      <w:marLeft w:val="0"/>
      <w:marRight w:val="0"/>
      <w:marTop w:val="0"/>
      <w:marBottom w:val="0"/>
      <w:divBdr>
        <w:top w:val="none" w:sz="0" w:space="0" w:color="auto"/>
        <w:left w:val="none" w:sz="0" w:space="0" w:color="auto"/>
        <w:bottom w:val="none" w:sz="0" w:space="0" w:color="auto"/>
        <w:right w:val="none" w:sz="0" w:space="0" w:color="auto"/>
      </w:divBdr>
    </w:div>
    <w:div w:id="1045254205">
      <w:bodyDiv w:val="1"/>
      <w:marLeft w:val="0"/>
      <w:marRight w:val="0"/>
      <w:marTop w:val="0"/>
      <w:marBottom w:val="0"/>
      <w:divBdr>
        <w:top w:val="none" w:sz="0" w:space="0" w:color="auto"/>
        <w:left w:val="none" w:sz="0" w:space="0" w:color="auto"/>
        <w:bottom w:val="none" w:sz="0" w:space="0" w:color="auto"/>
        <w:right w:val="none" w:sz="0" w:space="0" w:color="auto"/>
      </w:divBdr>
    </w:div>
    <w:div w:id="1184635264">
      <w:bodyDiv w:val="1"/>
      <w:marLeft w:val="0"/>
      <w:marRight w:val="0"/>
      <w:marTop w:val="0"/>
      <w:marBottom w:val="0"/>
      <w:divBdr>
        <w:top w:val="none" w:sz="0" w:space="0" w:color="auto"/>
        <w:left w:val="none" w:sz="0" w:space="0" w:color="auto"/>
        <w:bottom w:val="none" w:sz="0" w:space="0" w:color="auto"/>
        <w:right w:val="none" w:sz="0" w:space="0" w:color="auto"/>
      </w:divBdr>
    </w:div>
    <w:div w:id="1267927231">
      <w:bodyDiv w:val="1"/>
      <w:marLeft w:val="0"/>
      <w:marRight w:val="0"/>
      <w:marTop w:val="0"/>
      <w:marBottom w:val="0"/>
      <w:divBdr>
        <w:top w:val="none" w:sz="0" w:space="0" w:color="auto"/>
        <w:left w:val="none" w:sz="0" w:space="0" w:color="auto"/>
        <w:bottom w:val="none" w:sz="0" w:space="0" w:color="auto"/>
        <w:right w:val="none" w:sz="0" w:space="0" w:color="auto"/>
      </w:divBdr>
    </w:div>
    <w:div w:id="1403675097">
      <w:bodyDiv w:val="1"/>
      <w:marLeft w:val="0"/>
      <w:marRight w:val="0"/>
      <w:marTop w:val="0"/>
      <w:marBottom w:val="0"/>
      <w:divBdr>
        <w:top w:val="none" w:sz="0" w:space="0" w:color="auto"/>
        <w:left w:val="none" w:sz="0" w:space="0" w:color="auto"/>
        <w:bottom w:val="none" w:sz="0" w:space="0" w:color="auto"/>
        <w:right w:val="none" w:sz="0" w:space="0" w:color="auto"/>
      </w:divBdr>
    </w:div>
    <w:div w:id="1801145825">
      <w:bodyDiv w:val="1"/>
      <w:marLeft w:val="0"/>
      <w:marRight w:val="0"/>
      <w:marTop w:val="0"/>
      <w:marBottom w:val="0"/>
      <w:divBdr>
        <w:top w:val="none" w:sz="0" w:space="0" w:color="auto"/>
        <w:left w:val="none" w:sz="0" w:space="0" w:color="auto"/>
        <w:bottom w:val="none" w:sz="0" w:space="0" w:color="auto"/>
        <w:right w:val="none" w:sz="0" w:space="0" w:color="auto"/>
      </w:divBdr>
    </w:div>
    <w:div w:id="1832335211">
      <w:bodyDiv w:val="1"/>
      <w:marLeft w:val="0"/>
      <w:marRight w:val="0"/>
      <w:marTop w:val="0"/>
      <w:marBottom w:val="0"/>
      <w:divBdr>
        <w:top w:val="none" w:sz="0" w:space="0" w:color="auto"/>
        <w:left w:val="none" w:sz="0" w:space="0" w:color="auto"/>
        <w:bottom w:val="none" w:sz="0" w:space="0" w:color="auto"/>
        <w:right w:val="none" w:sz="0" w:space="0" w:color="auto"/>
      </w:divBdr>
    </w:div>
    <w:div w:id="1884824713">
      <w:bodyDiv w:val="1"/>
      <w:marLeft w:val="0"/>
      <w:marRight w:val="0"/>
      <w:marTop w:val="0"/>
      <w:marBottom w:val="0"/>
      <w:divBdr>
        <w:top w:val="none" w:sz="0" w:space="0" w:color="auto"/>
        <w:left w:val="none" w:sz="0" w:space="0" w:color="auto"/>
        <w:bottom w:val="none" w:sz="0" w:space="0" w:color="auto"/>
        <w:right w:val="none" w:sz="0" w:space="0" w:color="auto"/>
      </w:divBdr>
      <w:divsChild>
        <w:div w:id="1145272651">
          <w:marLeft w:val="0"/>
          <w:marRight w:val="0"/>
          <w:marTop w:val="0"/>
          <w:marBottom w:val="0"/>
          <w:divBdr>
            <w:top w:val="none" w:sz="0" w:space="0" w:color="auto"/>
            <w:left w:val="none" w:sz="0" w:space="0" w:color="auto"/>
            <w:bottom w:val="none" w:sz="0" w:space="0" w:color="auto"/>
            <w:right w:val="none" w:sz="0" w:space="0" w:color="auto"/>
          </w:divBdr>
          <w:divsChild>
            <w:div w:id="152051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33974">
      <w:bodyDiv w:val="1"/>
      <w:marLeft w:val="0"/>
      <w:marRight w:val="0"/>
      <w:marTop w:val="0"/>
      <w:marBottom w:val="0"/>
      <w:divBdr>
        <w:top w:val="none" w:sz="0" w:space="0" w:color="auto"/>
        <w:left w:val="none" w:sz="0" w:space="0" w:color="auto"/>
        <w:bottom w:val="none" w:sz="0" w:space="0" w:color="auto"/>
        <w:right w:val="none" w:sz="0" w:space="0" w:color="auto"/>
      </w:divBdr>
    </w:div>
    <w:div w:id="2021621017">
      <w:bodyDiv w:val="1"/>
      <w:marLeft w:val="0"/>
      <w:marRight w:val="0"/>
      <w:marTop w:val="0"/>
      <w:marBottom w:val="0"/>
      <w:divBdr>
        <w:top w:val="none" w:sz="0" w:space="0" w:color="auto"/>
        <w:left w:val="none" w:sz="0" w:space="0" w:color="auto"/>
        <w:bottom w:val="none" w:sz="0" w:space="0" w:color="auto"/>
        <w:right w:val="none" w:sz="0" w:space="0" w:color="auto"/>
      </w:divBdr>
    </w:div>
    <w:div w:id="205018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C9957-2934-43BC-B7A4-B93AD5E04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14406</Words>
  <Characters>8212</Characters>
  <Application>Microsoft Office Word</Application>
  <DocSecurity>0</DocSecurity>
  <Lines>68</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Шаповалова (HCJ-MONO0196 - k.shapovalova)</dc:creator>
  <cp:keywords/>
  <dc:description/>
  <cp:lastModifiedBy>Лариса Бардаченко (VRU-GAMEMAX2-03 - l.bardachenko)</cp:lastModifiedBy>
  <cp:revision>4</cp:revision>
  <cp:lastPrinted>2023-12-06T12:51:00Z</cp:lastPrinted>
  <dcterms:created xsi:type="dcterms:W3CDTF">2023-12-07T12:33:00Z</dcterms:created>
  <dcterms:modified xsi:type="dcterms:W3CDTF">2023-12-08T09:38:00Z</dcterms:modified>
</cp:coreProperties>
</file>