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0143A5" w:rsidRDefault="0047529C" w:rsidP="0047529C">
      <w:pPr>
        <w:tabs>
          <w:tab w:val="left" w:pos="750"/>
          <w:tab w:val="center" w:pos="4607"/>
        </w:tabs>
        <w:spacing w:before="360" w:after="0" w:line="240" w:lineRule="auto"/>
        <w:rPr>
          <w:rFonts w:ascii="AcademyC" w:hAnsi="AcademyC"/>
          <w:b/>
          <w:color w:val="000000"/>
          <w:sz w:val="28"/>
          <w:szCs w:val="28"/>
        </w:rPr>
      </w:pPr>
      <w:r>
        <w:rPr>
          <w:rFonts w:ascii="AcademyC" w:hAnsi="AcademyC"/>
          <w:b/>
          <w:color w:val="000000"/>
          <w:sz w:val="28"/>
          <w:szCs w:val="28"/>
        </w:rPr>
        <w:tab/>
      </w:r>
      <w:r>
        <w:rPr>
          <w:rFonts w:ascii="AcademyC" w:hAnsi="AcademyC"/>
          <w:b/>
          <w:color w:val="000000"/>
          <w:sz w:val="28"/>
          <w:szCs w:val="28"/>
        </w:rPr>
        <w:tab/>
      </w:r>
      <w:r w:rsidR="00A32D8B" w:rsidRPr="000143A5">
        <w:rPr>
          <w:noProof/>
          <w:sz w:val="28"/>
          <w:szCs w:val="28"/>
          <w:lang w:eastAsia="uk-UA"/>
        </w:rPr>
        <w:drawing>
          <wp:anchor distT="0" distB="0" distL="114300" distR="114300" simplePos="0" relativeHeight="251659264" behindDoc="0" locked="0" layoutInCell="1" allowOverlap="1" wp14:anchorId="6CBB85EC" wp14:editId="710D8D38">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00A32D8B" w:rsidRPr="000143A5">
        <w:rPr>
          <w:rFonts w:ascii="AcademyC" w:hAnsi="AcademyC"/>
          <w:b/>
          <w:color w:val="000000"/>
          <w:sz w:val="28"/>
          <w:szCs w:val="28"/>
        </w:rPr>
        <w:t>УКРАЇНА</w:t>
      </w:r>
    </w:p>
    <w:p w:rsidR="00A32D8B" w:rsidRPr="000143A5" w:rsidRDefault="00A32D8B" w:rsidP="0074416E">
      <w:pPr>
        <w:spacing w:after="0" w:line="240" w:lineRule="auto"/>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Pr="000143A5" w:rsidRDefault="00A32D8B" w:rsidP="0074416E">
      <w:pPr>
        <w:spacing w:after="0" w:line="240" w:lineRule="auto"/>
        <w:jc w:val="center"/>
        <w:rPr>
          <w:rFonts w:ascii="AcademyC" w:hAnsi="AcademyC"/>
          <w:b/>
          <w:color w:val="000000"/>
          <w:sz w:val="28"/>
          <w:szCs w:val="28"/>
          <w:lang w:val="ru-RU"/>
        </w:rPr>
      </w:pPr>
      <w:r w:rsidRPr="000143A5">
        <w:rPr>
          <w:rFonts w:ascii="AcademyC" w:hAnsi="AcademyC"/>
          <w:b/>
          <w:color w:val="000000"/>
          <w:sz w:val="28"/>
          <w:szCs w:val="28"/>
        </w:rPr>
        <w:t xml:space="preserve"> </w:t>
      </w:r>
      <w:r w:rsidR="005E2E6D">
        <w:rPr>
          <w:rFonts w:ascii="AcademyC" w:hAnsi="AcademyC"/>
          <w:b/>
          <w:color w:val="000000"/>
          <w:sz w:val="28"/>
          <w:szCs w:val="28"/>
        </w:rPr>
        <w:t>ДРУГА</w:t>
      </w:r>
      <w:r w:rsidRPr="000143A5">
        <w:rPr>
          <w:rFonts w:ascii="AcademyC" w:hAnsi="AcademyC"/>
          <w:b/>
          <w:color w:val="000000"/>
          <w:sz w:val="28"/>
          <w:szCs w:val="28"/>
        </w:rPr>
        <w:t xml:space="preserve"> ДИСЦИПЛІНАРНА ПАЛАТА</w:t>
      </w:r>
    </w:p>
    <w:p w:rsidR="00A32D8B" w:rsidRDefault="00A32D8B" w:rsidP="0074416E">
      <w:pPr>
        <w:pStyle w:val="a6"/>
        <w:spacing w:after="0" w:line="240" w:lineRule="auto"/>
        <w:ind w:left="0"/>
        <w:jc w:val="center"/>
        <w:rPr>
          <w:rFonts w:ascii="AcademyC" w:hAnsi="AcademyC"/>
          <w:b/>
          <w:sz w:val="28"/>
          <w:szCs w:val="28"/>
        </w:rPr>
      </w:pPr>
      <w:r>
        <w:rPr>
          <w:rFonts w:ascii="AcademyC" w:hAnsi="AcademyC"/>
          <w:b/>
          <w:sz w:val="28"/>
          <w:szCs w:val="28"/>
        </w:rPr>
        <w:t>УХВАЛА</w:t>
      </w:r>
    </w:p>
    <w:p w:rsidR="0074416E" w:rsidRPr="0074416E" w:rsidRDefault="0074416E" w:rsidP="0074416E">
      <w:pPr>
        <w:pStyle w:val="a6"/>
        <w:spacing w:after="0" w:line="240" w:lineRule="auto"/>
        <w:ind w:left="0"/>
        <w:jc w:val="center"/>
        <w:rPr>
          <w:rFonts w:ascii="AcademyC" w:hAnsi="AcademyC"/>
          <w:b/>
          <w:sz w:val="8"/>
          <w:szCs w:val="8"/>
          <w:lang w:val="uk-UA"/>
        </w:rPr>
      </w:pPr>
    </w:p>
    <w:tbl>
      <w:tblPr>
        <w:tblW w:w="9578" w:type="dxa"/>
        <w:tblLook w:val="04A0" w:firstRow="1" w:lastRow="0" w:firstColumn="1" w:lastColumn="0" w:noHBand="0" w:noVBand="1"/>
      </w:tblPr>
      <w:tblGrid>
        <w:gridCol w:w="3261"/>
        <w:gridCol w:w="2693"/>
        <w:gridCol w:w="3624"/>
      </w:tblGrid>
      <w:tr w:rsidR="00A32D8B" w:rsidRPr="00635BF0" w:rsidTr="000750C3">
        <w:trPr>
          <w:trHeight w:val="188"/>
        </w:trPr>
        <w:tc>
          <w:tcPr>
            <w:tcW w:w="3261" w:type="dxa"/>
          </w:tcPr>
          <w:p w:rsidR="00A32D8B" w:rsidRPr="00021A9D" w:rsidRDefault="003E0F75" w:rsidP="00D740D9">
            <w:pPr>
              <w:ind w:left="-105" w:right="-2"/>
              <w:rPr>
                <w:rFonts w:ascii="Times New Roman" w:hAnsi="Times New Roman"/>
                <w:noProof/>
                <w:sz w:val="28"/>
                <w:szCs w:val="28"/>
              </w:rPr>
            </w:pPr>
            <w:r w:rsidRPr="00021A9D">
              <w:rPr>
                <w:rFonts w:ascii="Times New Roman" w:hAnsi="Times New Roman"/>
                <w:noProof/>
                <w:sz w:val="28"/>
                <w:szCs w:val="28"/>
                <w:lang w:val="en-US"/>
              </w:rPr>
              <w:t xml:space="preserve">6 </w:t>
            </w:r>
            <w:r w:rsidRPr="00021A9D">
              <w:rPr>
                <w:rFonts w:ascii="Times New Roman" w:hAnsi="Times New Roman"/>
                <w:noProof/>
                <w:sz w:val="28"/>
                <w:szCs w:val="28"/>
              </w:rPr>
              <w:t xml:space="preserve">грудня </w:t>
            </w:r>
            <w:r w:rsidR="000750C3" w:rsidRPr="00021A9D">
              <w:rPr>
                <w:rFonts w:ascii="Times New Roman" w:hAnsi="Times New Roman"/>
                <w:noProof/>
                <w:sz w:val="28"/>
                <w:szCs w:val="28"/>
              </w:rPr>
              <w:t xml:space="preserve"> 2023 </w:t>
            </w:r>
            <w:r w:rsidR="00A32D8B" w:rsidRPr="00021A9D">
              <w:rPr>
                <w:rFonts w:ascii="Times New Roman" w:hAnsi="Times New Roman"/>
                <w:noProof/>
                <w:sz w:val="28"/>
                <w:szCs w:val="28"/>
              </w:rPr>
              <w:t>року</w:t>
            </w:r>
          </w:p>
        </w:tc>
        <w:tc>
          <w:tcPr>
            <w:tcW w:w="2693" w:type="dxa"/>
          </w:tcPr>
          <w:p w:rsidR="00A32D8B" w:rsidRPr="000143A5" w:rsidRDefault="00A32D8B" w:rsidP="00453013">
            <w:pPr>
              <w:ind w:right="-2"/>
              <w:jc w:val="center"/>
              <w:rPr>
                <w:rFonts w:ascii="Book Antiqua" w:hAnsi="Book Antiqua"/>
                <w:noProof/>
                <w:sz w:val="24"/>
                <w:szCs w:val="24"/>
              </w:rPr>
            </w:pPr>
            <w:r w:rsidRPr="000143A5">
              <w:rPr>
                <w:rFonts w:ascii="Book Antiqua" w:hAnsi="Book Antiqua"/>
                <w:sz w:val="24"/>
                <w:szCs w:val="24"/>
              </w:rPr>
              <w:t>Київ</w:t>
            </w:r>
          </w:p>
        </w:tc>
        <w:tc>
          <w:tcPr>
            <w:tcW w:w="3624" w:type="dxa"/>
          </w:tcPr>
          <w:p w:rsidR="00A32D8B" w:rsidRPr="00021A9D" w:rsidRDefault="00A32D8B" w:rsidP="000750C3">
            <w:pPr>
              <w:ind w:right="-2"/>
              <w:jc w:val="right"/>
              <w:rPr>
                <w:rFonts w:ascii="Times New Roman" w:hAnsi="Times New Roman"/>
                <w:noProof/>
                <w:sz w:val="28"/>
                <w:szCs w:val="28"/>
                <w:lang w:val="ru-RU"/>
              </w:rPr>
            </w:pPr>
            <w:r w:rsidRPr="00021A9D">
              <w:rPr>
                <w:rFonts w:ascii="Bookman Old Style" w:hAnsi="Bookman Old Style"/>
                <w:noProof/>
                <w:szCs w:val="28"/>
                <w:lang w:val="en-US"/>
              </w:rPr>
              <w:t xml:space="preserve">   </w:t>
            </w:r>
            <w:r w:rsidRPr="00021A9D">
              <w:rPr>
                <w:rFonts w:ascii="Bookman Old Style" w:hAnsi="Bookman Old Style"/>
                <w:noProof/>
                <w:szCs w:val="28"/>
                <w:lang w:val="ru-RU"/>
              </w:rPr>
              <w:t xml:space="preserve"> </w:t>
            </w:r>
            <w:r w:rsidR="00AA0958">
              <w:rPr>
                <w:rFonts w:ascii="Times New Roman" w:hAnsi="Times New Roman"/>
                <w:noProof/>
                <w:sz w:val="28"/>
                <w:szCs w:val="28"/>
                <w:lang w:val="ru-RU"/>
              </w:rPr>
              <w:t>№ 1211</w:t>
            </w:r>
            <w:bookmarkStart w:id="0" w:name="_GoBack"/>
            <w:bookmarkEnd w:id="0"/>
            <w:r w:rsidRPr="00021A9D">
              <w:rPr>
                <w:rFonts w:ascii="Times New Roman" w:hAnsi="Times New Roman"/>
                <w:noProof/>
                <w:sz w:val="28"/>
                <w:szCs w:val="28"/>
                <w:lang w:val="ru-RU"/>
              </w:rPr>
              <w:t>/</w:t>
            </w:r>
            <w:r w:rsidR="005E2E6D" w:rsidRPr="00021A9D">
              <w:rPr>
                <w:rFonts w:ascii="Times New Roman" w:hAnsi="Times New Roman"/>
                <w:noProof/>
                <w:sz w:val="28"/>
                <w:szCs w:val="28"/>
                <w:lang w:val="ru-RU"/>
              </w:rPr>
              <w:t>2</w:t>
            </w:r>
            <w:r w:rsidRPr="00021A9D">
              <w:rPr>
                <w:rFonts w:ascii="Times New Roman" w:hAnsi="Times New Roman"/>
                <w:noProof/>
                <w:sz w:val="28"/>
                <w:szCs w:val="28"/>
                <w:lang w:val="ru-RU"/>
              </w:rPr>
              <w:t>дп/15-</w:t>
            </w:r>
            <w:r w:rsidR="005E2E6D" w:rsidRPr="00021A9D">
              <w:rPr>
                <w:rFonts w:ascii="Times New Roman" w:hAnsi="Times New Roman"/>
                <w:noProof/>
                <w:sz w:val="28"/>
                <w:szCs w:val="28"/>
                <w:lang w:val="ru-RU"/>
              </w:rPr>
              <w:t>23</w:t>
            </w:r>
          </w:p>
          <w:p w:rsidR="00D740D9" w:rsidRPr="00A32D8B" w:rsidRDefault="00D740D9" w:rsidP="000750C3">
            <w:pPr>
              <w:ind w:right="-2"/>
              <w:jc w:val="right"/>
              <w:rPr>
                <w:rFonts w:ascii="Times New Roman" w:hAnsi="Times New Roman"/>
                <w:b/>
                <w:noProof/>
                <w:sz w:val="28"/>
                <w:szCs w:val="28"/>
                <w:lang w:val="ru-RU"/>
              </w:rPr>
            </w:pPr>
          </w:p>
        </w:tc>
      </w:tr>
    </w:tbl>
    <w:p w:rsidR="00A32D8B" w:rsidRPr="00D740D9" w:rsidRDefault="003E0F75" w:rsidP="00D740D9">
      <w:pPr>
        <w:tabs>
          <w:tab w:val="left" w:pos="4536"/>
        </w:tabs>
        <w:ind w:right="5103"/>
        <w:jc w:val="both"/>
        <w:rPr>
          <w:rFonts w:ascii="Times New Roman" w:hAnsi="Times New Roman"/>
          <w:b/>
          <w:sz w:val="24"/>
          <w:szCs w:val="24"/>
        </w:rPr>
      </w:pPr>
      <w:r>
        <w:rPr>
          <w:rFonts w:ascii="Times New Roman" w:hAnsi="Times New Roman"/>
          <w:b/>
          <w:sz w:val="24"/>
          <w:szCs w:val="24"/>
          <w:lang w:eastAsia="ru-RU"/>
        </w:rPr>
        <w:t>Про зупинення</w:t>
      </w:r>
      <w:r w:rsidRPr="00204B92">
        <w:rPr>
          <w:rFonts w:ascii="Times New Roman" w:hAnsi="Times New Roman"/>
          <w:b/>
          <w:sz w:val="24"/>
          <w:szCs w:val="24"/>
          <w:lang w:eastAsia="ru-RU"/>
        </w:rPr>
        <w:t xml:space="preserve"> розгляду </w:t>
      </w:r>
      <w:r w:rsidR="00834C1F">
        <w:rPr>
          <w:rFonts w:ascii="Times New Roman" w:hAnsi="Times New Roman"/>
          <w:b/>
          <w:sz w:val="24"/>
          <w:szCs w:val="24"/>
          <w:lang w:eastAsia="ru-RU"/>
        </w:rPr>
        <w:t xml:space="preserve">об’єднаної </w:t>
      </w:r>
      <w:r w:rsidRPr="00204B92">
        <w:rPr>
          <w:rFonts w:ascii="Times New Roman" w:hAnsi="Times New Roman"/>
          <w:b/>
          <w:sz w:val="24"/>
          <w:szCs w:val="24"/>
          <w:lang w:eastAsia="ru-RU"/>
        </w:rPr>
        <w:t xml:space="preserve">дисциплінарної справи стосовно </w:t>
      </w:r>
      <w:r>
        <w:rPr>
          <w:rFonts w:ascii="Times New Roman" w:hAnsi="Times New Roman"/>
          <w:b/>
          <w:sz w:val="24"/>
          <w:szCs w:val="24"/>
          <w:lang w:eastAsia="ru-RU"/>
        </w:rPr>
        <w:t xml:space="preserve">судді </w:t>
      </w:r>
      <w:proofErr w:type="spellStart"/>
      <w:r w:rsidR="00D740D9" w:rsidRPr="00D740D9">
        <w:rPr>
          <w:rFonts w:ascii="Times New Roman" w:hAnsi="Times New Roman"/>
          <w:b/>
          <w:color w:val="1D1D1B"/>
          <w:sz w:val="24"/>
          <w:szCs w:val="24"/>
          <w:shd w:val="clear" w:color="auto" w:fill="FFFFFF"/>
        </w:rPr>
        <w:t>Бабушкінського</w:t>
      </w:r>
      <w:proofErr w:type="spellEnd"/>
      <w:r w:rsidR="00D740D9" w:rsidRPr="00D740D9">
        <w:rPr>
          <w:rFonts w:ascii="Times New Roman" w:hAnsi="Times New Roman"/>
          <w:b/>
          <w:color w:val="1D1D1B"/>
          <w:sz w:val="24"/>
          <w:szCs w:val="24"/>
          <w:shd w:val="clear" w:color="auto" w:fill="FFFFFF"/>
        </w:rPr>
        <w:t xml:space="preserve"> районного суду міста Дніпропетровська Яковлева Д.О.</w:t>
      </w:r>
    </w:p>
    <w:p w:rsidR="005E2E6D" w:rsidRPr="005E2E6D" w:rsidRDefault="00F71319" w:rsidP="007604D5">
      <w:pPr>
        <w:pStyle w:val="rtejustify"/>
        <w:shd w:val="clear" w:color="auto" w:fill="FFFFFF"/>
        <w:spacing w:before="0" w:beforeAutospacing="0" w:after="0" w:afterAutospacing="0"/>
        <w:ind w:firstLine="567"/>
        <w:jc w:val="both"/>
        <w:rPr>
          <w:color w:val="1D1D1B"/>
          <w:sz w:val="28"/>
          <w:szCs w:val="28"/>
        </w:rPr>
      </w:pPr>
      <w:r w:rsidRPr="007604D5">
        <w:rPr>
          <w:color w:val="1D1D1B"/>
          <w:sz w:val="28"/>
          <w:szCs w:val="28"/>
        </w:rPr>
        <w:t>Друга</w:t>
      </w:r>
      <w:r w:rsidR="005E2E6D" w:rsidRPr="007604D5">
        <w:rPr>
          <w:color w:val="1D1D1B"/>
          <w:sz w:val="28"/>
          <w:szCs w:val="28"/>
        </w:rPr>
        <w:t xml:space="preserve"> Дисциплінарна палата Вищої ради правосуддя у складі головуючого – </w:t>
      </w:r>
      <w:proofErr w:type="spellStart"/>
      <w:r w:rsidRPr="007604D5">
        <w:rPr>
          <w:color w:val="1D1D1B"/>
          <w:sz w:val="28"/>
          <w:szCs w:val="28"/>
        </w:rPr>
        <w:t>Маселка</w:t>
      </w:r>
      <w:proofErr w:type="spellEnd"/>
      <w:r w:rsidRPr="007604D5">
        <w:rPr>
          <w:color w:val="1D1D1B"/>
          <w:sz w:val="28"/>
          <w:szCs w:val="28"/>
        </w:rPr>
        <w:t xml:space="preserve"> Р.А.</w:t>
      </w:r>
      <w:r w:rsidR="005E2E6D" w:rsidRPr="007604D5">
        <w:rPr>
          <w:color w:val="1D1D1B"/>
          <w:sz w:val="28"/>
          <w:szCs w:val="28"/>
        </w:rPr>
        <w:t xml:space="preserve">, членів </w:t>
      </w:r>
      <w:proofErr w:type="spellStart"/>
      <w:r w:rsidR="001D16B2" w:rsidRPr="007604D5">
        <w:rPr>
          <w:sz w:val="28"/>
          <w:szCs w:val="28"/>
        </w:rPr>
        <w:t>Бурлакова</w:t>
      </w:r>
      <w:proofErr w:type="spellEnd"/>
      <w:r w:rsidR="001D16B2" w:rsidRPr="007604D5">
        <w:rPr>
          <w:sz w:val="28"/>
          <w:szCs w:val="28"/>
        </w:rPr>
        <w:t xml:space="preserve"> С.Ю., </w:t>
      </w:r>
      <w:proofErr w:type="spellStart"/>
      <w:r w:rsidR="00CC1501" w:rsidRPr="007604D5">
        <w:rPr>
          <w:sz w:val="28"/>
          <w:szCs w:val="28"/>
        </w:rPr>
        <w:t>Ковбій</w:t>
      </w:r>
      <w:proofErr w:type="spellEnd"/>
      <w:r w:rsidR="00CC1501" w:rsidRPr="007604D5">
        <w:rPr>
          <w:sz w:val="28"/>
          <w:szCs w:val="28"/>
        </w:rPr>
        <w:t xml:space="preserve"> О.В., </w:t>
      </w:r>
      <w:r w:rsidR="001D16B2" w:rsidRPr="007604D5">
        <w:rPr>
          <w:sz w:val="28"/>
          <w:szCs w:val="28"/>
        </w:rPr>
        <w:t>Мельника</w:t>
      </w:r>
      <w:r w:rsidR="00CC1501" w:rsidRPr="007604D5">
        <w:rPr>
          <w:sz w:val="28"/>
          <w:szCs w:val="28"/>
        </w:rPr>
        <w:t> </w:t>
      </w:r>
      <w:r w:rsidR="001D16B2" w:rsidRPr="007604D5">
        <w:rPr>
          <w:sz w:val="28"/>
          <w:szCs w:val="28"/>
        </w:rPr>
        <w:t xml:space="preserve">О.П., </w:t>
      </w:r>
      <w:r w:rsidR="005E2E6D" w:rsidRPr="007604D5">
        <w:rPr>
          <w:color w:val="1D1D1B"/>
          <w:sz w:val="28"/>
          <w:szCs w:val="28"/>
        </w:rPr>
        <w:t xml:space="preserve">заслухавши доповідача – члена </w:t>
      </w:r>
      <w:r w:rsidRPr="007604D5">
        <w:rPr>
          <w:color w:val="1D1D1B"/>
          <w:sz w:val="28"/>
          <w:szCs w:val="28"/>
        </w:rPr>
        <w:t>Друг</w:t>
      </w:r>
      <w:r w:rsidR="005E2E6D" w:rsidRPr="007604D5">
        <w:rPr>
          <w:color w:val="1D1D1B"/>
          <w:sz w:val="28"/>
          <w:szCs w:val="28"/>
        </w:rPr>
        <w:t xml:space="preserve">ої Дисциплінарної палати Вищої ради правосуддя </w:t>
      </w:r>
      <w:proofErr w:type="spellStart"/>
      <w:r w:rsidRPr="007604D5">
        <w:rPr>
          <w:color w:val="1D1D1B"/>
          <w:sz w:val="28"/>
          <w:szCs w:val="28"/>
        </w:rPr>
        <w:t>Саліхова</w:t>
      </w:r>
      <w:proofErr w:type="spellEnd"/>
      <w:r w:rsidRPr="007604D5">
        <w:rPr>
          <w:color w:val="1D1D1B"/>
          <w:sz w:val="28"/>
          <w:szCs w:val="28"/>
        </w:rPr>
        <w:t xml:space="preserve"> В.В.</w:t>
      </w:r>
      <w:r w:rsidR="005E2E6D" w:rsidRPr="007604D5">
        <w:rPr>
          <w:color w:val="1D1D1B"/>
          <w:sz w:val="28"/>
          <w:szCs w:val="28"/>
        </w:rPr>
        <w:t xml:space="preserve">, </w:t>
      </w:r>
      <w:r w:rsidR="003E0F75" w:rsidRPr="007604D5">
        <w:rPr>
          <w:sz w:val="28"/>
          <w:szCs w:val="28"/>
          <w:shd w:val="clear" w:color="auto" w:fill="FFFFFF"/>
        </w:rPr>
        <w:t xml:space="preserve">розглянувши питання про зупинення </w:t>
      </w:r>
      <w:r w:rsidR="005805ED" w:rsidRPr="007604D5">
        <w:rPr>
          <w:color w:val="1D1D1B"/>
          <w:sz w:val="28"/>
          <w:szCs w:val="28"/>
          <w:shd w:val="clear" w:color="auto" w:fill="FFFFFF"/>
        </w:rPr>
        <w:t xml:space="preserve">розгляду </w:t>
      </w:r>
      <w:r w:rsidR="007604D5" w:rsidRPr="007604D5">
        <w:rPr>
          <w:sz w:val="28"/>
          <w:szCs w:val="28"/>
          <w:lang w:eastAsia="ru-RU"/>
        </w:rPr>
        <w:t xml:space="preserve">об’єднаної </w:t>
      </w:r>
      <w:r w:rsidR="005805ED" w:rsidRPr="007604D5">
        <w:rPr>
          <w:color w:val="1D1D1B"/>
          <w:sz w:val="28"/>
          <w:szCs w:val="28"/>
          <w:shd w:val="clear" w:color="auto" w:fill="FFFFFF"/>
        </w:rPr>
        <w:t xml:space="preserve">дисциплінарної справи, відкритої щодо </w:t>
      </w:r>
      <w:r w:rsidR="003E0F75" w:rsidRPr="007604D5">
        <w:rPr>
          <w:sz w:val="28"/>
          <w:szCs w:val="28"/>
          <w:lang w:eastAsia="ru-RU"/>
        </w:rPr>
        <w:t xml:space="preserve">судді </w:t>
      </w:r>
      <w:proofErr w:type="spellStart"/>
      <w:r w:rsidR="00615911" w:rsidRPr="007604D5">
        <w:rPr>
          <w:color w:val="1D1D1B"/>
          <w:sz w:val="28"/>
          <w:szCs w:val="28"/>
          <w:shd w:val="clear" w:color="auto" w:fill="FFFFFF"/>
        </w:rPr>
        <w:t>Бабушкінського</w:t>
      </w:r>
      <w:proofErr w:type="spellEnd"/>
      <w:r w:rsidR="00615911" w:rsidRPr="007604D5">
        <w:rPr>
          <w:color w:val="1D1D1B"/>
          <w:sz w:val="28"/>
          <w:szCs w:val="28"/>
          <w:shd w:val="clear" w:color="auto" w:fill="FFFFFF"/>
        </w:rPr>
        <w:t xml:space="preserve"> районного суду міста Дніпропетровська Яковлева Дмитра Олександровича </w:t>
      </w:r>
      <w:r w:rsidR="00BC482B">
        <w:rPr>
          <w:sz w:val="28"/>
          <w:szCs w:val="28"/>
          <w:lang w:eastAsia="ru-RU"/>
        </w:rPr>
        <w:t>за скаргами</w:t>
      </w:r>
      <w:r w:rsidR="003E0F75" w:rsidRPr="007604D5">
        <w:rPr>
          <w:sz w:val="28"/>
          <w:szCs w:val="28"/>
          <w:lang w:eastAsia="ru-RU"/>
        </w:rPr>
        <w:t xml:space="preserve"> </w:t>
      </w:r>
      <w:proofErr w:type="spellStart"/>
      <w:r w:rsidR="007604D5" w:rsidRPr="007604D5">
        <w:rPr>
          <w:bCs/>
          <w:color w:val="000000"/>
          <w:sz w:val="28"/>
          <w:szCs w:val="28"/>
        </w:rPr>
        <w:t>Пантюхова</w:t>
      </w:r>
      <w:proofErr w:type="spellEnd"/>
      <w:r w:rsidR="007604D5" w:rsidRPr="007604D5">
        <w:rPr>
          <w:bCs/>
          <w:color w:val="000000"/>
          <w:sz w:val="28"/>
          <w:szCs w:val="28"/>
        </w:rPr>
        <w:t xml:space="preserve"> В.С.</w:t>
      </w:r>
      <w:r w:rsidR="005E2E6D" w:rsidRPr="007604D5">
        <w:rPr>
          <w:color w:val="1D1D1B"/>
          <w:sz w:val="28"/>
          <w:szCs w:val="28"/>
        </w:rPr>
        <w:t>,</w:t>
      </w:r>
      <w:r w:rsidR="007604D5" w:rsidRPr="007604D5">
        <w:rPr>
          <w:color w:val="1D1D1B"/>
          <w:sz w:val="28"/>
          <w:szCs w:val="28"/>
        </w:rPr>
        <w:t xml:space="preserve"> </w:t>
      </w:r>
      <w:proofErr w:type="spellStart"/>
      <w:r w:rsidR="007604D5" w:rsidRPr="007604D5">
        <w:rPr>
          <w:bCs/>
          <w:sz w:val="28"/>
          <w:szCs w:val="28"/>
        </w:rPr>
        <w:t>Снісаря</w:t>
      </w:r>
      <w:proofErr w:type="spellEnd"/>
      <w:r w:rsidR="007604D5" w:rsidRPr="007604D5">
        <w:rPr>
          <w:bCs/>
          <w:sz w:val="28"/>
          <w:szCs w:val="28"/>
        </w:rPr>
        <w:t xml:space="preserve"> О.М., журналіста Інформаційного агентства ГО «Антикорупційна правозахисна рада», та адвоката </w:t>
      </w:r>
      <w:proofErr w:type="spellStart"/>
      <w:r w:rsidR="007604D5" w:rsidRPr="007604D5">
        <w:rPr>
          <w:bCs/>
          <w:sz w:val="28"/>
          <w:szCs w:val="28"/>
        </w:rPr>
        <w:t>Кшуташвілі</w:t>
      </w:r>
      <w:proofErr w:type="spellEnd"/>
      <w:r w:rsidR="007604D5" w:rsidRPr="007604D5">
        <w:rPr>
          <w:bCs/>
          <w:sz w:val="28"/>
          <w:szCs w:val="28"/>
        </w:rPr>
        <w:t xml:space="preserve"> В.О.</w:t>
      </w:r>
      <w:r w:rsidR="00735A08">
        <w:rPr>
          <w:bCs/>
          <w:sz w:val="28"/>
          <w:szCs w:val="28"/>
        </w:rPr>
        <w:t>,</w:t>
      </w:r>
    </w:p>
    <w:p w:rsidR="005E2E6D" w:rsidRPr="005E2E6D" w:rsidRDefault="005E2E6D" w:rsidP="005E2E6D">
      <w:pPr>
        <w:pStyle w:val="rtecenter"/>
        <w:shd w:val="clear" w:color="auto" w:fill="FFFFFF"/>
        <w:spacing w:before="0" w:beforeAutospacing="0" w:after="0" w:afterAutospacing="0"/>
        <w:ind w:firstLine="567"/>
        <w:jc w:val="center"/>
        <w:rPr>
          <w:color w:val="1D1D1B"/>
          <w:sz w:val="28"/>
          <w:szCs w:val="28"/>
        </w:rPr>
      </w:pPr>
      <w:r w:rsidRPr="005E2E6D">
        <w:rPr>
          <w:rStyle w:val="a9"/>
          <w:color w:val="1D1D1B"/>
          <w:sz w:val="28"/>
          <w:szCs w:val="28"/>
        </w:rPr>
        <w:t>встановила:</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r w:rsidRPr="005E2E6D">
        <w:rPr>
          <w:color w:val="1D1D1B"/>
          <w:sz w:val="28"/>
          <w:szCs w:val="28"/>
        </w:rPr>
        <w:t> </w:t>
      </w:r>
    </w:p>
    <w:p w:rsidR="005B3D5B" w:rsidRPr="007604D5" w:rsidRDefault="005B3D5B" w:rsidP="00EF4D26">
      <w:pPr>
        <w:spacing w:after="0" w:line="240" w:lineRule="auto"/>
        <w:jc w:val="both"/>
        <w:rPr>
          <w:rFonts w:ascii="Times New Roman" w:hAnsi="Times New Roman"/>
          <w:sz w:val="28"/>
          <w:szCs w:val="28"/>
        </w:rPr>
      </w:pPr>
      <w:r w:rsidRPr="005B3D5B">
        <w:rPr>
          <w:rFonts w:ascii="Times New Roman" w:hAnsi="Times New Roman"/>
          <w:sz w:val="28"/>
          <w:szCs w:val="28"/>
        </w:rPr>
        <w:t xml:space="preserve">Ухвалами Першої Дисциплінарної палати Вищої ради правосуддя </w:t>
      </w:r>
      <w:r w:rsidR="007604D5">
        <w:rPr>
          <w:rFonts w:ascii="Times New Roman" w:hAnsi="Times New Roman"/>
          <w:sz w:val="28"/>
          <w:szCs w:val="28"/>
        </w:rPr>
        <w:t xml:space="preserve">                            </w:t>
      </w:r>
      <w:r w:rsidRPr="005B3D5B">
        <w:rPr>
          <w:rFonts w:ascii="Times New Roman" w:hAnsi="Times New Roman"/>
          <w:sz w:val="28"/>
          <w:szCs w:val="28"/>
        </w:rPr>
        <w:t xml:space="preserve">від 28 серпня 2020 року № 2492/1дп/15-20 та № 2493/1дп/15-20 відкрито дисциплінарні справи стосовно судді </w:t>
      </w:r>
      <w:proofErr w:type="spellStart"/>
      <w:r w:rsidRPr="005B3D5B">
        <w:rPr>
          <w:rFonts w:ascii="Times New Roman" w:hAnsi="Times New Roman"/>
          <w:kern w:val="2"/>
          <w:sz w:val="28"/>
          <w:szCs w:val="28"/>
        </w:rPr>
        <w:t>Бабушкінського</w:t>
      </w:r>
      <w:proofErr w:type="spellEnd"/>
      <w:r w:rsidRPr="005B3D5B">
        <w:rPr>
          <w:rFonts w:ascii="Times New Roman" w:hAnsi="Times New Roman"/>
          <w:kern w:val="2"/>
          <w:sz w:val="28"/>
          <w:szCs w:val="28"/>
        </w:rPr>
        <w:t xml:space="preserve"> районного суду міста Дніпропетровська Яковлева Д.О. </w:t>
      </w:r>
      <w:r w:rsidRPr="005B3D5B">
        <w:rPr>
          <w:rFonts w:ascii="Times New Roman" w:hAnsi="Times New Roman"/>
          <w:sz w:val="28"/>
          <w:szCs w:val="28"/>
        </w:rPr>
        <w:t>за скаргами</w:t>
      </w:r>
      <w:r w:rsidRPr="005B3D5B">
        <w:rPr>
          <w:rFonts w:ascii="Times New Roman" w:hAnsi="Times New Roman"/>
          <w:sz w:val="28"/>
          <w:szCs w:val="28"/>
          <w:shd w:val="clear" w:color="auto" w:fill="FFFFFF"/>
        </w:rPr>
        <w:t xml:space="preserve"> </w:t>
      </w:r>
      <w:proofErr w:type="spellStart"/>
      <w:r w:rsidRPr="005B3D5B">
        <w:rPr>
          <w:rFonts w:ascii="Times New Roman" w:eastAsia="Times New Roman" w:hAnsi="Times New Roman"/>
          <w:bCs/>
          <w:sz w:val="28"/>
          <w:szCs w:val="28"/>
        </w:rPr>
        <w:t>Снісаря</w:t>
      </w:r>
      <w:proofErr w:type="spellEnd"/>
      <w:r w:rsidRPr="005B3D5B">
        <w:rPr>
          <w:rFonts w:ascii="Times New Roman" w:eastAsia="Times New Roman" w:hAnsi="Times New Roman"/>
          <w:bCs/>
          <w:sz w:val="28"/>
          <w:szCs w:val="28"/>
        </w:rPr>
        <w:t xml:space="preserve"> О.М., журналіста Інформаційного агентства ГО «Антикорупційна правозахисна рада» (єдиний унікальний номер матеріалу С-2836/1/7-20 від 8 липня 2020 року) та адвоката </w:t>
      </w:r>
      <w:proofErr w:type="spellStart"/>
      <w:r w:rsidRPr="005B3D5B">
        <w:rPr>
          <w:rFonts w:ascii="Times New Roman" w:eastAsia="Times New Roman" w:hAnsi="Times New Roman"/>
          <w:bCs/>
          <w:sz w:val="28"/>
          <w:szCs w:val="28"/>
        </w:rPr>
        <w:t>Кшуташвілі</w:t>
      </w:r>
      <w:proofErr w:type="spellEnd"/>
      <w:r w:rsidRPr="005B3D5B">
        <w:rPr>
          <w:rFonts w:ascii="Times New Roman" w:eastAsia="Times New Roman" w:hAnsi="Times New Roman"/>
          <w:bCs/>
          <w:sz w:val="28"/>
          <w:szCs w:val="28"/>
        </w:rPr>
        <w:t xml:space="preserve"> В.О. (єдиний унікальний номер матеріалу К-4129/0/7-20 </w:t>
      </w:r>
      <w:r w:rsidR="007604D5">
        <w:rPr>
          <w:rFonts w:ascii="Times New Roman" w:eastAsia="Times New Roman" w:hAnsi="Times New Roman"/>
          <w:bCs/>
          <w:sz w:val="28"/>
          <w:szCs w:val="28"/>
        </w:rPr>
        <w:br/>
      </w:r>
      <w:r w:rsidRPr="005B3D5B">
        <w:rPr>
          <w:rFonts w:ascii="Times New Roman" w:eastAsia="Times New Roman" w:hAnsi="Times New Roman"/>
          <w:bCs/>
          <w:sz w:val="28"/>
          <w:szCs w:val="28"/>
        </w:rPr>
        <w:t xml:space="preserve">від 14 липня 2020 року) </w:t>
      </w:r>
      <w:r w:rsidRPr="005B3D5B">
        <w:rPr>
          <w:rFonts w:ascii="Times New Roman" w:hAnsi="Times New Roman"/>
          <w:sz w:val="28"/>
          <w:szCs w:val="28"/>
          <w:shd w:val="clear" w:color="auto" w:fill="FFFFFF"/>
        </w:rPr>
        <w:t xml:space="preserve">(доповідач – член Першої Дисциплінарної палати Вищої ради правосуддя Шелест С.Б.). </w:t>
      </w:r>
    </w:p>
    <w:p w:rsidR="005B3D5B" w:rsidRPr="005B3D5B" w:rsidRDefault="005B3D5B" w:rsidP="005B3D5B">
      <w:pPr>
        <w:spacing w:after="0" w:line="240" w:lineRule="auto"/>
        <w:ind w:firstLine="708"/>
        <w:jc w:val="both"/>
        <w:rPr>
          <w:rFonts w:ascii="Times New Roman" w:hAnsi="Times New Roman"/>
          <w:sz w:val="28"/>
          <w:szCs w:val="28"/>
        </w:rPr>
      </w:pPr>
      <w:r w:rsidRPr="005B3D5B">
        <w:rPr>
          <w:rFonts w:ascii="Times New Roman" w:hAnsi="Times New Roman"/>
          <w:sz w:val="28"/>
          <w:szCs w:val="28"/>
          <w:shd w:val="clear" w:color="auto" w:fill="FFFFFF"/>
        </w:rPr>
        <w:t xml:space="preserve">Ухвалою </w:t>
      </w:r>
      <w:r w:rsidRPr="005B3D5B">
        <w:rPr>
          <w:rFonts w:ascii="Times New Roman" w:hAnsi="Times New Roman"/>
          <w:sz w:val="28"/>
          <w:szCs w:val="28"/>
        </w:rPr>
        <w:t xml:space="preserve">Першої Дисциплінарної палати Вищої ради правосуддя від 28 серпня 2020 року № 2512/1дп/15-20 об’єднано дисциплінарну справу стосовно судді </w:t>
      </w:r>
      <w:proofErr w:type="spellStart"/>
      <w:r w:rsidRPr="005B3D5B">
        <w:rPr>
          <w:rFonts w:ascii="Times New Roman" w:hAnsi="Times New Roman"/>
          <w:sz w:val="28"/>
          <w:szCs w:val="28"/>
        </w:rPr>
        <w:t>Бабушкінського</w:t>
      </w:r>
      <w:proofErr w:type="spellEnd"/>
      <w:r w:rsidRPr="005B3D5B">
        <w:rPr>
          <w:rFonts w:ascii="Times New Roman" w:hAnsi="Times New Roman"/>
          <w:sz w:val="28"/>
          <w:szCs w:val="28"/>
        </w:rPr>
        <w:t xml:space="preserve"> районного суду міста Дніпропетровська Яковлева Д.О., відкриту за дисциплінарною скаргою </w:t>
      </w:r>
      <w:proofErr w:type="spellStart"/>
      <w:r w:rsidRPr="005B3D5B">
        <w:rPr>
          <w:rFonts w:ascii="Times New Roman" w:hAnsi="Times New Roman"/>
          <w:sz w:val="28"/>
          <w:szCs w:val="28"/>
        </w:rPr>
        <w:t>Снісаря</w:t>
      </w:r>
      <w:proofErr w:type="spellEnd"/>
      <w:r w:rsidRPr="005B3D5B">
        <w:rPr>
          <w:rFonts w:ascii="Times New Roman" w:hAnsi="Times New Roman"/>
          <w:sz w:val="28"/>
          <w:szCs w:val="28"/>
        </w:rPr>
        <w:t xml:space="preserve"> О.М. (єдиний унікальний номер матеріалу С-2836/1/7-20), з дисциплінарною справою стосовно судді </w:t>
      </w:r>
      <w:proofErr w:type="spellStart"/>
      <w:r w:rsidRPr="005B3D5B">
        <w:rPr>
          <w:rFonts w:ascii="Times New Roman" w:hAnsi="Times New Roman"/>
          <w:sz w:val="28"/>
          <w:szCs w:val="28"/>
        </w:rPr>
        <w:t>Бабушкінського</w:t>
      </w:r>
      <w:proofErr w:type="spellEnd"/>
      <w:r w:rsidRPr="005B3D5B">
        <w:rPr>
          <w:rFonts w:ascii="Times New Roman" w:hAnsi="Times New Roman"/>
          <w:sz w:val="28"/>
          <w:szCs w:val="28"/>
        </w:rPr>
        <w:t xml:space="preserve"> районного суду міста Дніпропетровська Яковлева Д.О., відкритою за дисциплінарною скаргою адвоката </w:t>
      </w:r>
      <w:r w:rsidR="007604D5">
        <w:rPr>
          <w:rFonts w:ascii="Times New Roman" w:hAnsi="Times New Roman"/>
          <w:sz w:val="28"/>
          <w:szCs w:val="28"/>
        </w:rPr>
        <w:br/>
      </w:r>
      <w:proofErr w:type="spellStart"/>
      <w:r w:rsidRPr="005B3D5B">
        <w:rPr>
          <w:rFonts w:ascii="Times New Roman" w:hAnsi="Times New Roman"/>
          <w:sz w:val="28"/>
          <w:szCs w:val="28"/>
        </w:rPr>
        <w:t>Кшуташвілі</w:t>
      </w:r>
      <w:proofErr w:type="spellEnd"/>
      <w:r w:rsidRPr="005B3D5B">
        <w:rPr>
          <w:rFonts w:ascii="Times New Roman" w:hAnsi="Times New Roman"/>
          <w:sz w:val="28"/>
          <w:szCs w:val="28"/>
        </w:rPr>
        <w:t xml:space="preserve"> В.О. (єдиний унікальний номер матеріалу К-4129/0/7-20), в одну дисциплінарну справу.</w:t>
      </w:r>
    </w:p>
    <w:p w:rsidR="005B3D5B" w:rsidRPr="003C3E93" w:rsidRDefault="005B3D5B"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lastRenderedPageBreak/>
        <w:t xml:space="preserve">Ухвалою Вищої ради правосуддя від 17 вересня 2020 року </w:t>
      </w:r>
      <w:r w:rsidRPr="003C3E93">
        <w:rPr>
          <w:rFonts w:ascii="Times New Roman" w:hAnsi="Times New Roman"/>
          <w:sz w:val="28"/>
          <w:szCs w:val="28"/>
          <w:shd w:val="clear" w:color="auto" w:fill="FFFFFF"/>
        </w:rPr>
        <w:br/>
        <w:t xml:space="preserve">№ 655/0/15-20 об’єднано дисциплінарну справу стосовно судді </w:t>
      </w:r>
      <w:proofErr w:type="spellStart"/>
      <w:r w:rsidRPr="003C3E93">
        <w:rPr>
          <w:rFonts w:ascii="Times New Roman" w:hAnsi="Times New Roman"/>
          <w:sz w:val="28"/>
          <w:szCs w:val="28"/>
          <w:shd w:val="clear" w:color="auto" w:fill="FFFFFF"/>
        </w:rPr>
        <w:t>Бабушкінського</w:t>
      </w:r>
      <w:proofErr w:type="spellEnd"/>
      <w:r w:rsidRPr="003C3E93">
        <w:rPr>
          <w:rFonts w:ascii="Times New Roman" w:hAnsi="Times New Roman"/>
          <w:sz w:val="28"/>
          <w:szCs w:val="28"/>
          <w:shd w:val="clear" w:color="auto" w:fill="FFFFFF"/>
        </w:rPr>
        <w:t xml:space="preserve"> районного суду міста Дніпропетровська Яковлева Дмитра Олександровича, відкриту за дисциплінарною скаргою </w:t>
      </w:r>
      <w:proofErr w:type="spellStart"/>
      <w:r w:rsidRPr="003C3E93">
        <w:rPr>
          <w:rFonts w:ascii="Times New Roman" w:hAnsi="Times New Roman"/>
          <w:sz w:val="28"/>
          <w:szCs w:val="28"/>
          <w:shd w:val="clear" w:color="auto" w:fill="FFFFFF"/>
        </w:rPr>
        <w:t>Пантюхова</w:t>
      </w:r>
      <w:proofErr w:type="spellEnd"/>
      <w:r w:rsidRPr="003C3E93">
        <w:rPr>
          <w:rFonts w:ascii="Times New Roman" w:hAnsi="Times New Roman"/>
          <w:sz w:val="28"/>
          <w:szCs w:val="28"/>
          <w:shd w:val="clear" w:color="auto" w:fill="FFFFFF"/>
        </w:rPr>
        <w:t xml:space="preserve"> В.С. (єдиний унікальний номер матеріалу П-1881/1/7-20 від 1 червня 2020 року) з об’єднаною дисциплінарною справою стосовно вказаного судді, відкритою за скаргами </w:t>
      </w:r>
      <w:proofErr w:type="spellStart"/>
      <w:r w:rsidRPr="003C3E93">
        <w:rPr>
          <w:rFonts w:ascii="Times New Roman" w:hAnsi="Times New Roman"/>
          <w:sz w:val="28"/>
          <w:szCs w:val="28"/>
          <w:shd w:val="clear" w:color="auto" w:fill="FFFFFF"/>
        </w:rPr>
        <w:t>Снісаря</w:t>
      </w:r>
      <w:proofErr w:type="spellEnd"/>
      <w:r w:rsidRPr="003C3E93">
        <w:rPr>
          <w:rFonts w:ascii="Times New Roman" w:hAnsi="Times New Roman"/>
          <w:sz w:val="28"/>
          <w:szCs w:val="28"/>
          <w:shd w:val="clear" w:color="auto" w:fill="FFFFFF"/>
        </w:rPr>
        <w:t xml:space="preserve"> О.М., журналіста Інформаційного агентства ГО «Антикорупційна правозахисна рада» (єдиний унікальний номер матеріалу С-2836/1/7-20 від 8 липня 2020 року) та адвоката </w:t>
      </w:r>
      <w:proofErr w:type="spellStart"/>
      <w:r w:rsidRPr="003C3E93">
        <w:rPr>
          <w:rFonts w:ascii="Times New Roman" w:hAnsi="Times New Roman"/>
          <w:sz w:val="28"/>
          <w:szCs w:val="28"/>
          <w:shd w:val="clear" w:color="auto" w:fill="FFFFFF"/>
        </w:rPr>
        <w:t>Кшуташвілі</w:t>
      </w:r>
      <w:proofErr w:type="spellEnd"/>
      <w:r w:rsidRPr="003C3E93">
        <w:rPr>
          <w:rFonts w:ascii="Times New Roman" w:hAnsi="Times New Roman"/>
          <w:sz w:val="28"/>
          <w:szCs w:val="28"/>
          <w:shd w:val="clear" w:color="auto" w:fill="FFFFFF"/>
        </w:rPr>
        <w:t xml:space="preserve"> В.О. (єдиний унікальний номер матеріалу К-4129/0/7-20 від 14 липня 2020 року) в одну дисциплінарну справу і передати її на розгляд Другої Дисциплінарної палати Вищої ради правосуддя.</w:t>
      </w:r>
    </w:p>
    <w:p w:rsidR="005B3D5B" w:rsidRPr="003C3E93" w:rsidRDefault="005B3D5B"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Проведення підготовки до роз</w:t>
      </w:r>
      <w:r w:rsidR="00C35DC5" w:rsidRPr="003C3E93">
        <w:rPr>
          <w:rFonts w:ascii="Times New Roman" w:hAnsi="Times New Roman"/>
          <w:sz w:val="28"/>
          <w:szCs w:val="28"/>
          <w:shd w:val="clear" w:color="auto" w:fill="FFFFFF"/>
        </w:rPr>
        <w:t>гляду об’єднаної справи доручено</w:t>
      </w:r>
      <w:r w:rsidRPr="003C3E93">
        <w:rPr>
          <w:rFonts w:ascii="Times New Roman" w:hAnsi="Times New Roman"/>
          <w:sz w:val="28"/>
          <w:szCs w:val="28"/>
          <w:shd w:val="clear" w:color="auto" w:fill="FFFFFF"/>
        </w:rPr>
        <w:t xml:space="preserve"> члену Другої Дисциплінарної палати Вищої ради правосуддя Грищуку В</w:t>
      </w:r>
      <w:r w:rsidR="00C35DC5" w:rsidRPr="003C3E93">
        <w:rPr>
          <w:rFonts w:ascii="Times New Roman" w:hAnsi="Times New Roman"/>
          <w:sz w:val="28"/>
          <w:szCs w:val="28"/>
          <w:shd w:val="clear" w:color="auto" w:fill="FFFFFF"/>
        </w:rPr>
        <w:t>.</w:t>
      </w:r>
      <w:r w:rsidRPr="003C3E93">
        <w:rPr>
          <w:rFonts w:ascii="Times New Roman" w:hAnsi="Times New Roman"/>
          <w:sz w:val="28"/>
          <w:szCs w:val="28"/>
          <w:shd w:val="clear" w:color="auto" w:fill="FFFFFF"/>
        </w:rPr>
        <w:t>К.</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3C3E93">
        <w:rPr>
          <w:rFonts w:ascii="Times New Roman" w:hAnsi="Times New Roman"/>
          <w:sz w:val="28"/>
          <w:szCs w:val="28"/>
          <w:shd w:val="clear" w:color="auto" w:fill="FFFFFF"/>
        </w:rPr>
        <w:t>внесено</w:t>
      </w:r>
      <w:proofErr w:type="spellEnd"/>
      <w:r w:rsidRPr="003C3E93">
        <w:rPr>
          <w:rFonts w:ascii="Times New Roman" w:hAnsi="Times New Roman"/>
          <w:sz w:val="28"/>
          <w:szCs w:val="28"/>
          <w:shd w:val="clear" w:color="auto" w:fill="FFFFFF"/>
        </w:rPr>
        <w:t xml:space="preserve"> зміни до Закону України від 21 грудня 2016 року № 1798-VIII «Про Вищу раду правосуддя», у тому числі в частині здійснення дисциплінарних проваджень щодо суддів. Із дня набрання чинності Законом №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680EE0" w:rsidRPr="00680EE0" w:rsidRDefault="00680EE0" w:rsidP="003C3E93">
      <w:pPr>
        <w:spacing w:after="0" w:line="240" w:lineRule="auto"/>
        <w:ind w:firstLine="708"/>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Пунктом 6 розділу II «Прикінцеві та перехідні положення» Закону №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680EE0" w:rsidRPr="00680EE0" w:rsidRDefault="00680EE0" w:rsidP="003C3E93">
      <w:pPr>
        <w:spacing w:after="0" w:line="240" w:lineRule="auto"/>
        <w:ind w:firstLine="708"/>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lastRenderedPageBreak/>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Після цього Етичною радою було здійснено оцінювання відповідності членів Вищої ради правосуддя.</w:t>
      </w:r>
    </w:p>
    <w:p w:rsidR="00680EE0" w:rsidRPr="00680EE0"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3C3E93">
        <w:rPr>
          <w:rFonts w:ascii="Times New Roman" w:hAnsi="Times New Roman"/>
          <w:sz w:val="28"/>
          <w:szCs w:val="28"/>
          <w:shd w:val="clear" w:color="auto" w:fill="FFFFFF"/>
        </w:rPr>
        <w:br/>
        <w:t xml:space="preserve">у зв’язку із чим </w:t>
      </w:r>
      <w:r w:rsidRPr="00680EE0">
        <w:rPr>
          <w:rFonts w:ascii="Times New Roman" w:hAnsi="Times New Roman"/>
          <w:sz w:val="28"/>
          <w:szCs w:val="28"/>
          <w:shd w:val="clear" w:color="auto" w:fill="FFFFFF"/>
        </w:rPr>
        <w:t>повноважний склад Вищої ради правосуддя відновлено.</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Згідно із рішенням Вищої ради правосуддя від 23 січня 2023 року № 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Після відновлення повноважного складу Вищої ради правосуддя конкурс на зайняття посад дисциплінарних інспекторів не був оголошений.</w:t>
      </w:r>
    </w:p>
    <w:p w:rsidR="00E379D9" w:rsidRDefault="00E379D9" w:rsidP="003C3E93">
      <w:pPr>
        <w:spacing w:after="0" w:line="240" w:lineRule="auto"/>
        <w:ind w:firstLine="708"/>
        <w:jc w:val="both"/>
        <w:rPr>
          <w:rFonts w:ascii="Times New Roman" w:hAnsi="Times New Roman"/>
          <w:sz w:val="28"/>
          <w:szCs w:val="28"/>
          <w:shd w:val="clear" w:color="auto" w:fill="FFFFFF"/>
        </w:rPr>
      </w:pPr>
      <w:r w:rsidRPr="00E379D9">
        <w:rPr>
          <w:rFonts w:ascii="Times New Roman" w:hAnsi="Times New Roman"/>
          <w:color w:val="000000"/>
          <w:sz w:val="28"/>
          <w:szCs w:val="28"/>
          <w:shd w:val="clear" w:color="auto" w:fill="FFFFFF"/>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19 жовтня 2023 року набрав чинності Закон України від 6 вересня</w:t>
      </w:r>
      <w:r w:rsidRPr="003C3E93">
        <w:rPr>
          <w:rFonts w:ascii="Times New Roman" w:hAnsi="Times New Roman"/>
          <w:sz w:val="28"/>
          <w:szCs w:val="28"/>
          <w:shd w:val="clear" w:color="auto" w:fill="FFFFFF"/>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3C3E93">
        <w:rPr>
          <w:rFonts w:ascii="Times New Roman" w:hAnsi="Times New Roman"/>
          <w:sz w:val="28"/>
          <w:szCs w:val="28"/>
          <w:shd w:val="clear" w:color="auto" w:fill="FFFFFF"/>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680EE0" w:rsidRDefault="00680EE0" w:rsidP="003C3E93">
      <w:pPr>
        <w:spacing w:after="0" w:line="240" w:lineRule="auto"/>
        <w:ind w:firstLine="708"/>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 xml:space="preserve">Наразі служба дисциплінарних інспекторів Вищої ради правосуддя не сформована та не розпочала свою роботу. </w:t>
      </w:r>
    </w:p>
    <w:p w:rsidR="00D740D9" w:rsidRPr="00680EE0" w:rsidRDefault="00757A52" w:rsidP="003C3E93">
      <w:pPr>
        <w:spacing w:after="0" w:line="24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Відповідно до протоколу повторного автоматизованого визначення члена Вищої ради правосуддя у справі</w:t>
      </w:r>
      <w:r w:rsidR="00971DA9">
        <w:rPr>
          <w:rFonts w:ascii="Times New Roman" w:hAnsi="Times New Roman"/>
          <w:sz w:val="28"/>
          <w:szCs w:val="28"/>
          <w:shd w:val="clear" w:color="auto" w:fill="FFFFFF"/>
        </w:rPr>
        <w:t xml:space="preserve"> та протоколів передачі раніше </w:t>
      </w:r>
      <w:r w:rsidR="00971DA9">
        <w:rPr>
          <w:rFonts w:ascii="Times New Roman" w:hAnsi="Times New Roman"/>
          <w:sz w:val="28"/>
          <w:szCs w:val="28"/>
          <w:shd w:val="clear" w:color="auto" w:fill="FFFFFF"/>
        </w:rPr>
        <w:lastRenderedPageBreak/>
        <w:t xml:space="preserve">визначеному члену Вищої ради правосуддя від 1 листопада 2023 року вказані матеріали </w:t>
      </w:r>
      <w:r>
        <w:rPr>
          <w:rFonts w:ascii="Times New Roman" w:hAnsi="Times New Roman"/>
          <w:sz w:val="28"/>
          <w:szCs w:val="28"/>
          <w:shd w:val="clear" w:color="auto" w:fill="FFFFFF"/>
        </w:rPr>
        <w:t xml:space="preserve"> </w:t>
      </w:r>
      <w:r w:rsidRPr="003C3E93">
        <w:rPr>
          <w:rFonts w:ascii="Times New Roman" w:hAnsi="Times New Roman"/>
          <w:sz w:val="28"/>
          <w:szCs w:val="28"/>
          <w:shd w:val="clear" w:color="auto" w:fill="FFFFFF"/>
        </w:rPr>
        <w:t xml:space="preserve">передано члену Вищої ради правосуддя </w:t>
      </w:r>
      <w:proofErr w:type="spellStart"/>
      <w:r w:rsidRPr="003C3E93">
        <w:rPr>
          <w:rFonts w:ascii="Times New Roman" w:hAnsi="Times New Roman"/>
          <w:sz w:val="28"/>
          <w:szCs w:val="28"/>
          <w:shd w:val="clear" w:color="auto" w:fill="FFFFFF"/>
        </w:rPr>
        <w:t>Саліхову</w:t>
      </w:r>
      <w:proofErr w:type="spellEnd"/>
      <w:r w:rsidRPr="003C3E93">
        <w:rPr>
          <w:rFonts w:ascii="Times New Roman" w:hAnsi="Times New Roman"/>
          <w:sz w:val="28"/>
          <w:szCs w:val="28"/>
          <w:shd w:val="clear" w:color="auto" w:fill="FFFFFF"/>
        </w:rPr>
        <w:t xml:space="preserve"> В.В.</w:t>
      </w:r>
    </w:p>
    <w:p w:rsidR="00680EE0"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AC7CC5" w:rsidRPr="003C3E93" w:rsidRDefault="00680EE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 xml:space="preserve">Під час </w:t>
      </w:r>
      <w:r w:rsidRPr="00680EE0">
        <w:rPr>
          <w:rFonts w:ascii="Times New Roman" w:hAnsi="Times New Roman"/>
          <w:sz w:val="28"/>
          <w:szCs w:val="28"/>
          <w:shd w:val="clear" w:color="auto" w:fill="FFFFFF"/>
        </w:rPr>
        <w:t>підготовки справи до розгляду</w:t>
      </w:r>
      <w:r w:rsidRPr="003C3E93">
        <w:rPr>
          <w:rFonts w:ascii="Times New Roman" w:hAnsi="Times New Roman"/>
          <w:sz w:val="28"/>
          <w:szCs w:val="28"/>
          <w:shd w:val="clear" w:color="auto" w:fill="FFFFFF"/>
        </w:rPr>
        <w:t xml:space="preserve"> встановлено, що </w:t>
      </w:r>
      <w:r w:rsidR="00AC7CC5" w:rsidRPr="003C3E93">
        <w:rPr>
          <w:rFonts w:ascii="Times New Roman" w:hAnsi="Times New Roman"/>
          <w:sz w:val="28"/>
          <w:szCs w:val="28"/>
          <w:shd w:val="clear" w:color="auto" w:fill="FFFFFF"/>
        </w:rPr>
        <w:t xml:space="preserve">16 листопада 2023 року за </w:t>
      </w:r>
      <w:proofErr w:type="spellStart"/>
      <w:r w:rsidR="00AC7CC5" w:rsidRPr="003C3E93">
        <w:rPr>
          <w:rFonts w:ascii="Times New Roman" w:hAnsi="Times New Roman"/>
          <w:sz w:val="28"/>
          <w:szCs w:val="28"/>
          <w:shd w:val="clear" w:color="auto" w:fill="FFFFFF"/>
        </w:rPr>
        <w:t>вх</w:t>
      </w:r>
      <w:proofErr w:type="spellEnd"/>
      <w:r w:rsidR="00AC7CC5" w:rsidRPr="003C3E93">
        <w:rPr>
          <w:rFonts w:ascii="Times New Roman" w:hAnsi="Times New Roman"/>
          <w:sz w:val="28"/>
          <w:szCs w:val="28"/>
          <w:shd w:val="clear" w:color="auto" w:fill="FFFFFF"/>
        </w:rPr>
        <w:t xml:space="preserve">. № 6259/0/8-23 на електронну пошту Вищої ради правосуддя надійшло повідомлення </w:t>
      </w:r>
      <w:proofErr w:type="spellStart"/>
      <w:r w:rsidR="00AC7CC5" w:rsidRPr="003C3E93">
        <w:rPr>
          <w:rFonts w:ascii="Times New Roman" w:hAnsi="Times New Roman"/>
          <w:sz w:val="28"/>
          <w:szCs w:val="28"/>
          <w:shd w:val="clear" w:color="auto" w:fill="FFFFFF"/>
        </w:rPr>
        <w:t>Бабушкінського</w:t>
      </w:r>
      <w:proofErr w:type="spellEnd"/>
      <w:r w:rsidR="00AC7CC5" w:rsidRPr="003C3E93">
        <w:rPr>
          <w:rFonts w:ascii="Times New Roman" w:hAnsi="Times New Roman"/>
          <w:sz w:val="28"/>
          <w:szCs w:val="28"/>
          <w:shd w:val="clear" w:color="auto" w:fill="FFFFFF"/>
        </w:rPr>
        <w:t xml:space="preserve"> районного суду міста Дніпропетровська (від 15 листопада 2023 року № 02-15/4/2023) про те, що суддю Яковлева Д.О. відповідно до наказу виконувача обов’язків голови </w:t>
      </w:r>
      <w:proofErr w:type="spellStart"/>
      <w:r w:rsidR="00AC7CC5" w:rsidRPr="003C3E93">
        <w:rPr>
          <w:rFonts w:ascii="Times New Roman" w:hAnsi="Times New Roman"/>
          <w:sz w:val="28"/>
          <w:szCs w:val="28"/>
          <w:shd w:val="clear" w:color="auto" w:fill="FFFFFF"/>
        </w:rPr>
        <w:t>Бабушкінського</w:t>
      </w:r>
      <w:proofErr w:type="spellEnd"/>
      <w:r w:rsidR="00AC7CC5" w:rsidRPr="003C3E93">
        <w:rPr>
          <w:rFonts w:ascii="Times New Roman" w:hAnsi="Times New Roman"/>
          <w:sz w:val="28"/>
          <w:szCs w:val="28"/>
          <w:shd w:val="clear" w:color="auto" w:fill="FFFFFF"/>
        </w:rPr>
        <w:t xml:space="preserve"> районного суду міста Дніпропетровськ</w:t>
      </w:r>
      <w:r w:rsidR="00D740D9" w:rsidRPr="003C3E93">
        <w:rPr>
          <w:rFonts w:ascii="Times New Roman" w:hAnsi="Times New Roman"/>
          <w:sz w:val="28"/>
          <w:szCs w:val="28"/>
          <w:shd w:val="clear" w:color="auto" w:fill="FFFFFF"/>
        </w:rPr>
        <w:t xml:space="preserve">а від 21 червня 2023 року № 68-К </w:t>
      </w:r>
      <w:r w:rsidR="00AC7CC5" w:rsidRPr="003C3E93">
        <w:rPr>
          <w:rFonts w:ascii="Times New Roman" w:hAnsi="Times New Roman"/>
          <w:sz w:val="28"/>
          <w:szCs w:val="28"/>
          <w:shd w:val="clear" w:color="auto" w:fill="FFFFFF"/>
        </w:rPr>
        <w:t xml:space="preserve">увільнено від роботи у зв’язку із призовом на військову службу під час мобілізації зі збереженням місця роботи і посади на період проходження військової служби. До повідомлення долучено копію наказу </w:t>
      </w:r>
      <w:proofErr w:type="spellStart"/>
      <w:r w:rsidR="00AC7CC5" w:rsidRPr="003C3E93">
        <w:rPr>
          <w:rFonts w:ascii="Times New Roman" w:hAnsi="Times New Roman"/>
          <w:sz w:val="28"/>
          <w:szCs w:val="28"/>
          <w:shd w:val="clear" w:color="auto" w:fill="FFFFFF"/>
        </w:rPr>
        <w:t>Бабушкінського</w:t>
      </w:r>
      <w:proofErr w:type="spellEnd"/>
      <w:r w:rsidR="00AC7CC5" w:rsidRPr="003C3E93">
        <w:rPr>
          <w:rFonts w:ascii="Times New Roman" w:hAnsi="Times New Roman"/>
          <w:sz w:val="28"/>
          <w:szCs w:val="28"/>
          <w:shd w:val="clear" w:color="auto" w:fill="FFFFFF"/>
        </w:rPr>
        <w:t xml:space="preserve"> районного суду міста Дніпропетровська від 21 червня 2023 року № 68-К «Про увільнення Яковлева Д.О. від роботи у зв’язку із призовом на військову службу під час мобілізації».</w:t>
      </w:r>
    </w:p>
    <w:p w:rsidR="00EA1B50" w:rsidRPr="003C3E93" w:rsidRDefault="00EA1B5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Статтею 8 Конституції України визначено, що в Україні визнається і діє принцип верховенства права. Конституція України має найвищу юридичну силу. Норми Конституції України є нормами прямої дії.</w:t>
      </w:r>
    </w:p>
    <w:p w:rsidR="00EA1B50" w:rsidRPr="003C3E93" w:rsidRDefault="00EA1B5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 xml:space="preserve">Відповідно до статті 65 Конституції України захист Вітчизни, незалежності та територіальної цілісності України, шанування її державних символів є обов’язком громадян України. </w:t>
      </w:r>
      <w:bookmarkStart w:id="1" w:name="n4385"/>
      <w:bookmarkEnd w:id="1"/>
      <w:r w:rsidRPr="003C3E93">
        <w:rPr>
          <w:rFonts w:ascii="Times New Roman" w:hAnsi="Times New Roman"/>
          <w:sz w:val="28"/>
          <w:szCs w:val="28"/>
          <w:shd w:val="clear" w:color="auto" w:fill="FFFFFF"/>
        </w:rPr>
        <w:t>Громадяни відбувають військову службу відповідно до закону.</w:t>
      </w:r>
    </w:p>
    <w:p w:rsidR="00EA1B50" w:rsidRPr="003C3E93" w:rsidRDefault="00EA1B5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 xml:space="preserve">Згідно із частиною </w:t>
      </w:r>
      <w:proofErr w:type="spellStart"/>
      <w:r w:rsidRPr="003C3E93">
        <w:rPr>
          <w:rFonts w:ascii="Times New Roman" w:hAnsi="Times New Roman"/>
          <w:sz w:val="28"/>
          <w:szCs w:val="28"/>
          <w:shd w:val="clear" w:color="auto" w:fill="FFFFFF"/>
        </w:rPr>
        <w:t>частиною</w:t>
      </w:r>
      <w:proofErr w:type="spellEnd"/>
      <w:r w:rsidRPr="003C3E93">
        <w:rPr>
          <w:rFonts w:ascii="Times New Roman" w:hAnsi="Times New Roman"/>
          <w:sz w:val="28"/>
          <w:szCs w:val="28"/>
          <w:shd w:val="clear" w:color="auto" w:fill="FFFFFF"/>
        </w:rPr>
        <w:t xml:space="preserve"> першою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EA1B50" w:rsidRPr="003C3E93" w:rsidRDefault="00EA1B5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 зокрема</w:t>
      </w:r>
      <w:bookmarkStart w:id="2" w:name="n1484"/>
      <w:bookmarkEnd w:id="2"/>
      <w:r w:rsidRPr="003C3E93">
        <w:rPr>
          <w:rFonts w:ascii="Times New Roman" w:hAnsi="Times New Roman"/>
          <w:sz w:val="28"/>
          <w:szCs w:val="28"/>
          <w:shd w:val="clear" w:color="auto" w:fill="FFFFFF"/>
        </w:rPr>
        <w:t>,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5805ED" w:rsidRPr="003C3E93" w:rsidRDefault="00EA1B50"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t>Урах</w:t>
      </w:r>
      <w:r w:rsidR="00650722" w:rsidRPr="003C3E93">
        <w:rPr>
          <w:rFonts w:ascii="Times New Roman" w:hAnsi="Times New Roman"/>
          <w:sz w:val="28"/>
          <w:szCs w:val="28"/>
          <w:shd w:val="clear" w:color="auto" w:fill="FFFFFF"/>
        </w:rPr>
        <w:t>овуючи, що суддю Яковлева Д.О.</w:t>
      </w:r>
      <w:r w:rsidRPr="003C3E93">
        <w:rPr>
          <w:rFonts w:ascii="Times New Roman" w:hAnsi="Times New Roman"/>
          <w:sz w:val="28"/>
          <w:szCs w:val="28"/>
          <w:shd w:val="clear" w:color="auto" w:fill="FFFFFF"/>
        </w:rPr>
        <w:t xml:space="preserve">, </w:t>
      </w:r>
      <w:proofErr w:type="spellStart"/>
      <w:r w:rsidRPr="003C3E93">
        <w:rPr>
          <w:rFonts w:ascii="Times New Roman" w:hAnsi="Times New Roman"/>
          <w:sz w:val="28"/>
          <w:szCs w:val="28"/>
          <w:shd w:val="clear" w:color="auto" w:fill="FFFFFF"/>
        </w:rPr>
        <w:t>призвано</w:t>
      </w:r>
      <w:proofErr w:type="spellEnd"/>
      <w:r w:rsidRPr="003C3E93">
        <w:rPr>
          <w:rFonts w:ascii="Times New Roman" w:hAnsi="Times New Roman"/>
          <w:sz w:val="28"/>
          <w:szCs w:val="28"/>
          <w:shd w:val="clear" w:color="auto" w:fill="FFFFFF"/>
        </w:rPr>
        <w:t xml:space="preserve"> на військову службу під час мобілізації, з метою забезпечення гарантованих Конституцією України та Конвенцією про захист прав людини і основоположних свобод прав особи на справедливий суд та</w:t>
      </w:r>
      <w:r>
        <w:rPr>
          <w:rFonts w:ascii="Times New Roman" w:hAnsi="Times New Roman"/>
          <w:sz w:val="28"/>
          <w:szCs w:val="28"/>
          <w:shd w:val="clear" w:color="auto" w:fill="FFFFFF"/>
        </w:rPr>
        <w:t xml:space="preserve"> захист </w:t>
      </w:r>
      <w:r w:rsidRPr="004D6BF7">
        <w:rPr>
          <w:rFonts w:ascii="Times New Roman" w:hAnsi="Times New Roman"/>
          <w:sz w:val="28"/>
          <w:szCs w:val="28"/>
          <w:shd w:val="clear" w:color="auto" w:fill="FFFFFF"/>
        </w:rPr>
        <w:t>себе особисто</w:t>
      </w:r>
      <w:r w:rsidR="00650722">
        <w:rPr>
          <w:rFonts w:ascii="Times New Roman" w:hAnsi="Times New Roman"/>
          <w:sz w:val="28"/>
          <w:szCs w:val="28"/>
          <w:shd w:val="clear" w:color="auto" w:fill="FFFFFF"/>
        </w:rPr>
        <w:t xml:space="preserve"> Друга </w:t>
      </w:r>
      <w:r w:rsidR="00650722" w:rsidRPr="0067693A">
        <w:rPr>
          <w:rFonts w:ascii="Times New Roman" w:hAnsi="Times New Roman"/>
          <w:sz w:val="28"/>
          <w:szCs w:val="28"/>
          <w:shd w:val="clear" w:color="auto" w:fill="FFFFFF"/>
        </w:rPr>
        <w:t>Дисциплінарна палата Вищої ради правосуддя</w:t>
      </w:r>
      <w:r w:rsidRPr="0067693A">
        <w:rPr>
          <w:rFonts w:ascii="Times New Roman" w:hAnsi="Times New Roman"/>
          <w:sz w:val="28"/>
          <w:szCs w:val="28"/>
          <w:shd w:val="clear" w:color="auto" w:fill="FFFFFF"/>
        </w:rPr>
        <w:t xml:space="preserve"> вбачає підстави для зупинення розгляд</w:t>
      </w:r>
      <w:r w:rsidR="00FE3159" w:rsidRPr="0067693A">
        <w:rPr>
          <w:rFonts w:ascii="Times New Roman" w:hAnsi="Times New Roman"/>
          <w:sz w:val="28"/>
          <w:szCs w:val="28"/>
          <w:shd w:val="clear" w:color="auto" w:fill="FFFFFF"/>
        </w:rPr>
        <w:t xml:space="preserve">у </w:t>
      </w:r>
      <w:r w:rsidR="005805ED" w:rsidRPr="003C3E93">
        <w:rPr>
          <w:rFonts w:ascii="Times New Roman" w:hAnsi="Times New Roman"/>
          <w:sz w:val="28"/>
          <w:szCs w:val="28"/>
          <w:shd w:val="clear" w:color="auto" w:fill="FFFFFF"/>
        </w:rPr>
        <w:t>об’єднаної дисциплінарної справи.</w:t>
      </w:r>
    </w:p>
    <w:p w:rsidR="00917043" w:rsidRPr="003C3E93" w:rsidRDefault="00917043" w:rsidP="003C3E93">
      <w:pPr>
        <w:spacing w:after="0" w:line="240" w:lineRule="auto"/>
        <w:ind w:firstLine="708"/>
        <w:jc w:val="both"/>
        <w:rPr>
          <w:rFonts w:ascii="Times New Roman" w:hAnsi="Times New Roman"/>
          <w:sz w:val="28"/>
          <w:szCs w:val="28"/>
          <w:shd w:val="clear" w:color="auto" w:fill="FFFFFF"/>
        </w:rPr>
      </w:pPr>
      <w:r w:rsidRPr="003C3E93">
        <w:rPr>
          <w:rFonts w:ascii="Times New Roman" w:hAnsi="Times New Roman"/>
          <w:sz w:val="28"/>
          <w:szCs w:val="28"/>
          <w:shd w:val="clear" w:color="auto" w:fill="FFFFFF"/>
        </w:rPr>
        <w:lastRenderedPageBreak/>
        <w:t>З огляду на викладене, керуючись статт</w:t>
      </w:r>
      <w:r w:rsidR="00757C6C" w:rsidRPr="003C3E93">
        <w:rPr>
          <w:rFonts w:ascii="Times New Roman" w:hAnsi="Times New Roman"/>
          <w:sz w:val="28"/>
          <w:szCs w:val="28"/>
          <w:shd w:val="clear" w:color="auto" w:fill="FFFFFF"/>
        </w:rPr>
        <w:t>ею</w:t>
      </w:r>
      <w:r w:rsidRPr="003C3E93">
        <w:rPr>
          <w:rFonts w:ascii="Times New Roman" w:hAnsi="Times New Roman"/>
          <w:sz w:val="28"/>
          <w:szCs w:val="28"/>
          <w:shd w:val="clear" w:color="auto" w:fill="FFFFFF"/>
        </w:rPr>
        <w:t xml:space="preserve"> </w:t>
      </w:r>
      <w:r w:rsidR="00757C6C" w:rsidRPr="003C3E93">
        <w:rPr>
          <w:rFonts w:ascii="Times New Roman" w:hAnsi="Times New Roman"/>
          <w:sz w:val="28"/>
          <w:szCs w:val="28"/>
          <w:shd w:val="clear" w:color="auto" w:fill="FFFFFF"/>
        </w:rPr>
        <w:t>49</w:t>
      </w:r>
      <w:r w:rsidRPr="003C3E93">
        <w:rPr>
          <w:rFonts w:ascii="Times New Roman" w:hAnsi="Times New Roman"/>
          <w:sz w:val="28"/>
          <w:szCs w:val="28"/>
          <w:shd w:val="clear" w:color="auto" w:fill="FFFFFF"/>
        </w:rPr>
        <w:t xml:space="preserve"> Закону України «Про</w:t>
      </w:r>
      <w:r w:rsidR="00757C6C" w:rsidRPr="003C3E93">
        <w:rPr>
          <w:rFonts w:ascii="Times New Roman" w:hAnsi="Times New Roman"/>
          <w:sz w:val="28"/>
          <w:szCs w:val="28"/>
          <w:shd w:val="clear" w:color="auto" w:fill="FFFFFF"/>
        </w:rPr>
        <w:t xml:space="preserve"> Вищу раду правосуддя», пунктом</w:t>
      </w:r>
      <w:r w:rsidRPr="003C3E93">
        <w:rPr>
          <w:rFonts w:ascii="Times New Roman" w:hAnsi="Times New Roman"/>
          <w:sz w:val="28"/>
          <w:szCs w:val="28"/>
          <w:shd w:val="clear" w:color="auto" w:fill="FFFFFF"/>
        </w:rPr>
        <w:t xml:space="preserve"> 13.</w:t>
      </w:r>
      <w:r w:rsidR="00757C6C" w:rsidRPr="003C3E93">
        <w:rPr>
          <w:rFonts w:ascii="Times New Roman" w:hAnsi="Times New Roman"/>
          <w:sz w:val="28"/>
          <w:szCs w:val="28"/>
          <w:shd w:val="clear" w:color="auto" w:fill="FFFFFF"/>
        </w:rPr>
        <w:t xml:space="preserve">37 </w:t>
      </w:r>
      <w:r w:rsidRPr="003C3E93">
        <w:rPr>
          <w:rFonts w:ascii="Times New Roman" w:hAnsi="Times New Roman"/>
          <w:sz w:val="28"/>
          <w:szCs w:val="28"/>
          <w:shd w:val="clear" w:color="auto" w:fill="FFFFFF"/>
        </w:rPr>
        <w:t xml:space="preserve"> Регламенту Вищої ради правосуддя, Друга Дисциплінарна палата Вищої ради правосуддя</w:t>
      </w:r>
      <w:r w:rsidR="004E33F3" w:rsidRPr="003C3E93">
        <w:rPr>
          <w:rFonts w:ascii="Times New Roman" w:hAnsi="Times New Roman"/>
          <w:sz w:val="28"/>
          <w:szCs w:val="28"/>
          <w:shd w:val="clear" w:color="auto" w:fill="FFFFFF"/>
        </w:rPr>
        <w:t>,</w:t>
      </w:r>
    </w:p>
    <w:p w:rsidR="00917043" w:rsidRPr="003C3E93" w:rsidRDefault="00917043" w:rsidP="003C3E93">
      <w:pPr>
        <w:spacing w:after="0" w:line="240" w:lineRule="auto"/>
        <w:ind w:firstLine="708"/>
        <w:jc w:val="both"/>
        <w:rPr>
          <w:rFonts w:ascii="Times New Roman" w:hAnsi="Times New Roman"/>
          <w:sz w:val="28"/>
          <w:szCs w:val="28"/>
          <w:shd w:val="clear" w:color="auto" w:fill="FFFFFF"/>
        </w:rPr>
      </w:pPr>
    </w:p>
    <w:p w:rsidR="005E2E6D" w:rsidRPr="00300C4F" w:rsidRDefault="005E2E6D" w:rsidP="005E2E6D">
      <w:pPr>
        <w:pStyle w:val="rtecenter"/>
        <w:shd w:val="clear" w:color="auto" w:fill="FFFFFF"/>
        <w:spacing w:before="0" w:beforeAutospacing="0" w:after="0" w:afterAutospacing="0"/>
        <w:ind w:firstLine="567"/>
        <w:jc w:val="center"/>
        <w:rPr>
          <w:color w:val="1D1D1B"/>
          <w:sz w:val="28"/>
          <w:szCs w:val="28"/>
        </w:rPr>
      </w:pPr>
      <w:r w:rsidRPr="00300C4F">
        <w:rPr>
          <w:rStyle w:val="a9"/>
          <w:color w:val="1D1D1B"/>
          <w:sz w:val="28"/>
          <w:szCs w:val="28"/>
        </w:rPr>
        <w:t>ухвалила:</w:t>
      </w:r>
    </w:p>
    <w:p w:rsidR="005E2E6D" w:rsidRPr="00D865E0" w:rsidRDefault="005E2E6D" w:rsidP="005E2E6D">
      <w:pPr>
        <w:pStyle w:val="rtejustify"/>
        <w:shd w:val="clear" w:color="auto" w:fill="FFFFFF"/>
        <w:spacing w:before="0" w:beforeAutospacing="0" w:after="0" w:afterAutospacing="0"/>
        <w:ind w:firstLine="567"/>
        <w:jc w:val="both"/>
        <w:rPr>
          <w:color w:val="1D1D1B"/>
          <w:sz w:val="28"/>
          <w:szCs w:val="28"/>
        </w:rPr>
      </w:pPr>
      <w:r w:rsidRPr="00D865E0">
        <w:rPr>
          <w:color w:val="1D1D1B"/>
          <w:sz w:val="28"/>
          <w:szCs w:val="28"/>
        </w:rPr>
        <w:t> </w:t>
      </w:r>
    </w:p>
    <w:p w:rsidR="00EA1B50" w:rsidRPr="004D6BF7" w:rsidRDefault="00EA1B50" w:rsidP="00EA1B50">
      <w:pPr>
        <w:pStyle w:val="af"/>
        <w:widowControl w:val="0"/>
        <w:ind w:right="98"/>
        <w:jc w:val="both"/>
        <w:rPr>
          <w:szCs w:val="28"/>
        </w:rPr>
      </w:pPr>
      <w:r w:rsidRPr="0033639B">
        <w:rPr>
          <w:szCs w:val="28"/>
          <w:shd w:val="clear" w:color="auto" w:fill="FFFFFF"/>
        </w:rPr>
        <w:t xml:space="preserve">зупинити розгляд </w:t>
      </w:r>
      <w:r w:rsidR="00834C1F" w:rsidRPr="00834C1F">
        <w:rPr>
          <w:color w:val="1D1D1B"/>
          <w:shd w:val="clear" w:color="auto" w:fill="FFFFFF"/>
        </w:rPr>
        <w:t xml:space="preserve">об’єднаної </w:t>
      </w:r>
      <w:r w:rsidR="00FE3159">
        <w:rPr>
          <w:rFonts w:ascii="ProbaPro" w:hAnsi="ProbaPro"/>
          <w:color w:val="1D1D1B"/>
          <w:shd w:val="clear" w:color="auto" w:fill="FFFFFF"/>
        </w:rPr>
        <w:t xml:space="preserve">дисциплінарної справи стосовно судді </w:t>
      </w:r>
      <w:proofErr w:type="spellStart"/>
      <w:r w:rsidR="00FE3159">
        <w:rPr>
          <w:rFonts w:ascii="ProbaPro" w:hAnsi="ProbaPro"/>
          <w:color w:val="1D1D1B"/>
          <w:shd w:val="clear" w:color="auto" w:fill="FFFFFF"/>
        </w:rPr>
        <w:t>Бабушкінського</w:t>
      </w:r>
      <w:proofErr w:type="spellEnd"/>
      <w:r w:rsidR="00FE3159">
        <w:rPr>
          <w:rFonts w:ascii="ProbaPro" w:hAnsi="ProbaPro"/>
          <w:color w:val="1D1D1B"/>
          <w:shd w:val="clear" w:color="auto" w:fill="FFFFFF"/>
        </w:rPr>
        <w:t xml:space="preserve"> районного суду міста Дніпропетровська Яковлева Дмитра Олександровича за </w:t>
      </w:r>
      <w:r w:rsidR="00971DA9">
        <w:rPr>
          <w:rFonts w:ascii="ProbaPro" w:hAnsi="ProbaPro"/>
          <w:color w:val="1D1D1B"/>
          <w:shd w:val="clear" w:color="auto" w:fill="FFFFFF"/>
        </w:rPr>
        <w:t xml:space="preserve">скаргами </w:t>
      </w:r>
      <w:proofErr w:type="spellStart"/>
      <w:r w:rsidR="00971DA9" w:rsidRPr="005B3D5B">
        <w:rPr>
          <w:rFonts w:eastAsia="Times New Roman"/>
          <w:bCs/>
          <w:color w:val="000000"/>
          <w:szCs w:val="28"/>
        </w:rPr>
        <w:t>Пантюхова</w:t>
      </w:r>
      <w:proofErr w:type="spellEnd"/>
      <w:r w:rsidR="00971DA9" w:rsidRPr="005B3D5B">
        <w:rPr>
          <w:rFonts w:eastAsia="Times New Roman"/>
          <w:bCs/>
          <w:color w:val="000000"/>
          <w:szCs w:val="28"/>
        </w:rPr>
        <w:t xml:space="preserve"> В.С.</w:t>
      </w:r>
      <w:r w:rsidR="00BC482B">
        <w:rPr>
          <w:rFonts w:eastAsia="Times New Roman"/>
          <w:bCs/>
          <w:color w:val="000000"/>
          <w:szCs w:val="28"/>
        </w:rPr>
        <w:t>,</w:t>
      </w:r>
      <w:r w:rsidR="00971DA9" w:rsidRPr="005B3D5B">
        <w:rPr>
          <w:rFonts w:eastAsia="Times New Roman"/>
          <w:bCs/>
          <w:color w:val="000000"/>
          <w:szCs w:val="28"/>
        </w:rPr>
        <w:t xml:space="preserve"> </w:t>
      </w:r>
      <w:proofErr w:type="spellStart"/>
      <w:r w:rsidR="00971DA9" w:rsidRPr="005B3D5B">
        <w:rPr>
          <w:rFonts w:eastAsia="Times New Roman"/>
          <w:bCs/>
          <w:szCs w:val="28"/>
        </w:rPr>
        <w:t>Снісаря</w:t>
      </w:r>
      <w:proofErr w:type="spellEnd"/>
      <w:r w:rsidR="00971DA9" w:rsidRPr="005B3D5B">
        <w:rPr>
          <w:rFonts w:eastAsia="Times New Roman"/>
          <w:bCs/>
          <w:szCs w:val="28"/>
        </w:rPr>
        <w:t xml:space="preserve"> О.М., журналіста Інформаційного агентства ГО «Антикорупційна правозахисна рада» та адвоката </w:t>
      </w:r>
      <w:proofErr w:type="spellStart"/>
      <w:r w:rsidR="00971DA9" w:rsidRPr="005B3D5B">
        <w:rPr>
          <w:rFonts w:eastAsia="Times New Roman"/>
          <w:bCs/>
          <w:szCs w:val="28"/>
        </w:rPr>
        <w:t>Кшуташвілі</w:t>
      </w:r>
      <w:proofErr w:type="spellEnd"/>
      <w:r w:rsidR="00971DA9" w:rsidRPr="005B3D5B">
        <w:rPr>
          <w:rFonts w:eastAsia="Times New Roman"/>
          <w:bCs/>
          <w:szCs w:val="28"/>
        </w:rPr>
        <w:t xml:space="preserve"> В.О.</w:t>
      </w:r>
      <w:r w:rsidR="00971DA9">
        <w:rPr>
          <w:rFonts w:eastAsia="Times New Roman"/>
          <w:bCs/>
          <w:szCs w:val="28"/>
        </w:rPr>
        <w:t xml:space="preserve"> </w:t>
      </w:r>
      <w:r w:rsidRPr="0033639B">
        <w:rPr>
          <w:szCs w:val="28"/>
        </w:rPr>
        <w:t>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r w:rsidRPr="004D6BF7">
        <w:rPr>
          <w:szCs w:val="28"/>
        </w:rPr>
        <w:t xml:space="preserve">. </w:t>
      </w:r>
    </w:p>
    <w:p w:rsidR="00D865E0" w:rsidRDefault="00D865E0" w:rsidP="005E2E6D">
      <w:pPr>
        <w:pStyle w:val="a3"/>
        <w:ind w:firstLine="567"/>
        <w:jc w:val="both"/>
        <w:rPr>
          <w:rFonts w:ascii="Times New Roman" w:hAnsi="Times New Roman"/>
          <w:sz w:val="28"/>
          <w:szCs w:val="28"/>
        </w:rPr>
      </w:pPr>
    </w:p>
    <w:p w:rsidR="00615911" w:rsidRPr="005E2E6D" w:rsidRDefault="00615911" w:rsidP="005E2E6D">
      <w:pPr>
        <w:pStyle w:val="a3"/>
        <w:ind w:firstLine="567"/>
        <w:jc w:val="both"/>
        <w:rPr>
          <w:rFonts w:ascii="Times New Roman" w:hAnsi="Times New Roman"/>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Головуючий на засіданні </w:t>
      </w:r>
    </w:p>
    <w:p w:rsidR="00A32D8B" w:rsidRPr="005E2E6D" w:rsidRDefault="005E2E6D" w:rsidP="00773B05">
      <w:pPr>
        <w:pStyle w:val="a3"/>
        <w:jc w:val="both"/>
        <w:rPr>
          <w:rFonts w:ascii="Times New Roman" w:hAnsi="Times New Roman"/>
          <w:b/>
          <w:sz w:val="28"/>
          <w:szCs w:val="28"/>
        </w:rPr>
      </w:pPr>
      <w:r>
        <w:rPr>
          <w:rFonts w:ascii="Times New Roman" w:hAnsi="Times New Roman"/>
          <w:b/>
          <w:sz w:val="28"/>
          <w:szCs w:val="28"/>
        </w:rPr>
        <w:t>Друг</w:t>
      </w:r>
      <w:r w:rsidR="00A32D8B" w:rsidRPr="005E2E6D">
        <w:rPr>
          <w:rFonts w:ascii="Times New Roman" w:hAnsi="Times New Roman"/>
          <w:b/>
          <w:sz w:val="28"/>
          <w:szCs w:val="28"/>
        </w:rPr>
        <w:t>ої Дисциплінарної</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t>Роман МАСЕЛКО</w:t>
      </w:r>
    </w:p>
    <w:p w:rsidR="005E2E6D" w:rsidRDefault="005E2E6D" w:rsidP="00773B05">
      <w:pPr>
        <w:pStyle w:val="a3"/>
        <w:jc w:val="both"/>
        <w:rPr>
          <w:rFonts w:ascii="Times New Roman" w:hAnsi="Times New Roman"/>
          <w:b/>
          <w:sz w:val="28"/>
          <w:szCs w:val="28"/>
        </w:rPr>
      </w:pPr>
    </w:p>
    <w:p w:rsidR="00304848" w:rsidRPr="005E2E6D" w:rsidRDefault="00304848" w:rsidP="00773B05">
      <w:pPr>
        <w:pStyle w:val="a3"/>
        <w:jc w:val="both"/>
        <w:rPr>
          <w:rFonts w:ascii="Times New Roman" w:hAnsi="Times New Roman"/>
          <w:b/>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Члени </w:t>
      </w:r>
      <w:r w:rsidR="005E2E6D">
        <w:rPr>
          <w:rFonts w:ascii="Times New Roman" w:hAnsi="Times New Roman"/>
          <w:b/>
          <w:sz w:val="28"/>
          <w:szCs w:val="28"/>
        </w:rPr>
        <w:t>Друг</w:t>
      </w:r>
      <w:r w:rsidR="005E2E6D" w:rsidRPr="005E2E6D">
        <w:rPr>
          <w:rFonts w:ascii="Times New Roman" w:hAnsi="Times New Roman"/>
          <w:b/>
          <w:sz w:val="28"/>
          <w:szCs w:val="28"/>
        </w:rPr>
        <w:t>ої</w:t>
      </w:r>
      <w:r w:rsidRPr="005E2E6D">
        <w:rPr>
          <w:rFonts w:ascii="Times New Roman" w:hAnsi="Times New Roman"/>
          <w:b/>
          <w:sz w:val="28"/>
          <w:szCs w:val="28"/>
        </w:rPr>
        <w:t xml:space="preserve"> Дисциплінарної </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Pr="005E2E6D">
        <w:rPr>
          <w:rFonts w:ascii="Times New Roman" w:hAnsi="Times New Roman"/>
          <w:b/>
          <w:sz w:val="28"/>
          <w:szCs w:val="28"/>
        </w:rPr>
        <w:tab/>
      </w:r>
      <w:r w:rsidRPr="005E2E6D">
        <w:rPr>
          <w:rFonts w:ascii="Times New Roman" w:hAnsi="Times New Roman"/>
          <w:b/>
          <w:sz w:val="28"/>
          <w:szCs w:val="28"/>
        </w:rPr>
        <w:tab/>
      </w:r>
      <w:r w:rsidR="006306DB">
        <w:rPr>
          <w:rFonts w:ascii="Times New Roman" w:hAnsi="Times New Roman"/>
          <w:b/>
          <w:sz w:val="28"/>
          <w:szCs w:val="28"/>
        </w:rPr>
        <w:tab/>
        <w:t>Сергій БУРЛАКОВ</w:t>
      </w:r>
    </w:p>
    <w:p w:rsidR="00304848" w:rsidRDefault="00304848" w:rsidP="00773B05">
      <w:pPr>
        <w:pStyle w:val="a3"/>
        <w:jc w:val="both"/>
        <w:rPr>
          <w:rFonts w:ascii="Times New Roman" w:hAnsi="Times New Roman"/>
          <w:b/>
          <w:sz w:val="28"/>
          <w:szCs w:val="28"/>
        </w:rPr>
      </w:pPr>
    </w:p>
    <w:p w:rsidR="00304848" w:rsidRDefault="00304848" w:rsidP="00773B05">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Олена КОВБІЙ</w:t>
      </w:r>
    </w:p>
    <w:p w:rsidR="00304848" w:rsidRDefault="00304848" w:rsidP="00304848">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p>
    <w:p w:rsidR="00304848" w:rsidRPr="005E2E6D" w:rsidRDefault="00304848" w:rsidP="00304848">
      <w:pPr>
        <w:pStyle w:val="a3"/>
        <w:ind w:left="5664" w:firstLine="708"/>
        <w:jc w:val="both"/>
        <w:rPr>
          <w:rFonts w:ascii="Times New Roman" w:hAnsi="Times New Roman"/>
          <w:sz w:val="28"/>
          <w:szCs w:val="28"/>
        </w:rPr>
      </w:pPr>
      <w:r>
        <w:rPr>
          <w:rFonts w:ascii="Times New Roman" w:hAnsi="Times New Roman"/>
          <w:b/>
          <w:sz w:val="28"/>
          <w:szCs w:val="28"/>
        </w:rPr>
        <w:t>Олексій МЕЛЬНИК</w:t>
      </w:r>
    </w:p>
    <w:p w:rsidR="007C712F" w:rsidRPr="005E2E6D" w:rsidRDefault="007C712F" w:rsidP="005E2E6D">
      <w:pPr>
        <w:spacing w:after="0" w:line="240" w:lineRule="auto"/>
        <w:ind w:firstLine="567"/>
        <w:jc w:val="both"/>
        <w:rPr>
          <w:rFonts w:ascii="Times New Roman" w:hAnsi="Times New Roman"/>
          <w:sz w:val="28"/>
          <w:szCs w:val="28"/>
        </w:rPr>
      </w:pPr>
    </w:p>
    <w:sectPr w:rsidR="007C712F" w:rsidRPr="005E2E6D" w:rsidSect="00301E9D">
      <w:headerReference w:type="default" r:id="rId7"/>
      <w:pgSz w:w="11906" w:h="16838"/>
      <w:pgMar w:top="1492" w:right="991" w:bottom="1276"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555" w:rsidRDefault="00CB5555">
      <w:pPr>
        <w:spacing w:after="0" w:line="240" w:lineRule="auto"/>
      </w:pPr>
      <w:r>
        <w:separator/>
      </w:r>
    </w:p>
  </w:endnote>
  <w:endnote w:type="continuationSeparator" w:id="0">
    <w:p w:rsidR="00CB5555" w:rsidRDefault="00CB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555" w:rsidRDefault="00CB5555">
      <w:pPr>
        <w:spacing w:after="0" w:line="240" w:lineRule="auto"/>
      </w:pPr>
      <w:r>
        <w:separator/>
      </w:r>
    </w:p>
  </w:footnote>
  <w:footnote w:type="continuationSeparator" w:id="0">
    <w:p w:rsidR="00CB5555" w:rsidRDefault="00CB5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94318"/>
      <w:docPartObj>
        <w:docPartGallery w:val="Page Numbers (Top of Page)"/>
        <w:docPartUnique/>
      </w:docPartObj>
    </w:sdtPr>
    <w:sdtEndPr>
      <w:rPr>
        <w:rFonts w:ascii="Times New Roman" w:hAnsi="Times New Roman"/>
        <w:sz w:val="28"/>
        <w:szCs w:val="28"/>
      </w:rPr>
    </w:sdtEndPr>
    <w:sdtContent>
      <w:p w:rsidR="005648B3" w:rsidRPr="00AF5CC2" w:rsidRDefault="00A32D8B">
        <w:pPr>
          <w:pStyle w:val="a4"/>
          <w:jc w:val="center"/>
          <w:rPr>
            <w:rFonts w:ascii="Times New Roman" w:hAnsi="Times New Roman"/>
            <w:sz w:val="28"/>
            <w:szCs w:val="28"/>
          </w:rPr>
        </w:pPr>
        <w:r w:rsidRPr="00AF5CC2">
          <w:rPr>
            <w:rFonts w:ascii="Times New Roman" w:hAnsi="Times New Roman"/>
            <w:sz w:val="28"/>
            <w:szCs w:val="28"/>
          </w:rPr>
          <w:fldChar w:fldCharType="begin"/>
        </w:r>
        <w:r w:rsidRPr="00AF5CC2">
          <w:rPr>
            <w:rFonts w:ascii="Times New Roman" w:hAnsi="Times New Roman"/>
            <w:sz w:val="28"/>
            <w:szCs w:val="28"/>
          </w:rPr>
          <w:instrText xml:space="preserve"> PAGE   \* MERGEFORMAT </w:instrText>
        </w:r>
        <w:r w:rsidRPr="00AF5CC2">
          <w:rPr>
            <w:rFonts w:ascii="Times New Roman" w:hAnsi="Times New Roman"/>
            <w:sz w:val="28"/>
            <w:szCs w:val="28"/>
          </w:rPr>
          <w:fldChar w:fldCharType="separate"/>
        </w:r>
        <w:r w:rsidR="00AA0958">
          <w:rPr>
            <w:rFonts w:ascii="Times New Roman" w:hAnsi="Times New Roman"/>
            <w:noProof/>
            <w:sz w:val="28"/>
            <w:szCs w:val="28"/>
          </w:rPr>
          <w:t>5</w:t>
        </w:r>
        <w:r w:rsidRPr="00AF5CC2">
          <w:rPr>
            <w:rFonts w:ascii="Times New Roman" w:hAnsi="Times New Roman"/>
            <w:noProof/>
            <w:sz w:val="28"/>
            <w:szCs w:val="28"/>
          </w:rPr>
          <w:fldChar w:fldCharType="end"/>
        </w:r>
      </w:p>
    </w:sdtContent>
  </w:sdt>
  <w:p w:rsidR="000B21A5" w:rsidRDefault="00AA095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21A9D"/>
    <w:rsid w:val="000303C0"/>
    <w:rsid w:val="000750C3"/>
    <w:rsid w:val="000B38A7"/>
    <w:rsid w:val="00101497"/>
    <w:rsid w:val="00143F02"/>
    <w:rsid w:val="001D16B2"/>
    <w:rsid w:val="0026765F"/>
    <w:rsid w:val="00267861"/>
    <w:rsid w:val="00300C4F"/>
    <w:rsid w:val="00301E9D"/>
    <w:rsid w:val="00304848"/>
    <w:rsid w:val="003A746C"/>
    <w:rsid w:val="003C3E93"/>
    <w:rsid w:val="003D05CC"/>
    <w:rsid w:val="003E0F75"/>
    <w:rsid w:val="00433E94"/>
    <w:rsid w:val="0047529C"/>
    <w:rsid w:val="0048576F"/>
    <w:rsid w:val="004A611D"/>
    <w:rsid w:val="004E33F3"/>
    <w:rsid w:val="004E5390"/>
    <w:rsid w:val="00514015"/>
    <w:rsid w:val="00540268"/>
    <w:rsid w:val="00552C55"/>
    <w:rsid w:val="005805ED"/>
    <w:rsid w:val="005B3D5B"/>
    <w:rsid w:val="005D5738"/>
    <w:rsid w:val="005E2E6D"/>
    <w:rsid w:val="00614A3B"/>
    <w:rsid w:val="00615911"/>
    <w:rsid w:val="006306DB"/>
    <w:rsid w:val="00650722"/>
    <w:rsid w:val="00676011"/>
    <w:rsid w:val="0067693A"/>
    <w:rsid w:val="00680EE0"/>
    <w:rsid w:val="00682EC1"/>
    <w:rsid w:val="006A04B0"/>
    <w:rsid w:val="00716C3B"/>
    <w:rsid w:val="00735A08"/>
    <w:rsid w:val="0074416E"/>
    <w:rsid w:val="00757A52"/>
    <w:rsid w:val="00757C6C"/>
    <w:rsid w:val="007604D5"/>
    <w:rsid w:val="00764DE8"/>
    <w:rsid w:val="00773B05"/>
    <w:rsid w:val="007B7226"/>
    <w:rsid w:val="007C712F"/>
    <w:rsid w:val="008035A7"/>
    <w:rsid w:val="00821FF8"/>
    <w:rsid w:val="00833FB6"/>
    <w:rsid w:val="00834C1F"/>
    <w:rsid w:val="00886522"/>
    <w:rsid w:val="008B7FBF"/>
    <w:rsid w:val="00917043"/>
    <w:rsid w:val="009645AA"/>
    <w:rsid w:val="00971DA9"/>
    <w:rsid w:val="009771E8"/>
    <w:rsid w:val="00A32D8B"/>
    <w:rsid w:val="00A723D7"/>
    <w:rsid w:val="00A830B4"/>
    <w:rsid w:val="00AA0958"/>
    <w:rsid w:val="00AC7CC5"/>
    <w:rsid w:val="00AF5CC2"/>
    <w:rsid w:val="00B65F07"/>
    <w:rsid w:val="00B72C78"/>
    <w:rsid w:val="00B86829"/>
    <w:rsid w:val="00BA5112"/>
    <w:rsid w:val="00BC482B"/>
    <w:rsid w:val="00BD6F02"/>
    <w:rsid w:val="00C352B0"/>
    <w:rsid w:val="00C35DC5"/>
    <w:rsid w:val="00CB5555"/>
    <w:rsid w:val="00CC1501"/>
    <w:rsid w:val="00D740D9"/>
    <w:rsid w:val="00D865E0"/>
    <w:rsid w:val="00E379D9"/>
    <w:rsid w:val="00E55865"/>
    <w:rsid w:val="00EA1B50"/>
    <w:rsid w:val="00EC2D88"/>
    <w:rsid w:val="00EC743F"/>
    <w:rsid w:val="00ED414E"/>
    <w:rsid w:val="00EF4D26"/>
    <w:rsid w:val="00EF7C48"/>
    <w:rsid w:val="00F0750A"/>
    <w:rsid w:val="00F13395"/>
    <w:rsid w:val="00F44826"/>
    <w:rsid w:val="00F5476B"/>
    <w:rsid w:val="00F71319"/>
    <w:rsid w:val="00FC184C"/>
    <w:rsid w:val="00FE31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74CDBB6"/>
  <w15:chartTrackingRefBased/>
  <w15:docId w15:val="{CE014527-717B-4934-9E9C-84EB2857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footer"/>
    <w:basedOn w:val="a"/>
    <w:link w:val="ae"/>
    <w:uiPriority w:val="99"/>
    <w:unhideWhenUsed/>
    <w:rsid w:val="00AF5CC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F5CC2"/>
    <w:rPr>
      <w:rFonts w:ascii="Calibri" w:eastAsia="Calibri" w:hAnsi="Calibri" w:cs="Times New Roman"/>
      <w:sz w:val="22"/>
    </w:rPr>
  </w:style>
  <w:style w:type="paragraph" w:customStyle="1" w:styleId="rvps2">
    <w:name w:val="rvps2"/>
    <w:basedOn w:val="a"/>
    <w:rsid w:val="00EA1B50"/>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1">
    <w:name w:val="Основний текст (2)"/>
    <w:basedOn w:val="a0"/>
    <w:rsid w:val="00EA1B5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styleId="af">
    <w:name w:val="Body Text"/>
    <w:basedOn w:val="a"/>
    <w:link w:val="af0"/>
    <w:rsid w:val="00EA1B50"/>
    <w:pPr>
      <w:autoSpaceDN/>
      <w:spacing w:after="0" w:line="240" w:lineRule="auto"/>
    </w:pPr>
    <w:rPr>
      <w:rFonts w:ascii="Times New Roman" w:hAnsi="Times New Roman"/>
      <w:sz w:val="28"/>
      <w:szCs w:val="20"/>
      <w:lang w:eastAsia="ru-RU"/>
    </w:rPr>
  </w:style>
  <w:style w:type="character" w:customStyle="1" w:styleId="af0">
    <w:name w:val="Основний текст Знак"/>
    <w:basedOn w:val="a0"/>
    <w:link w:val="af"/>
    <w:rsid w:val="00EA1B50"/>
    <w:rPr>
      <w:rFonts w:eastAsia="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7124</Words>
  <Characters>4062</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(HCJ-MONO0215 - k.menshykova)</dc:creator>
  <cp:keywords/>
  <dc:description/>
  <cp:lastModifiedBy>Ілона Перевузник (VRU-IMP14-UKR1 - i.perevusnik)</cp:lastModifiedBy>
  <cp:revision>2</cp:revision>
  <cp:lastPrinted>2023-12-06T10:58:00Z</cp:lastPrinted>
  <dcterms:created xsi:type="dcterms:W3CDTF">2023-12-07T12:14:00Z</dcterms:created>
  <dcterms:modified xsi:type="dcterms:W3CDTF">2023-12-07T12:14:00Z</dcterms:modified>
</cp:coreProperties>
</file>