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65419E" w:rsidRDefault="00FA3538" w:rsidP="005C15C1">
      <w:pPr>
        <w:pStyle w:val="a4"/>
        <w:spacing w:after="0"/>
        <w:ind w:left="5954"/>
        <w:rPr>
          <w:b/>
          <w:sz w:val="28"/>
          <w:szCs w:val="28"/>
          <w:lang w:eastAsia="uk-UA"/>
        </w:rPr>
      </w:pPr>
      <w:bookmarkStart w:id="0" w:name="_GoBack"/>
      <w:bookmarkEnd w:id="0"/>
      <w:r w:rsidRPr="0065419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1pt;margin-top:8.55pt;width:39.7pt;height:51pt;z-index:251657728;visibility:visible">
            <v:imagedata r:id="rId8" o:title=""/>
          </v:shape>
        </w:pict>
      </w:r>
      <w:r w:rsidR="00135384" w:rsidRPr="0065419E">
        <w:rPr>
          <w:sz w:val="28"/>
          <w:szCs w:val="28"/>
          <w:lang w:eastAsia="uk-UA"/>
        </w:rPr>
        <w:t xml:space="preserve">                    </w:t>
      </w:r>
    </w:p>
    <w:p w:rsidR="005C15C1" w:rsidRPr="0065419E" w:rsidRDefault="005C15C1" w:rsidP="005C15C1">
      <w:pPr>
        <w:pStyle w:val="a4"/>
        <w:ind w:left="0"/>
        <w:jc w:val="both"/>
        <w:rPr>
          <w:sz w:val="28"/>
          <w:szCs w:val="28"/>
        </w:rPr>
      </w:pPr>
    </w:p>
    <w:p w:rsidR="005C15C1" w:rsidRPr="0065419E" w:rsidRDefault="005C15C1" w:rsidP="005C15C1">
      <w:pPr>
        <w:pStyle w:val="a4"/>
        <w:ind w:left="0"/>
        <w:jc w:val="both"/>
        <w:rPr>
          <w:sz w:val="28"/>
          <w:szCs w:val="28"/>
        </w:rPr>
      </w:pPr>
    </w:p>
    <w:p w:rsidR="005C15C1" w:rsidRPr="00DE14A5" w:rsidRDefault="005C15C1" w:rsidP="005C15C1">
      <w:pPr>
        <w:pStyle w:val="aa"/>
        <w:jc w:val="center"/>
        <w:rPr>
          <w:rFonts w:ascii="AcademyC" w:hAnsi="AcademyC"/>
        </w:rPr>
      </w:pPr>
      <w:r w:rsidRPr="00DE14A5">
        <w:rPr>
          <w:rFonts w:ascii="AcademyC" w:hAnsi="AcademyC"/>
        </w:rPr>
        <w:t>УКРАЇНА</w:t>
      </w:r>
    </w:p>
    <w:p w:rsidR="005C15C1" w:rsidRPr="00DE14A5" w:rsidRDefault="005C15C1" w:rsidP="005C15C1">
      <w:pPr>
        <w:pStyle w:val="aa"/>
        <w:jc w:val="center"/>
        <w:rPr>
          <w:rFonts w:ascii="AcademyC" w:hAnsi="AcademyC"/>
          <w:szCs w:val="28"/>
        </w:rPr>
      </w:pPr>
      <w:r w:rsidRPr="00DE14A5">
        <w:rPr>
          <w:rFonts w:ascii="AcademyC" w:hAnsi="AcademyC"/>
          <w:szCs w:val="28"/>
        </w:rPr>
        <w:t>ВИЩА  РАДА  ПРАВОСУДДЯ</w:t>
      </w:r>
    </w:p>
    <w:p w:rsidR="005C15C1" w:rsidRPr="00DE14A5" w:rsidRDefault="00A76DEF" w:rsidP="005C15C1">
      <w:pPr>
        <w:pStyle w:val="aa"/>
        <w:jc w:val="center"/>
        <w:rPr>
          <w:rFonts w:ascii="AcademyC" w:hAnsi="AcademyC"/>
          <w:szCs w:val="28"/>
          <w:lang w:val="ru-RU"/>
        </w:rPr>
      </w:pPr>
      <w:r w:rsidRPr="00DE14A5">
        <w:rPr>
          <w:rFonts w:ascii="AcademyC" w:hAnsi="AcademyC"/>
          <w:szCs w:val="28"/>
        </w:rPr>
        <w:t>ПЕРША</w:t>
      </w:r>
      <w:r w:rsidR="005C15C1" w:rsidRPr="00DE14A5">
        <w:rPr>
          <w:rFonts w:ascii="AcademyC" w:hAnsi="AcademyC"/>
          <w:szCs w:val="28"/>
        </w:rPr>
        <w:t xml:space="preserve"> ДИСЦИПЛІНАРНА ПАЛАТА</w:t>
      </w:r>
    </w:p>
    <w:p w:rsidR="005C15C1" w:rsidRDefault="005C15C1" w:rsidP="005C15C1">
      <w:pPr>
        <w:pStyle w:val="aa"/>
        <w:jc w:val="center"/>
        <w:rPr>
          <w:rFonts w:ascii="AcademyC" w:hAnsi="AcademyC"/>
          <w:szCs w:val="28"/>
        </w:rPr>
      </w:pPr>
      <w:r w:rsidRPr="00DE14A5">
        <w:rPr>
          <w:rFonts w:ascii="AcademyC" w:hAnsi="AcademyC"/>
          <w:szCs w:val="28"/>
        </w:rPr>
        <w:t>УХВАЛА</w:t>
      </w:r>
    </w:p>
    <w:p w:rsidR="000B3290" w:rsidRPr="00DE14A5" w:rsidRDefault="000B3290" w:rsidP="005C15C1">
      <w:pPr>
        <w:pStyle w:val="aa"/>
        <w:jc w:val="center"/>
        <w:rPr>
          <w:rFonts w:ascii="AcademyC" w:hAnsi="AcademyC"/>
          <w:szCs w:val="28"/>
        </w:rPr>
      </w:pPr>
    </w:p>
    <w:tbl>
      <w:tblPr>
        <w:tblW w:w="9889" w:type="dxa"/>
        <w:tblLook w:val="04A0" w:firstRow="1" w:lastRow="0" w:firstColumn="1" w:lastColumn="0" w:noHBand="0" w:noVBand="1"/>
      </w:tblPr>
      <w:tblGrid>
        <w:gridCol w:w="3034"/>
        <w:gridCol w:w="2060"/>
        <w:gridCol w:w="1931"/>
        <w:gridCol w:w="2864"/>
      </w:tblGrid>
      <w:tr w:rsidR="005C15C1" w:rsidRPr="00DE14A5" w:rsidTr="00263466">
        <w:trPr>
          <w:trHeight w:val="188"/>
        </w:trPr>
        <w:tc>
          <w:tcPr>
            <w:tcW w:w="3034" w:type="dxa"/>
          </w:tcPr>
          <w:p w:rsidR="005C15C1" w:rsidRPr="00DE14A5" w:rsidRDefault="00C30814" w:rsidP="00A76DEF">
            <w:pPr>
              <w:ind w:right="-2"/>
              <w:rPr>
                <w:rFonts w:ascii="Times New Roman" w:hAnsi="Times New Roman"/>
                <w:noProof/>
                <w:sz w:val="28"/>
                <w:szCs w:val="28"/>
                <w:lang w:val="ru-RU"/>
              </w:rPr>
            </w:pPr>
            <w:r>
              <w:rPr>
                <w:rFonts w:ascii="Times New Roman" w:hAnsi="Times New Roman"/>
                <w:noProof/>
                <w:sz w:val="28"/>
                <w:szCs w:val="28"/>
                <w:lang w:val="ru-RU"/>
              </w:rPr>
              <w:t>22.04.2024</w:t>
            </w:r>
          </w:p>
        </w:tc>
        <w:tc>
          <w:tcPr>
            <w:tcW w:w="3991" w:type="dxa"/>
            <w:gridSpan w:val="2"/>
          </w:tcPr>
          <w:p w:rsidR="005C15C1" w:rsidRPr="00DE14A5" w:rsidRDefault="005C15C1" w:rsidP="00A76DEF">
            <w:pPr>
              <w:ind w:right="-2"/>
              <w:jc w:val="center"/>
              <w:rPr>
                <w:rFonts w:ascii="Book Antiqua" w:hAnsi="Book Antiqua"/>
                <w:noProof/>
              </w:rPr>
            </w:pPr>
            <w:r w:rsidRPr="00DE14A5">
              <w:rPr>
                <w:rFonts w:ascii="Book Antiqua" w:hAnsi="Book Antiqua"/>
              </w:rPr>
              <w:t>Київ</w:t>
            </w:r>
          </w:p>
        </w:tc>
        <w:tc>
          <w:tcPr>
            <w:tcW w:w="2864" w:type="dxa"/>
          </w:tcPr>
          <w:p w:rsidR="005C15C1" w:rsidRPr="00DE14A5" w:rsidRDefault="00C30814" w:rsidP="00A76DEF">
            <w:pPr>
              <w:ind w:right="-2"/>
              <w:jc w:val="center"/>
              <w:rPr>
                <w:noProof/>
                <w:sz w:val="28"/>
                <w:szCs w:val="28"/>
                <w:lang w:val="ru-RU"/>
              </w:rPr>
            </w:pPr>
            <w:r>
              <w:rPr>
                <w:rFonts w:ascii="Times New Roman" w:hAnsi="Times New Roman"/>
                <w:noProof/>
                <w:sz w:val="28"/>
                <w:szCs w:val="28"/>
                <w:lang w:val="ru-RU"/>
              </w:rPr>
              <w:t>№ 1189/1дп/15-24</w:t>
            </w:r>
          </w:p>
        </w:tc>
      </w:tr>
      <w:tr w:rsidR="009C35EC" w:rsidRPr="009C35EC" w:rsidTr="00263466">
        <w:trPr>
          <w:gridAfter w:val="2"/>
          <w:wAfter w:w="4795" w:type="dxa"/>
        </w:trPr>
        <w:tc>
          <w:tcPr>
            <w:tcW w:w="5094" w:type="dxa"/>
            <w:gridSpan w:val="2"/>
          </w:tcPr>
          <w:p w:rsidR="00F376B0" w:rsidRPr="009C35EC" w:rsidRDefault="00221247" w:rsidP="001A11FD">
            <w:pPr>
              <w:spacing w:after="0" w:line="240" w:lineRule="auto"/>
              <w:jc w:val="both"/>
              <w:rPr>
                <w:rFonts w:ascii="Times New Roman" w:eastAsia="Times New Roman" w:hAnsi="Times New Roman"/>
                <w:b/>
                <w:bCs/>
                <w:sz w:val="24"/>
                <w:szCs w:val="24"/>
                <w:lang w:eastAsia="uk-UA"/>
              </w:rPr>
            </w:pPr>
            <w:r w:rsidRPr="009C35EC">
              <w:rPr>
                <w:rFonts w:ascii="Times New Roman" w:hAnsi="Times New Roman"/>
                <w:b/>
                <w:bCs/>
                <w:sz w:val="24"/>
                <w:szCs w:val="24"/>
                <w:shd w:val="clear" w:color="auto" w:fill="FFFFFF"/>
              </w:rPr>
              <w:t>Про залишення без розгл</w:t>
            </w:r>
            <w:r w:rsidR="001A11FD">
              <w:rPr>
                <w:rFonts w:ascii="Times New Roman" w:hAnsi="Times New Roman"/>
                <w:b/>
                <w:bCs/>
                <w:sz w:val="24"/>
                <w:szCs w:val="24"/>
                <w:shd w:val="clear" w:color="auto" w:fill="FFFFFF"/>
              </w:rPr>
              <w:t>яду та повернення дисциплінарної</w:t>
            </w:r>
            <w:r w:rsidRPr="009C35EC">
              <w:rPr>
                <w:rFonts w:ascii="Times New Roman" w:hAnsi="Times New Roman"/>
                <w:b/>
                <w:bCs/>
                <w:sz w:val="24"/>
                <w:szCs w:val="24"/>
                <w:shd w:val="clear" w:color="auto" w:fill="FFFFFF"/>
              </w:rPr>
              <w:t xml:space="preserve"> скарг</w:t>
            </w:r>
            <w:r w:rsidR="001A11FD">
              <w:rPr>
                <w:rFonts w:ascii="Times New Roman" w:hAnsi="Times New Roman"/>
                <w:b/>
                <w:bCs/>
                <w:sz w:val="24"/>
                <w:szCs w:val="24"/>
                <w:shd w:val="clear" w:color="auto" w:fill="FFFFFF"/>
              </w:rPr>
              <w:t>и</w:t>
            </w:r>
            <w:r w:rsidR="00F504E2" w:rsidRPr="009C35EC">
              <w:rPr>
                <w:rFonts w:ascii="Times New Roman" w:hAnsi="Times New Roman"/>
                <w:b/>
                <w:bCs/>
                <w:sz w:val="24"/>
                <w:szCs w:val="24"/>
                <w:shd w:val="clear" w:color="auto" w:fill="FFFFFF"/>
              </w:rPr>
              <w:t xml:space="preserve"> </w:t>
            </w:r>
            <w:r w:rsidR="00F376B0" w:rsidRPr="009C35EC">
              <w:rPr>
                <w:rStyle w:val="rvts24"/>
                <w:rFonts w:ascii="Times New Roman" w:hAnsi="Times New Roman"/>
                <w:b/>
                <w:sz w:val="24"/>
                <w:szCs w:val="24"/>
              </w:rPr>
              <w:t>Григорова Д.С. стосовно судді Одеського апеляційного суду Лозко Ю.П</w:t>
            </w:r>
            <w:r w:rsidR="002B6B37" w:rsidRPr="009C35EC">
              <w:rPr>
                <w:rStyle w:val="rvts24"/>
                <w:rFonts w:ascii="Times New Roman" w:hAnsi="Times New Roman"/>
                <w:b/>
                <w:sz w:val="24"/>
                <w:szCs w:val="24"/>
              </w:rPr>
              <w:t>.</w:t>
            </w:r>
            <w:r w:rsidR="00F376B0" w:rsidRPr="009C35EC">
              <w:rPr>
                <w:rStyle w:val="rvts24"/>
                <w:rFonts w:ascii="Times New Roman" w:hAnsi="Times New Roman"/>
                <w:b/>
                <w:sz w:val="24"/>
                <w:szCs w:val="24"/>
              </w:rPr>
              <w:t xml:space="preserve"> </w:t>
            </w:r>
          </w:p>
        </w:tc>
      </w:tr>
    </w:tbl>
    <w:p w:rsidR="00870D38" w:rsidRPr="009C35EC" w:rsidRDefault="00870D38" w:rsidP="000B3290">
      <w:pPr>
        <w:widowControl w:val="0"/>
        <w:spacing w:after="0" w:line="240" w:lineRule="auto"/>
        <w:jc w:val="both"/>
        <w:rPr>
          <w:rFonts w:ascii="Times New Roman" w:hAnsi="Times New Roman"/>
          <w:sz w:val="28"/>
          <w:szCs w:val="28"/>
        </w:rPr>
      </w:pPr>
    </w:p>
    <w:p w:rsidR="00757BE9" w:rsidRPr="009C35EC" w:rsidRDefault="00C85104" w:rsidP="00BE2F3C">
      <w:pPr>
        <w:widowControl w:val="0"/>
        <w:spacing w:after="0" w:line="240" w:lineRule="auto"/>
        <w:ind w:firstLine="567"/>
        <w:jc w:val="both"/>
        <w:rPr>
          <w:rFonts w:ascii="Times New Roman" w:hAnsi="Times New Roman"/>
          <w:spacing w:val="6"/>
          <w:sz w:val="28"/>
          <w:szCs w:val="28"/>
        </w:rPr>
      </w:pPr>
      <w:r w:rsidRPr="009C35EC">
        <w:rPr>
          <w:rFonts w:ascii="Times New Roman" w:hAnsi="Times New Roman"/>
          <w:spacing w:val="6"/>
          <w:sz w:val="28"/>
          <w:szCs w:val="28"/>
        </w:rPr>
        <w:t>Перша</w:t>
      </w:r>
      <w:r w:rsidR="005C15C1" w:rsidRPr="009C35EC">
        <w:rPr>
          <w:rFonts w:ascii="Times New Roman" w:hAnsi="Times New Roman"/>
          <w:spacing w:val="6"/>
          <w:sz w:val="28"/>
          <w:szCs w:val="28"/>
        </w:rPr>
        <w:t xml:space="preserve"> Дисциплінарна палата Вищої ради правосуддя у </w:t>
      </w:r>
      <w:r w:rsidRPr="009C35EC">
        <w:rPr>
          <w:rFonts w:ascii="Times New Roman" w:hAnsi="Times New Roman"/>
          <w:spacing w:val="6"/>
          <w:sz w:val="28"/>
          <w:szCs w:val="28"/>
        </w:rPr>
        <w:t>складі головуючого – Котелевець А.В.</w:t>
      </w:r>
      <w:r w:rsidR="005C15C1" w:rsidRPr="009C35EC">
        <w:rPr>
          <w:rFonts w:ascii="Times New Roman" w:hAnsi="Times New Roman"/>
          <w:spacing w:val="6"/>
          <w:sz w:val="28"/>
          <w:szCs w:val="28"/>
        </w:rPr>
        <w:t>, членів</w:t>
      </w:r>
      <w:r w:rsidRPr="009C35EC">
        <w:rPr>
          <w:rFonts w:ascii="Times New Roman" w:hAnsi="Times New Roman"/>
          <w:spacing w:val="6"/>
          <w:sz w:val="28"/>
          <w:szCs w:val="28"/>
        </w:rPr>
        <w:t xml:space="preserve"> </w:t>
      </w:r>
      <w:r w:rsidR="00E0748B" w:rsidRPr="009C35EC">
        <w:rPr>
          <w:rFonts w:ascii="Times New Roman" w:hAnsi="Times New Roman"/>
          <w:bCs/>
          <w:spacing w:val="6"/>
          <w:sz w:val="28"/>
          <w:szCs w:val="28"/>
          <w:lang w:eastAsia="uk-UA"/>
        </w:rPr>
        <w:t xml:space="preserve">Першої Дисциплінарної палати Вищої ради правосуддя </w:t>
      </w:r>
      <w:r w:rsidR="00C52C85" w:rsidRPr="009C35EC">
        <w:rPr>
          <w:rFonts w:ascii="Times New Roman" w:hAnsi="Times New Roman"/>
          <w:bCs/>
          <w:spacing w:val="6"/>
          <w:sz w:val="28"/>
          <w:szCs w:val="28"/>
          <w:lang w:eastAsia="uk-UA"/>
        </w:rPr>
        <w:t xml:space="preserve">Бокової Ю.В., </w:t>
      </w:r>
      <w:r w:rsidR="003D3563" w:rsidRPr="009C35EC">
        <w:rPr>
          <w:rFonts w:ascii="Times New Roman" w:hAnsi="Times New Roman"/>
          <w:spacing w:val="6"/>
          <w:sz w:val="28"/>
          <w:szCs w:val="28"/>
        </w:rPr>
        <w:t xml:space="preserve">Бондаренко Т.З., </w:t>
      </w:r>
      <w:r w:rsidR="00537B45" w:rsidRPr="009C35EC">
        <w:rPr>
          <w:rFonts w:ascii="Times New Roman" w:hAnsi="Times New Roman"/>
          <w:spacing w:val="6"/>
          <w:sz w:val="28"/>
          <w:szCs w:val="28"/>
        </w:rPr>
        <w:t>Мороза М.В.</w:t>
      </w:r>
      <w:r w:rsidR="00721536" w:rsidRPr="009C35EC">
        <w:rPr>
          <w:rFonts w:ascii="Times New Roman" w:hAnsi="Times New Roman"/>
          <w:spacing w:val="6"/>
          <w:sz w:val="28"/>
          <w:szCs w:val="28"/>
        </w:rPr>
        <w:t xml:space="preserve">, </w:t>
      </w:r>
      <w:r w:rsidR="005C15C1" w:rsidRPr="009C35EC">
        <w:rPr>
          <w:rFonts w:ascii="Times New Roman" w:hAnsi="Times New Roman"/>
          <w:spacing w:val="6"/>
          <w:sz w:val="28"/>
          <w:szCs w:val="28"/>
        </w:rPr>
        <w:t>розглянувши вис</w:t>
      </w:r>
      <w:r w:rsidRPr="009C35EC">
        <w:rPr>
          <w:rFonts w:ascii="Times New Roman" w:hAnsi="Times New Roman"/>
          <w:spacing w:val="6"/>
          <w:sz w:val="28"/>
          <w:szCs w:val="28"/>
        </w:rPr>
        <w:t>новки доповідача – члена Першої</w:t>
      </w:r>
      <w:r w:rsidR="005C15C1" w:rsidRPr="009C35EC">
        <w:rPr>
          <w:rFonts w:ascii="Times New Roman" w:hAnsi="Times New Roman"/>
          <w:spacing w:val="6"/>
          <w:sz w:val="28"/>
          <w:szCs w:val="28"/>
        </w:rPr>
        <w:t xml:space="preserve"> Дисциплінарно</w:t>
      </w:r>
      <w:r w:rsidR="00084DD2" w:rsidRPr="009C35EC">
        <w:rPr>
          <w:rFonts w:ascii="Times New Roman" w:hAnsi="Times New Roman"/>
          <w:spacing w:val="6"/>
          <w:sz w:val="28"/>
          <w:szCs w:val="28"/>
        </w:rPr>
        <w:t>ї палати Вищ</w:t>
      </w:r>
      <w:r w:rsidRPr="009C35EC">
        <w:rPr>
          <w:rFonts w:ascii="Times New Roman" w:hAnsi="Times New Roman"/>
          <w:spacing w:val="6"/>
          <w:sz w:val="28"/>
          <w:szCs w:val="28"/>
        </w:rPr>
        <w:t xml:space="preserve">ої ради правосуддя </w:t>
      </w:r>
      <w:r w:rsidR="00537B45" w:rsidRPr="009C35EC">
        <w:rPr>
          <w:rFonts w:ascii="Times New Roman" w:hAnsi="Times New Roman"/>
          <w:spacing w:val="6"/>
          <w:sz w:val="28"/>
          <w:szCs w:val="28"/>
        </w:rPr>
        <w:t xml:space="preserve">Кваші О.О. </w:t>
      </w:r>
      <w:r w:rsidR="005C15C1" w:rsidRPr="009C35EC">
        <w:rPr>
          <w:rFonts w:ascii="Times New Roman" w:hAnsi="Times New Roman"/>
          <w:spacing w:val="6"/>
          <w:sz w:val="28"/>
          <w:szCs w:val="28"/>
        </w:rPr>
        <w:t>за результатами попе</w:t>
      </w:r>
      <w:r w:rsidR="002C1442">
        <w:rPr>
          <w:rFonts w:ascii="Times New Roman" w:hAnsi="Times New Roman"/>
          <w:spacing w:val="6"/>
          <w:sz w:val="28"/>
          <w:szCs w:val="28"/>
        </w:rPr>
        <w:t>редньої перевірки дисциплінарної</w:t>
      </w:r>
      <w:r w:rsidR="005C15C1" w:rsidRPr="009C35EC">
        <w:rPr>
          <w:rFonts w:ascii="Times New Roman" w:hAnsi="Times New Roman"/>
          <w:spacing w:val="6"/>
          <w:sz w:val="28"/>
          <w:szCs w:val="28"/>
        </w:rPr>
        <w:t xml:space="preserve"> скарг</w:t>
      </w:r>
      <w:r w:rsidR="002C1442">
        <w:rPr>
          <w:rFonts w:ascii="Times New Roman" w:hAnsi="Times New Roman"/>
          <w:spacing w:val="6"/>
          <w:sz w:val="28"/>
          <w:szCs w:val="28"/>
        </w:rPr>
        <w:t>и</w:t>
      </w:r>
      <w:r w:rsidR="005C15C1" w:rsidRPr="009C35EC">
        <w:rPr>
          <w:rFonts w:ascii="Times New Roman" w:hAnsi="Times New Roman"/>
          <w:spacing w:val="6"/>
          <w:sz w:val="28"/>
          <w:szCs w:val="28"/>
        </w:rPr>
        <w:t>,</w:t>
      </w:r>
    </w:p>
    <w:p w:rsidR="00962C00" w:rsidRPr="009C35EC" w:rsidRDefault="00962C00" w:rsidP="00BE2F3C">
      <w:pPr>
        <w:widowControl w:val="0"/>
        <w:spacing w:after="0" w:line="240" w:lineRule="auto"/>
        <w:ind w:firstLine="567"/>
        <w:jc w:val="both"/>
        <w:rPr>
          <w:rFonts w:ascii="Times New Roman" w:hAnsi="Times New Roman"/>
          <w:spacing w:val="6"/>
          <w:sz w:val="28"/>
          <w:szCs w:val="28"/>
        </w:rPr>
      </w:pPr>
    </w:p>
    <w:p w:rsidR="005C15C1" w:rsidRPr="009C35EC" w:rsidRDefault="005C15C1" w:rsidP="00BE2F3C">
      <w:pPr>
        <w:widowControl w:val="0"/>
        <w:spacing w:after="0" w:line="240" w:lineRule="auto"/>
        <w:ind w:firstLine="567"/>
        <w:jc w:val="center"/>
        <w:rPr>
          <w:rFonts w:ascii="Times New Roman" w:hAnsi="Times New Roman"/>
          <w:b/>
          <w:spacing w:val="6"/>
          <w:sz w:val="28"/>
          <w:szCs w:val="28"/>
        </w:rPr>
      </w:pPr>
      <w:r w:rsidRPr="009C35EC">
        <w:rPr>
          <w:rFonts w:ascii="Times New Roman" w:hAnsi="Times New Roman"/>
          <w:b/>
          <w:spacing w:val="6"/>
          <w:sz w:val="28"/>
          <w:szCs w:val="28"/>
        </w:rPr>
        <w:t>встановила:</w:t>
      </w:r>
    </w:p>
    <w:p w:rsidR="00F92D1E" w:rsidRPr="009C35EC" w:rsidRDefault="00F92D1E" w:rsidP="00BE2F3C">
      <w:pPr>
        <w:widowControl w:val="0"/>
        <w:spacing w:after="0" w:line="240" w:lineRule="auto"/>
        <w:ind w:firstLine="567"/>
        <w:jc w:val="center"/>
        <w:rPr>
          <w:rFonts w:ascii="Times New Roman" w:hAnsi="Times New Roman"/>
          <w:b/>
          <w:spacing w:val="6"/>
          <w:sz w:val="28"/>
          <w:szCs w:val="28"/>
        </w:rPr>
      </w:pPr>
    </w:p>
    <w:p w:rsidR="00E86999" w:rsidRPr="009C35EC" w:rsidRDefault="00E86999" w:rsidP="00E86999">
      <w:pPr>
        <w:pStyle w:val="rvps2"/>
        <w:shd w:val="clear" w:color="auto" w:fill="FFFFFF"/>
        <w:spacing w:before="0" w:beforeAutospacing="0" w:after="0" w:afterAutospacing="0"/>
        <w:jc w:val="both"/>
        <w:rPr>
          <w:sz w:val="28"/>
          <w:szCs w:val="28"/>
        </w:rPr>
      </w:pPr>
      <w:r w:rsidRPr="009C35EC">
        <w:rPr>
          <w:sz w:val="28"/>
          <w:szCs w:val="28"/>
        </w:rPr>
        <w:t>25 грудня 2023 року</w:t>
      </w:r>
      <w:r w:rsidRPr="009C35EC">
        <w:rPr>
          <w:spacing w:val="6"/>
          <w:sz w:val="28"/>
          <w:szCs w:val="28"/>
        </w:rPr>
        <w:t xml:space="preserve"> </w:t>
      </w:r>
      <w:r>
        <w:rPr>
          <w:spacing w:val="6"/>
          <w:sz w:val="28"/>
          <w:szCs w:val="28"/>
        </w:rPr>
        <w:t>д</w:t>
      </w:r>
      <w:r w:rsidRPr="009C35EC">
        <w:rPr>
          <w:spacing w:val="6"/>
          <w:sz w:val="28"/>
          <w:szCs w:val="28"/>
        </w:rPr>
        <w:t xml:space="preserve">о Вищої ради правосуддя </w:t>
      </w:r>
      <w:r w:rsidRPr="009C35EC">
        <w:rPr>
          <w:sz w:val="28"/>
          <w:szCs w:val="28"/>
        </w:rPr>
        <w:t>надійшла дисциплінарна скарга Григорова Д.С. стосовно дій судді Од</w:t>
      </w:r>
      <w:r w:rsidR="00FD037C">
        <w:rPr>
          <w:sz w:val="28"/>
          <w:szCs w:val="28"/>
        </w:rPr>
        <w:t>еського апеляційного суду Лозко </w:t>
      </w:r>
      <w:r w:rsidRPr="009C35EC">
        <w:rPr>
          <w:sz w:val="28"/>
          <w:szCs w:val="28"/>
        </w:rPr>
        <w:t>Ю.П. під час з</w:t>
      </w:r>
      <w:r>
        <w:rPr>
          <w:sz w:val="28"/>
          <w:szCs w:val="28"/>
        </w:rPr>
        <w:t xml:space="preserve">дійснення правосуддя у справі № </w:t>
      </w:r>
      <w:r w:rsidRPr="009C35EC">
        <w:rPr>
          <w:sz w:val="28"/>
          <w:szCs w:val="28"/>
        </w:rPr>
        <w:t>501/205/23 (єдиний унікальний номер справи</w:t>
      </w:r>
      <w:r w:rsidR="00AB68C2">
        <w:rPr>
          <w:sz w:val="28"/>
          <w:szCs w:val="28"/>
        </w:rPr>
        <w:t>:</w:t>
      </w:r>
      <w:r w:rsidRPr="009C35EC">
        <w:rPr>
          <w:sz w:val="28"/>
          <w:szCs w:val="28"/>
        </w:rPr>
        <w:t xml:space="preserve"> Г-405</w:t>
      </w:r>
      <w:r w:rsidR="00AB68C2">
        <w:rPr>
          <w:sz w:val="28"/>
          <w:szCs w:val="28"/>
        </w:rPr>
        <w:t xml:space="preserve">2/2/7-23, вхідний номер справи: </w:t>
      </w:r>
      <w:r w:rsidRPr="009C35EC">
        <w:rPr>
          <w:sz w:val="28"/>
          <w:szCs w:val="28"/>
        </w:rPr>
        <w:t>98195)</w:t>
      </w:r>
      <w:r w:rsidRPr="009C35EC">
        <w:rPr>
          <w:spacing w:val="6"/>
          <w:sz w:val="28"/>
          <w:szCs w:val="28"/>
          <w:shd w:val="clear" w:color="auto" w:fill="FFFFFF"/>
        </w:rPr>
        <w:t>.</w:t>
      </w:r>
    </w:p>
    <w:p w:rsidR="00E86999" w:rsidRPr="009C35EC" w:rsidRDefault="00E86999" w:rsidP="00E86999">
      <w:pPr>
        <w:pStyle w:val="rvps2"/>
        <w:shd w:val="clear" w:color="auto" w:fill="FFFFFF"/>
        <w:spacing w:before="0" w:beforeAutospacing="0" w:after="0" w:afterAutospacing="0"/>
        <w:ind w:firstLine="709"/>
        <w:jc w:val="both"/>
        <w:rPr>
          <w:spacing w:val="6"/>
          <w:sz w:val="28"/>
          <w:szCs w:val="28"/>
        </w:rPr>
      </w:pPr>
      <w:r w:rsidRPr="009C35EC">
        <w:rPr>
          <w:spacing w:val="6"/>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від 10 квітня 2024 року про залишення без розгляду та повернення дисциплінарної скарги скаржнику,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AA090C" w:rsidRPr="009C35EC" w:rsidRDefault="00AA090C" w:rsidP="00BE2F3C">
      <w:pPr>
        <w:pStyle w:val="rvps2"/>
        <w:shd w:val="clear" w:color="auto" w:fill="FFFFFF"/>
        <w:spacing w:before="0" w:beforeAutospacing="0" w:after="0" w:afterAutospacing="0"/>
        <w:ind w:firstLine="709"/>
        <w:contextualSpacing/>
        <w:jc w:val="both"/>
        <w:rPr>
          <w:spacing w:val="6"/>
          <w:sz w:val="28"/>
          <w:szCs w:val="28"/>
        </w:rPr>
      </w:pPr>
      <w:r w:rsidRPr="009C35EC">
        <w:rPr>
          <w:spacing w:val="6"/>
          <w:sz w:val="28"/>
          <w:szCs w:val="28"/>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9" w:anchor="n1137" w:history="1">
        <w:r w:rsidRPr="009C35EC">
          <w:rPr>
            <w:spacing w:val="6"/>
            <w:sz w:val="28"/>
            <w:szCs w:val="28"/>
          </w:rPr>
          <w:t>частини першої</w:t>
        </w:r>
      </w:hyperlink>
      <w:r w:rsidRPr="009C35EC">
        <w:rPr>
          <w:spacing w:val="6"/>
          <w:sz w:val="28"/>
          <w:szCs w:val="28"/>
        </w:rPr>
        <w:t xml:space="preserve"> статті 106 цього Закону може бути підставою для дисциплінарної відповідальності судді, а також </w:t>
      </w:r>
      <w:bookmarkStart w:id="1" w:name="n1171"/>
      <w:bookmarkEnd w:id="1"/>
      <w:r w:rsidRPr="009C35EC">
        <w:rPr>
          <w:spacing w:val="6"/>
          <w:sz w:val="28"/>
          <w:szCs w:val="28"/>
        </w:rPr>
        <w:t>посилання на фактичні дані (свідчення, докази), що підтверджують зазначені скаржником відомості.</w:t>
      </w:r>
    </w:p>
    <w:p w:rsidR="009C35EC" w:rsidRPr="009C35EC" w:rsidRDefault="009C35EC" w:rsidP="009C35EC">
      <w:pPr>
        <w:spacing w:line="240" w:lineRule="auto"/>
        <w:ind w:firstLine="709"/>
        <w:contextualSpacing/>
        <w:jc w:val="both"/>
        <w:rPr>
          <w:rFonts w:ascii="Times New Roman" w:hAnsi="Times New Roman"/>
          <w:spacing w:val="6"/>
          <w:sz w:val="28"/>
          <w:szCs w:val="28"/>
        </w:rPr>
      </w:pPr>
      <w:r w:rsidRPr="009C35EC">
        <w:rPr>
          <w:rFonts w:ascii="Times New Roman" w:hAnsi="Times New Roman"/>
          <w:spacing w:val="6"/>
          <w:sz w:val="28"/>
          <w:szCs w:val="28"/>
        </w:rPr>
        <w:t>Пунктом 2</w:t>
      </w:r>
      <w:r w:rsidR="00980FED" w:rsidRPr="009C35EC">
        <w:rPr>
          <w:rFonts w:ascii="Times New Roman" w:hAnsi="Times New Roman"/>
          <w:spacing w:val="6"/>
          <w:sz w:val="28"/>
          <w:szCs w:val="28"/>
        </w:rPr>
        <w:t xml:space="preserve">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w:t>
      </w:r>
      <w:r w:rsidRPr="009C35EC">
        <w:rPr>
          <w:rFonts w:ascii="Times New Roman" w:hAnsi="Times New Roman"/>
          <w:spacing w:val="6"/>
          <w:sz w:val="28"/>
          <w:szCs w:val="28"/>
        </w:rPr>
        <w:t xml:space="preserve">вона </w:t>
      </w:r>
      <w:r w:rsidRPr="009C35EC">
        <w:rPr>
          <w:rFonts w:ascii="Times New Roman" w:hAnsi="Times New Roman"/>
          <w:sz w:val="28"/>
          <w:szCs w:val="28"/>
          <w:shd w:val="clear" w:color="auto" w:fill="FFFFFF"/>
        </w:rPr>
        <w:t>не містить відомостей про ознаки дисциплінарного проступку судді.</w:t>
      </w:r>
    </w:p>
    <w:p w:rsidR="00054092" w:rsidRPr="009C35EC" w:rsidRDefault="001126D1" w:rsidP="00BE2F3C">
      <w:pPr>
        <w:spacing w:after="0" w:line="240" w:lineRule="auto"/>
        <w:ind w:firstLine="709"/>
        <w:contextualSpacing/>
        <w:jc w:val="both"/>
        <w:rPr>
          <w:rFonts w:ascii="Times New Roman" w:hAnsi="Times New Roman"/>
          <w:spacing w:val="6"/>
          <w:sz w:val="28"/>
          <w:szCs w:val="28"/>
        </w:rPr>
      </w:pPr>
      <w:r w:rsidRPr="009C35EC">
        <w:rPr>
          <w:rFonts w:ascii="Times New Roman" w:hAnsi="Times New Roman"/>
          <w:spacing w:val="6"/>
          <w:sz w:val="28"/>
          <w:szCs w:val="28"/>
        </w:rPr>
        <w:lastRenderedPageBreak/>
        <w:t>Перша</w:t>
      </w:r>
      <w:r w:rsidR="005C15C1" w:rsidRPr="009C35EC">
        <w:rPr>
          <w:rFonts w:ascii="Times New Roman" w:hAnsi="Times New Roman"/>
          <w:spacing w:val="6"/>
          <w:sz w:val="28"/>
          <w:szCs w:val="28"/>
        </w:rPr>
        <w:t xml:space="preserve"> </w:t>
      </w:r>
      <w:r w:rsidR="00054092" w:rsidRPr="009C35EC">
        <w:rPr>
          <w:rFonts w:ascii="Times New Roman" w:hAnsi="Times New Roman"/>
          <w:spacing w:val="6"/>
          <w:sz w:val="28"/>
          <w:szCs w:val="28"/>
        </w:rPr>
        <w:t>Дисциплінарна палата Вищої ради правосуддя за результатами вивчення дисциплін</w:t>
      </w:r>
      <w:r w:rsidR="00114F20">
        <w:rPr>
          <w:rFonts w:ascii="Times New Roman" w:hAnsi="Times New Roman"/>
          <w:spacing w:val="6"/>
          <w:sz w:val="28"/>
          <w:szCs w:val="28"/>
        </w:rPr>
        <w:t>арної</w:t>
      </w:r>
      <w:r w:rsidR="00830D4A">
        <w:rPr>
          <w:rFonts w:ascii="Times New Roman" w:hAnsi="Times New Roman"/>
          <w:spacing w:val="6"/>
          <w:sz w:val="28"/>
          <w:szCs w:val="28"/>
        </w:rPr>
        <w:t xml:space="preserve"> скарг</w:t>
      </w:r>
      <w:r w:rsidR="00114F20">
        <w:rPr>
          <w:rFonts w:ascii="Times New Roman" w:hAnsi="Times New Roman"/>
          <w:spacing w:val="6"/>
          <w:sz w:val="28"/>
          <w:szCs w:val="28"/>
        </w:rPr>
        <w:t>и</w:t>
      </w:r>
      <w:r w:rsidR="00830D4A">
        <w:rPr>
          <w:rFonts w:ascii="Times New Roman" w:hAnsi="Times New Roman"/>
          <w:spacing w:val="6"/>
          <w:sz w:val="28"/>
          <w:szCs w:val="28"/>
        </w:rPr>
        <w:t>, зібраних під час</w:t>
      </w:r>
      <w:r w:rsidR="00054092" w:rsidRPr="009C35EC">
        <w:rPr>
          <w:rFonts w:ascii="Times New Roman" w:hAnsi="Times New Roman"/>
          <w:spacing w:val="6"/>
          <w:sz w:val="28"/>
          <w:szCs w:val="28"/>
        </w:rPr>
        <w:t xml:space="preserve"> попередньої п</w:t>
      </w:r>
      <w:r w:rsidR="00114F20">
        <w:rPr>
          <w:rFonts w:ascii="Times New Roman" w:hAnsi="Times New Roman"/>
          <w:spacing w:val="6"/>
          <w:sz w:val="28"/>
          <w:szCs w:val="28"/>
        </w:rPr>
        <w:t>еревірки матеріалів та складеного висновку</w:t>
      </w:r>
      <w:r w:rsidR="00054092" w:rsidRPr="009C35EC">
        <w:rPr>
          <w:rFonts w:ascii="Times New Roman" w:hAnsi="Times New Roman"/>
          <w:spacing w:val="6"/>
          <w:sz w:val="28"/>
          <w:szCs w:val="28"/>
        </w:rPr>
        <w:t xml:space="preserve"> член</w:t>
      </w:r>
      <w:r w:rsidR="00844544" w:rsidRPr="009C35EC">
        <w:rPr>
          <w:rFonts w:ascii="Times New Roman" w:hAnsi="Times New Roman"/>
          <w:spacing w:val="6"/>
          <w:sz w:val="28"/>
          <w:szCs w:val="28"/>
        </w:rPr>
        <w:t>а</w:t>
      </w:r>
      <w:r w:rsidR="00054092" w:rsidRPr="009C35EC">
        <w:rPr>
          <w:rFonts w:ascii="Times New Roman" w:hAnsi="Times New Roman"/>
          <w:spacing w:val="6"/>
          <w:sz w:val="28"/>
          <w:szCs w:val="28"/>
        </w:rPr>
        <w:t xml:space="preserve"> </w:t>
      </w:r>
      <w:r w:rsidR="00844544" w:rsidRPr="009C35EC">
        <w:rPr>
          <w:rFonts w:ascii="Times New Roman" w:hAnsi="Times New Roman"/>
          <w:spacing w:val="6"/>
          <w:sz w:val="28"/>
          <w:szCs w:val="28"/>
        </w:rPr>
        <w:t>Першої</w:t>
      </w:r>
      <w:r w:rsidR="00054092" w:rsidRPr="009C35EC">
        <w:rPr>
          <w:rFonts w:ascii="Times New Roman" w:hAnsi="Times New Roman"/>
          <w:spacing w:val="6"/>
          <w:sz w:val="28"/>
          <w:szCs w:val="28"/>
        </w:rPr>
        <w:t xml:space="preserve"> Дисциплінарної палати Вищої ради правос</w:t>
      </w:r>
      <w:r w:rsidR="00114F20">
        <w:rPr>
          <w:rFonts w:ascii="Times New Roman" w:hAnsi="Times New Roman"/>
          <w:spacing w:val="6"/>
          <w:sz w:val="28"/>
          <w:szCs w:val="28"/>
        </w:rPr>
        <w:t>уддя дійшла висновку, що вказану дисциплінарну скаргу</w:t>
      </w:r>
      <w:r w:rsidR="00054092" w:rsidRPr="009C35EC">
        <w:rPr>
          <w:rFonts w:ascii="Times New Roman" w:hAnsi="Times New Roman"/>
          <w:spacing w:val="6"/>
          <w:sz w:val="28"/>
          <w:szCs w:val="28"/>
        </w:rPr>
        <w:t xml:space="preserve"> слід залишити без </w:t>
      </w:r>
      <w:r w:rsidR="00114F20">
        <w:rPr>
          <w:rFonts w:ascii="Times New Roman" w:hAnsi="Times New Roman"/>
          <w:spacing w:val="6"/>
          <w:sz w:val="28"/>
          <w:szCs w:val="28"/>
        </w:rPr>
        <w:t>розгляду та повернути скаржнику</w:t>
      </w:r>
      <w:r w:rsidR="00054092" w:rsidRPr="009C35EC">
        <w:rPr>
          <w:rFonts w:ascii="Times New Roman" w:hAnsi="Times New Roman"/>
          <w:spacing w:val="6"/>
          <w:sz w:val="28"/>
          <w:szCs w:val="28"/>
        </w:rPr>
        <w:t>.</w:t>
      </w:r>
    </w:p>
    <w:p w:rsidR="005C15C1" w:rsidRPr="009C35EC" w:rsidRDefault="005C15C1" w:rsidP="00BE2F3C">
      <w:pPr>
        <w:spacing w:after="0" w:line="240" w:lineRule="auto"/>
        <w:ind w:firstLine="709"/>
        <w:contextualSpacing/>
        <w:jc w:val="both"/>
        <w:rPr>
          <w:rFonts w:ascii="Times New Roman" w:hAnsi="Times New Roman"/>
          <w:spacing w:val="6"/>
          <w:sz w:val="28"/>
          <w:szCs w:val="28"/>
        </w:rPr>
      </w:pPr>
      <w:r w:rsidRPr="009C35EC">
        <w:rPr>
          <w:rFonts w:ascii="Times New Roman" w:hAnsi="Times New Roman"/>
          <w:spacing w:val="6"/>
          <w:sz w:val="28"/>
          <w:szCs w:val="28"/>
        </w:rPr>
        <w:t>Керуючись статтею 4</w:t>
      </w:r>
      <w:r w:rsidR="00054092" w:rsidRPr="009C35EC">
        <w:rPr>
          <w:rFonts w:ascii="Times New Roman" w:hAnsi="Times New Roman"/>
          <w:spacing w:val="6"/>
          <w:sz w:val="28"/>
          <w:szCs w:val="28"/>
        </w:rPr>
        <w:t>4</w:t>
      </w:r>
      <w:r w:rsidRPr="009C35EC">
        <w:rPr>
          <w:rFonts w:ascii="Times New Roman" w:hAnsi="Times New Roman"/>
          <w:spacing w:val="6"/>
          <w:sz w:val="28"/>
          <w:szCs w:val="28"/>
        </w:rPr>
        <w:t xml:space="preserve"> Закону України «Про Вищу раду правосуддя», пункт</w:t>
      </w:r>
      <w:r w:rsidR="00897F5E" w:rsidRPr="009C35EC">
        <w:rPr>
          <w:rFonts w:ascii="Times New Roman" w:hAnsi="Times New Roman"/>
          <w:spacing w:val="6"/>
          <w:sz w:val="28"/>
          <w:szCs w:val="28"/>
        </w:rPr>
        <w:t>ом</w:t>
      </w:r>
      <w:r w:rsidRPr="009C35EC">
        <w:rPr>
          <w:rFonts w:ascii="Times New Roman" w:hAnsi="Times New Roman"/>
          <w:spacing w:val="6"/>
          <w:sz w:val="28"/>
          <w:szCs w:val="28"/>
        </w:rPr>
        <w:t xml:space="preserve"> </w:t>
      </w:r>
      <w:r w:rsidR="00897F5E" w:rsidRPr="009C35EC">
        <w:rPr>
          <w:rFonts w:ascii="Times New Roman" w:hAnsi="Times New Roman"/>
          <w:spacing w:val="6"/>
          <w:sz w:val="28"/>
          <w:szCs w:val="28"/>
        </w:rPr>
        <w:t>13.13</w:t>
      </w:r>
      <w:r w:rsidR="00233310" w:rsidRPr="009C35EC">
        <w:rPr>
          <w:rFonts w:ascii="Times New Roman" w:hAnsi="Times New Roman"/>
          <w:spacing w:val="6"/>
          <w:sz w:val="28"/>
          <w:szCs w:val="28"/>
        </w:rPr>
        <w:t xml:space="preserve"> </w:t>
      </w:r>
      <w:r w:rsidRPr="009C35EC">
        <w:rPr>
          <w:rFonts w:ascii="Times New Roman" w:hAnsi="Times New Roman"/>
          <w:spacing w:val="6"/>
          <w:sz w:val="28"/>
          <w:szCs w:val="28"/>
        </w:rPr>
        <w:t xml:space="preserve">Регламенту Вищої ради правосуддя, </w:t>
      </w:r>
      <w:r w:rsidR="001126D1" w:rsidRPr="009C35EC">
        <w:rPr>
          <w:rFonts w:ascii="Times New Roman" w:hAnsi="Times New Roman"/>
          <w:spacing w:val="6"/>
          <w:sz w:val="28"/>
          <w:szCs w:val="28"/>
        </w:rPr>
        <w:t>Перша</w:t>
      </w:r>
      <w:r w:rsidRPr="009C35EC">
        <w:rPr>
          <w:rFonts w:ascii="Times New Roman" w:hAnsi="Times New Roman"/>
          <w:spacing w:val="6"/>
          <w:sz w:val="28"/>
          <w:szCs w:val="28"/>
        </w:rPr>
        <w:t xml:space="preserve"> Дисциплінарна палата Вищої ради правосуддя</w:t>
      </w:r>
    </w:p>
    <w:p w:rsidR="00263466" w:rsidRPr="009C35EC" w:rsidRDefault="00263466" w:rsidP="00BE2F3C">
      <w:pPr>
        <w:spacing w:after="0" w:line="240" w:lineRule="auto"/>
        <w:ind w:firstLine="709"/>
        <w:contextualSpacing/>
        <w:jc w:val="both"/>
        <w:rPr>
          <w:rFonts w:ascii="Times New Roman" w:hAnsi="Times New Roman"/>
          <w:spacing w:val="6"/>
          <w:sz w:val="24"/>
          <w:szCs w:val="24"/>
        </w:rPr>
      </w:pPr>
    </w:p>
    <w:p w:rsidR="005C15C1" w:rsidRPr="009C35EC" w:rsidRDefault="005C15C1" w:rsidP="00BE2F3C">
      <w:pPr>
        <w:pStyle w:val="20"/>
        <w:shd w:val="clear" w:color="auto" w:fill="auto"/>
        <w:spacing w:before="0" w:line="240" w:lineRule="auto"/>
        <w:ind w:firstLine="567"/>
        <w:jc w:val="center"/>
        <w:rPr>
          <w:b/>
          <w:spacing w:val="6"/>
        </w:rPr>
      </w:pPr>
      <w:r w:rsidRPr="009C35EC">
        <w:rPr>
          <w:b/>
          <w:spacing w:val="6"/>
        </w:rPr>
        <w:t>ухвалила:</w:t>
      </w:r>
    </w:p>
    <w:p w:rsidR="00EE3598" w:rsidRPr="009C35EC" w:rsidRDefault="00EE3598" w:rsidP="00BE2F3C">
      <w:pPr>
        <w:pStyle w:val="20"/>
        <w:shd w:val="clear" w:color="auto" w:fill="auto"/>
        <w:spacing w:before="0" w:line="240" w:lineRule="auto"/>
        <w:ind w:firstLine="567"/>
        <w:jc w:val="center"/>
        <w:rPr>
          <w:b/>
          <w:spacing w:val="6"/>
        </w:rPr>
      </w:pPr>
    </w:p>
    <w:p w:rsidR="00DA756D" w:rsidRPr="009C35EC" w:rsidRDefault="003700B9" w:rsidP="00BE2F3C">
      <w:pPr>
        <w:widowControl w:val="0"/>
        <w:numPr>
          <w:ilvl w:val="0"/>
          <w:numId w:val="4"/>
        </w:numPr>
        <w:spacing w:after="0" w:line="240" w:lineRule="auto"/>
        <w:ind w:left="0" w:firstLine="567"/>
        <w:jc w:val="both"/>
        <w:rPr>
          <w:rFonts w:ascii="Times New Roman" w:hAnsi="Times New Roman"/>
          <w:spacing w:val="6"/>
          <w:sz w:val="28"/>
          <w:szCs w:val="28"/>
          <w:shd w:val="clear" w:color="auto" w:fill="FFFFFF"/>
        </w:rPr>
      </w:pPr>
      <w:r w:rsidRPr="009C35EC">
        <w:rPr>
          <w:rFonts w:ascii="Times New Roman" w:hAnsi="Times New Roman"/>
          <w:spacing w:val="6"/>
          <w:sz w:val="28"/>
          <w:szCs w:val="28"/>
          <w:shd w:val="clear" w:color="auto" w:fill="FFFFFF"/>
        </w:rPr>
        <w:t xml:space="preserve">дисциплінарну </w:t>
      </w:r>
      <w:r w:rsidR="00DA756D" w:rsidRPr="009C35EC">
        <w:rPr>
          <w:rStyle w:val="FontStyle14"/>
          <w:rFonts w:eastAsia="Times New Roman"/>
          <w:spacing w:val="6"/>
          <w:sz w:val="28"/>
          <w:szCs w:val="28"/>
        </w:rPr>
        <w:t>скаргу</w:t>
      </w:r>
      <w:r w:rsidR="00DA756D" w:rsidRPr="009C35EC">
        <w:rPr>
          <w:rStyle w:val="FontStyle14"/>
          <w:bCs/>
          <w:spacing w:val="6"/>
          <w:sz w:val="28"/>
          <w:szCs w:val="28"/>
          <w:lang w:eastAsia="uk-UA"/>
        </w:rPr>
        <w:t xml:space="preserve"> </w:t>
      </w:r>
      <w:r w:rsidR="00922757" w:rsidRPr="009C35EC">
        <w:rPr>
          <w:rStyle w:val="rvts24"/>
          <w:rFonts w:ascii="Times New Roman" w:hAnsi="Times New Roman"/>
          <w:sz w:val="28"/>
          <w:szCs w:val="28"/>
        </w:rPr>
        <w:t xml:space="preserve">Григорова Дмитра Сергійовича стосовно судді Одеського апеляційного суду Лозко Юлії Петрівни </w:t>
      </w:r>
      <w:r w:rsidR="00922757" w:rsidRPr="009C35EC">
        <w:rPr>
          <w:rFonts w:ascii="Times New Roman" w:hAnsi="Times New Roman"/>
          <w:sz w:val="28"/>
          <w:szCs w:val="28"/>
        </w:rPr>
        <w:t>залишити без розгляду та повернути скаржнику</w:t>
      </w:r>
      <w:r w:rsidR="000443B0">
        <w:rPr>
          <w:rFonts w:ascii="Times New Roman" w:hAnsi="Times New Roman"/>
          <w:spacing w:val="6"/>
          <w:sz w:val="28"/>
          <w:szCs w:val="28"/>
        </w:rPr>
        <w:t>.</w:t>
      </w:r>
    </w:p>
    <w:p w:rsidR="00721536" w:rsidRPr="009C35EC" w:rsidRDefault="00962C00" w:rsidP="00BE2F3C">
      <w:pPr>
        <w:widowControl w:val="0"/>
        <w:spacing w:after="0" w:line="240" w:lineRule="auto"/>
        <w:ind w:firstLine="567"/>
        <w:jc w:val="both"/>
        <w:rPr>
          <w:rFonts w:ascii="Times New Roman" w:hAnsi="Times New Roman"/>
          <w:spacing w:val="6"/>
          <w:sz w:val="28"/>
          <w:szCs w:val="28"/>
        </w:rPr>
      </w:pPr>
      <w:r w:rsidRPr="009C35EC">
        <w:rPr>
          <w:rFonts w:ascii="Times New Roman" w:hAnsi="Times New Roman"/>
          <w:spacing w:val="6"/>
          <w:sz w:val="28"/>
          <w:szCs w:val="28"/>
        </w:rPr>
        <w:t>Ухвала оскарженню не підлягає.</w:t>
      </w:r>
    </w:p>
    <w:p w:rsidR="00263466" w:rsidRPr="00CC1B50" w:rsidRDefault="00263466" w:rsidP="00962C00">
      <w:pPr>
        <w:widowControl w:val="0"/>
        <w:spacing w:line="240" w:lineRule="auto"/>
        <w:ind w:firstLine="567"/>
        <w:jc w:val="both"/>
        <w:rPr>
          <w:rFonts w:ascii="Times New Roman" w:hAnsi="Times New Roman"/>
          <w:spacing w:val="6"/>
          <w:sz w:val="28"/>
          <w:szCs w:val="28"/>
        </w:rPr>
      </w:pPr>
    </w:p>
    <w:tbl>
      <w:tblPr>
        <w:tblW w:w="10031" w:type="dxa"/>
        <w:tblLook w:val="04A0" w:firstRow="1" w:lastRow="0" w:firstColumn="1" w:lastColumn="0" w:noHBand="0" w:noVBand="1"/>
      </w:tblPr>
      <w:tblGrid>
        <w:gridCol w:w="6771"/>
        <w:gridCol w:w="3260"/>
      </w:tblGrid>
      <w:tr w:rsidR="00721536" w:rsidRPr="00FA3538" w:rsidTr="003B44E5">
        <w:tc>
          <w:tcPr>
            <w:tcW w:w="6771" w:type="dxa"/>
          </w:tcPr>
          <w:p w:rsidR="00721536" w:rsidRPr="00FA3538" w:rsidRDefault="00721536" w:rsidP="003B44E5">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721536" w:rsidRPr="00FA3538" w:rsidRDefault="00721536" w:rsidP="003B44E5">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721536" w:rsidRPr="00FA3538" w:rsidRDefault="00721536" w:rsidP="003B44E5">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3260" w:type="dxa"/>
          </w:tcPr>
          <w:p w:rsidR="00721536" w:rsidRPr="00FA3538" w:rsidRDefault="00721536" w:rsidP="003B44E5">
            <w:pPr>
              <w:autoSpaceDN w:val="0"/>
              <w:spacing w:after="0" w:line="276" w:lineRule="auto"/>
              <w:ind w:right="-114"/>
              <w:jc w:val="right"/>
              <w:rPr>
                <w:rFonts w:ascii="Times New Roman" w:eastAsia="Times New Roman" w:hAnsi="Times New Roman"/>
                <w:b/>
                <w:sz w:val="28"/>
                <w:szCs w:val="28"/>
                <w:lang w:eastAsia="uk-UA"/>
              </w:rPr>
            </w:pPr>
          </w:p>
          <w:p w:rsidR="00721536" w:rsidRPr="00FA3538" w:rsidRDefault="00721536" w:rsidP="003B44E5">
            <w:pPr>
              <w:autoSpaceDN w:val="0"/>
              <w:spacing w:after="0" w:line="276" w:lineRule="auto"/>
              <w:ind w:right="-114"/>
              <w:rPr>
                <w:rFonts w:ascii="Times New Roman" w:eastAsia="Times New Roman" w:hAnsi="Times New Roman"/>
                <w:b/>
                <w:sz w:val="28"/>
                <w:szCs w:val="28"/>
                <w:lang w:eastAsia="uk-UA"/>
              </w:rPr>
            </w:pPr>
          </w:p>
          <w:p w:rsidR="00721536" w:rsidRPr="00FA3538" w:rsidRDefault="00721536" w:rsidP="003B44E5">
            <w:pPr>
              <w:autoSpaceDN w:val="0"/>
              <w:spacing w:after="0" w:line="276" w:lineRule="auto"/>
              <w:ind w:right="-114"/>
              <w:rPr>
                <w:rFonts w:ascii="Times New Roman" w:hAnsi="Times New Roman"/>
                <w:b/>
                <w:sz w:val="28"/>
                <w:szCs w:val="28"/>
              </w:rPr>
            </w:pPr>
            <w:r>
              <w:rPr>
                <w:rFonts w:ascii="Times New Roman" w:eastAsia="Times New Roman" w:hAnsi="Times New Roman"/>
                <w:b/>
                <w:sz w:val="28"/>
                <w:szCs w:val="28"/>
                <w:lang w:eastAsia="uk-UA"/>
              </w:rPr>
              <w:t>Алла КОТЕЛЕВЕЦЬ</w:t>
            </w:r>
          </w:p>
        </w:tc>
      </w:tr>
      <w:tr w:rsidR="00721536" w:rsidRPr="00FA3538" w:rsidTr="003B44E5">
        <w:tc>
          <w:tcPr>
            <w:tcW w:w="6771" w:type="dxa"/>
          </w:tcPr>
          <w:p w:rsidR="00721536" w:rsidRPr="00E07C7F" w:rsidRDefault="00721536" w:rsidP="003B44E5">
            <w:pPr>
              <w:autoSpaceDN w:val="0"/>
              <w:spacing w:after="0" w:line="276" w:lineRule="auto"/>
              <w:rPr>
                <w:rFonts w:ascii="Times New Roman" w:hAnsi="Times New Roman"/>
                <w:b/>
                <w:sz w:val="20"/>
                <w:szCs w:val="20"/>
              </w:rPr>
            </w:pPr>
          </w:p>
        </w:tc>
        <w:tc>
          <w:tcPr>
            <w:tcW w:w="3260" w:type="dxa"/>
          </w:tcPr>
          <w:p w:rsidR="00721536" w:rsidRPr="00FA3538" w:rsidRDefault="00721536" w:rsidP="003B44E5">
            <w:pPr>
              <w:autoSpaceDN w:val="0"/>
              <w:spacing w:after="0" w:line="276" w:lineRule="auto"/>
              <w:ind w:right="-114"/>
              <w:jc w:val="right"/>
              <w:rPr>
                <w:rFonts w:ascii="Times New Roman" w:eastAsia="Times New Roman" w:hAnsi="Times New Roman"/>
                <w:b/>
                <w:sz w:val="28"/>
                <w:szCs w:val="28"/>
                <w:lang w:eastAsia="uk-UA"/>
              </w:rPr>
            </w:pPr>
          </w:p>
        </w:tc>
      </w:tr>
      <w:tr w:rsidR="00721536" w:rsidRPr="00FA3538" w:rsidTr="003B44E5">
        <w:tc>
          <w:tcPr>
            <w:tcW w:w="6771" w:type="dxa"/>
          </w:tcPr>
          <w:p w:rsidR="00721536" w:rsidRDefault="00721536" w:rsidP="003B44E5">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721536" w:rsidRPr="00FA3538" w:rsidRDefault="00721536" w:rsidP="003B44E5">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3260" w:type="dxa"/>
          </w:tcPr>
          <w:p w:rsidR="00721536" w:rsidRDefault="00721536" w:rsidP="003B44E5">
            <w:pPr>
              <w:autoSpaceDN w:val="0"/>
              <w:spacing w:after="0" w:line="276" w:lineRule="auto"/>
              <w:ind w:right="-114"/>
              <w:rPr>
                <w:rFonts w:ascii="Times New Roman" w:eastAsia="Times New Roman" w:hAnsi="Times New Roman"/>
                <w:b/>
                <w:sz w:val="28"/>
                <w:szCs w:val="28"/>
                <w:lang w:eastAsia="uk-UA"/>
              </w:rPr>
            </w:pPr>
          </w:p>
          <w:p w:rsidR="00721536" w:rsidRPr="00FA3538" w:rsidRDefault="00721536" w:rsidP="003B44E5">
            <w:pPr>
              <w:autoSpaceDN w:val="0"/>
              <w:spacing w:after="0"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Юлія БОКОВА</w:t>
            </w:r>
          </w:p>
        </w:tc>
      </w:tr>
      <w:tr w:rsidR="00721536" w:rsidRPr="00FA3538" w:rsidTr="003B44E5">
        <w:tc>
          <w:tcPr>
            <w:tcW w:w="6771" w:type="dxa"/>
          </w:tcPr>
          <w:p w:rsidR="00721536" w:rsidRPr="00E07C7F" w:rsidRDefault="00721536" w:rsidP="003B44E5">
            <w:pPr>
              <w:autoSpaceDN w:val="0"/>
              <w:spacing w:after="0" w:line="276" w:lineRule="auto"/>
              <w:ind w:left="-105"/>
              <w:rPr>
                <w:rFonts w:ascii="Times New Roman" w:hAnsi="Times New Roman"/>
                <w:b/>
                <w:sz w:val="20"/>
                <w:szCs w:val="20"/>
              </w:rPr>
            </w:pPr>
          </w:p>
        </w:tc>
        <w:tc>
          <w:tcPr>
            <w:tcW w:w="3260" w:type="dxa"/>
          </w:tcPr>
          <w:p w:rsidR="00721536" w:rsidRDefault="00721536" w:rsidP="003B44E5">
            <w:pPr>
              <w:autoSpaceDN w:val="0"/>
              <w:spacing w:after="0" w:line="276" w:lineRule="auto"/>
              <w:ind w:right="-114"/>
              <w:rPr>
                <w:rFonts w:ascii="Times New Roman" w:eastAsia="Times New Roman" w:hAnsi="Times New Roman"/>
                <w:b/>
                <w:sz w:val="28"/>
                <w:szCs w:val="28"/>
                <w:lang w:eastAsia="uk-UA"/>
              </w:rPr>
            </w:pPr>
          </w:p>
          <w:p w:rsidR="00C240D5" w:rsidRDefault="00C240D5" w:rsidP="003B44E5">
            <w:pPr>
              <w:autoSpaceDN w:val="0"/>
              <w:spacing w:after="0" w:line="276" w:lineRule="auto"/>
              <w:ind w:right="-114"/>
              <w:rPr>
                <w:rFonts w:ascii="Times New Roman" w:eastAsia="Times New Roman" w:hAnsi="Times New Roman"/>
                <w:b/>
                <w:sz w:val="28"/>
                <w:szCs w:val="28"/>
                <w:lang w:eastAsia="uk-UA"/>
              </w:rPr>
            </w:pPr>
            <w:r w:rsidRPr="00BE2F3C">
              <w:rPr>
                <w:rFonts w:ascii="Times New Roman" w:eastAsia="Times New Roman" w:hAnsi="Times New Roman"/>
                <w:b/>
                <w:sz w:val="28"/>
                <w:szCs w:val="28"/>
                <w:lang w:eastAsia="uk-UA"/>
              </w:rPr>
              <w:t>Тетяна БОНДАРЕНКО</w:t>
            </w:r>
          </w:p>
          <w:p w:rsidR="00C240D5" w:rsidRPr="00FA3538" w:rsidRDefault="00C240D5" w:rsidP="003B44E5">
            <w:pPr>
              <w:autoSpaceDN w:val="0"/>
              <w:spacing w:after="0" w:line="276" w:lineRule="auto"/>
              <w:ind w:right="-114"/>
              <w:rPr>
                <w:rFonts w:ascii="Times New Roman" w:eastAsia="Times New Roman" w:hAnsi="Times New Roman"/>
                <w:b/>
                <w:sz w:val="28"/>
                <w:szCs w:val="28"/>
                <w:lang w:eastAsia="uk-UA"/>
              </w:rPr>
            </w:pPr>
          </w:p>
        </w:tc>
      </w:tr>
      <w:tr w:rsidR="00721536" w:rsidRPr="00FA3538" w:rsidTr="003B44E5">
        <w:tc>
          <w:tcPr>
            <w:tcW w:w="6771" w:type="dxa"/>
          </w:tcPr>
          <w:p w:rsidR="00721536" w:rsidRPr="00E07C7F" w:rsidRDefault="00721536" w:rsidP="003B44E5">
            <w:pPr>
              <w:autoSpaceDN w:val="0"/>
              <w:spacing w:after="0" w:line="276" w:lineRule="auto"/>
              <w:ind w:left="-105"/>
              <w:rPr>
                <w:rFonts w:ascii="Times New Roman" w:hAnsi="Times New Roman"/>
                <w:b/>
                <w:sz w:val="20"/>
                <w:szCs w:val="20"/>
              </w:rPr>
            </w:pPr>
          </w:p>
        </w:tc>
        <w:tc>
          <w:tcPr>
            <w:tcW w:w="3260" w:type="dxa"/>
          </w:tcPr>
          <w:p w:rsidR="00721536" w:rsidRPr="00FA3538" w:rsidRDefault="00721536" w:rsidP="003B44E5">
            <w:pPr>
              <w:autoSpaceDN w:val="0"/>
              <w:spacing w:after="0" w:line="276" w:lineRule="auto"/>
              <w:ind w:right="-114"/>
              <w:rPr>
                <w:rFonts w:ascii="Times New Roman" w:eastAsia="Times New Roman" w:hAnsi="Times New Roman"/>
                <w:b/>
                <w:sz w:val="28"/>
                <w:szCs w:val="28"/>
                <w:lang w:eastAsia="uk-UA"/>
              </w:rPr>
            </w:pPr>
            <w:r w:rsidRPr="00432388">
              <w:rPr>
                <w:rFonts w:ascii="Times New Roman" w:eastAsia="Times New Roman" w:hAnsi="Times New Roman"/>
                <w:b/>
                <w:sz w:val="28"/>
                <w:szCs w:val="28"/>
                <w:lang w:eastAsia="uk-UA"/>
              </w:rPr>
              <w:t>Микола МОРОЗ</w:t>
            </w:r>
          </w:p>
        </w:tc>
      </w:tr>
    </w:tbl>
    <w:p w:rsidR="00053CA4" w:rsidRPr="00962C00" w:rsidRDefault="00053CA4"/>
    <w:sectPr w:rsidR="00053CA4" w:rsidRPr="00962C00" w:rsidSect="00962C00">
      <w:headerReference w:type="default" r:id="rId10"/>
      <w:pgSz w:w="11906" w:h="16838"/>
      <w:pgMar w:top="567" w:right="567" w:bottom="1276"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C97" w:rsidRDefault="00860C97" w:rsidP="005C15C1">
      <w:pPr>
        <w:spacing w:after="0" w:line="240" w:lineRule="auto"/>
      </w:pPr>
      <w:r>
        <w:separator/>
      </w:r>
    </w:p>
  </w:endnote>
  <w:endnote w:type="continuationSeparator" w:id="0">
    <w:p w:rsidR="00860C97" w:rsidRDefault="00860C97"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C97" w:rsidRDefault="00860C97" w:rsidP="005C15C1">
      <w:pPr>
        <w:spacing w:after="0" w:line="240" w:lineRule="auto"/>
      </w:pPr>
      <w:r>
        <w:separator/>
      </w:r>
    </w:p>
  </w:footnote>
  <w:footnote w:type="continuationSeparator" w:id="0">
    <w:p w:rsidR="00860C97" w:rsidRDefault="00860C97"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039" w:rsidRDefault="00680039" w:rsidP="00A76DEF">
    <w:pPr>
      <w:pStyle w:val="a6"/>
      <w:jc w:val="center"/>
    </w:pPr>
    <w:r>
      <w:fldChar w:fldCharType="begin"/>
    </w:r>
    <w:r>
      <w:instrText>PAGE   \* MERGEFORMAT</w:instrText>
    </w:r>
    <w:r>
      <w:fldChar w:fldCharType="separate"/>
    </w:r>
    <w:r w:rsidR="00186B0C">
      <w:rPr>
        <w:noProof/>
      </w:rPr>
      <w:t>2</w:t>
    </w:r>
    <w:r>
      <w:fldChar w:fldCharType="end"/>
    </w:r>
  </w:p>
  <w:p w:rsidR="004C20DA" w:rsidRPr="004C20DA" w:rsidRDefault="004C20DA" w:rsidP="00A76DEF">
    <w:pPr>
      <w:pStyle w:val="a6"/>
      <w:jc w:val="cent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81ACA"/>
    <w:multiLevelType w:val="hybridMultilevel"/>
    <w:tmpl w:val="10062C1E"/>
    <w:lvl w:ilvl="0" w:tplc="012C5752">
      <w:start w:val="1"/>
      <w:numFmt w:val="decimal"/>
      <w:lvlText w:val="%1)"/>
      <w:lvlJc w:val="left"/>
      <w:pPr>
        <w:ind w:left="5039" w:hanging="360"/>
      </w:pPr>
      <w:rPr>
        <w:b w:val="0"/>
        <w:sz w:val="28"/>
        <w:szCs w:val="28"/>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335A50E5"/>
    <w:multiLevelType w:val="hybridMultilevel"/>
    <w:tmpl w:val="4866EA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88D4F75"/>
    <w:multiLevelType w:val="hybridMultilevel"/>
    <w:tmpl w:val="111CACAC"/>
    <w:lvl w:ilvl="0" w:tplc="BC968116">
      <w:start w:val="1"/>
      <w:numFmt w:val="decimal"/>
      <w:lvlText w:val="%1)"/>
      <w:lvlJc w:val="left"/>
      <w:pPr>
        <w:ind w:left="1080" w:hanging="360"/>
      </w:pPr>
      <w:rPr>
        <w:rFonts w:hint="default"/>
        <w:b w:val="0"/>
        <w:i w:val="0"/>
        <w:color w:val="00000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67045D1E"/>
    <w:multiLevelType w:val="hybridMultilevel"/>
    <w:tmpl w:val="C600A57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15C1"/>
    <w:rsid w:val="000038A3"/>
    <w:rsid w:val="00014767"/>
    <w:rsid w:val="00022329"/>
    <w:rsid w:val="00026A8B"/>
    <w:rsid w:val="00030FEF"/>
    <w:rsid w:val="00032D8B"/>
    <w:rsid w:val="00043BD6"/>
    <w:rsid w:val="000443B0"/>
    <w:rsid w:val="00053CA4"/>
    <w:rsid w:val="00054092"/>
    <w:rsid w:val="00056791"/>
    <w:rsid w:val="000568EC"/>
    <w:rsid w:val="00056B27"/>
    <w:rsid w:val="000716F6"/>
    <w:rsid w:val="0007738D"/>
    <w:rsid w:val="00084DD2"/>
    <w:rsid w:val="000859B4"/>
    <w:rsid w:val="00096483"/>
    <w:rsid w:val="000A5DC2"/>
    <w:rsid w:val="000B3148"/>
    <w:rsid w:val="000B3290"/>
    <w:rsid w:val="000E5505"/>
    <w:rsid w:val="001114A1"/>
    <w:rsid w:val="001126D1"/>
    <w:rsid w:val="00114F20"/>
    <w:rsid w:val="00120B8D"/>
    <w:rsid w:val="00122C7A"/>
    <w:rsid w:val="00132444"/>
    <w:rsid w:val="0013271A"/>
    <w:rsid w:val="00135384"/>
    <w:rsid w:val="00145437"/>
    <w:rsid w:val="00150BF3"/>
    <w:rsid w:val="00151B9C"/>
    <w:rsid w:val="00161CB0"/>
    <w:rsid w:val="001748EE"/>
    <w:rsid w:val="00186379"/>
    <w:rsid w:val="00186B0C"/>
    <w:rsid w:val="001949BF"/>
    <w:rsid w:val="0019558C"/>
    <w:rsid w:val="001A11FD"/>
    <w:rsid w:val="001B2F9B"/>
    <w:rsid w:val="001B56C5"/>
    <w:rsid w:val="001D4040"/>
    <w:rsid w:val="001E02AD"/>
    <w:rsid w:val="001E23EB"/>
    <w:rsid w:val="001E6DDC"/>
    <w:rsid w:val="001E7067"/>
    <w:rsid w:val="00221247"/>
    <w:rsid w:val="00221A10"/>
    <w:rsid w:val="00232D39"/>
    <w:rsid w:val="00232F41"/>
    <w:rsid w:val="00233310"/>
    <w:rsid w:val="00242F98"/>
    <w:rsid w:val="00254275"/>
    <w:rsid w:val="00263466"/>
    <w:rsid w:val="0027724A"/>
    <w:rsid w:val="00286B9C"/>
    <w:rsid w:val="002A443A"/>
    <w:rsid w:val="002A68B7"/>
    <w:rsid w:val="002B6765"/>
    <w:rsid w:val="002B6B37"/>
    <w:rsid w:val="002C1442"/>
    <w:rsid w:val="002E4489"/>
    <w:rsid w:val="002E75A1"/>
    <w:rsid w:val="003030B9"/>
    <w:rsid w:val="00303313"/>
    <w:rsid w:val="00311CF1"/>
    <w:rsid w:val="00314715"/>
    <w:rsid w:val="00320106"/>
    <w:rsid w:val="00323781"/>
    <w:rsid w:val="0032689F"/>
    <w:rsid w:val="00334DC0"/>
    <w:rsid w:val="00350CF4"/>
    <w:rsid w:val="00351191"/>
    <w:rsid w:val="0035300C"/>
    <w:rsid w:val="00360A02"/>
    <w:rsid w:val="003700B9"/>
    <w:rsid w:val="00382CA7"/>
    <w:rsid w:val="00384B23"/>
    <w:rsid w:val="00390046"/>
    <w:rsid w:val="00396E4E"/>
    <w:rsid w:val="003A7296"/>
    <w:rsid w:val="003B44E5"/>
    <w:rsid w:val="003B76F1"/>
    <w:rsid w:val="003D15A3"/>
    <w:rsid w:val="003D2EA7"/>
    <w:rsid w:val="003D3563"/>
    <w:rsid w:val="003D4DC3"/>
    <w:rsid w:val="003E0538"/>
    <w:rsid w:val="003F1519"/>
    <w:rsid w:val="003F6AAE"/>
    <w:rsid w:val="004048F5"/>
    <w:rsid w:val="0041365A"/>
    <w:rsid w:val="00415C28"/>
    <w:rsid w:val="004204FD"/>
    <w:rsid w:val="0043364C"/>
    <w:rsid w:val="0044054C"/>
    <w:rsid w:val="00443DC9"/>
    <w:rsid w:val="00465D5B"/>
    <w:rsid w:val="004775DD"/>
    <w:rsid w:val="004814FB"/>
    <w:rsid w:val="004830C5"/>
    <w:rsid w:val="004B5571"/>
    <w:rsid w:val="004C0368"/>
    <w:rsid w:val="004C20DA"/>
    <w:rsid w:val="004E358D"/>
    <w:rsid w:val="00516BD0"/>
    <w:rsid w:val="005203CF"/>
    <w:rsid w:val="00530E1B"/>
    <w:rsid w:val="0053149D"/>
    <w:rsid w:val="0053664B"/>
    <w:rsid w:val="00537B45"/>
    <w:rsid w:val="005479D0"/>
    <w:rsid w:val="00555ECB"/>
    <w:rsid w:val="00566B8E"/>
    <w:rsid w:val="005955EF"/>
    <w:rsid w:val="00595E1C"/>
    <w:rsid w:val="005A061A"/>
    <w:rsid w:val="005A1802"/>
    <w:rsid w:val="005C15C1"/>
    <w:rsid w:val="005C5D4C"/>
    <w:rsid w:val="005D15C7"/>
    <w:rsid w:val="005E1809"/>
    <w:rsid w:val="005E6978"/>
    <w:rsid w:val="005F530D"/>
    <w:rsid w:val="00605CC2"/>
    <w:rsid w:val="0060791C"/>
    <w:rsid w:val="0061329B"/>
    <w:rsid w:val="00624AAF"/>
    <w:rsid w:val="0063066B"/>
    <w:rsid w:val="00631FFF"/>
    <w:rsid w:val="00632671"/>
    <w:rsid w:val="00643370"/>
    <w:rsid w:val="00650F82"/>
    <w:rsid w:val="0065419E"/>
    <w:rsid w:val="00656E7B"/>
    <w:rsid w:val="006732D6"/>
    <w:rsid w:val="00680039"/>
    <w:rsid w:val="00694610"/>
    <w:rsid w:val="006C4CC8"/>
    <w:rsid w:val="006C74FA"/>
    <w:rsid w:val="006F3087"/>
    <w:rsid w:val="006F6F5D"/>
    <w:rsid w:val="00712FE9"/>
    <w:rsid w:val="007176CE"/>
    <w:rsid w:val="00717BC1"/>
    <w:rsid w:val="00721536"/>
    <w:rsid w:val="0073465F"/>
    <w:rsid w:val="007443E8"/>
    <w:rsid w:val="00745E2B"/>
    <w:rsid w:val="007525BF"/>
    <w:rsid w:val="00753C64"/>
    <w:rsid w:val="00757196"/>
    <w:rsid w:val="00757BE9"/>
    <w:rsid w:val="00764EDC"/>
    <w:rsid w:val="00765190"/>
    <w:rsid w:val="00772CCB"/>
    <w:rsid w:val="00773BA2"/>
    <w:rsid w:val="00774A00"/>
    <w:rsid w:val="0078323C"/>
    <w:rsid w:val="007833EA"/>
    <w:rsid w:val="007A5979"/>
    <w:rsid w:val="007B038A"/>
    <w:rsid w:val="007B1ABF"/>
    <w:rsid w:val="007B46E1"/>
    <w:rsid w:val="007C1487"/>
    <w:rsid w:val="007D051B"/>
    <w:rsid w:val="007E1D48"/>
    <w:rsid w:val="007F1C61"/>
    <w:rsid w:val="00801A60"/>
    <w:rsid w:val="00803DC8"/>
    <w:rsid w:val="00812798"/>
    <w:rsid w:val="008225F6"/>
    <w:rsid w:val="008307FC"/>
    <w:rsid w:val="00830D4A"/>
    <w:rsid w:val="00830E0D"/>
    <w:rsid w:val="00844211"/>
    <w:rsid w:val="00844544"/>
    <w:rsid w:val="00846021"/>
    <w:rsid w:val="00846B79"/>
    <w:rsid w:val="0085281D"/>
    <w:rsid w:val="00855156"/>
    <w:rsid w:val="00857600"/>
    <w:rsid w:val="00860C97"/>
    <w:rsid w:val="00870D38"/>
    <w:rsid w:val="00870EA9"/>
    <w:rsid w:val="00875D57"/>
    <w:rsid w:val="008831B9"/>
    <w:rsid w:val="00885C30"/>
    <w:rsid w:val="0088761E"/>
    <w:rsid w:val="00897F5E"/>
    <w:rsid w:val="008A2010"/>
    <w:rsid w:val="008C3CCD"/>
    <w:rsid w:val="008E3226"/>
    <w:rsid w:val="008F15E9"/>
    <w:rsid w:val="009106BB"/>
    <w:rsid w:val="009127F9"/>
    <w:rsid w:val="0091483D"/>
    <w:rsid w:val="009159E0"/>
    <w:rsid w:val="00916E0B"/>
    <w:rsid w:val="00920181"/>
    <w:rsid w:val="00922757"/>
    <w:rsid w:val="0092434B"/>
    <w:rsid w:val="00931920"/>
    <w:rsid w:val="009349F7"/>
    <w:rsid w:val="00956441"/>
    <w:rsid w:val="00962C00"/>
    <w:rsid w:val="009706E9"/>
    <w:rsid w:val="00980FED"/>
    <w:rsid w:val="0099318C"/>
    <w:rsid w:val="009A2EB9"/>
    <w:rsid w:val="009A495C"/>
    <w:rsid w:val="009B0308"/>
    <w:rsid w:val="009C35EC"/>
    <w:rsid w:val="009C70EB"/>
    <w:rsid w:val="009C75AE"/>
    <w:rsid w:val="009D6F62"/>
    <w:rsid w:val="009E7F16"/>
    <w:rsid w:val="009F0F4C"/>
    <w:rsid w:val="00A0151E"/>
    <w:rsid w:val="00A02987"/>
    <w:rsid w:val="00A051E8"/>
    <w:rsid w:val="00A12B8F"/>
    <w:rsid w:val="00A208BD"/>
    <w:rsid w:val="00A234FA"/>
    <w:rsid w:val="00A23AE1"/>
    <w:rsid w:val="00A243C6"/>
    <w:rsid w:val="00A25D78"/>
    <w:rsid w:val="00A32762"/>
    <w:rsid w:val="00A46035"/>
    <w:rsid w:val="00A542FB"/>
    <w:rsid w:val="00A612CA"/>
    <w:rsid w:val="00A619E7"/>
    <w:rsid w:val="00A628D1"/>
    <w:rsid w:val="00A76DEF"/>
    <w:rsid w:val="00AA010C"/>
    <w:rsid w:val="00AA090C"/>
    <w:rsid w:val="00AB02CA"/>
    <w:rsid w:val="00AB68C2"/>
    <w:rsid w:val="00AE5874"/>
    <w:rsid w:val="00B0324B"/>
    <w:rsid w:val="00B03AC5"/>
    <w:rsid w:val="00B03F77"/>
    <w:rsid w:val="00B4498B"/>
    <w:rsid w:val="00B47EDF"/>
    <w:rsid w:val="00B53A7C"/>
    <w:rsid w:val="00B759C7"/>
    <w:rsid w:val="00B7728C"/>
    <w:rsid w:val="00B92DFC"/>
    <w:rsid w:val="00B93B96"/>
    <w:rsid w:val="00B95BED"/>
    <w:rsid w:val="00BA39F5"/>
    <w:rsid w:val="00BA4B1D"/>
    <w:rsid w:val="00BB2C12"/>
    <w:rsid w:val="00BC1F1F"/>
    <w:rsid w:val="00BC4EB1"/>
    <w:rsid w:val="00BD3E09"/>
    <w:rsid w:val="00BD4CC7"/>
    <w:rsid w:val="00BE2F3C"/>
    <w:rsid w:val="00BF29AE"/>
    <w:rsid w:val="00BF6919"/>
    <w:rsid w:val="00C033FA"/>
    <w:rsid w:val="00C14844"/>
    <w:rsid w:val="00C153BF"/>
    <w:rsid w:val="00C159D8"/>
    <w:rsid w:val="00C240D5"/>
    <w:rsid w:val="00C2663D"/>
    <w:rsid w:val="00C276F9"/>
    <w:rsid w:val="00C303F6"/>
    <w:rsid w:val="00C30814"/>
    <w:rsid w:val="00C3311E"/>
    <w:rsid w:val="00C35430"/>
    <w:rsid w:val="00C46927"/>
    <w:rsid w:val="00C517D4"/>
    <w:rsid w:val="00C52C85"/>
    <w:rsid w:val="00C56252"/>
    <w:rsid w:val="00C6062A"/>
    <w:rsid w:val="00C75A5E"/>
    <w:rsid w:val="00C85104"/>
    <w:rsid w:val="00CA0CCF"/>
    <w:rsid w:val="00CA1BC7"/>
    <w:rsid w:val="00CA5C35"/>
    <w:rsid w:val="00CB4006"/>
    <w:rsid w:val="00CB5407"/>
    <w:rsid w:val="00CC1B50"/>
    <w:rsid w:val="00CC471F"/>
    <w:rsid w:val="00CE23BC"/>
    <w:rsid w:val="00CE6CD9"/>
    <w:rsid w:val="00CE7491"/>
    <w:rsid w:val="00CE7DC6"/>
    <w:rsid w:val="00CF4864"/>
    <w:rsid w:val="00CF4B38"/>
    <w:rsid w:val="00CF50A4"/>
    <w:rsid w:val="00D10AC7"/>
    <w:rsid w:val="00D22828"/>
    <w:rsid w:val="00D22D26"/>
    <w:rsid w:val="00D2755F"/>
    <w:rsid w:val="00D354A4"/>
    <w:rsid w:val="00D35A64"/>
    <w:rsid w:val="00D41F34"/>
    <w:rsid w:val="00D456B8"/>
    <w:rsid w:val="00D52027"/>
    <w:rsid w:val="00D66A32"/>
    <w:rsid w:val="00D74EB4"/>
    <w:rsid w:val="00D77384"/>
    <w:rsid w:val="00D85416"/>
    <w:rsid w:val="00DA756D"/>
    <w:rsid w:val="00DB1EE3"/>
    <w:rsid w:val="00DC1FD6"/>
    <w:rsid w:val="00DC6BED"/>
    <w:rsid w:val="00DE0171"/>
    <w:rsid w:val="00DE14A5"/>
    <w:rsid w:val="00DE55F4"/>
    <w:rsid w:val="00DF02D3"/>
    <w:rsid w:val="00DF6BE0"/>
    <w:rsid w:val="00E00DDD"/>
    <w:rsid w:val="00E0281F"/>
    <w:rsid w:val="00E0748B"/>
    <w:rsid w:val="00E16C32"/>
    <w:rsid w:val="00E343F4"/>
    <w:rsid w:val="00E36E87"/>
    <w:rsid w:val="00E742C9"/>
    <w:rsid w:val="00E8085B"/>
    <w:rsid w:val="00E80B43"/>
    <w:rsid w:val="00E80D87"/>
    <w:rsid w:val="00E847F4"/>
    <w:rsid w:val="00E86579"/>
    <w:rsid w:val="00E86999"/>
    <w:rsid w:val="00E87CC7"/>
    <w:rsid w:val="00E9064E"/>
    <w:rsid w:val="00E96A11"/>
    <w:rsid w:val="00EA0350"/>
    <w:rsid w:val="00EA1A59"/>
    <w:rsid w:val="00EB0A91"/>
    <w:rsid w:val="00EB45FB"/>
    <w:rsid w:val="00EE3598"/>
    <w:rsid w:val="00EF2DA5"/>
    <w:rsid w:val="00EF6AB1"/>
    <w:rsid w:val="00F02DE8"/>
    <w:rsid w:val="00F12EE3"/>
    <w:rsid w:val="00F138FA"/>
    <w:rsid w:val="00F24AD7"/>
    <w:rsid w:val="00F30FB3"/>
    <w:rsid w:val="00F3400D"/>
    <w:rsid w:val="00F376B0"/>
    <w:rsid w:val="00F41949"/>
    <w:rsid w:val="00F47833"/>
    <w:rsid w:val="00F504E2"/>
    <w:rsid w:val="00F53B75"/>
    <w:rsid w:val="00F53F31"/>
    <w:rsid w:val="00F805F8"/>
    <w:rsid w:val="00F80AE9"/>
    <w:rsid w:val="00F858A8"/>
    <w:rsid w:val="00F92D1E"/>
    <w:rsid w:val="00FA3538"/>
    <w:rsid w:val="00FA39D8"/>
    <w:rsid w:val="00FB182B"/>
    <w:rsid w:val="00FB61CE"/>
    <w:rsid w:val="00FC6F16"/>
    <w:rsid w:val="00FD037C"/>
    <w:rsid w:val="00FD0A04"/>
    <w:rsid w:val="00FE0D1D"/>
    <w:rsid w:val="00FE6286"/>
    <w:rsid w:val="00FE78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EE34AAD-F50D-4A65-9352-C91CD25C4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sz w:val="28"/>
      <w:szCs w:val="28"/>
      <w:lang w:val="x-none" w:eastAsia="x-none"/>
    </w:rPr>
  </w:style>
  <w:style w:type="table" w:styleId="a3">
    <w:name w:val="Table Grid"/>
    <w:basedOn w:val="a1"/>
    <w:uiPriority w:val="59"/>
    <w:rsid w:val="005C1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rPr>
      <w:rFonts w:ascii="Times New Roman" w:hAnsi="Times New Roman"/>
      <w:sz w:val="28"/>
      <w:szCs w:val="22"/>
      <w:lang w:eastAsia="en-US"/>
    </w:rPr>
  </w:style>
  <w:style w:type="character" w:customStyle="1" w:styleId="ab">
    <w:name w:val="Без інтервалів Знак"/>
    <w:link w:val="aa"/>
    <w:uiPriority w:val="1"/>
    <w:rsid w:val="005C15C1"/>
    <w:rPr>
      <w:rFonts w:ascii="Times New Roman" w:hAnsi="Times New Roman"/>
      <w:sz w:val="28"/>
      <w:szCs w:val="22"/>
      <w:lang w:val="uk-UA" w:eastAsia="en-US" w:bidi="ar-SA"/>
    </w:rPr>
  </w:style>
  <w:style w:type="character" w:styleId="ac">
    <w:name w:val="Strong"/>
    <w:uiPriority w:val="22"/>
    <w:qFormat/>
    <w:rsid w:val="00084DD2"/>
    <w:rPr>
      <w:b/>
      <w:bCs/>
    </w:rPr>
  </w:style>
  <w:style w:type="character" w:styleId="ad">
    <w:name w:val="Emphasis"/>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sz w:val="20"/>
      <w:szCs w:val="20"/>
      <w:lang w:val="x-none" w:eastAsia="x-none"/>
    </w:rPr>
  </w:style>
  <w:style w:type="paragraph" w:customStyle="1" w:styleId="rvps2">
    <w:name w:val="rvps2"/>
    <w:basedOn w:val="a"/>
    <w:rsid w:val="00E80B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E80B43"/>
    <w:rPr>
      <w:rFonts w:ascii="Times New Roman" w:hAnsi="Times New Roman" w:cs="Times New Roman" w:hint="default"/>
      <w:sz w:val="26"/>
      <w:szCs w:val="26"/>
    </w:rPr>
  </w:style>
  <w:style w:type="character" w:customStyle="1" w:styleId="rvts24">
    <w:name w:val="rvts24"/>
    <w:rsid w:val="00537B45"/>
    <w:rPr>
      <w:sz w:val="20"/>
      <w:szCs w:val="20"/>
      <w:shd w:val="clear" w:color="auto" w:fill="FFFFFF"/>
    </w:rPr>
  </w:style>
  <w:style w:type="character" w:customStyle="1" w:styleId="rvts15">
    <w:name w:val="rvts15"/>
    <w:rsid w:val="00537B45"/>
    <w:rPr>
      <w:sz w:val="20"/>
      <w:szCs w:val="20"/>
      <w:shd w:val="clear" w:color="auto" w:fill="FFFFFF"/>
    </w:rPr>
  </w:style>
  <w:style w:type="character" w:customStyle="1" w:styleId="rvts86">
    <w:name w:val="rvts86"/>
    <w:rsid w:val="00537B45"/>
    <w:rPr>
      <w:sz w:val="20"/>
      <w:szCs w:val="20"/>
      <w:shd w:val="clear" w:color="auto" w:fill="FFFFFF"/>
    </w:rPr>
  </w:style>
  <w:style w:type="character" w:customStyle="1" w:styleId="rvts19">
    <w:name w:val="rvts19"/>
    <w:rsid w:val="00537B45"/>
    <w:rPr>
      <w:sz w:val="20"/>
      <w:szCs w:val="20"/>
      <w:shd w:val="clear" w:color="auto" w:fill="FFFFFF"/>
    </w:rPr>
  </w:style>
  <w:style w:type="paragraph" w:customStyle="1" w:styleId="1">
    <w:name w:val="Без інтервалів1"/>
    <w:rsid w:val="00537B45"/>
    <w:pPr>
      <w:suppressAutoHyphens/>
    </w:pPr>
    <w:rPr>
      <w:rFonts w:ascii="Times New Roman" w:hAnsi="Times New Roman"/>
      <w:sz w:val="28"/>
      <w:szCs w:val="22"/>
      <w:lang w:eastAsia="zh-CN"/>
    </w:rPr>
  </w:style>
  <w:style w:type="character" w:customStyle="1" w:styleId="rvts12">
    <w:name w:val="rvts12"/>
    <w:rsid w:val="004814FB"/>
  </w:style>
  <w:style w:type="paragraph" w:styleId="af">
    <w:name w:val="Balloon Text"/>
    <w:basedOn w:val="a"/>
    <w:link w:val="af0"/>
    <w:uiPriority w:val="99"/>
    <w:semiHidden/>
    <w:unhideWhenUsed/>
    <w:rsid w:val="00962C00"/>
    <w:pPr>
      <w:spacing w:after="0" w:line="240" w:lineRule="auto"/>
    </w:pPr>
    <w:rPr>
      <w:rFonts w:ascii="Segoe UI" w:hAnsi="Segoe UI" w:cs="Segoe UI"/>
      <w:sz w:val="18"/>
      <w:szCs w:val="18"/>
    </w:rPr>
  </w:style>
  <w:style w:type="character" w:customStyle="1" w:styleId="af0">
    <w:name w:val="Текст у виносці Знак"/>
    <w:link w:val="af"/>
    <w:uiPriority w:val="99"/>
    <w:semiHidden/>
    <w:rsid w:val="00962C00"/>
    <w:rPr>
      <w:rFonts w:ascii="Segoe UI" w:hAnsi="Segoe UI" w:cs="Segoe UI"/>
      <w:sz w:val="18"/>
      <w:szCs w:val="18"/>
      <w:lang w:eastAsia="en-US"/>
    </w:rPr>
  </w:style>
  <w:style w:type="character" w:customStyle="1" w:styleId="rvts84">
    <w:name w:val="rvts84"/>
    <w:rsid w:val="0032689F"/>
    <w:rPr>
      <w:sz w:val="20"/>
      <w:szCs w:val="20"/>
      <w:shd w:val="clear" w:color="auto" w:fill="FFFFFF"/>
    </w:rPr>
  </w:style>
  <w:style w:type="character" w:customStyle="1" w:styleId="rvts92">
    <w:name w:val="rvts92"/>
    <w:rsid w:val="00026A8B"/>
    <w:rPr>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ed202310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CE4A0-F0EE-4A7D-9FA7-CD5F1671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1894</Words>
  <Characters>1081</Characters>
  <Application>Microsoft Office Word</Application>
  <DocSecurity>0</DocSecurity>
  <Lines>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2970</CharactersWithSpaces>
  <SharedDoc>false</SharedDoc>
  <HLinks>
    <vt:vector size="6" baseType="variant">
      <vt:variant>
        <vt:i4>3080227</vt:i4>
      </vt:variant>
      <vt:variant>
        <vt:i4>0</vt:i4>
      </vt:variant>
      <vt:variant>
        <vt:i4>0</vt:i4>
      </vt:variant>
      <vt:variant>
        <vt:i4>5</vt:i4>
      </vt:variant>
      <vt:variant>
        <vt:lpwstr>https://zakon.rada.gov.ua/laws/show/1402-19/ed20231019</vt:lpwstr>
      </vt:variant>
      <vt:variant>
        <vt:lpwstr>n1137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cp:lastModifiedBy>Оксана Костанян (HCJ-IMP0472 - o.kostanyan)</cp:lastModifiedBy>
  <cp:revision>2</cp:revision>
  <cp:lastPrinted>2024-04-18T12:53:00Z</cp:lastPrinted>
  <dcterms:created xsi:type="dcterms:W3CDTF">2024-04-23T12:22:00Z</dcterms:created>
  <dcterms:modified xsi:type="dcterms:W3CDTF">2024-04-23T12:22:00Z</dcterms:modified>
</cp:coreProperties>
</file>