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0457" w:rsidRPr="00540573" w:rsidRDefault="00040457" w:rsidP="00040457">
      <w:pPr>
        <w:pStyle w:val="a3"/>
        <w:ind w:left="0"/>
        <w:jc w:val="both"/>
        <w:rPr>
          <w:sz w:val="28"/>
          <w:szCs w:val="28"/>
          <w:lang w:eastAsia="uk-UA"/>
        </w:rPr>
      </w:pPr>
    </w:p>
    <w:p w:rsidR="00040457" w:rsidRPr="00540573" w:rsidRDefault="00040457" w:rsidP="00040457">
      <w:pPr>
        <w:pStyle w:val="a3"/>
        <w:ind w:left="0"/>
        <w:jc w:val="both"/>
        <w:rPr>
          <w:sz w:val="28"/>
          <w:szCs w:val="28"/>
          <w:lang w:eastAsia="uk-UA"/>
        </w:rPr>
      </w:pPr>
    </w:p>
    <w:p w:rsidR="00040457" w:rsidRPr="003B7907" w:rsidRDefault="00040457" w:rsidP="00040457">
      <w:pPr>
        <w:spacing w:before="360" w:after="60"/>
        <w:jc w:val="center"/>
        <w:rPr>
          <w:rFonts w:ascii="AcademyC" w:hAnsi="AcademyC"/>
          <w:b/>
          <w:color w:val="002060"/>
        </w:rPr>
      </w:pPr>
      <w:r w:rsidRPr="003B7907">
        <w:rPr>
          <w:rFonts w:ascii="Calibri" w:hAnsi="Calibri"/>
          <w:noProof/>
          <w:color w:val="002060"/>
          <w:lang w:eastAsia="uk-UA"/>
        </w:rPr>
        <w:drawing>
          <wp:anchor distT="0" distB="0" distL="114300" distR="114300" simplePos="0" relativeHeight="251659264" behindDoc="0" locked="0" layoutInCell="1" allowOverlap="1">
            <wp:simplePos x="0" y="0"/>
            <wp:positionH relativeFrom="column">
              <wp:align>center</wp:align>
            </wp:positionH>
            <wp:positionV relativeFrom="paragraph">
              <wp:posOffset>-568960</wp:posOffset>
            </wp:positionV>
            <wp:extent cx="521970" cy="683895"/>
            <wp:effectExtent l="0" t="0" r="0" b="1905"/>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21970" cy="683895"/>
                    </a:xfrm>
                    <a:prstGeom prst="rect">
                      <a:avLst/>
                    </a:prstGeom>
                    <a:noFill/>
                  </pic:spPr>
                </pic:pic>
              </a:graphicData>
            </a:graphic>
          </wp:anchor>
        </w:drawing>
      </w:r>
      <w:r w:rsidRPr="003B7907">
        <w:rPr>
          <w:rFonts w:ascii="AcademyC" w:hAnsi="AcademyC"/>
          <w:b/>
          <w:color w:val="002060"/>
        </w:rPr>
        <w:t>УКРАЇНА</w:t>
      </w:r>
    </w:p>
    <w:p w:rsidR="00040457" w:rsidRPr="003B7907" w:rsidRDefault="00040457" w:rsidP="00040457">
      <w:pPr>
        <w:spacing w:after="60"/>
        <w:jc w:val="center"/>
        <w:rPr>
          <w:rFonts w:ascii="AcademyC" w:hAnsi="AcademyC"/>
          <w:b/>
          <w:color w:val="002060"/>
          <w:sz w:val="28"/>
          <w:szCs w:val="28"/>
        </w:rPr>
      </w:pPr>
      <w:r w:rsidRPr="003B7907">
        <w:rPr>
          <w:rFonts w:ascii="AcademyC" w:hAnsi="AcademyC"/>
          <w:b/>
          <w:color w:val="002060"/>
          <w:sz w:val="28"/>
          <w:szCs w:val="28"/>
        </w:rPr>
        <w:t>ВИЩА  РАДА  ПРАВОСУДДЯ</w:t>
      </w:r>
    </w:p>
    <w:p w:rsidR="00040457" w:rsidRPr="003B7907" w:rsidRDefault="00040457" w:rsidP="00040457">
      <w:pPr>
        <w:spacing w:after="240"/>
        <w:jc w:val="center"/>
        <w:rPr>
          <w:rFonts w:ascii="AcademyC" w:hAnsi="AcademyC"/>
          <w:b/>
          <w:color w:val="002060"/>
          <w:sz w:val="28"/>
          <w:szCs w:val="28"/>
        </w:rPr>
      </w:pPr>
      <w:r w:rsidRPr="003B7907">
        <w:rPr>
          <w:rFonts w:ascii="AcademyC" w:hAnsi="AcademyC"/>
          <w:b/>
          <w:color w:val="002060"/>
          <w:sz w:val="28"/>
          <w:szCs w:val="28"/>
        </w:rPr>
        <w:t xml:space="preserve"> РІШЕННЯ</w:t>
      </w:r>
    </w:p>
    <w:tbl>
      <w:tblPr>
        <w:tblW w:w="10031" w:type="dxa"/>
        <w:tblLook w:val="04A0"/>
      </w:tblPr>
      <w:tblGrid>
        <w:gridCol w:w="3098"/>
        <w:gridCol w:w="3309"/>
        <w:gridCol w:w="3624"/>
      </w:tblGrid>
      <w:tr w:rsidR="00540573" w:rsidRPr="003B7907" w:rsidTr="002B4961">
        <w:trPr>
          <w:trHeight w:val="188"/>
        </w:trPr>
        <w:tc>
          <w:tcPr>
            <w:tcW w:w="3098" w:type="dxa"/>
          </w:tcPr>
          <w:p w:rsidR="00040457" w:rsidRPr="003B7907" w:rsidRDefault="00130E13" w:rsidP="002B4961">
            <w:pPr>
              <w:ind w:right="-2"/>
              <w:rPr>
                <w:noProof/>
                <w:color w:val="002060"/>
                <w:sz w:val="28"/>
                <w:szCs w:val="28"/>
              </w:rPr>
            </w:pPr>
            <w:r w:rsidRPr="003B7907">
              <w:rPr>
                <w:noProof/>
                <w:color w:val="002060"/>
                <w:sz w:val="28"/>
                <w:szCs w:val="28"/>
              </w:rPr>
              <w:t>5 грудня 2023 року</w:t>
            </w:r>
          </w:p>
        </w:tc>
        <w:tc>
          <w:tcPr>
            <w:tcW w:w="3309" w:type="dxa"/>
          </w:tcPr>
          <w:p w:rsidR="00040457" w:rsidRPr="003B7907" w:rsidRDefault="00040457" w:rsidP="002B4961">
            <w:pPr>
              <w:ind w:right="-2"/>
              <w:jc w:val="center"/>
              <w:rPr>
                <w:rFonts w:ascii="Book Antiqua" w:hAnsi="Book Antiqua"/>
                <w:noProof/>
                <w:color w:val="002060"/>
                <w:sz w:val="20"/>
                <w:szCs w:val="20"/>
              </w:rPr>
            </w:pPr>
            <w:r w:rsidRPr="003B7907">
              <w:rPr>
                <w:rFonts w:ascii="Bookman Old Style" w:hAnsi="Bookman Old Style"/>
                <w:color w:val="002060"/>
                <w:sz w:val="20"/>
                <w:szCs w:val="20"/>
                <w:lang w:val="ru-RU"/>
              </w:rPr>
              <w:t xml:space="preserve">      </w:t>
            </w:r>
            <w:r w:rsidRPr="003B7907">
              <w:rPr>
                <w:rFonts w:ascii="Book Antiqua" w:hAnsi="Book Antiqua"/>
                <w:color w:val="002060"/>
                <w:sz w:val="20"/>
                <w:szCs w:val="20"/>
              </w:rPr>
              <w:t>Київ</w:t>
            </w:r>
          </w:p>
        </w:tc>
        <w:tc>
          <w:tcPr>
            <w:tcW w:w="3624" w:type="dxa"/>
          </w:tcPr>
          <w:p w:rsidR="00040457" w:rsidRPr="003B7907" w:rsidRDefault="00040457" w:rsidP="00130E13">
            <w:pPr>
              <w:ind w:right="-2"/>
              <w:jc w:val="center"/>
              <w:rPr>
                <w:noProof/>
                <w:color w:val="002060"/>
                <w:sz w:val="28"/>
                <w:szCs w:val="28"/>
                <w:lang w:val="ru-RU"/>
              </w:rPr>
            </w:pPr>
            <w:r w:rsidRPr="003B7907">
              <w:rPr>
                <w:color w:val="002060"/>
              </w:rPr>
              <w:t>№</w:t>
            </w:r>
            <w:r w:rsidRPr="003B7907">
              <w:rPr>
                <w:rFonts w:ascii="Bookman Old Style" w:hAnsi="Bookman Old Style"/>
                <w:noProof/>
                <w:color w:val="002060"/>
                <w:sz w:val="28"/>
                <w:szCs w:val="28"/>
                <w:lang w:val="ru-RU"/>
              </w:rPr>
              <w:t> </w:t>
            </w:r>
            <w:r w:rsidR="00130E13" w:rsidRPr="003B7907">
              <w:rPr>
                <w:noProof/>
                <w:color w:val="002060"/>
                <w:sz w:val="28"/>
                <w:szCs w:val="28"/>
                <w:lang w:val="ru-RU"/>
              </w:rPr>
              <w:t>1184/0/15-23</w:t>
            </w:r>
          </w:p>
        </w:tc>
      </w:tr>
    </w:tbl>
    <w:p w:rsidR="00C96B64" w:rsidRPr="00540573" w:rsidRDefault="00C96B64" w:rsidP="00040457">
      <w:pPr>
        <w:widowControl w:val="0"/>
        <w:tabs>
          <w:tab w:val="left" w:pos="4820"/>
        </w:tabs>
        <w:spacing w:line="235" w:lineRule="auto"/>
        <w:ind w:right="5385"/>
        <w:jc w:val="both"/>
        <w:rPr>
          <w:b/>
          <w:sz w:val="23"/>
          <w:szCs w:val="23"/>
        </w:rPr>
      </w:pPr>
    </w:p>
    <w:p w:rsidR="00040457" w:rsidRPr="00540573" w:rsidRDefault="00040457" w:rsidP="00C96B64">
      <w:pPr>
        <w:widowControl w:val="0"/>
        <w:tabs>
          <w:tab w:val="left" w:pos="4820"/>
        </w:tabs>
        <w:spacing w:line="235" w:lineRule="auto"/>
        <w:ind w:right="5669"/>
        <w:jc w:val="both"/>
        <w:rPr>
          <w:b/>
          <w:sz w:val="23"/>
          <w:szCs w:val="23"/>
          <w:lang w:eastAsia="ru-RU"/>
        </w:rPr>
      </w:pPr>
      <w:r w:rsidRPr="00540573">
        <w:rPr>
          <w:b/>
          <w:sz w:val="23"/>
          <w:szCs w:val="23"/>
        </w:rPr>
        <w:t xml:space="preserve">Про залишення без змін рішення Третьої Дисциплінарної палати Вищої ради правосуддя від 21 липня 2021 року № 1644/3дп/15-21 про відмову у притягненні до дисциплінарної відповідальності судді Вищого антикорупційного суду </w:t>
      </w:r>
      <w:proofErr w:type="spellStart"/>
      <w:r w:rsidRPr="00540573">
        <w:rPr>
          <w:b/>
          <w:sz w:val="23"/>
          <w:szCs w:val="23"/>
        </w:rPr>
        <w:t>Хамзіна</w:t>
      </w:r>
      <w:proofErr w:type="spellEnd"/>
      <w:r w:rsidRPr="00540573">
        <w:rPr>
          <w:b/>
          <w:sz w:val="23"/>
          <w:szCs w:val="23"/>
        </w:rPr>
        <w:t xml:space="preserve"> Т.Р.</w:t>
      </w:r>
      <w:r w:rsidRPr="00540573">
        <w:rPr>
          <w:b/>
          <w:sz w:val="23"/>
          <w:szCs w:val="23"/>
          <w:lang w:eastAsia="ru-RU"/>
        </w:rPr>
        <w:t xml:space="preserve"> </w:t>
      </w:r>
    </w:p>
    <w:p w:rsidR="00CE7316" w:rsidRPr="00540573" w:rsidRDefault="00CE7316" w:rsidP="00334E6C">
      <w:pPr>
        <w:widowControl w:val="0"/>
        <w:spacing w:after="0" w:line="240" w:lineRule="auto"/>
        <w:ind w:firstLine="567"/>
        <w:jc w:val="both"/>
        <w:rPr>
          <w:sz w:val="28"/>
          <w:szCs w:val="28"/>
          <w:lang w:eastAsia="ru-RU"/>
        </w:rPr>
      </w:pPr>
    </w:p>
    <w:p w:rsidR="00040457" w:rsidRPr="00540573" w:rsidRDefault="00040457" w:rsidP="00334E6C">
      <w:pPr>
        <w:widowControl w:val="0"/>
        <w:spacing w:after="0" w:line="240" w:lineRule="auto"/>
        <w:ind w:firstLine="567"/>
        <w:jc w:val="both"/>
        <w:rPr>
          <w:sz w:val="28"/>
          <w:szCs w:val="28"/>
          <w:lang w:eastAsia="ru-RU"/>
        </w:rPr>
      </w:pPr>
      <w:r w:rsidRPr="00540573">
        <w:rPr>
          <w:sz w:val="28"/>
          <w:szCs w:val="28"/>
          <w:lang w:eastAsia="ru-RU"/>
        </w:rPr>
        <w:t xml:space="preserve">Вища рада правосуддя, розглянувши скаргу </w:t>
      </w:r>
      <w:r w:rsidR="00334E6C" w:rsidRPr="00540573">
        <w:rPr>
          <w:sz w:val="28"/>
          <w:szCs w:val="28"/>
          <w:lang w:eastAsia="ru-RU"/>
        </w:rPr>
        <w:t>адвоката Тимошенка Андрія Сергійовича</w:t>
      </w:r>
      <w:r w:rsidRPr="00540573">
        <w:rPr>
          <w:sz w:val="28"/>
          <w:szCs w:val="28"/>
          <w:lang w:eastAsia="ru-RU"/>
        </w:rPr>
        <w:t xml:space="preserve">, </w:t>
      </w:r>
      <w:r w:rsidR="00334E6C" w:rsidRPr="00540573">
        <w:rPr>
          <w:sz w:val="28"/>
          <w:szCs w:val="28"/>
          <w:lang w:eastAsia="ru-RU"/>
        </w:rPr>
        <w:t xml:space="preserve">подану в інтересах Савича Анатолія Володимировича, на рішення </w:t>
      </w:r>
      <w:r w:rsidR="007D3C9F" w:rsidRPr="00540573">
        <w:rPr>
          <w:sz w:val="28"/>
          <w:szCs w:val="28"/>
        </w:rPr>
        <w:t xml:space="preserve">Третьої Дисциплінарної палати Вищої ради правосуддя від 21 липня 2021 року № 1644/3дп/15-21 про відмову у притягненні до дисциплінарної відповідальності судді Вищого антикорупційного суду </w:t>
      </w:r>
      <w:proofErr w:type="spellStart"/>
      <w:r w:rsidR="007D3C9F" w:rsidRPr="00540573">
        <w:rPr>
          <w:sz w:val="28"/>
          <w:szCs w:val="28"/>
        </w:rPr>
        <w:t>Хамзіна</w:t>
      </w:r>
      <w:proofErr w:type="spellEnd"/>
      <w:r w:rsidR="007D3C9F" w:rsidRPr="00540573">
        <w:rPr>
          <w:sz w:val="28"/>
          <w:szCs w:val="28"/>
        </w:rPr>
        <w:t xml:space="preserve"> Тимура Рафаїловича</w:t>
      </w:r>
      <w:r w:rsidR="00E37B7E" w:rsidRPr="00540573">
        <w:rPr>
          <w:sz w:val="28"/>
          <w:szCs w:val="28"/>
        </w:rPr>
        <w:t>,</w:t>
      </w:r>
      <w:r w:rsidR="007D3C9F" w:rsidRPr="00540573">
        <w:rPr>
          <w:sz w:val="28"/>
          <w:szCs w:val="28"/>
        </w:rPr>
        <w:t xml:space="preserve"> </w:t>
      </w:r>
    </w:p>
    <w:p w:rsidR="00040457" w:rsidRPr="00540573" w:rsidRDefault="00040457" w:rsidP="00040457">
      <w:pPr>
        <w:widowControl w:val="0"/>
        <w:spacing w:after="0" w:line="240" w:lineRule="auto"/>
        <w:ind w:firstLine="709"/>
        <w:jc w:val="both"/>
        <w:rPr>
          <w:sz w:val="32"/>
          <w:szCs w:val="28"/>
          <w:lang w:eastAsia="ru-RU"/>
        </w:rPr>
      </w:pPr>
    </w:p>
    <w:p w:rsidR="00040457" w:rsidRPr="00540573" w:rsidRDefault="00040457" w:rsidP="00040457">
      <w:pPr>
        <w:widowControl w:val="0"/>
        <w:spacing w:after="0" w:line="240" w:lineRule="auto"/>
        <w:ind w:firstLine="709"/>
        <w:jc w:val="center"/>
        <w:rPr>
          <w:b/>
          <w:sz w:val="28"/>
          <w:szCs w:val="28"/>
          <w:lang w:eastAsia="ru-RU"/>
        </w:rPr>
      </w:pPr>
      <w:r w:rsidRPr="00540573">
        <w:rPr>
          <w:b/>
          <w:sz w:val="28"/>
          <w:szCs w:val="28"/>
          <w:lang w:eastAsia="ru-RU"/>
        </w:rPr>
        <w:t>встановила:</w:t>
      </w:r>
    </w:p>
    <w:p w:rsidR="00CE7316" w:rsidRPr="00540573" w:rsidRDefault="00CE7316" w:rsidP="00CE7316">
      <w:pPr>
        <w:widowControl w:val="0"/>
        <w:spacing w:after="0" w:line="240" w:lineRule="auto"/>
        <w:jc w:val="both"/>
        <w:rPr>
          <w:sz w:val="32"/>
          <w:szCs w:val="28"/>
          <w:lang w:eastAsia="ru-RU"/>
        </w:rPr>
      </w:pPr>
    </w:p>
    <w:p w:rsidR="009E4216" w:rsidRPr="00540573" w:rsidRDefault="00040457" w:rsidP="00CE7316">
      <w:pPr>
        <w:widowControl w:val="0"/>
        <w:spacing w:after="0" w:line="240" w:lineRule="auto"/>
        <w:jc w:val="both"/>
        <w:rPr>
          <w:sz w:val="28"/>
          <w:szCs w:val="28"/>
          <w:lang w:eastAsia="ru-RU"/>
        </w:rPr>
      </w:pPr>
      <w:r w:rsidRPr="00540573">
        <w:rPr>
          <w:sz w:val="28"/>
          <w:szCs w:val="28"/>
          <w:lang w:eastAsia="ru-RU"/>
        </w:rPr>
        <w:t xml:space="preserve">до </w:t>
      </w:r>
      <w:r w:rsidR="003B2E4C" w:rsidRPr="00540573">
        <w:rPr>
          <w:sz w:val="28"/>
          <w:szCs w:val="28"/>
          <w:lang w:eastAsia="ru-RU"/>
        </w:rPr>
        <w:t xml:space="preserve">Вищої ради правосуддя 29 липня 2021 року надійшла скарга (вхідний </w:t>
      </w:r>
      <w:r w:rsidR="003B2E4C" w:rsidRPr="00540573">
        <w:rPr>
          <w:sz w:val="28"/>
          <w:szCs w:val="28"/>
          <w:lang w:eastAsia="ru-RU"/>
        </w:rPr>
        <w:br/>
        <w:t xml:space="preserve">№ Т-3218/3/7-21) </w:t>
      </w:r>
      <w:r w:rsidR="003B2E4C" w:rsidRPr="00540573">
        <w:rPr>
          <w:sz w:val="28"/>
          <w:szCs w:val="28"/>
        </w:rPr>
        <w:t xml:space="preserve">адвоката Тимошенка А.С., подана в інтересах Савича А.В., на рішення Третьої Дисциплінарної палати Вищої ради правосуддя (далі – Третя Дисциплінарна палата) від 21 липня 2021 року № 1644/3дп/15-21 про відмову у притягненні до дисциплінарної відповідальності судді Вищого антикорупційного суду </w:t>
      </w:r>
      <w:proofErr w:type="spellStart"/>
      <w:r w:rsidR="003B2E4C" w:rsidRPr="00540573">
        <w:rPr>
          <w:sz w:val="28"/>
          <w:szCs w:val="28"/>
        </w:rPr>
        <w:t>Хамзіна</w:t>
      </w:r>
      <w:proofErr w:type="spellEnd"/>
      <w:r w:rsidR="003B2E4C" w:rsidRPr="00540573">
        <w:rPr>
          <w:sz w:val="28"/>
          <w:szCs w:val="28"/>
        </w:rPr>
        <w:t xml:space="preserve"> Т.Р</w:t>
      </w:r>
      <w:r w:rsidR="003B2E4C" w:rsidRPr="00540573">
        <w:rPr>
          <w:sz w:val="28"/>
          <w:szCs w:val="28"/>
          <w:lang w:eastAsia="ru-RU"/>
        </w:rPr>
        <w:t>.</w:t>
      </w:r>
    </w:p>
    <w:p w:rsidR="00CE7316" w:rsidRPr="00540573" w:rsidRDefault="00CE7316" w:rsidP="00CE7316">
      <w:pPr>
        <w:widowControl w:val="0"/>
        <w:tabs>
          <w:tab w:val="left" w:pos="851"/>
        </w:tabs>
        <w:spacing w:after="0" w:line="240" w:lineRule="auto"/>
        <w:ind w:firstLine="567"/>
        <w:jc w:val="both"/>
        <w:rPr>
          <w:sz w:val="28"/>
          <w:szCs w:val="28"/>
          <w:lang w:eastAsia="ru-RU"/>
        </w:rPr>
      </w:pPr>
      <w:r w:rsidRPr="00540573">
        <w:rPr>
          <w:sz w:val="28"/>
          <w:szCs w:val="28"/>
          <w:lang w:eastAsia="ru-RU"/>
        </w:rPr>
        <w:t xml:space="preserve">Відповідно до протоколу автоматизованого розподілу справи між членами Вищої ради правосуддя від 29 липня 2021 року зазначену скаргу передано члену Вищої ради правосуддя </w:t>
      </w:r>
      <w:proofErr w:type="spellStart"/>
      <w:r w:rsidRPr="00540573">
        <w:rPr>
          <w:sz w:val="28"/>
          <w:szCs w:val="28"/>
          <w:lang w:eastAsia="ru-RU"/>
        </w:rPr>
        <w:t>Блажівській</w:t>
      </w:r>
      <w:proofErr w:type="spellEnd"/>
      <w:r w:rsidRPr="00540573">
        <w:rPr>
          <w:sz w:val="28"/>
          <w:szCs w:val="28"/>
          <w:lang w:eastAsia="ru-RU"/>
        </w:rPr>
        <w:t xml:space="preserve"> О.Є. для проведення перевірки.</w:t>
      </w:r>
    </w:p>
    <w:p w:rsidR="00CE7316" w:rsidRPr="00540573" w:rsidRDefault="00CE7316" w:rsidP="00CE7316">
      <w:pPr>
        <w:widowControl w:val="0"/>
        <w:spacing w:after="0" w:line="240" w:lineRule="auto"/>
        <w:ind w:firstLine="567"/>
        <w:jc w:val="both"/>
        <w:rPr>
          <w:sz w:val="28"/>
          <w:szCs w:val="28"/>
        </w:rPr>
      </w:pPr>
      <w:r w:rsidRPr="00540573">
        <w:rPr>
          <w:sz w:val="28"/>
          <w:szCs w:val="28"/>
        </w:rPr>
        <w:t>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w:t>
      </w:r>
    </w:p>
    <w:p w:rsidR="00CE7316" w:rsidRPr="00540573" w:rsidRDefault="00CE7316" w:rsidP="00CE7316">
      <w:pPr>
        <w:widowControl w:val="0"/>
        <w:spacing w:after="0" w:line="240" w:lineRule="auto"/>
        <w:ind w:firstLine="567"/>
        <w:contextualSpacing/>
        <w:jc w:val="both"/>
        <w:rPr>
          <w:sz w:val="28"/>
          <w:szCs w:val="28"/>
        </w:rPr>
      </w:pPr>
      <w:r w:rsidRPr="00540573">
        <w:rPr>
          <w:sz w:val="28"/>
          <w:szCs w:val="28"/>
        </w:rPr>
        <w:t xml:space="preserve">Рішенням Вищої ради правосуддя від 5 серпня 2021 року № 1809/0/15-21 </w:t>
      </w:r>
      <w:r w:rsidRPr="00540573">
        <w:rPr>
          <w:sz w:val="28"/>
          <w:szCs w:val="28"/>
        </w:rPr>
        <w:lastRenderedPageBreak/>
        <w:t>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CE7316" w:rsidRPr="00540573" w:rsidRDefault="00CE7316" w:rsidP="00CE7316">
      <w:pPr>
        <w:widowControl w:val="0"/>
        <w:spacing w:after="0" w:line="240" w:lineRule="auto"/>
        <w:ind w:firstLine="567"/>
        <w:contextualSpacing/>
        <w:jc w:val="both"/>
        <w:rPr>
          <w:sz w:val="28"/>
          <w:szCs w:val="28"/>
        </w:rPr>
      </w:pPr>
      <w:r w:rsidRPr="00540573">
        <w:rPr>
          <w:sz w:val="28"/>
          <w:szCs w:val="28"/>
        </w:rPr>
        <w:t>20 серпня 2021 року до Вищої ради правосуддя на електронну пошту та в</w:t>
      </w:r>
      <w:r w:rsidR="00E37B7E" w:rsidRPr="00540573">
        <w:rPr>
          <w:sz w:val="28"/>
          <w:szCs w:val="28"/>
        </w:rPr>
        <w:t> </w:t>
      </w:r>
      <w:r w:rsidRPr="00540573">
        <w:rPr>
          <w:sz w:val="28"/>
          <w:szCs w:val="28"/>
        </w:rPr>
        <w:t>паперовій формі надійшли доповнення адвоката Тимошенка А.С., подані в</w:t>
      </w:r>
      <w:r w:rsidR="00E37B7E" w:rsidRPr="00540573">
        <w:rPr>
          <w:sz w:val="28"/>
          <w:szCs w:val="28"/>
        </w:rPr>
        <w:t> </w:t>
      </w:r>
      <w:r w:rsidRPr="00540573">
        <w:rPr>
          <w:sz w:val="28"/>
          <w:szCs w:val="28"/>
        </w:rPr>
        <w:t>інтересах Савича А.В., на рішення Третьої Дисциплінарної палати Вищої ради правосуддя від 21 липня 2021 року № 1644/3дп/15-21.</w:t>
      </w:r>
    </w:p>
    <w:p w:rsidR="00CE7316" w:rsidRPr="00540573" w:rsidRDefault="00CE7316" w:rsidP="00CE7316">
      <w:pPr>
        <w:widowControl w:val="0"/>
        <w:spacing w:after="0" w:line="240" w:lineRule="auto"/>
        <w:ind w:firstLine="567"/>
        <w:contextualSpacing/>
        <w:jc w:val="both"/>
        <w:rPr>
          <w:sz w:val="28"/>
          <w:szCs w:val="28"/>
        </w:rPr>
      </w:pPr>
      <w:r w:rsidRPr="00540573">
        <w:rPr>
          <w:sz w:val="28"/>
          <w:szCs w:val="28"/>
          <w:shd w:val="clear" w:color="auto" w:fill="FFFFFF"/>
        </w:rPr>
        <w:t xml:space="preserve">30 вересня 2023 року повноваження члена Вищої ради правосуддя </w:t>
      </w:r>
      <w:proofErr w:type="spellStart"/>
      <w:r w:rsidRPr="00540573">
        <w:rPr>
          <w:sz w:val="28"/>
          <w:szCs w:val="28"/>
          <w:shd w:val="clear" w:color="auto" w:fill="FFFFFF"/>
        </w:rPr>
        <w:t>Блажівської</w:t>
      </w:r>
      <w:proofErr w:type="spellEnd"/>
      <w:r w:rsidRPr="00540573">
        <w:rPr>
          <w:sz w:val="28"/>
          <w:szCs w:val="28"/>
          <w:shd w:val="clear" w:color="auto" w:fill="FFFFFF"/>
        </w:rPr>
        <w:t xml:space="preserve"> О.Є. припинилися у зв’язку із закінченням строку, на який її було призначено</w:t>
      </w:r>
      <w:r w:rsidRPr="00540573">
        <w:rPr>
          <w:sz w:val="28"/>
          <w:szCs w:val="28"/>
        </w:rPr>
        <w:t>.</w:t>
      </w:r>
    </w:p>
    <w:p w:rsidR="00CE7316" w:rsidRPr="00540573" w:rsidRDefault="00CE7316" w:rsidP="00CE7316">
      <w:pPr>
        <w:widowControl w:val="0"/>
        <w:spacing w:after="0" w:line="240" w:lineRule="auto"/>
        <w:ind w:firstLine="567"/>
        <w:contextualSpacing/>
        <w:jc w:val="both"/>
        <w:rPr>
          <w:sz w:val="28"/>
          <w:szCs w:val="28"/>
        </w:rPr>
      </w:pPr>
      <w:r w:rsidRPr="00540573">
        <w:rPr>
          <w:sz w:val="28"/>
          <w:szCs w:val="28"/>
        </w:rPr>
        <w:t>Закон</w:t>
      </w:r>
      <w:r w:rsidR="00E37B7E" w:rsidRPr="00540573">
        <w:rPr>
          <w:sz w:val="28"/>
          <w:szCs w:val="28"/>
        </w:rPr>
        <w:t xml:space="preserve">ом </w:t>
      </w:r>
      <w:r w:rsidRPr="00540573">
        <w:rPr>
          <w:sz w:val="28"/>
          <w:szCs w:val="28"/>
        </w:rPr>
        <w:t xml:space="preserve">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який набрав чинності 17 вересня 2023 року, та </w:t>
      </w:r>
      <w:r w:rsidR="00E37B7E" w:rsidRPr="00540573">
        <w:rPr>
          <w:sz w:val="28"/>
          <w:szCs w:val="28"/>
        </w:rPr>
        <w:t xml:space="preserve">Законом України </w:t>
      </w:r>
      <w:r w:rsidRPr="00540573">
        <w:rPr>
          <w:sz w:val="28"/>
          <w:szCs w:val="28"/>
        </w:rPr>
        <w:t>від 6 вересня 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який набрав чинності 19 жовтня 2023 року, відновлено дисциплінарну функцію Вищої ради правосуддя.</w:t>
      </w:r>
    </w:p>
    <w:p w:rsidR="00CE7316" w:rsidRPr="00540573" w:rsidRDefault="00CE7316" w:rsidP="00CE7316">
      <w:pPr>
        <w:widowControl w:val="0"/>
        <w:tabs>
          <w:tab w:val="left" w:pos="851"/>
        </w:tabs>
        <w:spacing w:after="0" w:line="240" w:lineRule="auto"/>
        <w:ind w:firstLine="567"/>
        <w:jc w:val="both"/>
        <w:rPr>
          <w:sz w:val="28"/>
          <w:szCs w:val="28"/>
          <w:shd w:val="clear" w:color="auto" w:fill="FFFFFF"/>
        </w:rPr>
      </w:pPr>
      <w:r w:rsidRPr="00540573">
        <w:rPr>
          <w:sz w:val="28"/>
          <w:szCs w:val="28"/>
        </w:rPr>
        <w:t xml:space="preserve">З 1 листопада 2023 року відповідно до рішення Вищої ради правосуддя від 19 жовтня 2023 року </w:t>
      </w:r>
      <w:r w:rsidRPr="00540573">
        <w:rPr>
          <w:bCs/>
          <w:sz w:val="28"/>
          <w:szCs w:val="28"/>
          <w:shd w:val="clear" w:color="auto" w:fill="FFFFFF"/>
        </w:rPr>
        <w:t xml:space="preserve">№ 997/0/15-23 відновлено </w:t>
      </w:r>
      <w:r w:rsidRPr="00540573">
        <w:rPr>
          <w:sz w:val="28"/>
          <w:szCs w:val="28"/>
          <w:shd w:val="clear" w:color="auto" w:fill="FFFFFF"/>
        </w:rPr>
        <w:t>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2021 року № 1809/0/15-21.</w:t>
      </w:r>
    </w:p>
    <w:p w:rsidR="00CE7316" w:rsidRPr="00540573" w:rsidRDefault="00CE7316" w:rsidP="00CE7316">
      <w:pPr>
        <w:widowControl w:val="0"/>
        <w:tabs>
          <w:tab w:val="left" w:pos="851"/>
        </w:tabs>
        <w:spacing w:after="0" w:line="240" w:lineRule="auto"/>
        <w:ind w:firstLine="567"/>
        <w:jc w:val="both"/>
        <w:rPr>
          <w:sz w:val="28"/>
          <w:szCs w:val="28"/>
          <w:lang w:eastAsia="ru-RU"/>
        </w:rPr>
      </w:pPr>
      <w:r w:rsidRPr="00540573">
        <w:rPr>
          <w:sz w:val="28"/>
          <w:szCs w:val="28"/>
          <w:lang w:eastAsia="ru-RU"/>
        </w:rPr>
        <w:t xml:space="preserve">Відповідно до протоколу повторного </w:t>
      </w:r>
      <w:r w:rsidRPr="00540573">
        <w:rPr>
          <w:sz w:val="28"/>
          <w:szCs w:val="28"/>
          <w:shd w:val="clear" w:color="auto" w:fill="FFFFFF"/>
        </w:rPr>
        <w:t>автоматизованого визначення члена Вищої ради правосуддя у справі</w:t>
      </w:r>
      <w:r w:rsidR="00E37B7E" w:rsidRPr="00540573">
        <w:rPr>
          <w:sz w:val="28"/>
          <w:szCs w:val="28"/>
          <w:lang w:eastAsia="ru-RU"/>
        </w:rPr>
        <w:t xml:space="preserve"> від </w:t>
      </w:r>
      <w:r w:rsidRPr="00540573">
        <w:rPr>
          <w:sz w:val="28"/>
          <w:szCs w:val="28"/>
          <w:lang w:eastAsia="ru-RU"/>
        </w:rPr>
        <w:t>6</w:t>
      </w:r>
      <w:r w:rsidR="00E37B7E" w:rsidRPr="00540573">
        <w:rPr>
          <w:sz w:val="28"/>
          <w:szCs w:val="28"/>
          <w:lang w:eastAsia="ru-RU"/>
        </w:rPr>
        <w:t> </w:t>
      </w:r>
      <w:r w:rsidRPr="00540573">
        <w:rPr>
          <w:sz w:val="28"/>
          <w:szCs w:val="28"/>
          <w:lang w:eastAsia="ru-RU"/>
        </w:rPr>
        <w:t>листопада 2023</w:t>
      </w:r>
      <w:r w:rsidR="00E37B7E" w:rsidRPr="00540573">
        <w:rPr>
          <w:sz w:val="28"/>
          <w:szCs w:val="28"/>
          <w:lang w:eastAsia="ru-RU"/>
        </w:rPr>
        <w:t> </w:t>
      </w:r>
      <w:r w:rsidRPr="00540573">
        <w:rPr>
          <w:sz w:val="28"/>
          <w:szCs w:val="28"/>
          <w:lang w:eastAsia="ru-RU"/>
        </w:rPr>
        <w:t xml:space="preserve">року скаргу </w:t>
      </w:r>
      <w:r w:rsidRPr="00540573">
        <w:rPr>
          <w:sz w:val="28"/>
          <w:szCs w:val="28"/>
        </w:rPr>
        <w:t xml:space="preserve">адвоката Тимошенка А.С., подану в інтересах Савича А.В., на рішення Третьої Дисциплінарної палати від 21 липня 2021 року № 1644/3дп/15-21 про відмову у притягненні до дисциплінарної відповідальності судді Вищого антикорупційного суду </w:t>
      </w:r>
      <w:proofErr w:type="spellStart"/>
      <w:r w:rsidRPr="00540573">
        <w:rPr>
          <w:sz w:val="28"/>
          <w:szCs w:val="28"/>
        </w:rPr>
        <w:t>Хамзіна</w:t>
      </w:r>
      <w:proofErr w:type="spellEnd"/>
      <w:r w:rsidRPr="00540573">
        <w:rPr>
          <w:sz w:val="28"/>
          <w:szCs w:val="28"/>
        </w:rPr>
        <w:t> Т.Р</w:t>
      </w:r>
      <w:r w:rsidRPr="00540573">
        <w:rPr>
          <w:sz w:val="28"/>
          <w:szCs w:val="28"/>
          <w:lang w:eastAsia="ru-RU"/>
        </w:rPr>
        <w:t xml:space="preserve">. передано члену Вищої ради правосуддя </w:t>
      </w:r>
      <w:proofErr w:type="spellStart"/>
      <w:r w:rsidRPr="00540573">
        <w:rPr>
          <w:sz w:val="28"/>
          <w:szCs w:val="28"/>
          <w:lang w:eastAsia="ru-RU"/>
        </w:rPr>
        <w:t>Усику</w:t>
      </w:r>
      <w:proofErr w:type="spellEnd"/>
      <w:r w:rsidRPr="00540573">
        <w:rPr>
          <w:sz w:val="28"/>
          <w:szCs w:val="28"/>
          <w:lang w:eastAsia="ru-RU"/>
        </w:rPr>
        <w:t xml:space="preserve"> Г.І. для проведення перевірки. </w:t>
      </w:r>
    </w:p>
    <w:p w:rsidR="009229B7" w:rsidRPr="00540573" w:rsidRDefault="00CE7316" w:rsidP="009229B7">
      <w:pPr>
        <w:widowControl w:val="0"/>
        <w:spacing w:after="0" w:line="240" w:lineRule="auto"/>
        <w:ind w:firstLine="567"/>
        <w:jc w:val="both"/>
        <w:rPr>
          <w:sz w:val="28"/>
          <w:szCs w:val="28"/>
          <w:lang w:eastAsia="ru-RU"/>
        </w:rPr>
      </w:pPr>
      <w:r w:rsidRPr="00540573">
        <w:rPr>
          <w:sz w:val="28"/>
          <w:szCs w:val="28"/>
          <w:lang w:eastAsia="ru-RU"/>
        </w:rPr>
        <w:t xml:space="preserve">Скаргу подано скаржником, якому наданий дозвіл на оскарження рішення Третьої Дисциплінарної палати, з дотриманням вимог та у строки, </w:t>
      </w:r>
      <w:r w:rsidR="00E37B7E" w:rsidRPr="00540573">
        <w:rPr>
          <w:sz w:val="28"/>
          <w:szCs w:val="28"/>
          <w:lang w:eastAsia="ru-RU"/>
        </w:rPr>
        <w:t xml:space="preserve">що </w:t>
      </w:r>
      <w:r w:rsidRPr="00540573">
        <w:rPr>
          <w:sz w:val="28"/>
          <w:szCs w:val="28"/>
          <w:lang w:eastAsia="ru-RU"/>
        </w:rPr>
        <w:t>визначені Законом України «Про Вищу раду правосуддя».</w:t>
      </w:r>
    </w:p>
    <w:p w:rsidR="00CC3015" w:rsidRPr="00540573" w:rsidRDefault="00CC3015" w:rsidP="00CC3015">
      <w:pPr>
        <w:widowControl w:val="0"/>
        <w:tabs>
          <w:tab w:val="left" w:pos="851"/>
        </w:tabs>
        <w:spacing w:after="0" w:line="240" w:lineRule="auto"/>
        <w:ind w:firstLine="567"/>
        <w:jc w:val="both"/>
        <w:rPr>
          <w:sz w:val="28"/>
          <w:szCs w:val="28"/>
        </w:rPr>
      </w:pPr>
      <w:proofErr w:type="spellStart"/>
      <w:r w:rsidRPr="00540573">
        <w:rPr>
          <w:sz w:val="28"/>
          <w:szCs w:val="28"/>
        </w:rPr>
        <w:t>Хамзін</w:t>
      </w:r>
      <w:proofErr w:type="spellEnd"/>
      <w:r w:rsidRPr="00540573">
        <w:rPr>
          <w:sz w:val="28"/>
          <w:szCs w:val="28"/>
        </w:rPr>
        <w:t xml:space="preserve"> Тимур Рафаїлович Указом Президента України від 29 вересня 2016 року № 425/2016 призначений суддею Куйбишевського районного суду Запорізької області строком на п’ять років, Указом Президента України від 11 квітня 2019 року № 128/2019 призначений на посаду судді Вищого антикорупційного суду.</w:t>
      </w:r>
    </w:p>
    <w:p w:rsidR="009229B7" w:rsidRPr="00540573" w:rsidRDefault="009229B7" w:rsidP="009229B7">
      <w:pPr>
        <w:widowControl w:val="0"/>
        <w:spacing w:after="0" w:line="240" w:lineRule="auto"/>
        <w:ind w:firstLine="567"/>
        <w:jc w:val="both"/>
        <w:rPr>
          <w:rFonts w:eastAsia="Times New Roman"/>
          <w:sz w:val="28"/>
          <w:szCs w:val="28"/>
          <w:lang w:eastAsia="uk-UA"/>
        </w:rPr>
      </w:pPr>
      <w:r w:rsidRPr="00540573">
        <w:rPr>
          <w:rFonts w:eastAsia="Times New Roman"/>
          <w:sz w:val="28"/>
          <w:szCs w:val="28"/>
          <w:lang w:eastAsia="uk-UA"/>
        </w:rPr>
        <w:t xml:space="preserve">Суддю </w:t>
      </w:r>
      <w:proofErr w:type="spellStart"/>
      <w:r w:rsidRPr="00540573">
        <w:rPr>
          <w:rFonts w:eastAsia="Times New Roman"/>
          <w:sz w:val="28"/>
          <w:szCs w:val="28"/>
          <w:lang w:eastAsia="uk-UA"/>
        </w:rPr>
        <w:t>Хамзіна</w:t>
      </w:r>
      <w:proofErr w:type="spellEnd"/>
      <w:r w:rsidRPr="00540573">
        <w:rPr>
          <w:rFonts w:eastAsia="Times New Roman"/>
          <w:sz w:val="28"/>
          <w:szCs w:val="28"/>
          <w:lang w:eastAsia="uk-UA"/>
        </w:rPr>
        <w:t xml:space="preserve"> Т.Р., скаржника </w:t>
      </w:r>
      <w:r w:rsidRPr="00540573">
        <w:rPr>
          <w:sz w:val="28"/>
          <w:szCs w:val="28"/>
        </w:rPr>
        <w:t>адвоката Тимошенка А.С.</w:t>
      </w:r>
      <w:r w:rsidR="00540573" w:rsidRPr="00540573">
        <w:rPr>
          <w:sz w:val="28"/>
          <w:szCs w:val="28"/>
        </w:rPr>
        <w:t>, що діє в інтересах Савича А.В.,</w:t>
      </w:r>
      <w:r w:rsidRPr="00540573">
        <w:rPr>
          <w:sz w:val="28"/>
          <w:szCs w:val="28"/>
        </w:rPr>
        <w:t xml:space="preserve"> </w:t>
      </w:r>
      <w:r w:rsidRPr="00540573">
        <w:rPr>
          <w:rFonts w:eastAsia="Times New Roman"/>
          <w:sz w:val="28"/>
          <w:szCs w:val="28"/>
          <w:lang w:eastAsia="uk-UA"/>
        </w:rPr>
        <w:t xml:space="preserve">повідомлено про дату, час і місце розгляду скарги. </w:t>
      </w:r>
      <w:r w:rsidRPr="00540573">
        <w:rPr>
          <w:rFonts w:eastAsia="Times New Roman"/>
          <w:sz w:val="28"/>
          <w:szCs w:val="28"/>
          <w:lang w:eastAsia="uk-UA"/>
        </w:rPr>
        <w:lastRenderedPageBreak/>
        <w:t xml:space="preserve">Зазначену інформацію </w:t>
      </w:r>
      <w:proofErr w:type="spellStart"/>
      <w:r w:rsidRPr="00540573">
        <w:rPr>
          <w:rFonts w:eastAsia="Times New Roman"/>
          <w:sz w:val="28"/>
          <w:szCs w:val="28"/>
          <w:lang w:eastAsia="uk-UA"/>
        </w:rPr>
        <w:t>оприлюднено</w:t>
      </w:r>
      <w:proofErr w:type="spellEnd"/>
      <w:r w:rsidRPr="00540573">
        <w:rPr>
          <w:rFonts w:eastAsia="Times New Roman"/>
          <w:sz w:val="28"/>
          <w:szCs w:val="28"/>
          <w:lang w:eastAsia="uk-UA"/>
        </w:rPr>
        <w:t xml:space="preserve"> на офіційному </w:t>
      </w:r>
      <w:proofErr w:type="spellStart"/>
      <w:r w:rsidRPr="00540573">
        <w:rPr>
          <w:rFonts w:eastAsia="Times New Roman"/>
          <w:sz w:val="28"/>
          <w:szCs w:val="28"/>
          <w:lang w:eastAsia="uk-UA"/>
        </w:rPr>
        <w:t>вебсайті</w:t>
      </w:r>
      <w:proofErr w:type="spellEnd"/>
      <w:r w:rsidRPr="00540573">
        <w:rPr>
          <w:rFonts w:eastAsia="Times New Roman"/>
          <w:sz w:val="28"/>
          <w:szCs w:val="28"/>
          <w:lang w:eastAsia="uk-UA"/>
        </w:rPr>
        <w:t xml:space="preserve"> Вищої ради правосуддя.</w:t>
      </w:r>
    </w:p>
    <w:p w:rsidR="007D0871" w:rsidRPr="00540573" w:rsidRDefault="00375936" w:rsidP="009229B7">
      <w:pPr>
        <w:widowControl w:val="0"/>
        <w:spacing w:after="0" w:line="240" w:lineRule="auto"/>
        <w:ind w:firstLine="567"/>
        <w:jc w:val="both"/>
        <w:rPr>
          <w:rFonts w:eastAsia="Times New Roman"/>
          <w:sz w:val="28"/>
          <w:szCs w:val="28"/>
          <w:lang w:eastAsia="uk-UA"/>
        </w:rPr>
      </w:pPr>
      <w:r w:rsidRPr="00540573">
        <w:rPr>
          <w:rFonts w:eastAsia="Times New Roman"/>
          <w:sz w:val="28"/>
          <w:szCs w:val="28"/>
          <w:lang w:eastAsia="uk-UA"/>
        </w:rPr>
        <w:t>30</w:t>
      </w:r>
      <w:r w:rsidR="00241427" w:rsidRPr="00540573">
        <w:rPr>
          <w:rFonts w:eastAsia="Times New Roman"/>
          <w:sz w:val="28"/>
          <w:szCs w:val="28"/>
          <w:lang w:eastAsia="uk-UA"/>
        </w:rPr>
        <w:t> </w:t>
      </w:r>
      <w:r w:rsidRPr="00540573">
        <w:rPr>
          <w:rFonts w:eastAsia="Times New Roman"/>
          <w:sz w:val="28"/>
          <w:szCs w:val="28"/>
          <w:lang w:eastAsia="uk-UA"/>
        </w:rPr>
        <w:t>листопада 2023</w:t>
      </w:r>
      <w:r w:rsidR="00241427" w:rsidRPr="00540573">
        <w:rPr>
          <w:rFonts w:eastAsia="Times New Roman"/>
          <w:sz w:val="28"/>
          <w:szCs w:val="28"/>
          <w:lang w:eastAsia="uk-UA"/>
        </w:rPr>
        <w:t> </w:t>
      </w:r>
      <w:r w:rsidRPr="00540573">
        <w:rPr>
          <w:rFonts w:eastAsia="Times New Roman"/>
          <w:sz w:val="28"/>
          <w:szCs w:val="28"/>
          <w:lang w:eastAsia="uk-UA"/>
        </w:rPr>
        <w:t xml:space="preserve">року </w:t>
      </w:r>
      <w:r w:rsidR="00241427" w:rsidRPr="00540573">
        <w:rPr>
          <w:rFonts w:eastAsia="Times New Roman"/>
          <w:sz w:val="28"/>
          <w:szCs w:val="28"/>
          <w:lang w:eastAsia="uk-UA"/>
        </w:rPr>
        <w:t xml:space="preserve">суддя </w:t>
      </w:r>
      <w:proofErr w:type="spellStart"/>
      <w:r w:rsidR="00241427" w:rsidRPr="00540573">
        <w:rPr>
          <w:rFonts w:eastAsia="Times New Roman"/>
          <w:sz w:val="28"/>
          <w:szCs w:val="28"/>
          <w:lang w:eastAsia="uk-UA"/>
        </w:rPr>
        <w:t>Хамзін</w:t>
      </w:r>
      <w:proofErr w:type="spellEnd"/>
      <w:r w:rsidR="00241427" w:rsidRPr="00540573">
        <w:rPr>
          <w:rFonts w:eastAsia="Times New Roman"/>
          <w:sz w:val="28"/>
          <w:szCs w:val="28"/>
          <w:lang w:eastAsia="uk-UA"/>
        </w:rPr>
        <w:t xml:space="preserve"> Т.Р. звернувся до Вищої ради правосуддя з клопотаннями про ознайомлення з матеріалами дисциплінарного провадження стосовно нього та про участь у засіданні Вищої ради правосуддя </w:t>
      </w:r>
      <w:r w:rsidR="00E37B7E" w:rsidRPr="00540573">
        <w:rPr>
          <w:rFonts w:eastAsia="Times New Roman"/>
          <w:sz w:val="28"/>
          <w:szCs w:val="28"/>
          <w:lang w:eastAsia="uk-UA"/>
        </w:rPr>
        <w:t>в</w:t>
      </w:r>
      <w:r w:rsidR="00241427" w:rsidRPr="00540573">
        <w:rPr>
          <w:rFonts w:eastAsia="Times New Roman"/>
          <w:sz w:val="28"/>
          <w:szCs w:val="28"/>
          <w:lang w:eastAsia="uk-UA"/>
        </w:rPr>
        <w:t xml:space="preserve"> режимі </w:t>
      </w:r>
      <w:proofErr w:type="spellStart"/>
      <w:r w:rsidR="00241427" w:rsidRPr="00540573">
        <w:rPr>
          <w:rFonts w:eastAsia="Times New Roman"/>
          <w:sz w:val="28"/>
          <w:szCs w:val="28"/>
          <w:lang w:eastAsia="uk-UA"/>
        </w:rPr>
        <w:t>відеоконференції</w:t>
      </w:r>
      <w:proofErr w:type="spellEnd"/>
      <w:r w:rsidR="00241427" w:rsidRPr="00540573">
        <w:rPr>
          <w:rFonts w:eastAsia="Times New Roman"/>
          <w:sz w:val="28"/>
          <w:szCs w:val="28"/>
          <w:lang w:eastAsia="uk-UA"/>
        </w:rPr>
        <w:t>.</w:t>
      </w:r>
    </w:p>
    <w:p w:rsidR="00241427" w:rsidRPr="00540573" w:rsidRDefault="00241427" w:rsidP="00241427">
      <w:pPr>
        <w:widowControl w:val="0"/>
        <w:spacing w:after="0" w:line="240" w:lineRule="auto"/>
        <w:ind w:firstLine="567"/>
        <w:jc w:val="both"/>
        <w:rPr>
          <w:rFonts w:eastAsia="Times New Roman"/>
          <w:sz w:val="28"/>
          <w:szCs w:val="28"/>
          <w:lang w:eastAsia="uk-UA"/>
        </w:rPr>
      </w:pPr>
      <w:r w:rsidRPr="00540573">
        <w:rPr>
          <w:rFonts w:eastAsia="Times New Roman"/>
          <w:sz w:val="28"/>
          <w:szCs w:val="28"/>
          <w:lang w:eastAsia="uk-UA"/>
        </w:rPr>
        <w:t xml:space="preserve">1 грудня 2023 року судді </w:t>
      </w:r>
      <w:proofErr w:type="spellStart"/>
      <w:r w:rsidRPr="00540573">
        <w:rPr>
          <w:rFonts w:eastAsia="Times New Roman"/>
          <w:sz w:val="28"/>
          <w:szCs w:val="28"/>
          <w:lang w:eastAsia="uk-UA"/>
        </w:rPr>
        <w:t>Хамзіну</w:t>
      </w:r>
      <w:proofErr w:type="spellEnd"/>
      <w:r w:rsidRPr="00540573">
        <w:rPr>
          <w:rFonts w:eastAsia="Times New Roman"/>
          <w:sz w:val="28"/>
          <w:szCs w:val="28"/>
          <w:lang w:eastAsia="uk-UA"/>
        </w:rPr>
        <w:t xml:space="preserve"> Т.Р. в електронному вигляді </w:t>
      </w:r>
      <w:r w:rsidR="005F5CE1" w:rsidRPr="00540573">
        <w:rPr>
          <w:rFonts w:eastAsia="Times New Roman"/>
          <w:sz w:val="28"/>
          <w:szCs w:val="28"/>
          <w:lang w:eastAsia="uk-UA"/>
        </w:rPr>
        <w:t xml:space="preserve">надіслано </w:t>
      </w:r>
      <w:r w:rsidRPr="00540573">
        <w:rPr>
          <w:rFonts w:eastAsia="Times New Roman"/>
          <w:sz w:val="28"/>
          <w:szCs w:val="28"/>
          <w:lang w:eastAsia="uk-UA"/>
        </w:rPr>
        <w:t>матеріали дисциплінарного провадження для ознайомлення</w:t>
      </w:r>
      <w:r w:rsidR="00CE30F9" w:rsidRPr="00540573">
        <w:rPr>
          <w:rFonts w:eastAsia="Times New Roman"/>
          <w:sz w:val="28"/>
          <w:szCs w:val="28"/>
          <w:lang w:eastAsia="uk-UA"/>
        </w:rPr>
        <w:t>.</w:t>
      </w:r>
      <w:r w:rsidRPr="00540573">
        <w:rPr>
          <w:rFonts w:eastAsia="Times New Roman"/>
          <w:sz w:val="28"/>
          <w:szCs w:val="28"/>
          <w:lang w:eastAsia="uk-UA"/>
        </w:rPr>
        <w:t xml:space="preserve"> </w:t>
      </w:r>
    </w:p>
    <w:p w:rsidR="00DA2C19" w:rsidRPr="00540573" w:rsidRDefault="009229B7" w:rsidP="00241427">
      <w:pPr>
        <w:widowControl w:val="0"/>
        <w:spacing w:after="0" w:line="240" w:lineRule="auto"/>
        <w:ind w:firstLine="567"/>
        <w:jc w:val="both"/>
        <w:rPr>
          <w:rFonts w:eastAsia="Times New Roman"/>
          <w:sz w:val="28"/>
          <w:szCs w:val="28"/>
          <w:lang w:eastAsia="uk-UA"/>
        </w:rPr>
      </w:pPr>
      <w:r w:rsidRPr="00540573">
        <w:rPr>
          <w:rFonts w:eastAsia="Times New Roman"/>
          <w:sz w:val="28"/>
          <w:szCs w:val="28"/>
          <w:lang w:eastAsia="uk-UA"/>
        </w:rPr>
        <w:t xml:space="preserve">У засіданні Вищої ради правосуддя </w:t>
      </w:r>
      <w:r w:rsidR="00241427" w:rsidRPr="00540573">
        <w:rPr>
          <w:rFonts w:eastAsia="Times New Roman"/>
          <w:sz w:val="28"/>
          <w:szCs w:val="28"/>
          <w:lang w:eastAsia="uk-UA"/>
        </w:rPr>
        <w:t>5 грудня</w:t>
      </w:r>
      <w:r w:rsidRPr="00540573">
        <w:rPr>
          <w:rFonts w:eastAsia="Times New Roman"/>
          <w:sz w:val="28"/>
          <w:szCs w:val="28"/>
          <w:lang w:eastAsia="uk-UA"/>
        </w:rPr>
        <w:t xml:space="preserve"> 2023 року </w:t>
      </w:r>
      <w:r w:rsidR="00DA2C19" w:rsidRPr="00540573">
        <w:rPr>
          <w:rFonts w:eastAsia="Times New Roman"/>
          <w:sz w:val="28"/>
          <w:szCs w:val="28"/>
          <w:lang w:eastAsia="uk-UA"/>
        </w:rPr>
        <w:t xml:space="preserve">взяли участь представник Савича А.В. – адвокат Ткаченко В.І. (особисто) та суддя Вищого антикорупційного суду </w:t>
      </w:r>
      <w:proofErr w:type="spellStart"/>
      <w:r w:rsidR="00DA2C19" w:rsidRPr="00540573">
        <w:rPr>
          <w:rFonts w:eastAsia="Times New Roman"/>
          <w:sz w:val="28"/>
          <w:szCs w:val="28"/>
          <w:lang w:eastAsia="uk-UA"/>
        </w:rPr>
        <w:t>Хамзін</w:t>
      </w:r>
      <w:proofErr w:type="spellEnd"/>
      <w:r w:rsidR="00DA2C19" w:rsidRPr="00540573">
        <w:rPr>
          <w:rFonts w:eastAsia="Times New Roman"/>
          <w:sz w:val="28"/>
          <w:szCs w:val="28"/>
          <w:lang w:eastAsia="uk-UA"/>
        </w:rPr>
        <w:t xml:space="preserve"> Т.Р. (в режимі </w:t>
      </w:r>
      <w:proofErr w:type="spellStart"/>
      <w:r w:rsidR="00DA2C19" w:rsidRPr="00540573">
        <w:rPr>
          <w:rFonts w:eastAsia="Times New Roman"/>
          <w:sz w:val="28"/>
          <w:szCs w:val="28"/>
          <w:lang w:eastAsia="uk-UA"/>
        </w:rPr>
        <w:t>відеоконференції</w:t>
      </w:r>
      <w:proofErr w:type="spellEnd"/>
      <w:r w:rsidR="00DA2C19" w:rsidRPr="00540573">
        <w:rPr>
          <w:rFonts w:eastAsia="Times New Roman"/>
          <w:sz w:val="28"/>
          <w:szCs w:val="28"/>
          <w:lang w:eastAsia="uk-UA"/>
        </w:rPr>
        <w:t>).</w:t>
      </w:r>
    </w:p>
    <w:p w:rsidR="0038206F" w:rsidRPr="00E130B3" w:rsidRDefault="00DA2C19" w:rsidP="00DA2C19">
      <w:pPr>
        <w:widowControl w:val="0"/>
        <w:spacing w:after="0" w:line="240" w:lineRule="auto"/>
        <w:ind w:firstLine="567"/>
        <w:jc w:val="both"/>
        <w:rPr>
          <w:sz w:val="28"/>
          <w:szCs w:val="28"/>
          <w:lang w:eastAsia="ru-RU"/>
        </w:rPr>
      </w:pPr>
      <w:r w:rsidRPr="00540573">
        <w:rPr>
          <w:sz w:val="28"/>
          <w:szCs w:val="28"/>
          <w:shd w:val="clear" w:color="auto" w:fill="FFFFFF"/>
        </w:rPr>
        <w:t xml:space="preserve">Представник </w:t>
      </w:r>
      <w:r w:rsidRPr="00540573">
        <w:rPr>
          <w:rFonts w:eastAsia="Times New Roman"/>
          <w:sz w:val="28"/>
          <w:szCs w:val="28"/>
          <w:lang w:eastAsia="uk-UA"/>
        </w:rPr>
        <w:t>Савича А.В. – адвокат Ткаченко В.І.</w:t>
      </w:r>
      <w:r w:rsidRPr="00540573">
        <w:rPr>
          <w:sz w:val="28"/>
          <w:szCs w:val="28"/>
          <w:shd w:val="clear" w:color="auto" w:fill="FFFFFF"/>
        </w:rPr>
        <w:t xml:space="preserve"> підтримав викладені у</w:t>
      </w:r>
      <w:r w:rsidR="00540573" w:rsidRPr="00540573">
        <w:rPr>
          <w:sz w:val="28"/>
          <w:szCs w:val="28"/>
          <w:shd w:val="clear" w:color="auto" w:fill="FFFFFF"/>
        </w:rPr>
        <w:t> </w:t>
      </w:r>
      <w:r w:rsidRPr="00540573">
        <w:rPr>
          <w:sz w:val="28"/>
          <w:szCs w:val="28"/>
          <w:shd w:val="clear" w:color="auto" w:fill="FFFFFF"/>
        </w:rPr>
        <w:t xml:space="preserve">скарзі адвоката Тимошенка А.С. доводи, </w:t>
      </w:r>
      <w:r w:rsidRPr="00540573">
        <w:rPr>
          <w:sz w:val="28"/>
          <w:szCs w:val="28"/>
          <w:lang w:eastAsia="ru-RU"/>
        </w:rPr>
        <w:t xml:space="preserve">просив скасувати повністю рішення </w:t>
      </w:r>
      <w:r w:rsidRPr="00540573">
        <w:rPr>
          <w:sz w:val="28"/>
          <w:szCs w:val="28"/>
        </w:rPr>
        <w:t xml:space="preserve">Третьої Дисциплінарної палати від 21 липня 2021 року № 1644/3дп/15-21 про відмову у притягненні до дисциплінарної відповідальності судді Вищого антикорупційного суду </w:t>
      </w:r>
      <w:proofErr w:type="spellStart"/>
      <w:r w:rsidRPr="00540573">
        <w:rPr>
          <w:sz w:val="28"/>
          <w:szCs w:val="28"/>
        </w:rPr>
        <w:t>Хамзіна</w:t>
      </w:r>
      <w:proofErr w:type="spellEnd"/>
      <w:r w:rsidRPr="00540573">
        <w:rPr>
          <w:sz w:val="28"/>
          <w:szCs w:val="28"/>
        </w:rPr>
        <w:t xml:space="preserve"> Т.Р</w:t>
      </w:r>
      <w:r w:rsidRPr="00540573">
        <w:rPr>
          <w:sz w:val="28"/>
          <w:szCs w:val="28"/>
          <w:lang w:eastAsia="ru-RU"/>
        </w:rPr>
        <w:t>. та ухвалити нове рішення</w:t>
      </w:r>
      <w:r w:rsidR="0038206F">
        <w:rPr>
          <w:sz w:val="28"/>
          <w:szCs w:val="28"/>
          <w:lang w:eastAsia="ru-RU"/>
        </w:rPr>
        <w:t>,</w:t>
      </w:r>
      <w:r w:rsidRPr="00540573">
        <w:rPr>
          <w:sz w:val="28"/>
          <w:szCs w:val="28"/>
          <w:lang w:eastAsia="ru-RU"/>
        </w:rPr>
        <w:t xml:space="preserve"> </w:t>
      </w:r>
      <w:r w:rsidR="0038206F">
        <w:rPr>
          <w:sz w:val="28"/>
          <w:szCs w:val="28"/>
          <w:lang w:eastAsia="ru-RU"/>
        </w:rPr>
        <w:t xml:space="preserve">яким встановити факт вчинення суддею </w:t>
      </w:r>
      <w:r w:rsidR="0038206F" w:rsidRPr="00540573">
        <w:rPr>
          <w:sz w:val="28"/>
          <w:szCs w:val="28"/>
        </w:rPr>
        <w:t xml:space="preserve">Вищого антикорупційного суду </w:t>
      </w:r>
      <w:proofErr w:type="spellStart"/>
      <w:r w:rsidR="0038206F" w:rsidRPr="00540573">
        <w:rPr>
          <w:sz w:val="28"/>
          <w:szCs w:val="28"/>
        </w:rPr>
        <w:t>Хамзін</w:t>
      </w:r>
      <w:r w:rsidR="004D2EEF">
        <w:rPr>
          <w:sz w:val="28"/>
          <w:szCs w:val="28"/>
        </w:rPr>
        <w:t>им</w:t>
      </w:r>
      <w:proofErr w:type="spellEnd"/>
      <w:r w:rsidR="0038206F" w:rsidRPr="00540573">
        <w:rPr>
          <w:sz w:val="28"/>
          <w:szCs w:val="28"/>
        </w:rPr>
        <w:t xml:space="preserve"> Т.Р</w:t>
      </w:r>
      <w:r w:rsidR="0038206F" w:rsidRPr="00540573">
        <w:rPr>
          <w:sz w:val="28"/>
          <w:szCs w:val="28"/>
          <w:lang w:eastAsia="ru-RU"/>
        </w:rPr>
        <w:t>.</w:t>
      </w:r>
      <w:r w:rsidR="004D2EEF">
        <w:rPr>
          <w:sz w:val="28"/>
          <w:szCs w:val="28"/>
          <w:lang w:eastAsia="ru-RU"/>
        </w:rPr>
        <w:t xml:space="preserve"> дисциплінарного проступку </w:t>
      </w:r>
      <w:r w:rsidR="00002915">
        <w:rPr>
          <w:sz w:val="28"/>
          <w:szCs w:val="28"/>
          <w:lang w:eastAsia="ru-RU"/>
        </w:rPr>
        <w:t xml:space="preserve">та звільнити його від дисциплінарної відповідальності у зв’язку із закінчення на час розгляду </w:t>
      </w:r>
      <w:r w:rsidR="00002915" w:rsidRPr="00E130B3">
        <w:rPr>
          <w:sz w:val="28"/>
          <w:szCs w:val="28"/>
          <w:lang w:eastAsia="ru-RU"/>
        </w:rPr>
        <w:t xml:space="preserve">скарги </w:t>
      </w:r>
      <w:r w:rsidR="00E130B3" w:rsidRPr="00E130B3">
        <w:rPr>
          <w:sz w:val="28"/>
          <w:szCs w:val="28"/>
          <w:shd w:val="clear" w:color="auto" w:fill="FFFFFF"/>
        </w:rPr>
        <w:t>строків застосування до судді дисциплінарного стягнення</w:t>
      </w:r>
      <w:r w:rsidR="00E130B3">
        <w:rPr>
          <w:sz w:val="28"/>
          <w:szCs w:val="28"/>
          <w:shd w:val="clear" w:color="auto" w:fill="FFFFFF"/>
        </w:rPr>
        <w:t>.</w:t>
      </w:r>
    </w:p>
    <w:p w:rsidR="002F1CDD" w:rsidRPr="00540573" w:rsidRDefault="00CE30F9" w:rsidP="002F1CDD">
      <w:pPr>
        <w:widowControl w:val="0"/>
        <w:spacing w:after="0" w:line="240" w:lineRule="auto"/>
        <w:ind w:firstLine="567"/>
        <w:jc w:val="both"/>
        <w:rPr>
          <w:sz w:val="28"/>
          <w:szCs w:val="28"/>
        </w:rPr>
      </w:pPr>
      <w:r w:rsidRPr="00540573">
        <w:rPr>
          <w:sz w:val="28"/>
          <w:szCs w:val="28"/>
        </w:rPr>
        <w:t xml:space="preserve">Суддя </w:t>
      </w:r>
      <w:proofErr w:type="spellStart"/>
      <w:r w:rsidRPr="00540573">
        <w:rPr>
          <w:sz w:val="28"/>
          <w:szCs w:val="28"/>
        </w:rPr>
        <w:t>Хамзін</w:t>
      </w:r>
      <w:proofErr w:type="spellEnd"/>
      <w:r w:rsidRPr="00540573">
        <w:rPr>
          <w:sz w:val="28"/>
          <w:szCs w:val="28"/>
        </w:rPr>
        <w:t xml:space="preserve"> Т.Р. підтримав пояснення</w:t>
      </w:r>
      <w:r w:rsidR="00714A5B" w:rsidRPr="00540573">
        <w:rPr>
          <w:sz w:val="28"/>
          <w:szCs w:val="28"/>
        </w:rPr>
        <w:t>,</w:t>
      </w:r>
      <w:r w:rsidRPr="00540573">
        <w:rPr>
          <w:sz w:val="28"/>
          <w:szCs w:val="28"/>
        </w:rPr>
        <w:t xml:space="preserve"> надані ним під час розгляду дисциплінарної справи, зазначив про обґрунтованість </w:t>
      </w:r>
      <w:r w:rsidR="007F277F" w:rsidRPr="00540573">
        <w:rPr>
          <w:sz w:val="28"/>
          <w:szCs w:val="28"/>
        </w:rPr>
        <w:t xml:space="preserve">рішення, </w:t>
      </w:r>
      <w:r w:rsidR="00103457" w:rsidRPr="00540573">
        <w:rPr>
          <w:sz w:val="28"/>
          <w:szCs w:val="28"/>
        </w:rPr>
        <w:t xml:space="preserve">ухваленого </w:t>
      </w:r>
      <w:r w:rsidRPr="00540573">
        <w:rPr>
          <w:sz w:val="28"/>
          <w:szCs w:val="28"/>
        </w:rPr>
        <w:t>Третьо</w:t>
      </w:r>
      <w:r w:rsidR="00103457" w:rsidRPr="00540573">
        <w:rPr>
          <w:sz w:val="28"/>
          <w:szCs w:val="28"/>
        </w:rPr>
        <w:t xml:space="preserve">ю </w:t>
      </w:r>
      <w:r w:rsidRPr="00540573">
        <w:rPr>
          <w:sz w:val="28"/>
          <w:szCs w:val="28"/>
        </w:rPr>
        <w:t>Дисциплінарно</w:t>
      </w:r>
      <w:r w:rsidR="00103457" w:rsidRPr="00540573">
        <w:rPr>
          <w:sz w:val="28"/>
          <w:szCs w:val="28"/>
        </w:rPr>
        <w:t>ю</w:t>
      </w:r>
      <w:r w:rsidRPr="00540573">
        <w:rPr>
          <w:sz w:val="28"/>
          <w:szCs w:val="28"/>
        </w:rPr>
        <w:t xml:space="preserve"> палат</w:t>
      </w:r>
      <w:r w:rsidR="00103457" w:rsidRPr="00540573">
        <w:rPr>
          <w:sz w:val="28"/>
          <w:szCs w:val="28"/>
        </w:rPr>
        <w:t>ою</w:t>
      </w:r>
      <w:r w:rsidRPr="00540573">
        <w:rPr>
          <w:sz w:val="28"/>
          <w:szCs w:val="28"/>
        </w:rPr>
        <w:t xml:space="preserve"> </w:t>
      </w:r>
      <w:r w:rsidR="006D37C0" w:rsidRPr="00540573">
        <w:rPr>
          <w:sz w:val="28"/>
          <w:szCs w:val="28"/>
        </w:rPr>
        <w:t>за наслідками розгля</w:t>
      </w:r>
      <w:r w:rsidR="007F277F" w:rsidRPr="00540573">
        <w:rPr>
          <w:sz w:val="28"/>
          <w:szCs w:val="28"/>
        </w:rPr>
        <w:t xml:space="preserve">ду дисциплінарної скарги, </w:t>
      </w:r>
      <w:r w:rsidRPr="00540573">
        <w:rPr>
          <w:sz w:val="28"/>
          <w:szCs w:val="28"/>
        </w:rPr>
        <w:t xml:space="preserve">та просив залишити його без змін. </w:t>
      </w:r>
    </w:p>
    <w:p w:rsidR="009E4216" w:rsidRPr="00540573" w:rsidRDefault="009E4216" w:rsidP="002F1CDD">
      <w:pPr>
        <w:widowControl w:val="0"/>
        <w:spacing w:after="0" w:line="240" w:lineRule="auto"/>
        <w:ind w:firstLine="567"/>
        <w:jc w:val="both"/>
        <w:rPr>
          <w:rFonts w:eastAsia="Times New Roman"/>
          <w:sz w:val="28"/>
          <w:szCs w:val="28"/>
          <w:lang w:eastAsia="uk-UA"/>
        </w:rPr>
      </w:pPr>
    </w:p>
    <w:p w:rsidR="00103457" w:rsidRPr="00540573" w:rsidRDefault="00103457" w:rsidP="00103457">
      <w:pPr>
        <w:widowControl w:val="0"/>
        <w:tabs>
          <w:tab w:val="left" w:pos="851"/>
        </w:tabs>
        <w:spacing w:after="0" w:line="240" w:lineRule="auto"/>
        <w:jc w:val="both"/>
        <w:rPr>
          <w:b/>
          <w:sz w:val="28"/>
          <w:szCs w:val="28"/>
          <w:lang w:eastAsia="ru-RU"/>
        </w:rPr>
      </w:pPr>
      <w:r w:rsidRPr="00540573">
        <w:rPr>
          <w:b/>
          <w:sz w:val="28"/>
          <w:szCs w:val="28"/>
          <w:lang w:eastAsia="ru-RU"/>
        </w:rPr>
        <w:t>Короткий зміст дисциплінарної скарги. Підстави відкриття дисциплінарної справи</w:t>
      </w:r>
    </w:p>
    <w:p w:rsidR="00103457" w:rsidRPr="00540573" w:rsidRDefault="00103457" w:rsidP="00103457">
      <w:pPr>
        <w:widowControl w:val="0"/>
        <w:tabs>
          <w:tab w:val="left" w:pos="851"/>
        </w:tabs>
        <w:spacing w:after="0" w:line="240" w:lineRule="auto"/>
        <w:ind w:firstLine="567"/>
        <w:jc w:val="both"/>
        <w:rPr>
          <w:sz w:val="28"/>
          <w:szCs w:val="28"/>
        </w:rPr>
      </w:pPr>
      <w:r w:rsidRPr="00540573">
        <w:rPr>
          <w:sz w:val="28"/>
          <w:szCs w:val="28"/>
        </w:rPr>
        <w:t xml:space="preserve">До Вищої ради правосуддя 29 грудня 2020 року за вхідним </w:t>
      </w:r>
      <w:r w:rsidRPr="00540573">
        <w:rPr>
          <w:sz w:val="28"/>
          <w:szCs w:val="28"/>
        </w:rPr>
        <w:br/>
        <w:t xml:space="preserve">№ Т-6716/0/7-20 надійшла скарга адвоката Тимошенка А.С. в інтересах Савича А.В. щодо притягнення до дисциплінарної відповідальності судді Вищого антикорупційного суду </w:t>
      </w:r>
      <w:proofErr w:type="spellStart"/>
      <w:r w:rsidRPr="00540573">
        <w:rPr>
          <w:sz w:val="28"/>
          <w:szCs w:val="28"/>
        </w:rPr>
        <w:t>Хамзіна</w:t>
      </w:r>
      <w:proofErr w:type="spellEnd"/>
      <w:r w:rsidRPr="00540573">
        <w:rPr>
          <w:sz w:val="28"/>
          <w:szCs w:val="28"/>
        </w:rPr>
        <w:t xml:space="preserve"> Т.Р. за дії, вчинені під час розгляду справи № 991/1274/20 (провадження № 1-кс/991/1301/20).</w:t>
      </w:r>
    </w:p>
    <w:p w:rsidR="00103457" w:rsidRPr="00540573" w:rsidRDefault="00103457" w:rsidP="00103457">
      <w:pPr>
        <w:widowControl w:val="0"/>
        <w:tabs>
          <w:tab w:val="left" w:pos="851"/>
        </w:tabs>
        <w:spacing w:after="0" w:line="240" w:lineRule="auto"/>
        <w:ind w:firstLine="567"/>
        <w:jc w:val="both"/>
        <w:rPr>
          <w:sz w:val="28"/>
          <w:szCs w:val="28"/>
        </w:rPr>
      </w:pPr>
      <w:r w:rsidRPr="00540573">
        <w:rPr>
          <w:sz w:val="28"/>
          <w:szCs w:val="28"/>
        </w:rPr>
        <w:t>На обґрунтування скарги адвокат Тимошенко А.С. зазначив, що</w:t>
      </w:r>
      <w:r w:rsidR="00AE227A" w:rsidRPr="00540573">
        <w:rPr>
          <w:sz w:val="28"/>
          <w:szCs w:val="28"/>
        </w:rPr>
        <w:t>,</w:t>
      </w:r>
      <w:r w:rsidRPr="00540573">
        <w:rPr>
          <w:sz w:val="28"/>
          <w:szCs w:val="28"/>
        </w:rPr>
        <w:t xml:space="preserve"> розглядаючи клопотання старшого детектива Національного бюро Другого відділу детективів Третього підрозділу детективів Головного підрозділу детективів Національного антикорупційного бюро України Іванова О.В., погоджене із прокурором Другого відділу Управління процесуального керівництва підтримання державного обвинувачення та представництва в суді Спеціалізованої антикорупційної прокуратури Офісу Генерального прокурора Кравцем В.В., про здійснення спеціального досудового розслідування у кримінальному провадженні, відомості про яке внесені до Єдиного реєстру досудових розслідувань 21 серпня 2</w:t>
      </w:r>
      <w:r w:rsidR="009B6F1E">
        <w:rPr>
          <w:sz w:val="28"/>
          <w:szCs w:val="28"/>
        </w:rPr>
        <w:t>018 року за № ____</w:t>
      </w:r>
      <w:r w:rsidRPr="00540573">
        <w:rPr>
          <w:sz w:val="28"/>
          <w:szCs w:val="28"/>
        </w:rPr>
        <w:t xml:space="preserve"> за ознаками кримінального правопорушення, передбаченого частиною третьою статті 27, частиною другою статті 364 Кримінального кодексу України </w:t>
      </w:r>
      <w:r w:rsidRPr="00540573">
        <w:rPr>
          <w:sz w:val="28"/>
          <w:szCs w:val="28"/>
        </w:rPr>
        <w:br/>
      </w:r>
      <w:r w:rsidRPr="00540573">
        <w:rPr>
          <w:sz w:val="28"/>
          <w:szCs w:val="28"/>
        </w:rPr>
        <w:lastRenderedPageBreak/>
        <w:t xml:space="preserve">(далі – КК України), слідчий суддя </w:t>
      </w:r>
      <w:proofErr w:type="spellStart"/>
      <w:r w:rsidRPr="00540573">
        <w:rPr>
          <w:sz w:val="28"/>
          <w:szCs w:val="28"/>
        </w:rPr>
        <w:t>Хамзін</w:t>
      </w:r>
      <w:proofErr w:type="spellEnd"/>
      <w:r w:rsidRPr="00540573">
        <w:rPr>
          <w:sz w:val="28"/>
          <w:szCs w:val="28"/>
        </w:rPr>
        <w:t xml:space="preserve"> Т.Р. допустив порушення вимог частини п’ятої статті 280, частини першої статті 282 Кримінального процесуального кодексу України (далі – КПК України), а саме постановив ухвалу від 26 лютого 2020 року про задоволення вказаного клопотання, незважаючи на те, що 21 серпня 2018 року досудове розслідування у зазначеному кримінальному провадженні було зупинено.</w:t>
      </w:r>
    </w:p>
    <w:p w:rsidR="00103457" w:rsidRPr="00540573" w:rsidRDefault="00103457" w:rsidP="00103457">
      <w:pPr>
        <w:widowControl w:val="0"/>
        <w:tabs>
          <w:tab w:val="left" w:pos="851"/>
        </w:tabs>
        <w:spacing w:after="0" w:line="240" w:lineRule="auto"/>
        <w:ind w:firstLine="567"/>
        <w:jc w:val="both"/>
        <w:rPr>
          <w:sz w:val="28"/>
          <w:szCs w:val="28"/>
        </w:rPr>
      </w:pPr>
      <w:r w:rsidRPr="00540573">
        <w:rPr>
          <w:sz w:val="28"/>
          <w:szCs w:val="28"/>
        </w:rPr>
        <w:t xml:space="preserve">Слідчий суддя </w:t>
      </w:r>
      <w:proofErr w:type="spellStart"/>
      <w:r w:rsidRPr="00540573">
        <w:rPr>
          <w:sz w:val="28"/>
          <w:szCs w:val="28"/>
        </w:rPr>
        <w:t>Хамзін</w:t>
      </w:r>
      <w:proofErr w:type="spellEnd"/>
      <w:r w:rsidRPr="00540573">
        <w:rPr>
          <w:sz w:val="28"/>
          <w:szCs w:val="28"/>
        </w:rPr>
        <w:t xml:space="preserve"> Т.Р. в ухвалі від 26 лютого 2020 року не навів мотивів відхилення аргументів сторони захисту щодо необхідності відновлення зупиненого досудового розслідування у разі потреби проведення інших слідчих дій, зокрема для підготовки та направлення до суду клопотання про здійснення спеціального досудового розслідування, а також не надав належної оцінки доказам сторони обвинувачення з точки зору їх достатності та взаємозв’язку для задоволення клопотання, питанню застосованої кримінально-правової кваліфікації у вказаному кримінальному провадженні, проігнорував аргументи сторони захисту щодо </w:t>
      </w:r>
      <w:proofErr w:type="spellStart"/>
      <w:r w:rsidRPr="00540573">
        <w:rPr>
          <w:sz w:val="28"/>
          <w:szCs w:val="28"/>
        </w:rPr>
        <w:t>ненабуття</w:t>
      </w:r>
      <w:proofErr w:type="spellEnd"/>
      <w:r w:rsidRPr="00540573">
        <w:rPr>
          <w:sz w:val="28"/>
          <w:szCs w:val="28"/>
        </w:rPr>
        <w:t xml:space="preserve"> </w:t>
      </w:r>
      <w:r w:rsidR="009B6F1E">
        <w:rPr>
          <w:sz w:val="28"/>
          <w:szCs w:val="28"/>
        </w:rPr>
        <w:t>ОСОБ</w:t>
      </w:r>
      <w:r w:rsidR="000715A3">
        <w:rPr>
          <w:sz w:val="28"/>
          <w:szCs w:val="28"/>
        </w:rPr>
        <w:t xml:space="preserve">А1 </w:t>
      </w:r>
      <w:r w:rsidRPr="00540573">
        <w:rPr>
          <w:sz w:val="28"/>
          <w:szCs w:val="28"/>
        </w:rPr>
        <w:t xml:space="preserve">статусу підозрюваного у кримінальному провадженні, що виключало можливість здійснення спеціального досудового розслідування на законних підставах, та про відсутність у матеріалах кримінального провадження належних та достатніх доказів на підтвердження переховування </w:t>
      </w:r>
      <w:r w:rsidR="009B6F1E">
        <w:rPr>
          <w:sz w:val="28"/>
          <w:szCs w:val="28"/>
        </w:rPr>
        <w:t>ОСОБА1</w:t>
      </w:r>
      <w:r w:rsidRPr="00540573">
        <w:rPr>
          <w:sz w:val="28"/>
          <w:szCs w:val="28"/>
        </w:rPr>
        <w:t xml:space="preserve"> від суду та органу досудового розслідування, а також доказів належного оголошення його у міжнародний розшук.</w:t>
      </w:r>
    </w:p>
    <w:p w:rsidR="00103457" w:rsidRPr="00540573" w:rsidRDefault="00103457" w:rsidP="00103457">
      <w:pPr>
        <w:widowControl w:val="0"/>
        <w:tabs>
          <w:tab w:val="left" w:pos="851"/>
        </w:tabs>
        <w:spacing w:after="0" w:line="240" w:lineRule="auto"/>
        <w:ind w:firstLine="567"/>
        <w:jc w:val="both"/>
        <w:rPr>
          <w:sz w:val="28"/>
          <w:szCs w:val="28"/>
        </w:rPr>
      </w:pPr>
      <w:r w:rsidRPr="00540573">
        <w:rPr>
          <w:sz w:val="28"/>
          <w:szCs w:val="28"/>
        </w:rPr>
        <w:t xml:space="preserve">Посилаючись на наведене, скаржник просив притягнути суддю </w:t>
      </w:r>
      <w:proofErr w:type="spellStart"/>
      <w:r w:rsidRPr="00540573">
        <w:rPr>
          <w:sz w:val="28"/>
          <w:szCs w:val="28"/>
        </w:rPr>
        <w:t>Хамзіна</w:t>
      </w:r>
      <w:proofErr w:type="spellEnd"/>
      <w:r w:rsidRPr="00540573">
        <w:rPr>
          <w:sz w:val="28"/>
          <w:szCs w:val="28"/>
        </w:rPr>
        <w:t xml:space="preserve"> Т.Р. до дисциплінарної відповідальності на підставі підпунктів «а», «б» пункту 1, пункту 4 частини першої статті 106 Закону України від 2 червня 2016 року № 1402-VІІІ «Про судоустрій </w:t>
      </w:r>
      <w:r w:rsidR="003F1742" w:rsidRPr="00540573">
        <w:rPr>
          <w:sz w:val="28"/>
          <w:szCs w:val="28"/>
        </w:rPr>
        <w:t xml:space="preserve">і статус суддів» </w:t>
      </w:r>
      <w:r w:rsidRPr="00540573">
        <w:rPr>
          <w:sz w:val="28"/>
          <w:szCs w:val="28"/>
        </w:rPr>
        <w:t>(далі – Закон № 1402-VІІІ).</w:t>
      </w:r>
    </w:p>
    <w:p w:rsidR="00103457" w:rsidRPr="00540573" w:rsidRDefault="00103457" w:rsidP="00103457">
      <w:pPr>
        <w:widowControl w:val="0"/>
        <w:spacing w:after="0" w:line="240" w:lineRule="auto"/>
        <w:ind w:firstLine="567"/>
        <w:contextualSpacing/>
        <w:jc w:val="both"/>
        <w:rPr>
          <w:sz w:val="28"/>
          <w:szCs w:val="28"/>
        </w:rPr>
      </w:pPr>
      <w:r w:rsidRPr="00540573">
        <w:rPr>
          <w:sz w:val="28"/>
          <w:szCs w:val="28"/>
        </w:rPr>
        <w:t>Ухвалою Третьої Дисциплінарної палати від 31</w:t>
      </w:r>
      <w:r w:rsidRPr="00540573">
        <w:rPr>
          <w:sz w:val="28"/>
          <w:szCs w:val="28"/>
          <w:lang w:val="ru-RU"/>
        </w:rPr>
        <w:t> </w:t>
      </w:r>
      <w:r w:rsidRPr="00540573">
        <w:rPr>
          <w:sz w:val="28"/>
          <w:szCs w:val="28"/>
        </w:rPr>
        <w:t xml:space="preserve">березня 2021 року № 731/3дп/15-21 стосовно судді Вищого антикорупційного суду </w:t>
      </w:r>
      <w:proofErr w:type="spellStart"/>
      <w:r w:rsidRPr="00540573">
        <w:rPr>
          <w:sz w:val="28"/>
          <w:szCs w:val="28"/>
        </w:rPr>
        <w:t>Хамзіна</w:t>
      </w:r>
      <w:proofErr w:type="spellEnd"/>
      <w:r w:rsidRPr="00540573">
        <w:rPr>
          <w:sz w:val="28"/>
          <w:szCs w:val="28"/>
        </w:rPr>
        <w:t xml:space="preserve"> Т.Р. відкрито дисциплінарну справу за ознаками можливої наявності у його діях під час розгляду справи № 991/1274/20 (провадження № 1-кс/991/1301/20) ознак дисциплінарного проступку, передбаченого підпунктом «б» пункту 1 частини першої статті 106 Закону № 1402-VІІІ (умисне або внаслідок недбалості </w:t>
      </w:r>
      <w:proofErr w:type="spellStart"/>
      <w:r w:rsidRPr="00540573">
        <w:rPr>
          <w:sz w:val="28"/>
          <w:szCs w:val="28"/>
        </w:rPr>
        <w:t>незазначення</w:t>
      </w:r>
      <w:proofErr w:type="spellEnd"/>
      <w:r w:rsidRPr="00540573">
        <w:rPr>
          <w:sz w:val="28"/>
          <w:szCs w:val="28"/>
        </w:rPr>
        <w:t xml:space="preserve"> в судовому рішенні мотивів прийняття або відхилення аргументів сторін щодо суті спору).</w:t>
      </w:r>
    </w:p>
    <w:p w:rsidR="009E4216" w:rsidRPr="00540573" w:rsidRDefault="009E4216" w:rsidP="003B2E4C">
      <w:pPr>
        <w:widowControl w:val="0"/>
        <w:spacing w:after="0" w:line="240" w:lineRule="auto"/>
        <w:jc w:val="both"/>
        <w:rPr>
          <w:sz w:val="28"/>
          <w:szCs w:val="28"/>
          <w:lang w:eastAsia="ru-RU"/>
        </w:rPr>
      </w:pPr>
    </w:p>
    <w:p w:rsidR="00103457" w:rsidRPr="00540573" w:rsidRDefault="00103457" w:rsidP="00103457">
      <w:pPr>
        <w:widowControl w:val="0"/>
        <w:tabs>
          <w:tab w:val="left" w:pos="851"/>
        </w:tabs>
        <w:spacing w:after="0" w:line="240" w:lineRule="auto"/>
        <w:jc w:val="both"/>
        <w:rPr>
          <w:b/>
          <w:sz w:val="28"/>
          <w:szCs w:val="28"/>
        </w:rPr>
      </w:pPr>
      <w:r w:rsidRPr="00540573">
        <w:rPr>
          <w:b/>
          <w:sz w:val="28"/>
          <w:szCs w:val="28"/>
        </w:rPr>
        <w:t xml:space="preserve">Фактичні обставини, встановлені під час розгляду дисциплінарної справи </w:t>
      </w:r>
    </w:p>
    <w:p w:rsidR="00103457" w:rsidRPr="00540573" w:rsidRDefault="00103457" w:rsidP="00103457">
      <w:pPr>
        <w:widowControl w:val="0"/>
        <w:tabs>
          <w:tab w:val="left" w:pos="851"/>
        </w:tabs>
        <w:spacing w:after="0" w:line="240" w:lineRule="auto"/>
        <w:ind w:firstLine="567"/>
        <w:jc w:val="both"/>
        <w:rPr>
          <w:sz w:val="28"/>
          <w:szCs w:val="28"/>
        </w:rPr>
      </w:pPr>
      <w:r w:rsidRPr="00540573">
        <w:rPr>
          <w:sz w:val="28"/>
          <w:szCs w:val="28"/>
        </w:rPr>
        <w:t xml:space="preserve">Національним антикорупційним бюро України здійснювалося досудове розслідування у кримінальному провадженні, відомості про яке внесено до Єдиного реєстру досудових розслідувань 20 вересня </w:t>
      </w:r>
      <w:r w:rsidR="000715A3">
        <w:rPr>
          <w:sz w:val="28"/>
          <w:szCs w:val="28"/>
        </w:rPr>
        <w:t>2016 року за № ____</w:t>
      </w:r>
      <w:r w:rsidRPr="00540573">
        <w:rPr>
          <w:sz w:val="28"/>
          <w:szCs w:val="28"/>
        </w:rPr>
        <w:t xml:space="preserve"> за ознаками кримінального правопорушення, передбаченого частиною третьою статті 27, частиною другою статті 364 КК України.</w:t>
      </w:r>
    </w:p>
    <w:p w:rsidR="00103457" w:rsidRPr="00540573" w:rsidRDefault="00103457" w:rsidP="00103457">
      <w:pPr>
        <w:widowControl w:val="0"/>
        <w:tabs>
          <w:tab w:val="left" w:pos="851"/>
        </w:tabs>
        <w:spacing w:after="0" w:line="240" w:lineRule="auto"/>
        <w:ind w:firstLine="567"/>
        <w:jc w:val="both"/>
        <w:rPr>
          <w:sz w:val="28"/>
          <w:szCs w:val="28"/>
        </w:rPr>
      </w:pPr>
      <w:r w:rsidRPr="00540573">
        <w:rPr>
          <w:sz w:val="28"/>
          <w:szCs w:val="28"/>
        </w:rPr>
        <w:t xml:space="preserve">12 липня 2018 року старший детектив Національного бюро Другого відділу детективів Третього підрозділу детективів Головного підрозділу детективів Іванов О.В., за погодженням із заступником керівника Спеціалізованої </w:t>
      </w:r>
      <w:r w:rsidRPr="00540573">
        <w:rPr>
          <w:sz w:val="28"/>
          <w:szCs w:val="28"/>
        </w:rPr>
        <w:lastRenderedPageBreak/>
        <w:t xml:space="preserve">антикорупційної прокуратури Кривенком В.В., склав повідомлення про підозру </w:t>
      </w:r>
      <w:r w:rsidR="009B6F1E">
        <w:rPr>
          <w:sz w:val="28"/>
          <w:szCs w:val="28"/>
        </w:rPr>
        <w:t>ОСОБА1</w:t>
      </w:r>
      <w:r w:rsidRPr="00540573">
        <w:rPr>
          <w:sz w:val="28"/>
          <w:szCs w:val="28"/>
        </w:rPr>
        <w:t xml:space="preserve"> у вчиненні кримінального правопорушення, передбаченого частиною третьою статті 27, частиною другою статті 364 КК України.</w:t>
      </w:r>
    </w:p>
    <w:p w:rsidR="00103457" w:rsidRPr="00540573" w:rsidRDefault="00AE227A" w:rsidP="00103457">
      <w:pPr>
        <w:widowControl w:val="0"/>
        <w:tabs>
          <w:tab w:val="left" w:pos="851"/>
        </w:tabs>
        <w:spacing w:after="0" w:line="240" w:lineRule="auto"/>
        <w:ind w:firstLine="567"/>
        <w:jc w:val="both"/>
        <w:rPr>
          <w:rStyle w:val="rvts0"/>
          <w:sz w:val="28"/>
          <w:szCs w:val="28"/>
        </w:rPr>
      </w:pPr>
      <w:r w:rsidRPr="00540573">
        <w:rPr>
          <w:rStyle w:val="rvts0"/>
          <w:sz w:val="28"/>
          <w:szCs w:val="28"/>
        </w:rPr>
        <w:t xml:space="preserve">У зв’язку </w:t>
      </w:r>
      <w:r w:rsidR="00103457" w:rsidRPr="00540573">
        <w:rPr>
          <w:rStyle w:val="rvts0"/>
          <w:sz w:val="28"/>
          <w:szCs w:val="28"/>
        </w:rPr>
        <w:t xml:space="preserve">з відсутністю </w:t>
      </w:r>
      <w:r w:rsidR="009B6F1E">
        <w:rPr>
          <w:sz w:val="28"/>
          <w:szCs w:val="28"/>
        </w:rPr>
        <w:t>ОСОБА1</w:t>
      </w:r>
      <w:r w:rsidR="00103457" w:rsidRPr="00540573">
        <w:rPr>
          <w:rStyle w:val="rvts0"/>
          <w:sz w:val="28"/>
          <w:szCs w:val="28"/>
        </w:rPr>
        <w:t xml:space="preserve"> за останнім відомим місцем проживання та за місцем реєстрації органом досудового розслідування вжито заходів для вручення </w:t>
      </w:r>
      <w:r w:rsidR="009B6F1E">
        <w:rPr>
          <w:sz w:val="28"/>
          <w:szCs w:val="28"/>
        </w:rPr>
        <w:t>ОСОБА1</w:t>
      </w:r>
      <w:r w:rsidR="00103457" w:rsidRPr="00540573">
        <w:rPr>
          <w:rStyle w:val="rvts0"/>
          <w:sz w:val="28"/>
          <w:szCs w:val="28"/>
        </w:rPr>
        <w:t xml:space="preserve"> повідомлення про підозру у спосіб, передбачений КПК України для вручення повідомлень, а саме на виконання вимог частини другої статті 135 КПК України повідомлення про підозру вручено під розписку:</w:t>
      </w:r>
    </w:p>
    <w:p w:rsidR="00103457" w:rsidRPr="00540573" w:rsidRDefault="00103457" w:rsidP="00103457">
      <w:pPr>
        <w:widowControl w:val="0"/>
        <w:tabs>
          <w:tab w:val="left" w:pos="851"/>
        </w:tabs>
        <w:spacing w:after="0" w:line="240" w:lineRule="auto"/>
        <w:ind w:firstLine="567"/>
        <w:jc w:val="both"/>
        <w:rPr>
          <w:rStyle w:val="rvts0"/>
          <w:sz w:val="28"/>
          <w:szCs w:val="28"/>
        </w:rPr>
      </w:pPr>
      <w:r w:rsidRPr="00540573">
        <w:rPr>
          <w:rStyle w:val="rvts0"/>
          <w:sz w:val="28"/>
          <w:szCs w:val="28"/>
        </w:rPr>
        <w:t>17 липня 2018 року – голові правління Об</w:t>
      </w:r>
      <w:r w:rsidRPr="00540573">
        <w:rPr>
          <w:rStyle w:val="rvts0"/>
          <w:sz w:val="28"/>
          <w:szCs w:val="28"/>
          <w:lang w:val="ru-RU"/>
        </w:rPr>
        <w:t>’</w:t>
      </w:r>
      <w:r w:rsidRPr="00540573">
        <w:rPr>
          <w:rStyle w:val="rvts0"/>
          <w:sz w:val="28"/>
          <w:szCs w:val="28"/>
        </w:rPr>
        <w:t>єднання співвласників багатоквартирного будинку «</w:t>
      </w:r>
      <w:r w:rsidR="000715A3">
        <w:rPr>
          <w:rStyle w:val="rvts0"/>
          <w:sz w:val="28"/>
          <w:szCs w:val="28"/>
        </w:rPr>
        <w:t>ІНФОРМАЦІЯ1</w:t>
      </w:r>
      <w:r w:rsidRPr="00540573">
        <w:rPr>
          <w:rStyle w:val="rvts0"/>
          <w:sz w:val="28"/>
          <w:szCs w:val="28"/>
        </w:rPr>
        <w:t xml:space="preserve">» </w:t>
      </w:r>
      <w:r w:rsidR="000715A3">
        <w:rPr>
          <w:rStyle w:val="rvts0"/>
          <w:sz w:val="28"/>
          <w:szCs w:val="28"/>
        </w:rPr>
        <w:t>ОСОБА2</w:t>
      </w:r>
      <w:r w:rsidRPr="00540573">
        <w:rPr>
          <w:rStyle w:val="rvts0"/>
          <w:sz w:val="28"/>
          <w:szCs w:val="28"/>
        </w:rPr>
        <w:t xml:space="preserve"> за місцем фактичного проживання </w:t>
      </w:r>
      <w:r w:rsidR="009B6F1E">
        <w:rPr>
          <w:sz w:val="28"/>
          <w:szCs w:val="28"/>
        </w:rPr>
        <w:t>ОСОБА1</w:t>
      </w:r>
      <w:r w:rsidRPr="00540573">
        <w:rPr>
          <w:rStyle w:val="rvts0"/>
          <w:sz w:val="28"/>
          <w:szCs w:val="28"/>
        </w:rPr>
        <w:t xml:space="preserve"> за адресою: </w:t>
      </w:r>
      <w:r w:rsidR="000715A3">
        <w:rPr>
          <w:rStyle w:val="rvts0"/>
          <w:sz w:val="28"/>
          <w:szCs w:val="28"/>
        </w:rPr>
        <w:t>АДРЕСА1</w:t>
      </w:r>
      <w:r w:rsidRPr="00540573">
        <w:rPr>
          <w:rStyle w:val="rvts0"/>
          <w:sz w:val="28"/>
          <w:szCs w:val="28"/>
        </w:rPr>
        <w:t xml:space="preserve"> (згідно з особовою карткою у Державній міграційній службі);</w:t>
      </w:r>
    </w:p>
    <w:p w:rsidR="00103457" w:rsidRPr="00540573" w:rsidRDefault="00103457" w:rsidP="00103457">
      <w:pPr>
        <w:widowControl w:val="0"/>
        <w:tabs>
          <w:tab w:val="left" w:pos="851"/>
        </w:tabs>
        <w:spacing w:after="0" w:line="240" w:lineRule="auto"/>
        <w:ind w:firstLine="567"/>
        <w:jc w:val="both"/>
        <w:rPr>
          <w:sz w:val="28"/>
          <w:szCs w:val="28"/>
        </w:rPr>
      </w:pPr>
      <w:r w:rsidRPr="00540573">
        <w:rPr>
          <w:rStyle w:val="rvts0"/>
          <w:sz w:val="28"/>
          <w:szCs w:val="28"/>
        </w:rPr>
        <w:t xml:space="preserve">18 липня 2018 року </w:t>
      </w:r>
      <w:r w:rsidR="00AE227A" w:rsidRPr="00540573">
        <w:rPr>
          <w:rStyle w:val="rvts0"/>
          <w:sz w:val="28"/>
          <w:szCs w:val="28"/>
        </w:rPr>
        <w:t xml:space="preserve">– </w:t>
      </w:r>
      <w:r w:rsidRPr="00540573">
        <w:rPr>
          <w:rStyle w:val="rvts0"/>
          <w:sz w:val="28"/>
          <w:szCs w:val="28"/>
        </w:rPr>
        <w:t xml:space="preserve">директору Житлово-комунального підприємства № 3 </w:t>
      </w:r>
      <w:r w:rsidR="000715A3">
        <w:rPr>
          <w:rStyle w:val="rvts0"/>
          <w:sz w:val="28"/>
          <w:szCs w:val="28"/>
        </w:rPr>
        <w:t>ОСОБА3</w:t>
      </w:r>
      <w:r w:rsidRPr="00540573">
        <w:rPr>
          <w:rStyle w:val="rvts0"/>
          <w:sz w:val="28"/>
          <w:szCs w:val="28"/>
        </w:rPr>
        <w:t xml:space="preserve"> за місцем реєстрації проживання </w:t>
      </w:r>
      <w:r w:rsidR="009B6F1E">
        <w:rPr>
          <w:sz w:val="28"/>
          <w:szCs w:val="28"/>
        </w:rPr>
        <w:t>ОСОБА1</w:t>
      </w:r>
      <w:r w:rsidRPr="00540573">
        <w:rPr>
          <w:rStyle w:val="rvts0"/>
          <w:sz w:val="28"/>
          <w:szCs w:val="28"/>
        </w:rPr>
        <w:t xml:space="preserve"> за адресою: </w:t>
      </w:r>
      <w:r w:rsidR="000715A3">
        <w:rPr>
          <w:rStyle w:val="rvts0"/>
          <w:sz w:val="28"/>
          <w:szCs w:val="28"/>
        </w:rPr>
        <w:t>АДРЕСА2</w:t>
      </w:r>
      <w:r w:rsidRPr="00540573">
        <w:rPr>
          <w:rStyle w:val="rvts0"/>
          <w:sz w:val="28"/>
          <w:szCs w:val="28"/>
        </w:rPr>
        <w:t>.</w:t>
      </w:r>
    </w:p>
    <w:p w:rsidR="00103457" w:rsidRPr="00540573" w:rsidRDefault="00103457" w:rsidP="00103457">
      <w:pPr>
        <w:widowControl w:val="0"/>
        <w:tabs>
          <w:tab w:val="left" w:pos="851"/>
        </w:tabs>
        <w:spacing w:after="0" w:line="240" w:lineRule="auto"/>
        <w:ind w:firstLine="567"/>
        <w:jc w:val="both"/>
        <w:rPr>
          <w:sz w:val="28"/>
          <w:szCs w:val="28"/>
        </w:rPr>
      </w:pPr>
      <w:r w:rsidRPr="00540573">
        <w:rPr>
          <w:sz w:val="28"/>
          <w:szCs w:val="28"/>
        </w:rPr>
        <w:t xml:space="preserve">Постановою старшого детектива Національного бюро Другого відділу детективів Третього підрозділу детективів Головного підрозділу детективів Іванова О.В. від 9 серпня 2018 року оголошено розшук </w:t>
      </w:r>
      <w:r w:rsidR="009B6F1E">
        <w:rPr>
          <w:sz w:val="28"/>
          <w:szCs w:val="28"/>
        </w:rPr>
        <w:t>ОСОБА1</w:t>
      </w:r>
      <w:r w:rsidRPr="00540573">
        <w:rPr>
          <w:sz w:val="28"/>
          <w:szCs w:val="28"/>
        </w:rPr>
        <w:t>.</w:t>
      </w:r>
    </w:p>
    <w:p w:rsidR="00103457" w:rsidRPr="00540573" w:rsidRDefault="00103457" w:rsidP="00103457">
      <w:pPr>
        <w:widowControl w:val="0"/>
        <w:tabs>
          <w:tab w:val="left" w:pos="851"/>
        </w:tabs>
        <w:spacing w:after="0" w:line="240" w:lineRule="auto"/>
        <w:ind w:firstLine="567"/>
        <w:jc w:val="both"/>
        <w:rPr>
          <w:sz w:val="28"/>
          <w:szCs w:val="28"/>
        </w:rPr>
      </w:pPr>
      <w:r w:rsidRPr="00540573">
        <w:rPr>
          <w:sz w:val="28"/>
          <w:szCs w:val="28"/>
        </w:rPr>
        <w:t xml:space="preserve">Після отримання інформації з Головного центру обробки спеціальної інформації Державної прикордонної служби (лист від 14 серпня 2018 року вих. № 0432-073/31316), що </w:t>
      </w:r>
      <w:r w:rsidR="009B6F1E">
        <w:rPr>
          <w:sz w:val="28"/>
          <w:szCs w:val="28"/>
        </w:rPr>
        <w:t>ОСОБА1</w:t>
      </w:r>
      <w:r w:rsidRPr="00540573">
        <w:rPr>
          <w:sz w:val="28"/>
          <w:szCs w:val="28"/>
        </w:rPr>
        <w:t xml:space="preserve"> 7 вересня 2017 року перетнув державний кордон України у пункті пропуску «</w:t>
      </w:r>
      <w:proofErr w:type="spellStart"/>
      <w:r w:rsidRPr="00540573">
        <w:rPr>
          <w:sz w:val="28"/>
          <w:szCs w:val="28"/>
        </w:rPr>
        <w:t>Краківець</w:t>
      </w:r>
      <w:proofErr w:type="spellEnd"/>
      <w:r w:rsidRPr="00540573">
        <w:rPr>
          <w:sz w:val="28"/>
          <w:szCs w:val="28"/>
        </w:rPr>
        <w:t xml:space="preserve">» </w:t>
      </w:r>
      <w:r w:rsidR="00AE227A" w:rsidRPr="00540573">
        <w:rPr>
          <w:sz w:val="28"/>
          <w:szCs w:val="28"/>
        </w:rPr>
        <w:t>і</w:t>
      </w:r>
      <w:r w:rsidRPr="00540573">
        <w:rPr>
          <w:sz w:val="28"/>
          <w:szCs w:val="28"/>
        </w:rPr>
        <w:t xml:space="preserve"> більше на територію України не повертався, 20 серпня 2018 року детективом винесено постанову про оголошення міжнародного розшуку </w:t>
      </w:r>
      <w:r w:rsidR="009B6F1E">
        <w:rPr>
          <w:sz w:val="28"/>
          <w:szCs w:val="28"/>
        </w:rPr>
        <w:t>ОСОБА1</w:t>
      </w:r>
      <w:r w:rsidRPr="00540573">
        <w:rPr>
          <w:sz w:val="28"/>
          <w:szCs w:val="28"/>
        </w:rPr>
        <w:t>.</w:t>
      </w:r>
    </w:p>
    <w:p w:rsidR="00103457" w:rsidRPr="00540573" w:rsidRDefault="00103457" w:rsidP="00103457">
      <w:pPr>
        <w:widowControl w:val="0"/>
        <w:tabs>
          <w:tab w:val="left" w:pos="851"/>
        </w:tabs>
        <w:spacing w:after="0" w:line="240" w:lineRule="auto"/>
        <w:ind w:firstLine="567"/>
        <w:jc w:val="both"/>
        <w:rPr>
          <w:sz w:val="28"/>
          <w:szCs w:val="28"/>
        </w:rPr>
      </w:pPr>
      <w:r w:rsidRPr="00540573">
        <w:rPr>
          <w:sz w:val="28"/>
          <w:szCs w:val="28"/>
        </w:rPr>
        <w:t xml:space="preserve">Постановою прокурора Спеціалізованої антикорупційної прокуратури від 21 серпня 2018 року матеріали кримінального провадження стосовно </w:t>
      </w:r>
      <w:r w:rsidR="009B6F1E">
        <w:rPr>
          <w:sz w:val="28"/>
          <w:szCs w:val="28"/>
        </w:rPr>
        <w:t>ОСОБА1</w:t>
      </w:r>
      <w:r w:rsidRPr="00540573">
        <w:rPr>
          <w:sz w:val="28"/>
          <w:szCs w:val="28"/>
        </w:rPr>
        <w:t xml:space="preserve">, підозрюваного у вчиненні кримінального правопорушення, передбаченого частиною третьою статті 27, частиною другою статті 364 КК України, виділено в окреме провадження, про що 21 серпня 2018 року до Єдиного реєстру досудових розслідувань внесені відповідні </w:t>
      </w:r>
      <w:r w:rsidR="009B6F1E">
        <w:rPr>
          <w:sz w:val="28"/>
          <w:szCs w:val="28"/>
        </w:rPr>
        <w:t>відомості за № ____</w:t>
      </w:r>
      <w:r w:rsidRPr="00540573">
        <w:rPr>
          <w:sz w:val="28"/>
          <w:szCs w:val="28"/>
        </w:rPr>
        <w:t xml:space="preserve">. </w:t>
      </w:r>
    </w:p>
    <w:p w:rsidR="00103457" w:rsidRPr="00540573" w:rsidRDefault="00103457" w:rsidP="00103457">
      <w:pPr>
        <w:widowControl w:val="0"/>
        <w:tabs>
          <w:tab w:val="left" w:pos="851"/>
        </w:tabs>
        <w:spacing w:after="0" w:line="240" w:lineRule="auto"/>
        <w:ind w:firstLine="567"/>
        <w:jc w:val="both"/>
        <w:rPr>
          <w:sz w:val="28"/>
          <w:szCs w:val="28"/>
        </w:rPr>
      </w:pPr>
      <w:r w:rsidRPr="00540573">
        <w:rPr>
          <w:sz w:val="28"/>
          <w:szCs w:val="28"/>
        </w:rPr>
        <w:t>Вказаною постановою досудове розслідування у кримінальному</w:t>
      </w:r>
      <w:r w:rsidR="009B6F1E">
        <w:rPr>
          <w:sz w:val="28"/>
          <w:szCs w:val="28"/>
        </w:rPr>
        <w:t xml:space="preserve"> провадженні № ____</w:t>
      </w:r>
      <w:r w:rsidRPr="00540573">
        <w:rPr>
          <w:sz w:val="28"/>
          <w:szCs w:val="28"/>
        </w:rPr>
        <w:t xml:space="preserve"> від 21 серпня 2018 року зупинено на підставі пункту 2 частини першої статті 280 КПК України, а саме з огляду на те, що підозрюваний переховується від органів слідства та суду з метою ухилення від кримінальної відповідальності і його місцезнаходження невідоме.</w:t>
      </w:r>
    </w:p>
    <w:p w:rsidR="00103457" w:rsidRPr="00540573" w:rsidRDefault="00103457" w:rsidP="00103457">
      <w:pPr>
        <w:widowControl w:val="0"/>
        <w:tabs>
          <w:tab w:val="left" w:pos="851"/>
        </w:tabs>
        <w:spacing w:after="0" w:line="240" w:lineRule="auto"/>
        <w:ind w:firstLine="567"/>
        <w:jc w:val="both"/>
        <w:rPr>
          <w:sz w:val="28"/>
          <w:szCs w:val="28"/>
        </w:rPr>
      </w:pPr>
      <w:r w:rsidRPr="00540573">
        <w:rPr>
          <w:sz w:val="28"/>
          <w:szCs w:val="28"/>
        </w:rPr>
        <w:t>11 лютого 2020 року до Вищого антикорупційного суду надійшло клопотання старшого детектива Національного бюро Другого відділу детективів Третього підрозділу детективів Головного підрозділу детективів Національного антикорупційного бюро України Іванова О.В., погоджене із прокурором Другого відділу Управління процесуального керівництва підтримання державного обвинувачення та представництва в суді Спеціалізованої антикорупційної прокуратури Офісу Генерального прокурора Кравцем В.В., про здійснення спеціального досудового розслідування у кримінальному</w:t>
      </w:r>
      <w:r w:rsidR="009B6F1E">
        <w:rPr>
          <w:sz w:val="28"/>
          <w:szCs w:val="28"/>
        </w:rPr>
        <w:t xml:space="preserve"> провадженні № ____</w:t>
      </w:r>
      <w:r w:rsidRPr="00540573">
        <w:rPr>
          <w:sz w:val="28"/>
          <w:szCs w:val="28"/>
        </w:rPr>
        <w:t xml:space="preserve"> від 21 серпня 2018 року.</w:t>
      </w:r>
    </w:p>
    <w:p w:rsidR="00103457" w:rsidRPr="00540573" w:rsidRDefault="00103457" w:rsidP="00103457">
      <w:pPr>
        <w:widowControl w:val="0"/>
        <w:tabs>
          <w:tab w:val="left" w:pos="851"/>
        </w:tabs>
        <w:spacing w:after="0" w:line="240" w:lineRule="auto"/>
        <w:ind w:firstLine="567"/>
        <w:jc w:val="both"/>
        <w:rPr>
          <w:sz w:val="28"/>
          <w:szCs w:val="28"/>
        </w:rPr>
      </w:pPr>
      <w:r w:rsidRPr="00540573">
        <w:rPr>
          <w:sz w:val="28"/>
          <w:szCs w:val="28"/>
        </w:rPr>
        <w:lastRenderedPageBreak/>
        <w:t>Згідно з протоколом автомати</w:t>
      </w:r>
      <w:r w:rsidR="001D76FF" w:rsidRPr="00540573">
        <w:rPr>
          <w:sz w:val="28"/>
          <w:szCs w:val="28"/>
        </w:rPr>
        <w:t>зованого</w:t>
      </w:r>
      <w:r w:rsidRPr="00540573">
        <w:rPr>
          <w:sz w:val="28"/>
          <w:szCs w:val="28"/>
        </w:rPr>
        <w:t xml:space="preserve"> визначення слідчого судді від 11 лютого 2020 року зазначене клопотання передано </w:t>
      </w:r>
      <w:r w:rsidR="00AE227A" w:rsidRPr="00540573">
        <w:rPr>
          <w:sz w:val="28"/>
          <w:szCs w:val="28"/>
        </w:rPr>
        <w:t xml:space="preserve">до </w:t>
      </w:r>
      <w:r w:rsidRPr="00540573">
        <w:rPr>
          <w:sz w:val="28"/>
          <w:szCs w:val="28"/>
        </w:rPr>
        <w:t>провадження слідчо</w:t>
      </w:r>
      <w:r w:rsidR="00AE227A" w:rsidRPr="00540573">
        <w:rPr>
          <w:sz w:val="28"/>
          <w:szCs w:val="28"/>
        </w:rPr>
        <w:t xml:space="preserve">го судді </w:t>
      </w:r>
      <w:proofErr w:type="spellStart"/>
      <w:r w:rsidR="00AE227A" w:rsidRPr="00540573">
        <w:rPr>
          <w:sz w:val="28"/>
          <w:szCs w:val="28"/>
        </w:rPr>
        <w:t>Хамзіна</w:t>
      </w:r>
      <w:proofErr w:type="spellEnd"/>
      <w:r w:rsidR="00AE227A" w:rsidRPr="00540573">
        <w:rPr>
          <w:sz w:val="28"/>
          <w:szCs w:val="28"/>
        </w:rPr>
        <w:t> </w:t>
      </w:r>
      <w:r w:rsidRPr="00540573">
        <w:rPr>
          <w:sz w:val="28"/>
          <w:szCs w:val="28"/>
        </w:rPr>
        <w:t>Т.Р.</w:t>
      </w:r>
    </w:p>
    <w:p w:rsidR="00103457" w:rsidRPr="00540573" w:rsidRDefault="00103457" w:rsidP="00103457">
      <w:pPr>
        <w:widowControl w:val="0"/>
        <w:tabs>
          <w:tab w:val="left" w:pos="851"/>
        </w:tabs>
        <w:spacing w:after="0" w:line="240" w:lineRule="auto"/>
        <w:ind w:firstLine="567"/>
        <w:jc w:val="both"/>
        <w:rPr>
          <w:sz w:val="28"/>
          <w:szCs w:val="28"/>
        </w:rPr>
      </w:pPr>
      <w:r w:rsidRPr="00540573">
        <w:rPr>
          <w:sz w:val="28"/>
          <w:szCs w:val="28"/>
        </w:rPr>
        <w:t xml:space="preserve">За результатами розгляду клопотання, слідчий суддя Вищого антикорупційного суду </w:t>
      </w:r>
      <w:proofErr w:type="spellStart"/>
      <w:r w:rsidRPr="00540573">
        <w:rPr>
          <w:sz w:val="28"/>
          <w:szCs w:val="28"/>
        </w:rPr>
        <w:t>Хамзін</w:t>
      </w:r>
      <w:proofErr w:type="spellEnd"/>
      <w:r w:rsidRPr="00540573">
        <w:rPr>
          <w:sz w:val="28"/>
          <w:szCs w:val="28"/>
        </w:rPr>
        <w:t xml:space="preserve"> Т.Р. постановив ухвалу від 26 лютого 2020 року, якою задовольнив клопотання про здійснення спеціального досудового розслідування та надав дозвіл на здійснення спеціального досудового розслідування у кримінальному провадженні</w:t>
      </w:r>
      <w:r w:rsidRPr="00540573">
        <w:rPr>
          <w:b/>
          <w:sz w:val="28"/>
          <w:szCs w:val="28"/>
        </w:rPr>
        <w:t xml:space="preserve"> </w:t>
      </w:r>
      <w:r w:rsidR="009B6F1E">
        <w:rPr>
          <w:sz w:val="28"/>
          <w:szCs w:val="28"/>
        </w:rPr>
        <w:t>№ ____</w:t>
      </w:r>
      <w:r w:rsidRPr="00540573">
        <w:rPr>
          <w:sz w:val="28"/>
          <w:szCs w:val="28"/>
        </w:rPr>
        <w:t xml:space="preserve"> від 21 серпня 2018 року стосовно </w:t>
      </w:r>
      <w:r w:rsidR="009B6F1E">
        <w:rPr>
          <w:sz w:val="28"/>
          <w:szCs w:val="28"/>
        </w:rPr>
        <w:t>ОСОБА1</w:t>
      </w:r>
      <w:r w:rsidRPr="00540573">
        <w:rPr>
          <w:sz w:val="28"/>
          <w:szCs w:val="28"/>
        </w:rPr>
        <w:t>, підозрюваного у вчиненні кримінального правопорушення, передбаченого частиною третьою статті 27, частиною другою статті 364 КК України.</w:t>
      </w:r>
    </w:p>
    <w:p w:rsidR="00103457" w:rsidRPr="00540573" w:rsidRDefault="00103457" w:rsidP="00103457">
      <w:pPr>
        <w:widowControl w:val="0"/>
        <w:tabs>
          <w:tab w:val="left" w:pos="851"/>
        </w:tabs>
        <w:spacing w:after="0" w:line="240" w:lineRule="auto"/>
        <w:ind w:firstLine="567"/>
        <w:jc w:val="both"/>
        <w:rPr>
          <w:sz w:val="28"/>
          <w:szCs w:val="28"/>
        </w:rPr>
      </w:pPr>
      <w:r w:rsidRPr="00540573">
        <w:rPr>
          <w:sz w:val="28"/>
          <w:szCs w:val="28"/>
        </w:rPr>
        <w:t>У судовому засіданн</w:t>
      </w:r>
      <w:r w:rsidR="00BD1712" w:rsidRPr="00540573">
        <w:rPr>
          <w:sz w:val="28"/>
          <w:szCs w:val="28"/>
        </w:rPr>
        <w:t>і</w:t>
      </w:r>
      <w:r w:rsidRPr="00540573">
        <w:rPr>
          <w:sz w:val="28"/>
          <w:szCs w:val="28"/>
        </w:rPr>
        <w:t xml:space="preserve"> з розгляду клопотання про здійснення спеціального досудового розслідування взяли участь старший детектив Національного бюро Другого відділу детективів Третього підрозділу детективів Головного підрозділу детективів Національного антикорупційного бюро України Іванов О.В. та захисник </w:t>
      </w:r>
      <w:r w:rsidR="00ED72EB">
        <w:rPr>
          <w:sz w:val="28"/>
          <w:szCs w:val="28"/>
        </w:rPr>
        <w:t>ОСОБА1</w:t>
      </w:r>
      <w:r w:rsidRPr="00540573">
        <w:rPr>
          <w:sz w:val="28"/>
          <w:szCs w:val="28"/>
        </w:rPr>
        <w:t xml:space="preserve"> – адвокат Тимошенко А.С. </w:t>
      </w:r>
    </w:p>
    <w:p w:rsidR="00103457" w:rsidRPr="00540573" w:rsidRDefault="00103457" w:rsidP="00103457">
      <w:pPr>
        <w:widowControl w:val="0"/>
        <w:tabs>
          <w:tab w:val="left" w:pos="851"/>
        </w:tabs>
        <w:spacing w:after="0" w:line="240" w:lineRule="auto"/>
        <w:ind w:firstLine="567"/>
        <w:jc w:val="both"/>
        <w:rPr>
          <w:sz w:val="28"/>
          <w:szCs w:val="28"/>
        </w:rPr>
      </w:pPr>
      <w:r w:rsidRPr="00540573">
        <w:rPr>
          <w:sz w:val="28"/>
          <w:szCs w:val="28"/>
        </w:rPr>
        <w:t xml:space="preserve">Задовольняючи клопотання про здійснення спеціального досудового розслідування, слідчий суддя </w:t>
      </w:r>
      <w:proofErr w:type="spellStart"/>
      <w:r w:rsidRPr="00540573">
        <w:rPr>
          <w:sz w:val="28"/>
          <w:szCs w:val="28"/>
        </w:rPr>
        <w:t>Хамзін</w:t>
      </w:r>
      <w:proofErr w:type="spellEnd"/>
      <w:r w:rsidRPr="00540573">
        <w:rPr>
          <w:sz w:val="28"/>
          <w:szCs w:val="28"/>
        </w:rPr>
        <w:t xml:space="preserve"> Т.Р. виходив з доведеності органом досудового розслідування, що </w:t>
      </w:r>
      <w:r w:rsidR="00ED72EB">
        <w:rPr>
          <w:sz w:val="28"/>
          <w:szCs w:val="28"/>
        </w:rPr>
        <w:t>ОСОБА1</w:t>
      </w:r>
      <w:r w:rsidRPr="00540573">
        <w:rPr>
          <w:sz w:val="28"/>
          <w:szCs w:val="28"/>
        </w:rPr>
        <w:t xml:space="preserve"> обґрунтовано підозрюється у вчиненні кримінального правопорушення, передбаченого частиною третьою статті 27, частиною другою статті 364 КК України, умисно ухиляється від органів слідства та суду за межами України з 2017 року з метою ухилення від кримінальної відповідальності та оголошений у міжнародний розшук. </w:t>
      </w:r>
    </w:p>
    <w:p w:rsidR="00103457" w:rsidRPr="00540573" w:rsidRDefault="00103457" w:rsidP="00103457">
      <w:pPr>
        <w:widowControl w:val="0"/>
        <w:tabs>
          <w:tab w:val="left" w:pos="851"/>
        </w:tabs>
        <w:spacing w:after="0" w:line="240" w:lineRule="auto"/>
        <w:ind w:firstLine="567"/>
        <w:jc w:val="both"/>
        <w:rPr>
          <w:sz w:val="28"/>
          <w:szCs w:val="28"/>
        </w:rPr>
      </w:pPr>
      <w:r w:rsidRPr="00540573">
        <w:rPr>
          <w:sz w:val="28"/>
          <w:szCs w:val="28"/>
        </w:rPr>
        <w:t xml:space="preserve">Зазначених висновків слідчий суддя </w:t>
      </w:r>
      <w:proofErr w:type="spellStart"/>
      <w:r w:rsidRPr="00540573">
        <w:rPr>
          <w:sz w:val="28"/>
          <w:szCs w:val="28"/>
        </w:rPr>
        <w:t>Хамзін</w:t>
      </w:r>
      <w:proofErr w:type="spellEnd"/>
      <w:r w:rsidRPr="00540573">
        <w:rPr>
          <w:sz w:val="28"/>
          <w:szCs w:val="28"/>
        </w:rPr>
        <w:t xml:space="preserve"> Т.Р. дійшов</w:t>
      </w:r>
      <w:r w:rsidR="0046749E" w:rsidRPr="00540573">
        <w:rPr>
          <w:sz w:val="28"/>
          <w:szCs w:val="28"/>
        </w:rPr>
        <w:t>,</w:t>
      </w:r>
      <w:r w:rsidRPr="00540573">
        <w:rPr>
          <w:sz w:val="28"/>
          <w:szCs w:val="28"/>
        </w:rPr>
        <w:t xml:space="preserve"> спростувавши доводи сторони захисту про </w:t>
      </w:r>
      <w:proofErr w:type="spellStart"/>
      <w:r w:rsidRPr="00540573">
        <w:rPr>
          <w:sz w:val="28"/>
          <w:szCs w:val="28"/>
        </w:rPr>
        <w:t>ненабуття</w:t>
      </w:r>
      <w:proofErr w:type="spellEnd"/>
      <w:r w:rsidRPr="00540573">
        <w:rPr>
          <w:sz w:val="28"/>
          <w:szCs w:val="28"/>
        </w:rPr>
        <w:t xml:space="preserve"> </w:t>
      </w:r>
      <w:r w:rsidR="00ED72EB">
        <w:rPr>
          <w:sz w:val="28"/>
          <w:szCs w:val="28"/>
        </w:rPr>
        <w:t>ОСОБА1</w:t>
      </w:r>
      <w:r w:rsidRPr="00540573">
        <w:rPr>
          <w:sz w:val="28"/>
          <w:szCs w:val="28"/>
        </w:rPr>
        <w:t xml:space="preserve"> статусу підозрюваного у кримінальному провадженні, вказавши, що положення статей 42, 135 КПК України пов’язують набуття особою, щодо якої складено повідомлення про підозру, однак не вручено їй внаслідок </w:t>
      </w:r>
      <w:proofErr w:type="spellStart"/>
      <w:r w:rsidRPr="00540573">
        <w:rPr>
          <w:sz w:val="28"/>
          <w:szCs w:val="28"/>
        </w:rPr>
        <w:t>невстановлення</w:t>
      </w:r>
      <w:proofErr w:type="spellEnd"/>
      <w:r w:rsidRPr="00540573">
        <w:rPr>
          <w:sz w:val="28"/>
          <w:szCs w:val="28"/>
        </w:rPr>
        <w:t xml:space="preserve"> місцезнаходження, процесуального статусу підозрюваного</w:t>
      </w:r>
      <w:r w:rsidR="0046749E" w:rsidRPr="00540573">
        <w:rPr>
          <w:sz w:val="28"/>
          <w:szCs w:val="28"/>
        </w:rPr>
        <w:t xml:space="preserve"> </w:t>
      </w:r>
      <w:r w:rsidRPr="00540573">
        <w:rPr>
          <w:sz w:val="28"/>
          <w:szCs w:val="28"/>
        </w:rPr>
        <w:t xml:space="preserve">саме із вжиттям заходів </w:t>
      </w:r>
      <w:r w:rsidR="0046749E" w:rsidRPr="00540573">
        <w:rPr>
          <w:sz w:val="28"/>
          <w:szCs w:val="28"/>
        </w:rPr>
        <w:t>і</w:t>
      </w:r>
      <w:r w:rsidRPr="00540573">
        <w:rPr>
          <w:sz w:val="28"/>
          <w:szCs w:val="28"/>
        </w:rPr>
        <w:t xml:space="preserve">з вручення повідомлення про підозру під розписку, зокрема житлово-експлуатаційній організації за місцем проживання особи, а не </w:t>
      </w:r>
      <w:r w:rsidR="0046749E" w:rsidRPr="00540573">
        <w:rPr>
          <w:sz w:val="28"/>
          <w:szCs w:val="28"/>
        </w:rPr>
        <w:t>і</w:t>
      </w:r>
      <w:r w:rsidRPr="00540573">
        <w:rPr>
          <w:sz w:val="28"/>
          <w:szCs w:val="28"/>
        </w:rPr>
        <w:t xml:space="preserve">з фактичним отриманням такою особою повідомлення про підозру. </w:t>
      </w:r>
    </w:p>
    <w:p w:rsidR="00103457" w:rsidRPr="00540573" w:rsidRDefault="00103457" w:rsidP="00103457">
      <w:pPr>
        <w:widowControl w:val="0"/>
        <w:tabs>
          <w:tab w:val="left" w:pos="851"/>
        </w:tabs>
        <w:spacing w:after="0" w:line="240" w:lineRule="auto"/>
        <w:ind w:firstLine="567"/>
        <w:jc w:val="both"/>
        <w:rPr>
          <w:sz w:val="28"/>
          <w:szCs w:val="28"/>
        </w:rPr>
      </w:pPr>
      <w:r w:rsidRPr="00540573">
        <w:rPr>
          <w:sz w:val="28"/>
          <w:szCs w:val="28"/>
        </w:rPr>
        <w:t>Встановлюючи причетність</w:t>
      </w:r>
      <w:r w:rsidR="0046749E" w:rsidRPr="00540573">
        <w:rPr>
          <w:sz w:val="28"/>
          <w:szCs w:val="28"/>
        </w:rPr>
        <w:t> </w:t>
      </w:r>
      <w:r w:rsidRPr="00540573">
        <w:rPr>
          <w:sz w:val="28"/>
          <w:szCs w:val="28"/>
        </w:rPr>
        <w:t>/</w:t>
      </w:r>
      <w:r w:rsidR="0046749E" w:rsidRPr="00540573">
        <w:rPr>
          <w:sz w:val="28"/>
          <w:szCs w:val="28"/>
        </w:rPr>
        <w:t> </w:t>
      </w:r>
      <w:r w:rsidRPr="00540573">
        <w:rPr>
          <w:sz w:val="28"/>
          <w:szCs w:val="28"/>
        </w:rPr>
        <w:t xml:space="preserve">непричетність </w:t>
      </w:r>
      <w:r w:rsidR="00ED72EB">
        <w:rPr>
          <w:sz w:val="28"/>
          <w:szCs w:val="28"/>
        </w:rPr>
        <w:t>ОСОБА1</w:t>
      </w:r>
      <w:r w:rsidRPr="00540573">
        <w:rPr>
          <w:sz w:val="28"/>
          <w:szCs w:val="28"/>
        </w:rPr>
        <w:t xml:space="preserve"> до кримінального правопорушення, у вчиненні якого він підозрюється, слідчий суддя </w:t>
      </w:r>
      <w:proofErr w:type="spellStart"/>
      <w:r w:rsidRPr="00540573">
        <w:rPr>
          <w:sz w:val="28"/>
          <w:szCs w:val="28"/>
        </w:rPr>
        <w:t>Хамзін</w:t>
      </w:r>
      <w:proofErr w:type="spellEnd"/>
      <w:r w:rsidRPr="00540573">
        <w:rPr>
          <w:sz w:val="28"/>
          <w:szCs w:val="28"/>
        </w:rPr>
        <w:t xml:space="preserve"> Т.Р. проаналізував докази</w:t>
      </w:r>
      <w:r w:rsidR="003C746D" w:rsidRPr="00540573">
        <w:rPr>
          <w:sz w:val="28"/>
          <w:szCs w:val="28"/>
        </w:rPr>
        <w:t>,</w:t>
      </w:r>
      <w:r w:rsidRPr="00540573">
        <w:rPr>
          <w:sz w:val="28"/>
          <w:szCs w:val="28"/>
        </w:rPr>
        <w:t xml:space="preserve"> надані стороною обвинувачення та стороною захисту, та зазначив про наявність обґрунтованої підозри щодо вчинення </w:t>
      </w:r>
      <w:r w:rsidR="00ED72EB">
        <w:rPr>
          <w:sz w:val="28"/>
          <w:szCs w:val="28"/>
        </w:rPr>
        <w:t>ОСОБА1</w:t>
      </w:r>
      <w:r w:rsidRPr="00540573">
        <w:rPr>
          <w:sz w:val="28"/>
          <w:szCs w:val="28"/>
        </w:rPr>
        <w:t xml:space="preserve"> кримінального правопорушення за викладених у клопотанні обставин, зауваживши, що на відповідній стадії не вирішується питання про доведеність вини та остато</w:t>
      </w:r>
      <w:r w:rsidR="00ED72EB">
        <w:rPr>
          <w:sz w:val="28"/>
          <w:szCs w:val="28"/>
        </w:rPr>
        <w:t>чної кваліфікації дій ОСОБА1</w:t>
      </w:r>
      <w:r w:rsidRPr="00540573">
        <w:rPr>
          <w:sz w:val="28"/>
          <w:szCs w:val="28"/>
        </w:rPr>
        <w:t xml:space="preserve">.  </w:t>
      </w:r>
    </w:p>
    <w:p w:rsidR="009E4216" w:rsidRPr="00540573" w:rsidRDefault="00103457" w:rsidP="00103457">
      <w:pPr>
        <w:widowControl w:val="0"/>
        <w:tabs>
          <w:tab w:val="left" w:pos="851"/>
        </w:tabs>
        <w:spacing w:after="0" w:line="240" w:lineRule="auto"/>
        <w:ind w:firstLine="567"/>
        <w:jc w:val="both"/>
        <w:rPr>
          <w:sz w:val="28"/>
          <w:szCs w:val="28"/>
        </w:rPr>
      </w:pPr>
      <w:r w:rsidRPr="00540573">
        <w:rPr>
          <w:sz w:val="28"/>
          <w:szCs w:val="28"/>
        </w:rPr>
        <w:t xml:space="preserve">Відхиляючи аргументи захисника Тимошенка А.С. про неможливість розгляду зазначеного клопотання без вирішення питання про відновлення досудового розслідування, слідчий суддя </w:t>
      </w:r>
      <w:proofErr w:type="spellStart"/>
      <w:r w:rsidRPr="00540573">
        <w:rPr>
          <w:sz w:val="28"/>
          <w:szCs w:val="28"/>
        </w:rPr>
        <w:t>Хамзін</w:t>
      </w:r>
      <w:proofErr w:type="spellEnd"/>
      <w:r w:rsidRPr="00540573">
        <w:rPr>
          <w:sz w:val="28"/>
          <w:szCs w:val="28"/>
        </w:rPr>
        <w:t xml:space="preserve"> Т.Р. вказав, що звернення до слідчого судді із клопотанням про здійснення спеціального досудового розслідування не є дією, спрямованою на одержання та перевірку доказів чи </w:t>
      </w:r>
      <w:r w:rsidRPr="00540573">
        <w:rPr>
          <w:sz w:val="28"/>
          <w:szCs w:val="28"/>
        </w:rPr>
        <w:lastRenderedPageBreak/>
        <w:t>створення фактичних даних у кримінальному провадженні, а тому не потребує попереднього відновлення досудового розслідування.</w:t>
      </w:r>
    </w:p>
    <w:p w:rsidR="009E4216" w:rsidRPr="00540573" w:rsidRDefault="009E4216" w:rsidP="003B2E4C">
      <w:pPr>
        <w:widowControl w:val="0"/>
        <w:spacing w:after="0" w:line="240" w:lineRule="auto"/>
        <w:jc w:val="both"/>
        <w:rPr>
          <w:sz w:val="28"/>
          <w:szCs w:val="28"/>
          <w:lang w:eastAsia="ru-RU"/>
        </w:rPr>
      </w:pPr>
    </w:p>
    <w:p w:rsidR="00103457" w:rsidRPr="00540573" w:rsidRDefault="00103457" w:rsidP="00103457">
      <w:pPr>
        <w:widowControl w:val="0"/>
        <w:tabs>
          <w:tab w:val="left" w:pos="851"/>
        </w:tabs>
        <w:spacing w:after="0" w:line="240" w:lineRule="auto"/>
        <w:jc w:val="both"/>
        <w:rPr>
          <w:b/>
          <w:sz w:val="28"/>
          <w:szCs w:val="28"/>
        </w:rPr>
      </w:pPr>
      <w:r w:rsidRPr="00540573">
        <w:rPr>
          <w:b/>
          <w:sz w:val="28"/>
          <w:szCs w:val="28"/>
        </w:rPr>
        <w:t xml:space="preserve">Короткий зміст оскаржуваного рішення Третьої Дисциплінарної палати </w:t>
      </w:r>
    </w:p>
    <w:p w:rsidR="00103457" w:rsidRPr="00540573" w:rsidRDefault="00103457" w:rsidP="00103457">
      <w:pPr>
        <w:widowControl w:val="0"/>
        <w:tabs>
          <w:tab w:val="left" w:pos="851"/>
        </w:tabs>
        <w:spacing w:after="0" w:line="240" w:lineRule="auto"/>
        <w:ind w:firstLine="567"/>
        <w:jc w:val="both"/>
        <w:rPr>
          <w:sz w:val="28"/>
          <w:szCs w:val="28"/>
        </w:rPr>
      </w:pPr>
      <w:r w:rsidRPr="00540573">
        <w:rPr>
          <w:sz w:val="28"/>
          <w:szCs w:val="28"/>
          <w:lang w:eastAsia="ru-RU"/>
        </w:rPr>
        <w:t xml:space="preserve">Рішенням </w:t>
      </w:r>
      <w:r w:rsidRPr="00540573">
        <w:rPr>
          <w:sz w:val="28"/>
          <w:szCs w:val="28"/>
        </w:rPr>
        <w:t xml:space="preserve">Третьої Дисциплінарної палати від 21 липня 2021 року № 1644/3дп/15-21 відмовлено у притягненні судді Вищого антикорупційного суду </w:t>
      </w:r>
      <w:proofErr w:type="spellStart"/>
      <w:r w:rsidRPr="00540573">
        <w:rPr>
          <w:sz w:val="28"/>
          <w:szCs w:val="28"/>
        </w:rPr>
        <w:t>Хамзіна</w:t>
      </w:r>
      <w:proofErr w:type="spellEnd"/>
      <w:r w:rsidRPr="00540573">
        <w:rPr>
          <w:sz w:val="28"/>
          <w:szCs w:val="28"/>
        </w:rPr>
        <w:t xml:space="preserve"> Т.Р. до дисциплінарної відповідальності. Дисциплінарне провадження стосовно судді Вищого антикорупційного суду </w:t>
      </w:r>
      <w:proofErr w:type="spellStart"/>
      <w:r w:rsidRPr="00540573">
        <w:rPr>
          <w:sz w:val="28"/>
          <w:szCs w:val="28"/>
        </w:rPr>
        <w:t>Хамзіна</w:t>
      </w:r>
      <w:proofErr w:type="spellEnd"/>
      <w:r w:rsidRPr="00540573">
        <w:rPr>
          <w:sz w:val="28"/>
          <w:szCs w:val="28"/>
        </w:rPr>
        <w:t xml:space="preserve"> Т.Р. припинено. </w:t>
      </w:r>
    </w:p>
    <w:p w:rsidR="00103457" w:rsidRPr="00540573" w:rsidRDefault="00103457" w:rsidP="00103457">
      <w:pPr>
        <w:widowControl w:val="0"/>
        <w:tabs>
          <w:tab w:val="left" w:pos="851"/>
        </w:tabs>
        <w:spacing w:after="0" w:line="240" w:lineRule="auto"/>
        <w:ind w:firstLine="567"/>
        <w:jc w:val="both"/>
        <w:rPr>
          <w:sz w:val="28"/>
          <w:szCs w:val="28"/>
        </w:rPr>
      </w:pPr>
      <w:r w:rsidRPr="00540573">
        <w:rPr>
          <w:sz w:val="28"/>
          <w:szCs w:val="28"/>
        </w:rPr>
        <w:t xml:space="preserve">Відмовляючи у притягненні судді </w:t>
      </w:r>
      <w:proofErr w:type="spellStart"/>
      <w:r w:rsidRPr="00540573">
        <w:rPr>
          <w:sz w:val="28"/>
          <w:szCs w:val="28"/>
        </w:rPr>
        <w:t>Хамзіна</w:t>
      </w:r>
      <w:proofErr w:type="spellEnd"/>
      <w:r w:rsidRPr="00540573">
        <w:rPr>
          <w:sz w:val="28"/>
          <w:szCs w:val="28"/>
        </w:rPr>
        <w:t xml:space="preserve"> Т.Р. до дисциплінарної відповідальності, Третя Дисциплінарна палата виходила з того, що за змістом підпункту «б» пункту 1 частини першої статті 106 Закону № 1402-VІІІ така підстава дисциплінарної відповідальності судді може мати місце лише у випадку відсутності мотивів (тобто обставин, за яких суддя дійшов відповідних висновків) неприйняття</w:t>
      </w:r>
      <w:r w:rsidR="003C746D" w:rsidRPr="00540573">
        <w:rPr>
          <w:sz w:val="28"/>
          <w:szCs w:val="28"/>
        </w:rPr>
        <w:t> </w:t>
      </w:r>
      <w:r w:rsidRPr="00540573">
        <w:rPr>
          <w:sz w:val="28"/>
          <w:szCs w:val="28"/>
        </w:rPr>
        <w:t>/</w:t>
      </w:r>
      <w:r w:rsidR="003C746D" w:rsidRPr="00540573">
        <w:rPr>
          <w:sz w:val="28"/>
          <w:szCs w:val="28"/>
        </w:rPr>
        <w:t> </w:t>
      </w:r>
      <w:r w:rsidRPr="00540573">
        <w:rPr>
          <w:sz w:val="28"/>
          <w:szCs w:val="28"/>
        </w:rPr>
        <w:t xml:space="preserve">прийняття аргументів сторін щодо суті спору. </w:t>
      </w:r>
    </w:p>
    <w:p w:rsidR="00103457" w:rsidRPr="00540573" w:rsidRDefault="00103457" w:rsidP="00103457">
      <w:pPr>
        <w:widowControl w:val="0"/>
        <w:tabs>
          <w:tab w:val="left" w:pos="851"/>
        </w:tabs>
        <w:spacing w:after="0" w:line="240" w:lineRule="auto"/>
        <w:ind w:firstLine="567"/>
        <w:jc w:val="both"/>
        <w:rPr>
          <w:sz w:val="28"/>
          <w:szCs w:val="28"/>
        </w:rPr>
      </w:pPr>
      <w:r w:rsidRPr="00540573">
        <w:rPr>
          <w:sz w:val="28"/>
          <w:szCs w:val="28"/>
        </w:rPr>
        <w:t xml:space="preserve">Натомість слідчий суддя </w:t>
      </w:r>
      <w:proofErr w:type="spellStart"/>
      <w:r w:rsidRPr="00540573">
        <w:rPr>
          <w:sz w:val="28"/>
          <w:szCs w:val="28"/>
        </w:rPr>
        <w:t>Хамзін</w:t>
      </w:r>
      <w:proofErr w:type="spellEnd"/>
      <w:r w:rsidRPr="00540573">
        <w:rPr>
          <w:sz w:val="28"/>
          <w:szCs w:val="28"/>
        </w:rPr>
        <w:t xml:space="preserve"> Т.Р. під час розгляду справи № 991/1274/20 (провадження № 1-кс/991/1301/20), а саме клопотання про здійснення спеціального досудового розслідування, врахував положення статей 94, 297-2, 297-4, 370 КПК України та в ухвалі від 26 лютого 2020 року</w:t>
      </w:r>
      <w:r w:rsidR="007F277F" w:rsidRPr="00540573">
        <w:rPr>
          <w:sz w:val="28"/>
          <w:szCs w:val="28"/>
        </w:rPr>
        <w:t xml:space="preserve"> навів обґрунтуван</w:t>
      </w:r>
      <w:r w:rsidRPr="00540573">
        <w:rPr>
          <w:sz w:val="28"/>
          <w:szCs w:val="28"/>
        </w:rPr>
        <w:t xml:space="preserve">ня мотивів </w:t>
      </w:r>
      <w:r w:rsidR="002B189C" w:rsidRPr="00540573">
        <w:rPr>
          <w:sz w:val="28"/>
          <w:szCs w:val="28"/>
        </w:rPr>
        <w:t>у</w:t>
      </w:r>
      <w:r w:rsidRPr="00540573">
        <w:rPr>
          <w:sz w:val="28"/>
          <w:szCs w:val="28"/>
        </w:rPr>
        <w:t xml:space="preserve">рахування доводів сторони обвинувачення та відхилення заперечень сторони захисту. </w:t>
      </w:r>
    </w:p>
    <w:p w:rsidR="00103457" w:rsidRPr="00540573" w:rsidRDefault="00103457" w:rsidP="00103457">
      <w:pPr>
        <w:widowControl w:val="0"/>
        <w:tabs>
          <w:tab w:val="left" w:pos="851"/>
        </w:tabs>
        <w:spacing w:after="0" w:line="240" w:lineRule="auto"/>
        <w:ind w:firstLine="567"/>
        <w:jc w:val="both"/>
        <w:rPr>
          <w:sz w:val="28"/>
          <w:szCs w:val="28"/>
        </w:rPr>
      </w:pPr>
      <w:r w:rsidRPr="00540573">
        <w:rPr>
          <w:sz w:val="28"/>
          <w:szCs w:val="28"/>
        </w:rPr>
        <w:t xml:space="preserve">Зокрема, ухвала слідчого судді </w:t>
      </w:r>
      <w:proofErr w:type="spellStart"/>
      <w:r w:rsidRPr="00540573">
        <w:rPr>
          <w:sz w:val="28"/>
          <w:szCs w:val="28"/>
        </w:rPr>
        <w:t>Хамзіна</w:t>
      </w:r>
      <w:proofErr w:type="spellEnd"/>
      <w:r w:rsidRPr="00540573">
        <w:rPr>
          <w:sz w:val="28"/>
          <w:szCs w:val="28"/>
        </w:rPr>
        <w:t xml:space="preserve"> Т.Р. містить обґрунтування відхилення заперечень сторони захисту щодо: необґрунтованості підозри; відсутності у </w:t>
      </w:r>
      <w:r w:rsidR="00ED72EB">
        <w:rPr>
          <w:sz w:val="28"/>
          <w:szCs w:val="28"/>
        </w:rPr>
        <w:t>ОСОБА1</w:t>
      </w:r>
      <w:r w:rsidRPr="00540573">
        <w:rPr>
          <w:sz w:val="28"/>
          <w:szCs w:val="28"/>
        </w:rPr>
        <w:t xml:space="preserve"> статусу підозрюваного у кримінальному провадженні; недоведеності факту переховування </w:t>
      </w:r>
      <w:r w:rsidR="00ED72EB">
        <w:rPr>
          <w:sz w:val="28"/>
          <w:szCs w:val="28"/>
        </w:rPr>
        <w:t>ОСОБА1</w:t>
      </w:r>
      <w:r w:rsidRPr="00540573">
        <w:rPr>
          <w:sz w:val="28"/>
          <w:szCs w:val="28"/>
        </w:rPr>
        <w:t xml:space="preserve"> від органів досудового розслідування з метою уникнення кримінальної відповідальності; недоведеності органом досудового розслідування факту оголошення </w:t>
      </w:r>
      <w:r w:rsidR="00ED72EB">
        <w:rPr>
          <w:sz w:val="28"/>
          <w:szCs w:val="28"/>
        </w:rPr>
        <w:t>ОСОБА1</w:t>
      </w:r>
      <w:r w:rsidRPr="00540573">
        <w:rPr>
          <w:sz w:val="28"/>
          <w:szCs w:val="28"/>
        </w:rPr>
        <w:t xml:space="preserve"> у</w:t>
      </w:r>
      <w:r w:rsidR="007F277F" w:rsidRPr="00540573">
        <w:rPr>
          <w:sz w:val="28"/>
          <w:szCs w:val="28"/>
        </w:rPr>
        <w:t> </w:t>
      </w:r>
      <w:r w:rsidRPr="00540573">
        <w:rPr>
          <w:sz w:val="28"/>
          <w:szCs w:val="28"/>
        </w:rPr>
        <w:t xml:space="preserve">міжнародний розшук; відсутності доказів на підтвердження факту повідомлення </w:t>
      </w:r>
      <w:r w:rsidR="00ED72EB">
        <w:rPr>
          <w:sz w:val="28"/>
          <w:szCs w:val="28"/>
        </w:rPr>
        <w:t>ОСОБА1</w:t>
      </w:r>
      <w:r w:rsidRPr="00540573">
        <w:rPr>
          <w:sz w:val="28"/>
          <w:szCs w:val="28"/>
        </w:rPr>
        <w:t xml:space="preserve"> про звернення до суду із клопотанням про надання дозволу на здійснення щодо нього спеціального досудового розслідування.</w:t>
      </w:r>
    </w:p>
    <w:p w:rsidR="00103457" w:rsidRPr="00540573" w:rsidRDefault="00103457" w:rsidP="00103457">
      <w:pPr>
        <w:widowControl w:val="0"/>
        <w:tabs>
          <w:tab w:val="left" w:pos="851"/>
        </w:tabs>
        <w:spacing w:after="0" w:line="240" w:lineRule="auto"/>
        <w:ind w:firstLine="567"/>
        <w:jc w:val="both"/>
        <w:rPr>
          <w:sz w:val="28"/>
          <w:szCs w:val="28"/>
        </w:rPr>
      </w:pPr>
      <w:r w:rsidRPr="00540573">
        <w:rPr>
          <w:sz w:val="28"/>
          <w:szCs w:val="28"/>
        </w:rPr>
        <w:t xml:space="preserve">Зі змісту ухвали від 26 лютого 2020 року встановлено, що слідчий суддя </w:t>
      </w:r>
      <w:proofErr w:type="spellStart"/>
      <w:r w:rsidRPr="00540573">
        <w:rPr>
          <w:sz w:val="28"/>
          <w:szCs w:val="28"/>
        </w:rPr>
        <w:t>Хамзін</w:t>
      </w:r>
      <w:proofErr w:type="spellEnd"/>
      <w:r w:rsidRPr="00540573">
        <w:rPr>
          <w:sz w:val="28"/>
          <w:szCs w:val="28"/>
        </w:rPr>
        <w:t> Т.Р. не погодився також із доводами захисника Тимошенка А.С., що зверненню із клопотанням про здійснення спеціального досудового розслідування мало передувати відновлення досудового розслідування</w:t>
      </w:r>
      <w:r w:rsidR="00A36ADA" w:rsidRPr="00540573">
        <w:rPr>
          <w:sz w:val="28"/>
          <w:szCs w:val="28"/>
        </w:rPr>
        <w:t>,</w:t>
      </w:r>
      <w:r w:rsidRPr="00540573">
        <w:rPr>
          <w:sz w:val="28"/>
          <w:szCs w:val="28"/>
        </w:rPr>
        <w:t xml:space="preserve"> зазначивши, що звернення до слідчого судді із клопотанням про здійснення спеціального досудового розслідування не є дією, спрямованою на одержання та перевірку доказів чи створення фактичних даних у кримінальному провадженні, а тому не потребує попереднього відновлення досудового розслідування.</w:t>
      </w:r>
    </w:p>
    <w:p w:rsidR="00103457" w:rsidRPr="00540573" w:rsidRDefault="00103457" w:rsidP="00103457">
      <w:pPr>
        <w:widowControl w:val="0"/>
        <w:tabs>
          <w:tab w:val="left" w:pos="851"/>
        </w:tabs>
        <w:spacing w:after="0" w:line="240" w:lineRule="auto"/>
        <w:ind w:firstLine="567"/>
        <w:jc w:val="both"/>
        <w:rPr>
          <w:sz w:val="28"/>
          <w:szCs w:val="28"/>
        </w:rPr>
      </w:pPr>
      <w:r w:rsidRPr="00540573">
        <w:rPr>
          <w:sz w:val="28"/>
          <w:szCs w:val="28"/>
        </w:rPr>
        <w:t xml:space="preserve">Таким чином, дослідивши зібрані матеріали дисциплінарного провадження, урахувавши пояснення судді </w:t>
      </w:r>
      <w:proofErr w:type="spellStart"/>
      <w:r w:rsidRPr="00540573">
        <w:rPr>
          <w:sz w:val="28"/>
          <w:szCs w:val="28"/>
        </w:rPr>
        <w:t>Хамзіна</w:t>
      </w:r>
      <w:proofErr w:type="spellEnd"/>
      <w:r w:rsidRPr="00540573">
        <w:rPr>
          <w:sz w:val="28"/>
          <w:szCs w:val="28"/>
        </w:rPr>
        <w:t xml:space="preserve"> Т.Р. та адвоката Тимошенка А.С., Третя Дисциплінарна палата дійшла висновку, що слідчий суддя </w:t>
      </w:r>
      <w:proofErr w:type="spellStart"/>
      <w:r w:rsidRPr="00540573">
        <w:rPr>
          <w:sz w:val="28"/>
          <w:szCs w:val="28"/>
        </w:rPr>
        <w:t>Хамзін</w:t>
      </w:r>
      <w:proofErr w:type="spellEnd"/>
      <w:r w:rsidRPr="00540573">
        <w:rPr>
          <w:sz w:val="28"/>
          <w:szCs w:val="28"/>
        </w:rPr>
        <w:t xml:space="preserve"> Т.Р. в ухвалі від 26 лютого 2020 року про надання дозволу на здійснення спеціального досудового розслідування зазначив мотиви відхилення </w:t>
      </w:r>
      <w:r w:rsidRPr="00540573">
        <w:rPr>
          <w:sz w:val="28"/>
          <w:szCs w:val="28"/>
        </w:rPr>
        <w:lastRenderedPageBreak/>
        <w:t xml:space="preserve">усіх доводів захисника, тоді як оцінка обставин, за яких слідчий суддя </w:t>
      </w:r>
      <w:proofErr w:type="spellStart"/>
      <w:r w:rsidRPr="00540573">
        <w:rPr>
          <w:sz w:val="28"/>
          <w:szCs w:val="28"/>
        </w:rPr>
        <w:t>Хамзін</w:t>
      </w:r>
      <w:proofErr w:type="spellEnd"/>
      <w:r w:rsidRPr="00540573">
        <w:rPr>
          <w:sz w:val="28"/>
          <w:szCs w:val="28"/>
        </w:rPr>
        <w:t xml:space="preserve"> Т.Р. зробив відповідні висновки, не належить до компетенції дисциплінарного органу, що свідчить про відсутність у діях судді </w:t>
      </w:r>
      <w:proofErr w:type="spellStart"/>
      <w:r w:rsidRPr="00540573">
        <w:rPr>
          <w:sz w:val="28"/>
          <w:szCs w:val="28"/>
        </w:rPr>
        <w:t>Хамзіна</w:t>
      </w:r>
      <w:proofErr w:type="spellEnd"/>
      <w:r w:rsidRPr="00540573">
        <w:rPr>
          <w:sz w:val="28"/>
          <w:szCs w:val="28"/>
        </w:rPr>
        <w:t xml:space="preserve"> Т.Р. складу дисциплінарного проступку, передбаченого підпунктом «б» пункту 1 частини першої статті 106 Закону № 1402-VІІІ.</w:t>
      </w:r>
    </w:p>
    <w:p w:rsidR="009E4216" w:rsidRPr="00540573" w:rsidRDefault="009E4216" w:rsidP="003B2E4C">
      <w:pPr>
        <w:widowControl w:val="0"/>
        <w:spacing w:after="0" w:line="240" w:lineRule="auto"/>
        <w:jc w:val="both"/>
        <w:rPr>
          <w:sz w:val="28"/>
          <w:szCs w:val="28"/>
          <w:lang w:eastAsia="ru-RU"/>
        </w:rPr>
      </w:pPr>
    </w:p>
    <w:p w:rsidR="009E4216" w:rsidRPr="00540573" w:rsidRDefault="002D3209" w:rsidP="003B2E4C">
      <w:pPr>
        <w:widowControl w:val="0"/>
        <w:spacing w:after="0" w:line="240" w:lineRule="auto"/>
        <w:jc w:val="both"/>
        <w:rPr>
          <w:sz w:val="28"/>
          <w:szCs w:val="28"/>
          <w:lang w:eastAsia="ru-RU"/>
        </w:rPr>
      </w:pPr>
      <w:r w:rsidRPr="00540573">
        <w:rPr>
          <w:b/>
          <w:sz w:val="28"/>
          <w:szCs w:val="28"/>
          <w:lang w:eastAsia="ru-RU"/>
        </w:rPr>
        <w:t xml:space="preserve">Узагальнені доводи скарги адвоката Тимошенка А.С., поданої в інтересах Савича А.В. </w:t>
      </w:r>
    </w:p>
    <w:p w:rsidR="002D3209" w:rsidRPr="00540573" w:rsidRDefault="002D3209" w:rsidP="002D3209">
      <w:pPr>
        <w:widowControl w:val="0"/>
        <w:spacing w:after="0" w:line="240" w:lineRule="auto"/>
        <w:ind w:firstLine="567"/>
        <w:jc w:val="both"/>
        <w:rPr>
          <w:sz w:val="28"/>
          <w:szCs w:val="28"/>
          <w:lang w:eastAsia="ru-RU"/>
        </w:rPr>
      </w:pPr>
      <w:r w:rsidRPr="00540573">
        <w:rPr>
          <w:sz w:val="28"/>
          <w:szCs w:val="28"/>
          <w:lang w:eastAsia="ru-RU"/>
        </w:rPr>
        <w:t xml:space="preserve">Не погоджуючись </w:t>
      </w:r>
      <w:r w:rsidR="00A36ADA" w:rsidRPr="00540573">
        <w:rPr>
          <w:sz w:val="28"/>
          <w:szCs w:val="28"/>
          <w:lang w:eastAsia="ru-RU"/>
        </w:rPr>
        <w:t>і</w:t>
      </w:r>
      <w:r w:rsidRPr="00540573">
        <w:rPr>
          <w:sz w:val="28"/>
          <w:szCs w:val="28"/>
          <w:lang w:eastAsia="ru-RU"/>
        </w:rPr>
        <w:t xml:space="preserve">з рішенням Третьої Дисциплінарної палати, скаржник </w:t>
      </w:r>
      <w:r w:rsidRPr="00540573">
        <w:rPr>
          <w:sz w:val="28"/>
          <w:szCs w:val="28"/>
        </w:rPr>
        <w:t>адвокат Тимошенко А.С., діючи в інтересах Савича А.В.,</w:t>
      </w:r>
      <w:r w:rsidRPr="00540573">
        <w:rPr>
          <w:sz w:val="28"/>
          <w:szCs w:val="28"/>
          <w:lang w:eastAsia="ru-RU"/>
        </w:rPr>
        <w:t xml:space="preserve"> 29 липня 2021 року звернувся до Вищої ради правосуддя зі скаргою на зазначене рішення (вхідний № Т-3218/3/7-21) з доповненнями від 20 серпня 2021 року (вхідний </w:t>
      </w:r>
      <w:r w:rsidRPr="00540573">
        <w:rPr>
          <w:sz w:val="28"/>
          <w:szCs w:val="28"/>
          <w:lang w:eastAsia="ru-RU"/>
        </w:rPr>
        <w:br/>
        <w:t xml:space="preserve">№ Т-3218/4/7-21), у якій просив скасувати повністю рішення </w:t>
      </w:r>
      <w:r w:rsidRPr="00540573">
        <w:rPr>
          <w:sz w:val="28"/>
          <w:szCs w:val="28"/>
        </w:rPr>
        <w:t xml:space="preserve">Третьої Дисциплінарної палати від 21 липня 2021 року № 1644/3дп/15-21 про відмову у притягненні до дисциплінарної відповідальності судді Вищого антикорупційного суду </w:t>
      </w:r>
      <w:proofErr w:type="spellStart"/>
      <w:r w:rsidRPr="00540573">
        <w:rPr>
          <w:sz w:val="28"/>
          <w:szCs w:val="28"/>
        </w:rPr>
        <w:t>Хамзіна</w:t>
      </w:r>
      <w:proofErr w:type="spellEnd"/>
      <w:r w:rsidRPr="00540573">
        <w:rPr>
          <w:sz w:val="28"/>
          <w:szCs w:val="28"/>
        </w:rPr>
        <w:t xml:space="preserve"> Т.Р</w:t>
      </w:r>
      <w:r w:rsidRPr="00540573">
        <w:rPr>
          <w:sz w:val="28"/>
          <w:szCs w:val="28"/>
          <w:lang w:eastAsia="ru-RU"/>
        </w:rPr>
        <w:t>. та ухвалит</w:t>
      </w:r>
      <w:r w:rsidR="00A36ADA" w:rsidRPr="00540573">
        <w:rPr>
          <w:sz w:val="28"/>
          <w:szCs w:val="28"/>
          <w:lang w:eastAsia="ru-RU"/>
        </w:rPr>
        <w:t>и</w:t>
      </w:r>
      <w:r w:rsidRPr="00540573">
        <w:rPr>
          <w:sz w:val="28"/>
          <w:szCs w:val="28"/>
          <w:lang w:eastAsia="ru-RU"/>
        </w:rPr>
        <w:t xml:space="preserve"> нове рішення про притягнення його до дисциплінарної відповідальності.</w:t>
      </w:r>
    </w:p>
    <w:p w:rsidR="002D3209" w:rsidRPr="00540573" w:rsidRDefault="002D3209" w:rsidP="002D3209">
      <w:pPr>
        <w:widowControl w:val="0"/>
        <w:spacing w:after="0" w:line="240" w:lineRule="auto"/>
        <w:ind w:firstLine="567"/>
        <w:jc w:val="both"/>
        <w:rPr>
          <w:sz w:val="28"/>
          <w:szCs w:val="28"/>
          <w:lang w:eastAsia="ru-RU"/>
        </w:rPr>
      </w:pPr>
      <w:r w:rsidRPr="00540573">
        <w:rPr>
          <w:sz w:val="28"/>
          <w:szCs w:val="28"/>
          <w:lang w:eastAsia="ru-RU"/>
        </w:rPr>
        <w:t xml:space="preserve">Скаргу на рішення мотивовано тим, що Третьою Дисциплінарною палатою не надано належної оцінки доводам дисциплінарної скарги, що постановлена слідчим суддею </w:t>
      </w:r>
      <w:proofErr w:type="spellStart"/>
      <w:r w:rsidRPr="00540573">
        <w:rPr>
          <w:sz w:val="28"/>
          <w:szCs w:val="28"/>
          <w:lang w:eastAsia="ru-RU"/>
        </w:rPr>
        <w:t>Хамзіним</w:t>
      </w:r>
      <w:proofErr w:type="spellEnd"/>
      <w:r w:rsidRPr="00540573">
        <w:rPr>
          <w:sz w:val="28"/>
          <w:szCs w:val="28"/>
          <w:lang w:eastAsia="ru-RU"/>
        </w:rPr>
        <w:t xml:space="preserve"> Т.Р. ухвала від 26 лютого 2020 року не містить відповідних мотивів прийнятого рішення та відхилення аргументів захисника щодо необхідності відновлення зупиненого досудового розслідування у разі потреби проведення будь-яких процесуальних дій, а не лише для проведення слідчих (розшукових) дій, як про це зазначено слідчим суддею.</w:t>
      </w:r>
    </w:p>
    <w:p w:rsidR="002D3209" w:rsidRPr="00540573" w:rsidRDefault="002D3209" w:rsidP="002D3209">
      <w:pPr>
        <w:widowControl w:val="0"/>
        <w:spacing w:after="0" w:line="240" w:lineRule="auto"/>
        <w:ind w:firstLine="567"/>
        <w:jc w:val="both"/>
        <w:rPr>
          <w:sz w:val="28"/>
          <w:szCs w:val="28"/>
          <w:lang w:eastAsia="ru-RU"/>
        </w:rPr>
      </w:pPr>
      <w:r w:rsidRPr="00540573">
        <w:rPr>
          <w:sz w:val="28"/>
          <w:szCs w:val="28"/>
          <w:lang w:eastAsia="ru-RU"/>
        </w:rPr>
        <w:t>Висновок слідчого судді, що «</w:t>
      </w:r>
      <w:r w:rsidRPr="00540573">
        <w:rPr>
          <w:sz w:val="28"/>
          <w:szCs w:val="28"/>
        </w:rPr>
        <w:t>звернення до слідчого судді із клопотанням про здійснення спеціального досудового розслідування не є дією, спрямованою на одержання та перевірку доказів чи створення фактичних даних у</w:t>
      </w:r>
      <w:r w:rsidR="00395542" w:rsidRPr="00540573">
        <w:rPr>
          <w:sz w:val="28"/>
          <w:szCs w:val="28"/>
        </w:rPr>
        <w:t> </w:t>
      </w:r>
      <w:r w:rsidRPr="00540573">
        <w:rPr>
          <w:sz w:val="28"/>
          <w:szCs w:val="28"/>
        </w:rPr>
        <w:t>кримінальному провадженні, а тому не потребує попереднього відновлення досудового розслідування</w:t>
      </w:r>
      <w:r w:rsidRPr="00540573">
        <w:rPr>
          <w:sz w:val="28"/>
          <w:szCs w:val="28"/>
          <w:lang w:eastAsia="ru-RU"/>
        </w:rPr>
        <w:t>» суперечить точному змісту частини першої статті</w:t>
      </w:r>
      <w:r w:rsidR="00395542" w:rsidRPr="00540573">
        <w:rPr>
          <w:sz w:val="28"/>
          <w:szCs w:val="28"/>
          <w:lang w:eastAsia="ru-RU"/>
        </w:rPr>
        <w:t> </w:t>
      </w:r>
      <w:r w:rsidRPr="00540573">
        <w:rPr>
          <w:sz w:val="28"/>
          <w:szCs w:val="28"/>
          <w:lang w:eastAsia="ru-RU"/>
        </w:rPr>
        <w:t xml:space="preserve">282 КПК України, положення якої пов’язують необхідність відновлення зупиненого досудового розслідування </w:t>
      </w:r>
      <w:r w:rsidR="0050264F" w:rsidRPr="00540573">
        <w:rPr>
          <w:sz w:val="28"/>
          <w:szCs w:val="28"/>
          <w:lang w:eastAsia="ru-RU"/>
        </w:rPr>
        <w:t>і</w:t>
      </w:r>
      <w:r w:rsidRPr="00540573">
        <w:rPr>
          <w:sz w:val="28"/>
          <w:szCs w:val="28"/>
          <w:lang w:eastAsia="ru-RU"/>
        </w:rPr>
        <w:t xml:space="preserve">з проведенням «інших процесуальних дій», які не є слідчими (розшуковими) діями і не спрямовані на отримання (збирання) доказів або перевірку вже отриманих доказів.   </w:t>
      </w:r>
    </w:p>
    <w:p w:rsidR="002D3209" w:rsidRPr="00540573" w:rsidRDefault="002D3209" w:rsidP="002D3209">
      <w:pPr>
        <w:widowControl w:val="0"/>
        <w:spacing w:after="0" w:line="240" w:lineRule="auto"/>
        <w:ind w:firstLine="567"/>
        <w:jc w:val="both"/>
        <w:rPr>
          <w:sz w:val="28"/>
          <w:szCs w:val="28"/>
          <w:lang w:eastAsia="ru-RU"/>
        </w:rPr>
      </w:pPr>
      <w:r w:rsidRPr="00540573">
        <w:rPr>
          <w:sz w:val="28"/>
          <w:szCs w:val="28"/>
          <w:lang w:eastAsia="ru-RU"/>
        </w:rPr>
        <w:t xml:space="preserve">На відміну від слідчих (розшукових) дій у кримінальному процесуальному законі поняття процесуальних дій не визначено. Водночас аналіз окремих положень КПК України дає підстави для висновку, що слідчі (розшукові) дії та процесуальні дії співвідносяться як окреме і загальне, як частина та ціле, тобто поняття процесуальних дій є ширшим і охоплює, у тому числі, слідчі (розшукові) дії. </w:t>
      </w:r>
    </w:p>
    <w:p w:rsidR="002D3209" w:rsidRPr="00540573" w:rsidRDefault="002D3209" w:rsidP="002D3209">
      <w:pPr>
        <w:widowControl w:val="0"/>
        <w:spacing w:after="0" w:line="240" w:lineRule="auto"/>
        <w:ind w:firstLine="567"/>
        <w:jc w:val="both"/>
        <w:rPr>
          <w:sz w:val="28"/>
          <w:szCs w:val="28"/>
          <w:lang w:eastAsia="ru-RU"/>
        </w:rPr>
      </w:pPr>
      <w:r w:rsidRPr="00540573">
        <w:rPr>
          <w:sz w:val="28"/>
          <w:szCs w:val="28"/>
          <w:lang w:eastAsia="ru-RU"/>
        </w:rPr>
        <w:t xml:space="preserve">Відповідно до частини першої статті 103 КПК України процесуальні дії під час кримінального провадження можуть фіксуватися у протоколі; на носії інформації, на якому за допомогою технічних засобів зафіксовані процесуальні дії; у журналі судового засідання. </w:t>
      </w:r>
    </w:p>
    <w:p w:rsidR="002D3209" w:rsidRPr="00540573" w:rsidRDefault="002D3209" w:rsidP="002D3209">
      <w:pPr>
        <w:widowControl w:val="0"/>
        <w:spacing w:after="0" w:line="240" w:lineRule="auto"/>
        <w:ind w:firstLine="567"/>
        <w:jc w:val="both"/>
        <w:rPr>
          <w:sz w:val="28"/>
          <w:szCs w:val="28"/>
          <w:lang w:eastAsia="ru-RU"/>
        </w:rPr>
      </w:pPr>
      <w:r w:rsidRPr="00540573">
        <w:rPr>
          <w:sz w:val="28"/>
          <w:szCs w:val="28"/>
          <w:lang w:eastAsia="ru-RU"/>
        </w:rPr>
        <w:t xml:space="preserve">Згідно </w:t>
      </w:r>
      <w:r w:rsidR="0050264F" w:rsidRPr="00540573">
        <w:rPr>
          <w:sz w:val="28"/>
          <w:szCs w:val="28"/>
          <w:lang w:eastAsia="ru-RU"/>
        </w:rPr>
        <w:t>і</w:t>
      </w:r>
      <w:r w:rsidRPr="00540573">
        <w:rPr>
          <w:sz w:val="28"/>
          <w:szCs w:val="28"/>
          <w:lang w:eastAsia="ru-RU"/>
        </w:rPr>
        <w:t xml:space="preserve">з частиною першою статті 108 КПК України під час судового </w:t>
      </w:r>
      <w:r w:rsidRPr="00540573">
        <w:rPr>
          <w:sz w:val="28"/>
          <w:szCs w:val="28"/>
          <w:lang w:eastAsia="ru-RU"/>
        </w:rPr>
        <w:lastRenderedPageBreak/>
        <w:t xml:space="preserve">засідання ведеться журнал судового засідання, в якому зазначаються, крім іншого, відомості про час, номер та найменування процесуальної дії, що проводиться під час судового засідання, а також передані суду під час процесуальної дії речі, документи, протоколи слідчих (розшукових) дій і додатки до них. </w:t>
      </w:r>
    </w:p>
    <w:p w:rsidR="002D3209" w:rsidRPr="00540573" w:rsidRDefault="002D3209" w:rsidP="002D3209">
      <w:pPr>
        <w:widowControl w:val="0"/>
        <w:spacing w:after="0" w:line="240" w:lineRule="auto"/>
        <w:ind w:firstLine="567"/>
        <w:jc w:val="both"/>
        <w:rPr>
          <w:sz w:val="28"/>
          <w:szCs w:val="28"/>
          <w:lang w:eastAsia="ru-RU"/>
        </w:rPr>
      </w:pPr>
      <w:r w:rsidRPr="00540573">
        <w:rPr>
          <w:sz w:val="28"/>
          <w:szCs w:val="28"/>
          <w:lang w:eastAsia="ru-RU"/>
        </w:rPr>
        <w:t xml:space="preserve">Таким чином, системний аналіз положень статей 103 та 108 КПК України, на переконання скаржника, дає підстави вважати, що розгляд 26 лютого </w:t>
      </w:r>
      <w:bookmarkStart w:id="0" w:name="_GoBack"/>
      <w:bookmarkEnd w:id="0"/>
      <w:r w:rsidRPr="00540573">
        <w:rPr>
          <w:sz w:val="28"/>
          <w:szCs w:val="28"/>
          <w:lang w:eastAsia="ru-RU"/>
        </w:rPr>
        <w:t xml:space="preserve">2020 року слідчим суддею </w:t>
      </w:r>
      <w:proofErr w:type="spellStart"/>
      <w:r w:rsidRPr="00540573">
        <w:rPr>
          <w:sz w:val="28"/>
          <w:szCs w:val="28"/>
          <w:lang w:eastAsia="ru-RU"/>
        </w:rPr>
        <w:t>Хамзіним</w:t>
      </w:r>
      <w:proofErr w:type="spellEnd"/>
      <w:r w:rsidRPr="00540573">
        <w:rPr>
          <w:sz w:val="28"/>
          <w:szCs w:val="28"/>
          <w:lang w:eastAsia="ru-RU"/>
        </w:rPr>
        <w:t xml:space="preserve"> Т.Р. клопотання сторони обвинувачення про здійснення стосовно </w:t>
      </w:r>
      <w:r w:rsidR="00ED72EB">
        <w:rPr>
          <w:sz w:val="28"/>
          <w:szCs w:val="28"/>
        </w:rPr>
        <w:t>ОСОБА1</w:t>
      </w:r>
      <w:r w:rsidRPr="00540573">
        <w:rPr>
          <w:sz w:val="28"/>
          <w:szCs w:val="28"/>
          <w:lang w:eastAsia="ru-RU"/>
        </w:rPr>
        <w:t xml:space="preserve"> спеціального досудового розслідування </w:t>
      </w:r>
      <w:r w:rsidR="0050264F" w:rsidRPr="00540573">
        <w:rPr>
          <w:sz w:val="28"/>
          <w:szCs w:val="28"/>
          <w:lang w:eastAsia="ru-RU"/>
        </w:rPr>
        <w:t>належить</w:t>
      </w:r>
      <w:r w:rsidRPr="00540573">
        <w:rPr>
          <w:sz w:val="28"/>
          <w:szCs w:val="28"/>
          <w:lang w:eastAsia="ru-RU"/>
        </w:rPr>
        <w:t xml:space="preserve"> саме до процесуальних дій, які підлягали фіксації відповідно до наведених вище норм КПК України.</w:t>
      </w:r>
    </w:p>
    <w:p w:rsidR="002D3209" w:rsidRPr="00540573" w:rsidRDefault="002D3209" w:rsidP="002D3209">
      <w:pPr>
        <w:widowControl w:val="0"/>
        <w:spacing w:after="0" w:line="240" w:lineRule="auto"/>
        <w:ind w:firstLine="567"/>
        <w:jc w:val="both"/>
        <w:rPr>
          <w:sz w:val="28"/>
          <w:szCs w:val="28"/>
        </w:rPr>
      </w:pPr>
      <w:r w:rsidRPr="00540573">
        <w:rPr>
          <w:sz w:val="28"/>
          <w:szCs w:val="28"/>
          <w:lang w:eastAsia="ru-RU"/>
        </w:rPr>
        <w:t xml:space="preserve">Так, до процесуальних дій, потреба проведення яких згідно </w:t>
      </w:r>
      <w:r w:rsidR="0050264F" w:rsidRPr="00540573">
        <w:rPr>
          <w:sz w:val="28"/>
          <w:szCs w:val="28"/>
          <w:lang w:eastAsia="ru-RU"/>
        </w:rPr>
        <w:t>і</w:t>
      </w:r>
      <w:r w:rsidRPr="00540573">
        <w:rPr>
          <w:sz w:val="28"/>
          <w:szCs w:val="28"/>
          <w:lang w:eastAsia="ru-RU"/>
        </w:rPr>
        <w:t xml:space="preserve">з частиною першою статті 282 КПК України обумовлювала необхідність відновлення зупиненого досудового розслідування у кримінальному провадженні </w:t>
      </w:r>
      <w:r w:rsidR="00ED72EB">
        <w:rPr>
          <w:sz w:val="28"/>
          <w:szCs w:val="28"/>
        </w:rPr>
        <w:t>№ ____</w:t>
      </w:r>
      <w:r w:rsidRPr="00540573">
        <w:rPr>
          <w:sz w:val="28"/>
          <w:szCs w:val="28"/>
        </w:rPr>
        <w:t xml:space="preserve"> від 21 серпня 2018 року, слід віднести такі процесуальні дії:</w:t>
      </w:r>
    </w:p>
    <w:p w:rsidR="002D3209" w:rsidRPr="00540573" w:rsidRDefault="002D3209" w:rsidP="002D3209">
      <w:pPr>
        <w:widowControl w:val="0"/>
        <w:spacing w:after="0" w:line="240" w:lineRule="auto"/>
        <w:ind w:firstLine="567"/>
        <w:jc w:val="both"/>
        <w:rPr>
          <w:sz w:val="28"/>
          <w:szCs w:val="28"/>
        </w:rPr>
      </w:pPr>
      <w:r w:rsidRPr="00540573">
        <w:rPr>
          <w:sz w:val="28"/>
          <w:szCs w:val="28"/>
        </w:rPr>
        <w:t>проведення детективом Національного антикорупційного бюро України 31 січня 2020 року огляду речей і документів;</w:t>
      </w:r>
    </w:p>
    <w:p w:rsidR="002D3209" w:rsidRPr="00540573" w:rsidRDefault="002D3209" w:rsidP="002D3209">
      <w:pPr>
        <w:widowControl w:val="0"/>
        <w:spacing w:after="0" w:line="240" w:lineRule="auto"/>
        <w:ind w:firstLine="567"/>
        <w:jc w:val="both"/>
        <w:rPr>
          <w:sz w:val="28"/>
          <w:szCs w:val="28"/>
        </w:rPr>
      </w:pPr>
      <w:r w:rsidRPr="00540573">
        <w:rPr>
          <w:sz w:val="28"/>
          <w:szCs w:val="28"/>
        </w:rPr>
        <w:t xml:space="preserve">підготовка і подання до Вищого антикорупційного суду клопотання детектива Національного антикорупційного бюро України про здійснення спеціального досудового розслідування стосовно </w:t>
      </w:r>
      <w:r w:rsidR="00ED72EB">
        <w:rPr>
          <w:sz w:val="28"/>
          <w:szCs w:val="28"/>
        </w:rPr>
        <w:t>ОСОБА1</w:t>
      </w:r>
      <w:r w:rsidRPr="00540573">
        <w:rPr>
          <w:sz w:val="28"/>
          <w:szCs w:val="28"/>
        </w:rPr>
        <w:t>;</w:t>
      </w:r>
    </w:p>
    <w:p w:rsidR="002D3209" w:rsidRPr="00540573" w:rsidRDefault="002D3209" w:rsidP="002D3209">
      <w:pPr>
        <w:widowControl w:val="0"/>
        <w:spacing w:after="0" w:line="240" w:lineRule="auto"/>
        <w:ind w:firstLine="567"/>
        <w:jc w:val="both"/>
        <w:rPr>
          <w:sz w:val="28"/>
          <w:szCs w:val="28"/>
        </w:rPr>
      </w:pPr>
      <w:r w:rsidRPr="00540573">
        <w:rPr>
          <w:sz w:val="28"/>
          <w:szCs w:val="28"/>
        </w:rPr>
        <w:t xml:space="preserve">розгляд слідчим суддею </w:t>
      </w:r>
      <w:proofErr w:type="spellStart"/>
      <w:r w:rsidRPr="00540573">
        <w:rPr>
          <w:sz w:val="28"/>
          <w:szCs w:val="28"/>
        </w:rPr>
        <w:t>Хамзіним</w:t>
      </w:r>
      <w:proofErr w:type="spellEnd"/>
      <w:r w:rsidRPr="00540573">
        <w:rPr>
          <w:sz w:val="28"/>
          <w:szCs w:val="28"/>
        </w:rPr>
        <w:t> Т.Р. зазначеного вище клопотання у судовому засіданні за участю сторін.</w:t>
      </w:r>
    </w:p>
    <w:p w:rsidR="002D3209" w:rsidRPr="00540573" w:rsidRDefault="002D3209" w:rsidP="002D3209">
      <w:pPr>
        <w:widowControl w:val="0"/>
        <w:spacing w:after="0" w:line="240" w:lineRule="auto"/>
        <w:ind w:firstLine="567"/>
        <w:jc w:val="both"/>
        <w:rPr>
          <w:sz w:val="28"/>
          <w:szCs w:val="28"/>
        </w:rPr>
      </w:pPr>
      <w:r w:rsidRPr="00540573">
        <w:rPr>
          <w:sz w:val="28"/>
          <w:szCs w:val="28"/>
        </w:rPr>
        <w:t xml:space="preserve">Оскільки у період </w:t>
      </w:r>
      <w:r w:rsidR="0050264F" w:rsidRPr="00540573">
        <w:rPr>
          <w:sz w:val="28"/>
          <w:szCs w:val="28"/>
        </w:rPr>
        <w:t>і</w:t>
      </w:r>
      <w:r w:rsidRPr="00540573">
        <w:rPr>
          <w:sz w:val="28"/>
          <w:szCs w:val="28"/>
        </w:rPr>
        <w:t xml:space="preserve">з 21 серпня 2018 року по 4 березня 2020 року питання про </w:t>
      </w:r>
      <w:r w:rsidRPr="00540573">
        <w:rPr>
          <w:sz w:val="28"/>
          <w:szCs w:val="28"/>
          <w:lang w:eastAsia="ru-RU"/>
        </w:rPr>
        <w:t xml:space="preserve">відновлення зупиненого досудового розслідування у кримінальному провадженні </w:t>
      </w:r>
      <w:r w:rsidR="00ED72EB">
        <w:rPr>
          <w:sz w:val="28"/>
          <w:szCs w:val="28"/>
        </w:rPr>
        <w:t>№ ____</w:t>
      </w:r>
      <w:r w:rsidRPr="00540573">
        <w:rPr>
          <w:sz w:val="28"/>
          <w:szCs w:val="28"/>
        </w:rPr>
        <w:t xml:space="preserve"> від 21 серпня 2018 року</w:t>
      </w:r>
      <w:r w:rsidR="0050264F" w:rsidRPr="00540573">
        <w:rPr>
          <w:sz w:val="28"/>
          <w:szCs w:val="28"/>
        </w:rPr>
        <w:t xml:space="preserve"> вирішено не було,</w:t>
      </w:r>
      <w:r w:rsidRPr="00540573">
        <w:rPr>
          <w:sz w:val="28"/>
          <w:szCs w:val="28"/>
        </w:rPr>
        <w:t xml:space="preserve"> усі зазначені вище процесуальні дії було вчинено з порушенням вимог частини п’ятої статті 280 та частини першої статті 282 КПК України.</w:t>
      </w:r>
    </w:p>
    <w:p w:rsidR="002D3209" w:rsidRPr="00540573" w:rsidRDefault="002D3209" w:rsidP="002D3209">
      <w:pPr>
        <w:widowControl w:val="0"/>
        <w:spacing w:after="0" w:line="240" w:lineRule="auto"/>
        <w:ind w:firstLine="567"/>
        <w:jc w:val="both"/>
        <w:rPr>
          <w:sz w:val="28"/>
          <w:szCs w:val="28"/>
          <w:lang w:eastAsia="ru-RU"/>
        </w:rPr>
      </w:pPr>
      <w:r w:rsidRPr="00540573">
        <w:rPr>
          <w:sz w:val="28"/>
          <w:szCs w:val="28"/>
          <w:lang w:eastAsia="ru-RU"/>
        </w:rPr>
        <w:t xml:space="preserve">Саме на необхідності відновлення зупиненого досудового розслідування для проведення «інших процесуальних дій», які не є слідчими (розшуковими) діями і не спрямовані на отримання (збирання) доказів або перевірку вже отриманих доказів, наголошував захисник у письмових поясненнях, розглянутих слідчим суддею </w:t>
      </w:r>
      <w:proofErr w:type="spellStart"/>
      <w:r w:rsidRPr="00540573">
        <w:rPr>
          <w:sz w:val="28"/>
          <w:szCs w:val="28"/>
          <w:lang w:eastAsia="ru-RU"/>
        </w:rPr>
        <w:t>Хамзіним</w:t>
      </w:r>
      <w:proofErr w:type="spellEnd"/>
      <w:r w:rsidRPr="00540573">
        <w:rPr>
          <w:sz w:val="28"/>
          <w:szCs w:val="28"/>
          <w:lang w:eastAsia="ru-RU"/>
        </w:rPr>
        <w:t xml:space="preserve"> Т.Р. 26 лютого 2020 року.</w:t>
      </w:r>
    </w:p>
    <w:p w:rsidR="002D3209" w:rsidRPr="00540573" w:rsidRDefault="002D3209" w:rsidP="002D3209">
      <w:pPr>
        <w:widowControl w:val="0"/>
        <w:spacing w:after="0" w:line="240" w:lineRule="auto"/>
        <w:ind w:firstLine="567"/>
        <w:jc w:val="both"/>
        <w:rPr>
          <w:sz w:val="28"/>
          <w:szCs w:val="28"/>
        </w:rPr>
      </w:pPr>
      <w:r w:rsidRPr="00540573">
        <w:rPr>
          <w:sz w:val="28"/>
          <w:szCs w:val="28"/>
          <w:lang w:eastAsia="ru-RU"/>
        </w:rPr>
        <w:t xml:space="preserve">Наведені висновки сторони захисту щодо наявності у діях слідчого судді </w:t>
      </w:r>
      <w:proofErr w:type="spellStart"/>
      <w:r w:rsidRPr="00540573">
        <w:rPr>
          <w:sz w:val="28"/>
          <w:szCs w:val="28"/>
          <w:lang w:eastAsia="ru-RU"/>
        </w:rPr>
        <w:t>Хамзіна</w:t>
      </w:r>
      <w:proofErr w:type="spellEnd"/>
      <w:r w:rsidRPr="00540573">
        <w:rPr>
          <w:sz w:val="28"/>
          <w:szCs w:val="28"/>
          <w:lang w:eastAsia="ru-RU"/>
        </w:rPr>
        <w:t xml:space="preserve"> Т.Р. під час розгляду справи </w:t>
      </w:r>
      <w:r w:rsidRPr="00540573">
        <w:rPr>
          <w:sz w:val="28"/>
          <w:szCs w:val="28"/>
        </w:rPr>
        <w:t xml:space="preserve">№ 991/1274/20 (провадження </w:t>
      </w:r>
      <w:r w:rsidRPr="00540573">
        <w:rPr>
          <w:sz w:val="28"/>
          <w:szCs w:val="28"/>
        </w:rPr>
        <w:br/>
        <w:t xml:space="preserve">№ 1-кс/991/1301/20) ознак дисциплінарного проступку, передбаченого підпунктом «б» пункту 1 частини першої статті 106 Закону № 1402-VІІІ, кореспондуються з висновками Третьої Дисциплінарної палати, яка в ухвалі від 31 березня 2021 року № 731/3дп/15-21 про відкриття дисциплінарної справи зазначила, що «суддя </w:t>
      </w:r>
      <w:proofErr w:type="spellStart"/>
      <w:r w:rsidRPr="00540573">
        <w:rPr>
          <w:sz w:val="28"/>
          <w:szCs w:val="28"/>
        </w:rPr>
        <w:t>Хамзін</w:t>
      </w:r>
      <w:proofErr w:type="spellEnd"/>
      <w:r w:rsidRPr="00540573">
        <w:rPr>
          <w:sz w:val="28"/>
          <w:szCs w:val="28"/>
        </w:rPr>
        <w:t xml:space="preserve"> Т.Р. в ухвалі від 26 лютого 2020 року не зазначив відповідних мотивів прийнятого рішення та відхилення аргументів захисника у частині щодо необхідності відновлення досудового розслідування, а саме: чи вважає подання клопотання про спеціальне досудове розслідування слідчою (розшуковою) дією або іншою процесуальною дією та/або чи спрямоване таке подання на встановлення місцезнаходження підозрюваного. І, відповідно, не </w:t>
      </w:r>
      <w:r w:rsidRPr="00540573">
        <w:rPr>
          <w:sz w:val="28"/>
          <w:szCs w:val="28"/>
        </w:rPr>
        <w:lastRenderedPageBreak/>
        <w:t>здійснив аналіз щодо права вчинення відповідних дій органом досудового розслідування без відновлення досудового розслідування. Суддя обмежився лише оцінкою дії на предмет спрямування на отримання доказів чи створення фактичних даних у кримінальному провадженні».</w:t>
      </w:r>
    </w:p>
    <w:p w:rsidR="00C06C17" w:rsidRPr="00540573" w:rsidRDefault="002D3209" w:rsidP="00C06C17">
      <w:pPr>
        <w:widowControl w:val="0"/>
        <w:spacing w:after="0" w:line="240" w:lineRule="auto"/>
        <w:ind w:firstLine="567"/>
        <w:jc w:val="both"/>
        <w:rPr>
          <w:sz w:val="28"/>
          <w:szCs w:val="28"/>
        </w:rPr>
      </w:pPr>
      <w:r w:rsidRPr="00540573">
        <w:rPr>
          <w:sz w:val="28"/>
          <w:szCs w:val="28"/>
        </w:rPr>
        <w:t xml:space="preserve">Адвокат Тимошенко А.С. зазначив, що ігнорування слідчим суддею </w:t>
      </w:r>
      <w:proofErr w:type="spellStart"/>
      <w:r w:rsidRPr="00540573">
        <w:rPr>
          <w:sz w:val="28"/>
          <w:szCs w:val="28"/>
        </w:rPr>
        <w:t>Хамзіним</w:t>
      </w:r>
      <w:proofErr w:type="spellEnd"/>
      <w:r w:rsidRPr="00540573">
        <w:rPr>
          <w:sz w:val="28"/>
          <w:szCs w:val="28"/>
        </w:rPr>
        <w:t xml:space="preserve"> Т.Р. вимог частини п’ятої статті 280, частини першої статті 282 КПК України призвело до істотного порушення прав </w:t>
      </w:r>
      <w:r w:rsidR="00ED72EB">
        <w:rPr>
          <w:sz w:val="28"/>
          <w:szCs w:val="28"/>
        </w:rPr>
        <w:t>ОСОБА1</w:t>
      </w:r>
      <w:r w:rsidRPr="00540573">
        <w:rPr>
          <w:sz w:val="28"/>
          <w:szCs w:val="28"/>
        </w:rPr>
        <w:t>, що закріплені у пункті 3 статті 6 Конвенції про захист прав людини і основоположних свобод (далі – Конвенція), згідно з якими кожний обвинувачений у вчиненні кримінального правопорушення має щонайменше такі права, зокрема:</w:t>
      </w:r>
      <w:bookmarkStart w:id="1" w:name="n332"/>
      <w:bookmarkEnd w:id="1"/>
      <w:r w:rsidRPr="00540573">
        <w:rPr>
          <w:sz w:val="28"/>
          <w:szCs w:val="28"/>
        </w:rPr>
        <w:t xml:space="preserve"> a) бути негайно і детально поінформованим зрозумілою для нього мовою про характер і причини обвинувачення, висунутого проти нього;</w:t>
      </w:r>
      <w:bookmarkStart w:id="2" w:name="n333"/>
      <w:bookmarkEnd w:id="2"/>
      <w:r w:rsidRPr="00540573">
        <w:rPr>
          <w:sz w:val="28"/>
          <w:szCs w:val="28"/>
        </w:rPr>
        <w:t xml:space="preserve"> b) мати час і можливості, необхідні для підготовки свого захисту;</w:t>
      </w:r>
      <w:bookmarkStart w:id="3" w:name="n334"/>
      <w:bookmarkEnd w:id="3"/>
      <w:r w:rsidRPr="00540573">
        <w:rPr>
          <w:sz w:val="28"/>
          <w:szCs w:val="28"/>
        </w:rPr>
        <w:t xml:space="preserve"> c) захищати себе особисто чи використовувати юридичну допомогу захисника, вибраного на власний розсуд, або – за браком достатніх коштів для оплати юридичної допомоги захисника – одержувати таку допомогу безоплатно, коли цього вимагають інтереси правосуддя.</w:t>
      </w:r>
    </w:p>
    <w:p w:rsidR="009E4216" w:rsidRPr="00540573" w:rsidRDefault="002D3209" w:rsidP="00C06C17">
      <w:pPr>
        <w:widowControl w:val="0"/>
        <w:spacing w:after="0" w:line="240" w:lineRule="auto"/>
        <w:ind w:firstLine="567"/>
        <w:jc w:val="both"/>
        <w:rPr>
          <w:sz w:val="28"/>
          <w:szCs w:val="28"/>
        </w:rPr>
      </w:pPr>
      <w:r w:rsidRPr="00540573">
        <w:rPr>
          <w:sz w:val="28"/>
          <w:szCs w:val="28"/>
        </w:rPr>
        <w:t>Задоволення</w:t>
      </w:r>
      <w:r w:rsidR="00C06C17" w:rsidRPr="00540573">
        <w:rPr>
          <w:sz w:val="28"/>
          <w:szCs w:val="28"/>
        </w:rPr>
        <w:t xml:space="preserve"> слідчим суддею </w:t>
      </w:r>
      <w:proofErr w:type="spellStart"/>
      <w:r w:rsidR="00C06C17" w:rsidRPr="00540573">
        <w:rPr>
          <w:sz w:val="28"/>
          <w:szCs w:val="28"/>
        </w:rPr>
        <w:t>Хамзіним</w:t>
      </w:r>
      <w:proofErr w:type="spellEnd"/>
      <w:r w:rsidR="00C06C17" w:rsidRPr="00540573">
        <w:rPr>
          <w:sz w:val="28"/>
          <w:szCs w:val="28"/>
        </w:rPr>
        <w:t xml:space="preserve"> Т.Р.</w:t>
      </w:r>
      <w:r w:rsidRPr="00540573">
        <w:rPr>
          <w:sz w:val="28"/>
          <w:szCs w:val="28"/>
        </w:rPr>
        <w:t xml:space="preserve">, усупереч положенням частини першої статті 282 КПК України, клопотання про здійснення спеціального досудового розслідування стосовно </w:t>
      </w:r>
      <w:r w:rsidR="00ED72EB">
        <w:rPr>
          <w:sz w:val="28"/>
          <w:szCs w:val="28"/>
        </w:rPr>
        <w:t>ОСОБА1</w:t>
      </w:r>
      <w:r w:rsidRPr="00540573">
        <w:rPr>
          <w:sz w:val="28"/>
          <w:szCs w:val="28"/>
        </w:rPr>
        <w:t xml:space="preserve"> обумовило можливість закінчення досудового розслідування у кримінальному</w:t>
      </w:r>
      <w:r w:rsidR="00ED72EB">
        <w:rPr>
          <w:sz w:val="28"/>
          <w:szCs w:val="28"/>
        </w:rPr>
        <w:t xml:space="preserve"> провадженні № ____</w:t>
      </w:r>
      <w:r w:rsidRPr="00540573">
        <w:rPr>
          <w:sz w:val="28"/>
          <w:szCs w:val="28"/>
        </w:rPr>
        <w:t xml:space="preserve"> від 21 серпня 2018 року та звернення прокурора Спеціалізованої антикорупційної прокуратури з обвинувальним актом за обвинуваченням </w:t>
      </w:r>
      <w:r w:rsidR="00ED72EB">
        <w:rPr>
          <w:sz w:val="28"/>
          <w:szCs w:val="28"/>
        </w:rPr>
        <w:t>ОСОБА1</w:t>
      </w:r>
      <w:r w:rsidRPr="00540573">
        <w:rPr>
          <w:sz w:val="28"/>
          <w:szCs w:val="28"/>
        </w:rPr>
        <w:t xml:space="preserve"> за частиною третьою статті 27, частиною другою статті 364 КК України. Надалі колегією суддів Вищого антикорупційного суду 7</w:t>
      </w:r>
      <w:r w:rsidR="0050264F" w:rsidRPr="00540573">
        <w:rPr>
          <w:sz w:val="28"/>
          <w:szCs w:val="28"/>
        </w:rPr>
        <w:t> </w:t>
      </w:r>
      <w:r w:rsidRPr="00540573">
        <w:rPr>
          <w:sz w:val="28"/>
          <w:szCs w:val="28"/>
        </w:rPr>
        <w:t>жовтня 2020 року за клопотанням прокурора Спеціалізованої антикорупційної прокуратури надан</w:t>
      </w:r>
      <w:r w:rsidR="00D33629" w:rsidRPr="00540573">
        <w:rPr>
          <w:sz w:val="28"/>
          <w:szCs w:val="28"/>
        </w:rPr>
        <w:t>о</w:t>
      </w:r>
      <w:r w:rsidRPr="00540573">
        <w:rPr>
          <w:sz w:val="28"/>
          <w:szCs w:val="28"/>
        </w:rPr>
        <w:t xml:space="preserve"> дозвіл на здійснення стосовно </w:t>
      </w:r>
      <w:r w:rsidR="00ED72EB">
        <w:rPr>
          <w:sz w:val="28"/>
          <w:szCs w:val="28"/>
        </w:rPr>
        <w:t>ОСОБА1</w:t>
      </w:r>
      <w:r w:rsidRPr="00540573">
        <w:rPr>
          <w:sz w:val="28"/>
          <w:szCs w:val="28"/>
        </w:rPr>
        <w:t xml:space="preserve"> спеціального судового провадження за обвинуваченням його у вчиненні кримінального правопорушення, передбаченого частиною третьою статті 27, частиною другою статті 364 КК України. На час звернення до Вищої ради правосуддя зі скаргою на рішення Третьої Дисциплінарної палати кримінальне провадження перебуває на розгляді Вищого антикорупційного суду.</w:t>
      </w:r>
    </w:p>
    <w:p w:rsidR="003B2E4C" w:rsidRPr="00540573" w:rsidRDefault="003B2E4C" w:rsidP="00040457">
      <w:pPr>
        <w:widowControl w:val="0"/>
        <w:tabs>
          <w:tab w:val="left" w:pos="567"/>
        </w:tabs>
        <w:spacing w:after="0" w:line="240" w:lineRule="auto"/>
        <w:jc w:val="both"/>
        <w:rPr>
          <w:sz w:val="28"/>
          <w:szCs w:val="28"/>
          <w:lang w:eastAsia="ru-RU"/>
        </w:rPr>
      </w:pPr>
    </w:p>
    <w:p w:rsidR="00C06C17" w:rsidRPr="00540573" w:rsidRDefault="002D3209" w:rsidP="00040457">
      <w:pPr>
        <w:widowControl w:val="0"/>
        <w:tabs>
          <w:tab w:val="left" w:pos="567"/>
        </w:tabs>
        <w:spacing w:after="0" w:line="240" w:lineRule="auto"/>
        <w:jc w:val="both"/>
        <w:rPr>
          <w:b/>
          <w:sz w:val="28"/>
          <w:szCs w:val="28"/>
          <w:lang w:eastAsia="ru-RU"/>
        </w:rPr>
      </w:pPr>
      <w:r w:rsidRPr="00540573">
        <w:rPr>
          <w:b/>
          <w:sz w:val="28"/>
          <w:szCs w:val="28"/>
          <w:lang w:eastAsia="ru-RU"/>
        </w:rPr>
        <w:t>Позиція Вищої ради правосуддя</w:t>
      </w:r>
    </w:p>
    <w:p w:rsidR="00C06C17" w:rsidRPr="0038206F" w:rsidRDefault="00C06C17" w:rsidP="00C06C17">
      <w:pPr>
        <w:widowControl w:val="0"/>
        <w:tabs>
          <w:tab w:val="left" w:pos="567"/>
        </w:tabs>
        <w:spacing w:after="0" w:line="240" w:lineRule="auto"/>
        <w:ind w:firstLine="567"/>
        <w:jc w:val="both"/>
        <w:rPr>
          <w:b/>
          <w:sz w:val="28"/>
          <w:szCs w:val="28"/>
          <w:lang w:eastAsia="ru-RU"/>
        </w:rPr>
      </w:pPr>
      <w:r w:rsidRPr="0038206F">
        <w:rPr>
          <w:sz w:val="28"/>
          <w:szCs w:val="28"/>
          <w:shd w:val="clear" w:color="auto" w:fill="FFFFFF"/>
        </w:rPr>
        <w:t xml:space="preserve">Перевіривши доводи скарги, зміст оскаржуваного рішення Третьої Дисциплінарної палати, матеріали дисциплінарної справи, заслухавши пояснення </w:t>
      </w:r>
      <w:r w:rsidR="00920D07" w:rsidRPr="0038206F">
        <w:rPr>
          <w:sz w:val="28"/>
          <w:szCs w:val="28"/>
          <w:shd w:val="clear" w:color="auto" w:fill="FFFFFF"/>
        </w:rPr>
        <w:t xml:space="preserve">представника Савича А.В. – адвоката Ткаченка В.І., </w:t>
      </w:r>
      <w:r w:rsidRPr="0038206F">
        <w:rPr>
          <w:sz w:val="28"/>
          <w:szCs w:val="28"/>
          <w:shd w:val="clear" w:color="auto" w:fill="FFFFFF"/>
        </w:rPr>
        <w:t xml:space="preserve">судді </w:t>
      </w:r>
      <w:r w:rsidR="00920D07" w:rsidRPr="0038206F">
        <w:rPr>
          <w:sz w:val="28"/>
          <w:szCs w:val="28"/>
          <w:shd w:val="clear" w:color="auto" w:fill="FFFFFF"/>
        </w:rPr>
        <w:t xml:space="preserve">Вищого антикорупційного суду </w:t>
      </w:r>
      <w:proofErr w:type="spellStart"/>
      <w:r w:rsidRPr="0038206F">
        <w:rPr>
          <w:sz w:val="28"/>
          <w:szCs w:val="28"/>
          <w:shd w:val="clear" w:color="auto" w:fill="FFFFFF"/>
        </w:rPr>
        <w:t>Хамзіна</w:t>
      </w:r>
      <w:proofErr w:type="spellEnd"/>
      <w:r w:rsidRPr="0038206F">
        <w:rPr>
          <w:sz w:val="28"/>
          <w:szCs w:val="28"/>
          <w:shd w:val="clear" w:color="auto" w:fill="FFFFFF"/>
        </w:rPr>
        <w:t xml:space="preserve"> Т.Р., Вища рада правосуддя дійшла таких висновків.</w:t>
      </w:r>
    </w:p>
    <w:p w:rsidR="00C06C17" w:rsidRPr="0038206F" w:rsidRDefault="00C06C17" w:rsidP="00C06C17">
      <w:pPr>
        <w:widowControl w:val="0"/>
        <w:spacing w:after="0" w:line="240" w:lineRule="auto"/>
        <w:ind w:firstLine="567"/>
        <w:jc w:val="both"/>
        <w:rPr>
          <w:rFonts w:eastAsia="Times New Roman"/>
          <w:sz w:val="28"/>
          <w:szCs w:val="28"/>
          <w:bdr w:val="none" w:sz="0" w:space="0" w:color="auto" w:frame="1"/>
          <w:shd w:val="clear" w:color="auto" w:fill="FFFFFF"/>
          <w:lang w:eastAsia="uk-UA"/>
        </w:rPr>
      </w:pPr>
      <w:r w:rsidRPr="0038206F">
        <w:rPr>
          <w:rFonts w:eastAsia="Times New Roman"/>
          <w:sz w:val="28"/>
          <w:szCs w:val="28"/>
          <w:bdr w:val="none" w:sz="0" w:space="0" w:color="auto" w:frame="1"/>
          <w:shd w:val="clear" w:color="auto" w:fill="FFFFFF"/>
          <w:lang w:eastAsia="uk-UA"/>
        </w:rPr>
        <w:t xml:space="preserve">Статтею 6 Конвенції визначено, що кожен має право на справедливий і публічний розгляд його справи упродовж розумного строку незалежним і безстороннім судом, встановленим законом, який вирішить спір щодо його прав та </w:t>
      </w:r>
      <w:proofErr w:type="spellStart"/>
      <w:r w:rsidRPr="0038206F">
        <w:rPr>
          <w:rFonts w:eastAsia="Times New Roman"/>
          <w:sz w:val="28"/>
          <w:szCs w:val="28"/>
          <w:bdr w:val="none" w:sz="0" w:space="0" w:color="auto" w:frame="1"/>
          <w:shd w:val="clear" w:color="auto" w:fill="FFFFFF"/>
          <w:lang w:eastAsia="uk-UA"/>
        </w:rPr>
        <w:t>обов</w:t>
      </w:r>
      <w:proofErr w:type="spellEnd"/>
      <w:r w:rsidRPr="0038206F">
        <w:rPr>
          <w:rFonts w:eastAsia="Times New Roman"/>
          <w:sz w:val="28"/>
          <w:szCs w:val="28"/>
          <w:bdr w:val="none" w:sz="0" w:space="0" w:color="auto" w:frame="1"/>
          <w:shd w:val="clear" w:color="auto" w:fill="FFFFFF"/>
          <w:lang w:val="ru-RU" w:eastAsia="uk-UA"/>
        </w:rPr>
        <w:t>’</w:t>
      </w:r>
      <w:proofErr w:type="spellStart"/>
      <w:r w:rsidRPr="0038206F">
        <w:rPr>
          <w:rFonts w:eastAsia="Times New Roman"/>
          <w:sz w:val="28"/>
          <w:szCs w:val="28"/>
          <w:bdr w:val="none" w:sz="0" w:space="0" w:color="auto" w:frame="1"/>
          <w:shd w:val="clear" w:color="auto" w:fill="FFFFFF"/>
          <w:lang w:eastAsia="uk-UA"/>
        </w:rPr>
        <w:t>язків</w:t>
      </w:r>
      <w:proofErr w:type="spellEnd"/>
      <w:r w:rsidRPr="0038206F">
        <w:rPr>
          <w:rFonts w:eastAsia="Times New Roman"/>
          <w:sz w:val="28"/>
          <w:szCs w:val="28"/>
          <w:bdr w:val="none" w:sz="0" w:space="0" w:color="auto" w:frame="1"/>
          <w:shd w:val="clear" w:color="auto" w:fill="FFFFFF"/>
          <w:lang w:eastAsia="uk-UA"/>
        </w:rPr>
        <w:t xml:space="preserve"> цивільного характеру або встановить обґрунтованість будь-якого висунутого проти нього кримінального обвинувачення. </w:t>
      </w:r>
    </w:p>
    <w:p w:rsidR="00C06C17" w:rsidRPr="0038206F" w:rsidRDefault="00C06C17" w:rsidP="00C06C17">
      <w:pPr>
        <w:widowControl w:val="0"/>
        <w:spacing w:after="0" w:line="240" w:lineRule="auto"/>
        <w:ind w:firstLine="567"/>
        <w:jc w:val="both"/>
        <w:rPr>
          <w:rFonts w:eastAsia="Times New Roman"/>
          <w:sz w:val="28"/>
          <w:szCs w:val="28"/>
          <w:bdr w:val="none" w:sz="0" w:space="0" w:color="auto" w:frame="1"/>
          <w:shd w:val="clear" w:color="auto" w:fill="FFFFFF"/>
          <w:lang w:eastAsia="uk-UA"/>
        </w:rPr>
      </w:pPr>
      <w:r w:rsidRPr="0038206F">
        <w:rPr>
          <w:sz w:val="28"/>
          <w:szCs w:val="28"/>
        </w:rPr>
        <w:lastRenderedPageBreak/>
        <w:t xml:space="preserve">До завдань </w:t>
      </w:r>
      <w:r w:rsidRPr="0038206F">
        <w:rPr>
          <w:sz w:val="28"/>
          <w:szCs w:val="28"/>
          <w:shd w:val="clear" w:color="auto" w:fill="FFFFFF"/>
        </w:rPr>
        <w:t>кримінального провадження згідно зі статтею 2 КПК України</w:t>
      </w:r>
      <w:r w:rsidR="00D33629" w:rsidRPr="0038206F">
        <w:rPr>
          <w:sz w:val="28"/>
          <w:szCs w:val="28"/>
          <w:shd w:val="clear" w:color="auto" w:fill="FFFFFF"/>
        </w:rPr>
        <w:t xml:space="preserve"> </w:t>
      </w:r>
      <w:r w:rsidRPr="0038206F">
        <w:rPr>
          <w:sz w:val="28"/>
          <w:szCs w:val="28"/>
          <w:shd w:val="clear" w:color="auto" w:fill="FFFFFF"/>
        </w:rPr>
        <w:t>законодавцем віднесено</w:t>
      </w:r>
      <w:r w:rsidRPr="0038206F">
        <w:rPr>
          <w:rFonts w:eastAsia="Times New Roman"/>
          <w:sz w:val="28"/>
          <w:szCs w:val="28"/>
          <w:lang w:eastAsia="uk-UA"/>
        </w:rPr>
        <w:t xml:space="preserve"> захист особи, суспільства та держави від кримінальних правопорушень, охорону прав, свобод та законних інтересів учасників кримінального провадження, а також забезпечення швидкого, повного та неупередженого розслідування і судового розгляду з тим, щоб кожний, хто вчинив кримінальне правопорушення, був притягнутий до відповідальності в міру своєї вини, жоден невинуватий не був обвинувачений або засуджений, жодна особа не була піддана необґрунтованому процесуальному примусу і щоб до кожного учасника кримінального провадження була застосована належна правова процедура.</w:t>
      </w:r>
    </w:p>
    <w:p w:rsidR="00C06C17" w:rsidRPr="0038206F" w:rsidRDefault="00C06C17" w:rsidP="00C06C17">
      <w:pPr>
        <w:widowControl w:val="0"/>
        <w:spacing w:after="0" w:line="240" w:lineRule="auto"/>
        <w:ind w:firstLine="567"/>
        <w:jc w:val="both"/>
        <w:rPr>
          <w:rFonts w:eastAsia="Times New Roman"/>
          <w:sz w:val="28"/>
          <w:szCs w:val="28"/>
          <w:bdr w:val="none" w:sz="0" w:space="0" w:color="auto" w:frame="1"/>
          <w:shd w:val="clear" w:color="auto" w:fill="FFFFFF"/>
          <w:lang w:eastAsia="uk-UA"/>
        </w:rPr>
      </w:pPr>
      <w:r w:rsidRPr="0038206F">
        <w:rPr>
          <w:rFonts w:eastAsia="Times New Roman"/>
          <w:sz w:val="28"/>
          <w:szCs w:val="28"/>
          <w:lang w:eastAsia="uk-UA"/>
        </w:rPr>
        <w:t>Поняття належної правової процедури належить розглядати як комплексну категорію, яка має безпосередній зв’язок із засадами і завданнями кримінального провадження, стосується правил (форми, змісту, способу, порядку) здійснення кримінального провадження та включає як процесуальні гарантії захисту прав учасників, так і правові механізми обмеження свавілля, зловживань, насамперед держави в особі її органів та посадових осіб, що спрямовані на досягнення процедурної справедливості, дотримання встановлених вимог.</w:t>
      </w:r>
    </w:p>
    <w:p w:rsidR="00C06C17" w:rsidRPr="0038206F" w:rsidRDefault="00C06C17" w:rsidP="00C06C17">
      <w:pPr>
        <w:widowControl w:val="0"/>
        <w:spacing w:after="0" w:line="240" w:lineRule="auto"/>
        <w:ind w:firstLine="567"/>
        <w:jc w:val="both"/>
        <w:rPr>
          <w:rFonts w:eastAsia="Times New Roman"/>
          <w:sz w:val="28"/>
          <w:szCs w:val="28"/>
          <w:bdr w:val="none" w:sz="0" w:space="0" w:color="auto" w:frame="1"/>
          <w:shd w:val="clear" w:color="auto" w:fill="FFFFFF"/>
          <w:lang w:eastAsia="uk-UA"/>
        </w:rPr>
      </w:pPr>
      <w:r w:rsidRPr="0038206F">
        <w:rPr>
          <w:rFonts w:eastAsia="Times New Roman"/>
          <w:sz w:val="28"/>
          <w:szCs w:val="28"/>
          <w:lang w:eastAsia="uk-UA"/>
        </w:rPr>
        <w:t xml:space="preserve">Згідно </w:t>
      </w:r>
      <w:r w:rsidR="00D33629" w:rsidRPr="0038206F">
        <w:rPr>
          <w:rFonts w:eastAsia="Times New Roman"/>
          <w:sz w:val="28"/>
          <w:szCs w:val="28"/>
          <w:lang w:eastAsia="uk-UA"/>
        </w:rPr>
        <w:t>і</w:t>
      </w:r>
      <w:r w:rsidRPr="0038206F">
        <w:rPr>
          <w:rFonts w:eastAsia="Times New Roman"/>
          <w:sz w:val="28"/>
          <w:szCs w:val="28"/>
          <w:lang w:eastAsia="uk-UA"/>
        </w:rPr>
        <w:t xml:space="preserve">з частиною першою статті 7 КПК України зміст та форма кримінального провадження повинні відповідати загальним засадам кримінального провадження, до яких відносено, зокрема, принципи верховенства права, законності, забезпечення права на захист, змагальності сторін та свободи в поданні ними суду своїх доказів і у доведенні перед судом їх переконливості; </w:t>
      </w:r>
      <w:proofErr w:type="spellStart"/>
      <w:r w:rsidRPr="0038206F">
        <w:rPr>
          <w:rFonts w:eastAsia="Times New Roman"/>
          <w:sz w:val="28"/>
          <w:szCs w:val="28"/>
          <w:lang w:eastAsia="uk-UA"/>
        </w:rPr>
        <w:t>диспозитивності</w:t>
      </w:r>
      <w:proofErr w:type="spellEnd"/>
      <w:r w:rsidRPr="0038206F">
        <w:rPr>
          <w:rFonts w:eastAsia="Times New Roman"/>
          <w:sz w:val="28"/>
          <w:szCs w:val="28"/>
          <w:lang w:eastAsia="uk-UA"/>
        </w:rPr>
        <w:t>, безпосередності дослідження показань, речей і документів.</w:t>
      </w:r>
    </w:p>
    <w:p w:rsidR="00C06C17" w:rsidRPr="0038206F" w:rsidRDefault="00C06C17" w:rsidP="00C06C17">
      <w:pPr>
        <w:widowControl w:val="0"/>
        <w:spacing w:after="0" w:line="240" w:lineRule="auto"/>
        <w:ind w:firstLine="567"/>
        <w:jc w:val="both"/>
        <w:rPr>
          <w:rFonts w:eastAsia="Times New Roman"/>
          <w:sz w:val="28"/>
          <w:szCs w:val="28"/>
          <w:bdr w:val="none" w:sz="0" w:space="0" w:color="auto" w:frame="1"/>
          <w:shd w:val="clear" w:color="auto" w:fill="FFFFFF"/>
          <w:lang w:eastAsia="uk-UA"/>
        </w:rPr>
      </w:pPr>
      <w:r w:rsidRPr="0038206F">
        <w:rPr>
          <w:rFonts w:eastAsia="Times New Roman"/>
          <w:sz w:val="28"/>
          <w:szCs w:val="28"/>
          <w:bdr w:val="none" w:sz="0" w:space="0" w:color="auto" w:frame="1"/>
          <w:shd w:val="clear" w:color="auto" w:fill="FFFFFF"/>
          <w:lang w:eastAsia="uk-UA"/>
        </w:rPr>
        <w:t xml:space="preserve">У </w:t>
      </w:r>
      <w:r w:rsidRPr="0038206F">
        <w:rPr>
          <w:rFonts w:eastAsia="Times New Roman"/>
          <w:sz w:val="28"/>
          <w:szCs w:val="28"/>
          <w:lang w:eastAsia="uk-UA"/>
        </w:rPr>
        <w:t>статті 8 КПК України закріплено, що кримінальне провадження здійснюється з додержанням принципу верховенства права, відповідно до якого людина, її права та свободи визнаються найвищими цінностями та визначають зміст і спрямованість діяльності держави. Принцип верховенства права у кримінальному провадженні застосовується з урахуванням практики Європейського суду з прав людини.</w:t>
      </w:r>
    </w:p>
    <w:p w:rsidR="00C06C17" w:rsidRPr="0038206F" w:rsidRDefault="00C06C17" w:rsidP="00C06C17">
      <w:pPr>
        <w:widowControl w:val="0"/>
        <w:spacing w:after="0" w:line="240" w:lineRule="auto"/>
        <w:ind w:firstLine="567"/>
        <w:jc w:val="both"/>
        <w:rPr>
          <w:sz w:val="28"/>
          <w:szCs w:val="28"/>
        </w:rPr>
      </w:pPr>
      <w:r w:rsidRPr="0038206F">
        <w:rPr>
          <w:sz w:val="28"/>
          <w:szCs w:val="28"/>
        </w:rPr>
        <w:t>Суд завжди повинен знаходити розумний баланс між вмотивованістю судового рішення як гарантією реалізації принципу верховенства права та часом, витраченим на пошук відповідей на аргументи сторін. Це значною мірою стосується завдань щодо застосування підстави, визначеної у підпункті «б» пункту 1 частини першої статті 106 Закону № 1402-VІІІ.</w:t>
      </w:r>
    </w:p>
    <w:p w:rsidR="00C06C17" w:rsidRPr="0038206F" w:rsidRDefault="00C06C17" w:rsidP="00C06C17">
      <w:pPr>
        <w:widowControl w:val="0"/>
        <w:spacing w:after="0" w:line="240" w:lineRule="auto"/>
        <w:ind w:firstLine="567"/>
        <w:jc w:val="both"/>
        <w:rPr>
          <w:sz w:val="28"/>
          <w:szCs w:val="28"/>
        </w:rPr>
      </w:pPr>
      <w:r w:rsidRPr="0038206F">
        <w:rPr>
          <w:sz w:val="28"/>
          <w:szCs w:val="28"/>
        </w:rPr>
        <w:t>Європейський суд з прав людини (далі – ЄСПЛ) з цього питання виробив практику пошуку відп</w:t>
      </w:r>
      <w:r w:rsidR="00B755A4" w:rsidRPr="0038206F">
        <w:rPr>
          <w:sz w:val="28"/>
          <w:szCs w:val="28"/>
        </w:rPr>
        <w:t>овідного балансу. Так, у низці</w:t>
      </w:r>
      <w:r w:rsidRPr="0038206F">
        <w:rPr>
          <w:sz w:val="28"/>
          <w:szCs w:val="28"/>
        </w:rPr>
        <w:t xml:space="preserve"> рішень ЄСПЛ міститься вказівка на те, що вимога пункту 1 статті 6 Конвенції не може розумітись як обов’язок суду детально відповідати на кожен аргумент заявника; стаття 6 Конвенції також не встановлює правил щодо допустимості доказів або їх оцінювання, що є предметом регулювання, насамперед національного законодавства та оцінювання національними судами (рішення № 37801/97 у</w:t>
      </w:r>
      <w:r w:rsidR="00B755A4" w:rsidRPr="0038206F">
        <w:rPr>
          <w:sz w:val="28"/>
          <w:szCs w:val="28"/>
        </w:rPr>
        <w:t> </w:t>
      </w:r>
      <w:r w:rsidRPr="0038206F">
        <w:rPr>
          <w:sz w:val="28"/>
          <w:szCs w:val="28"/>
        </w:rPr>
        <w:t>справі «</w:t>
      </w:r>
      <w:proofErr w:type="spellStart"/>
      <w:r w:rsidRPr="0038206F">
        <w:rPr>
          <w:sz w:val="28"/>
          <w:szCs w:val="28"/>
        </w:rPr>
        <w:t>Суомінеен</w:t>
      </w:r>
      <w:proofErr w:type="spellEnd"/>
      <w:r w:rsidRPr="0038206F">
        <w:rPr>
          <w:sz w:val="28"/>
          <w:szCs w:val="28"/>
        </w:rPr>
        <w:t xml:space="preserve"> проти Фінляндії»).</w:t>
      </w:r>
    </w:p>
    <w:p w:rsidR="00C06C17" w:rsidRPr="0038206F" w:rsidRDefault="00C06C17" w:rsidP="00C06C17">
      <w:pPr>
        <w:widowControl w:val="0"/>
        <w:spacing w:after="0" w:line="240" w:lineRule="auto"/>
        <w:ind w:firstLine="567"/>
        <w:jc w:val="both"/>
        <w:rPr>
          <w:sz w:val="28"/>
          <w:szCs w:val="28"/>
        </w:rPr>
      </w:pPr>
      <w:r w:rsidRPr="0038206F">
        <w:rPr>
          <w:sz w:val="28"/>
          <w:szCs w:val="28"/>
        </w:rPr>
        <w:lastRenderedPageBreak/>
        <w:t>Баланс між вмотивованістю судового рішення як гарантією реалізації принципу верховенства права та часом, витраченим на пошук відповідей на всі, без винятку, аргументи сторін, досягається шляхом: виключення необхідності надавати відповіді абсолютно на всі доводи учасників справи; мотивування судового рішення з урахуванням судової інстанції, на розгляді якої перебуває справа: відсутність, за загальним правилом, потреби повторного повного оцінювання судами першої та/чи апеляційної та/або касаційної інстанцій аргументів учасників справи, якщо таким була надана належна правова оцінка та відповідь судами попередніх інстанцій».</w:t>
      </w:r>
    </w:p>
    <w:p w:rsidR="00C06C17" w:rsidRPr="0038206F" w:rsidRDefault="00C06C17" w:rsidP="00C06C17">
      <w:pPr>
        <w:widowControl w:val="0"/>
        <w:spacing w:after="0" w:line="240" w:lineRule="auto"/>
        <w:ind w:firstLine="567"/>
        <w:jc w:val="both"/>
        <w:rPr>
          <w:sz w:val="28"/>
          <w:szCs w:val="28"/>
          <w:shd w:val="clear" w:color="auto" w:fill="FFFFFF"/>
        </w:rPr>
      </w:pPr>
      <w:r w:rsidRPr="0038206F">
        <w:rPr>
          <w:sz w:val="28"/>
          <w:szCs w:val="28"/>
        </w:rPr>
        <w:t xml:space="preserve">Як встановлено з ухвали Третьої Дисциплінарної палати від 31 березня 2021 року № 731/3дп/15-21 про відкриття дисциплінарної справи стосовно судді Вищого антикорупційного суду </w:t>
      </w:r>
      <w:proofErr w:type="spellStart"/>
      <w:r w:rsidRPr="0038206F">
        <w:rPr>
          <w:sz w:val="28"/>
          <w:szCs w:val="28"/>
        </w:rPr>
        <w:t>Хамзіна</w:t>
      </w:r>
      <w:proofErr w:type="spellEnd"/>
      <w:r w:rsidRPr="0038206F">
        <w:rPr>
          <w:sz w:val="28"/>
          <w:szCs w:val="28"/>
        </w:rPr>
        <w:t xml:space="preserve"> Т.Р., зазначену дисциплінарну справу відкрито з метою перевірки обставин щодо наявності у діях судді </w:t>
      </w:r>
      <w:proofErr w:type="spellStart"/>
      <w:r w:rsidRPr="0038206F">
        <w:rPr>
          <w:sz w:val="28"/>
          <w:szCs w:val="28"/>
        </w:rPr>
        <w:t>Хамзіна</w:t>
      </w:r>
      <w:proofErr w:type="spellEnd"/>
      <w:r w:rsidRPr="0038206F">
        <w:rPr>
          <w:sz w:val="28"/>
          <w:szCs w:val="28"/>
        </w:rPr>
        <w:t xml:space="preserve"> Т.Р. під час розгляду спр</w:t>
      </w:r>
      <w:r w:rsidR="00B755A4" w:rsidRPr="0038206F">
        <w:rPr>
          <w:sz w:val="28"/>
          <w:szCs w:val="28"/>
        </w:rPr>
        <w:t xml:space="preserve">ави № 991/1274/20 (провадження </w:t>
      </w:r>
      <w:r w:rsidRPr="0038206F">
        <w:rPr>
          <w:sz w:val="28"/>
          <w:szCs w:val="28"/>
        </w:rPr>
        <w:t xml:space="preserve">№ 1-кс/991/1301/20) ознак дисциплінарного проступку, передбаченого підпунктом «б» пункту 1 частини першої статті 106 Закону № 1402-VІІІ, що полягає в </w:t>
      </w:r>
      <w:proofErr w:type="spellStart"/>
      <w:r w:rsidRPr="0038206F">
        <w:rPr>
          <w:sz w:val="28"/>
          <w:szCs w:val="28"/>
        </w:rPr>
        <w:t>незазначенні</w:t>
      </w:r>
      <w:proofErr w:type="spellEnd"/>
      <w:r w:rsidRPr="0038206F">
        <w:rPr>
          <w:sz w:val="28"/>
          <w:szCs w:val="28"/>
        </w:rPr>
        <w:t xml:space="preserve"> суддею в ухвалі від 26 лютого 2020 року відповідних </w:t>
      </w:r>
      <w:r w:rsidRPr="0038206F">
        <w:rPr>
          <w:sz w:val="28"/>
          <w:szCs w:val="28"/>
          <w:shd w:val="clear" w:color="auto" w:fill="FFFFFF"/>
        </w:rPr>
        <w:t>мотивів прийнятого рішення та відхилення аргументів захисника у частині щодо:</w:t>
      </w:r>
    </w:p>
    <w:p w:rsidR="00C06C17" w:rsidRPr="0038206F" w:rsidRDefault="00C06C17" w:rsidP="00C06C17">
      <w:pPr>
        <w:widowControl w:val="0"/>
        <w:spacing w:after="0" w:line="240" w:lineRule="auto"/>
        <w:ind w:firstLine="567"/>
        <w:jc w:val="both"/>
        <w:rPr>
          <w:sz w:val="28"/>
          <w:szCs w:val="28"/>
          <w:shd w:val="clear" w:color="auto" w:fill="FFFFFF"/>
        </w:rPr>
      </w:pPr>
      <w:r w:rsidRPr="0038206F">
        <w:rPr>
          <w:sz w:val="28"/>
          <w:szCs w:val="28"/>
          <w:shd w:val="clear" w:color="auto" w:fill="FFFFFF"/>
        </w:rPr>
        <w:t xml:space="preserve">необхідності відновлення досудового розслідування, а саме: чи вважає подання клопотання про здійснення спеціального досудового розслідування слідчою (розшуковою) дією або іншою процесуальною дією та/або чи спрямоване таке подання на встановлення місцезнаходження підозрюваного; </w:t>
      </w:r>
    </w:p>
    <w:p w:rsidR="00C06C17" w:rsidRPr="0038206F" w:rsidRDefault="00C06C17" w:rsidP="00C06C17">
      <w:pPr>
        <w:widowControl w:val="0"/>
        <w:spacing w:after="0" w:line="240" w:lineRule="auto"/>
        <w:ind w:firstLine="567"/>
        <w:jc w:val="both"/>
        <w:rPr>
          <w:sz w:val="28"/>
          <w:szCs w:val="28"/>
          <w:shd w:val="clear" w:color="auto" w:fill="FFFFFF"/>
        </w:rPr>
      </w:pPr>
      <w:r w:rsidRPr="0038206F">
        <w:rPr>
          <w:sz w:val="28"/>
          <w:szCs w:val="28"/>
          <w:shd w:val="clear" w:color="auto" w:fill="FFFFFF"/>
        </w:rPr>
        <w:t>права на підготовку та подання органом досудового розслідування, а також розгляду слідчим суддею клопотання про здійснення спеціального досудового розслідування без вирішення питання про відновлення досудового розслідування.</w:t>
      </w:r>
    </w:p>
    <w:p w:rsidR="00C06C17" w:rsidRPr="0038206F" w:rsidRDefault="00C06C17" w:rsidP="00C06C17">
      <w:pPr>
        <w:widowControl w:val="0"/>
        <w:spacing w:after="0" w:line="240" w:lineRule="auto"/>
        <w:ind w:firstLine="567"/>
        <w:jc w:val="both"/>
        <w:rPr>
          <w:sz w:val="28"/>
          <w:szCs w:val="28"/>
        </w:rPr>
      </w:pPr>
      <w:r w:rsidRPr="0038206F">
        <w:rPr>
          <w:sz w:val="28"/>
          <w:szCs w:val="28"/>
          <w:shd w:val="clear" w:color="auto" w:fill="FFFFFF"/>
        </w:rPr>
        <w:t xml:space="preserve">Твердження адвоката Тимошенка А.С. у поданій в інтересах Савича А.В. скарзі на рішення Третьої Дисциплінарної палати про те, що при вирішенні питання про відкриття </w:t>
      </w:r>
      <w:r w:rsidRPr="0038206F">
        <w:rPr>
          <w:sz w:val="28"/>
          <w:szCs w:val="28"/>
        </w:rPr>
        <w:t>дисциплінарної справи стосовно судді Вищого ант</w:t>
      </w:r>
      <w:r w:rsidR="00D33629" w:rsidRPr="0038206F">
        <w:rPr>
          <w:sz w:val="28"/>
          <w:szCs w:val="28"/>
        </w:rPr>
        <w:t xml:space="preserve">икорупційного суду </w:t>
      </w:r>
      <w:proofErr w:type="spellStart"/>
      <w:r w:rsidR="00D33629" w:rsidRPr="0038206F">
        <w:rPr>
          <w:sz w:val="28"/>
          <w:szCs w:val="28"/>
        </w:rPr>
        <w:t>Хамзіна</w:t>
      </w:r>
      <w:proofErr w:type="spellEnd"/>
      <w:r w:rsidR="00D33629" w:rsidRPr="0038206F">
        <w:rPr>
          <w:sz w:val="28"/>
          <w:szCs w:val="28"/>
        </w:rPr>
        <w:t> Т.Р.</w:t>
      </w:r>
      <w:r w:rsidRPr="0038206F">
        <w:rPr>
          <w:sz w:val="28"/>
          <w:szCs w:val="28"/>
        </w:rPr>
        <w:t xml:space="preserve"> Третя Дисциплінарна палата вже встановила факт порушення суддею </w:t>
      </w:r>
      <w:proofErr w:type="spellStart"/>
      <w:r w:rsidRPr="0038206F">
        <w:rPr>
          <w:sz w:val="28"/>
          <w:szCs w:val="28"/>
        </w:rPr>
        <w:t>Хамзіним</w:t>
      </w:r>
      <w:proofErr w:type="spellEnd"/>
      <w:r w:rsidRPr="0038206F">
        <w:rPr>
          <w:sz w:val="28"/>
          <w:szCs w:val="28"/>
        </w:rPr>
        <w:t xml:space="preserve"> Т.Р. вимог чинного законодавства, а тому під час розгляду дисциплінарної справи по суті членам Дисциплінарної палати належало лише вирішити питання про наявність та ступінь вини судді у вчиненні такого порушення та визначитися з мірою відповідальності судді за вчинення дисциплінарного проступку, є неспроможними та не заслуговують на увагу</w:t>
      </w:r>
      <w:r w:rsidR="00D33629" w:rsidRPr="0038206F">
        <w:rPr>
          <w:sz w:val="28"/>
          <w:szCs w:val="28"/>
        </w:rPr>
        <w:t>, оскільки за змістом положень г</w:t>
      </w:r>
      <w:r w:rsidRPr="0038206F">
        <w:rPr>
          <w:sz w:val="28"/>
          <w:szCs w:val="28"/>
        </w:rPr>
        <w:t xml:space="preserve">лави 4 розділу ІІ Закону України «Про Вищу раду правосуддя» у редакції станом на дату вирішення питання про відкриття та розгляду дисциплінарної справи стосовно судді </w:t>
      </w:r>
      <w:proofErr w:type="spellStart"/>
      <w:r w:rsidRPr="0038206F">
        <w:rPr>
          <w:sz w:val="28"/>
          <w:szCs w:val="28"/>
        </w:rPr>
        <w:t>Хамзіна</w:t>
      </w:r>
      <w:proofErr w:type="spellEnd"/>
      <w:r w:rsidRPr="0038206F">
        <w:rPr>
          <w:sz w:val="28"/>
          <w:szCs w:val="28"/>
        </w:rPr>
        <w:t xml:space="preserve"> Т.Р., висновку про наявність дисциплінарного проступку у діях судді Дисциплінарна палата може дійти лише у процесі розгляду дисциплінарної справи, тоді як в ухвалі про відкриття дисциплінарного провадження зазначається стислий зміст обставин, з приводу яких проводилася перевірка доповідачем та які можуть слугувати підставою притягнення судді до дисциплінарної відповідальності згідно зі статтею 106 </w:t>
      </w:r>
      <w:r w:rsidRPr="0038206F">
        <w:rPr>
          <w:sz w:val="28"/>
          <w:szCs w:val="28"/>
        </w:rPr>
        <w:lastRenderedPageBreak/>
        <w:t xml:space="preserve">Закону № 1402-VІІІ. </w:t>
      </w:r>
    </w:p>
    <w:p w:rsidR="00C06C17" w:rsidRPr="0038206F" w:rsidRDefault="00B755A4" w:rsidP="00C06C17">
      <w:pPr>
        <w:widowControl w:val="0"/>
        <w:spacing w:after="0" w:line="240" w:lineRule="auto"/>
        <w:ind w:firstLine="567"/>
        <w:jc w:val="both"/>
        <w:rPr>
          <w:sz w:val="28"/>
          <w:szCs w:val="28"/>
          <w:shd w:val="clear" w:color="auto" w:fill="FFFFFF"/>
        </w:rPr>
      </w:pPr>
      <w:r w:rsidRPr="0038206F">
        <w:rPr>
          <w:sz w:val="28"/>
          <w:szCs w:val="28"/>
          <w:shd w:val="clear" w:color="auto" w:fill="FFFFFF"/>
        </w:rPr>
        <w:t xml:space="preserve">В оцінці доводів </w:t>
      </w:r>
      <w:r w:rsidR="00C06C17" w:rsidRPr="0038206F">
        <w:rPr>
          <w:sz w:val="28"/>
          <w:szCs w:val="28"/>
          <w:shd w:val="clear" w:color="auto" w:fill="FFFFFF"/>
        </w:rPr>
        <w:t xml:space="preserve">скарги про </w:t>
      </w:r>
      <w:proofErr w:type="spellStart"/>
      <w:r w:rsidR="00C06C17" w:rsidRPr="0038206F">
        <w:rPr>
          <w:sz w:val="28"/>
          <w:szCs w:val="28"/>
        </w:rPr>
        <w:t>незазначення</w:t>
      </w:r>
      <w:proofErr w:type="spellEnd"/>
      <w:r w:rsidR="00C06C17" w:rsidRPr="0038206F">
        <w:rPr>
          <w:sz w:val="28"/>
          <w:szCs w:val="28"/>
        </w:rPr>
        <w:t xml:space="preserve"> слідчим суддею </w:t>
      </w:r>
      <w:proofErr w:type="spellStart"/>
      <w:r w:rsidR="00C06C17" w:rsidRPr="0038206F">
        <w:rPr>
          <w:sz w:val="28"/>
          <w:szCs w:val="28"/>
        </w:rPr>
        <w:t>Хамзіним</w:t>
      </w:r>
      <w:proofErr w:type="spellEnd"/>
      <w:r w:rsidR="00C06C17" w:rsidRPr="0038206F">
        <w:rPr>
          <w:sz w:val="28"/>
          <w:szCs w:val="28"/>
        </w:rPr>
        <w:t xml:space="preserve"> Т.Р. в ухвалі від 26 лютого 2020 року відповідних </w:t>
      </w:r>
      <w:r w:rsidR="00C06C17" w:rsidRPr="0038206F">
        <w:rPr>
          <w:sz w:val="28"/>
          <w:szCs w:val="28"/>
          <w:shd w:val="clear" w:color="auto" w:fill="FFFFFF"/>
        </w:rPr>
        <w:t xml:space="preserve">мотивів прийнятого рішення та відхилення аргументів захисника у частині щодо необхідності відновлення досудового розслідування з метою підготовки органом досудового розслідування клопотання про здійснення спеціального досудового розслідування </w:t>
      </w:r>
      <w:r w:rsidR="00C06C17" w:rsidRPr="0038206F">
        <w:rPr>
          <w:sz w:val="28"/>
          <w:szCs w:val="28"/>
        </w:rPr>
        <w:t>у кримінальному</w:t>
      </w:r>
      <w:r w:rsidR="00ED72EB">
        <w:rPr>
          <w:sz w:val="28"/>
          <w:szCs w:val="28"/>
        </w:rPr>
        <w:t xml:space="preserve"> провадженні № ____</w:t>
      </w:r>
      <w:r w:rsidR="00C06C17" w:rsidRPr="0038206F">
        <w:rPr>
          <w:sz w:val="28"/>
          <w:szCs w:val="28"/>
        </w:rPr>
        <w:t xml:space="preserve"> від 21 серпня 2018 року, звернення з ним до суду та </w:t>
      </w:r>
      <w:r w:rsidR="00D33629" w:rsidRPr="0038206F">
        <w:rPr>
          <w:sz w:val="28"/>
          <w:szCs w:val="28"/>
        </w:rPr>
        <w:t>його розгляду</w:t>
      </w:r>
      <w:r w:rsidR="00C06C17" w:rsidRPr="0038206F">
        <w:rPr>
          <w:sz w:val="28"/>
          <w:szCs w:val="28"/>
        </w:rPr>
        <w:t xml:space="preserve"> слідчим суддею</w:t>
      </w:r>
      <w:r w:rsidR="00C06C17" w:rsidRPr="0038206F">
        <w:rPr>
          <w:sz w:val="28"/>
          <w:szCs w:val="28"/>
          <w:shd w:val="clear" w:color="auto" w:fill="FFFFFF"/>
        </w:rPr>
        <w:t xml:space="preserve"> </w:t>
      </w:r>
      <w:r w:rsidRPr="0038206F">
        <w:rPr>
          <w:sz w:val="28"/>
          <w:szCs w:val="28"/>
          <w:shd w:val="clear" w:color="auto" w:fill="FFFFFF"/>
        </w:rPr>
        <w:t>Вища рада правосуддя виходить з такого</w:t>
      </w:r>
      <w:r w:rsidR="00C06C17" w:rsidRPr="0038206F">
        <w:rPr>
          <w:sz w:val="28"/>
          <w:szCs w:val="28"/>
          <w:shd w:val="clear" w:color="auto" w:fill="FFFFFF"/>
        </w:rPr>
        <w:t>.</w:t>
      </w:r>
    </w:p>
    <w:p w:rsidR="00C06C17" w:rsidRPr="0038206F" w:rsidRDefault="00C06C17" w:rsidP="00C06C17">
      <w:pPr>
        <w:widowControl w:val="0"/>
        <w:spacing w:after="0" w:line="240" w:lineRule="auto"/>
        <w:ind w:firstLine="567"/>
        <w:jc w:val="both"/>
        <w:rPr>
          <w:rStyle w:val="rvts46"/>
          <w:sz w:val="28"/>
          <w:szCs w:val="28"/>
        </w:rPr>
      </w:pPr>
      <w:r w:rsidRPr="0038206F">
        <w:rPr>
          <w:sz w:val="28"/>
          <w:szCs w:val="28"/>
          <w:shd w:val="clear" w:color="auto" w:fill="FFFFFF"/>
        </w:rPr>
        <w:t xml:space="preserve">Відповідно до частини першої статті 280 КПК України (тут і далі – у редакції на дату постановлення ухвали від 26 лютого 2020 року у справі </w:t>
      </w:r>
      <w:r w:rsidRPr="0038206F">
        <w:rPr>
          <w:sz w:val="28"/>
          <w:szCs w:val="28"/>
        </w:rPr>
        <w:t>№ 991/1274/20 (провадження № 1-кс/991/1301/20),</w:t>
      </w:r>
      <w:r w:rsidRPr="0038206F">
        <w:rPr>
          <w:sz w:val="28"/>
          <w:szCs w:val="28"/>
          <w:shd w:val="clear" w:color="auto" w:fill="FFFFFF"/>
        </w:rPr>
        <w:t xml:space="preserve"> </w:t>
      </w:r>
      <w:r w:rsidRPr="0038206F">
        <w:rPr>
          <w:rStyle w:val="rvts46"/>
          <w:sz w:val="28"/>
          <w:szCs w:val="28"/>
        </w:rPr>
        <w:t>досудове розслідування може бути зупинене після повідомлення особі про підозру у разі, якщо: 1)</w:t>
      </w:r>
      <w:r w:rsidR="00B755A4" w:rsidRPr="0038206F">
        <w:rPr>
          <w:rStyle w:val="rvts46"/>
          <w:sz w:val="28"/>
          <w:szCs w:val="28"/>
        </w:rPr>
        <w:t> </w:t>
      </w:r>
      <w:r w:rsidRPr="0038206F">
        <w:rPr>
          <w:rStyle w:val="rvts46"/>
          <w:sz w:val="28"/>
          <w:szCs w:val="28"/>
        </w:rPr>
        <w:t>підозрюваний захворів на тяжку хворобу, яка перешкоджає його участі у кримінальному провадженні, за умови підтвердження цього відповідним медичним висновком; 2)</w:t>
      </w:r>
      <w:r w:rsidR="00B755A4" w:rsidRPr="0038206F">
        <w:rPr>
          <w:rStyle w:val="rvts46"/>
          <w:sz w:val="28"/>
          <w:szCs w:val="28"/>
        </w:rPr>
        <w:t> </w:t>
      </w:r>
      <w:r w:rsidRPr="0038206F">
        <w:rPr>
          <w:rStyle w:val="rvts46"/>
          <w:sz w:val="28"/>
          <w:szCs w:val="28"/>
        </w:rPr>
        <w:t>оголошено в розшук підозрюваного; 2-1)</w:t>
      </w:r>
      <w:r w:rsidR="00B755A4" w:rsidRPr="0038206F">
        <w:rPr>
          <w:rStyle w:val="rvts46"/>
          <w:sz w:val="28"/>
          <w:szCs w:val="28"/>
        </w:rPr>
        <w:t> </w:t>
      </w:r>
      <w:r w:rsidRPr="0038206F">
        <w:rPr>
          <w:rStyle w:val="rvts46"/>
          <w:sz w:val="28"/>
          <w:szCs w:val="28"/>
        </w:rPr>
        <w:t xml:space="preserve">слідчий суддя відмовив у задоволенні клопотання про здійснення спеціального досудового розслідування; </w:t>
      </w:r>
      <w:r w:rsidR="00B755A4" w:rsidRPr="0038206F">
        <w:rPr>
          <w:rStyle w:val="rvts46"/>
          <w:sz w:val="28"/>
          <w:szCs w:val="28"/>
        </w:rPr>
        <w:t>3) </w:t>
      </w:r>
      <w:r w:rsidRPr="0038206F">
        <w:rPr>
          <w:rStyle w:val="rvts46"/>
          <w:sz w:val="28"/>
          <w:szCs w:val="28"/>
        </w:rPr>
        <w:t>наявна необхідність виконання процесуальних дій у межах міжнародного співробітництва.</w:t>
      </w:r>
    </w:p>
    <w:p w:rsidR="00C06C17" w:rsidRPr="0038206F" w:rsidRDefault="00C06C17" w:rsidP="00C06C17">
      <w:pPr>
        <w:widowControl w:val="0"/>
        <w:spacing w:after="0" w:line="240" w:lineRule="auto"/>
        <w:ind w:firstLine="567"/>
        <w:jc w:val="both"/>
        <w:rPr>
          <w:rStyle w:val="rvts46"/>
          <w:sz w:val="28"/>
          <w:szCs w:val="28"/>
        </w:rPr>
      </w:pPr>
      <w:r w:rsidRPr="0038206F">
        <w:rPr>
          <w:rStyle w:val="rvts46"/>
          <w:sz w:val="28"/>
          <w:szCs w:val="28"/>
        </w:rPr>
        <w:t>Досудове розслідування зупиняється вмотивованою постановою прокурора або слідчого за погодженням з прокурором, відомості про що вносяться до Єдиного реєстру досудових розслідувань. Копія постанови надсилається стороні захисту, потерпілому, представнику юридичної особи, щодо якої здійснюється провадження, які мають право її оскаржити слідчому судді (частина четверта статті 280 КПК</w:t>
      </w:r>
      <w:r w:rsidR="00B755A4" w:rsidRPr="0038206F">
        <w:rPr>
          <w:rStyle w:val="rvts46"/>
          <w:sz w:val="28"/>
          <w:szCs w:val="28"/>
        </w:rPr>
        <w:t> </w:t>
      </w:r>
      <w:r w:rsidRPr="0038206F">
        <w:rPr>
          <w:rStyle w:val="rvts46"/>
          <w:sz w:val="28"/>
          <w:szCs w:val="28"/>
        </w:rPr>
        <w:t xml:space="preserve">України).  </w:t>
      </w:r>
    </w:p>
    <w:p w:rsidR="00C06C17" w:rsidRPr="0038206F" w:rsidRDefault="00C06C17" w:rsidP="00C06C17">
      <w:pPr>
        <w:widowControl w:val="0"/>
        <w:spacing w:after="0" w:line="240" w:lineRule="auto"/>
        <w:ind w:firstLine="567"/>
        <w:jc w:val="both"/>
        <w:rPr>
          <w:rStyle w:val="rvts46"/>
          <w:sz w:val="28"/>
          <w:szCs w:val="28"/>
        </w:rPr>
      </w:pPr>
      <w:r w:rsidRPr="0038206F">
        <w:rPr>
          <w:rStyle w:val="rvts46"/>
          <w:sz w:val="28"/>
          <w:szCs w:val="28"/>
        </w:rPr>
        <w:t xml:space="preserve">Згідно </w:t>
      </w:r>
      <w:r w:rsidR="00D7277B" w:rsidRPr="0038206F">
        <w:rPr>
          <w:rStyle w:val="rvts46"/>
          <w:sz w:val="28"/>
          <w:szCs w:val="28"/>
        </w:rPr>
        <w:t>і</w:t>
      </w:r>
      <w:r w:rsidRPr="0038206F">
        <w:rPr>
          <w:rStyle w:val="rvts46"/>
          <w:sz w:val="28"/>
          <w:szCs w:val="28"/>
        </w:rPr>
        <w:t>з частиною п’ятою статті 280 КПК України після зупинення досудового розслідування проведення слідчих (розшукових) дій не допускається, крім тих, які спрямовані на встановлення місцезнаходження підозрюваного.</w:t>
      </w:r>
    </w:p>
    <w:p w:rsidR="00C06C17" w:rsidRPr="0038206F" w:rsidRDefault="00D33629" w:rsidP="00C06C17">
      <w:pPr>
        <w:widowControl w:val="0"/>
        <w:spacing w:after="0" w:line="240" w:lineRule="auto"/>
        <w:ind w:firstLine="567"/>
        <w:jc w:val="both"/>
        <w:rPr>
          <w:rStyle w:val="rvts46"/>
          <w:sz w:val="28"/>
          <w:szCs w:val="28"/>
        </w:rPr>
      </w:pPr>
      <w:r w:rsidRPr="0038206F">
        <w:rPr>
          <w:rStyle w:val="rvts46"/>
          <w:sz w:val="28"/>
          <w:szCs w:val="28"/>
        </w:rPr>
        <w:t>Д</w:t>
      </w:r>
      <w:r w:rsidR="00C06C17" w:rsidRPr="0038206F">
        <w:rPr>
          <w:rStyle w:val="rvts46"/>
          <w:sz w:val="28"/>
          <w:szCs w:val="28"/>
        </w:rPr>
        <w:t>о зупинення досудового розслідування слідчий зобов’язаний виконати всі слідчі (розшукові) та інші процесуальні дії, проведення яких необхідне та можливе, а також всі дії для здійснення розшуку підозрюваного, якщо зупинити досудове розслідування необхідно у зв’язку з обставинами, передбаченими пунктом 2 частини першої цієї статті (частина друга статті 280 КПК України).</w:t>
      </w:r>
    </w:p>
    <w:p w:rsidR="00C06C17" w:rsidRPr="0038206F" w:rsidRDefault="00C06C17" w:rsidP="00C06C17">
      <w:pPr>
        <w:widowControl w:val="0"/>
        <w:spacing w:after="0" w:line="240" w:lineRule="auto"/>
        <w:ind w:firstLine="567"/>
        <w:jc w:val="both"/>
        <w:rPr>
          <w:sz w:val="28"/>
          <w:szCs w:val="28"/>
          <w:shd w:val="clear" w:color="auto" w:fill="FFFFFF"/>
        </w:rPr>
      </w:pPr>
      <w:r w:rsidRPr="0038206F">
        <w:rPr>
          <w:sz w:val="28"/>
          <w:szCs w:val="28"/>
          <w:shd w:val="clear" w:color="auto" w:fill="FFFFFF"/>
        </w:rPr>
        <w:t>Зупинене досудове розслідування відновлюється постановою слідчого, прокурора, якщо підстави для його зупинення перестали існувати (підозрюваний видужав, його місцезнаходження встановлено, завершено проведення процесуальних дій у межах міжнародного співробітництва), а також у разі потреби проведення слідчих (розшукових) чи інших процесуальних дій. Копія постанови про відновлення досудового розслідування надсилається стороні захисту, потерпілому, представнику юридичної особи, щодо якої здійснюється провадження (частина перша статті 282 КПК України).</w:t>
      </w:r>
    </w:p>
    <w:p w:rsidR="00C06C17" w:rsidRPr="0038206F" w:rsidRDefault="00C06C17" w:rsidP="00C06C17">
      <w:pPr>
        <w:widowControl w:val="0"/>
        <w:spacing w:after="0" w:line="240" w:lineRule="auto"/>
        <w:ind w:firstLine="567"/>
        <w:jc w:val="both"/>
        <w:rPr>
          <w:sz w:val="28"/>
          <w:szCs w:val="28"/>
        </w:rPr>
      </w:pPr>
      <w:r w:rsidRPr="0038206F">
        <w:rPr>
          <w:sz w:val="28"/>
          <w:szCs w:val="28"/>
          <w:shd w:val="clear" w:color="auto" w:fill="FFFFFF"/>
        </w:rPr>
        <w:t xml:space="preserve">Третьою Дисциплінарною палатою під час розгляду дисциплінарної справи встановлено, що на час надходження </w:t>
      </w:r>
      <w:r w:rsidR="00D33629" w:rsidRPr="0038206F">
        <w:rPr>
          <w:sz w:val="28"/>
          <w:szCs w:val="28"/>
          <w:shd w:val="clear" w:color="auto" w:fill="FFFFFF"/>
        </w:rPr>
        <w:t>до</w:t>
      </w:r>
      <w:r w:rsidRPr="0038206F">
        <w:rPr>
          <w:sz w:val="28"/>
          <w:szCs w:val="28"/>
          <w:shd w:val="clear" w:color="auto" w:fill="FFFFFF"/>
        </w:rPr>
        <w:t xml:space="preserve"> провадження слідчого судді </w:t>
      </w:r>
      <w:r w:rsidRPr="0038206F">
        <w:rPr>
          <w:sz w:val="28"/>
          <w:szCs w:val="28"/>
          <w:shd w:val="clear" w:color="auto" w:fill="FFFFFF"/>
        </w:rPr>
        <w:lastRenderedPageBreak/>
        <w:t xml:space="preserve">Вищого антикорупційного суду </w:t>
      </w:r>
      <w:proofErr w:type="spellStart"/>
      <w:r w:rsidRPr="0038206F">
        <w:rPr>
          <w:sz w:val="28"/>
          <w:szCs w:val="28"/>
          <w:shd w:val="clear" w:color="auto" w:fill="FFFFFF"/>
        </w:rPr>
        <w:t>Хамзіна</w:t>
      </w:r>
      <w:proofErr w:type="spellEnd"/>
      <w:r w:rsidRPr="0038206F">
        <w:rPr>
          <w:sz w:val="28"/>
          <w:szCs w:val="28"/>
          <w:shd w:val="clear" w:color="auto" w:fill="FFFFFF"/>
        </w:rPr>
        <w:t xml:space="preserve"> Т.Р. клопотання </w:t>
      </w:r>
      <w:r w:rsidRPr="0038206F">
        <w:rPr>
          <w:sz w:val="28"/>
          <w:szCs w:val="28"/>
        </w:rPr>
        <w:t>старшого детектива Національного бюро Другого відділу детективів Третього підрозділу детективів Головного підрозділу детективів Національного антикорупційного бюро України Іванова О.В., погодженого із прокурором Другого відділу Управління процесуального керівництва підтримання державного обвинувачення та представництва в суді Спеціалізованої антикорупційної прокуратури Офісу Генерального прокурора Кравцем В.В., про здійснення спеціального досудового розслідування у кримінальному</w:t>
      </w:r>
      <w:r w:rsidR="000715A3">
        <w:rPr>
          <w:sz w:val="28"/>
          <w:szCs w:val="28"/>
        </w:rPr>
        <w:t xml:space="preserve"> провадженні № ____</w:t>
      </w:r>
      <w:r w:rsidRPr="0038206F">
        <w:rPr>
          <w:sz w:val="28"/>
          <w:szCs w:val="28"/>
        </w:rPr>
        <w:t xml:space="preserve"> від 21 серпня 2018 року (спр</w:t>
      </w:r>
      <w:r w:rsidR="000715A3">
        <w:rPr>
          <w:sz w:val="28"/>
          <w:szCs w:val="28"/>
        </w:rPr>
        <w:t xml:space="preserve">ава № 991/1274/20, провадження № 1-кс/991/1301/20) досудове </w:t>
      </w:r>
      <w:r w:rsidRPr="0038206F">
        <w:rPr>
          <w:sz w:val="28"/>
          <w:szCs w:val="28"/>
        </w:rPr>
        <w:t xml:space="preserve">розслідування у зазначеному кримінальному провадженні було зупинено на підставі пункту 2 частини першої статті 280 КПК України. </w:t>
      </w:r>
    </w:p>
    <w:p w:rsidR="00C06C17" w:rsidRPr="0038206F" w:rsidRDefault="00C06C17" w:rsidP="00C06C17">
      <w:pPr>
        <w:widowControl w:val="0"/>
        <w:spacing w:after="0" w:line="240" w:lineRule="auto"/>
        <w:ind w:firstLine="567"/>
        <w:jc w:val="both"/>
        <w:rPr>
          <w:sz w:val="28"/>
          <w:szCs w:val="28"/>
        </w:rPr>
      </w:pPr>
      <w:r w:rsidRPr="0038206F">
        <w:rPr>
          <w:sz w:val="28"/>
          <w:szCs w:val="28"/>
        </w:rPr>
        <w:t>Спеціальне досудове розслідування (</w:t>
      </w:r>
      <w:r w:rsidRPr="0038206F">
        <w:rPr>
          <w:sz w:val="28"/>
          <w:szCs w:val="28"/>
          <w:lang w:val="en-US"/>
        </w:rPr>
        <w:t>in</w:t>
      </w:r>
      <w:r w:rsidRPr="0038206F">
        <w:rPr>
          <w:sz w:val="28"/>
          <w:szCs w:val="28"/>
        </w:rPr>
        <w:t xml:space="preserve"> </w:t>
      </w:r>
      <w:r w:rsidRPr="0038206F">
        <w:rPr>
          <w:sz w:val="28"/>
          <w:szCs w:val="28"/>
          <w:lang w:val="en-US"/>
        </w:rPr>
        <w:t>absentia</w:t>
      </w:r>
      <w:r w:rsidRPr="0038206F">
        <w:rPr>
          <w:sz w:val="28"/>
          <w:szCs w:val="28"/>
        </w:rPr>
        <w:t>) є визначеною у</w:t>
      </w:r>
      <w:r w:rsidRPr="0038206F">
        <w:rPr>
          <w:sz w:val="28"/>
          <w:szCs w:val="28"/>
          <w:lang w:val="en-US"/>
        </w:rPr>
        <w:t> </w:t>
      </w:r>
      <w:r w:rsidRPr="0038206F">
        <w:rPr>
          <w:sz w:val="28"/>
          <w:szCs w:val="28"/>
        </w:rPr>
        <w:t xml:space="preserve">кримінальному процесуальному законі екстраординарною формою кримінального провадження, у яку досудове розслідування переводиться зі звичайного порядку його здійснення у випадках </w:t>
      </w:r>
      <w:r w:rsidR="00D7277B" w:rsidRPr="0038206F">
        <w:rPr>
          <w:sz w:val="28"/>
          <w:szCs w:val="28"/>
        </w:rPr>
        <w:t>і</w:t>
      </w:r>
      <w:r w:rsidRPr="0038206F">
        <w:rPr>
          <w:sz w:val="28"/>
          <w:szCs w:val="28"/>
        </w:rPr>
        <w:t xml:space="preserve"> з підстав, передбачених КПК України.</w:t>
      </w:r>
    </w:p>
    <w:p w:rsidR="00C06C17" w:rsidRPr="0038206F" w:rsidRDefault="00C06C17" w:rsidP="00C06C17">
      <w:pPr>
        <w:widowControl w:val="0"/>
        <w:spacing w:after="0" w:line="240" w:lineRule="auto"/>
        <w:ind w:firstLine="567"/>
        <w:jc w:val="both"/>
        <w:rPr>
          <w:rStyle w:val="rvts44"/>
          <w:bCs/>
          <w:sz w:val="28"/>
          <w:szCs w:val="28"/>
          <w:shd w:val="clear" w:color="auto" w:fill="FFFFFF"/>
          <w:lang w:val="ru-RU"/>
        </w:rPr>
      </w:pPr>
      <w:r w:rsidRPr="0038206F">
        <w:rPr>
          <w:sz w:val="28"/>
          <w:szCs w:val="28"/>
        </w:rPr>
        <w:t>Зазначену форму кримінального провадження введено до КПК</w:t>
      </w:r>
      <w:r w:rsidR="00B755A4" w:rsidRPr="0038206F">
        <w:rPr>
          <w:sz w:val="28"/>
          <w:szCs w:val="28"/>
        </w:rPr>
        <w:t> </w:t>
      </w:r>
      <w:r w:rsidRPr="0038206F">
        <w:rPr>
          <w:sz w:val="28"/>
          <w:szCs w:val="28"/>
        </w:rPr>
        <w:t xml:space="preserve">України згідно із Законом України від </w:t>
      </w:r>
      <w:r w:rsidRPr="0038206F">
        <w:rPr>
          <w:rStyle w:val="rvts44"/>
          <w:bCs/>
          <w:sz w:val="28"/>
          <w:szCs w:val="28"/>
          <w:shd w:val="clear" w:color="auto" w:fill="FFFFFF"/>
        </w:rPr>
        <w:t>7 жовтня 2014 року</w:t>
      </w:r>
      <w:r w:rsidRPr="0038206F">
        <w:rPr>
          <w:sz w:val="28"/>
          <w:szCs w:val="28"/>
        </w:rPr>
        <w:t xml:space="preserve"> </w:t>
      </w:r>
      <w:r w:rsidRPr="0038206F">
        <w:rPr>
          <w:rStyle w:val="rvts44"/>
          <w:bCs/>
          <w:sz w:val="28"/>
          <w:szCs w:val="28"/>
          <w:shd w:val="clear" w:color="auto" w:fill="FFFFFF"/>
        </w:rPr>
        <w:t>№ 1689-VII «</w:t>
      </w:r>
      <w:r w:rsidRPr="0038206F">
        <w:rPr>
          <w:bCs/>
          <w:sz w:val="28"/>
          <w:szCs w:val="28"/>
          <w:shd w:val="clear" w:color="auto" w:fill="FFFFFF"/>
        </w:rPr>
        <w:t>Про внесення змін до Кримінального та Кримінального процесуального кодексів України щодо невідворотності покарання за окремі злочини проти основ національної безпеки, громадської безпеки та корупційні злочини</w:t>
      </w:r>
      <w:r w:rsidRPr="0038206F">
        <w:rPr>
          <w:rStyle w:val="rvts44"/>
          <w:bCs/>
          <w:sz w:val="28"/>
          <w:szCs w:val="28"/>
          <w:shd w:val="clear" w:color="auto" w:fill="FFFFFF"/>
        </w:rPr>
        <w:t>», яким доповнено положення кримінального процесуального закону главою 24-1 «Особливості спеціального досудового розслідування кримінальних правопорушень»</w:t>
      </w:r>
      <w:r w:rsidRPr="0038206F">
        <w:rPr>
          <w:rStyle w:val="rvts44"/>
          <w:bCs/>
          <w:sz w:val="28"/>
          <w:szCs w:val="28"/>
          <w:shd w:val="clear" w:color="auto" w:fill="FFFFFF"/>
          <w:lang w:val="ru-RU"/>
        </w:rPr>
        <w:t>.</w:t>
      </w:r>
    </w:p>
    <w:p w:rsidR="00C06C17" w:rsidRPr="0038206F" w:rsidRDefault="00C06C17" w:rsidP="00C06C17">
      <w:pPr>
        <w:widowControl w:val="0"/>
        <w:spacing w:after="0" w:line="240" w:lineRule="auto"/>
        <w:ind w:firstLine="567"/>
        <w:jc w:val="both"/>
        <w:rPr>
          <w:rStyle w:val="rvts44"/>
          <w:bCs/>
          <w:sz w:val="28"/>
          <w:szCs w:val="28"/>
          <w:shd w:val="clear" w:color="auto" w:fill="FFFFFF"/>
        </w:rPr>
      </w:pPr>
      <w:r w:rsidRPr="0038206F">
        <w:rPr>
          <w:rStyle w:val="rvts44"/>
          <w:bCs/>
          <w:sz w:val="28"/>
          <w:szCs w:val="28"/>
          <w:shd w:val="clear" w:color="auto" w:fill="FFFFFF"/>
        </w:rPr>
        <w:t xml:space="preserve">Аналіз положень КПК України дозволяє виокремити такі особливості спеціального досудового розслідування: </w:t>
      </w:r>
    </w:p>
    <w:p w:rsidR="00C06C17" w:rsidRPr="0038206F" w:rsidRDefault="00C06C17" w:rsidP="00C06C17">
      <w:pPr>
        <w:widowControl w:val="0"/>
        <w:spacing w:after="0" w:line="240" w:lineRule="auto"/>
        <w:ind w:firstLine="567"/>
        <w:jc w:val="both"/>
        <w:rPr>
          <w:rStyle w:val="rvts44"/>
          <w:bCs/>
          <w:sz w:val="28"/>
          <w:szCs w:val="28"/>
          <w:shd w:val="clear" w:color="auto" w:fill="FFFFFF"/>
        </w:rPr>
      </w:pPr>
      <w:r w:rsidRPr="0038206F">
        <w:rPr>
          <w:rStyle w:val="rvts44"/>
          <w:bCs/>
          <w:sz w:val="28"/>
          <w:szCs w:val="28"/>
          <w:shd w:val="clear" w:color="auto" w:fill="FFFFFF"/>
        </w:rPr>
        <w:t>спеціальне досудове розслідування розпочинається з моменту винесення слідчим суддею відповідної ухвали (частина друга статті 297-1 КПК України). Підставою для постановлення такої ухвали є звернення прокурора або слідчого за погодженням з прокурором з клопотанням про здійснення спеціального досудового розслідування (статт</w:t>
      </w:r>
      <w:r w:rsidR="00D33629" w:rsidRPr="0038206F">
        <w:rPr>
          <w:rStyle w:val="rvts44"/>
          <w:bCs/>
          <w:sz w:val="28"/>
          <w:szCs w:val="28"/>
          <w:shd w:val="clear" w:color="auto" w:fill="FFFFFF"/>
        </w:rPr>
        <w:t>я</w:t>
      </w:r>
      <w:r w:rsidRPr="0038206F">
        <w:rPr>
          <w:rStyle w:val="rvts44"/>
          <w:bCs/>
          <w:sz w:val="28"/>
          <w:szCs w:val="28"/>
          <w:shd w:val="clear" w:color="auto" w:fill="FFFFFF"/>
        </w:rPr>
        <w:t xml:space="preserve"> 297-2 КПК України);</w:t>
      </w:r>
    </w:p>
    <w:p w:rsidR="00C06C17" w:rsidRPr="0038206F" w:rsidRDefault="00C06C17" w:rsidP="00C06C17">
      <w:pPr>
        <w:widowControl w:val="0"/>
        <w:spacing w:after="0" w:line="240" w:lineRule="auto"/>
        <w:ind w:firstLine="567"/>
        <w:jc w:val="both"/>
        <w:rPr>
          <w:rStyle w:val="rvts44"/>
          <w:bCs/>
          <w:sz w:val="28"/>
          <w:szCs w:val="28"/>
          <w:shd w:val="clear" w:color="auto" w:fill="FFFFFF"/>
        </w:rPr>
      </w:pPr>
      <w:r w:rsidRPr="0038206F">
        <w:rPr>
          <w:rStyle w:val="rvts44"/>
          <w:bCs/>
          <w:sz w:val="28"/>
          <w:szCs w:val="28"/>
          <w:shd w:val="clear" w:color="auto" w:fill="FFFFFF"/>
        </w:rPr>
        <w:t>спеціальне досудове розслідування здійснюється у кримінальному провадженні щодо злочинів, чіткий перелік яких визначено частиною другою статті 297-1 КПК України;</w:t>
      </w:r>
    </w:p>
    <w:p w:rsidR="00C06C17" w:rsidRPr="0038206F" w:rsidRDefault="00C06C17" w:rsidP="00C06C17">
      <w:pPr>
        <w:widowControl w:val="0"/>
        <w:spacing w:after="0" w:line="240" w:lineRule="auto"/>
        <w:ind w:firstLine="567"/>
        <w:jc w:val="both"/>
        <w:rPr>
          <w:rStyle w:val="rvts44"/>
          <w:bCs/>
          <w:sz w:val="28"/>
          <w:szCs w:val="28"/>
          <w:shd w:val="clear" w:color="auto" w:fill="FFFFFF"/>
        </w:rPr>
      </w:pPr>
      <w:r w:rsidRPr="0038206F">
        <w:rPr>
          <w:rStyle w:val="rvts44"/>
          <w:bCs/>
          <w:sz w:val="28"/>
          <w:szCs w:val="28"/>
          <w:shd w:val="clear" w:color="auto" w:fill="FFFFFF"/>
        </w:rPr>
        <w:t>під час досудового розслідування підозрюваний (крім неповнолітнього) переховується від органів слідства та суду з метою ухилення від кримінальної відповідальності та оголошений у міждержавний та/або міжнародний розшук;</w:t>
      </w:r>
    </w:p>
    <w:p w:rsidR="00C06C17" w:rsidRPr="0038206F" w:rsidRDefault="00C06C17" w:rsidP="00C06C17">
      <w:pPr>
        <w:widowControl w:val="0"/>
        <w:spacing w:after="0" w:line="240" w:lineRule="auto"/>
        <w:ind w:firstLine="567"/>
        <w:jc w:val="both"/>
        <w:rPr>
          <w:rStyle w:val="rvts44"/>
          <w:bCs/>
          <w:sz w:val="28"/>
          <w:szCs w:val="28"/>
          <w:shd w:val="clear" w:color="auto" w:fill="FFFFFF"/>
        </w:rPr>
      </w:pPr>
      <w:r w:rsidRPr="0038206F">
        <w:rPr>
          <w:rStyle w:val="rvts44"/>
          <w:bCs/>
          <w:sz w:val="28"/>
          <w:szCs w:val="28"/>
          <w:shd w:val="clear" w:color="auto" w:fill="FFFFFF"/>
        </w:rPr>
        <w:t>спеціальне досудове розслідування здійснюється за обов’язковою участю захисника з моменту винесення слідчим суддею відповідної ухвали (пункт 8 частини другої статті 52 КПК України);</w:t>
      </w:r>
    </w:p>
    <w:p w:rsidR="00C06C17" w:rsidRPr="0038206F" w:rsidRDefault="00C06C17" w:rsidP="00C06C17">
      <w:pPr>
        <w:widowControl w:val="0"/>
        <w:spacing w:after="0" w:line="240" w:lineRule="auto"/>
        <w:ind w:firstLine="567"/>
        <w:jc w:val="both"/>
        <w:rPr>
          <w:rStyle w:val="rvts44"/>
          <w:bCs/>
          <w:sz w:val="28"/>
          <w:szCs w:val="28"/>
          <w:shd w:val="clear" w:color="auto" w:fill="FFFFFF"/>
        </w:rPr>
      </w:pPr>
      <w:r w:rsidRPr="0038206F">
        <w:rPr>
          <w:rStyle w:val="rvts44"/>
          <w:bCs/>
          <w:sz w:val="28"/>
          <w:szCs w:val="28"/>
          <w:shd w:val="clear" w:color="auto" w:fill="FFFFFF"/>
        </w:rPr>
        <w:t xml:space="preserve">усі процесуальні дії здійснюються, а рішення приймаються за відсутності підозрюваного, а копії процесуальних документів, що підлягають врученню підозрюваному, надсилаються захиснику (частина друга статті 297-5 КПК України). </w:t>
      </w:r>
    </w:p>
    <w:p w:rsidR="00C06C17" w:rsidRPr="0038206F" w:rsidRDefault="00C06C17" w:rsidP="00C06C17">
      <w:pPr>
        <w:widowControl w:val="0"/>
        <w:spacing w:after="0" w:line="240" w:lineRule="auto"/>
        <w:ind w:firstLine="567"/>
        <w:jc w:val="both"/>
        <w:rPr>
          <w:rStyle w:val="rvts44"/>
          <w:bCs/>
          <w:sz w:val="28"/>
          <w:szCs w:val="28"/>
          <w:shd w:val="clear" w:color="auto" w:fill="FFFFFF"/>
        </w:rPr>
      </w:pPr>
      <w:r w:rsidRPr="0038206F">
        <w:rPr>
          <w:rStyle w:val="rvts44"/>
          <w:bCs/>
          <w:sz w:val="28"/>
          <w:szCs w:val="28"/>
          <w:shd w:val="clear" w:color="auto" w:fill="FFFFFF"/>
        </w:rPr>
        <w:t xml:space="preserve">Особливості розгляду та вирішення слідчим суддею клопотання сторони </w:t>
      </w:r>
      <w:r w:rsidRPr="0038206F">
        <w:rPr>
          <w:rStyle w:val="rvts44"/>
          <w:bCs/>
          <w:sz w:val="28"/>
          <w:szCs w:val="28"/>
          <w:shd w:val="clear" w:color="auto" w:fill="FFFFFF"/>
        </w:rPr>
        <w:lastRenderedPageBreak/>
        <w:t xml:space="preserve">обвинувачення про здійснення спеціального досудового розслідування врегульовано статтями 297-3, 297-4 КПК України. </w:t>
      </w:r>
    </w:p>
    <w:p w:rsidR="00C06C17" w:rsidRPr="0038206F" w:rsidRDefault="00C06C17" w:rsidP="00C06C17">
      <w:pPr>
        <w:widowControl w:val="0"/>
        <w:spacing w:after="0" w:line="240" w:lineRule="auto"/>
        <w:ind w:firstLine="567"/>
        <w:jc w:val="both"/>
        <w:rPr>
          <w:rStyle w:val="rvts44"/>
          <w:bCs/>
          <w:sz w:val="28"/>
          <w:szCs w:val="28"/>
          <w:shd w:val="clear" w:color="auto" w:fill="FFFFFF"/>
        </w:rPr>
      </w:pPr>
      <w:r w:rsidRPr="0038206F">
        <w:rPr>
          <w:rStyle w:val="rvts44"/>
          <w:bCs/>
          <w:sz w:val="28"/>
          <w:szCs w:val="28"/>
          <w:shd w:val="clear" w:color="auto" w:fill="FFFFFF"/>
        </w:rPr>
        <w:t xml:space="preserve">За наслідками розгляду клопотання слідчий суддя постановляє ухвалу, у якій зазначає мотиви задоволення або відмови у задоволенні клопотання про здійснення спеціального досудового розслідування (частина третя статті 297-4 КПК України). </w:t>
      </w:r>
    </w:p>
    <w:p w:rsidR="00C06C17" w:rsidRPr="0038206F" w:rsidRDefault="00C06C17" w:rsidP="00C06C17">
      <w:pPr>
        <w:widowControl w:val="0"/>
        <w:spacing w:after="0" w:line="240" w:lineRule="auto"/>
        <w:ind w:firstLine="567"/>
        <w:jc w:val="both"/>
        <w:rPr>
          <w:rStyle w:val="rvts44"/>
          <w:bCs/>
          <w:sz w:val="28"/>
          <w:szCs w:val="28"/>
          <w:shd w:val="clear" w:color="auto" w:fill="FFFFFF"/>
        </w:rPr>
      </w:pPr>
      <w:r w:rsidRPr="0038206F">
        <w:rPr>
          <w:rStyle w:val="rvts44"/>
          <w:bCs/>
          <w:sz w:val="28"/>
          <w:szCs w:val="28"/>
          <w:shd w:val="clear" w:color="auto" w:fill="FFFFFF"/>
        </w:rPr>
        <w:t xml:space="preserve">Підставою для відмови у задоволенні клопотання про здійснення спеціального досудового розслідування згідно </w:t>
      </w:r>
      <w:r w:rsidR="00D33629" w:rsidRPr="0038206F">
        <w:rPr>
          <w:rStyle w:val="rvts44"/>
          <w:bCs/>
          <w:sz w:val="28"/>
          <w:szCs w:val="28"/>
          <w:shd w:val="clear" w:color="auto" w:fill="FFFFFF"/>
        </w:rPr>
        <w:t>і</w:t>
      </w:r>
      <w:r w:rsidRPr="0038206F">
        <w:rPr>
          <w:rStyle w:val="rvts44"/>
          <w:bCs/>
          <w:sz w:val="28"/>
          <w:szCs w:val="28"/>
          <w:shd w:val="clear" w:color="auto" w:fill="FFFFFF"/>
        </w:rPr>
        <w:t xml:space="preserve">з частиною третьою статті 297-4 КПК України є </w:t>
      </w:r>
      <w:proofErr w:type="spellStart"/>
      <w:r w:rsidRPr="0038206F">
        <w:rPr>
          <w:rStyle w:val="rvts44"/>
          <w:bCs/>
          <w:sz w:val="28"/>
          <w:szCs w:val="28"/>
          <w:shd w:val="clear" w:color="auto" w:fill="FFFFFF"/>
        </w:rPr>
        <w:t>недо</w:t>
      </w:r>
      <w:r w:rsidR="00D33629" w:rsidRPr="0038206F">
        <w:rPr>
          <w:rStyle w:val="rvts44"/>
          <w:bCs/>
          <w:sz w:val="28"/>
          <w:szCs w:val="28"/>
          <w:shd w:val="clear" w:color="auto" w:fill="FFFFFF"/>
        </w:rPr>
        <w:t>веденн</w:t>
      </w:r>
      <w:r w:rsidR="007C1AD7" w:rsidRPr="0038206F">
        <w:rPr>
          <w:rStyle w:val="rvts44"/>
          <w:bCs/>
          <w:sz w:val="28"/>
          <w:szCs w:val="28"/>
          <w:shd w:val="clear" w:color="auto" w:fill="FFFFFF"/>
        </w:rPr>
        <w:t>я</w:t>
      </w:r>
      <w:proofErr w:type="spellEnd"/>
      <w:r w:rsidR="00D33629" w:rsidRPr="0038206F">
        <w:rPr>
          <w:rStyle w:val="rvts44"/>
          <w:bCs/>
          <w:sz w:val="28"/>
          <w:szCs w:val="28"/>
          <w:shd w:val="clear" w:color="auto" w:fill="FFFFFF"/>
        </w:rPr>
        <w:t xml:space="preserve"> прокурором, слідчим</w:t>
      </w:r>
      <w:r w:rsidRPr="0038206F">
        <w:rPr>
          <w:rStyle w:val="rvts44"/>
          <w:bCs/>
          <w:sz w:val="28"/>
          <w:szCs w:val="28"/>
          <w:shd w:val="clear" w:color="auto" w:fill="FFFFFF"/>
        </w:rPr>
        <w:t>, що підозрюваний переховується від органів слідства та суду з метою ухилення від кримінальної відповідальності та оголошений у міждержавний та/або міжнародний розшук.</w:t>
      </w:r>
    </w:p>
    <w:p w:rsidR="00C06C17" w:rsidRPr="0038206F" w:rsidRDefault="00C06C17" w:rsidP="00C06C17">
      <w:pPr>
        <w:widowControl w:val="0"/>
        <w:spacing w:after="0" w:line="240" w:lineRule="auto"/>
        <w:ind w:firstLine="567"/>
        <w:jc w:val="both"/>
        <w:rPr>
          <w:rStyle w:val="rvts44"/>
          <w:bCs/>
          <w:sz w:val="28"/>
          <w:szCs w:val="28"/>
          <w:shd w:val="clear" w:color="auto" w:fill="FFFFFF"/>
        </w:rPr>
      </w:pPr>
      <w:r w:rsidRPr="0038206F">
        <w:rPr>
          <w:rStyle w:val="rvts44"/>
          <w:bCs/>
          <w:sz w:val="28"/>
          <w:szCs w:val="28"/>
          <w:shd w:val="clear" w:color="auto" w:fill="FFFFFF"/>
        </w:rPr>
        <w:t xml:space="preserve">Під час вирішення питання про здійснення спеціального досудового розслідування слідчий суддя </w:t>
      </w:r>
      <w:proofErr w:type="spellStart"/>
      <w:r w:rsidRPr="0038206F">
        <w:rPr>
          <w:rStyle w:val="rvts44"/>
          <w:bCs/>
          <w:sz w:val="28"/>
          <w:szCs w:val="28"/>
          <w:shd w:val="clear" w:color="auto" w:fill="FFFFFF"/>
        </w:rPr>
        <w:t>зобов</w:t>
      </w:r>
      <w:proofErr w:type="spellEnd"/>
      <w:r w:rsidRPr="0038206F">
        <w:rPr>
          <w:rStyle w:val="rvts44"/>
          <w:bCs/>
          <w:sz w:val="28"/>
          <w:szCs w:val="28"/>
          <w:shd w:val="clear" w:color="auto" w:fill="FFFFFF"/>
          <w:lang w:val="ru-RU"/>
        </w:rPr>
        <w:t>’</w:t>
      </w:r>
      <w:proofErr w:type="spellStart"/>
      <w:r w:rsidRPr="0038206F">
        <w:rPr>
          <w:rStyle w:val="rvts44"/>
          <w:bCs/>
          <w:sz w:val="28"/>
          <w:szCs w:val="28"/>
          <w:shd w:val="clear" w:color="auto" w:fill="FFFFFF"/>
          <w:lang w:val="ru-RU"/>
        </w:rPr>
        <w:t>язаний</w:t>
      </w:r>
      <w:proofErr w:type="spellEnd"/>
      <w:r w:rsidRPr="0038206F">
        <w:rPr>
          <w:rStyle w:val="rvts44"/>
          <w:bCs/>
          <w:sz w:val="28"/>
          <w:szCs w:val="28"/>
          <w:shd w:val="clear" w:color="auto" w:fill="FFFFFF"/>
          <w:lang w:val="ru-RU"/>
        </w:rPr>
        <w:t xml:space="preserve"> </w:t>
      </w:r>
      <w:proofErr w:type="spellStart"/>
      <w:r w:rsidRPr="0038206F">
        <w:rPr>
          <w:rStyle w:val="rvts44"/>
          <w:bCs/>
          <w:sz w:val="28"/>
          <w:szCs w:val="28"/>
          <w:shd w:val="clear" w:color="auto" w:fill="FFFFFF"/>
          <w:lang w:val="ru-RU"/>
        </w:rPr>
        <w:t>врахувати</w:t>
      </w:r>
      <w:proofErr w:type="spellEnd"/>
      <w:r w:rsidRPr="0038206F">
        <w:rPr>
          <w:rStyle w:val="rvts44"/>
          <w:bCs/>
          <w:sz w:val="28"/>
          <w:szCs w:val="28"/>
          <w:shd w:val="clear" w:color="auto" w:fill="FFFFFF"/>
          <w:lang w:val="ru-RU"/>
        </w:rPr>
        <w:t xml:space="preserve"> </w:t>
      </w:r>
      <w:proofErr w:type="spellStart"/>
      <w:r w:rsidRPr="0038206F">
        <w:rPr>
          <w:rStyle w:val="rvts44"/>
          <w:bCs/>
          <w:sz w:val="28"/>
          <w:szCs w:val="28"/>
          <w:shd w:val="clear" w:color="auto" w:fill="FFFFFF"/>
          <w:lang w:val="ru-RU"/>
        </w:rPr>
        <w:t>наявність</w:t>
      </w:r>
      <w:proofErr w:type="spellEnd"/>
      <w:r w:rsidRPr="0038206F">
        <w:rPr>
          <w:rStyle w:val="rvts44"/>
          <w:bCs/>
          <w:sz w:val="28"/>
          <w:szCs w:val="28"/>
          <w:shd w:val="clear" w:color="auto" w:fill="FFFFFF"/>
          <w:lang w:val="ru-RU"/>
        </w:rPr>
        <w:t xml:space="preserve"> </w:t>
      </w:r>
      <w:proofErr w:type="spellStart"/>
      <w:r w:rsidRPr="0038206F">
        <w:rPr>
          <w:rStyle w:val="rvts44"/>
          <w:bCs/>
          <w:sz w:val="28"/>
          <w:szCs w:val="28"/>
          <w:shd w:val="clear" w:color="auto" w:fill="FFFFFF"/>
          <w:lang w:val="ru-RU"/>
        </w:rPr>
        <w:t>достатніх</w:t>
      </w:r>
      <w:proofErr w:type="spellEnd"/>
      <w:r w:rsidRPr="0038206F">
        <w:rPr>
          <w:rStyle w:val="rvts44"/>
          <w:bCs/>
          <w:sz w:val="28"/>
          <w:szCs w:val="28"/>
          <w:shd w:val="clear" w:color="auto" w:fill="FFFFFF"/>
          <w:lang w:val="ru-RU"/>
        </w:rPr>
        <w:t xml:space="preserve"> </w:t>
      </w:r>
      <w:proofErr w:type="spellStart"/>
      <w:r w:rsidRPr="0038206F">
        <w:rPr>
          <w:rStyle w:val="rvts44"/>
          <w:bCs/>
          <w:sz w:val="28"/>
          <w:szCs w:val="28"/>
          <w:shd w:val="clear" w:color="auto" w:fill="FFFFFF"/>
          <w:lang w:val="ru-RU"/>
        </w:rPr>
        <w:t>доказів</w:t>
      </w:r>
      <w:proofErr w:type="spellEnd"/>
      <w:r w:rsidRPr="0038206F">
        <w:rPr>
          <w:rStyle w:val="rvts44"/>
          <w:bCs/>
          <w:sz w:val="28"/>
          <w:szCs w:val="28"/>
          <w:shd w:val="clear" w:color="auto" w:fill="FFFFFF"/>
          <w:lang w:val="ru-RU"/>
        </w:rPr>
        <w:t xml:space="preserve"> для </w:t>
      </w:r>
      <w:proofErr w:type="spellStart"/>
      <w:r w:rsidRPr="0038206F">
        <w:rPr>
          <w:rStyle w:val="rvts44"/>
          <w:bCs/>
          <w:sz w:val="28"/>
          <w:szCs w:val="28"/>
          <w:shd w:val="clear" w:color="auto" w:fill="FFFFFF"/>
          <w:lang w:val="ru-RU"/>
        </w:rPr>
        <w:t>підозри</w:t>
      </w:r>
      <w:proofErr w:type="spellEnd"/>
      <w:r w:rsidRPr="0038206F">
        <w:rPr>
          <w:rStyle w:val="rvts44"/>
          <w:bCs/>
          <w:sz w:val="28"/>
          <w:szCs w:val="28"/>
          <w:shd w:val="clear" w:color="auto" w:fill="FFFFFF"/>
          <w:lang w:val="ru-RU"/>
        </w:rPr>
        <w:t xml:space="preserve"> особи у </w:t>
      </w:r>
      <w:proofErr w:type="spellStart"/>
      <w:r w:rsidRPr="0038206F">
        <w:rPr>
          <w:rStyle w:val="rvts44"/>
          <w:bCs/>
          <w:sz w:val="28"/>
          <w:szCs w:val="28"/>
          <w:shd w:val="clear" w:color="auto" w:fill="FFFFFF"/>
          <w:lang w:val="ru-RU"/>
        </w:rPr>
        <w:t>вчиненні</w:t>
      </w:r>
      <w:proofErr w:type="spellEnd"/>
      <w:r w:rsidRPr="0038206F">
        <w:rPr>
          <w:rStyle w:val="rvts44"/>
          <w:bCs/>
          <w:sz w:val="28"/>
          <w:szCs w:val="28"/>
          <w:shd w:val="clear" w:color="auto" w:fill="FFFFFF"/>
          <w:lang w:val="ru-RU"/>
        </w:rPr>
        <w:t xml:space="preserve"> </w:t>
      </w:r>
      <w:proofErr w:type="spellStart"/>
      <w:r w:rsidRPr="0038206F">
        <w:rPr>
          <w:rStyle w:val="rvts44"/>
          <w:bCs/>
          <w:sz w:val="28"/>
          <w:szCs w:val="28"/>
          <w:shd w:val="clear" w:color="auto" w:fill="FFFFFF"/>
          <w:lang w:val="ru-RU"/>
        </w:rPr>
        <w:t>кримінального</w:t>
      </w:r>
      <w:proofErr w:type="spellEnd"/>
      <w:r w:rsidRPr="0038206F">
        <w:rPr>
          <w:rStyle w:val="rvts44"/>
          <w:bCs/>
          <w:sz w:val="28"/>
          <w:szCs w:val="28"/>
          <w:shd w:val="clear" w:color="auto" w:fill="FFFFFF"/>
          <w:lang w:val="ru-RU"/>
        </w:rPr>
        <w:t xml:space="preserve"> </w:t>
      </w:r>
      <w:proofErr w:type="spellStart"/>
      <w:r w:rsidRPr="0038206F">
        <w:rPr>
          <w:rStyle w:val="rvts44"/>
          <w:bCs/>
          <w:sz w:val="28"/>
          <w:szCs w:val="28"/>
          <w:shd w:val="clear" w:color="auto" w:fill="FFFFFF"/>
          <w:lang w:val="ru-RU"/>
        </w:rPr>
        <w:t>правопорушення</w:t>
      </w:r>
      <w:proofErr w:type="spellEnd"/>
      <w:r w:rsidRPr="0038206F">
        <w:rPr>
          <w:rStyle w:val="rvts44"/>
          <w:bCs/>
          <w:sz w:val="28"/>
          <w:szCs w:val="28"/>
          <w:shd w:val="clear" w:color="auto" w:fill="FFFFFF"/>
          <w:lang w:val="ru-RU"/>
        </w:rPr>
        <w:t xml:space="preserve"> (</w:t>
      </w:r>
      <w:proofErr w:type="spellStart"/>
      <w:r w:rsidRPr="0038206F">
        <w:rPr>
          <w:rStyle w:val="rvts44"/>
          <w:bCs/>
          <w:sz w:val="28"/>
          <w:szCs w:val="28"/>
          <w:shd w:val="clear" w:color="auto" w:fill="FFFFFF"/>
          <w:lang w:val="ru-RU"/>
        </w:rPr>
        <w:t>частина</w:t>
      </w:r>
      <w:proofErr w:type="spellEnd"/>
      <w:r w:rsidRPr="0038206F">
        <w:rPr>
          <w:rStyle w:val="rvts44"/>
          <w:bCs/>
          <w:sz w:val="28"/>
          <w:szCs w:val="28"/>
          <w:shd w:val="clear" w:color="auto" w:fill="FFFFFF"/>
          <w:lang w:val="ru-RU"/>
        </w:rPr>
        <w:t xml:space="preserve"> друга </w:t>
      </w:r>
      <w:proofErr w:type="spellStart"/>
      <w:r w:rsidRPr="0038206F">
        <w:rPr>
          <w:rStyle w:val="rvts44"/>
          <w:bCs/>
          <w:sz w:val="28"/>
          <w:szCs w:val="28"/>
          <w:shd w:val="clear" w:color="auto" w:fill="FFFFFF"/>
          <w:lang w:val="ru-RU"/>
        </w:rPr>
        <w:t>статті</w:t>
      </w:r>
      <w:proofErr w:type="spellEnd"/>
      <w:r w:rsidRPr="0038206F">
        <w:rPr>
          <w:rStyle w:val="rvts44"/>
          <w:bCs/>
          <w:sz w:val="28"/>
          <w:szCs w:val="28"/>
          <w:shd w:val="clear" w:color="auto" w:fill="FFFFFF"/>
          <w:lang w:val="ru-RU"/>
        </w:rPr>
        <w:t xml:space="preserve"> 297-4 КПК </w:t>
      </w:r>
      <w:proofErr w:type="spellStart"/>
      <w:r w:rsidRPr="0038206F">
        <w:rPr>
          <w:rStyle w:val="rvts44"/>
          <w:bCs/>
          <w:sz w:val="28"/>
          <w:szCs w:val="28"/>
          <w:shd w:val="clear" w:color="auto" w:fill="FFFFFF"/>
          <w:lang w:val="ru-RU"/>
        </w:rPr>
        <w:t>України</w:t>
      </w:r>
      <w:proofErr w:type="spellEnd"/>
      <w:r w:rsidRPr="0038206F">
        <w:rPr>
          <w:rStyle w:val="rvts44"/>
          <w:bCs/>
          <w:sz w:val="28"/>
          <w:szCs w:val="28"/>
          <w:shd w:val="clear" w:color="auto" w:fill="FFFFFF"/>
          <w:lang w:val="ru-RU"/>
        </w:rPr>
        <w:t>).</w:t>
      </w:r>
    </w:p>
    <w:p w:rsidR="00C06C17" w:rsidRPr="0038206F" w:rsidRDefault="00C06C17" w:rsidP="00C06C17">
      <w:pPr>
        <w:widowControl w:val="0"/>
        <w:spacing w:after="0" w:line="240" w:lineRule="auto"/>
        <w:ind w:firstLine="567"/>
        <w:jc w:val="both"/>
        <w:rPr>
          <w:sz w:val="28"/>
          <w:szCs w:val="28"/>
          <w:lang w:eastAsia="ru-RU"/>
        </w:rPr>
      </w:pPr>
      <w:r w:rsidRPr="0038206F">
        <w:rPr>
          <w:rStyle w:val="rvts44"/>
          <w:bCs/>
          <w:sz w:val="28"/>
          <w:szCs w:val="28"/>
          <w:shd w:val="clear" w:color="auto" w:fill="FFFFFF"/>
        </w:rPr>
        <w:t xml:space="preserve">Задовольняючи клопотання </w:t>
      </w:r>
      <w:r w:rsidRPr="0038206F">
        <w:rPr>
          <w:sz w:val="28"/>
          <w:szCs w:val="28"/>
        </w:rPr>
        <w:t xml:space="preserve">старшого детектива Національного бюро Другого відділу детективів Третього підрозділу детективів Головного підрозділу детективів Національного антикорупційного бюро України Іванова О.В., погоджене із прокурором Другого відділу Управління процесуального керівництва підтримання державного обвинувачення та представництва в суді Спеціалізованої антикорупційної прокуратури Офісу Генерального прокурора Кравцем В.В., та надаючи дозвіл на здійснення спеціального досудового розслідування у кримінальному </w:t>
      </w:r>
      <w:r w:rsidR="00ED72EB">
        <w:rPr>
          <w:sz w:val="28"/>
          <w:szCs w:val="28"/>
        </w:rPr>
        <w:t>провадженні № ____</w:t>
      </w:r>
      <w:r w:rsidRPr="0038206F">
        <w:rPr>
          <w:sz w:val="28"/>
          <w:szCs w:val="28"/>
        </w:rPr>
        <w:t xml:space="preserve"> від</w:t>
      </w:r>
      <w:r w:rsidR="00B755A4" w:rsidRPr="0038206F">
        <w:rPr>
          <w:sz w:val="28"/>
          <w:szCs w:val="28"/>
        </w:rPr>
        <w:t> </w:t>
      </w:r>
      <w:r w:rsidRPr="0038206F">
        <w:rPr>
          <w:sz w:val="28"/>
          <w:szCs w:val="28"/>
        </w:rPr>
        <w:t>21</w:t>
      </w:r>
      <w:r w:rsidR="00B755A4" w:rsidRPr="0038206F">
        <w:rPr>
          <w:sz w:val="28"/>
          <w:szCs w:val="28"/>
        </w:rPr>
        <w:t> </w:t>
      </w:r>
      <w:r w:rsidRPr="0038206F">
        <w:rPr>
          <w:sz w:val="28"/>
          <w:szCs w:val="28"/>
        </w:rPr>
        <w:t xml:space="preserve">серпня 2018 року стосовно </w:t>
      </w:r>
      <w:r w:rsidR="00ED72EB">
        <w:rPr>
          <w:sz w:val="28"/>
          <w:szCs w:val="28"/>
        </w:rPr>
        <w:t>ОСОБА1</w:t>
      </w:r>
      <w:r w:rsidRPr="0038206F">
        <w:rPr>
          <w:sz w:val="28"/>
          <w:szCs w:val="28"/>
        </w:rPr>
        <w:t>, підозрюваного у вчиненні кримінального правопорушення, передбаченого частиною третьою статті</w:t>
      </w:r>
      <w:r w:rsidR="00B755A4" w:rsidRPr="0038206F">
        <w:rPr>
          <w:sz w:val="28"/>
          <w:szCs w:val="28"/>
        </w:rPr>
        <w:t> </w:t>
      </w:r>
      <w:r w:rsidRPr="0038206F">
        <w:rPr>
          <w:sz w:val="28"/>
          <w:szCs w:val="28"/>
        </w:rPr>
        <w:t xml:space="preserve">27, частиною другою статті 364 КК України, слідчий суддя </w:t>
      </w:r>
      <w:proofErr w:type="spellStart"/>
      <w:r w:rsidRPr="0038206F">
        <w:rPr>
          <w:rStyle w:val="rvts44"/>
          <w:bCs/>
          <w:sz w:val="28"/>
          <w:szCs w:val="28"/>
          <w:shd w:val="clear" w:color="auto" w:fill="FFFFFF"/>
        </w:rPr>
        <w:t>Хамзін</w:t>
      </w:r>
      <w:proofErr w:type="spellEnd"/>
      <w:r w:rsidRPr="0038206F">
        <w:rPr>
          <w:rStyle w:val="rvts44"/>
          <w:bCs/>
          <w:sz w:val="28"/>
          <w:szCs w:val="28"/>
          <w:shd w:val="clear" w:color="auto" w:fill="FFFFFF"/>
        </w:rPr>
        <w:t> </w:t>
      </w:r>
      <w:r w:rsidRPr="0038206F">
        <w:rPr>
          <w:sz w:val="28"/>
          <w:szCs w:val="28"/>
        </w:rPr>
        <w:t>Т.Р</w:t>
      </w:r>
      <w:r w:rsidRPr="0038206F">
        <w:rPr>
          <w:sz w:val="28"/>
          <w:szCs w:val="28"/>
          <w:lang w:eastAsia="ru-RU"/>
        </w:rPr>
        <w:t>. в ухвалі від</w:t>
      </w:r>
      <w:r w:rsidR="00B755A4" w:rsidRPr="0038206F">
        <w:rPr>
          <w:sz w:val="28"/>
          <w:szCs w:val="28"/>
          <w:lang w:eastAsia="ru-RU"/>
        </w:rPr>
        <w:t> </w:t>
      </w:r>
      <w:r w:rsidRPr="0038206F">
        <w:rPr>
          <w:sz w:val="28"/>
          <w:szCs w:val="28"/>
          <w:lang w:eastAsia="ru-RU"/>
        </w:rPr>
        <w:t xml:space="preserve">26 лютого 2020 року навів відповідне обґрунтування сформульованим висновкам про набуття </w:t>
      </w:r>
      <w:r w:rsidR="00ED72EB">
        <w:rPr>
          <w:sz w:val="28"/>
          <w:szCs w:val="28"/>
        </w:rPr>
        <w:t>ОСОБА1</w:t>
      </w:r>
      <w:r w:rsidRPr="0038206F">
        <w:rPr>
          <w:sz w:val="28"/>
          <w:szCs w:val="28"/>
          <w:lang w:eastAsia="ru-RU"/>
        </w:rPr>
        <w:t xml:space="preserve"> процесуального статусу підозрюваного у</w:t>
      </w:r>
      <w:r w:rsidR="00B755A4" w:rsidRPr="0038206F">
        <w:rPr>
          <w:sz w:val="28"/>
          <w:szCs w:val="28"/>
          <w:lang w:eastAsia="ru-RU"/>
        </w:rPr>
        <w:t> </w:t>
      </w:r>
      <w:r w:rsidRPr="0038206F">
        <w:rPr>
          <w:sz w:val="28"/>
          <w:szCs w:val="28"/>
          <w:lang w:eastAsia="ru-RU"/>
        </w:rPr>
        <w:t xml:space="preserve">кримінальному </w:t>
      </w:r>
      <w:r w:rsidRPr="0038206F">
        <w:rPr>
          <w:sz w:val="28"/>
          <w:szCs w:val="28"/>
        </w:rPr>
        <w:t xml:space="preserve">провадженні та про наявність обґрунтованої підозри щодо вчинення </w:t>
      </w:r>
      <w:r w:rsidR="00ED72EB">
        <w:rPr>
          <w:sz w:val="28"/>
          <w:szCs w:val="28"/>
        </w:rPr>
        <w:t>ОСОБА1</w:t>
      </w:r>
      <w:r w:rsidRPr="0038206F">
        <w:rPr>
          <w:sz w:val="28"/>
          <w:szCs w:val="28"/>
        </w:rPr>
        <w:t xml:space="preserve"> кримінального правопорушення за викладених у</w:t>
      </w:r>
      <w:r w:rsidR="00B755A4" w:rsidRPr="0038206F">
        <w:rPr>
          <w:sz w:val="28"/>
          <w:szCs w:val="28"/>
        </w:rPr>
        <w:t> </w:t>
      </w:r>
      <w:r w:rsidRPr="0038206F">
        <w:rPr>
          <w:sz w:val="28"/>
          <w:szCs w:val="28"/>
        </w:rPr>
        <w:t xml:space="preserve">клопотанні обставин, а також вважав доведеними факти переховування </w:t>
      </w:r>
      <w:r w:rsidR="00ED72EB">
        <w:rPr>
          <w:sz w:val="28"/>
          <w:szCs w:val="28"/>
        </w:rPr>
        <w:t>ОСОБА1</w:t>
      </w:r>
      <w:r w:rsidRPr="0038206F">
        <w:rPr>
          <w:sz w:val="28"/>
          <w:szCs w:val="28"/>
        </w:rPr>
        <w:t xml:space="preserve"> від органів досудового розслідування з метою уникнення кримінальної відповідальності та його оголошення у міжнародний розшук.</w:t>
      </w:r>
    </w:p>
    <w:p w:rsidR="00C06C17" w:rsidRPr="0038206F" w:rsidRDefault="00C06C17" w:rsidP="00C06C17">
      <w:pPr>
        <w:widowControl w:val="0"/>
        <w:spacing w:after="0" w:line="240" w:lineRule="auto"/>
        <w:ind w:firstLine="567"/>
        <w:jc w:val="both"/>
        <w:rPr>
          <w:sz w:val="28"/>
          <w:szCs w:val="28"/>
        </w:rPr>
      </w:pPr>
      <w:r w:rsidRPr="0038206F">
        <w:rPr>
          <w:sz w:val="28"/>
          <w:szCs w:val="28"/>
        </w:rPr>
        <w:t>Наведене дає підстави для висновку, що при розгляді клопотання про здійснення спеціального досудового розслідування у кримінальному</w:t>
      </w:r>
      <w:r w:rsidR="00ED72EB">
        <w:rPr>
          <w:sz w:val="28"/>
          <w:szCs w:val="28"/>
        </w:rPr>
        <w:t xml:space="preserve"> провадженні № ____</w:t>
      </w:r>
      <w:r w:rsidRPr="0038206F">
        <w:rPr>
          <w:sz w:val="28"/>
          <w:szCs w:val="28"/>
        </w:rPr>
        <w:t xml:space="preserve"> від 21 серпня 2018 року стосовно </w:t>
      </w:r>
      <w:r w:rsidR="00ED72EB">
        <w:rPr>
          <w:sz w:val="28"/>
          <w:szCs w:val="28"/>
        </w:rPr>
        <w:t>ОСОБА1</w:t>
      </w:r>
      <w:r w:rsidRPr="0038206F">
        <w:rPr>
          <w:sz w:val="28"/>
          <w:szCs w:val="28"/>
        </w:rPr>
        <w:t xml:space="preserve">, підозрюваного у вчиненні кримінального правопорушення, передбаченого частиною третьою статті 27, частиною другою статті 364 КК України, слідчим суддею </w:t>
      </w:r>
      <w:proofErr w:type="spellStart"/>
      <w:r w:rsidRPr="0038206F">
        <w:rPr>
          <w:sz w:val="28"/>
          <w:szCs w:val="28"/>
        </w:rPr>
        <w:t>Хамзіним</w:t>
      </w:r>
      <w:proofErr w:type="spellEnd"/>
      <w:r w:rsidRPr="0038206F">
        <w:rPr>
          <w:sz w:val="28"/>
          <w:szCs w:val="28"/>
        </w:rPr>
        <w:t xml:space="preserve"> Т.Р. дотримано вимог щодо вмотивованості ухвали </w:t>
      </w:r>
      <w:r w:rsidRPr="0038206F">
        <w:rPr>
          <w:sz w:val="28"/>
          <w:szCs w:val="28"/>
          <w:lang w:eastAsia="ru-RU"/>
        </w:rPr>
        <w:t>від 26 лютого 2020 року у контексті вимог до її змісту, визначених статтею 297-4 КПК України.</w:t>
      </w:r>
    </w:p>
    <w:p w:rsidR="00C06C17" w:rsidRPr="0038206F" w:rsidRDefault="00C06C17" w:rsidP="00C06C17">
      <w:pPr>
        <w:widowControl w:val="0"/>
        <w:spacing w:after="0" w:line="240" w:lineRule="auto"/>
        <w:ind w:firstLine="567"/>
        <w:jc w:val="both"/>
        <w:rPr>
          <w:sz w:val="28"/>
          <w:szCs w:val="28"/>
        </w:rPr>
      </w:pPr>
      <w:r w:rsidRPr="0038206F">
        <w:rPr>
          <w:sz w:val="28"/>
          <w:szCs w:val="28"/>
        </w:rPr>
        <w:t xml:space="preserve">В ухвалі </w:t>
      </w:r>
      <w:r w:rsidRPr="0038206F">
        <w:rPr>
          <w:sz w:val="28"/>
          <w:szCs w:val="28"/>
          <w:lang w:eastAsia="ru-RU"/>
        </w:rPr>
        <w:t>від 26 лютого 2020 року</w:t>
      </w:r>
      <w:r w:rsidRPr="0038206F">
        <w:rPr>
          <w:sz w:val="28"/>
          <w:szCs w:val="28"/>
        </w:rPr>
        <w:t xml:space="preserve"> міститься також відповідне мотивування щодо оцінки інших аргумент</w:t>
      </w:r>
      <w:r w:rsidR="00B755A4" w:rsidRPr="0038206F">
        <w:rPr>
          <w:sz w:val="28"/>
          <w:szCs w:val="28"/>
        </w:rPr>
        <w:t>ів</w:t>
      </w:r>
      <w:r w:rsidRPr="0038206F">
        <w:rPr>
          <w:sz w:val="28"/>
          <w:szCs w:val="28"/>
        </w:rPr>
        <w:t xml:space="preserve"> сторони захисту. Зокрема, спростовуючи </w:t>
      </w:r>
      <w:r w:rsidR="007C1AD7" w:rsidRPr="0038206F">
        <w:rPr>
          <w:sz w:val="28"/>
          <w:szCs w:val="28"/>
        </w:rPr>
        <w:t>твердження</w:t>
      </w:r>
      <w:r w:rsidRPr="0038206F">
        <w:rPr>
          <w:sz w:val="28"/>
          <w:szCs w:val="28"/>
        </w:rPr>
        <w:t xml:space="preserve"> захисника Тимошенка А.С. про неможливість розгляду зазначеного клопотання без вирішення питання про відновлення досудового розслідування, </w:t>
      </w:r>
      <w:r w:rsidRPr="0038206F">
        <w:rPr>
          <w:sz w:val="28"/>
          <w:szCs w:val="28"/>
        </w:rPr>
        <w:lastRenderedPageBreak/>
        <w:t xml:space="preserve">слідчий суддя </w:t>
      </w:r>
      <w:proofErr w:type="spellStart"/>
      <w:r w:rsidRPr="0038206F">
        <w:rPr>
          <w:sz w:val="28"/>
          <w:szCs w:val="28"/>
        </w:rPr>
        <w:t>Хамзін</w:t>
      </w:r>
      <w:proofErr w:type="spellEnd"/>
      <w:r w:rsidRPr="0038206F">
        <w:rPr>
          <w:sz w:val="28"/>
          <w:szCs w:val="28"/>
        </w:rPr>
        <w:t xml:space="preserve"> Т.Р. вказав, що звернення до слідчого судді із клопотанням про здійснення спеціального досудового розслідування не є дією, спрямованою на одержання та перевірку доказів чи створення фактичних даних у кримінальному провадженні, а тому не потребує попереднього відновлення досудового розслідування.</w:t>
      </w:r>
    </w:p>
    <w:p w:rsidR="00C06C17" w:rsidRPr="0038206F" w:rsidRDefault="00C06C17" w:rsidP="00C06C17">
      <w:pPr>
        <w:pStyle w:val="a8"/>
        <w:widowControl w:val="0"/>
        <w:ind w:firstLine="567"/>
        <w:jc w:val="both"/>
        <w:rPr>
          <w:szCs w:val="28"/>
        </w:rPr>
      </w:pPr>
      <w:r w:rsidRPr="0038206F">
        <w:rPr>
          <w:szCs w:val="28"/>
        </w:rPr>
        <w:t>Відповідно до підпункту «б» пункту 1 частини першої статті</w:t>
      </w:r>
      <w:r w:rsidR="007C1AD7" w:rsidRPr="0038206F">
        <w:rPr>
          <w:szCs w:val="28"/>
        </w:rPr>
        <w:t> </w:t>
      </w:r>
      <w:r w:rsidRPr="0038206F">
        <w:rPr>
          <w:szCs w:val="28"/>
        </w:rPr>
        <w:t>106 Закону</w:t>
      </w:r>
      <w:r w:rsidR="007C1AD7" w:rsidRPr="0038206F">
        <w:rPr>
          <w:szCs w:val="28"/>
        </w:rPr>
        <w:t xml:space="preserve"> № 1402-VІІІ </w:t>
      </w:r>
      <w:r w:rsidRPr="0038206F">
        <w:rPr>
          <w:szCs w:val="28"/>
        </w:rPr>
        <w:t>суддю може бути притягнуто до дисциплінарної відповідальності в порядку дисциплінарного провадження за</w:t>
      </w:r>
      <w:bookmarkStart w:id="4" w:name="n1138"/>
      <w:bookmarkStart w:id="5" w:name="n1145"/>
      <w:bookmarkEnd w:id="4"/>
      <w:bookmarkEnd w:id="5"/>
      <w:r w:rsidRPr="0038206F">
        <w:rPr>
          <w:szCs w:val="28"/>
        </w:rPr>
        <w:t xml:space="preserve"> умисне або внаслідок недбалості </w:t>
      </w:r>
      <w:proofErr w:type="spellStart"/>
      <w:r w:rsidRPr="0038206F">
        <w:rPr>
          <w:szCs w:val="28"/>
        </w:rPr>
        <w:t>незазначення</w:t>
      </w:r>
      <w:proofErr w:type="spellEnd"/>
      <w:r w:rsidRPr="0038206F">
        <w:rPr>
          <w:szCs w:val="28"/>
        </w:rPr>
        <w:t xml:space="preserve"> в судовому рішенні мотивів прийняття або відхилення аргументів сторін щодо суті спору.</w:t>
      </w:r>
    </w:p>
    <w:p w:rsidR="00C06C17" w:rsidRPr="0038206F" w:rsidRDefault="00C06C17" w:rsidP="00C06C17">
      <w:pPr>
        <w:pStyle w:val="a8"/>
        <w:widowControl w:val="0"/>
        <w:ind w:firstLine="567"/>
        <w:jc w:val="both"/>
        <w:rPr>
          <w:szCs w:val="28"/>
        </w:rPr>
      </w:pPr>
      <w:r w:rsidRPr="0038206F">
        <w:rPr>
          <w:szCs w:val="28"/>
        </w:rPr>
        <w:t xml:space="preserve">Встановлення зазначеної підстави не передбачає оцінки Вищою радою правосуддя та її дисциплінарними органами мотивації судового рішення, а охоплює лише один з аспектів його </w:t>
      </w:r>
      <w:proofErr w:type="spellStart"/>
      <w:r w:rsidRPr="0038206F">
        <w:rPr>
          <w:szCs w:val="28"/>
        </w:rPr>
        <w:t>мотивованості</w:t>
      </w:r>
      <w:proofErr w:type="spellEnd"/>
      <w:r w:rsidRPr="0038206F">
        <w:rPr>
          <w:szCs w:val="28"/>
        </w:rPr>
        <w:t xml:space="preserve"> – наявність мотивів</w:t>
      </w:r>
      <w:r w:rsidRPr="0038206F">
        <w:rPr>
          <w:i/>
          <w:szCs w:val="28"/>
        </w:rPr>
        <w:t xml:space="preserve"> </w:t>
      </w:r>
      <w:r w:rsidRPr="0038206F">
        <w:rPr>
          <w:szCs w:val="28"/>
        </w:rPr>
        <w:t>прийняття чи відхилення аргументів сторін у справі.</w:t>
      </w:r>
      <w:r w:rsidRPr="0038206F">
        <w:rPr>
          <w:i/>
          <w:szCs w:val="28"/>
        </w:rPr>
        <w:t xml:space="preserve"> </w:t>
      </w:r>
      <w:r w:rsidRPr="0038206F">
        <w:rPr>
          <w:szCs w:val="28"/>
        </w:rPr>
        <w:t xml:space="preserve">У дисциплінарному провадженні не підлягають оцінці належність, допустимість </w:t>
      </w:r>
      <w:r w:rsidR="007C1AD7" w:rsidRPr="0038206F">
        <w:rPr>
          <w:szCs w:val="28"/>
        </w:rPr>
        <w:t>і</w:t>
      </w:r>
      <w:r w:rsidRPr="0038206F">
        <w:rPr>
          <w:szCs w:val="28"/>
        </w:rPr>
        <w:t xml:space="preserve"> достатність мотивації, оскільки така оцінка передбачає оцінку обставин </w:t>
      </w:r>
      <w:r w:rsidR="007C1AD7" w:rsidRPr="0038206F">
        <w:rPr>
          <w:szCs w:val="28"/>
        </w:rPr>
        <w:t xml:space="preserve">і </w:t>
      </w:r>
      <w:r w:rsidRPr="0038206F">
        <w:rPr>
          <w:szCs w:val="28"/>
        </w:rPr>
        <w:t>доказів у справі, що виводить її за межі предмета дисциплінарного провадження у площину судової оцінки.</w:t>
      </w:r>
    </w:p>
    <w:p w:rsidR="00C06C17" w:rsidRPr="0038206F" w:rsidRDefault="00A942B0" w:rsidP="00C06C17">
      <w:pPr>
        <w:pStyle w:val="a8"/>
        <w:widowControl w:val="0"/>
        <w:ind w:firstLine="567"/>
        <w:jc w:val="both"/>
        <w:rPr>
          <w:szCs w:val="28"/>
        </w:rPr>
      </w:pPr>
      <w:r w:rsidRPr="0038206F">
        <w:rPr>
          <w:szCs w:val="28"/>
        </w:rPr>
        <w:t>Таким чином, д</w:t>
      </w:r>
      <w:r w:rsidR="00C06C17" w:rsidRPr="0038206F">
        <w:rPr>
          <w:szCs w:val="28"/>
        </w:rPr>
        <w:t xml:space="preserve">оводи </w:t>
      </w:r>
      <w:r w:rsidR="00C96B64" w:rsidRPr="0038206F">
        <w:rPr>
          <w:szCs w:val="28"/>
        </w:rPr>
        <w:t xml:space="preserve">скарги </w:t>
      </w:r>
      <w:r w:rsidR="00C06C17" w:rsidRPr="0038206F">
        <w:rPr>
          <w:szCs w:val="28"/>
        </w:rPr>
        <w:t xml:space="preserve">адвоката Тимошенка А.С., </w:t>
      </w:r>
      <w:r w:rsidR="00C96B64" w:rsidRPr="0038206F">
        <w:rPr>
          <w:szCs w:val="28"/>
        </w:rPr>
        <w:t xml:space="preserve">підтримані у засіданні Вищої ради правосуддя адвокатом Ткаченком В.І., про те, </w:t>
      </w:r>
      <w:r w:rsidR="00C06C17" w:rsidRPr="0038206F">
        <w:rPr>
          <w:szCs w:val="28"/>
        </w:rPr>
        <w:t xml:space="preserve">що під час розгляду Третьою Дисциплінарною палатою дисциплінарної справи стосовно судді Вищого антикорупційного суду </w:t>
      </w:r>
      <w:proofErr w:type="spellStart"/>
      <w:r w:rsidR="00C06C17" w:rsidRPr="0038206F">
        <w:rPr>
          <w:szCs w:val="28"/>
        </w:rPr>
        <w:t>Хамзіна</w:t>
      </w:r>
      <w:proofErr w:type="spellEnd"/>
      <w:r w:rsidR="00C06C17" w:rsidRPr="0038206F">
        <w:rPr>
          <w:szCs w:val="28"/>
        </w:rPr>
        <w:t xml:space="preserve"> Т.Р. не надано належної оцінки обставинам того, що </w:t>
      </w:r>
      <w:r w:rsidR="00C06C17" w:rsidRPr="0038206F">
        <w:rPr>
          <w:szCs w:val="28"/>
          <w:lang w:eastAsia="ru-RU"/>
        </w:rPr>
        <w:t xml:space="preserve">постановлена слідчим суддею </w:t>
      </w:r>
      <w:proofErr w:type="spellStart"/>
      <w:r w:rsidR="00C06C17" w:rsidRPr="0038206F">
        <w:rPr>
          <w:szCs w:val="28"/>
          <w:lang w:eastAsia="ru-RU"/>
        </w:rPr>
        <w:t>Хамзіним</w:t>
      </w:r>
      <w:proofErr w:type="spellEnd"/>
      <w:r w:rsidR="00C06C17" w:rsidRPr="0038206F">
        <w:rPr>
          <w:szCs w:val="28"/>
          <w:lang w:eastAsia="ru-RU"/>
        </w:rPr>
        <w:t xml:space="preserve"> Т.Р. ухвала від 26 лютого 2020 року не містить відповідних мотивів прийнятого рішення та відхилення аргументів захисника в частині необхідності відновлення зупиненого досудового розслідування у разі потреби проведення будь-яких процесуальних дій, а не лише для проведення слідчих (розшукових) дій, як про це зазначено слідчим суддею, зводяться до незгоди </w:t>
      </w:r>
      <w:r w:rsidR="007C1AD7" w:rsidRPr="0038206F">
        <w:rPr>
          <w:szCs w:val="28"/>
          <w:lang w:eastAsia="ru-RU"/>
        </w:rPr>
        <w:t>в</w:t>
      </w:r>
      <w:r w:rsidR="00C06C17" w:rsidRPr="0038206F">
        <w:rPr>
          <w:szCs w:val="28"/>
          <w:lang w:eastAsia="ru-RU"/>
        </w:rPr>
        <w:t xml:space="preserve"> цілому з </w:t>
      </w:r>
      <w:r w:rsidR="00C06C17" w:rsidRPr="0038206F">
        <w:rPr>
          <w:szCs w:val="28"/>
        </w:rPr>
        <w:t>ухвалою слідчого судді,</w:t>
      </w:r>
      <w:r w:rsidR="00C06C17" w:rsidRPr="0038206F">
        <w:rPr>
          <w:szCs w:val="28"/>
          <w:lang w:eastAsia="ru-RU"/>
        </w:rPr>
        <w:t xml:space="preserve"> постановленою за результатами розгляду клопотання про </w:t>
      </w:r>
      <w:r w:rsidR="00C06C17" w:rsidRPr="0038206F">
        <w:rPr>
          <w:szCs w:val="28"/>
        </w:rPr>
        <w:t>здійснення спеціального досудового розслідування у кримінальному</w:t>
      </w:r>
      <w:r w:rsidR="00ED72EB">
        <w:rPr>
          <w:szCs w:val="28"/>
        </w:rPr>
        <w:t xml:space="preserve"> провадженні № ____</w:t>
      </w:r>
      <w:r w:rsidR="00C06C17" w:rsidRPr="0038206F">
        <w:rPr>
          <w:szCs w:val="28"/>
        </w:rPr>
        <w:t xml:space="preserve"> від 21 серпня 2018 року стосовно </w:t>
      </w:r>
      <w:r w:rsidR="00ED72EB">
        <w:rPr>
          <w:szCs w:val="28"/>
        </w:rPr>
        <w:t>ОСОБА1</w:t>
      </w:r>
      <w:r w:rsidR="00C06C17" w:rsidRPr="0038206F">
        <w:rPr>
          <w:szCs w:val="28"/>
        </w:rPr>
        <w:t xml:space="preserve">, підозрюваного у вчиненні кримінального правопорушення, передбаченого частиною третьою статті 27, частиною другою статті 364 КК України, заперечення проти якої, згідно </w:t>
      </w:r>
      <w:r w:rsidR="007C1AD7" w:rsidRPr="0038206F">
        <w:rPr>
          <w:szCs w:val="28"/>
        </w:rPr>
        <w:t>і</w:t>
      </w:r>
      <w:r w:rsidR="00C06C17" w:rsidRPr="0038206F">
        <w:rPr>
          <w:szCs w:val="28"/>
        </w:rPr>
        <w:t xml:space="preserve">з частиною третьою статті 309 КПК України, захисник </w:t>
      </w:r>
      <w:r w:rsidR="00921366" w:rsidRPr="0038206F">
        <w:rPr>
          <w:szCs w:val="28"/>
        </w:rPr>
        <w:t xml:space="preserve">мав можливість </w:t>
      </w:r>
      <w:r w:rsidR="00C06C17" w:rsidRPr="0038206F">
        <w:rPr>
          <w:szCs w:val="28"/>
        </w:rPr>
        <w:t>надалі подати під час підготовчого провадження у суді.</w:t>
      </w:r>
    </w:p>
    <w:p w:rsidR="00C06C17" w:rsidRPr="00540573" w:rsidRDefault="00C06C17" w:rsidP="00040457">
      <w:pPr>
        <w:widowControl w:val="0"/>
        <w:tabs>
          <w:tab w:val="left" w:pos="567"/>
        </w:tabs>
        <w:spacing w:after="0" w:line="240" w:lineRule="auto"/>
        <w:jc w:val="both"/>
        <w:rPr>
          <w:sz w:val="28"/>
          <w:szCs w:val="28"/>
          <w:lang w:eastAsia="ru-RU"/>
        </w:rPr>
      </w:pPr>
    </w:p>
    <w:p w:rsidR="00040457" w:rsidRPr="00540573" w:rsidRDefault="00921366" w:rsidP="00140E4B">
      <w:pPr>
        <w:widowControl w:val="0"/>
        <w:tabs>
          <w:tab w:val="left" w:pos="567"/>
        </w:tabs>
        <w:spacing w:after="0" w:line="240" w:lineRule="auto"/>
        <w:jc w:val="both"/>
        <w:rPr>
          <w:b/>
          <w:sz w:val="28"/>
          <w:szCs w:val="28"/>
          <w:lang w:eastAsia="ru-RU"/>
        </w:rPr>
      </w:pPr>
      <w:r w:rsidRPr="00540573">
        <w:rPr>
          <w:b/>
          <w:sz w:val="28"/>
          <w:szCs w:val="28"/>
          <w:lang w:eastAsia="ru-RU"/>
        </w:rPr>
        <w:t xml:space="preserve">Висновки Вищої ради правосуддя за наслідками розгляду скарги </w:t>
      </w:r>
    </w:p>
    <w:p w:rsidR="00140E4B" w:rsidRPr="00540573" w:rsidRDefault="003E666B" w:rsidP="00140E4B">
      <w:pPr>
        <w:widowControl w:val="0"/>
        <w:tabs>
          <w:tab w:val="left" w:pos="567"/>
        </w:tabs>
        <w:spacing w:after="0" w:line="240" w:lineRule="auto"/>
        <w:ind w:firstLine="567"/>
        <w:jc w:val="both"/>
        <w:rPr>
          <w:sz w:val="28"/>
          <w:szCs w:val="28"/>
          <w:shd w:val="clear" w:color="auto" w:fill="FFFFFF"/>
        </w:rPr>
      </w:pPr>
      <w:r w:rsidRPr="00540573">
        <w:rPr>
          <w:sz w:val="28"/>
          <w:szCs w:val="28"/>
          <w:lang w:eastAsia="ru-RU"/>
        </w:rPr>
        <w:t xml:space="preserve">Відповідно до </w:t>
      </w:r>
      <w:r w:rsidR="00140E4B" w:rsidRPr="00540573">
        <w:rPr>
          <w:sz w:val="28"/>
          <w:szCs w:val="28"/>
          <w:lang w:eastAsia="ru-RU"/>
        </w:rPr>
        <w:t>пункт</w:t>
      </w:r>
      <w:r w:rsidRPr="00540573">
        <w:rPr>
          <w:sz w:val="28"/>
          <w:szCs w:val="28"/>
          <w:lang w:eastAsia="ru-RU"/>
        </w:rPr>
        <w:t>у</w:t>
      </w:r>
      <w:r w:rsidR="00140E4B" w:rsidRPr="00540573">
        <w:rPr>
          <w:sz w:val="28"/>
          <w:szCs w:val="28"/>
          <w:lang w:eastAsia="ru-RU"/>
        </w:rPr>
        <w:t xml:space="preserve"> 5 частини десятої статті 51 Закону України «Про Вищу раду правосуддя»</w:t>
      </w:r>
      <w:r w:rsidRPr="00540573">
        <w:rPr>
          <w:sz w:val="28"/>
          <w:szCs w:val="28"/>
          <w:lang w:eastAsia="ru-RU"/>
        </w:rPr>
        <w:t xml:space="preserve"> </w:t>
      </w:r>
      <w:r w:rsidRPr="00540573">
        <w:rPr>
          <w:sz w:val="28"/>
          <w:szCs w:val="28"/>
          <w:shd w:val="clear" w:color="auto" w:fill="FFFFFF"/>
        </w:rPr>
        <w:t>за результатами розгляду скарги на рішення Дисциплінарної палати Вища рада правосуддя має право залишити рішення Дисциплінарної палати без змін.</w:t>
      </w:r>
    </w:p>
    <w:p w:rsidR="003E666B" w:rsidRPr="00540573" w:rsidRDefault="003E666B" w:rsidP="003E666B">
      <w:pPr>
        <w:widowControl w:val="0"/>
        <w:spacing w:after="0" w:line="240" w:lineRule="auto"/>
        <w:ind w:firstLine="567"/>
        <w:jc w:val="both"/>
        <w:rPr>
          <w:sz w:val="28"/>
          <w:szCs w:val="28"/>
          <w:lang w:eastAsia="ru-RU"/>
        </w:rPr>
      </w:pPr>
      <w:r w:rsidRPr="00540573">
        <w:rPr>
          <w:sz w:val="28"/>
          <w:szCs w:val="28"/>
          <w:shd w:val="clear" w:color="auto" w:fill="FFFFFF"/>
        </w:rPr>
        <w:t xml:space="preserve">Вища рада правосуддя за результатами розгляду скарги дійшла висновку, що </w:t>
      </w:r>
      <w:r w:rsidRPr="00540573">
        <w:rPr>
          <w:sz w:val="28"/>
          <w:szCs w:val="28"/>
        </w:rPr>
        <w:t xml:space="preserve">Третя Дисциплінарна палата правильно встановила відсутність у діях судді </w:t>
      </w:r>
      <w:proofErr w:type="spellStart"/>
      <w:r w:rsidRPr="00540573">
        <w:rPr>
          <w:sz w:val="28"/>
          <w:szCs w:val="28"/>
        </w:rPr>
        <w:t>Хамзіна</w:t>
      </w:r>
      <w:proofErr w:type="spellEnd"/>
      <w:r w:rsidRPr="00540573">
        <w:rPr>
          <w:sz w:val="28"/>
          <w:szCs w:val="28"/>
        </w:rPr>
        <w:t xml:space="preserve"> Т.Р. складу дисциплінарного проступку, визначеного підпунктом «б» </w:t>
      </w:r>
      <w:r w:rsidRPr="00540573">
        <w:rPr>
          <w:sz w:val="28"/>
          <w:szCs w:val="28"/>
        </w:rPr>
        <w:lastRenderedPageBreak/>
        <w:t xml:space="preserve">пункту 1 частини першої статті 106 Закону № 1402-VІІІ, а саме умисного або внаслідок недбалості </w:t>
      </w:r>
      <w:proofErr w:type="spellStart"/>
      <w:r w:rsidRPr="00540573">
        <w:rPr>
          <w:sz w:val="28"/>
          <w:szCs w:val="28"/>
        </w:rPr>
        <w:t>незазначення</w:t>
      </w:r>
      <w:proofErr w:type="spellEnd"/>
      <w:r w:rsidRPr="00540573">
        <w:rPr>
          <w:sz w:val="28"/>
          <w:szCs w:val="28"/>
        </w:rPr>
        <w:t xml:space="preserve"> в судовому рішенні мотивів прийняття або відхилення аргументів сторін щодо суті спору</w:t>
      </w:r>
      <w:r w:rsidR="004203F5" w:rsidRPr="00540573">
        <w:rPr>
          <w:sz w:val="28"/>
          <w:szCs w:val="28"/>
        </w:rPr>
        <w:t xml:space="preserve">, </w:t>
      </w:r>
      <w:r w:rsidR="003F1742" w:rsidRPr="00540573">
        <w:rPr>
          <w:sz w:val="28"/>
          <w:szCs w:val="28"/>
          <w:shd w:val="clear" w:color="auto" w:fill="FFFFFF"/>
        </w:rPr>
        <w:t>доводи скарги та аргументи, наведені скаржником у засіданні Вищої ради правосуддя, не спростовують обставин, встановлених Третьою Дисциплінарною палатою</w:t>
      </w:r>
      <w:r w:rsidR="00A942B0" w:rsidRPr="00540573">
        <w:rPr>
          <w:sz w:val="28"/>
          <w:szCs w:val="28"/>
          <w:shd w:val="clear" w:color="auto" w:fill="FFFFFF"/>
        </w:rPr>
        <w:t xml:space="preserve"> під час розгляду дисциплінарної справи</w:t>
      </w:r>
      <w:r w:rsidR="003F1742" w:rsidRPr="00540573">
        <w:rPr>
          <w:sz w:val="28"/>
          <w:szCs w:val="28"/>
          <w:shd w:val="clear" w:color="auto" w:fill="FFFFFF"/>
        </w:rPr>
        <w:t xml:space="preserve">, </w:t>
      </w:r>
      <w:r w:rsidR="004203F5" w:rsidRPr="00540573">
        <w:rPr>
          <w:sz w:val="28"/>
          <w:szCs w:val="28"/>
        </w:rPr>
        <w:t>а тому відсутні підстави для задоволення скарги</w:t>
      </w:r>
      <w:r w:rsidR="00A942B0" w:rsidRPr="00540573">
        <w:rPr>
          <w:sz w:val="28"/>
          <w:szCs w:val="28"/>
        </w:rPr>
        <w:t>.</w:t>
      </w:r>
      <w:r w:rsidR="004203F5" w:rsidRPr="00540573">
        <w:rPr>
          <w:sz w:val="28"/>
          <w:szCs w:val="28"/>
        </w:rPr>
        <w:t xml:space="preserve"> </w:t>
      </w:r>
    </w:p>
    <w:p w:rsidR="00140E4B" w:rsidRPr="00540573" w:rsidRDefault="004C0D89" w:rsidP="00140E4B">
      <w:pPr>
        <w:widowControl w:val="0"/>
        <w:tabs>
          <w:tab w:val="left" w:pos="567"/>
        </w:tabs>
        <w:spacing w:after="0" w:line="240" w:lineRule="auto"/>
        <w:ind w:firstLine="567"/>
        <w:jc w:val="both"/>
        <w:rPr>
          <w:sz w:val="28"/>
          <w:szCs w:val="28"/>
          <w:lang w:eastAsia="ru-RU"/>
        </w:rPr>
      </w:pPr>
      <w:r w:rsidRPr="00540573">
        <w:rPr>
          <w:sz w:val="28"/>
          <w:szCs w:val="28"/>
          <w:shd w:val="clear" w:color="auto" w:fill="FFFFFF"/>
        </w:rPr>
        <w:t xml:space="preserve">Керуючись статтею 131 Конституції України, статтею 111 Закону України «Про судоустрій і статус суддів», статтею 51 Закону України «Про Вищу раду правосуддя», Вища рада правосуддя </w:t>
      </w:r>
    </w:p>
    <w:p w:rsidR="00140E4B" w:rsidRPr="00540573" w:rsidRDefault="00140E4B" w:rsidP="004C0D89">
      <w:pPr>
        <w:widowControl w:val="0"/>
        <w:tabs>
          <w:tab w:val="left" w:pos="567"/>
        </w:tabs>
        <w:spacing w:after="0" w:line="240" w:lineRule="auto"/>
        <w:jc w:val="both"/>
        <w:rPr>
          <w:b/>
          <w:sz w:val="28"/>
          <w:szCs w:val="28"/>
          <w:lang w:eastAsia="ru-RU"/>
        </w:rPr>
      </w:pPr>
    </w:p>
    <w:p w:rsidR="00040457" w:rsidRPr="00540573" w:rsidRDefault="00040457" w:rsidP="00040457">
      <w:pPr>
        <w:widowControl w:val="0"/>
        <w:spacing w:after="0" w:line="240" w:lineRule="auto"/>
        <w:ind w:firstLine="567"/>
        <w:jc w:val="center"/>
        <w:rPr>
          <w:b/>
          <w:sz w:val="28"/>
          <w:szCs w:val="28"/>
        </w:rPr>
      </w:pPr>
      <w:r w:rsidRPr="00540573">
        <w:rPr>
          <w:b/>
          <w:sz w:val="28"/>
          <w:szCs w:val="28"/>
        </w:rPr>
        <w:t>вирішила:</w:t>
      </w:r>
    </w:p>
    <w:p w:rsidR="00040457" w:rsidRPr="00540573" w:rsidRDefault="00040457" w:rsidP="00040457">
      <w:pPr>
        <w:widowControl w:val="0"/>
        <w:spacing w:after="0" w:line="240" w:lineRule="auto"/>
        <w:ind w:firstLine="567"/>
        <w:jc w:val="center"/>
        <w:rPr>
          <w:b/>
          <w:sz w:val="28"/>
          <w:szCs w:val="28"/>
        </w:rPr>
      </w:pPr>
    </w:p>
    <w:p w:rsidR="004C0D89" w:rsidRPr="00540573" w:rsidRDefault="004C0D89" w:rsidP="007C1AD7">
      <w:pPr>
        <w:widowControl w:val="0"/>
        <w:spacing w:after="0" w:line="238" w:lineRule="auto"/>
        <w:jc w:val="both"/>
        <w:rPr>
          <w:sz w:val="28"/>
          <w:szCs w:val="28"/>
        </w:rPr>
      </w:pPr>
      <w:r w:rsidRPr="00540573">
        <w:rPr>
          <w:sz w:val="28"/>
          <w:szCs w:val="28"/>
          <w:shd w:val="clear" w:color="auto" w:fill="FFFFFF"/>
        </w:rPr>
        <w:t xml:space="preserve">залишити без змін рішення Третьої Дисциплінарної палати Вищої ради правосуддя від 21 липня 2021 року № 1644/3дп/15-21 про відмову у притягненні до дисциплінарної відповідальності судді Вищого антикорупційного суду </w:t>
      </w:r>
      <w:proofErr w:type="spellStart"/>
      <w:r w:rsidRPr="00540573">
        <w:rPr>
          <w:sz w:val="28"/>
          <w:szCs w:val="28"/>
          <w:shd w:val="clear" w:color="auto" w:fill="FFFFFF"/>
        </w:rPr>
        <w:t>Хамзіна</w:t>
      </w:r>
      <w:proofErr w:type="spellEnd"/>
      <w:r w:rsidRPr="00540573">
        <w:rPr>
          <w:sz w:val="28"/>
          <w:szCs w:val="28"/>
          <w:shd w:val="clear" w:color="auto" w:fill="FFFFFF"/>
        </w:rPr>
        <w:t xml:space="preserve"> Тимура Рафаїловича.</w:t>
      </w:r>
    </w:p>
    <w:p w:rsidR="00040457" w:rsidRPr="00540573" w:rsidRDefault="004C0D89" w:rsidP="00040457">
      <w:pPr>
        <w:widowControl w:val="0"/>
        <w:spacing w:after="0" w:line="238" w:lineRule="auto"/>
        <w:ind w:firstLine="567"/>
        <w:jc w:val="both"/>
        <w:rPr>
          <w:sz w:val="28"/>
          <w:szCs w:val="28"/>
          <w:shd w:val="clear" w:color="auto" w:fill="FFFFFF"/>
        </w:rPr>
      </w:pPr>
      <w:r w:rsidRPr="00540573">
        <w:rPr>
          <w:sz w:val="28"/>
          <w:szCs w:val="28"/>
          <w:shd w:val="clear" w:color="auto" w:fill="FFFFFF"/>
        </w:rPr>
        <w:t>Рішення Вищої ради правосуддя може бути оскаржене в порядку, передбаченому статтею 52 Закону України «Про Вищу раду правосуддя».</w:t>
      </w:r>
    </w:p>
    <w:p w:rsidR="00040457" w:rsidRDefault="00040457" w:rsidP="00040457">
      <w:pPr>
        <w:widowControl w:val="0"/>
        <w:spacing w:after="0" w:line="240" w:lineRule="auto"/>
        <w:ind w:firstLine="567"/>
        <w:jc w:val="both"/>
        <w:rPr>
          <w:sz w:val="28"/>
          <w:szCs w:val="28"/>
          <w:lang w:eastAsia="ru-RU"/>
        </w:rPr>
      </w:pPr>
    </w:p>
    <w:p w:rsidR="00540573" w:rsidRPr="00540573" w:rsidRDefault="00540573" w:rsidP="00040457">
      <w:pPr>
        <w:widowControl w:val="0"/>
        <w:spacing w:after="0" w:line="240" w:lineRule="auto"/>
        <w:ind w:firstLine="567"/>
        <w:jc w:val="both"/>
        <w:rPr>
          <w:sz w:val="28"/>
          <w:szCs w:val="28"/>
          <w:lang w:eastAsia="ru-RU"/>
        </w:rPr>
      </w:pPr>
    </w:p>
    <w:p w:rsidR="00040457" w:rsidRPr="00540573" w:rsidRDefault="00040457" w:rsidP="002F2FF6">
      <w:pPr>
        <w:widowControl w:val="0"/>
        <w:tabs>
          <w:tab w:val="left" w:pos="6521"/>
        </w:tabs>
        <w:spacing w:after="0" w:line="240" w:lineRule="auto"/>
        <w:jc w:val="both"/>
        <w:rPr>
          <w:b/>
          <w:sz w:val="28"/>
          <w:szCs w:val="28"/>
        </w:rPr>
      </w:pPr>
      <w:r w:rsidRPr="00540573">
        <w:rPr>
          <w:b/>
          <w:sz w:val="28"/>
          <w:szCs w:val="28"/>
        </w:rPr>
        <w:t>Голова Вищої ради правосуддя</w:t>
      </w:r>
      <w:r w:rsidRPr="00540573">
        <w:rPr>
          <w:b/>
          <w:sz w:val="28"/>
          <w:szCs w:val="28"/>
        </w:rPr>
        <w:tab/>
        <w:t>Григорій УСИК</w:t>
      </w:r>
    </w:p>
    <w:p w:rsidR="00040457" w:rsidRPr="00540573" w:rsidRDefault="00040457" w:rsidP="00040457">
      <w:pPr>
        <w:widowControl w:val="0"/>
        <w:spacing w:after="0" w:line="240" w:lineRule="auto"/>
        <w:jc w:val="both"/>
        <w:rPr>
          <w:b/>
          <w:sz w:val="28"/>
          <w:szCs w:val="28"/>
        </w:rPr>
      </w:pPr>
    </w:p>
    <w:p w:rsidR="00040457" w:rsidRPr="00540573" w:rsidRDefault="00040457" w:rsidP="00040457">
      <w:pPr>
        <w:widowControl w:val="0"/>
        <w:spacing w:after="0" w:line="240" w:lineRule="auto"/>
        <w:jc w:val="both"/>
        <w:rPr>
          <w:b/>
          <w:sz w:val="28"/>
          <w:szCs w:val="28"/>
        </w:rPr>
      </w:pPr>
      <w:r w:rsidRPr="00540573">
        <w:rPr>
          <w:b/>
          <w:sz w:val="28"/>
          <w:szCs w:val="28"/>
        </w:rPr>
        <w:t>Члени Вищої ради правосуддя</w:t>
      </w:r>
    </w:p>
    <w:p w:rsidR="00040457" w:rsidRPr="00540573" w:rsidRDefault="00040457" w:rsidP="00040457">
      <w:pPr>
        <w:widowControl w:val="0"/>
        <w:spacing w:after="0" w:line="240" w:lineRule="auto"/>
        <w:jc w:val="both"/>
        <w:rPr>
          <w:b/>
          <w:sz w:val="28"/>
          <w:szCs w:val="28"/>
        </w:rPr>
      </w:pPr>
    </w:p>
    <w:tbl>
      <w:tblPr>
        <w:tblW w:w="9974" w:type="dxa"/>
        <w:tblInd w:w="-115" w:type="dxa"/>
        <w:tblLayout w:type="fixed"/>
        <w:tblLook w:val="0400"/>
      </w:tblPr>
      <w:tblGrid>
        <w:gridCol w:w="4871"/>
        <w:gridCol w:w="5103"/>
      </w:tblGrid>
      <w:tr w:rsidR="00540573" w:rsidRPr="00540573" w:rsidTr="002B4961">
        <w:trPr>
          <w:trHeight w:val="476"/>
        </w:trPr>
        <w:tc>
          <w:tcPr>
            <w:tcW w:w="4871" w:type="dxa"/>
          </w:tcPr>
          <w:p w:rsidR="002F2FF6" w:rsidRPr="00540573" w:rsidRDefault="002F2FF6" w:rsidP="002B4961">
            <w:pPr>
              <w:widowControl w:val="0"/>
              <w:spacing w:after="0" w:line="240" w:lineRule="auto"/>
              <w:ind w:firstLine="1460"/>
              <w:rPr>
                <w:b/>
                <w:sz w:val="28"/>
                <w:szCs w:val="28"/>
              </w:rPr>
            </w:pPr>
            <w:r w:rsidRPr="00540573">
              <w:rPr>
                <w:b/>
                <w:sz w:val="28"/>
                <w:szCs w:val="28"/>
              </w:rPr>
              <w:t>Юлія БОКОВА</w:t>
            </w:r>
          </w:p>
          <w:p w:rsidR="002F2FF6" w:rsidRPr="00540573" w:rsidRDefault="002F2FF6" w:rsidP="002B4961">
            <w:pPr>
              <w:widowControl w:val="0"/>
              <w:spacing w:after="0" w:line="240" w:lineRule="auto"/>
              <w:ind w:firstLine="1460"/>
              <w:rPr>
                <w:b/>
                <w:sz w:val="28"/>
                <w:szCs w:val="28"/>
              </w:rPr>
            </w:pPr>
          </w:p>
          <w:p w:rsidR="00040457" w:rsidRPr="00540573" w:rsidRDefault="00040457" w:rsidP="002B4961">
            <w:pPr>
              <w:widowControl w:val="0"/>
              <w:spacing w:after="0" w:line="240" w:lineRule="auto"/>
              <w:ind w:firstLine="1460"/>
              <w:rPr>
                <w:b/>
                <w:sz w:val="28"/>
                <w:szCs w:val="28"/>
              </w:rPr>
            </w:pPr>
            <w:r w:rsidRPr="00540573">
              <w:rPr>
                <w:b/>
                <w:sz w:val="28"/>
                <w:szCs w:val="28"/>
              </w:rPr>
              <w:t>Тетяна БОНДАРЕНКО</w:t>
            </w:r>
          </w:p>
          <w:p w:rsidR="00040457" w:rsidRPr="00540573" w:rsidRDefault="00040457" w:rsidP="002B4961">
            <w:pPr>
              <w:widowControl w:val="0"/>
              <w:spacing w:after="0" w:line="240" w:lineRule="auto"/>
              <w:ind w:firstLine="1460"/>
              <w:rPr>
                <w:b/>
                <w:sz w:val="28"/>
                <w:szCs w:val="28"/>
              </w:rPr>
            </w:pPr>
          </w:p>
        </w:tc>
        <w:tc>
          <w:tcPr>
            <w:tcW w:w="5103" w:type="dxa"/>
          </w:tcPr>
          <w:p w:rsidR="00040457" w:rsidRPr="00540573" w:rsidRDefault="0024185A" w:rsidP="002F2FF6">
            <w:pPr>
              <w:widowControl w:val="0"/>
              <w:spacing w:after="0" w:line="240" w:lineRule="auto"/>
              <w:ind w:firstLine="1663"/>
              <w:rPr>
                <w:b/>
                <w:sz w:val="28"/>
                <w:szCs w:val="28"/>
              </w:rPr>
            </w:pPr>
            <w:r w:rsidRPr="00540573">
              <w:rPr>
                <w:b/>
                <w:sz w:val="28"/>
                <w:szCs w:val="28"/>
              </w:rPr>
              <w:t>Олексій МЕЛЬНИК</w:t>
            </w:r>
          </w:p>
          <w:p w:rsidR="00040457" w:rsidRPr="00540573" w:rsidRDefault="00040457" w:rsidP="002B4961">
            <w:pPr>
              <w:widowControl w:val="0"/>
              <w:spacing w:after="0" w:line="240" w:lineRule="auto"/>
              <w:ind w:firstLine="1965"/>
              <w:rPr>
                <w:b/>
                <w:sz w:val="28"/>
                <w:szCs w:val="28"/>
              </w:rPr>
            </w:pPr>
          </w:p>
          <w:p w:rsidR="002F2FF6" w:rsidRPr="00540573" w:rsidRDefault="0024185A" w:rsidP="002F2FF6">
            <w:pPr>
              <w:widowControl w:val="0"/>
              <w:spacing w:after="0" w:line="240" w:lineRule="auto"/>
              <w:ind w:firstLine="1663"/>
              <w:rPr>
                <w:b/>
                <w:sz w:val="28"/>
                <w:szCs w:val="28"/>
              </w:rPr>
            </w:pPr>
            <w:r w:rsidRPr="00540573">
              <w:rPr>
                <w:b/>
                <w:sz w:val="28"/>
                <w:szCs w:val="28"/>
              </w:rPr>
              <w:t>Роман МАСЕЛКО</w:t>
            </w:r>
          </w:p>
          <w:p w:rsidR="002F2FF6" w:rsidRPr="00540573" w:rsidRDefault="002F2FF6" w:rsidP="002B4961">
            <w:pPr>
              <w:widowControl w:val="0"/>
              <w:spacing w:after="0" w:line="240" w:lineRule="auto"/>
              <w:ind w:firstLine="1965"/>
              <w:rPr>
                <w:b/>
                <w:sz w:val="28"/>
                <w:szCs w:val="28"/>
              </w:rPr>
            </w:pPr>
          </w:p>
        </w:tc>
      </w:tr>
      <w:tr w:rsidR="00540573" w:rsidRPr="00540573" w:rsidTr="002B4961">
        <w:trPr>
          <w:trHeight w:val="497"/>
        </w:trPr>
        <w:tc>
          <w:tcPr>
            <w:tcW w:w="4871" w:type="dxa"/>
          </w:tcPr>
          <w:p w:rsidR="00040457" w:rsidRPr="00540573" w:rsidRDefault="00540573" w:rsidP="002B4961">
            <w:pPr>
              <w:widowControl w:val="0"/>
              <w:spacing w:after="0" w:line="240" w:lineRule="auto"/>
              <w:ind w:firstLine="1460"/>
              <w:rPr>
                <w:b/>
                <w:sz w:val="28"/>
                <w:szCs w:val="28"/>
              </w:rPr>
            </w:pPr>
            <w:r w:rsidRPr="00540573">
              <w:rPr>
                <w:b/>
                <w:sz w:val="28"/>
                <w:szCs w:val="28"/>
              </w:rPr>
              <w:t>Олег КАНДЗЮБА</w:t>
            </w:r>
          </w:p>
        </w:tc>
        <w:tc>
          <w:tcPr>
            <w:tcW w:w="5103" w:type="dxa"/>
          </w:tcPr>
          <w:p w:rsidR="00040457" w:rsidRPr="00540573" w:rsidRDefault="0024185A" w:rsidP="002F2FF6">
            <w:pPr>
              <w:widowControl w:val="0"/>
              <w:spacing w:after="0" w:line="240" w:lineRule="auto"/>
              <w:ind w:firstLine="1663"/>
              <w:rPr>
                <w:b/>
                <w:sz w:val="28"/>
                <w:szCs w:val="28"/>
              </w:rPr>
            </w:pPr>
            <w:r w:rsidRPr="00540573">
              <w:rPr>
                <w:b/>
                <w:sz w:val="28"/>
                <w:szCs w:val="28"/>
              </w:rPr>
              <w:t>Микола МОРОЗ</w:t>
            </w:r>
          </w:p>
          <w:p w:rsidR="00040457" w:rsidRPr="00540573" w:rsidRDefault="00040457" w:rsidP="002B4961">
            <w:pPr>
              <w:widowControl w:val="0"/>
              <w:spacing w:after="0" w:line="240" w:lineRule="auto"/>
              <w:ind w:firstLine="1965"/>
              <w:rPr>
                <w:b/>
                <w:sz w:val="28"/>
                <w:szCs w:val="28"/>
              </w:rPr>
            </w:pPr>
          </w:p>
        </w:tc>
      </w:tr>
      <w:tr w:rsidR="00540573" w:rsidRPr="00540573" w:rsidTr="002B4961">
        <w:trPr>
          <w:trHeight w:val="476"/>
        </w:trPr>
        <w:tc>
          <w:tcPr>
            <w:tcW w:w="4871" w:type="dxa"/>
          </w:tcPr>
          <w:p w:rsidR="00040457" w:rsidRPr="00540573" w:rsidRDefault="00540573" w:rsidP="002B4961">
            <w:pPr>
              <w:widowControl w:val="0"/>
              <w:spacing w:after="0" w:line="240" w:lineRule="auto"/>
              <w:ind w:firstLine="1460"/>
              <w:rPr>
                <w:b/>
                <w:sz w:val="28"/>
                <w:szCs w:val="28"/>
              </w:rPr>
            </w:pPr>
            <w:r w:rsidRPr="00540573">
              <w:rPr>
                <w:b/>
                <w:sz w:val="28"/>
                <w:szCs w:val="28"/>
              </w:rPr>
              <w:t>Оксана КВАША</w:t>
            </w:r>
          </w:p>
          <w:p w:rsidR="00040457" w:rsidRPr="00540573" w:rsidRDefault="00040457" w:rsidP="002B4961">
            <w:pPr>
              <w:widowControl w:val="0"/>
              <w:spacing w:after="0" w:line="240" w:lineRule="auto"/>
              <w:ind w:firstLine="1460"/>
              <w:rPr>
                <w:b/>
                <w:sz w:val="28"/>
                <w:szCs w:val="28"/>
              </w:rPr>
            </w:pPr>
          </w:p>
          <w:p w:rsidR="00A142BE" w:rsidRPr="00540573" w:rsidRDefault="00540573" w:rsidP="002B4961">
            <w:pPr>
              <w:widowControl w:val="0"/>
              <w:spacing w:after="0" w:line="240" w:lineRule="auto"/>
              <w:ind w:firstLine="1460"/>
              <w:rPr>
                <w:b/>
                <w:sz w:val="28"/>
                <w:szCs w:val="28"/>
              </w:rPr>
            </w:pPr>
            <w:r w:rsidRPr="00540573">
              <w:rPr>
                <w:b/>
                <w:sz w:val="28"/>
                <w:szCs w:val="28"/>
              </w:rPr>
              <w:t>Олена КОВБІЙ</w:t>
            </w:r>
          </w:p>
          <w:p w:rsidR="00A142BE" w:rsidRPr="00540573" w:rsidRDefault="00A142BE" w:rsidP="002B4961">
            <w:pPr>
              <w:widowControl w:val="0"/>
              <w:spacing w:after="0" w:line="240" w:lineRule="auto"/>
              <w:ind w:firstLine="1460"/>
              <w:rPr>
                <w:b/>
                <w:sz w:val="28"/>
                <w:szCs w:val="28"/>
              </w:rPr>
            </w:pPr>
          </w:p>
          <w:p w:rsidR="00040457" w:rsidRPr="00540573" w:rsidRDefault="00540573" w:rsidP="002B4961">
            <w:pPr>
              <w:widowControl w:val="0"/>
              <w:spacing w:after="0" w:line="240" w:lineRule="auto"/>
              <w:ind w:firstLine="1460"/>
              <w:rPr>
                <w:b/>
                <w:sz w:val="28"/>
                <w:szCs w:val="28"/>
              </w:rPr>
            </w:pPr>
            <w:r w:rsidRPr="00540573">
              <w:rPr>
                <w:b/>
                <w:sz w:val="28"/>
                <w:szCs w:val="28"/>
              </w:rPr>
              <w:t>Алла КОТЕЛЕВЕЦЬ</w:t>
            </w:r>
          </w:p>
          <w:p w:rsidR="00040457" w:rsidRPr="00540573" w:rsidRDefault="00040457" w:rsidP="002B4961">
            <w:pPr>
              <w:widowControl w:val="0"/>
              <w:spacing w:after="0" w:line="240" w:lineRule="auto"/>
              <w:ind w:firstLine="1460"/>
              <w:rPr>
                <w:b/>
                <w:sz w:val="28"/>
                <w:szCs w:val="28"/>
              </w:rPr>
            </w:pPr>
          </w:p>
        </w:tc>
        <w:tc>
          <w:tcPr>
            <w:tcW w:w="5103" w:type="dxa"/>
          </w:tcPr>
          <w:p w:rsidR="00040457" w:rsidRPr="00540573" w:rsidRDefault="0024185A" w:rsidP="002F2FF6">
            <w:pPr>
              <w:widowControl w:val="0"/>
              <w:spacing w:after="0" w:line="240" w:lineRule="auto"/>
              <w:ind w:left="1663"/>
              <w:rPr>
                <w:b/>
                <w:sz w:val="28"/>
                <w:szCs w:val="28"/>
              </w:rPr>
            </w:pPr>
            <w:r w:rsidRPr="00540573">
              <w:rPr>
                <w:b/>
                <w:sz w:val="28"/>
                <w:szCs w:val="28"/>
              </w:rPr>
              <w:t>Інна ПЛАХТІЙ</w:t>
            </w:r>
          </w:p>
          <w:p w:rsidR="002F2FF6" w:rsidRPr="00540573" w:rsidRDefault="002F2FF6" w:rsidP="002F2FF6">
            <w:pPr>
              <w:widowControl w:val="0"/>
              <w:spacing w:after="0" w:line="240" w:lineRule="auto"/>
              <w:ind w:firstLine="1965"/>
              <w:rPr>
                <w:b/>
                <w:sz w:val="28"/>
                <w:szCs w:val="28"/>
              </w:rPr>
            </w:pPr>
          </w:p>
          <w:p w:rsidR="00040457" w:rsidRPr="00540573" w:rsidRDefault="0024185A" w:rsidP="002F2FF6">
            <w:pPr>
              <w:widowControl w:val="0"/>
              <w:spacing w:after="0" w:line="240" w:lineRule="auto"/>
              <w:ind w:firstLine="1663"/>
              <w:rPr>
                <w:sz w:val="28"/>
                <w:szCs w:val="28"/>
              </w:rPr>
            </w:pPr>
            <w:r w:rsidRPr="00540573">
              <w:rPr>
                <w:b/>
                <w:sz w:val="28"/>
                <w:szCs w:val="28"/>
              </w:rPr>
              <w:t>Ольга ПОПІКОВА</w:t>
            </w:r>
          </w:p>
          <w:p w:rsidR="00040457" w:rsidRPr="00540573" w:rsidRDefault="00040457" w:rsidP="002B4961">
            <w:pPr>
              <w:widowControl w:val="0"/>
              <w:spacing w:after="0" w:line="240" w:lineRule="auto"/>
              <w:ind w:firstLine="1965"/>
              <w:rPr>
                <w:b/>
                <w:sz w:val="28"/>
                <w:szCs w:val="28"/>
              </w:rPr>
            </w:pPr>
          </w:p>
          <w:p w:rsidR="002F2FF6" w:rsidRPr="00540573" w:rsidRDefault="0024185A" w:rsidP="002F2FF6">
            <w:pPr>
              <w:widowControl w:val="0"/>
              <w:spacing w:after="0" w:line="240" w:lineRule="auto"/>
              <w:ind w:firstLine="1663"/>
              <w:rPr>
                <w:b/>
                <w:sz w:val="28"/>
                <w:szCs w:val="28"/>
              </w:rPr>
            </w:pPr>
            <w:r w:rsidRPr="00540573">
              <w:rPr>
                <w:b/>
                <w:sz w:val="28"/>
                <w:szCs w:val="28"/>
              </w:rPr>
              <w:t>Віталій САЛІХОВ</w:t>
            </w:r>
          </w:p>
          <w:p w:rsidR="002F2FF6" w:rsidRPr="00540573" w:rsidRDefault="002F2FF6" w:rsidP="002B4961">
            <w:pPr>
              <w:widowControl w:val="0"/>
              <w:spacing w:after="0" w:line="240" w:lineRule="auto"/>
              <w:ind w:firstLine="1965"/>
              <w:rPr>
                <w:b/>
                <w:sz w:val="28"/>
                <w:szCs w:val="28"/>
              </w:rPr>
            </w:pPr>
          </w:p>
        </w:tc>
      </w:tr>
      <w:tr w:rsidR="00540573" w:rsidRPr="00540573" w:rsidTr="002B4961">
        <w:trPr>
          <w:trHeight w:val="497"/>
        </w:trPr>
        <w:tc>
          <w:tcPr>
            <w:tcW w:w="4871" w:type="dxa"/>
          </w:tcPr>
          <w:p w:rsidR="00040457" w:rsidRPr="00540573" w:rsidRDefault="00540573" w:rsidP="002B4961">
            <w:pPr>
              <w:widowControl w:val="0"/>
              <w:spacing w:after="0" w:line="240" w:lineRule="auto"/>
              <w:ind w:firstLine="1460"/>
              <w:rPr>
                <w:b/>
                <w:sz w:val="28"/>
                <w:szCs w:val="28"/>
              </w:rPr>
            </w:pPr>
            <w:r w:rsidRPr="00540573">
              <w:rPr>
                <w:b/>
                <w:sz w:val="28"/>
                <w:szCs w:val="28"/>
              </w:rPr>
              <w:t>Дмитро ЛУК’ЯНОВ</w:t>
            </w:r>
          </w:p>
          <w:p w:rsidR="00040457" w:rsidRPr="00540573" w:rsidRDefault="00040457" w:rsidP="002B4961">
            <w:pPr>
              <w:widowControl w:val="0"/>
              <w:spacing w:after="0" w:line="240" w:lineRule="auto"/>
              <w:ind w:firstLine="1460"/>
              <w:rPr>
                <w:b/>
                <w:sz w:val="28"/>
                <w:szCs w:val="28"/>
              </w:rPr>
            </w:pPr>
          </w:p>
          <w:p w:rsidR="00040457" w:rsidRPr="00540573" w:rsidRDefault="00540573" w:rsidP="002B4961">
            <w:pPr>
              <w:widowControl w:val="0"/>
              <w:spacing w:after="0" w:line="240" w:lineRule="auto"/>
              <w:ind w:firstLine="1460"/>
              <w:rPr>
                <w:b/>
                <w:sz w:val="28"/>
                <w:szCs w:val="28"/>
              </w:rPr>
            </w:pPr>
            <w:r w:rsidRPr="00540573">
              <w:rPr>
                <w:b/>
                <w:sz w:val="28"/>
                <w:szCs w:val="28"/>
              </w:rPr>
              <w:t>Станіслав КРАВЧЕНКО</w:t>
            </w:r>
          </w:p>
          <w:p w:rsidR="002F2FF6" w:rsidRPr="00540573" w:rsidRDefault="002F2FF6" w:rsidP="002B4961">
            <w:pPr>
              <w:widowControl w:val="0"/>
              <w:spacing w:after="0" w:line="240" w:lineRule="auto"/>
              <w:ind w:firstLine="1460"/>
              <w:rPr>
                <w:b/>
                <w:sz w:val="28"/>
                <w:szCs w:val="28"/>
              </w:rPr>
            </w:pPr>
          </w:p>
          <w:p w:rsidR="002F2FF6" w:rsidRPr="00540573" w:rsidRDefault="002F2FF6" w:rsidP="002B4961">
            <w:pPr>
              <w:widowControl w:val="0"/>
              <w:spacing w:after="0" w:line="240" w:lineRule="auto"/>
              <w:ind w:firstLine="1460"/>
              <w:rPr>
                <w:b/>
                <w:sz w:val="28"/>
                <w:szCs w:val="28"/>
              </w:rPr>
            </w:pPr>
          </w:p>
          <w:p w:rsidR="00040457" w:rsidRPr="00540573" w:rsidRDefault="00040457" w:rsidP="002B4961">
            <w:pPr>
              <w:widowControl w:val="0"/>
              <w:spacing w:after="0" w:line="240" w:lineRule="auto"/>
              <w:ind w:firstLine="1460"/>
              <w:rPr>
                <w:b/>
                <w:sz w:val="28"/>
                <w:szCs w:val="28"/>
              </w:rPr>
            </w:pPr>
          </w:p>
        </w:tc>
        <w:tc>
          <w:tcPr>
            <w:tcW w:w="5103" w:type="dxa"/>
          </w:tcPr>
          <w:p w:rsidR="00040457" w:rsidRPr="00540573" w:rsidRDefault="0024185A" w:rsidP="002F2FF6">
            <w:pPr>
              <w:widowControl w:val="0"/>
              <w:spacing w:after="0" w:line="240" w:lineRule="auto"/>
              <w:ind w:firstLine="1663"/>
              <w:rPr>
                <w:b/>
                <w:sz w:val="28"/>
                <w:szCs w:val="28"/>
              </w:rPr>
            </w:pPr>
            <w:r w:rsidRPr="00540573">
              <w:rPr>
                <w:b/>
                <w:sz w:val="28"/>
                <w:szCs w:val="28"/>
              </w:rPr>
              <w:t>Олександр САСЕВИЧ</w:t>
            </w:r>
          </w:p>
          <w:p w:rsidR="00040457" w:rsidRPr="00540573" w:rsidRDefault="00040457" w:rsidP="002B4961">
            <w:pPr>
              <w:widowControl w:val="0"/>
              <w:spacing w:after="0" w:line="240" w:lineRule="auto"/>
              <w:ind w:firstLine="1965"/>
              <w:rPr>
                <w:b/>
                <w:sz w:val="28"/>
                <w:szCs w:val="28"/>
              </w:rPr>
            </w:pPr>
          </w:p>
          <w:p w:rsidR="002F2FF6" w:rsidRPr="00540573" w:rsidRDefault="002F2FF6" w:rsidP="002F2FF6">
            <w:pPr>
              <w:widowControl w:val="0"/>
              <w:spacing w:after="0" w:line="240" w:lineRule="auto"/>
              <w:ind w:firstLine="1965"/>
              <w:rPr>
                <w:b/>
                <w:sz w:val="28"/>
                <w:szCs w:val="28"/>
              </w:rPr>
            </w:pPr>
          </w:p>
          <w:p w:rsidR="002F2FF6" w:rsidRPr="00540573" w:rsidRDefault="002F2FF6" w:rsidP="002F2FF6">
            <w:pPr>
              <w:widowControl w:val="0"/>
              <w:spacing w:after="0" w:line="240" w:lineRule="auto"/>
              <w:ind w:firstLine="1965"/>
              <w:rPr>
                <w:b/>
                <w:sz w:val="28"/>
                <w:szCs w:val="28"/>
              </w:rPr>
            </w:pPr>
          </w:p>
          <w:p w:rsidR="002F2FF6" w:rsidRPr="00540573" w:rsidRDefault="002F2FF6" w:rsidP="002F2FF6">
            <w:pPr>
              <w:widowControl w:val="0"/>
              <w:spacing w:after="0" w:line="240" w:lineRule="auto"/>
              <w:ind w:firstLine="1965"/>
              <w:rPr>
                <w:b/>
                <w:sz w:val="28"/>
                <w:szCs w:val="28"/>
              </w:rPr>
            </w:pPr>
          </w:p>
        </w:tc>
      </w:tr>
    </w:tbl>
    <w:p w:rsidR="002C05C3" w:rsidRPr="00540573" w:rsidRDefault="002C05C3">
      <w:pPr>
        <w:rPr>
          <w:sz w:val="28"/>
          <w:szCs w:val="28"/>
        </w:rPr>
      </w:pPr>
    </w:p>
    <w:sectPr w:rsidR="002C05C3" w:rsidRPr="00540573" w:rsidSect="00E37B7E">
      <w:headerReference w:type="default" r:id="rId7"/>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317A" w:rsidRDefault="0096317A">
      <w:pPr>
        <w:spacing w:after="0" w:line="240" w:lineRule="auto"/>
      </w:pPr>
      <w:r>
        <w:separator/>
      </w:r>
    </w:p>
  </w:endnote>
  <w:endnote w:type="continuationSeparator" w:id="0">
    <w:p w:rsidR="0096317A" w:rsidRDefault="0096317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0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317A" w:rsidRDefault="0096317A">
      <w:pPr>
        <w:spacing w:after="0" w:line="240" w:lineRule="auto"/>
      </w:pPr>
      <w:r>
        <w:separator/>
      </w:r>
    </w:p>
  </w:footnote>
  <w:footnote w:type="continuationSeparator" w:id="0">
    <w:p w:rsidR="0096317A" w:rsidRDefault="0096317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20194658"/>
      <w:docPartObj>
        <w:docPartGallery w:val="Page Numbers (Top of Page)"/>
        <w:docPartUnique/>
      </w:docPartObj>
    </w:sdtPr>
    <w:sdtContent>
      <w:p w:rsidR="00182F4C" w:rsidRDefault="0068135C">
        <w:pPr>
          <w:pStyle w:val="a6"/>
          <w:jc w:val="center"/>
        </w:pPr>
        <w:r>
          <w:fldChar w:fldCharType="begin"/>
        </w:r>
        <w:r w:rsidR="002F2FF6">
          <w:instrText>PAGE   \* MERGEFORMAT</w:instrText>
        </w:r>
        <w:r>
          <w:fldChar w:fldCharType="separate"/>
        </w:r>
        <w:r w:rsidR="003B7907">
          <w:rPr>
            <w:noProof/>
          </w:rPr>
          <w:t>17</w:t>
        </w:r>
        <w:r>
          <w:fldChar w:fldCharType="end"/>
        </w:r>
      </w:p>
    </w:sdtContent>
  </w:sdt>
  <w:p w:rsidR="00182F4C" w:rsidRPr="00D4114B" w:rsidRDefault="003B7907">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rsids>
    <w:rsidRoot w:val="00471352"/>
    <w:rsid w:val="000012DF"/>
    <w:rsid w:val="00002915"/>
    <w:rsid w:val="00040457"/>
    <w:rsid w:val="000715A3"/>
    <w:rsid w:val="00103457"/>
    <w:rsid w:val="00130E13"/>
    <w:rsid w:val="00140E4B"/>
    <w:rsid w:val="001D76FF"/>
    <w:rsid w:val="001F0F54"/>
    <w:rsid w:val="002307A8"/>
    <w:rsid w:val="00241427"/>
    <w:rsid w:val="0024185A"/>
    <w:rsid w:val="002B189C"/>
    <w:rsid w:val="002B2659"/>
    <w:rsid w:val="002C05C3"/>
    <w:rsid w:val="002D3209"/>
    <w:rsid w:val="002F1CDD"/>
    <w:rsid w:val="002F2FF6"/>
    <w:rsid w:val="003265FD"/>
    <w:rsid w:val="00334E6C"/>
    <w:rsid w:val="003423E0"/>
    <w:rsid w:val="00375936"/>
    <w:rsid w:val="0038206F"/>
    <w:rsid w:val="00395542"/>
    <w:rsid w:val="003B2E4C"/>
    <w:rsid w:val="003B7907"/>
    <w:rsid w:val="003C746D"/>
    <w:rsid w:val="003E666B"/>
    <w:rsid w:val="003F1742"/>
    <w:rsid w:val="004203F5"/>
    <w:rsid w:val="0046749E"/>
    <w:rsid w:val="00471352"/>
    <w:rsid w:val="0048597E"/>
    <w:rsid w:val="004C0D89"/>
    <w:rsid w:val="004D2EEF"/>
    <w:rsid w:val="0050264F"/>
    <w:rsid w:val="005329EF"/>
    <w:rsid w:val="00540573"/>
    <w:rsid w:val="005A7305"/>
    <w:rsid w:val="005F5CE1"/>
    <w:rsid w:val="0068135C"/>
    <w:rsid w:val="006D37C0"/>
    <w:rsid w:val="00714A5B"/>
    <w:rsid w:val="007C1AD7"/>
    <w:rsid w:val="007D0871"/>
    <w:rsid w:val="007D3C9F"/>
    <w:rsid w:val="007F277F"/>
    <w:rsid w:val="00835DDF"/>
    <w:rsid w:val="00863D57"/>
    <w:rsid w:val="00864C3F"/>
    <w:rsid w:val="00920D07"/>
    <w:rsid w:val="00921366"/>
    <w:rsid w:val="009229B7"/>
    <w:rsid w:val="0096317A"/>
    <w:rsid w:val="00984AE1"/>
    <w:rsid w:val="009B6F1E"/>
    <w:rsid w:val="009E4216"/>
    <w:rsid w:val="00A142BE"/>
    <w:rsid w:val="00A36ADA"/>
    <w:rsid w:val="00A942B0"/>
    <w:rsid w:val="00AE227A"/>
    <w:rsid w:val="00B17CC1"/>
    <w:rsid w:val="00B755A4"/>
    <w:rsid w:val="00BD1712"/>
    <w:rsid w:val="00C06C17"/>
    <w:rsid w:val="00C22F14"/>
    <w:rsid w:val="00C447CE"/>
    <w:rsid w:val="00C96B64"/>
    <w:rsid w:val="00CA2CEE"/>
    <w:rsid w:val="00CC3015"/>
    <w:rsid w:val="00CE30F9"/>
    <w:rsid w:val="00CE7316"/>
    <w:rsid w:val="00D005CA"/>
    <w:rsid w:val="00D33629"/>
    <w:rsid w:val="00D4114B"/>
    <w:rsid w:val="00D45E3C"/>
    <w:rsid w:val="00D7277B"/>
    <w:rsid w:val="00DA2C19"/>
    <w:rsid w:val="00E05B64"/>
    <w:rsid w:val="00E130B3"/>
    <w:rsid w:val="00E37B7E"/>
    <w:rsid w:val="00ED72EB"/>
    <w:rsid w:val="00F04507"/>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C19"/>
    <w:pPr>
      <w:spacing w:after="200" w:line="276" w:lineRule="auto"/>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040457"/>
    <w:pPr>
      <w:ind w:left="720"/>
      <w:contextualSpacing/>
    </w:pPr>
    <w:rPr>
      <w:lang w:val="ru-RU"/>
    </w:rPr>
  </w:style>
  <w:style w:type="character" w:customStyle="1" w:styleId="a4">
    <w:name w:val="Абзац списка Знак"/>
    <w:aliases w:val="Подглава Знак"/>
    <w:basedOn w:val="a0"/>
    <w:link w:val="a3"/>
    <w:uiPriority w:val="34"/>
    <w:rsid w:val="00040457"/>
    <w:rPr>
      <w:rFonts w:ascii="Times New Roman" w:eastAsia="Calibri" w:hAnsi="Times New Roman" w:cs="Times New Roman"/>
      <w:sz w:val="24"/>
      <w:lang w:val="ru-RU"/>
    </w:rPr>
  </w:style>
  <w:style w:type="paragraph" w:styleId="HTML">
    <w:name w:val="HTML Preformatted"/>
    <w:basedOn w:val="a"/>
    <w:link w:val="HTML0"/>
    <w:unhideWhenUsed/>
    <w:rsid w:val="0004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ru-RU" w:eastAsia="ru-RU"/>
    </w:rPr>
  </w:style>
  <w:style w:type="character" w:customStyle="1" w:styleId="HTML0">
    <w:name w:val="Стандартный HTML Знак"/>
    <w:basedOn w:val="a0"/>
    <w:link w:val="HTML"/>
    <w:rsid w:val="00040457"/>
    <w:rPr>
      <w:rFonts w:ascii="Courier New" w:eastAsia="Times New Roman" w:hAnsi="Courier New" w:cs="Times New Roman"/>
      <w:sz w:val="20"/>
      <w:szCs w:val="20"/>
      <w:lang w:val="ru-RU" w:eastAsia="ru-RU"/>
    </w:rPr>
  </w:style>
  <w:style w:type="character" w:customStyle="1" w:styleId="rvts20">
    <w:name w:val="rvts20"/>
    <w:rsid w:val="00040457"/>
  </w:style>
  <w:style w:type="character" w:styleId="a5">
    <w:name w:val="Strong"/>
    <w:basedOn w:val="a0"/>
    <w:uiPriority w:val="22"/>
    <w:qFormat/>
    <w:rsid w:val="00040457"/>
    <w:rPr>
      <w:b/>
      <w:bCs/>
    </w:rPr>
  </w:style>
  <w:style w:type="character" w:customStyle="1" w:styleId="rvts11">
    <w:name w:val="rvts11"/>
    <w:basedOn w:val="a0"/>
    <w:rsid w:val="00040457"/>
  </w:style>
  <w:style w:type="character" w:customStyle="1" w:styleId="rvts22">
    <w:name w:val="rvts22"/>
    <w:basedOn w:val="a0"/>
    <w:rsid w:val="00040457"/>
  </w:style>
  <w:style w:type="paragraph" w:customStyle="1" w:styleId="rtejustify">
    <w:name w:val="rtejustify"/>
    <w:basedOn w:val="a"/>
    <w:rsid w:val="00040457"/>
    <w:pPr>
      <w:spacing w:before="100" w:beforeAutospacing="1" w:after="100" w:afterAutospacing="1" w:line="240" w:lineRule="auto"/>
    </w:pPr>
    <w:rPr>
      <w:rFonts w:eastAsia="Times New Roman"/>
      <w:szCs w:val="24"/>
      <w:lang w:eastAsia="uk-UA"/>
    </w:rPr>
  </w:style>
  <w:style w:type="character" w:customStyle="1" w:styleId="rvts21">
    <w:name w:val="rvts21"/>
    <w:basedOn w:val="a0"/>
    <w:rsid w:val="00040457"/>
  </w:style>
  <w:style w:type="paragraph" w:customStyle="1" w:styleId="rvps2">
    <w:name w:val="rvps2"/>
    <w:basedOn w:val="a"/>
    <w:rsid w:val="00040457"/>
    <w:pPr>
      <w:spacing w:before="100" w:beforeAutospacing="1" w:after="100" w:afterAutospacing="1" w:line="240" w:lineRule="auto"/>
    </w:pPr>
    <w:rPr>
      <w:rFonts w:eastAsia="Times New Roman"/>
      <w:szCs w:val="24"/>
      <w:lang w:eastAsia="uk-UA"/>
    </w:rPr>
  </w:style>
  <w:style w:type="paragraph" w:styleId="a6">
    <w:name w:val="header"/>
    <w:basedOn w:val="a"/>
    <w:link w:val="a7"/>
    <w:uiPriority w:val="99"/>
    <w:unhideWhenUsed/>
    <w:rsid w:val="00040457"/>
    <w:pPr>
      <w:tabs>
        <w:tab w:val="center" w:pos="4819"/>
        <w:tab w:val="right" w:pos="9639"/>
      </w:tabs>
      <w:spacing w:after="0" w:line="240" w:lineRule="auto"/>
    </w:pPr>
  </w:style>
  <w:style w:type="character" w:customStyle="1" w:styleId="a7">
    <w:name w:val="Верхний колонтитул Знак"/>
    <w:basedOn w:val="a0"/>
    <w:link w:val="a6"/>
    <w:uiPriority w:val="99"/>
    <w:rsid w:val="00040457"/>
    <w:rPr>
      <w:rFonts w:ascii="Times New Roman" w:eastAsia="Calibri" w:hAnsi="Times New Roman" w:cs="Times New Roman"/>
      <w:sz w:val="24"/>
    </w:rPr>
  </w:style>
  <w:style w:type="character" w:customStyle="1" w:styleId="rvts0">
    <w:name w:val="rvts0"/>
    <w:basedOn w:val="a0"/>
    <w:rsid w:val="00103457"/>
  </w:style>
  <w:style w:type="paragraph" w:styleId="a8">
    <w:name w:val="No Spacing"/>
    <w:link w:val="a9"/>
    <w:uiPriority w:val="1"/>
    <w:qFormat/>
    <w:rsid w:val="00C06C17"/>
    <w:pPr>
      <w:spacing w:after="0" w:line="240" w:lineRule="auto"/>
    </w:pPr>
    <w:rPr>
      <w:rFonts w:ascii="Times New Roman" w:eastAsia="Calibri" w:hAnsi="Times New Roman" w:cs="Times New Roman"/>
      <w:sz w:val="28"/>
    </w:rPr>
  </w:style>
  <w:style w:type="character" w:customStyle="1" w:styleId="a9">
    <w:name w:val="Без интервала Знак"/>
    <w:basedOn w:val="a0"/>
    <w:link w:val="a8"/>
    <w:uiPriority w:val="1"/>
    <w:rsid w:val="00C06C17"/>
    <w:rPr>
      <w:rFonts w:ascii="Times New Roman" w:eastAsia="Calibri" w:hAnsi="Times New Roman" w:cs="Times New Roman"/>
      <w:sz w:val="28"/>
    </w:rPr>
  </w:style>
  <w:style w:type="character" w:customStyle="1" w:styleId="rvts46">
    <w:name w:val="rvts46"/>
    <w:basedOn w:val="a0"/>
    <w:rsid w:val="00C06C17"/>
  </w:style>
  <w:style w:type="character" w:customStyle="1" w:styleId="rvts44">
    <w:name w:val="rvts44"/>
    <w:basedOn w:val="a0"/>
    <w:rsid w:val="00C06C17"/>
  </w:style>
  <w:style w:type="paragraph" w:styleId="aa">
    <w:name w:val="Balloon Text"/>
    <w:basedOn w:val="a"/>
    <w:link w:val="ab"/>
    <w:uiPriority w:val="99"/>
    <w:semiHidden/>
    <w:unhideWhenUsed/>
    <w:rsid w:val="002B2659"/>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2B2659"/>
    <w:rPr>
      <w:rFonts w:ascii="Segoe UI" w:eastAsia="Calibri" w:hAnsi="Segoe UI" w:cs="Segoe UI"/>
      <w:sz w:val="18"/>
      <w:szCs w:val="18"/>
    </w:rPr>
  </w:style>
  <w:style w:type="paragraph" w:styleId="ac">
    <w:name w:val="footer"/>
    <w:basedOn w:val="a"/>
    <w:link w:val="ad"/>
    <w:uiPriority w:val="99"/>
    <w:unhideWhenUsed/>
    <w:rsid w:val="00D4114B"/>
    <w:pPr>
      <w:tabs>
        <w:tab w:val="center" w:pos="4819"/>
        <w:tab w:val="right" w:pos="9639"/>
      </w:tabs>
      <w:spacing w:after="0" w:line="240" w:lineRule="auto"/>
    </w:pPr>
  </w:style>
  <w:style w:type="character" w:customStyle="1" w:styleId="ad">
    <w:name w:val="Нижний колонтитул Знак"/>
    <w:basedOn w:val="a0"/>
    <w:link w:val="ac"/>
    <w:uiPriority w:val="99"/>
    <w:rsid w:val="00D4114B"/>
    <w:rPr>
      <w:rFonts w:ascii="Times New Roman" w:eastAsia="Calibri" w:hAnsi="Times New Roman" w:cs="Times New Roman"/>
      <w:sz w:val="24"/>
    </w:rPr>
  </w:style>
</w:styles>
</file>

<file path=word/webSettings.xml><?xml version="1.0" encoding="utf-8"?>
<w:webSettings xmlns:r="http://schemas.openxmlformats.org/officeDocument/2006/relationships" xmlns:w="http://schemas.openxmlformats.org/wordprocessingml/2006/main">
  <w:divs>
    <w:div w:id="1911771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17</Pages>
  <Words>29419</Words>
  <Characters>16770</Characters>
  <Application>Microsoft Office Word</Application>
  <DocSecurity>0</DocSecurity>
  <Lines>139</Lines>
  <Paragraphs>92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46097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Анастасія Ляліна (HCJ-MONOHP-0631 - a.lialina)</dc:creator>
  <cp:keywords/>
  <dc:description/>
  <cp:lastModifiedBy>Лариса Бардаченко (VRU-GAMEMAX2-03 - l.bardachenko)</cp:lastModifiedBy>
  <cp:revision>3</cp:revision>
  <cp:lastPrinted>2023-12-05T15:03:00Z</cp:lastPrinted>
  <dcterms:created xsi:type="dcterms:W3CDTF">2023-12-06T09:26:00Z</dcterms:created>
  <dcterms:modified xsi:type="dcterms:W3CDTF">2023-12-06T09:30:00Z</dcterms:modified>
</cp:coreProperties>
</file>