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BFE" w:rsidRPr="001A1535" w:rsidRDefault="00C34BFE" w:rsidP="00C34BFE">
      <w:pPr>
        <w:spacing w:after="200" w:line="276" w:lineRule="auto"/>
        <w:contextualSpacing/>
        <w:jc w:val="both"/>
        <w:rPr>
          <w:rFonts w:ascii="Calibri" w:eastAsia="Calibri" w:hAnsi="Calibri" w:cs="Times New Roman"/>
          <w:color w:val="FF0000"/>
          <w:sz w:val="28"/>
          <w:szCs w:val="28"/>
          <w:lang w:eastAsia="uk-UA"/>
        </w:rPr>
      </w:pPr>
    </w:p>
    <w:p w:rsidR="00C34BFE" w:rsidRPr="001A1535" w:rsidRDefault="00C34BFE" w:rsidP="00C34BFE">
      <w:pPr>
        <w:spacing w:before="360" w:after="60" w:line="240" w:lineRule="auto"/>
        <w:jc w:val="center"/>
        <w:rPr>
          <w:rFonts w:ascii="AcademyC" w:eastAsia="MS Mincho" w:hAnsi="AcademyC" w:cs="Times New Roman"/>
          <w:b/>
          <w:color w:val="002060"/>
          <w:sz w:val="28"/>
          <w:szCs w:val="28"/>
          <w:lang w:val="ru-RU" w:eastAsia="ru-RU"/>
        </w:rPr>
      </w:pPr>
      <w:r w:rsidRPr="001A1535">
        <w:rPr>
          <w:rFonts w:ascii="Times New Roman" w:eastAsia="MS Mincho" w:hAnsi="Times New Roman" w:cs="Times New Roman"/>
          <w:noProof/>
          <w:color w:val="002060"/>
          <w:sz w:val="28"/>
          <w:szCs w:val="28"/>
          <w:lang w:eastAsia="uk-UA"/>
        </w:rPr>
        <w:drawing>
          <wp:anchor distT="0" distB="0" distL="114300" distR="114300" simplePos="0" relativeHeight="251658240" behindDoc="0" locked="0" layoutInCell="1" allowOverlap="1" wp14:anchorId="01E2246F" wp14:editId="5B9C598A">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1535">
        <w:rPr>
          <w:rFonts w:ascii="AcademyC" w:eastAsia="MS Mincho" w:hAnsi="AcademyC" w:cs="Times New Roman"/>
          <w:b/>
          <w:color w:val="002060"/>
          <w:sz w:val="28"/>
          <w:szCs w:val="28"/>
          <w:lang w:val="ru-RU" w:eastAsia="ru-RU"/>
        </w:rPr>
        <w:t>УКРАЇНА</w:t>
      </w:r>
    </w:p>
    <w:p w:rsidR="00C34BFE" w:rsidRPr="001A1535" w:rsidRDefault="00C34BFE" w:rsidP="00C34BFE">
      <w:pPr>
        <w:spacing w:after="60" w:line="240" w:lineRule="auto"/>
        <w:jc w:val="center"/>
        <w:rPr>
          <w:rFonts w:ascii="AcademyC" w:eastAsia="MS Mincho" w:hAnsi="AcademyC" w:cs="Times New Roman"/>
          <w:b/>
          <w:color w:val="002060"/>
          <w:sz w:val="28"/>
          <w:szCs w:val="28"/>
          <w:lang w:val="ru-RU" w:eastAsia="ru-RU"/>
        </w:rPr>
      </w:pPr>
      <w:r w:rsidRPr="001A1535">
        <w:rPr>
          <w:rFonts w:ascii="AcademyC" w:eastAsia="MS Mincho" w:hAnsi="AcademyC" w:cs="Times New Roman"/>
          <w:b/>
          <w:color w:val="002060"/>
          <w:sz w:val="28"/>
          <w:szCs w:val="28"/>
          <w:lang w:val="ru-RU" w:eastAsia="ru-RU"/>
        </w:rPr>
        <w:t>ВИЩА РАДА ПРАВОСУДДЯ</w:t>
      </w:r>
    </w:p>
    <w:p w:rsidR="00C34BFE" w:rsidRPr="001A1535" w:rsidRDefault="00C34BFE" w:rsidP="00C34BFE">
      <w:pPr>
        <w:spacing w:after="240" w:line="240" w:lineRule="auto"/>
        <w:jc w:val="center"/>
        <w:rPr>
          <w:rFonts w:ascii="AcademyC" w:eastAsia="MS Mincho" w:hAnsi="AcademyC" w:cs="Times New Roman"/>
          <w:b/>
          <w:color w:val="002060"/>
          <w:sz w:val="28"/>
          <w:szCs w:val="28"/>
          <w:lang w:val="ru-RU" w:eastAsia="ru-RU"/>
        </w:rPr>
      </w:pPr>
      <w:r w:rsidRPr="001A1535">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187"/>
        <w:gridCol w:w="222"/>
        <w:gridCol w:w="3330"/>
      </w:tblGrid>
      <w:tr w:rsidR="001A1535" w:rsidRPr="001A1535" w:rsidTr="002D11A9">
        <w:trPr>
          <w:trHeight w:val="188"/>
        </w:trPr>
        <w:tc>
          <w:tcPr>
            <w:tcW w:w="3196" w:type="dxa"/>
          </w:tcPr>
          <w:p w:rsidR="00C34BFE" w:rsidRPr="001A1535" w:rsidRDefault="001A1535" w:rsidP="00C34BFE">
            <w:pPr>
              <w:spacing w:after="0" w:line="240" w:lineRule="auto"/>
              <w:ind w:right="-2"/>
              <w:rPr>
                <w:rFonts w:ascii="Times New Roman" w:eastAsia="MS Mincho" w:hAnsi="Times New Roman" w:cs="Times New Roman"/>
                <w:noProof/>
                <w:sz w:val="28"/>
                <w:szCs w:val="28"/>
                <w:lang w:val="ru-RU" w:eastAsia="ru-RU"/>
              </w:rPr>
            </w:pPr>
            <w:r w:rsidRPr="001A1535">
              <w:rPr>
                <w:rFonts w:ascii="Times New Roman" w:eastAsia="MS Mincho" w:hAnsi="Times New Roman" w:cs="Times New Roman"/>
                <w:noProof/>
                <w:sz w:val="28"/>
                <w:szCs w:val="28"/>
                <w:lang w:eastAsia="ru-RU"/>
              </w:rPr>
              <w:t>4 грудня</w:t>
            </w:r>
            <w:r w:rsidR="00C34BFE" w:rsidRPr="001A1535">
              <w:rPr>
                <w:rFonts w:ascii="Times New Roman" w:eastAsia="MS Mincho" w:hAnsi="Times New Roman" w:cs="Times New Roman"/>
                <w:noProof/>
                <w:sz w:val="28"/>
                <w:szCs w:val="28"/>
                <w:lang w:val="ru-RU" w:eastAsia="ru-RU"/>
              </w:rPr>
              <w:t xml:space="preserve"> 2023 року</w:t>
            </w:r>
          </w:p>
        </w:tc>
        <w:tc>
          <w:tcPr>
            <w:tcW w:w="3414" w:type="dxa"/>
          </w:tcPr>
          <w:p w:rsidR="00C34BFE" w:rsidRPr="001A1535" w:rsidRDefault="00C34BFE" w:rsidP="00C34BFE">
            <w:pPr>
              <w:spacing w:after="0" w:line="240" w:lineRule="auto"/>
              <w:ind w:right="-2"/>
              <w:jc w:val="center"/>
              <w:rPr>
                <w:rFonts w:ascii="Book Antiqua" w:eastAsia="MS Mincho" w:hAnsi="Book Antiqua" w:cs="Times New Roman"/>
                <w:noProof/>
                <w:sz w:val="20"/>
                <w:szCs w:val="20"/>
                <w:lang w:val="ru-RU" w:eastAsia="ru-RU"/>
              </w:rPr>
            </w:pPr>
            <w:r w:rsidRPr="001A1535">
              <w:rPr>
                <w:rFonts w:ascii="Book Antiqua" w:eastAsia="MS Mincho" w:hAnsi="Book Antiqua" w:cs="Times New Roman"/>
                <w:sz w:val="20"/>
                <w:szCs w:val="20"/>
                <w:lang w:val="ru-RU" w:eastAsia="ru-RU"/>
              </w:rPr>
              <w:t>Київ</w:t>
            </w:r>
          </w:p>
        </w:tc>
        <w:tc>
          <w:tcPr>
            <w:tcW w:w="3739" w:type="dxa"/>
            <w:gridSpan w:val="3"/>
          </w:tcPr>
          <w:p w:rsidR="00C34BFE" w:rsidRPr="001A1535" w:rsidRDefault="00BE6E2D" w:rsidP="00C34BFE">
            <w:pPr>
              <w:spacing w:after="0" w:line="240" w:lineRule="auto"/>
              <w:ind w:right="-2"/>
              <w:jc w:val="center"/>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val="ru-RU" w:eastAsia="ru-RU"/>
              </w:rPr>
              <w:t>1171/0/15-23</w:t>
            </w:r>
          </w:p>
        </w:tc>
      </w:tr>
      <w:tr w:rsidR="001A1535" w:rsidRPr="001A1535" w:rsidTr="002D11A9">
        <w:trPr>
          <w:trHeight w:val="188"/>
        </w:trPr>
        <w:tc>
          <w:tcPr>
            <w:tcW w:w="3196" w:type="dxa"/>
          </w:tcPr>
          <w:p w:rsidR="00C34BFE" w:rsidRPr="001A1535" w:rsidRDefault="00C34BFE" w:rsidP="00C34BFE">
            <w:pPr>
              <w:spacing w:after="0" w:line="240" w:lineRule="auto"/>
              <w:ind w:right="-2"/>
              <w:rPr>
                <w:rFonts w:ascii="Times New Roman" w:eastAsia="MS Mincho" w:hAnsi="Times New Roman" w:cs="Times New Roman"/>
                <w:noProof/>
                <w:color w:val="FF0000"/>
                <w:sz w:val="28"/>
                <w:szCs w:val="28"/>
                <w:lang w:val="ru-RU" w:eastAsia="ru-RU"/>
              </w:rPr>
            </w:pPr>
            <w:r w:rsidRPr="001A1535">
              <w:rPr>
                <w:rFonts w:ascii="AcademyC" w:eastAsia="MS Mincho" w:hAnsi="AcademyC" w:cs="Times New Roman"/>
                <w:b/>
                <w:color w:val="FF0000"/>
                <w:sz w:val="28"/>
                <w:szCs w:val="28"/>
                <w:lang w:eastAsia="ru-RU"/>
              </w:rPr>
              <w:t xml:space="preserve"> </w:t>
            </w:r>
          </w:p>
        </w:tc>
        <w:tc>
          <w:tcPr>
            <w:tcW w:w="3414" w:type="dxa"/>
          </w:tcPr>
          <w:p w:rsidR="00C34BFE" w:rsidRPr="001A1535" w:rsidRDefault="00C34BFE" w:rsidP="00C34BFE">
            <w:pPr>
              <w:spacing w:after="0" w:line="240" w:lineRule="auto"/>
              <w:ind w:right="-2"/>
              <w:jc w:val="center"/>
              <w:rPr>
                <w:rFonts w:ascii="Book Antiqua" w:eastAsia="MS Mincho" w:hAnsi="Book Antiqua" w:cs="Times New Roman"/>
                <w:noProof/>
                <w:color w:val="FF0000"/>
                <w:sz w:val="20"/>
                <w:szCs w:val="20"/>
                <w:lang w:eastAsia="ru-RU"/>
              </w:rPr>
            </w:pPr>
            <w:r w:rsidRPr="001A1535">
              <w:rPr>
                <w:rFonts w:ascii="Book Antiqua" w:eastAsia="MS Mincho" w:hAnsi="Book Antiqua" w:cs="Times New Roman"/>
                <w:color w:val="FF0000"/>
                <w:sz w:val="20"/>
                <w:szCs w:val="20"/>
                <w:lang w:eastAsia="ru-RU"/>
              </w:rPr>
              <w:t xml:space="preserve"> </w:t>
            </w:r>
          </w:p>
        </w:tc>
        <w:tc>
          <w:tcPr>
            <w:tcW w:w="3739" w:type="dxa"/>
            <w:gridSpan w:val="3"/>
          </w:tcPr>
          <w:p w:rsidR="00C34BFE" w:rsidRPr="001A1535" w:rsidRDefault="00C34BFE" w:rsidP="000725DC">
            <w:pPr>
              <w:spacing w:after="0" w:line="240" w:lineRule="auto"/>
              <w:ind w:right="-2"/>
              <w:jc w:val="center"/>
              <w:rPr>
                <w:rFonts w:ascii="Times New Roman" w:eastAsia="MS Mincho" w:hAnsi="Times New Roman" w:cs="Times New Roman"/>
                <w:noProof/>
                <w:color w:val="FF0000"/>
                <w:sz w:val="28"/>
                <w:szCs w:val="28"/>
                <w:lang w:eastAsia="ru-RU"/>
              </w:rPr>
            </w:pPr>
            <w:r w:rsidRPr="001A1535">
              <w:rPr>
                <w:rFonts w:ascii="Times New Roman" w:eastAsia="MS Mincho" w:hAnsi="Times New Roman" w:cs="Times New Roman"/>
                <w:color w:val="FF0000"/>
                <w:sz w:val="28"/>
                <w:szCs w:val="28"/>
                <w:lang w:eastAsia="ru-RU"/>
              </w:rPr>
              <w:t xml:space="preserve"> </w:t>
            </w:r>
          </w:p>
        </w:tc>
      </w:tr>
      <w:tr w:rsidR="00C34BFE" w:rsidRPr="00DB0C74" w:rsidTr="002D11A9">
        <w:trPr>
          <w:gridAfter w:val="1"/>
          <w:wAfter w:w="3330" w:type="dxa"/>
        </w:trPr>
        <w:tc>
          <w:tcPr>
            <w:tcW w:w="6797" w:type="dxa"/>
            <w:gridSpan w:val="3"/>
            <w:hideMark/>
          </w:tcPr>
          <w:p w:rsidR="00C34BFE" w:rsidRPr="00DB0C74" w:rsidRDefault="00C34BFE" w:rsidP="00F97DBC">
            <w:pPr>
              <w:spacing w:after="0" w:line="240" w:lineRule="auto"/>
              <w:ind w:right="2612"/>
              <w:jc w:val="both"/>
              <w:rPr>
                <w:rFonts w:ascii="Times New Roman" w:eastAsia="MS Mincho" w:hAnsi="Times New Roman" w:cs="Times New Roman"/>
                <w:b/>
                <w:sz w:val="24"/>
                <w:szCs w:val="24"/>
                <w:lang w:eastAsia="ru-RU"/>
              </w:rPr>
            </w:pPr>
            <w:r w:rsidRPr="00DB0C74">
              <w:rPr>
                <w:rFonts w:ascii="Times New Roman" w:eastAsia="MS Mincho" w:hAnsi="Times New Roman" w:cs="Times New Roman"/>
                <w:b/>
                <w:bCs/>
                <w:sz w:val="24"/>
                <w:szCs w:val="24"/>
                <w:shd w:val="clear" w:color="auto" w:fill="FFFFFF"/>
                <w:lang w:eastAsia="ru-RU"/>
              </w:rPr>
              <w:t xml:space="preserve">Про надання згоди на утримання під вартою судді </w:t>
            </w:r>
            <w:r w:rsidR="00F97DBC" w:rsidRPr="00DB0C74">
              <w:rPr>
                <w:rFonts w:ascii="Times New Roman" w:eastAsia="MS Mincho" w:hAnsi="Times New Roman" w:cs="Times New Roman"/>
                <w:b/>
                <w:sz w:val="24"/>
                <w:szCs w:val="24"/>
                <w:lang w:eastAsia="uk-UA" w:bidi="uk-UA"/>
              </w:rPr>
              <w:t>Київського апеляційного суду Сливи Ю.М.</w:t>
            </w:r>
            <w:r w:rsidRPr="00DB0C74">
              <w:rPr>
                <w:rFonts w:ascii="Times New Roman" w:eastAsia="MS Mincho" w:hAnsi="Times New Roman" w:cs="Times New Roman"/>
                <w:b/>
                <w:sz w:val="24"/>
                <w:szCs w:val="24"/>
                <w:lang w:eastAsia="ru-RU"/>
              </w:rPr>
              <w:t xml:space="preserve"> </w:t>
            </w:r>
          </w:p>
        </w:tc>
        <w:tc>
          <w:tcPr>
            <w:tcW w:w="222" w:type="dxa"/>
          </w:tcPr>
          <w:p w:rsidR="00C34BFE" w:rsidRPr="00DB0C74" w:rsidRDefault="00C34BFE" w:rsidP="00C34BFE">
            <w:pPr>
              <w:spacing w:after="0" w:line="276" w:lineRule="auto"/>
              <w:ind w:firstLine="851"/>
              <w:rPr>
                <w:rFonts w:ascii="Times New Roman" w:eastAsia="MS Mincho" w:hAnsi="Times New Roman" w:cs="Times New Roman"/>
                <w:b/>
                <w:sz w:val="24"/>
                <w:szCs w:val="24"/>
                <w:lang w:eastAsia="ru-RU"/>
              </w:rPr>
            </w:pPr>
          </w:p>
        </w:tc>
      </w:tr>
    </w:tbl>
    <w:p w:rsidR="00C34BFE" w:rsidRPr="00DB0C74" w:rsidRDefault="00C34BFE" w:rsidP="00C34BFE">
      <w:pPr>
        <w:spacing w:after="0" w:line="245" w:lineRule="auto"/>
        <w:ind w:firstLine="709"/>
        <w:jc w:val="both"/>
        <w:rPr>
          <w:rFonts w:ascii="Times New Roman" w:eastAsia="MS Mincho" w:hAnsi="Times New Roman" w:cs="Times New Roman"/>
          <w:sz w:val="28"/>
          <w:szCs w:val="28"/>
          <w:lang w:eastAsia="ru-RU"/>
        </w:rPr>
      </w:pPr>
    </w:p>
    <w:p w:rsidR="00C34BFE" w:rsidRPr="00D9719B" w:rsidRDefault="00C34BFE" w:rsidP="00D56F0E">
      <w:pPr>
        <w:spacing w:after="0" w:line="264" w:lineRule="auto"/>
        <w:ind w:firstLine="567"/>
        <w:jc w:val="both"/>
        <w:rPr>
          <w:rFonts w:ascii="Times New Roman" w:eastAsia="MS Mincho" w:hAnsi="Times New Roman" w:cs="Times New Roman"/>
          <w:sz w:val="28"/>
          <w:szCs w:val="28"/>
          <w:lang w:eastAsia="ru-RU"/>
        </w:rPr>
      </w:pPr>
      <w:r w:rsidRPr="00DB0C74">
        <w:rPr>
          <w:rFonts w:ascii="Times New Roman" w:eastAsia="MS Mincho" w:hAnsi="Times New Roman" w:cs="Times New Roman"/>
          <w:sz w:val="28"/>
          <w:szCs w:val="28"/>
          <w:shd w:val="clear" w:color="auto" w:fill="FFFFFF"/>
          <w:lang w:eastAsia="ru-RU"/>
        </w:rPr>
        <w:t xml:space="preserve">Вища рада правосуддя, розглянувши </w:t>
      </w:r>
      <w:r w:rsidR="00DB0C74" w:rsidRPr="00A876DE">
        <w:rPr>
          <w:rFonts w:ascii="Times New Roman CYR" w:hAnsi="Times New Roman CYR" w:cs="Times New Roman CYR"/>
          <w:sz w:val="28"/>
          <w:szCs w:val="28"/>
          <w:lang w:eastAsia="uk-UA"/>
        </w:rPr>
        <w:t xml:space="preserve">подання заступника Генерального прокурора – </w:t>
      </w:r>
      <w:r w:rsidR="00DB0C74" w:rsidRPr="00D9719B">
        <w:rPr>
          <w:rFonts w:ascii="Times New Roman CYR" w:hAnsi="Times New Roman CYR" w:cs="Times New Roman CYR"/>
          <w:sz w:val="28"/>
          <w:szCs w:val="28"/>
          <w:lang w:eastAsia="uk-UA"/>
        </w:rPr>
        <w:t>керівника Спеціалізованої антикорупційної прокуратури Клименка Олександра Васильовича</w:t>
      </w:r>
      <w:r w:rsidRPr="00D9719B">
        <w:rPr>
          <w:rFonts w:ascii="Times New Roman" w:eastAsia="MS Mincho" w:hAnsi="Times New Roman" w:cs="Times New Roman"/>
          <w:sz w:val="28"/>
          <w:szCs w:val="28"/>
          <w:shd w:val="clear" w:color="auto" w:fill="FFFFFF"/>
          <w:lang w:eastAsia="ru-RU"/>
        </w:rPr>
        <w:t xml:space="preserve"> про надання згоди на утримання під вартою судді </w:t>
      </w:r>
      <w:r w:rsidR="00DB0C74" w:rsidRPr="00D9719B">
        <w:rPr>
          <w:rFonts w:ascii="Times New Roman" w:eastAsia="MS Mincho" w:hAnsi="Times New Roman" w:cs="Times New Roman"/>
          <w:sz w:val="28"/>
          <w:szCs w:val="28"/>
          <w:lang w:eastAsia="uk-UA" w:bidi="uk-UA"/>
        </w:rPr>
        <w:t xml:space="preserve">Київського апеляційного суду </w:t>
      </w:r>
      <w:r w:rsidR="00D9719B" w:rsidRPr="00D9719B">
        <w:rPr>
          <w:rFonts w:ascii="Times New Roman" w:eastAsia="MS Mincho" w:hAnsi="Times New Roman" w:cs="Times New Roman"/>
          <w:sz w:val="28"/>
          <w:szCs w:val="28"/>
          <w:lang w:eastAsia="uk-UA" w:bidi="uk-UA"/>
        </w:rPr>
        <w:t>Сливи Юрія Михайловича</w:t>
      </w:r>
      <w:r w:rsidRPr="00D9719B">
        <w:rPr>
          <w:rFonts w:ascii="Times New Roman" w:eastAsia="MS Mincho" w:hAnsi="Times New Roman" w:cs="Times New Roman"/>
          <w:sz w:val="28"/>
          <w:szCs w:val="28"/>
          <w:lang w:eastAsia="ru-RU"/>
        </w:rPr>
        <w:t>,</w:t>
      </w:r>
    </w:p>
    <w:p w:rsidR="00C34BFE" w:rsidRPr="00D9719B" w:rsidRDefault="00C34BFE" w:rsidP="00D56F0E">
      <w:pPr>
        <w:spacing w:after="0" w:line="264" w:lineRule="auto"/>
        <w:ind w:firstLine="709"/>
        <w:jc w:val="both"/>
        <w:rPr>
          <w:rFonts w:ascii="Times New Roman" w:eastAsia="MS Mincho" w:hAnsi="Times New Roman" w:cs="Times New Roman"/>
          <w:sz w:val="24"/>
          <w:szCs w:val="28"/>
          <w:lang w:eastAsia="ru-RU"/>
        </w:rPr>
      </w:pPr>
    </w:p>
    <w:p w:rsidR="00C34BFE" w:rsidRPr="00D9719B" w:rsidRDefault="00C34BFE" w:rsidP="00D56F0E">
      <w:pPr>
        <w:spacing w:after="0" w:line="264" w:lineRule="auto"/>
        <w:jc w:val="center"/>
        <w:rPr>
          <w:rFonts w:ascii="Times New Roman" w:eastAsia="MS Mincho" w:hAnsi="Times New Roman" w:cs="Times New Roman"/>
          <w:b/>
          <w:sz w:val="28"/>
          <w:szCs w:val="28"/>
          <w:lang w:eastAsia="ru-RU"/>
        </w:rPr>
      </w:pPr>
      <w:r w:rsidRPr="00D9719B">
        <w:rPr>
          <w:rFonts w:ascii="Times New Roman" w:eastAsia="MS Mincho" w:hAnsi="Times New Roman" w:cs="Times New Roman"/>
          <w:b/>
          <w:sz w:val="28"/>
          <w:szCs w:val="28"/>
          <w:lang w:eastAsia="ru-RU"/>
        </w:rPr>
        <w:t>встановила:</w:t>
      </w:r>
    </w:p>
    <w:p w:rsidR="00C34BFE" w:rsidRPr="001A1535" w:rsidRDefault="00C34BFE" w:rsidP="00D56F0E">
      <w:pPr>
        <w:spacing w:after="0" w:line="264" w:lineRule="auto"/>
        <w:ind w:firstLine="709"/>
        <w:jc w:val="center"/>
        <w:rPr>
          <w:rFonts w:ascii="Times New Roman" w:eastAsia="MS Mincho" w:hAnsi="Times New Roman" w:cs="Times New Roman"/>
          <w:b/>
          <w:color w:val="FF0000"/>
          <w:sz w:val="28"/>
          <w:szCs w:val="28"/>
          <w:lang w:eastAsia="ru-RU"/>
        </w:rPr>
      </w:pPr>
    </w:p>
    <w:p w:rsidR="00C34BFE" w:rsidRPr="000C1A3F" w:rsidRDefault="000329C3" w:rsidP="00D56F0E">
      <w:pPr>
        <w:shd w:val="clear" w:color="auto" w:fill="FFFFFF"/>
        <w:spacing w:after="0" w:line="264" w:lineRule="auto"/>
        <w:jc w:val="both"/>
        <w:rPr>
          <w:rFonts w:ascii="Times New Roman" w:eastAsia="Times New Roman" w:hAnsi="Times New Roman" w:cs="Times New Roman"/>
          <w:sz w:val="28"/>
          <w:szCs w:val="28"/>
          <w:lang w:eastAsia="uk-UA" w:bidi="uk-UA"/>
        </w:rPr>
      </w:pPr>
      <w:r w:rsidRPr="000C1A3F">
        <w:rPr>
          <w:rFonts w:ascii="Times New Roman" w:eastAsia="Times New Roman" w:hAnsi="Times New Roman" w:cs="Times New Roman"/>
          <w:sz w:val="28"/>
          <w:szCs w:val="28"/>
          <w:lang w:eastAsia="uk-UA"/>
        </w:rPr>
        <w:t>1 грудня</w:t>
      </w:r>
      <w:r w:rsidR="00C34BFE" w:rsidRPr="000C1A3F">
        <w:rPr>
          <w:rFonts w:ascii="Times New Roman" w:eastAsia="Times New Roman" w:hAnsi="Times New Roman" w:cs="Times New Roman"/>
          <w:sz w:val="28"/>
          <w:szCs w:val="28"/>
          <w:lang w:eastAsia="uk-UA"/>
        </w:rPr>
        <w:t xml:space="preserve"> 2023 року до Вищої ради правосуддя за вхідним № </w:t>
      </w:r>
      <w:r w:rsidRPr="000C1A3F">
        <w:rPr>
          <w:rFonts w:ascii="Times New Roman" w:eastAsia="Times New Roman" w:hAnsi="Times New Roman" w:cs="Times New Roman"/>
          <w:sz w:val="28"/>
          <w:szCs w:val="28"/>
          <w:lang w:eastAsia="uk-UA"/>
        </w:rPr>
        <w:t>6694</w:t>
      </w:r>
      <w:r w:rsidR="00C34BFE" w:rsidRPr="000C1A3F">
        <w:rPr>
          <w:rFonts w:ascii="Times New Roman" w:eastAsia="Times New Roman" w:hAnsi="Times New Roman" w:cs="Times New Roman"/>
          <w:sz w:val="28"/>
          <w:szCs w:val="28"/>
          <w:lang w:eastAsia="uk-UA"/>
        </w:rPr>
        <w:t xml:space="preserve">/0/8-23 надійшло </w:t>
      </w:r>
      <w:r w:rsidR="001A080A" w:rsidRPr="000C1A3F">
        <w:rPr>
          <w:rFonts w:ascii="Times New Roman" w:hAnsi="Times New Roman" w:cs="Times New Roman"/>
          <w:sz w:val="28"/>
          <w:szCs w:val="28"/>
          <w:lang w:eastAsia="uk-UA"/>
        </w:rPr>
        <w:t>подання заступника Генерального прокурора – керівника Спеціалізованої антикорупційної прокуратури Клименка О</w:t>
      </w:r>
      <w:r w:rsidR="00846709" w:rsidRPr="000C1A3F">
        <w:rPr>
          <w:rFonts w:ascii="Times New Roman" w:hAnsi="Times New Roman" w:cs="Times New Roman"/>
          <w:sz w:val="28"/>
          <w:szCs w:val="28"/>
          <w:lang w:eastAsia="uk-UA"/>
        </w:rPr>
        <w:t>.</w:t>
      </w:r>
      <w:r w:rsidR="001A080A" w:rsidRPr="000C1A3F">
        <w:rPr>
          <w:rFonts w:ascii="Times New Roman" w:hAnsi="Times New Roman" w:cs="Times New Roman"/>
          <w:sz w:val="28"/>
          <w:szCs w:val="28"/>
          <w:lang w:eastAsia="uk-UA"/>
        </w:rPr>
        <w:t>В</w:t>
      </w:r>
      <w:r w:rsidR="00846709" w:rsidRPr="000C1A3F">
        <w:rPr>
          <w:rFonts w:ascii="Times New Roman" w:hAnsi="Times New Roman" w:cs="Times New Roman"/>
          <w:sz w:val="28"/>
          <w:szCs w:val="28"/>
          <w:lang w:eastAsia="uk-UA"/>
        </w:rPr>
        <w:t>.</w:t>
      </w:r>
      <w:r w:rsidR="001A080A" w:rsidRPr="000C1A3F">
        <w:rPr>
          <w:rFonts w:ascii="Times New Roman" w:eastAsia="MS Mincho" w:hAnsi="Times New Roman" w:cs="Times New Roman"/>
          <w:sz w:val="28"/>
          <w:szCs w:val="28"/>
          <w:shd w:val="clear" w:color="auto" w:fill="FFFFFF"/>
          <w:lang w:eastAsia="ru-RU"/>
        </w:rPr>
        <w:t xml:space="preserve"> </w:t>
      </w:r>
      <w:r w:rsidR="00C34BFE" w:rsidRPr="000C1A3F">
        <w:rPr>
          <w:rFonts w:ascii="Times New Roman" w:eastAsia="Times New Roman" w:hAnsi="Times New Roman" w:cs="Times New Roman"/>
          <w:sz w:val="28"/>
          <w:szCs w:val="28"/>
          <w:lang w:eastAsia="uk-UA"/>
        </w:rPr>
        <w:t>від</w:t>
      </w:r>
      <w:r w:rsidR="001A080A" w:rsidRPr="000C1A3F">
        <w:rPr>
          <w:rFonts w:ascii="Times New Roman" w:eastAsia="Times New Roman" w:hAnsi="Times New Roman" w:cs="Times New Roman"/>
          <w:sz w:val="28"/>
          <w:szCs w:val="28"/>
          <w:lang w:eastAsia="uk-UA"/>
        </w:rPr>
        <w:t xml:space="preserve"> 1 грудня</w:t>
      </w:r>
      <w:r w:rsidR="00C34BFE" w:rsidRPr="000C1A3F">
        <w:rPr>
          <w:rFonts w:ascii="Times New Roman" w:eastAsia="Times New Roman" w:hAnsi="Times New Roman" w:cs="Times New Roman"/>
          <w:sz w:val="28"/>
          <w:szCs w:val="28"/>
          <w:lang w:eastAsia="uk-UA"/>
        </w:rPr>
        <w:t xml:space="preserve"> </w:t>
      </w:r>
      <w:r w:rsidR="0094490D">
        <w:rPr>
          <w:rFonts w:ascii="Times New Roman" w:eastAsia="Times New Roman" w:hAnsi="Times New Roman" w:cs="Times New Roman"/>
          <w:sz w:val="28"/>
          <w:szCs w:val="28"/>
          <w:lang w:eastAsia="uk-UA"/>
        </w:rPr>
        <w:t xml:space="preserve">     </w:t>
      </w:r>
      <w:r w:rsidR="00C34BFE" w:rsidRPr="000C1A3F">
        <w:rPr>
          <w:rFonts w:ascii="Times New Roman" w:eastAsia="Times New Roman" w:hAnsi="Times New Roman" w:cs="Times New Roman"/>
          <w:sz w:val="28"/>
          <w:szCs w:val="28"/>
          <w:lang w:eastAsia="uk-UA"/>
        </w:rPr>
        <w:t>2023 року про надання згод</w:t>
      </w:r>
      <w:r w:rsidR="001A080A" w:rsidRPr="000C1A3F">
        <w:rPr>
          <w:rFonts w:ascii="Times New Roman" w:eastAsia="Times New Roman" w:hAnsi="Times New Roman" w:cs="Times New Roman"/>
          <w:sz w:val="28"/>
          <w:szCs w:val="28"/>
          <w:lang w:eastAsia="uk-UA"/>
        </w:rPr>
        <w:t xml:space="preserve">и на утримання під вартою </w:t>
      </w:r>
      <w:r w:rsidR="001A080A" w:rsidRPr="000C1A3F">
        <w:rPr>
          <w:rFonts w:ascii="Times New Roman" w:eastAsia="MS Mincho" w:hAnsi="Times New Roman" w:cs="Times New Roman"/>
          <w:sz w:val="28"/>
          <w:szCs w:val="28"/>
          <w:shd w:val="clear" w:color="auto" w:fill="FFFFFF"/>
          <w:lang w:eastAsia="ru-RU"/>
        </w:rPr>
        <w:t xml:space="preserve">судді </w:t>
      </w:r>
      <w:r w:rsidR="001A080A" w:rsidRPr="000C1A3F">
        <w:rPr>
          <w:rFonts w:ascii="Times New Roman" w:eastAsia="MS Mincho" w:hAnsi="Times New Roman" w:cs="Times New Roman"/>
          <w:sz w:val="28"/>
          <w:szCs w:val="28"/>
          <w:lang w:eastAsia="uk-UA" w:bidi="uk-UA"/>
        </w:rPr>
        <w:t>Київського апеляційного суду Сливи Ю.М.</w:t>
      </w:r>
      <w:r w:rsidR="0094490D">
        <w:rPr>
          <w:rFonts w:ascii="Times New Roman" w:eastAsia="MS Mincho" w:hAnsi="Times New Roman" w:cs="Times New Roman"/>
          <w:sz w:val="28"/>
          <w:szCs w:val="28"/>
          <w:lang w:eastAsia="uk-UA" w:bidi="uk-UA"/>
        </w:rPr>
        <w:t>,</w:t>
      </w:r>
      <w:r w:rsidR="00846709" w:rsidRPr="000C1A3F">
        <w:rPr>
          <w:rFonts w:ascii="Times New Roman" w:eastAsia="Times New Roman" w:hAnsi="Times New Roman" w:cs="Times New Roman"/>
          <w:sz w:val="28"/>
          <w:szCs w:val="28"/>
          <w:lang w:eastAsia="uk-UA" w:bidi="uk-UA"/>
        </w:rPr>
        <w:t xml:space="preserve"> </w:t>
      </w:r>
      <w:r w:rsidR="00C34BFE" w:rsidRPr="000C1A3F">
        <w:rPr>
          <w:rFonts w:ascii="Times New Roman" w:eastAsia="Times New Roman" w:hAnsi="Times New Roman" w:cs="Times New Roman"/>
          <w:sz w:val="28"/>
          <w:szCs w:val="28"/>
          <w:lang w:eastAsia="uk-UA"/>
        </w:rPr>
        <w:t>підозрюваного у вчиненні кримінальн</w:t>
      </w:r>
      <w:r w:rsidR="00846709" w:rsidRPr="000C1A3F">
        <w:rPr>
          <w:rFonts w:ascii="Times New Roman" w:eastAsia="Times New Roman" w:hAnsi="Times New Roman" w:cs="Times New Roman"/>
          <w:sz w:val="28"/>
          <w:szCs w:val="28"/>
          <w:lang w:eastAsia="uk-UA"/>
        </w:rPr>
        <w:t>ого</w:t>
      </w:r>
      <w:r w:rsidR="00C34BFE" w:rsidRPr="000C1A3F">
        <w:rPr>
          <w:rFonts w:ascii="Times New Roman" w:eastAsia="Times New Roman" w:hAnsi="Times New Roman" w:cs="Times New Roman"/>
          <w:sz w:val="28"/>
          <w:szCs w:val="28"/>
          <w:lang w:eastAsia="uk-UA"/>
        </w:rPr>
        <w:t xml:space="preserve"> правопорушен</w:t>
      </w:r>
      <w:r w:rsidR="00846709" w:rsidRPr="000C1A3F">
        <w:rPr>
          <w:rFonts w:ascii="Times New Roman" w:eastAsia="Times New Roman" w:hAnsi="Times New Roman" w:cs="Times New Roman"/>
          <w:sz w:val="28"/>
          <w:szCs w:val="28"/>
          <w:lang w:eastAsia="uk-UA"/>
        </w:rPr>
        <w:t>ня</w:t>
      </w:r>
      <w:r w:rsidR="00C34BFE" w:rsidRPr="000C1A3F">
        <w:rPr>
          <w:rFonts w:ascii="Times New Roman" w:eastAsia="Times New Roman" w:hAnsi="Times New Roman" w:cs="Times New Roman"/>
          <w:sz w:val="28"/>
          <w:szCs w:val="28"/>
          <w:lang w:eastAsia="uk-UA"/>
        </w:rPr>
        <w:t>, передбачен</w:t>
      </w:r>
      <w:r w:rsidR="00846709" w:rsidRPr="000C1A3F">
        <w:rPr>
          <w:rFonts w:ascii="Times New Roman" w:eastAsia="Times New Roman" w:hAnsi="Times New Roman" w:cs="Times New Roman"/>
          <w:sz w:val="28"/>
          <w:szCs w:val="28"/>
          <w:lang w:eastAsia="uk-UA"/>
        </w:rPr>
        <w:t>ого</w:t>
      </w:r>
      <w:r w:rsidR="00C34BFE" w:rsidRPr="000C1A3F">
        <w:rPr>
          <w:rFonts w:ascii="Times New Roman" w:eastAsia="Times New Roman" w:hAnsi="Times New Roman" w:cs="Times New Roman"/>
          <w:sz w:val="28"/>
          <w:szCs w:val="28"/>
          <w:lang w:eastAsia="uk-UA"/>
        </w:rPr>
        <w:t xml:space="preserve"> частиною </w:t>
      </w:r>
      <w:r w:rsidR="00F04D37" w:rsidRPr="000C1A3F">
        <w:rPr>
          <w:rFonts w:ascii="Times New Roman" w:eastAsia="Times New Roman" w:hAnsi="Times New Roman" w:cs="Times New Roman"/>
          <w:sz w:val="28"/>
          <w:szCs w:val="28"/>
          <w:lang w:eastAsia="uk-UA"/>
        </w:rPr>
        <w:t>третьою</w:t>
      </w:r>
      <w:r w:rsidR="00C34BFE" w:rsidRPr="000C1A3F">
        <w:rPr>
          <w:rFonts w:ascii="Times New Roman" w:eastAsia="Times New Roman" w:hAnsi="Times New Roman" w:cs="Times New Roman"/>
          <w:sz w:val="28"/>
          <w:szCs w:val="28"/>
          <w:lang w:eastAsia="uk-UA"/>
        </w:rPr>
        <w:t xml:space="preserve"> статті </w:t>
      </w:r>
      <w:r w:rsidR="00F04D37" w:rsidRPr="000C1A3F">
        <w:rPr>
          <w:rFonts w:ascii="Times New Roman" w:eastAsia="Times New Roman" w:hAnsi="Times New Roman" w:cs="Times New Roman"/>
          <w:sz w:val="28"/>
          <w:szCs w:val="28"/>
          <w:lang w:eastAsia="uk-UA"/>
        </w:rPr>
        <w:t>28</w:t>
      </w:r>
      <w:r w:rsidR="00C34BFE" w:rsidRPr="000C1A3F">
        <w:rPr>
          <w:rFonts w:ascii="Times New Roman" w:eastAsia="Times New Roman" w:hAnsi="Times New Roman" w:cs="Times New Roman"/>
          <w:sz w:val="28"/>
          <w:szCs w:val="28"/>
          <w:lang w:eastAsia="uk-UA"/>
        </w:rPr>
        <w:t xml:space="preserve">, частиною </w:t>
      </w:r>
      <w:r w:rsidR="00F04D37" w:rsidRPr="000C1A3F">
        <w:rPr>
          <w:rFonts w:ascii="Times New Roman" w:eastAsia="Times New Roman" w:hAnsi="Times New Roman" w:cs="Times New Roman"/>
          <w:sz w:val="28"/>
          <w:szCs w:val="28"/>
          <w:lang w:eastAsia="uk-UA"/>
        </w:rPr>
        <w:t>четвертою</w:t>
      </w:r>
      <w:r w:rsidR="00C34BFE" w:rsidRPr="000C1A3F">
        <w:rPr>
          <w:rFonts w:ascii="Times New Roman" w:eastAsia="Times New Roman" w:hAnsi="Times New Roman" w:cs="Times New Roman"/>
          <w:sz w:val="28"/>
          <w:szCs w:val="28"/>
          <w:lang w:eastAsia="uk-UA"/>
        </w:rPr>
        <w:t xml:space="preserve"> статті 36</w:t>
      </w:r>
      <w:r w:rsidR="00F04D37" w:rsidRPr="000C1A3F">
        <w:rPr>
          <w:rFonts w:ascii="Times New Roman" w:eastAsia="Times New Roman" w:hAnsi="Times New Roman" w:cs="Times New Roman"/>
          <w:sz w:val="28"/>
          <w:szCs w:val="28"/>
          <w:lang w:eastAsia="uk-UA"/>
        </w:rPr>
        <w:t>8</w:t>
      </w:r>
      <w:r w:rsidR="00C34BFE" w:rsidRPr="000C1A3F">
        <w:rPr>
          <w:rFonts w:ascii="Times New Roman" w:eastAsia="Times New Roman" w:hAnsi="Times New Roman" w:cs="Times New Roman"/>
          <w:sz w:val="28"/>
          <w:szCs w:val="28"/>
          <w:lang w:eastAsia="uk-UA"/>
        </w:rPr>
        <w:t xml:space="preserve"> Кримінального кодексу </w:t>
      </w:r>
      <w:r w:rsidR="00C34BFE" w:rsidRPr="0066058D">
        <w:rPr>
          <w:rFonts w:ascii="Times New Roman" w:eastAsia="Times New Roman" w:hAnsi="Times New Roman" w:cs="Times New Roman"/>
          <w:sz w:val="28"/>
          <w:szCs w:val="28"/>
          <w:lang w:eastAsia="uk-UA"/>
        </w:rPr>
        <w:t>України</w:t>
      </w:r>
      <w:r w:rsidR="0094490D" w:rsidRPr="0094490D">
        <w:rPr>
          <w:rFonts w:ascii="Times New Roman" w:eastAsia="Times New Roman" w:hAnsi="Times New Roman" w:cs="Times New Roman"/>
          <w:sz w:val="28"/>
          <w:szCs w:val="28"/>
          <w:lang w:eastAsia="uk-UA"/>
        </w:rPr>
        <w:t xml:space="preserve"> </w:t>
      </w:r>
      <w:r w:rsidR="0094490D">
        <w:rPr>
          <w:rFonts w:ascii="Times New Roman" w:eastAsia="Times New Roman" w:hAnsi="Times New Roman" w:cs="Times New Roman"/>
          <w:sz w:val="28"/>
          <w:szCs w:val="28"/>
          <w:lang w:eastAsia="uk-UA"/>
        </w:rPr>
        <w:t>(</w:t>
      </w:r>
      <w:r w:rsidR="0094490D" w:rsidRPr="0066058D">
        <w:rPr>
          <w:rFonts w:ascii="Times New Roman" w:eastAsia="Times New Roman" w:hAnsi="Times New Roman" w:cs="Times New Roman"/>
          <w:sz w:val="28"/>
          <w:szCs w:val="28"/>
          <w:lang w:eastAsia="uk-UA"/>
        </w:rPr>
        <w:t>далі</w:t>
      </w:r>
      <w:r w:rsidR="0094490D" w:rsidRPr="000C1A3F">
        <w:rPr>
          <w:rFonts w:ascii="Times New Roman" w:eastAsia="Times New Roman" w:hAnsi="Times New Roman" w:cs="Times New Roman"/>
          <w:sz w:val="28"/>
          <w:szCs w:val="28"/>
          <w:lang w:eastAsia="uk-UA"/>
        </w:rPr>
        <w:t xml:space="preserve"> – КК України)</w:t>
      </w:r>
      <w:r w:rsidR="0094490D">
        <w:rPr>
          <w:rFonts w:ascii="Times New Roman" w:eastAsia="Times New Roman" w:hAnsi="Times New Roman" w:cs="Times New Roman"/>
          <w:sz w:val="28"/>
          <w:szCs w:val="28"/>
          <w:lang w:eastAsia="uk-UA"/>
        </w:rPr>
        <w:t>,</w:t>
      </w:r>
      <w:r w:rsidR="00C34BFE" w:rsidRPr="0066058D">
        <w:rPr>
          <w:rFonts w:ascii="Times New Roman" w:eastAsia="Times New Roman" w:hAnsi="Times New Roman" w:cs="Times New Roman"/>
          <w:sz w:val="28"/>
          <w:szCs w:val="28"/>
          <w:lang w:eastAsia="uk-UA"/>
        </w:rPr>
        <w:t xml:space="preserve"> </w:t>
      </w:r>
      <w:r w:rsidR="0066058D" w:rsidRPr="0066058D">
        <w:rPr>
          <w:rFonts w:ascii="Times New Roman" w:hAnsi="Times New Roman" w:cs="Times New Roman"/>
          <w:sz w:val="28"/>
          <w:szCs w:val="28"/>
          <w:lang w:eastAsia="uk-UA" w:bidi="uk-UA"/>
        </w:rPr>
        <w:t>та за фактом вчинення кримінального правопорушення, передбаченого частиною третьою статті 28, частиною третьою статті 368 КК України</w:t>
      </w:r>
      <w:r w:rsidR="00C34BFE" w:rsidRPr="000C1A3F">
        <w:rPr>
          <w:rFonts w:ascii="Times New Roman" w:eastAsia="Times New Roman" w:hAnsi="Times New Roman" w:cs="Times New Roman"/>
          <w:sz w:val="28"/>
          <w:szCs w:val="28"/>
          <w:lang w:eastAsia="uk-UA"/>
        </w:rPr>
        <w:t xml:space="preserve">. До подання долучено копії матеріалів, якими обґрунтовано його доводи, а також розписку судді </w:t>
      </w:r>
      <w:r w:rsidR="00F04D37" w:rsidRPr="000C1A3F">
        <w:rPr>
          <w:rFonts w:ascii="Times New Roman" w:eastAsia="Times New Roman" w:hAnsi="Times New Roman" w:cs="Times New Roman"/>
          <w:bCs/>
          <w:sz w:val="28"/>
          <w:szCs w:val="28"/>
          <w:shd w:val="clear" w:color="auto" w:fill="FFFFFF"/>
          <w:lang w:eastAsia="uk-UA"/>
        </w:rPr>
        <w:t>Сливи Ю.М.</w:t>
      </w:r>
      <w:r w:rsidR="00C34BFE" w:rsidRPr="000C1A3F">
        <w:rPr>
          <w:rFonts w:ascii="Times New Roman" w:eastAsia="Times New Roman" w:hAnsi="Times New Roman" w:cs="Times New Roman"/>
          <w:bCs/>
          <w:sz w:val="28"/>
          <w:szCs w:val="28"/>
          <w:shd w:val="clear" w:color="auto" w:fill="FFFFFF"/>
          <w:lang w:eastAsia="uk-UA"/>
        </w:rPr>
        <w:t xml:space="preserve"> </w:t>
      </w:r>
      <w:r w:rsidR="00C34BFE" w:rsidRPr="000C1A3F">
        <w:rPr>
          <w:rFonts w:ascii="Times New Roman" w:eastAsia="Times New Roman" w:hAnsi="Times New Roman" w:cs="Times New Roman"/>
          <w:sz w:val="28"/>
          <w:szCs w:val="28"/>
          <w:lang w:eastAsia="uk-UA"/>
        </w:rPr>
        <w:t xml:space="preserve">від </w:t>
      </w:r>
      <w:r w:rsidR="00897A2D" w:rsidRPr="000C1A3F">
        <w:rPr>
          <w:rFonts w:ascii="Times New Roman" w:eastAsia="Times New Roman" w:hAnsi="Times New Roman" w:cs="Times New Roman"/>
          <w:sz w:val="28"/>
          <w:szCs w:val="28"/>
          <w:lang w:eastAsia="uk-UA"/>
        </w:rPr>
        <w:t>1 грудня</w:t>
      </w:r>
      <w:r w:rsidR="00C34BFE" w:rsidRPr="000C1A3F">
        <w:rPr>
          <w:rFonts w:ascii="Times New Roman" w:eastAsia="Times New Roman" w:hAnsi="Times New Roman" w:cs="Times New Roman"/>
          <w:sz w:val="28"/>
          <w:szCs w:val="28"/>
          <w:lang w:eastAsia="uk-UA"/>
        </w:rPr>
        <w:t xml:space="preserve"> 202</w:t>
      </w:r>
      <w:r w:rsidR="00897A2D" w:rsidRPr="000C1A3F">
        <w:rPr>
          <w:rFonts w:ascii="Times New Roman" w:eastAsia="Times New Roman" w:hAnsi="Times New Roman" w:cs="Times New Roman"/>
          <w:sz w:val="28"/>
          <w:szCs w:val="28"/>
          <w:lang w:eastAsia="uk-UA"/>
        </w:rPr>
        <w:t>3 року про отримання примірника</w:t>
      </w:r>
      <w:r w:rsidR="00C34BFE" w:rsidRPr="000C1A3F">
        <w:rPr>
          <w:rFonts w:ascii="Times New Roman" w:eastAsia="Times New Roman" w:hAnsi="Times New Roman" w:cs="Times New Roman"/>
          <w:sz w:val="28"/>
          <w:szCs w:val="28"/>
          <w:lang w:eastAsia="uk-UA"/>
        </w:rPr>
        <w:t xml:space="preserve"> цього подання та копій матеріалів, що його обґрунтовують.</w:t>
      </w:r>
    </w:p>
    <w:p w:rsidR="00244C1C" w:rsidRPr="00244C1C" w:rsidRDefault="00C34BFE" w:rsidP="00244C1C">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0C1A3F">
        <w:rPr>
          <w:rFonts w:ascii="Times New Roman" w:eastAsia="Times New Roman" w:hAnsi="Times New Roman" w:cs="Times New Roman"/>
          <w:sz w:val="28"/>
          <w:szCs w:val="28"/>
          <w:lang w:eastAsia="uk-UA"/>
        </w:rPr>
        <w:t xml:space="preserve">Відповідно до протоколу автоматизованого розподілу справи між членами </w:t>
      </w:r>
      <w:r w:rsidRPr="00244C1C">
        <w:rPr>
          <w:rFonts w:ascii="Times New Roman" w:eastAsia="Times New Roman" w:hAnsi="Times New Roman" w:cs="Times New Roman"/>
          <w:sz w:val="28"/>
          <w:szCs w:val="28"/>
          <w:lang w:eastAsia="uk-UA"/>
        </w:rPr>
        <w:t xml:space="preserve">Вищої ради правосуддя від </w:t>
      </w:r>
      <w:r w:rsidR="00FC176C" w:rsidRPr="00244C1C">
        <w:rPr>
          <w:rFonts w:ascii="Times New Roman" w:eastAsia="Times New Roman" w:hAnsi="Times New Roman" w:cs="Times New Roman"/>
          <w:sz w:val="28"/>
          <w:szCs w:val="28"/>
          <w:lang w:eastAsia="uk-UA"/>
        </w:rPr>
        <w:t>1 грудня</w:t>
      </w:r>
      <w:r w:rsidRPr="00244C1C">
        <w:rPr>
          <w:rFonts w:ascii="Times New Roman" w:eastAsia="Times New Roman" w:hAnsi="Times New Roman" w:cs="Times New Roman"/>
          <w:sz w:val="28"/>
          <w:szCs w:val="28"/>
          <w:lang w:eastAsia="uk-UA"/>
        </w:rPr>
        <w:t xml:space="preserve"> 2023 року вказане подання та додані до нього матеріали передані для перевірки члену Вищої ради правосуддя</w:t>
      </w:r>
      <w:r w:rsidR="00FC176C" w:rsidRPr="00244C1C">
        <w:rPr>
          <w:rFonts w:ascii="Times New Roman" w:eastAsia="Times New Roman" w:hAnsi="Times New Roman" w:cs="Times New Roman"/>
          <w:sz w:val="28"/>
          <w:szCs w:val="28"/>
          <w:lang w:eastAsia="uk-UA"/>
        </w:rPr>
        <w:t xml:space="preserve">          Плахтій І.Б.</w:t>
      </w:r>
    </w:p>
    <w:p w:rsidR="00C34BFE" w:rsidRPr="00244C1C" w:rsidRDefault="00244C1C" w:rsidP="00244C1C">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244C1C">
        <w:rPr>
          <w:rFonts w:ascii="Times New Roman" w:hAnsi="Times New Roman" w:cs="Times New Roman"/>
          <w:sz w:val="28"/>
          <w:szCs w:val="28"/>
          <w:lang w:eastAsia="uk-UA"/>
        </w:rPr>
        <w:t>Заступник Генерального прокурора – керівник Спеціалізованої антикорупційної прокуратури Клименко О.В.</w:t>
      </w:r>
      <w:r w:rsidR="00C34BFE" w:rsidRPr="00244C1C">
        <w:rPr>
          <w:rFonts w:ascii="Times New Roman" w:eastAsia="Times New Roman" w:hAnsi="Times New Roman" w:cs="Times New Roman"/>
          <w:sz w:val="28"/>
          <w:szCs w:val="28"/>
          <w:shd w:val="clear" w:color="auto" w:fill="FFFFFF"/>
          <w:lang w:eastAsia="uk-UA"/>
        </w:rPr>
        <w:t xml:space="preserve">, суддя </w:t>
      </w:r>
      <w:r w:rsidR="00FC176C" w:rsidRPr="00244C1C">
        <w:rPr>
          <w:rFonts w:ascii="Times New Roman" w:eastAsia="Times New Roman" w:hAnsi="Times New Roman" w:cs="Times New Roman"/>
          <w:sz w:val="28"/>
          <w:szCs w:val="28"/>
          <w:shd w:val="clear" w:color="auto" w:fill="FFFFFF"/>
          <w:lang w:eastAsia="uk-UA"/>
        </w:rPr>
        <w:t>Слива Ю.М.,</w:t>
      </w:r>
      <w:r w:rsidR="00C34BFE" w:rsidRPr="00244C1C">
        <w:rPr>
          <w:rFonts w:ascii="Times New Roman" w:eastAsia="Times New Roman" w:hAnsi="Times New Roman" w:cs="Times New Roman"/>
          <w:sz w:val="28"/>
          <w:szCs w:val="28"/>
          <w:shd w:val="clear" w:color="auto" w:fill="FFFFFF"/>
          <w:lang w:eastAsia="uk-UA"/>
        </w:rPr>
        <w:t xml:space="preserve"> його представник</w:t>
      </w:r>
      <w:r w:rsidR="00FC176C" w:rsidRPr="00244C1C">
        <w:rPr>
          <w:rFonts w:ascii="Times New Roman" w:eastAsia="Times New Roman" w:hAnsi="Times New Roman" w:cs="Times New Roman"/>
          <w:sz w:val="28"/>
          <w:szCs w:val="28"/>
          <w:shd w:val="clear" w:color="auto" w:fill="FFFFFF"/>
          <w:lang w:eastAsia="uk-UA"/>
        </w:rPr>
        <w:t>и</w:t>
      </w:r>
      <w:r w:rsidR="00C34BFE" w:rsidRPr="00244C1C">
        <w:rPr>
          <w:rFonts w:ascii="Times New Roman" w:eastAsia="Times New Roman" w:hAnsi="Times New Roman" w:cs="Times New Roman"/>
          <w:sz w:val="28"/>
          <w:szCs w:val="28"/>
          <w:shd w:val="clear" w:color="auto" w:fill="FFFFFF"/>
          <w:lang w:eastAsia="uk-UA"/>
        </w:rPr>
        <w:t xml:space="preserve"> – адвокат</w:t>
      </w:r>
      <w:r w:rsidR="00FC176C" w:rsidRPr="00244C1C">
        <w:rPr>
          <w:rFonts w:ascii="Times New Roman" w:eastAsia="Times New Roman" w:hAnsi="Times New Roman" w:cs="Times New Roman"/>
          <w:sz w:val="28"/>
          <w:szCs w:val="28"/>
          <w:shd w:val="clear" w:color="auto" w:fill="FFFFFF"/>
          <w:lang w:eastAsia="uk-UA"/>
        </w:rPr>
        <w:t>и</w:t>
      </w:r>
      <w:r w:rsidR="00C34BFE" w:rsidRPr="00244C1C">
        <w:rPr>
          <w:rFonts w:ascii="Times New Roman" w:eastAsia="Times New Roman" w:hAnsi="Times New Roman" w:cs="Times New Roman"/>
          <w:sz w:val="28"/>
          <w:szCs w:val="28"/>
          <w:shd w:val="clear" w:color="auto" w:fill="FFFFFF"/>
          <w:lang w:eastAsia="uk-UA"/>
        </w:rPr>
        <w:t xml:space="preserve"> </w:t>
      </w:r>
      <w:r w:rsidR="00FC176C" w:rsidRPr="00244C1C">
        <w:rPr>
          <w:rFonts w:ascii="Times New Roman" w:eastAsia="Times New Roman" w:hAnsi="Times New Roman" w:cs="Times New Roman"/>
          <w:sz w:val="28"/>
          <w:szCs w:val="28"/>
          <w:shd w:val="clear" w:color="auto" w:fill="FFFFFF"/>
          <w:lang w:eastAsia="uk-UA"/>
        </w:rPr>
        <w:t>Голодняк М</w:t>
      </w:r>
      <w:r w:rsidR="001527D1" w:rsidRPr="00244C1C">
        <w:rPr>
          <w:rFonts w:ascii="Times New Roman" w:eastAsia="Times New Roman" w:hAnsi="Times New Roman" w:cs="Times New Roman"/>
          <w:sz w:val="28"/>
          <w:szCs w:val="28"/>
          <w:shd w:val="clear" w:color="auto" w:fill="FFFFFF"/>
          <w:lang w:eastAsia="uk-UA"/>
        </w:rPr>
        <w:t>икола Володимирович, Карнаух-Голодняк Олена Володимирівна</w:t>
      </w:r>
      <w:r w:rsidR="00C34BFE" w:rsidRPr="00244C1C">
        <w:rPr>
          <w:rFonts w:ascii="Times New Roman" w:eastAsia="Times New Roman" w:hAnsi="Times New Roman" w:cs="Times New Roman"/>
          <w:sz w:val="28"/>
          <w:szCs w:val="28"/>
          <w:shd w:val="clear" w:color="auto" w:fill="FFFFFF"/>
          <w:lang w:eastAsia="uk-UA"/>
        </w:rPr>
        <w:t xml:space="preserve"> невідкладно</w:t>
      </w:r>
      <w:r w:rsidR="001527D1" w:rsidRPr="00244C1C">
        <w:rPr>
          <w:rFonts w:ascii="Times New Roman" w:eastAsia="Times New Roman" w:hAnsi="Times New Roman" w:cs="Times New Roman"/>
          <w:sz w:val="28"/>
          <w:szCs w:val="28"/>
          <w:shd w:val="clear" w:color="auto" w:fill="FFFFFF"/>
          <w:lang w:eastAsia="uk-UA"/>
        </w:rPr>
        <w:t>,</w:t>
      </w:r>
      <w:r w:rsidR="00C34BFE" w:rsidRPr="00244C1C">
        <w:rPr>
          <w:rFonts w:ascii="Times New Roman" w:eastAsia="Times New Roman" w:hAnsi="Times New Roman" w:cs="Times New Roman"/>
          <w:sz w:val="28"/>
          <w:szCs w:val="28"/>
          <w:shd w:val="clear" w:color="auto" w:fill="FFFFFF"/>
          <w:lang w:eastAsia="uk-UA"/>
        </w:rPr>
        <w:t xml:space="preserve"> після отримання Вищою радою правосуддя подання про надання згоди на утримання судді під вартою</w:t>
      </w:r>
      <w:r w:rsidR="00D20824" w:rsidRPr="00244C1C">
        <w:rPr>
          <w:rFonts w:ascii="Times New Roman" w:eastAsia="Times New Roman" w:hAnsi="Times New Roman" w:cs="Times New Roman"/>
          <w:sz w:val="28"/>
          <w:szCs w:val="28"/>
          <w:shd w:val="clear" w:color="auto" w:fill="FFFFFF"/>
          <w:lang w:eastAsia="uk-UA"/>
        </w:rPr>
        <w:t>,</w:t>
      </w:r>
      <w:r w:rsidR="00C34BFE" w:rsidRPr="00244C1C">
        <w:rPr>
          <w:rFonts w:ascii="Times New Roman" w:eastAsia="Times New Roman" w:hAnsi="Times New Roman" w:cs="Times New Roman"/>
          <w:sz w:val="28"/>
          <w:szCs w:val="28"/>
          <w:shd w:val="clear" w:color="auto" w:fill="FFFFFF"/>
          <w:lang w:eastAsia="uk-UA"/>
        </w:rPr>
        <w:t xml:space="preserve"> повідомлені про дату, час і місце його розгляду.</w:t>
      </w:r>
    </w:p>
    <w:p w:rsidR="00554946" w:rsidRPr="00242A64" w:rsidRDefault="00C34BFE" w:rsidP="00ED6DF2">
      <w:pPr>
        <w:shd w:val="clear" w:color="auto" w:fill="FFFFFF"/>
        <w:spacing w:after="0" w:line="264" w:lineRule="auto"/>
        <w:ind w:firstLine="567"/>
        <w:jc w:val="both"/>
        <w:rPr>
          <w:rFonts w:ascii="Times New Roman" w:hAnsi="Times New Roman" w:cs="Times New Roman"/>
          <w:sz w:val="28"/>
          <w:szCs w:val="28"/>
          <w:lang w:eastAsia="uk-UA"/>
        </w:rPr>
      </w:pPr>
      <w:r w:rsidRPr="00242A64">
        <w:rPr>
          <w:rFonts w:ascii="Times New Roman" w:eastAsia="Times New Roman" w:hAnsi="Times New Roman" w:cs="Times New Roman"/>
          <w:sz w:val="28"/>
          <w:szCs w:val="28"/>
          <w:lang w:eastAsia="uk-UA"/>
        </w:rPr>
        <w:lastRenderedPageBreak/>
        <w:t>У засідання Вищої ради правосуддя пр</w:t>
      </w:r>
      <w:r w:rsidR="00006A83">
        <w:rPr>
          <w:rFonts w:ascii="Times New Roman" w:eastAsia="Times New Roman" w:hAnsi="Times New Roman" w:cs="Times New Roman"/>
          <w:sz w:val="28"/>
          <w:szCs w:val="28"/>
          <w:lang w:eastAsia="uk-UA"/>
        </w:rPr>
        <w:t xml:space="preserve">ибув </w:t>
      </w:r>
      <w:r w:rsidR="00006A83" w:rsidRPr="00006A83">
        <w:rPr>
          <w:rFonts w:ascii="Times New Roman" w:eastAsia="Times New Roman" w:hAnsi="Times New Roman" w:cs="Times New Roman"/>
          <w:sz w:val="28"/>
          <w:szCs w:val="28"/>
          <w:lang w:eastAsia="uk-UA"/>
        </w:rPr>
        <w:t>представник</w:t>
      </w:r>
      <w:r w:rsidR="00006A83" w:rsidRPr="00006A83">
        <w:rPr>
          <w:rFonts w:ascii="Times New Roman" w:hAnsi="Times New Roman" w:cs="Times New Roman"/>
          <w:color w:val="1D1D1B"/>
          <w:sz w:val="28"/>
          <w:szCs w:val="28"/>
          <w:shd w:val="clear" w:color="auto" w:fill="FFFFFF"/>
        </w:rPr>
        <w:t xml:space="preserve"> Офісу Генерального прокурора</w:t>
      </w:r>
      <w:r w:rsidR="00554946" w:rsidRPr="00006A83">
        <w:rPr>
          <w:rFonts w:ascii="Times New Roman" w:hAnsi="Times New Roman" w:cs="Times New Roman"/>
          <w:sz w:val="28"/>
          <w:szCs w:val="28"/>
          <w:lang w:eastAsia="uk-UA"/>
        </w:rPr>
        <w:t xml:space="preserve"> – прокурор першого відділу управління процесуального керівництва, підтрим</w:t>
      </w:r>
      <w:r w:rsidR="00554946" w:rsidRPr="00242A64">
        <w:rPr>
          <w:rFonts w:ascii="Times New Roman" w:hAnsi="Times New Roman" w:cs="Times New Roman"/>
          <w:sz w:val="28"/>
          <w:szCs w:val="28"/>
          <w:lang w:eastAsia="uk-UA"/>
        </w:rPr>
        <w:t>ання публічного обвинувачення та представництва в суді Спеціалізованої антикорупційної прокуратури Офісу Генерального прокурора</w:t>
      </w:r>
      <w:r w:rsidR="00242A64" w:rsidRPr="00242A64">
        <w:rPr>
          <w:rFonts w:ascii="Times New Roman" w:hAnsi="Times New Roman" w:cs="Times New Roman"/>
          <w:sz w:val="28"/>
          <w:szCs w:val="28"/>
          <w:lang w:eastAsia="uk-UA"/>
        </w:rPr>
        <w:t xml:space="preserve"> Василенков Б.М.</w:t>
      </w:r>
    </w:p>
    <w:p w:rsidR="00C34BFE" w:rsidRPr="00E50D17" w:rsidRDefault="00C34BFE" w:rsidP="00ED6DF2">
      <w:pPr>
        <w:shd w:val="clear" w:color="auto" w:fill="FFFFFF"/>
        <w:spacing w:after="0" w:line="264" w:lineRule="auto"/>
        <w:ind w:firstLine="567"/>
        <w:jc w:val="both"/>
        <w:rPr>
          <w:rFonts w:ascii="Times New Roman" w:eastAsia="Times New Roman" w:hAnsi="Times New Roman" w:cs="Times New Roman"/>
          <w:sz w:val="28"/>
          <w:szCs w:val="28"/>
          <w:shd w:val="clear" w:color="auto" w:fill="FFFFFF"/>
          <w:lang w:eastAsia="uk-UA"/>
        </w:rPr>
      </w:pPr>
      <w:r w:rsidRPr="00E50D17">
        <w:rPr>
          <w:rFonts w:ascii="Times New Roman" w:eastAsia="Times New Roman" w:hAnsi="Times New Roman" w:cs="Times New Roman"/>
          <w:sz w:val="28"/>
          <w:szCs w:val="28"/>
          <w:lang w:eastAsia="uk-UA"/>
        </w:rPr>
        <w:t xml:space="preserve">У засіданні Вищої ради правосуддя також </w:t>
      </w:r>
      <w:r w:rsidR="00A875A4">
        <w:rPr>
          <w:rFonts w:ascii="Times New Roman" w:eastAsia="Times New Roman" w:hAnsi="Times New Roman" w:cs="Times New Roman"/>
          <w:sz w:val="28"/>
          <w:szCs w:val="28"/>
          <w:lang w:eastAsia="uk-UA"/>
        </w:rPr>
        <w:t>у</w:t>
      </w:r>
      <w:r w:rsidRPr="00E50D17">
        <w:rPr>
          <w:rFonts w:ascii="Times New Roman" w:eastAsia="Times New Roman" w:hAnsi="Times New Roman" w:cs="Times New Roman"/>
          <w:sz w:val="28"/>
          <w:szCs w:val="28"/>
          <w:lang w:eastAsia="uk-UA"/>
        </w:rPr>
        <w:t>зяв участь</w:t>
      </w:r>
      <w:r w:rsidR="00A875A4">
        <w:rPr>
          <w:rFonts w:ascii="Times New Roman" w:eastAsia="Times New Roman" w:hAnsi="Times New Roman" w:cs="Times New Roman"/>
          <w:sz w:val="28"/>
          <w:szCs w:val="28"/>
          <w:lang w:eastAsia="uk-UA"/>
        </w:rPr>
        <w:t xml:space="preserve"> суддя Слива</w:t>
      </w:r>
      <w:r w:rsidR="00191373" w:rsidRPr="00E50D17">
        <w:rPr>
          <w:rFonts w:ascii="Times New Roman" w:eastAsia="Times New Roman" w:hAnsi="Times New Roman" w:cs="Times New Roman"/>
          <w:sz w:val="28"/>
          <w:szCs w:val="28"/>
          <w:lang w:eastAsia="uk-UA"/>
        </w:rPr>
        <w:t xml:space="preserve"> Ю.М. та його</w:t>
      </w:r>
      <w:r w:rsidRPr="00E50D17">
        <w:rPr>
          <w:rFonts w:ascii="Times New Roman" w:eastAsia="Times New Roman" w:hAnsi="Times New Roman" w:cs="Times New Roman"/>
          <w:sz w:val="28"/>
          <w:szCs w:val="28"/>
          <w:lang w:eastAsia="uk-UA"/>
        </w:rPr>
        <w:t xml:space="preserve"> представник</w:t>
      </w:r>
      <w:r w:rsidR="00191373" w:rsidRPr="00E50D17">
        <w:rPr>
          <w:rFonts w:ascii="Times New Roman" w:eastAsia="Times New Roman" w:hAnsi="Times New Roman" w:cs="Times New Roman"/>
          <w:sz w:val="28"/>
          <w:szCs w:val="28"/>
          <w:lang w:eastAsia="uk-UA"/>
        </w:rPr>
        <w:t xml:space="preserve">и – </w:t>
      </w:r>
      <w:r w:rsidRPr="00E50D17">
        <w:rPr>
          <w:rFonts w:ascii="Times New Roman" w:eastAsia="Times New Roman" w:hAnsi="Times New Roman" w:cs="Times New Roman"/>
          <w:sz w:val="28"/>
          <w:szCs w:val="28"/>
          <w:lang w:eastAsia="uk-UA"/>
        </w:rPr>
        <w:t>адвокат</w:t>
      </w:r>
      <w:r w:rsidR="00191373" w:rsidRPr="00E50D17">
        <w:rPr>
          <w:rFonts w:ascii="Times New Roman" w:eastAsia="Times New Roman" w:hAnsi="Times New Roman" w:cs="Times New Roman"/>
          <w:sz w:val="28"/>
          <w:szCs w:val="28"/>
          <w:lang w:eastAsia="uk-UA"/>
        </w:rPr>
        <w:t>и</w:t>
      </w:r>
      <w:r w:rsidRPr="00E50D17">
        <w:rPr>
          <w:rFonts w:ascii="Times New Roman" w:eastAsia="Times New Roman" w:hAnsi="Times New Roman" w:cs="Times New Roman"/>
          <w:sz w:val="28"/>
          <w:szCs w:val="28"/>
          <w:lang w:eastAsia="uk-UA"/>
        </w:rPr>
        <w:t xml:space="preserve"> </w:t>
      </w:r>
      <w:r w:rsidR="00191373" w:rsidRPr="00E50D17">
        <w:rPr>
          <w:rFonts w:ascii="Times New Roman" w:eastAsia="Times New Roman" w:hAnsi="Times New Roman" w:cs="Times New Roman"/>
          <w:sz w:val="28"/>
          <w:szCs w:val="28"/>
          <w:shd w:val="clear" w:color="auto" w:fill="FFFFFF"/>
          <w:lang w:eastAsia="uk-UA"/>
        </w:rPr>
        <w:t>Голодняк М.В., Карнаух-Голодняк О.В.</w:t>
      </w:r>
    </w:p>
    <w:p w:rsidR="00C34BFE" w:rsidRPr="00AE0B00" w:rsidRDefault="00C242C9" w:rsidP="00ED6DF2">
      <w:pPr>
        <w:shd w:val="clear" w:color="auto" w:fill="FFFFFF"/>
        <w:spacing w:after="0" w:line="264" w:lineRule="auto"/>
        <w:ind w:firstLine="567"/>
        <w:jc w:val="both"/>
        <w:rPr>
          <w:rFonts w:ascii="Times New Roman" w:eastAsia="Times New Roman" w:hAnsi="Times New Roman" w:cs="Times New Roman"/>
          <w:color w:val="FF0000"/>
          <w:sz w:val="28"/>
          <w:szCs w:val="28"/>
          <w:highlight w:val="yellow"/>
          <w:u w:val="single"/>
          <w:lang w:eastAsia="uk-UA"/>
        </w:rPr>
      </w:pPr>
      <w:r w:rsidRPr="00C242C9">
        <w:rPr>
          <w:rFonts w:ascii="Times New Roman" w:hAnsi="Times New Roman" w:cs="Times New Roman"/>
          <w:color w:val="1D1D1B"/>
          <w:sz w:val="28"/>
          <w:szCs w:val="28"/>
          <w:shd w:val="clear" w:color="auto" w:fill="FFFFFF"/>
        </w:rPr>
        <w:t xml:space="preserve">Представник Офісу Генерального прокурора </w:t>
      </w:r>
      <w:r w:rsidR="00C34BFE" w:rsidRPr="00C242C9">
        <w:rPr>
          <w:rFonts w:ascii="Times New Roman" w:eastAsia="Times New Roman" w:hAnsi="Times New Roman" w:cs="Times New Roman"/>
          <w:sz w:val="28"/>
          <w:szCs w:val="28"/>
          <w:lang w:eastAsia="uk-UA"/>
        </w:rPr>
        <w:t>проси</w:t>
      </w:r>
      <w:r w:rsidR="00E50D17" w:rsidRPr="00C242C9">
        <w:rPr>
          <w:rFonts w:ascii="Times New Roman" w:eastAsia="Times New Roman" w:hAnsi="Times New Roman" w:cs="Times New Roman"/>
          <w:sz w:val="28"/>
          <w:szCs w:val="28"/>
          <w:lang w:eastAsia="uk-UA"/>
        </w:rPr>
        <w:t xml:space="preserve">в </w:t>
      </w:r>
      <w:r w:rsidR="00C34BFE" w:rsidRPr="00C242C9">
        <w:rPr>
          <w:rFonts w:ascii="Times New Roman" w:eastAsia="Times New Roman" w:hAnsi="Times New Roman" w:cs="Times New Roman"/>
          <w:sz w:val="28"/>
          <w:szCs w:val="28"/>
          <w:lang w:eastAsia="uk-UA"/>
        </w:rPr>
        <w:t xml:space="preserve">задовольнити подання з викладених у ньому підстав, </w:t>
      </w:r>
      <w:r w:rsidR="00E50D17" w:rsidRPr="00C242C9">
        <w:rPr>
          <w:rFonts w:ascii="Times New Roman" w:eastAsia="Times New Roman" w:hAnsi="Times New Roman" w:cs="Times New Roman"/>
          <w:sz w:val="28"/>
          <w:szCs w:val="28"/>
          <w:lang w:eastAsia="uk-UA"/>
        </w:rPr>
        <w:t>зазначив</w:t>
      </w:r>
      <w:r w:rsidR="00C34BFE" w:rsidRPr="00C242C9">
        <w:rPr>
          <w:rFonts w:ascii="Times New Roman" w:eastAsia="Times New Roman" w:hAnsi="Times New Roman" w:cs="Times New Roman"/>
          <w:sz w:val="28"/>
          <w:szCs w:val="28"/>
          <w:lang w:eastAsia="uk-UA"/>
        </w:rPr>
        <w:t xml:space="preserve"> про наявність</w:t>
      </w:r>
      <w:r w:rsidR="00C34BFE" w:rsidRPr="00831B94">
        <w:rPr>
          <w:rFonts w:ascii="Times New Roman" w:eastAsia="Times New Roman" w:hAnsi="Times New Roman" w:cs="Times New Roman"/>
          <w:sz w:val="28"/>
          <w:szCs w:val="28"/>
          <w:lang w:eastAsia="uk-UA"/>
        </w:rPr>
        <w:t xml:space="preserve"> обґрунтованої підозри судді </w:t>
      </w:r>
      <w:r w:rsidR="002345EF" w:rsidRPr="00831B94">
        <w:rPr>
          <w:rFonts w:ascii="Times New Roman" w:eastAsia="Times New Roman" w:hAnsi="Times New Roman" w:cs="Times New Roman"/>
          <w:bCs/>
          <w:sz w:val="28"/>
          <w:szCs w:val="28"/>
          <w:shd w:val="clear" w:color="auto" w:fill="FFFFFF"/>
          <w:lang w:eastAsia="uk-UA"/>
        </w:rPr>
        <w:t>Сливи Ю.М.</w:t>
      </w:r>
      <w:r w:rsidR="00C34BFE" w:rsidRPr="00831B94">
        <w:rPr>
          <w:rFonts w:ascii="Times New Roman" w:eastAsia="Times New Roman" w:hAnsi="Times New Roman" w:cs="Times New Roman"/>
          <w:sz w:val="28"/>
          <w:szCs w:val="28"/>
          <w:lang w:eastAsia="uk-UA"/>
        </w:rPr>
        <w:t xml:space="preserve"> у вчиненні </w:t>
      </w:r>
      <w:r w:rsidR="00006A83">
        <w:rPr>
          <w:rFonts w:ascii="Times New Roman" w:eastAsia="Times New Roman" w:hAnsi="Times New Roman" w:cs="Times New Roman"/>
          <w:sz w:val="28"/>
          <w:szCs w:val="28"/>
          <w:lang w:eastAsia="uk-UA"/>
        </w:rPr>
        <w:t>кримінального правопорушення</w:t>
      </w:r>
      <w:r w:rsidR="00C34BFE" w:rsidRPr="00831B94">
        <w:rPr>
          <w:rFonts w:ascii="Times New Roman" w:eastAsia="Times New Roman" w:hAnsi="Times New Roman" w:cs="Times New Roman"/>
          <w:sz w:val="28"/>
          <w:szCs w:val="28"/>
          <w:lang w:eastAsia="uk-UA"/>
        </w:rPr>
        <w:t xml:space="preserve"> та існування ризиків, визначених статтею 177 Кримінального процесуального кодексу України (далі – КПК України).</w:t>
      </w:r>
    </w:p>
    <w:p w:rsidR="0040100A" w:rsidRPr="00AE0B00" w:rsidRDefault="00FD4BD3" w:rsidP="00ED6DF2">
      <w:pPr>
        <w:shd w:val="clear" w:color="auto" w:fill="FFFFFF"/>
        <w:spacing w:after="0" w:line="264" w:lineRule="auto"/>
        <w:ind w:firstLine="567"/>
        <w:jc w:val="both"/>
        <w:rPr>
          <w:rFonts w:ascii="Times New Roman" w:eastAsia="Times New Roman" w:hAnsi="Times New Roman" w:cs="Times New Roman"/>
          <w:color w:val="FF0000"/>
          <w:sz w:val="28"/>
          <w:szCs w:val="28"/>
          <w:u w:val="single"/>
          <w:shd w:val="clear" w:color="auto" w:fill="FFFFFF"/>
          <w:lang w:eastAsia="uk-UA"/>
        </w:rPr>
      </w:pPr>
      <w:r w:rsidRPr="00FD4BD3">
        <w:rPr>
          <w:rFonts w:ascii="Times New Roman" w:eastAsia="Times New Roman" w:hAnsi="Times New Roman" w:cs="Times New Roman"/>
          <w:bCs/>
          <w:sz w:val="28"/>
          <w:szCs w:val="28"/>
          <w:shd w:val="clear" w:color="auto" w:fill="FFFFFF"/>
          <w:lang w:eastAsia="uk-UA"/>
        </w:rPr>
        <w:t xml:space="preserve">Суддя Слива Ю.М., </w:t>
      </w:r>
      <w:r w:rsidR="0040100A" w:rsidRPr="00DB4840">
        <w:rPr>
          <w:rFonts w:ascii="Times New Roman" w:eastAsia="Times New Roman" w:hAnsi="Times New Roman" w:cs="Times New Roman"/>
          <w:sz w:val="28"/>
          <w:szCs w:val="28"/>
          <w:lang w:eastAsia="uk-UA"/>
        </w:rPr>
        <w:t xml:space="preserve">адвокати </w:t>
      </w:r>
      <w:r w:rsidR="0040100A" w:rsidRPr="00DB4840">
        <w:rPr>
          <w:rFonts w:ascii="Times New Roman" w:eastAsia="Times New Roman" w:hAnsi="Times New Roman" w:cs="Times New Roman"/>
          <w:sz w:val="28"/>
          <w:szCs w:val="28"/>
          <w:shd w:val="clear" w:color="auto" w:fill="FFFFFF"/>
          <w:lang w:eastAsia="uk-UA"/>
        </w:rPr>
        <w:t xml:space="preserve">Голодняк М.В., Карнаух-Голодняк О.В. </w:t>
      </w:r>
      <w:r w:rsidR="00C34BFE" w:rsidRPr="00DB4840">
        <w:rPr>
          <w:rFonts w:ascii="Times New Roman" w:eastAsia="Times New Roman" w:hAnsi="Times New Roman" w:cs="Times New Roman"/>
          <w:bCs/>
          <w:sz w:val="28"/>
          <w:szCs w:val="28"/>
          <w:shd w:val="clear" w:color="auto" w:fill="FFFFFF"/>
          <w:lang w:eastAsia="uk-UA"/>
        </w:rPr>
        <w:t>заперечува</w:t>
      </w:r>
      <w:r w:rsidR="0040100A" w:rsidRPr="00DB4840">
        <w:rPr>
          <w:rFonts w:ascii="Times New Roman" w:eastAsia="Times New Roman" w:hAnsi="Times New Roman" w:cs="Times New Roman"/>
          <w:bCs/>
          <w:sz w:val="28"/>
          <w:szCs w:val="28"/>
          <w:shd w:val="clear" w:color="auto" w:fill="FFFFFF"/>
          <w:lang w:eastAsia="uk-UA"/>
        </w:rPr>
        <w:t>ли</w:t>
      </w:r>
      <w:r w:rsidR="00C34BFE" w:rsidRPr="00DB4840">
        <w:rPr>
          <w:rFonts w:ascii="Times New Roman" w:eastAsia="Times New Roman" w:hAnsi="Times New Roman" w:cs="Times New Roman"/>
          <w:bCs/>
          <w:sz w:val="28"/>
          <w:szCs w:val="28"/>
          <w:shd w:val="clear" w:color="auto" w:fill="FFFFFF"/>
          <w:lang w:eastAsia="uk-UA"/>
        </w:rPr>
        <w:t xml:space="preserve"> проти задоволення подання </w:t>
      </w:r>
      <w:r w:rsidR="00C34BFE" w:rsidRPr="00DB4840">
        <w:rPr>
          <w:rFonts w:ascii="Times New Roman" w:eastAsia="Times New Roman" w:hAnsi="Times New Roman" w:cs="Times New Roman"/>
          <w:sz w:val="28"/>
          <w:szCs w:val="28"/>
          <w:shd w:val="clear" w:color="auto" w:fill="FFFFFF"/>
          <w:lang w:eastAsia="uk-UA"/>
        </w:rPr>
        <w:t xml:space="preserve">через його необґрунтованість, недоведеність необхідності обрання </w:t>
      </w:r>
      <w:r w:rsidR="00C34BFE" w:rsidRPr="00866303">
        <w:rPr>
          <w:rFonts w:ascii="Times New Roman" w:eastAsia="Times New Roman" w:hAnsi="Times New Roman" w:cs="Times New Roman"/>
          <w:sz w:val="28"/>
          <w:szCs w:val="28"/>
          <w:shd w:val="clear" w:color="auto" w:fill="FFFFFF"/>
          <w:lang w:eastAsia="uk-UA"/>
        </w:rPr>
        <w:t xml:space="preserve">запобіжного заходу у виді тримання під вартою як найсуворішого виду запобіжного заходу, а також зазначив про необґрунтованість повідомлення </w:t>
      </w:r>
      <w:r w:rsidR="0040100A" w:rsidRPr="00866303">
        <w:rPr>
          <w:rFonts w:ascii="Times New Roman" w:eastAsia="Times New Roman" w:hAnsi="Times New Roman" w:cs="Times New Roman"/>
          <w:sz w:val="28"/>
          <w:szCs w:val="28"/>
          <w:shd w:val="clear" w:color="auto" w:fill="FFFFFF"/>
          <w:lang w:eastAsia="uk-UA"/>
        </w:rPr>
        <w:t>Сливі Ю.М.</w:t>
      </w:r>
      <w:r w:rsidR="00C34BFE" w:rsidRPr="00866303">
        <w:rPr>
          <w:rFonts w:ascii="Times New Roman" w:eastAsia="Times New Roman" w:hAnsi="Times New Roman" w:cs="Times New Roman"/>
          <w:sz w:val="28"/>
          <w:szCs w:val="28"/>
          <w:shd w:val="clear" w:color="auto" w:fill="FFFFFF"/>
          <w:lang w:eastAsia="uk-UA"/>
        </w:rPr>
        <w:t xml:space="preserve"> про підозру у вчиненні злочинів.</w:t>
      </w:r>
    </w:p>
    <w:p w:rsidR="00C34BFE" w:rsidRDefault="00C34BFE"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0C1A3F">
        <w:rPr>
          <w:rFonts w:ascii="Times New Roman" w:eastAsia="Times New Roman" w:hAnsi="Times New Roman" w:cs="Times New Roman"/>
          <w:sz w:val="28"/>
          <w:szCs w:val="28"/>
          <w:lang w:eastAsia="uk-UA"/>
        </w:rPr>
        <w:t xml:space="preserve">Вища рада правосуддя, дослідивши подання та долучені до нього копії матеріалів, заслухавши </w:t>
      </w:r>
      <w:r w:rsidRPr="00C242C9">
        <w:rPr>
          <w:rFonts w:ascii="Times New Roman" w:eastAsia="Times New Roman" w:hAnsi="Times New Roman" w:cs="Times New Roman"/>
          <w:sz w:val="28"/>
          <w:szCs w:val="28"/>
          <w:lang w:eastAsia="uk-UA"/>
        </w:rPr>
        <w:t xml:space="preserve">доповідача – члена Вищої ради правосуддя                </w:t>
      </w:r>
      <w:r w:rsidR="0040100A" w:rsidRPr="00C242C9">
        <w:rPr>
          <w:rFonts w:ascii="Times New Roman" w:eastAsia="Times New Roman" w:hAnsi="Times New Roman" w:cs="Times New Roman"/>
          <w:sz w:val="28"/>
          <w:szCs w:val="28"/>
          <w:lang w:eastAsia="uk-UA"/>
        </w:rPr>
        <w:t>Плахтій І.Б.</w:t>
      </w:r>
      <w:r w:rsidRPr="00C242C9">
        <w:rPr>
          <w:rFonts w:ascii="Times New Roman" w:eastAsia="Times New Roman" w:hAnsi="Times New Roman" w:cs="Times New Roman"/>
          <w:sz w:val="28"/>
          <w:szCs w:val="28"/>
          <w:lang w:eastAsia="uk-UA"/>
        </w:rPr>
        <w:t xml:space="preserve">, </w:t>
      </w:r>
      <w:r w:rsidRPr="00866303">
        <w:rPr>
          <w:rFonts w:ascii="Times New Roman" w:eastAsia="Times New Roman" w:hAnsi="Times New Roman" w:cs="Times New Roman"/>
          <w:sz w:val="28"/>
          <w:szCs w:val="28"/>
          <w:lang w:eastAsia="uk-UA"/>
        </w:rPr>
        <w:t xml:space="preserve">представника </w:t>
      </w:r>
      <w:r w:rsidR="00866303" w:rsidRPr="00866303">
        <w:rPr>
          <w:rFonts w:ascii="Times New Roman" w:hAnsi="Times New Roman" w:cs="Times New Roman"/>
          <w:color w:val="1D1D1B"/>
          <w:sz w:val="28"/>
          <w:szCs w:val="28"/>
          <w:shd w:val="clear" w:color="auto" w:fill="FFFFFF"/>
        </w:rPr>
        <w:t>Офісу Генерального прокурора</w:t>
      </w:r>
      <w:r w:rsidR="00866303" w:rsidRPr="00C242C9">
        <w:rPr>
          <w:rFonts w:ascii="Times New Roman" w:hAnsi="Times New Roman" w:cs="Times New Roman"/>
          <w:color w:val="1D1D1B"/>
          <w:sz w:val="28"/>
          <w:szCs w:val="28"/>
          <w:shd w:val="clear" w:color="auto" w:fill="FFFFFF"/>
        </w:rPr>
        <w:t xml:space="preserve"> </w:t>
      </w:r>
      <w:r w:rsidR="00161C3D" w:rsidRPr="00C242C9">
        <w:rPr>
          <w:rFonts w:ascii="Times New Roman" w:eastAsia="Times New Roman" w:hAnsi="Times New Roman" w:cs="Times New Roman"/>
          <w:sz w:val="28"/>
          <w:szCs w:val="28"/>
          <w:lang w:eastAsia="uk-UA"/>
        </w:rPr>
        <w:t>Василенков</w:t>
      </w:r>
      <w:r w:rsidR="00C242C9" w:rsidRPr="00C242C9">
        <w:rPr>
          <w:rFonts w:ascii="Times New Roman" w:eastAsia="Times New Roman" w:hAnsi="Times New Roman" w:cs="Times New Roman"/>
          <w:sz w:val="28"/>
          <w:szCs w:val="28"/>
          <w:lang w:eastAsia="uk-UA"/>
        </w:rPr>
        <w:t>а</w:t>
      </w:r>
      <w:r w:rsidR="00161C3D" w:rsidRPr="00C242C9">
        <w:rPr>
          <w:rFonts w:ascii="Times New Roman" w:eastAsia="Times New Roman" w:hAnsi="Times New Roman" w:cs="Times New Roman"/>
          <w:sz w:val="28"/>
          <w:szCs w:val="28"/>
          <w:lang w:eastAsia="uk-UA"/>
        </w:rPr>
        <w:t xml:space="preserve"> Б.М.</w:t>
      </w:r>
      <w:r w:rsidRPr="00C242C9">
        <w:rPr>
          <w:rFonts w:ascii="Times New Roman" w:eastAsia="Times New Roman" w:hAnsi="Times New Roman" w:cs="Times New Roman"/>
          <w:sz w:val="28"/>
          <w:szCs w:val="28"/>
          <w:lang w:eastAsia="uk-UA"/>
        </w:rPr>
        <w:t>, представник</w:t>
      </w:r>
      <w:r w:rsidR="00A875A4" w:rsidRPr="00C242C9">
        <w:rPr>
          <w:rFonts w:ascii="Times New Roman" w:eastAsia="Times New Roman" w:hAnsi="Times New Roman" w:cs="Times New Roman"/>
          <w:sz w:val="28"/>
          <w:szCs w:val="28"/>
          <w:lang w:eastAsia="uk-UA"/>
        </w:rPr>
        <w:t>ів</w:t>
      </w:r>
      <w:r w:rsidR="00161C3D" w:rsidRPr="00C242C9">
        <w:rPr>
          <w:rFonts w:ascii="Times New Roman" w:eastAsia="Times New Roman" w:hAnsi="Times New Roman" w:cs="Times New Roman"/>
          <w:sz w:val="28"/>
          <w:szCs w:val="28"/>
          <w:lang w:eastAsia="uk-UA"/>
        </w:rPr>
        <w:t xml:space="preserve"> судді – </w:t>
      </w:r>
      <w:r w:rsidR="008E6FFE" w:rsidRPr="00C242C9">
        <w:rPr>
          <w:rFonts w:ascii="Times New Roman" w:eastAsia="Times New Roman" w:hAnsi="Times New Roman" w:cs="Times New Roman"/>
          <w:sz w:val="28"/>
          <w:szCs w:val="28"/>
          <w:lang w:eastAsia="uk-UA"/>
        </w:rPr>
        <w:t>адвокат</w:t>
      </w:r>
      <w:r w:rsidR="00A875A4" w:rsidRPr="00C242C9">
        <w:rPr>
          <w:rFonts w:ascii="Times New Roman" w:eastAsia="Times New Roman" w:hAnsi="Times New Roman" w:cs="Times New Roman"/>
          <w:sz w:val="28"/>
          <w:szCs w:val="28"/>
          <w:lang w:eastAsia="uk-UA"/>
        </w:rPr>
        <w:t>ів</w:t>
      </w:r>
      <w:r w:rsidR="008E6FFE" w:rsidRPr="00C242C9">
        <w:rPr>
          <w:rFonts w:ascii="Times New Roman" w:eastAsia="Times New Roman" w:hAnsi="Times New Roman" w:cs="Times New Roman"/>
          <w:sz w:val="28"/>
          <w:szCs w:val="28"/>
          <w:lang w:eastAsia="uk-UA"/>
        </w:rPr>
        <w:t xml:space="preserve"> </w:t>
      </w:r>
      <w:r w:rsidR="008E6FFE" w:rsidRPr="00C242C9">
        <w:rPr>
          <w:rFonts w:ascii="Times New Roman" w:eastAsia="Times New Roman" w:hAnsi="Times New Roman" w:cs="Times New Roman"/>
          <w:sz w:val="28"/>
          <w:szCs w:val="28"/>
          <w:shd w:val="clear" w:color="auto" w:fill="FFFFFF"/>
          <w:lang w:eastAsia="uk-UA"/>
        </w:rPr>
        <w:t>Голодняк</w:t>
      </w:r>
      <w:r w:rsidR="00161C3D" w:rsidRPr="00C242C9">
        <w:rPr>
          <w:rFonts w:ascii="Times New Roman" w:eastAsia="Times New Roman" w:hAnsi="Times New Roman" w:cs="Times New Roman"/>
          <w:sz w:val="28"/>
          <w:szCs w:val="28"/>
          <w:shd w:val="clear" w:color="auto" w:fill="FFFFFF"/>
          <w:lang w:eastAsia="uk-UA"/>
        </w:rPr>
        <w:t>а</w:t>
      </w:r>
      <w:r w:rsidR="008E6FFE" w:rsidRPr="00C242C9">
        <w:rPr>
          <w:rFonts w:ascii="Times New Roman" w:eastAsia="Times New Roman" w:hAnsi="Times New Roman" w:cs="Times New Roman"/>
          <w:sz w:val="28"/>
          <w:szCs w:val="28"/>
          <w:shd w:val="clear" w:color="auto" w:fill="FFFFFF"/>
          <w:lang w:eastAsia="uk-UA"/>
        </w:rPr>
        <w:t xml:space="preserve"> М.В., Карнаух-Голодняк О.В</w:t>
      </w:r>
      <w:r w:rsidR="00C242C9" w:rsidRPr="00C242C9">
        <w:rPr>
          <w:rFonts w:ascii="Times New Roman" w:eastAsia="Times New Roman" w:hAnsi="Times New Roman" w:cs="Times New Roman"/>
          <w:sz w:val="28"/>
          <w:szCs w:val="28"/>
          <w:shd w:val="clear" w:color="auto" w:fill="FFFFFF"/>
          <w:lang w:eastAsia="uk-UA"/>
        </w:rPr>
        <w:t>.</w:t>
      </w:r>
      <w:r w:rsidRPr="00C242C9">
        <w:rPr>
          <w:rFonts w:ascii="Times New Roman" w:eastAsia="Times New Roman" w:hAnsi="Times New Roman" w:cs="Times New Roman"/>
          <w:sz w:val="28"/>
          <w:szCs w:val="28"/>
          <w:lang w:eastAsia="uk-UA"/>
        </w:rPr>
        <w:t xml:space="preserve">, дійшла висновку, що подання </w:t>
      </w:r>
      <w:r w:rsidR="008E6FFE" w:rsidRPr="00C242C9">
        <w:rPr>
          <w:rFonts w:ascii="Times New Roman" w:hAnsi="Times New Roman" w:cs="Times New Roman"/>
          <w:sz w:val="28"/>
          <w:szCs w:val="28"/>
          <w:lang w:eastAsia="uk-UA"/>
        </w:rPr>
        <w:t>заступника Генерального прокурора – керівника Спеціалізованої антикорупційної прокуратури Клименка О.В.</w:t>
      </w:r>
      <w:r w:rsidRPr="00C242C9">
        <w:rPr>
          <w:rFonts w:ascii="Times New Roman" w:eastAsia="Times New Roman" w:hAnsi="Times New Roman" w:cs="Times New Roman"/>
          <w:sz w:val="28"/>
          <w:szCs w:val="28"/>
          <w:lang w:eastAsia="uk-UA"/>
        </w:rPr>
        <w:t xml:space="preserve"> про надання згоди на утримання під вартою судді </w:t>
      </w:r>
      <w:r w:rsidR="00E62B49" w:rsidRPr="00C242C9">
        <w:rPr>
          <w:rFonts w:ascii="Times New Roman" w:eastAsia="MS Mincho" w:hAnsi="Times New Roman" w:cs="Times New Roman"/>
          <w:sz w:val="28"/>
          <w:szCs w:val="28"/>
          <w:lang w:eastAsia="uk-UA" w:bidi="uk-UA"/>
        </w:rPr>
        <w:t>Київського апеляційного суду Сливи Ю.М.</w:t>
      </w:r>
      <w:r w:rsidRPr="00C242C9">
        <w:rPr>
          <w:rFonts w:ascii="Times New Roman" w:eastAsia="Times New Roman" w:hAnsi="Times New Roman" w:cs="Times New Roman"/>
          <w:sz w:val="28"/>
          <w:szCs w:val="28"/>
          <w:lang w:eastAsia="uk-UA"/>
        </w:rPr>
        <w:t xml:space="preserve"> підлягає задоволенню </w:t>
      </w:r>
      <w:r w:rsidRPr="000C1A3F">
        <w:rPr>
          <w:rFonts w:ascii="Times New Roman" w:eastAsia="Times New Roman" w:hAnsi="Times New Roman" w:cs="Times New Roman"/>
          <w:sz w:val="28"/>
          <w:szCs w:val="28"/>
          <w:lang w:eastAsia="uk-UA"/>
        </w:rPr>
        <w:t>з огляду на таке.</w:t>
      </w:r>
    </w:p>
    <w:p w:rsidR="00203506" w:rsidRPr="00AE0B00" w:rsidRDefault="00E62B49" w:rsidP="00ED6DF2">
      <w:pPr>
        <w:shd w:val="clear" w:color="auto" w:fill="FFFFFF"/>
        <w:spacing w:after="0" w:line="264" w:lineRule="auto"/>
        <w:ind w:firstLine="567"/>
        <w:jc w:val="both"/>
        <w:rPr>
          <w:rFonts w:ascii="Times New Roman" w:eastAsia="Times New Roman" w:hAnsi="Times New Roman" w:cs="Times New Roman"/>
          <w:bCs/>
          <w:sz w:val="28"/>
          <w:szCs w:val="28"/>
          <w:shd w:val="clear" w:color="auto" w:fill="FFFFFF"/>
          <w:lang w:eastAsia="uk-UA"/>
        </w:rPr>
      </w:pPr>
      <w:r w:rsidRPr="000C1A3F">
        <w:rPr>
          <w:rFonts w:ascii="Times New Roman" w:eastAsia="Times New Roman" w:hAnsi="Times New Roman" w:cs="Times New Roman"/>
          <w:bCs/>
          <w:sz w:val="28"/>
          <w:szCs w:val="28"/>
          <w:shd w:val="clear" w:color="auto" w:fill="FFFFFF"/>
          <w:lang w:eastAsia="uk-UA"/>
        </w:rPr>
        <w:t>Слива Юрій Михайлович</w:t>
      </w:r>
      <w:r w:rsidR="00162964" w:rsidRPr="000C1A3F">
        <w:rPr>
          <w:rFonts w:ascii="Times New Roman" w:eastAsia="Times New Roman" w:hAnsi="Times New Roman" w:cs="Times New Roman"/>
          <w:bCs/>
          <w:sz w:val="28"/>
          <w:szCs w:val="28"/>
          <w:shd w:val="clear" w:color="auto" w:fill="FFFFFF"/>
          <w:lang w:eastAsia="uk-UA"/>
        </w:rPr>
        <w:t xml:space="preserve">, </w:t>
      </w:r>
      <w:r w:rsidR="009C2148">
        <w:rPr>
          <w:rFonts w:ascii="Times New Roman" w:eastAsia="Times New Roman" w:hAnsi="Times New Roman" w:cs="Times New Roman"/>
          <w:bCs/>
          <w:sz w:val="28"/>
          <w:szCs w:val="28"/>
          <w:shd w:val="clear" w:color="auto" w:fill="FFFFFF"/>
          <w:lang w:eastAsia="uk-UA"/>
        </w:rPr>
        <w:t>____</w:t>
      </w:r>
      <w:r w:rsidR="00C34BFE" w:rsidRPr="000C1A3F">
        <w:rPr>
          <w:rFonts w:ascii="Times New Roman" w:eastAsia="Times New Roman" w:hAnsi="Times New Roman" w:cs="Times New Roman"/>
          <w:bCs/>
          <w:sz w:val="28"/>
          <w:szCs w:val="28"/>
          <w:shd w:val="clear" w:color="auto" w:fill="FFFFFF"/>
          <w:lang w:eastAsia="uk-UA"/>
        </w:rPr>
        <w:t xml:space="preserve"> народження, Указом Президента України від </w:t>
      </w:r>
      <w:r w:rsidR="006F44E8" w:rsidRPr="000C1A3F">
        <w:rPr>
          <w:rFonts w:ascii="Times New Roman" w:eastAsia="Times New Roman" w:hAnsi="Times New Roman" w:cs="Times New Roman"/>
          <w:bCs/>
          <w:sz w:val="28"/>
          <w:szCs w:val="28"/>
          <w:shd w:val="clear" w:color="auto" w:fill="FFFFFF"/>
          <w:lang w:eastAsia="uk-UA"/>
        </w:rPr>
        <w:t>11 листопада</w:t>
      </w:r>
      <w:r w:rsidR="00C34BFE" w:rsidRPr="000C1A3F">
        <w:rPr>
          <w:rFonts w:ascii="Times New Roman" w:eastAsia="Times New Roman" w:hAnsi="Times New Roman" w:cs="Times New Roman"/>
          <w:bCs/>
          <w:sz w:val="28"/>
          <w:szCs w:val="28"/>
          <w:shd w:val="clear" w:color="auto" w:fill="FFFFFF"/>
          <w:lang w:eastAsia="uk-UA"/>
        </w:rPr>
        <w:t xml:space="preserve"> 20</w:t>
      </w:r>
      <w:r w:rsidR="006F44E8" w:rsidRPr="000C1A3F">
        <w:rPr>
          <w:rFonts w:ascii="Times New Roman" w:eastAsia="Times New Roman" w:hAnsi="Times New Roman" w:cs="Times New Roman"/>
          <w:bCs/>
          <w:sz w:val="28"/>
          <w:szCs w:val="28"/>
          <w:shd w:val="clear" w:color="auto" w:fill="FFFFFF"/>
          <w:lang w:eastAsia="uk-UA"/>
        </w:rPr>
        <w:t>0</w:t>
      </w:r>
      <w:r w:rsidR="00C34BFE" w:rsidRPr="000C1A3F">
        <w:rPr>
          <w:rFonts w:ascii="Times New Roman" w:eastAsia="Times New Roman" w:hAnsi="Times New Roman" w:cs="Times New Roman"/>
          <w:bCs/>
          <w:sz w:val="28"/>
          <w:szCs w:val="28"/>
          <w:shd w:val="clear" w:color="auto" w:fill="FFFFFF"/>
          <w:lang w:eastAsia="uk-UA"/>
        </w:rPr>
        <w:t xml:space="preserve">2 року № </w:t>
      </w:r>
      <w:r w:rsidR="006F44E8" w:rsidRPr="000C1A3F">
        <w:rPr>
          <w:rFonts w:ascii="Times New Roman" w:eastAsia="Times New Roman" w:hAnsi="Times New Roman" w:cs="Times New Roman"/>
          <w:bCs/>
          <w:sz w:val="28"/>
          <w:szCs w:val="28"/>
          <w:shd w:val="clear" w:color="auto" w:fill="FFFFFF"/>
          <w:lang w:eastAsia="uk-UA"/>
        </w:rPr>
        <w:t>100/2002</w:t>
      </w:r>
      <w:r w:rsidR="00C34BFE" w:rsidRPr="000C1A3F">
        <w:rPr>
          <w:rFonts w:ascii="Times New Roman" w:eastAsia="Times New Roman" w:hAnsi="Times New Roman" w:cs="Times New Roman"/>
          <w:bCs/>
          <w:sz w:val="28"/>
          <w:szCs w:val="28"/>
          <w:shd w:val="clear" w:color="auto" w:fill="FFFFFF"/>
          <w:lang w:eastAsia="uk-UA"/>
        </w:rPr>
        <w:t xml:space="preserve"> призначений на посаду судді </w:t>
      </w:r>
      <w:r w:rsidR="006F44E8" w:rsidRPr="000C1A3F">
        <w:rPr>
          <w:rFonts w:ascii="Times New Roman" w:eastAsia="Times New Roman" w:hAnsi="Times New Roman" w:cs="Times New Roman"/>
          <w:bCs/>
          <w:sz w:val="28"/>
          <w:szCs w:val="28"/>
          <w:shd w:val="clear" w:color="auto" w:fill="FFFFFF"/>
          <w:lang w:eastAsia="uk-UA"/>
        </w:rPr>
        <w:t>Ірпінського міського суду Київської області</w:t>
      </w:r>
      <w:r w:rsidR="00C34BFE" w:rsidRPr="000C1A3F">
        <w:rPr>
          <w:rFonts w:ascii="Times New Roman" w:eastAsia="Times New Roman" w:hAnsi="Times New Roman" w:cs="Times New Roman"/>
          <w:bCs/>
          <w:sz w:val="28"/>
          <w:szCs w:val="28"/>
          <w:shd w:val="clear" w:color="auto" w:fill="FFFFFF"/>
          <w:lang w:eastAsia="uk-UA"/>
        </w:rPr>
        <w:t xml:space="preserve"> строком на п’ять років. </w:t>
      </w:r>
      <w:r w:rsidR="006F44E8" w:rsidRPr="000C1A3F">
        <w:rPr>
          <w:rFonts w:ascii="Times New Roman" w:hAnsi="Times New Roman" w:cs="Times New Roman"/>
          <w:sz w:val="28"/>
          <w:szCs w:val="28"/>
          <w:shd w:val="clear" w:color="auto" w:fill="FFFFFF"/>
        </w:rPr>
        <w:t xml:space="preserve">Постановою Верховної Ради України від 18 вересня 2008 року № 524-VI обраний суддею безстроково, Постановою Верховної Ради </w:t>
      </w:r>
      <w:r w:rsidR="004908CD">
        <w:rPr>
          <w:rFonts w:ascii="Times New Roman" w:hAnsi="Times New Roman" w:cs="Times New Roman"/>
          <w:sz w:val="28"/>
          <w:szCs w:val="28"/>
          <w:shd w:val="clear" w:color="auto" w:fill="FFFFFF"/>
        </w:rPr>
        <w:t xml:space="preserve">України від 21 жовтня 2010 року </w:t>
      </w:r>
      <w:bookmarkStart w:id="0" w:name="_GoBack"/>
      <w:bookmarkEnd w:id="0"/>
      <w:r w:rsidR="006F44E8" w:rsidRPr="000C1A3F">
        <w:rPr>
          <w:rFonts w:ascii="Times New Roman" w:hAnsi="Times New Roman" w:cs="Times New Roman"/>
          <w:sz w:val="28"/>
          <w:szCs w:val="28"/>
          <w:shd w:val="clear" w:color="auto" w:fill="FFFFFF"/>
        </w:rPr>
        <w:t>№ 2638-VI обраний суддею апеляційного суду Київської області</w:t>
      </w:r>
      <w:r w:rsidR="00C34BFE" w:rsidRPr="000C1A3F">
        <w:rPr>
          <w:rFonts w:ascii="Times New Roman" w:eastAsia="Times New Roman" w:hAnsi="Times New Roman" w:cs="Times New Roman"/>
          <w:bCs/>
          <w:sz w:val="28"/>
          <w:szCs w:val="28"/>
          <w:shd w:val="clear" w:color="auto" w:fill="FFFFFF"/>
          <w:lang w:eastAsia="uk-UA"/>
        </w:rPr>
        <w:t>.</w:t>
      </w:r>
      <w:r w:rsidR="00A50FD1" w:rsidRPr="000C1A3F">
        <w:rPr>
          <w:rFonts w:ascii="Times New Roman" w:eastAsia="Times New Roman" w:hAnsi="Times New Roman" w:cs="Times New Roman"/>
          <w:bCs/>
          <w:sz w:val="28"/>
          <w:szCs w:val="28"/>
          <w:shd w:val="clear" w:color="auto" w:fill="FFFFFF"/>
          <w:lang w:eastAsia="uk-UA"/>
        </w:rPr>
        <w:t xml:space="preserve"> Указом Президента України від </w:t>
      </w:r>
      <w:r w:rsidR="00522994" w:rsidRPr="000C1A3F">
        <w:rPr>
          <w:rFonts w:ascii="Times New Roman" w:eastAsia="Times New Roman" w:hAnsi="Times New Roman" w:cs="Times New Roman"/>
          <w:bCs/>
          <w:sz w:val="28"/>
          <w:szCs w:val="28"/>
          <w:shd w:val="clear" w:color="auto" w:fill="FFFFFF"/>
          <w:lang w:eastAsia="uk-UA"/>
        </w:rPr>
        <w:t>28 вересня 2018</w:t>
      </w:r>
      <w:r w:rsidR="00A50FD1" w:rsidRPr="000C1A3F">
        <w:rPr>
          <w:rFonts w:ascii="Times New Roman" w:eastAsia="Times New Roman" w:hAnsi="Times New Roman" w:cs="Times New Roman"/>
          <w:bCs/>
          <w:sz w:val="28"/>
          <w:szCs w:val="28"/>
          <w:shd w:val="clear" w:color="auto" w:fill="FFFFFF"/>
          <w:lang w:eastAsia="uk-UA"/>
        </w:rPr>
        <w:t xml:space="preserve"> року № </w:t>
      </w:r>
      <w:r w:rsidR="00522994" w:rsidRPr="000C1A3F">
        <w:rPr>
          <w:rFonts w:ascii="Times New Roman" w:eastAsia="Times New Roman" w:hAnsi="Times New Roman" w:cs="Times New Roman"/>
          <w:bCs/>
          <w:sz w:val="28"/>
          <w:szCs w:val="28"/>
          <w:shd w:val="clear" w:color="auto" w:fill="FFFFFF"/>
          <w:lang w:eastAsia="uk-UA"/>
        </w:rPr>
        <w:t xml:space="preserve">297/2018 переведений </w:t>
      </w:r>
      <w:r w:rsidR="002D63A8" w:rsidRPr="000C1A3F">
        <w:rPr>
          <w:rFonts w:ascii="Times New Roman" w:hAnsi="Times New Roman" w:cs="Times New Roman"/>
          <w:sz w:val="28"/>
          <w:szCs w:val="28"/>
          <w:shd w:val="clear" w:color="auto" w:fill="FFFFFF"/>
        </w:rPr>
        <w:t>на роботу на посад</w:t>
      </w:r>
      <w:r w:rsidR="001C52F7">
        <w:rPr>
          <w:rFonts w:ascii="Times New Roman" w:hAnsi="Times New Roman" w:cs="Times New Roman"/>
          <w:sz w:val="28"/>
          <w:szCs w:val="28"/>
          <w:shd w:val="clear" w:color="auto" w:fill="FFFFFF"/>
        </w:rPr>
        <w:t>і</w:t>
      </w:r>
      <w:r w:rsidR="002D63A8" w:rsidRPr="000C1A3F">
        <w:rPr>
          <w:rFonts w:ascii="Times New Roman" w:hAnsi="Times New Roman" w:cs="Times New Roman"/>
          <w:sz w:val="28"/>
          <w:szCs w:val="28"/>
          <w:shd w:val="clear" w:color="auto" w:fill="FFFFFF"/>
        </w:rPr>
        <w:t xml:space="preserve"> судді Київського апеляційного суду</w:t>
      </w:r>
      <w:r w:rsidR="002D63A8" w:rsidRPr="000C1A3F">
        <w:rPr>
          <w:rFonts w:ascii="Times New Roman" w:eastAsia="Times New Roman" w:hAnsi="Times New Roman" w:cs="Times New Roman"/>
          <w:bCs/>
          <w:sz w:val="28"/>
          <w:szCs w:val="28"/>
          <w:shd w:val="clear" w:color="auto" w:fill="FFFFFF"/>
          <w:lang w:eastAsia="uk-UA"/>
        </w:rPr>
        <w:t>.</w:t>
      </w:r>
    </w:p>
    <w:p w:rsidR="00ED6DF2" w:rsidRDefault="00C34BFE"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0C1A3F">
        <w:rPr>
          <w:rFonts w:ascii="Times New Roman" w:eastAsia="Times New Roman" w:hAnsi="Times New Roman" w:cs="Times New Roman"/>
          <w:sz w:val="28"/>
          <w:szCs w:val="28"/>
          <w:lang w:eastAsia="uk-UA"/>
        </w:rPr>
        <w:t>Із матеріалів, доданих до подання про надання згоди на утримання с</w:t>
      </w:r>
      <w:r w:rsidR="001C52F7">
        <w:rPr>
          <w:rFonts w:ascii="Times New Roman" w:eastAsia="Times New Roman" w:hAnsi="Times New Roman" w:cs="Times New Roman"/>
          <w:sz w:val="28"/>
          <w:szCs w:val="28"/>
          <w:lang w:eastAsia="uk-UA"/>
        </w:rPr>
        <w:t>удді під вартою, вбачається таке.</w:t>
      </w:r>
    </w:p>
    <w:p w:rsidR="0082405B" w:rsidRPr="00ED6DF2" w:rsidRDefault="00072C70"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ED6DF2">
        <w:rPr>
          <w:rFonts w:ascii="Times New Roman" w:eastAsia="MS Mincho" w:hAnsi="Times New Roman" w:cs="Times New Roman"/>
          <w:sz w:val="28"/>
          <w:szCs w:val="28"/>
          <w:lang w:eastAsia="ru-RU"/>
        </w:rPr>
        <w:t>30 листопада 2023</w:t>
      </w:r>
      <w:r w:rsidR="0082405B" w:rsidRPr="00ED6DF2">
        <w:rPr>
          <w:rFonts w:ascii="Times New Roman" w:eastAsia="MS Mincho" w:hAnsi="Times New Roman" w:cs="Times New Roman"/>
          <w:sz w:val="28"/>
          <w:szCs w:val="28"/>
          <w:lang w:eastAsia="ru-RU"/>
        </w:rPr>
        <w:t xml:space="preserve"> року судді </w:t>
      </w:r>
      <w:r w:rsidRPr="00ED6DF2">
        <w:rPr>
          <w:rFonts w:ascii="Times New Roman" w:eastAsia="MS Mincho" w:hAnsi="Times New Roman" w:cs="Times New Roman"/>
          <w:sz w:val="28"/>
          <w:szCs w:val="28"/>
          <w:lang w:eastAsia="ru-RU"/>
        </w:rPr>
        <w:t xml:space="preserve">Київського апеляційного суду </w:t>
      </w:r>
      <w:r w:rsidR="009C2148">
        <w:rPr>
          <w:rFonts w:ascii="Times New Roman" w:eastAsia="MS Mincho" w:hAnsi="Times New Roman" w:cs="Times New Roman"/>
          <w:sz w:val="28"/>
          <w:szCs w:val="28"/>
          <w:lang w:eastAsia="ru-RU"/>
        </w:rPr>
        <w:t>ОСОБА1</w:t>
      </w:r>
      <w:r w:rsidR="0082405B" w:rsidRPr="00ED6DF2">
        <w:rPr>
          <w:rFonts w:ascii="Times New Roman" w:eastAsia="MS Mincho" w:hAnsi="Times New Roman" w:cs="Times New Roman"/>
          <w:sz w:val="28"/>
          <w:szCs w:val="28"/>
          <w:lang w:eastAsia="ru-RU"/>
        </w:rPr>
        <w:t xml:space="preserve"> вручено складене того самого дня </w:t>
      </w:r>
      <w:r w:rsidR="007E58A8" w:rsidRPr="00ED6DF2">
        <w:rPr>
          <w:rFonts w:ascii="Times New Roman" w:hAnsi="Times New Roman" w:cs="Times New Roman"/>
          <w:sz w:val="28"/>
          <w:szCs w:val="28"/>
          <w:lang w:eastAsia="uk-UA"/>
        </w:rPr>
        <w:t>заступником Генерального прокурора – керівником Спеціалізованої антикорупційної прокуратури Клименком О.В.</w:t>
      </w:r>
      <w:r w:rsidR="0082405B" w:rsidRPr="00ED6DF2">
        <w:rPr>
          <w:rFonts w:ascii="Times New Roman" w:eastAsia="MS Mincho" w:hAnsi="Times New Roman" w:cs="Times New Roman"/>
          <w:sz w:val="28"/>
          <w:szCs w:val="28"/>
          <w:lang w:eastAsia="ru-RU"/>
        </w:rPr>
        <w:t xml:space="preserve"> повідомлення про підозру</w:t>
      </w:r>
      <w:r w:rsidR="00107B1C" w:rsidRPr="00ED6DF2">
        <w:rPr>
          <w:rFonts w:ascii="Times New Roman" w:eastAsia="MS Mincho" w:hAnsi="Times New Roman" w:cs="Times New Roman"/>
          <w:sz w:val="28"/>
          <w:szCs w:val="28"/>
          <w:lang w:val="ru-RU" w:eastAsia="ru-RU"/>
        </w:rPr>
        <w:t xml:space="preserve"> </w:t>
      </w:r>
      <w:r w:rsidR="00107B1C" w:rsidRPr="00ED6DF2">
        <w:rPr>
          <w:rFonts w:ascii="Times New Roman" w:hAnsi="Times New Roman" w:cs="Times New Roman"/>
          <w:sz w:val="28"/>
          <w:szCs w:val="28"/>
          <w:lang w:eastAsia="uk-UA" w:bidi="uk-UA"/>
        </w:rPr>
        <w:t xml:space="preserve">у вчиненні кримінального правопорушення, передбаченого частиною третьою статті 28, частиною четвертою статті 368 КК </w:t>
      </w:r>
      <w:r w:rsidR="00107B1C" w:rsidRPr="00ED6DF2">
        <w:rPr>
          <w:rFonts w:ascii="Times New Roman" w:hAnsi="Times New Roman" w:cs="Times New Roman"/>
          <w:sz w:val="28"/>
          <w:szCs w:val="28"/>
          <w:lang w:eastAsia="uk-UA" w:bidi="uk-UA"/>
        </w:rPr>
        <w:lastRenderedPageBreak/>
        <w:t>України, та за фактом вчинення кримінального правопорушення, передбаченого частиною третьою статті 28, частиною третьою статті 368 КК України</w:t>
      </w:r>
      <w:r w:rsidR="0082405B" w:rsidRPr="00ED6DF2">
        <w:rPr>
          <w:rFonts w:ascii="Times New Roman" w:eastAsia="MS Mincho" w:hAnsi="Times New Roman" w:cs="Times New Roman"/>
          <w:sz w:val="28"/>
          <w:szCs w:val="28"/>
          <w:lang w:eastAsia="ru-RU"/>
        </w:rPr>
        <w:t>, у кримінальному провадженні, внесеному до Єдиного</w:t>
      </w:r>
      <w:r w:rsidR="001C52F7" w:rsidRPr="00ED6DF2">
        <w:rPr>
          <w:rFonts w:ascii="Times New Roman" w:eastAsia="MS Mincho" w:hAnsi="Times New Roman" w:cs="Times New Roman"/>
          <w:sz w:val="28"/>
          <w:szCs w:val="28"/>
          <w:lang w:eastAsia="ru-RU"/>
        </w:rPr>
        <w:t xml:space="preserve"> реєстру досудових розслідувань </w:t>
      </w:r>
      <w:r w:rsidR="0071144D" w:rsidRPr="00ED6DF2">
        <w:rPr>
          <w:rFonts w:ascii="Times New Roman" w:eastAsia="MS Mincho" w:hAnsi="Times New Roman" w:cs="Times New Roman"/>
          <w:sz w:val="28"/>
          <w:szCs w:val="28"/>
          <w:lang w:eastAsia="ru-RU"/>
        </w:rPr>
        <w:t xml:space="preserve">2 листопада 2023 </w:t>
      </w:r>
      <w:r w:rsidR="0082405B" w:rsidRPr="00ED6DF2">
        <w:rPr>
          <w:rFonts w:ascii="Times New Roman" w:eastAsia="MS Mincho" w:hAnsi="Times New Roman" w:cs="Times New Roman"/>
          <w:sz w:val="28"/>
          <w:szCs w:val="28"/>
          <w:lang w:eastAsia="ru-RU"/>
        </w:rPr>
        <w:t xml:space="preserve">року за № </w:t>
      </w:r>
      <w:r w:rsidR="009C2148">
        <w:rPr>
          <w:rFonts w:ascii="Times New Roman" w:hAnsi="Times New Roman" w:cs="Times New Roman"/>
          <w:sz w:val="28"/>
          <w:szCs w:val="28"/>
          <w:lang w:eastAsia="uk-UA" w:bidi="uk-UA"/>
        </w:rPr>
        <w:t>____</w:t>
      </w:r>
      <w:r w:rsidR="0082405B" w:rsidRPr="00ED6DF2">
        <w:rPr>
          <w:rFonts w:ascii="Times New Roman" w:eastAsia="MS Mincho" w:hAnsi="Times New Roman" w:cs="Times New Roman"/>
          <w:sz w:val="28"/>
          <w:szCs w:val="28"/>
          <w:lang w:eastAsia="ru-RU"/>
        </w:rPr>
        <w:t>.</w:t>
      </w:r>
    </w:p>
    <w:p w:rsidR="00107B1C" w:rsidRPr="00107B1C" w:rsidRDefault="0082405B" w:rsidP="00ED6DF2">
      <w:pPr>
        <w:pStyle w:val="20"/>
        <w:shd w:val="clear" w:color="auto" w:fill="auto"/>
        <w:spacing w:before="0" w:after="0" w:line="264" w:lineRule="auto"/>
        <w:ind w:firstLine="567"/>
        <w:jc w:val="both"/>
        <w:rPr>
          <w:lang w:eastAsia="uk-UA" w:bidi="uk-UA"/>
        </w:rPr>
      </w:pPr>
      <w:r w:rsidRPr="0082405B">
        <w:rPr>
          <w:rFonts w:eastAsia="MS Mincho"/>
          <w:lang w:eastAsia="ru-RU"/>
        </w:rPr>
        <w:t xml:space="preserve">Суддя </w:t>
      </w:r>
      <w:r w:rsidR="00592FC6" w:rsidRPr="000C1A3F">
        <w:rPr>
          <w:rFonts w:eastAsia="MS Mincho"/>
          <w:lang w:eastAsia="ru-RU"/>
        </w:rPr>
        <w:t>Слива Ю.М.</w:t>
      </w:r>
      <w:r w:rsidRPr="0082405B">
        <w:rPr>
          <w:rFonts w:eastAsia="MS Mincho"/>
          <w:lang w:eastAsia="ru-RU"/>
        </w:rPr>
        <w:t xml:space="preserve"> підозрюється в одержанні службовою особою, яка займає відповідальне становище, неправомірної вигоди </w:t>
      </w:r>
      <w:r w:rsidR="00DE0560" w:rsidRPr="000C1A3F">
        <w:rPr>
          <w:lang w:eastAsia="uk-UA" w:bidi="uk-UA"/>
        </w:rPr>
        <w:t>в особливо великому розмірі для себе та третіх осіб за вчинення такою службовою особою в інтересах того, хто надає неправомірну вигоду, та інтересах третьої особи дій з використанням наданої їй влади та службового становища, вчинен</w:t>
      </w:r>
      <w:r w:rsidR="00F11168">
        <w:rPr>
          <w:lang w:eastAsia="uk-UA" w:bidi="uk-UA"/>
        </w:rPr>
        <w:t>ому</w:t>
      </w:r>
      <w:r w:rsidR="00107B1C">
        <w:rPr>
          <w:lang w:eastAsia="uk-UA" w:bidi="uk-UA"/>
        </w:rPr>
        <w:t xml:space="preserve"> організованою групою.</w:t>
      </w:r>
    </w:p>
    <w:p w:rsidR="00E57B66" w:rsidRPr="0082405B" w:rsidRDefault="0082405B" w:rsidP="00ED6DF2">
      <w:pPr>
        <w:pStyle w:val="20"/>
        <w:shd w:val="clear" w:color="auto" w:fill="auto"/>
        <w:spacing w:before="0" w:after="0" w:line="264" w:lineRule="auto"/>
        <w:ind w:firstLine="567"/>
        <w:jc w:val="both"/>
        <w:rPr>
          <w:color w:val="FF0000"/>
          <w:lang w:eastAsia="uk-UA" w:bidi="uk-UA"/>
        </w:rPr>
      </w:pPr>
      <w:r w:rsidRPr="0082405B">
        <w:rPr>
          <w:rFonts w:eastAsia="MS Mincho"/>
          <w:lang w:eastAsia="ru-RU"/>
        </w:rPr>
        <w:t xml:space="preserve">У поданні наведено обставини вчинення кримінального правопорушення, зазначено, що обґрунтованість підозри </w:t>
      </w:r>
      <w:r w:rsidR="00586570" w:rsidRPr="000C1A3F">
        <w:rPr>
          <w:rFonts w:eastAsia="MS Mincho"/>
          <w:lang w:eastAsia="ru-RU"/>
        </w:rPr>
        <w:t>Сливи Ю.М.</w:t>
      </w:r>
      <w:r w:rsidRPr="0082405B">
        <w:rPr>
          <w:rFonts w:eastAsia="MS Mincho"/>
          <w:lang w:eastAsia="ru-RU"/>
        </w:rPr>
        <w:t xml:space="preserve"> у вчиненні інкримінованого йому кримінального правопорушення підтверджується доказами, зібраними під час досудового розслідування, зокрема: </w:t>
      </w:r>
      <w:r w:rsidR="00E57B66" w:rsidRPr="00E57B66">
        <w:rPr>
          <w:lang w:eastAsia="uk-UA" w:bidi="uk-UA"/>
        </w:rPr>
        <w:t>протоколом огляду судов</w:t>
      </w:r>
      <w:r w:rsidR="00744B13" w:rsidRPr="000C1A3F">
        <w:rPr>
          <w:lang w:eastAsia="uk-UA" w:bidi="uk-UA"/>
        </w:rPr>
        <w:t>ої</w:t>
      </w:r>
      <w:r w:rsidR="00E57B66" w:rsidRPr="00E57B66">
        <w:rPr>
          <w:lang w:eastAsia="uk-UA" w:bidi="uk-UA"/>
        </w:rPr>
        <w:t xml:space="preserve"> справ</w:t>
      </w:r>
      <w:r w:rsidR="00744B13" w:rsidRPr="000C1A3F">
        <w:rPr>
          <w:lang w:eastAsia="uk-UA" w:bidi="uk-UA"/>
        </w:rPr>
        <w:t>и</w:t>
      </w:r>
      <w:r w:rsidR="00EF3390" w:rsidRPr="000C1A3F">
        <w:rPr>
          <w:lang w:eastAsia="uk-UA" w:bidi="uk-UA"/>
        </w:rPr>
        <w:t xml:space="preserve">; </w:t>
      </w:r>
      <w:r w:rsidR="00E57B66" w:rsidRPr="00E57B66">
        <w:rPr>
          <w:lang w:eastAsia="uk-UA" w:bidi="uk-UA"/>
        </w:rPr>
        <w:t>протокол</w:t>
      </w:r>
      <w:r w:rsidR="00EF3390" w:rsidRPr="000C1A3F">
        <w:rPr>
          <w:lang w:eastAsia="uk-UA" w:bidi="uk-UA"/>
        </w:rPr>
        <w:t>ами</w:t>
      </w:r>
      <w:r w:rsidR="00E57B66" w:rsidRPr="00E57B66">
        <w:rPr>
          <w:lang w:eastAsia="uk-UA" w:bidi="uk-UA"/>
        </w:rPr>
        <w:t xml:space="preserve"> за результатами негла</w:t>
      </w:r>
      <w:r w:rsidR="00CF6590">
        <w:rPr>
          <w:lang w:eastAsia="uk-UA" w:bidi="uk-UA"/>
        </w:rPr>
        <w:t xml:space="preserve">сної слідчої (розшукової) дії – </w:t>
      </w:r>
      <w:r w:rsidR="00E57B66" w:rsidRPr="00E57B66">
        <w:rPr>
          <w:lang w:eastAsia="uk-UA" w:bidi="uk-UA"/>
        </w:rPr>
        <w:t>аудіо-</w:t>
      </w:r>
      <w:r w:rsidR="00CF6590">
        <w:rPr>
          <w:lang w:eastAsia="uk-UA" w:bidi="uk-UA"/>
        </w:rPr>
        <w:t>,</w:t>
      </w:r>
      <w:r w:rsidR="00E57B66" w:rsidRPr="00E57B66">
        <w:rPr>
          <w:lang w:eastAsia="uk-UA" w:bidi="uk-UA"/>
        </w:rPr>
        <w:t xml:space="preserve"> відеоконтрол</w:t>
      </w:r>
      <w:r w:rsidR="003F56B1" w:rsidRPr="000C1A3F">
        <w:rPr>
          <w:lang w:eastAsia="uk-UA" w:bidi="uk-UA"/>
        </w:rPr>
        <w:t>ю</w:t>
      </w:r>
      <w:r w:rsidR="00E97B4A" w:rsidRPr="000C1A3F">
        <w:rPr>
          <w:lang w:eastAsia="uk-UA" w:bidi="uk-UA"/>
        </w:rPr>
        <w:t xml:space="preserve"> особи; </w:t>
      </w:r>
      <w:r w:rsidR="00E57B66" w:rsidRPr="00E57B66">
        <w:rPr>
          <w:lang w:eastAsia="uk-UA" w:bidi="uk-UA"/>
        </w:rPr>
        <w:t>протоколом за результатами проведення негла</w:t>
      </w:r>
      <w:r w:rsidR="00CF6590">
        <w:rPr>
          <w:lang w:eastAsia="uk-UA" w:bidi="uk-UA"/>
        </w:rPr>
        <w:t xml:space="preserve">сної слідчої (розшукової) дії – </w:t>
      </w:r>
      <w:r w:rsidR="00E57B66" w:rsidRPr="00E57B66">
        <w:rPr>
          <w:lang w:eastAsia="uk-UA" w:bidi="uk-UA"/>
        </w:rPr>
        <w:t>контролю за вчинення</w:t>
      </w:r>
      <w:r w:rsidR="00CF6590">
        <w:rPr>
          <w:lang w:eastAsia="uk-UA" w:bidi="uk-UA"/>
        </w:rPr>
        <w:t>м</w:t>
      </w:r>
      <w:r w:rsidR="00E57B66" w:rsidRPr="00E57B66">
        <w:rPr>
          <w:lang w:eastAsia="uk-UA" w:bidi="uk-UA"/>
        </w:rPr>
        <w:t xml:space="preserve"> злочину у формі спеціального слідчого експерименту;</w:t>
      </w:r>
      <w:r w:rsidR="00A03C31" w:rsidRPr="000C1A3F">
        <w:rPr>
          <w:lang w:eastAsia="uk-UA" w:bidi="uk-UA"/>
        </w:rPr>
        <w:t xml:space="preserve"> протоколом невідкладного обшуку;</w:t>
      </w:r>
      <w:r w:rsidR="00D206AC" w:rsidRPr="000C1A3F">
        <w:rPr>
          <w:lang w:eastAsia="uk-UA" w:bidi="uk-UA"/>
        </w:rPr>
        <w:t xml:space="preserve"> </w:t>
      </w:r>
      <w:r w:rsidR="00E57B66" w:rsidRPr="00E57B66">
        <w:rPr>
          <w:lang w:eastAsia="uk-UA" w:bidi="uk-UA"/>
        </w:rPr>
        <w:t>протокол</w:t>
      </w:r>
      <w:r w:rsidR="00D206AC" w:rsidRPr="000C1A3F">
        <w:rPr>
          <w:lang w:eastAsia="uk-UA" w:bidi="uk-UA"/>
        </w:rPr>
        <w:t>ами</w:t>
      </w:r>
      <w:r w:rsidR="00E57B66" w:rsidRPr="00E57B66">
        <w:rPr>
          <w:lang w:eastAsia="uk-UA" w:bidi="uk-UA"/>
        </w:rPr>
        <w:t xml:space="preserve"> обшуку автомобіл</w:t>
      </w:r>
      <w:r w:rsidR="00D206AC" w:rsidRPr="000C1A3F">
        <w:rPr>
          <w:lang w:eastAsia="uk-UA" w:bidi="uk-UA"/>
        </w:rPr>
        <w:t>ів</w:t>
      </w:r>
      <w:r w:rsidR="00E57B66" w:rsidRPr="00E57B66">
        <w:rPr>
          <w:lang w:eastAsia="uk-UA" w:bidi="uk-UA"/>
        </w:rPr>
        <w:t>;</w:t>
      </w:r>
      <w:r w:rsidR="00D206AC" w:rsidRPr="000C1A3F">
        <w:rPr>
          <w:lang w:eastAsia="uk-UA" w:bidi="uk-UA"/>
        </w:rPr>
        <w:t xml:space="preserve"> </w:t>
      </w:r>
      <w:r w:rsidR="00E57B66" w:rsidRPr="00E57B66">
        <w:rPr>
          <w:lang w:eastAsia="uk-UA" w:bidi="uk-UA"/>
        </w:rPr>
        <w:t>протокол</w:t>
      </w:r>
      <w:r w:rsidR="00D206AC" w:rsidRPr="000C1A3F">
        <w:rPr>
          <w:lang w:eastAsia="uk-UA" w:bidi="uk-UA"/>
        </w:rPr>
        <w:t>ами</w:t>
      </w:r>
      <w:r w:rsidR="00E57B66" w:rsidRPr="00E57B66">
        <w:rPr>
          <w:lang w:eastAsia="uk-UA" w:bidi="uk-UA"/>
        </w:rPr>
        <w:t xml:space="preserve"> обшуку за місцем проживання </w:t>
      </w:r>
      <w:r w:rsidR="00D206AC" w:rsidRPr="000C1A3F">
        <w:rPr>
          <w:lang w:eastAsia="uk-UA" w:bidi="uk-UA"/>
        </w:rPr>
        <w:t>осіб</w:t>
      </w:r>
      <w:r w:rsidR="00E57B66" w:rsidRPr="00E57B66">
        <w:rPr>
          <w:lang w:eastAsia="uk-UA" w:bidi="uk-UA"/>
        </w:rPr>
        <w:t>;</w:t>
      </w:r>
      <w:r w:rsidR="00D206AC" w:rsidRPr="000C1A3F">
        <w:rPr>
          <w:lang w:eastAsia="uk-UA" w:bidi="uk-UA"/>
        </w:rPr>
        <w:t xml:space="preserve"> </w:t>
      </w:r>
      <w:r w:rsidR="00D07F87" w:rsidRPr="000C1A3F">
        <w:rPr>
          <w:lang w:eastAsia="uk-UA" w:bidi="uk-UA"/>
        </w:rPr>
        <w:t xml:space="preserve">речовими доказами, а саме </w:t>
      </w:r>
      <w:r w:rsidR="00CF6590">
        <w:rPr>
          <w:lang w:eastAsia="uk-UA" w:bidi="uk-UA"/>
        </w:rPr>
        <w:t xml:space="preserve">грошовими коштами – </w:t>
      </w:r>
      <w:r w:rsidR="00E57B66" w:rsidRPr="00E57B66">
        <w:rPr>
          <w:lang w:eastAsia="uk-UA" w:bidi="uk-UA"/>
        </w:rPr>
        <w:t>предметом неправомірної вигоди;</w:t>
      </w:r>
      <w:r w:rsidR="00D07F87" w:rsidRPr="000C1A3F">
        <w:rPr>
          <w:lang w:eastAsia="uk-UA" w:bidi="uk-UA"/>
        </w:rPr>
        <w:t xml:space="preserve"> </w:t>
      </w:r>
      <w:r w:rsidR="00E57B66" w:rsidRPr="00E57B66">
        <w:rPr>
          <w:lang w:eastAsia="uk-UA" w:bidi="uk-UA"/>
        </w:rPr>
        <w:t>іншими матеріалами кримінального провадження в сукупності.</w:t>
      </w:r>
    </w:p>
    <w:p w:rsidR="0082405B" w:rsidRPr="0082405B" w:rsidRDefault="0082405B" w:rsidP="00ED6DF2">
      <w:pPr>
        <w:spacing w:after="0" w:line="264" w:lineRule="auto"/>
        <w:ind w:firstLine="567"/>
        <w:jc w:val="both"/>
        <w:rPr>
          <w:rFonts w:ascii="Times New Roman" w:eastAsia="MS Mincho" w:hAnsi="Times New Roman" w:cs="Times New Roman"/>
          <w:sz w:val="28"/>
          <w:szCs w:val="28"/>
          <w:lang w:eastAsia="ru-RU"/>
        </w:rPr>
      </w:pPr>
      <w:r w:rsidRPr="0082405B">
        <w:rPr>
          <w:rFonts w:ascii="Times New Roman" w:eastAsia="MS Mincho" w:hAnsi="Times New Roman" w:cs="Times New Roman"/>
          <w:sz w:val="28"/>
          <w:szCs w:val="28"/>
          <w:lang w:eastAsia="ru-RU"/>
        </w:rPr>
        <w:t xml:space="preserve">Вказані докази </w:t>
      </w:r>
      <w:r w:rsidR="00EA7137" w:rsidRPr="000C1A3F">
        <w:rPr>
          <w:rFonts w:ascii="Times New Roman" w:hAnsi="Times New Roman" w:cs="Times New Roman"/>
          <w:sz w:val="28"/>
          <w:szCs w:val="28"/>
          <w:lang w:eastAsia="uk-UA"/>
        </w:rPr>
        <w:t>заступник Генерального прокурора – керівник Спеціалізованої антикорупційної прокуратури Клименк</w:t>
      </w:r>
      <w:r w:rsidR="003B3251" w:rsidRPr="000C1A3F">
        <w:rPr>
          <w:rFonts w:ascii="Times New Roman" w:hAnsi="Times New Roman" w:cs="Times New Roman"/>
          <w:sz w:val="28"/>
          <w:szCs w:val="28"/>
          <w:lang w:eastAsia="uk-UA"/>
        </w:rPr>
        <w:t>о</w:t>
      </w:r>
      <w:r w:rsidR="00C42A53">
        <w:rPr>
          <w:rFonts w:ascii="Times New Roman" w:hAnsi="Times New Roman" w:cs="Times New Roman"/>
          <w:sz w:val="28"/>
          <w:szCs w:val="28"/>
          <w:lang w:eastAsia="uk-UA"/>
        </w:rPr>
        <w:t xml:space="preserve"> О.</w:t>
      </w:r>
      <w:r w:rsidR="00EA7137" w:rsidRPr="000C1A3F">
        <w:rPr>
          <w:rFonts w:ascii="Times New Roman" w:hAnsi="Times New Roman" w:cs="Times New Roman"/>
          <w:sz w:val="28"/>
          <w:szCs w:val="28"/>
          <w:lang w:eastAsia="uk-UA"/>
        </w:rPr>
        <w:t>В.</w:t>
      </w:r>
      <w:r w:rsidR="00EA7137" w:rsidRPr="000C1A3F">
        <w:rPr>
          <w:rFonts w:ascii="Times New Roman" w:eastAsia="MS Mincho" w:hAnsi="Times New Roman" w:cs="Times New Roman"/>
          <w:sz w:val="28"/>
          <w:szCs w:val="28"/>
          <w:shd w:val="clear" w:color="auto" w:fill="FFFFFF"/>
          <w:lang w:eastAsia="ru-RU"/>
        </w:rPr>
        <w:t xml:space="preserve"> </w:t>
      </w:r>
      <w:r w:rsidRPr="0082405B">
        <w:rPr>
          <w:rFonts w:ascii="Times New Roman" w:eastAsia="MS Mincho" w:hAnsi="Times New Roman" w:cs="Times New Roman"/>
          <w:sz w:val="28"/>
          <w:szCs w:val="28"/>
          <w:lang w:eastAsia="ru-RU"/>
        </w:rPr>
        <w:t xml:space="preserve">вважає вагомими та такими, що дають обґрунтовані підстави для підозри судді </w:t>
      </w:r>
      <w:r w:rsidR="00EA7137" w:rsidRPr="000C1A3F">
        <w:rPr>
          <w:rFonts w:ascii="Times New Roman" w:eastAsia="MS Mincho" w:hAnsi="Times New Roman" w:cs="Times New Roman"/>
          <w:sz w:val="28"/>
          <w:szCs w:val="28"/>
          <w:lang w:eastAsia="ru-RU"/>
        </w:rPr>
        <w:t>Сливи Ю.М.</w:t>
      </w:r>
      <w:r w:rsidRPr="0082405B">
        <w:rPr>
          <w:rFonts w:ascii="Times New Roman" w:eastAsia="MS Mincho" w:hAnsi="Times New Roman" w:cs="Times New Roman"/>
          <w:sz w:val="28"/>
          <w:szCs w:val="28"/>
          <w:lang w:eastAsia="ru-RU"/>
        </w:rPr>
        <w:t xml:space="preserve"> у вчиненні кримінального правопорушення.</w:t>
      </w:r>
    </w:p>
    <w:p w:rsidR="0082405B" w:rsidRPr="00A10792" w:rsidRDefault="0082405B" w:rsidP="00ED6DF2">
      <w:pPr>
        <w:spacing w:after="0" w:line="264" w:lineRule="auto"/>
        <w:ind w:firstLine="567"/>
        <w:jc w:val="both"/>
        <w:rPr>
          <w:rFonts w:ascii="Times New Roman" w:eastAsia="MS Mincho" w:hAnsi="Times New Roman" w:cs="Times New Roman"/>
          <w:sz w:val="28"/>
          <w:szCs w:val="28"/>
          <w:lang w:eastAsia="ru-RU"/>
        </w:rPr>
      </w:pPr>
      <w:r w:rsidRPr="0082405B">
        <w:rPr>
          <w:rFonts w:ascii="Times New Roman" w:eastAsia="MS Mincho" w:hAnsi="Times New Roman" w:cs="Times New Roman"/>
          <w:sz w:val="28"/>
          <w:szCs w:val="28"/>
          <w:lang w:eastAsia="ru-RU"/>
        </w:rPr>
        <w:t xml:space="preserve">Як зазначено </w:t>
      </w:r>
      <w:r w:rsidR="00CF6590">
        <w:rPr>
          <w:rFonts w:ascii="Times New Roman" w:eastAsia="MS Mincho" w:hAnsi="Times New Roman" w:cs="Times New Roman"/>
          <w:sz w:val="28"/>
          <w:szCs w:val="28"/>
          <w:lang w:eastAsia="ru-RU"/>
        </w:rPr>
        <w:t>в</w:t>
      </w:r>
      <w:r w:rsidRPr="0082405B">
        <w:rPr>
          <w:rFonts w:ascii="Times New Roman" w:eastAsia="MS Mincho" w:hAnsi="Times New Roman" w:cs="Times New Roman"/>
          <w:sz w:val="28"/>
          <w:szCs w:val="28"/>
          <w:lang w:eastAsia="ru-RU"/>
        </w:rPr>
        <w:t xml:space="preserve"> поданні, суддя </w:t>
      </w:r>
      <w:r w:rsidR="003B3251" w:rsidRPr="000C1A3F">
        <w:rPr>
          <w:rFonts w:ascii="Times New Roman" w:eastAsia="MS Mincho" w:hAnsi="Times New Roman" w:cs="Times New Roman"/>
          <w:sz w:val="28"/>
          <w:szCs w:val="28"/>
          <w:lang w:eastAsia="ru-RU"/>
        </w:rPr>
        <w:t>Слива Ю.М</w:t>
      </w:r>
      <w:r w:rsidRPr="0082405B">
        <w:rPr>
          <w:rFonts w:ascii="Times New Roman" w:eastAsia="MS Mincho" w:hAnsi="Times New Roman" w:cs="Times New Roman"/>
          <w:sz w:val="28"/>
          <w:szCs w:val="28"/>
          <w:lang w:eastAsia="ru-RU"/>
        </w:rPr>
        <w:t xml:space="preserve">. обґрунтовано підозрюється у вчиненні злочину, що належить до категорії </w:t>
      </w:r>
      <w:r w:rsidR="00FE1077" w:rsidRPr="000C1A3F">
        <w:rPr>
          <w:rFonts w:ascii="Times New Roman" w:eastAsia="MS Mincho" w:hAnsi="Times New Roman" w:cs="Times New Roman"/>
          <w:sz w:val="28"/>
          <w:szCs w:val="28"/>
          <w:lang w:eastAsia="ru-RU"/>
        </w:rPr>
        <w:t>особливо тяжких</w:t>
      </w:r>
      <w:r w:rsidRPr="0082405B">
        <w:rPr>
          <w:rFonts w:ascii="Times New Roman" w:eastAsia="MS Mincho" w:hAnsi="Times New Roman" w:cs="Times New Roman"/>
          <w:sz w:val="28"/>
          <w:szCs w:val="28"/>
          <w:lang w:eastAsia="ru-RU"/>
        </w:rPr>
        <w:t xml:space="preserve">, за який законом передбачено покарання у виді позбавлення волі на строк </w:t>
      </w:r>
      <w:r w:rsidR="00FE1077" w:rsidRPr="000C1A3F">
        <w:rPr>
          <w:rFonts w:ascii="Times New Roman" w:eastAsia="MS Mincho" w:hAnsi="Times New Roman" w:cs="Times New Roman"/>
          <w:sz w:val="28"/>
          <w:szCs w:val="28"/>
          <w:lang w:eastAsia="ru-RU"/>
        </w:rPr>
        <w:t>від восьми до дванадцяти</w:t>
      </w:r>
      <w:r w:rsidR="00CF6590">
        <w:rPr>
          <w:rFonts w:ascii="Times New Roman" w:eastAsia="MS Mincho" w:hAnsi="Times New Roman" w:cs="Times New Roman"/>
          <w:sz w:val="28"/>
          <w:szCs w:val="28"/>
          <w:lang w:eastAsia="ru-RU"/>
        </w:rPr>
        <w:t xml:space="preserve"> років</w:t>
      </w:r>
      <w:r w:rsidRPr="0082405B">
        <w:rPr>
          <w:rFonts w:ascii="Times New Roman" w:eastAsia="MS Mincho" w:hAnsi="Times New Roman" w:cs="Times New Roman"/>
          <w:sz w:val="28"/>
          <w:szCs w:val="28"/>
          <w:lang w:eastAsia="ru-RU"/>
        </w:rPr>
        <w:t xml:space="preserve"> з позбавленням права обіймати певні посади чи займатися </w:t>
      </w:r>
      <w:r w:rsidRPr="00A10792">
        <w:rPr>
          <w:rFonts w:ascii="Times New Roman" w:eastAsia="MS Mincho" w:hAnsi="Times New Roman" w:cs="Times New Roman"/>
          <w:sz w:val="28"/>
          <w:szCs w:val="28"/>
          <w:lang w:eastAsia="ru-RU"/>
        </w:rPr>
        <w:t xml:space="preserve">певною діяльністю на строк до </w:t>
      </w:r>
      <w:r w:rsidR="00CF6590" w:rsidRPr="00A10792">
        <w:rPr>
          <w:rFonts w:ascii="Times New Roman" w:eastAsia="MS Mincho" w:hAnsi="Times New Roman" w:cs="Times New Roman"/>
          <w:sz w:val="28"/>
          <w:szCs w:val="28"/>
          <w:lang w:eastAsia="ru-RU"/>
        </w:rPr>
        <w:t>трьох</w:t>
      </w:r>
      <w:r w:rsidR="005556DA" w:rsidRPr="00A10792">
        <w:rPr>
          <w:rFonts w:ascii="Times New Roman" w:eastAsia="MS Mincho" w:hAnsi="Times New Roman" w:cs="Times New Roman"/>
          <w:sz w:val="28"/>
          <w:szCs w:val="28"/>
          <w:lang w:eastAsia="ru-RU"/>
        </w:rPr>
        <w:t xml:space="preserve"> років, </w:t>
      </w:r>
      <w:r w:rsidRPr="00A10792">
        <w:rPr>
          <w:rFonts w:ascii="Times New Roman" w:eastAsia="MS Mincho" w:hAnsi="Times New Roman" w:cs="Times New Roman"/>
          <w:sz w:val="28"/>
          <w:szCs w:val="28"/>
          <w:lang w:eastAsia="ru-RU"/>
        </w:rPr>
        <w:t>з конфіскацією майна.</w:t>
      </w:r>
    </w:p>
    <w:p w:rsidR="002744F6" w:rsidRPr="00AF6299" w:rsidRDefault="0082405B" w:rsidP="00ED6DF2">
      <w:pPr>
        <w:spacing w:after="0" w:line="264" w:lineRule="auto"/>
        <w:ind w:firstLine="567"/>
        <w:jc w:val="both"/>
        <w:rPr>
          <w:rFonts w:ascii="Times New Roman" w:eastAsia="MS Mincho" w:hAnsi="Times New Roman" w:cs="Times New Roman"/>
          <w:sz w:val="28"/>
          <w:szCs w:val="28"/>
          <w:lang w:eastAsia="ru-RU"/>
        </w:rPr>
      </w:pPr>
      <w:r w:rsidRPr="00AF6299">
        <w:rPr>
          <w:rFonts w:ascii="Times New Roman" w:eastAsia="MS Mincho" w:hAnsi="Times New Roman" w:cs="Times New Roman"/>
          <w:sz w:val="28"/>
          <w:szCs w:val="28"/>
          <w:lang w:eastAsia="ru-RU"/>
        </w:rPr>
        <w:t>Крім того, в поданні вказано, що під час досудового слідства встановлено</w:t>
      </w:r>
      <w:r w:rsidR="00AF6299" w:rsidRPr="00AF6299">
        <w:rPr>
          <w:rFonts w:ascii="Times New Roman" w:eastAsia="MS Mincho" w:hAnsi="Times New Roman" w:cs="Times New Roman"/>
          <w:sz w:val="28"/>
          <w:szCs w:val="28"/>
          <w:lang w:eastAsia="ru-RU"/>
        </w:rPr>
        <w:t xml:space="preserve"> наявність</w:t>
      </w:r>
      <w:r w:rsidRPr="00AF6299">
        <w:rPr>
          <w:rFonts w:ascii="Times New Roman" w:eastAsia="MS Mincho" w:hAnsi="Times New Roman" w:cs="Times New Roman"/>
          <w:sz w:val="28"/>
          <w:szCs w:val="28"/>
          <w:lang w:eastAsia="ru-RU"/>
        </w:rPr>
        <w:t xml:space="preserve"> </w:t>
      </w:r>
      <w:r w:rsidR="00AF6299" w:rsidRPr="00AF6299">
        <w:rPr>
          <w:rFonts w:ascii="Times New Roman" w:eastAsia="MS Mincho" w:hAnsi="Times New Roman" w:cs="Times New Roman"/>
          <w:sz w:val="28"/>
          <w:szCs w:val="28"/>
          <w:lang w:eastAsia="ru-RU"/>
        </w:rPr>
        <w:t>ризиків</w:t>
      </w:r>
      <w:r w:rsidRPr="00AF6299">
        <w:rPr>
          <w:rFonts w:ascii="Times New Roman" w:eastAsia="MS Mincho" w:hAnsi="Times New Roman" w:cs="Times New Roman"/>
          <w:sz w:val="28"/>
          <w:szCs w:val="28"/>
          <w:lang w:eastAsia="ru-RU"/>
        </w:rPr>
        <w:t>,</w:t>
      </w:r>
      <w:r w:rsidR="00AF6299" w:rsidRPr="00AF6299">
        <w:rPr>
          <w:rFonts w:ascii="Times New Roman" w:hAnsi="Times New Roman" w:cs="Times New Roman"/>
          <w:color w:val="1D1D1B"/>
          <w:sz w:val="28"/>
          <w:szCs w:val="28"/>
          <w:shd w:val="clear" w:color="auto" w:fill="FFFFFF"/>
        </w:rPr>
        <w:t xml:space="preserve"> передбачених частиною першою статті 177 КПК України,</w:t>
      </w:r>
      <w:r w:rsidRPr="00AF6299">
        <w:rPr>
          <w:rFonts w:ascii="Times New Roman" w:eastAsia="MS Mincho" w:hAnsi="Times New Roman" w:cs="Times New Roman"/>
          <w:sz w:val="28"/>
          <w:szCs w:val="28"/>
          <w:lang w:eastAsia="ru-RU"/>
        </w:rPr>
        <w:t xml:space="preserve"> які дають достатні підстави вважати, що суддя </w:t>
      </w:r>
      <w:r w:rsidR="005556DA" w:rsidRPr="00AF6299">
        <w:rPr>
          <w:rFonts w:ascii="Times New Roman" w:eastAsia="MS Mincho" w:hAnsi="Times New Roman" w:cs="Times New Roman"/>
          <w:sz w:val="28"/>
          <w:szCs w:val="28"/>
          <w:lang w:eastAsia="ru-RU"/>
        </w:rPr>
        <w:t>Слива Ю.М.</w:t>
      </w:r>
      <w:r w:rsidRPr="00AF6299">
        <w:rPr>
          <w:rFonts w:ascii="Times New Roman" w:eastAsia="MS Mincho" w:hAnsi="Times New Roman" w:cs="Times New Roman"/>
          <w:sz w:val="28"/>
          <w:szCs w:val="28"/>
          <w:lang w:eastAsia="ru-RU"/>
        </w:rPr>
        <w:t xml:space="preserve"> може, зокрема:</w:t>
      </w:r>
    </w:p>
    <w:p w:rsidR="00B13EDF" w:rsidRPr="00A10792" w:rsidRDefault="0028369C" w:rsidP="00ED6DF2">
      <w:pPr>
        <w:pStyle w:val="20"/>
        <w:numPr>
          <w:ilvl w:val="0"/>
          <w:numId w:val="5"/>
        </w:numPr>
        <w:shd w:val="clear" w:color="auto" w:fill="auto"/>
        <w:spacing w:before="0" w:after="0" w:line="264" w:lineRule="auto"/>
        <w:ind w:left="0" w:firstLine="567"/>
        <w:jc w:val="both"/>
        <w:rPr>
          <w:color w:val="000000"/>
          <w:lang w:eastAsia="uk-UA" w:bidi="uk-UA"/>
        </w:rPr>
      </w:pPr>
      <w:r>
        <w:rPr>
          <w:color w:val="000000"/>
          <w:lang w:eastAsia="uk-UA" w:bidi="uk-UA"/>
        </w:rPr>
        <w:t xml:space="preserve"> п</w:t>
      </w:r>
      <w:r w:rsidR="004477EF" w:rsidRPr="00A10792">
        <w:rPr>
          <w:color w:val="000000"/>
          <w:lang w:eastAsia="uk-UA" w:bidi="uk-UA"/>
        </w:rPr>
        <w:t>ереховуватися від органів досудового розслідування та/або суду</w:t>
      </w:r>
      <w:r w:rsidR="00B2128E" w:rsidRPr="00A10792">
        <w:rPr>
          <w:color w:val="000000"/>
          <w:lang w:eastAsia="uk-UA" w:bidi="uk-UA"/>
        </w:rPr>
        <w:t xml:space="preserve">, </w:t>
      </w:r>
      <w:r w:rsidR="00B229AA" w:rsidRPr="00A10792">
        <w:rPr>
          <w:color w:val="000000"/>
          <w:lang w:eastAsia="uk-UA" w:bidi="uk-UA"/>
        </w:rPr>
        <w:t>оскільки</w:t>
      </w:r>
      <w:r w:rsidR="00444B23" w:rsidRPr="00A10792">
        <w:rPr>
          <w:color w:val="000000"/>
          <w:lang w:eastAsia="uk-UA" w:bidi="uk-UA"/>
        </w:rPr>
        <w:t>,</w:t>
      </w:r>
      <w:r w:rsidR="00B229AA" w:rsidRPr="00A10792">
        <w:rPr>
          <w:color w:val="000000"/>
          <w:lang w:eastAsia="uk-UA" w:bidi="uk-UA"/>
        </w:rPr>
        <w:t xml:space="preserve"> </w:t>
      </w:r>
      <w:r w:rsidR="00B2128E" w:rsidRPr="00A10792">
        <w:rPr>
          <w:color w:val="000000"/>
          <w:lang w:eastAsia="uk-UA" w:bidi="uk-UA"/>
        </w:rPr>
        <w:t>о</w:t>
      </w:r>
      <w:r w:rsidR="004477EF" w:rsidRPr="00A10792">
        <w:rPr>
          <w:color w:val="000000"/>
          <w:lang w:eastAsia="uk-UA" w:bidi="uk-UA"/>
        </w:rPr>
        <w:t>біймаючи посаду судді Київського апеляційного суду</w:t>
      </w:r>
      <w:r w:rsidR="00444B23" w:rsidRPr="00A10792">
        <w:rPr>
          <w:color w:val="000000"/>
          <w:lang w:eastAsia="uk-UA" w:bidi="uk-UA"/>
        </w:rPr>
        <w:t>,</w:t>
      </w:r>
      <w:r w:rsidR="004477EF" w:rsidRPr="00A10792">
        <w:rPr>
          <w:color w:val="000000"/>
          <w:lang w:eastAsia="uk-UA" w:bidi="uk-UA"/>
        </w:rPr>
        <w:t xml:space="preserve"> Слива Ю.М. набув широке коло знайомств і зв’язків серед службових осіб органів державної влади, місцевого самоврядування, правоохоронних органів, керівників підприємств, установ та організацій, які може використати з метою переховування від органів досудового розслідування та/або суду, у тому числі шля</w:t>
      </w:r>
      <w:r w:rsidR="00B86D3A" w:rsidRPr="00A10792">
        <w:rPr>
          <w:color w:val="000000"/>
          <w:lang w:eastAsia="uk-UA" w:bidi="uk-UA"/>
        </w:rPr>
        <w:t>хом залишення території України;</w:t>
      </w:r>
      <w:r w:rsidR="00E85955" w:rsidRPr="00A10792">
        <w:rPr>
          <w:color w:val="000000"/>
          <w:lang w:eastAsia="uk-UA" w:bidi="uk-UA"/>
        </w:rPr>
        <w:t xml:space="preserve"> усвідомлюючи тяжкість та </w:t>
      </w:r>
      <w:r w:rsidR="00E85955" w:rsidRPr="00A10792">
        <w:rPr>
          <w:color w:val="000000"/>
          <w:lang w:eastAsia="uk-UA" w:bidi="uk-UA"/>
        </w:rPr>
        <w:lastRenderedPageBreak/>
        <w:t>невідворотність покарання за вчинення корупційних злочинів</w:t>
      </w:r>
      <w:r w:rsidR="00444B23" w:rsidRPr="00A10792">
        <w:rPr>
          <w:color w:val="000000"/>
          <w:lang w:eastAsia="uk-UA" w:bidi="uk-UA"/>
        </w:rPr>
        <w:t>,</w:t>
      </w:r>
      <w:r w:rsidR="00E85955" w:rsidRPr="00A10792">
        <w:rPr>
          <w:color w:val="000000"/>
          <w:lang w:eastAsia="uk-UA" w:bidi="uk-UA"/>
        </w:rPr>
        <w:t xml:space="preserve"> може планувати втечу</w:t>
      </w:r>
      <w:r w:rsidR="00B13EDF" w:rsidRPr="00A10792">
        <w:rPr>
          <w:color w:val="000000"/>
          <w:lang w:eastAsia="uk-UA" w:bidi="uk-UA"/>
        </w:rPr>
        <w:t>;</w:t>
      </w:r>
    </w:p>
    <w:p w:rsidR="009912AD" w:rsidRPr="00A10792" w:rsidRDefault="004977CC" w:rsidP="00ED6DF2">
      <w:pPr>
        <w:pStyle w:val="20"/>
        <w:numPr>
          <w:ilvl w:val="0"/>
          <w:numId w:val="7"/>
        </w:numPr>
        <w:shd w:val="clear" w:color="auto" w:fill="auto"/>
        <w:spacing w:before="0" w:after="0" w:line="264" w:lineRule="auto"/>
        <w:ind w:left="0" w:firstLine="567"/>
        <w:jc w:val="both"/>
        <w:rPr>
          <w:color w:val="000000"/>
          <w:lang w:eastAsia="uk-UA" w:bidi="uk-UA"/>
        </w:rPr>
      </w:pPr>
      <w:r>
        <w:rPr>
          <w:color w:val="000000"/>
          <w:lang w:eastAsia="uk-UA" w:bidi="uk-UA"/>
        </w:rPr>
        <w:t xml:space="preserve"> </w:t>
      </w:r>
      <w:r w:rsidR="004477EF" w:rsidRPr="00A10792">
        <w:rPr>
          <w:color w:val="000000"/>
          <w:lang w:eastAsia="uk-UA" w:bidi="uk-UA"/>
        </w:rPr>
        <w:t>знищити, сховати або спотворити будь-як</w:t>
      </w:r>
      <w:r w:rsidR="00444B23" w:rsidRPr="00A10792">
        <w:rPr>
          <w:color w:val="000000"/>
          <w:lang w:eastAsia="uk-UA" w:bidi="uk-UA"/>
        </w:rPr>
        <w:t>і</w:t>
      </w:r>
      <w:r w:rsidR="004477EF" w:rsidRPr="00A10792">
        <w:rPr>
          <w:color w:val="000000"/>
          <w:lang w:eastAsia="uk-UA" w:bidi="uk-UA"/>
        </w:rPr>
        <w:t xml:space="preserve"> із речей чи документів, які мають істотне значення для встановлення обставин кримінального правопорушення</w:t>
      </w:r>
      <w:r w:rsidR="00444B23" w:rsidRPr="00A10792">
        <w:rPr>
          <w:color w:val="000000"/>
          <w:lang w:eastAsia="uk-UA" w:bidi="uk-UA"/>
        </w:rPr>
        <w:t>. Зокрема,</w:t>
      </w:r>
      <w:r w:rsidR="00443C1E" w:rsidRPr="00A10792">
        <w:rPr>
          <w:color w:val="000000"/>
          <w:lang w:eastAsia="uk-UA" w:bidi="uk-UA"/>
        </w:rPr>
        <w:t xml:space="preserve"> </w:t>
      </w:r>
      <w:r w:rsidR="007B12E3" w:rsidRPr="00A10792">
        <w:rPr>
          <w:color w:val="000000"/>
          <w:lang w:eastAsia="uk-UA" w:bidi="uk-UA"/>
        </w:rPr>
        <w:t>як безпосередньо, так і здійснюючи вплив на колег по роботі</w:t>
      </w:r>
      <w:r w:rsidR="00444B23" w:rsidRPr="00A10792">
        <w:rPr>
          <w:color w:val="000000"/>
          <w:lang w:eastAsia="uk-UA" w:bidi="uk-UA"/>
        </w:rPr>
        <w:t>,</w:t>
      </w:r>
      <w:r w:rsidR="00DE7C84" w:rsidRPr="00A10792">
        <w:rPr>
          <w:color w:val="000000"/>
          <w:lang w:eastAsia="uk-UA" w:bidi="uk-UA"/>
        </w:rPr>
        <w:t xml:space="preserve"> </w:t>
      </w:r>
      <w:r w:rsidR="00D768C7" w:rsidRPr="00A10792">
        <w:rPr>
          <w:color w:val="000000"/>
          <w:lang w:eastAsia="uk-UA" w:bidi="uk-UA"/>
        </w:rPr>
        <w:t xml:space="preserve">Слива Ю.М. </w:t>
      </w:r>
      <w:r w:rsidR="007B12E3" w:rsidRPr="00A10792">
        <w:rPr>
          <w:color w:val="000000"/>
          <w:lang w:eastAsia="uk-UA" w:bidi="uk-UA"/>
        </w:rPr>
        <w:t>може знищити чи спотворити оригінали матеріалів судової справи</w:t>
      </w:r>
      <w:r w:rsidR="004477EF" w:rsidRPr="00A10792">
        <w:rPr>
          <w:color w:val="000000"/>
          <w:lang w:eastAsia="uk-UA" w:bidi="uk-UA"/>
        </w:rPr>
        <w:t>;</w:t>
      </w:r>
    </w:p>
    <w:p w:rsidR="004534A6" w:rsidRPr="004977CC" w:rsidRDefault="004977CC" w:rsidP="00ED6DF2">
      <w:pPr>
        <w:pStyle w:val="20"/>
        <w:numPr>
          <w:ilvl w:val="0"/>
          <w:numId w:val="9"/>
        </w:numPr>
        <w:shd w:val="clear" w:color="auto" w:fill="auto"/>
        <w:spacing w:before="0" w:after="0" w:line="264" w:lineRule="auto"/>
        <w:ind w:left="0" w:firstLine="567"/>
        <w:jc w:val="both"/>
        <w:rPr>
          <w:color w:val="000000"/>
          <w:lang w:eastAsia="uk-UA" w:bidi="uk-UA"/>
        </w:rPr>
      </w:pPr>
      <w:r>
        <w:rPr>
          <w:color w:val="000000"/>
          <w:lang w:eastAsia="uk-UA" w:bidi="uk-UA"/>
        </w:rPr>
        <w:t xml:space="preserve"> </w:t>
      </w:r>
      <w:r w:rsidR="004477EF" w:rsidRPr="004977CC">
        <w:rPr>
          <w:color w:val="000000"/>
          <w:lang w:eastAsia="uk-UA" w:bidi="uk-UA"/>
        </w:rPr>
        <w:t>незаконно впливати на свідків, іншого підозрюваного, експерта у цьому ж кримінальному провадженні</w:t>
      </w:r>
      <w:r w:rsidR="00DE7C84" w:rsidRPr="004977CC">
        <w:rPr>
          <w:color w:val="000000"/>
          <w:lang w:eastAsia="uk-UA" w:bidi="uk-UA"/>
        </w:rPr>
        <w:t>.</w:t>
      </w:r>
      <w:r w:rsidR="00443C1E" w:rsidRPr="004977CC">
        <w:rPr>
          <w:color w:val="000000"/>
          <w:lang w:eastAsia="uk-UA" w:bidi="uk-UA"/>
        </w:rPr>
        <w:t xml:space="preserve"> </w:t>
      </w:r>
      <w:r w:rsidR="00DE7C84" w:rsidRPr="004977CC">
        <w:rPr>
          <w:color w:val="000000"/>
          <w:lang w:eastAsia="uk-UA" w:bidi="uk-UA"/>
        </w:rPr>
        <w:t>З</w:t>
      </w:r>
      <w:r w:rsidR="009912AD" w:rsidRPr="004977CC">
        <w:rPr>
          <w:color w:val="000000"/>
          <w:lang w:eastAsia="uk-UA" w:bidi="uk-UA"/>
        </w:rPr>
        <w:t xml:space="preserve"> метою уникненн</w:t>
      </w:r>
      <w:r w:rsidR="00DE7C84" w:rsidRPr="004977CC">
        <w:rPr>
          <w:color w:val="000000"/>
          <w:lang w:eastAsia="uk-UA" w:bidi="uk-UA"/>
        </w:rPr>
        <w:t>я кримінальної відповідальності</w:t>
      </w:r>
      <w:r w:rsidR="009912AD" w:rsidRPr="004977CC">
        <w:rPr>
          <w:color w:val="000000"/>
          <w:lang w:eastAsia="uk-UA" w:bidi="uk-UA"/>
        </w:rPr>
        <w:t xml:space="preserve"> </w:t>
      </w:r>
      <w:r w:rsidR="00BB1B87" w:rsidRPr="004977CC">
        <w:rPr>
          <w:color w:val="000000"/>
          <w:lang w:eastAsia="uk-UA" w:bidi="uk-UA"/>
        </w:rPr>
        <w:t xml:space="preserve">Слива Ю.М. </w:t>
      </w:r>
      <w:r w:rsidR="009912AD" w:rsidRPr="004977CC">
        <w:rPr>
          <w:color w:val="000000"/>
          <w:lang w:eastAsia="uk-UA" w:bidi="uk-UA"/>
        </w:rPr>
        <w:t>може впливати не лише на членів організованої групи</w:t>
      </w:r>
      <w:r w:rsidR="00C42A53">
        <w:rPr>
          <w:color w:val="000000"/>
          <w:lang w:eastAsia="uk-UA" w:bidi="uk-UA"/>
        </w:rPr>
        <w:t xml:space="preserve"> </w:t>
      </w:r>
      <w:r w:rsidR="009912AD" w:rsidRPr="004977CC">
        <w:rPr>
          <w:color w:val="000000"/>
          <w:lang w:eastAsia="uk-UA" w:bidi="uk-UA"/>
        </w:rPr>
        <w:t xml:space="preserve"> </w:t>
      </w:r>
      <w:r w:rsidR="00C42A53">
        <w:rPr>
          <w:color w:val="000000"/>
          <w:lang w:eastAsia="uk-UA" w:bidi="uk-UA"/>
        </w:rPr>
        <w:t>(</w:t>
      </w:r>
      <w:r w:rsidR="009912AD" w:rsidRPr="004977CC">
        <w:rPr>
          <w:color w:val="000000"/>
          <w:lang w:eastAsia="uk-UA" w:bidi="uk-UA"/>
        </w:rPr>
        <w:t>консультувати їх, координувати з ними свою процесуальну поведінку, узгоджувати тактику і стратегію захисту, створювати альтернативну версію подій тощо</w:t>
      </w:r>
      <w:r w:rsidR="00C42A53">
        <w:rPr>
          <w:color w:val="000000"/>
          <w:lang w:eastAsia="uk-UA" w:bidi="uk-UA"/>
        </w:rPr>
        <w:t>)</w:t>
      </w:r>
      <w:r w:rsidR="009912AD" w:rsidRPr="004977CC">
        <w:rPr>
          <w:color w:val="000000"/>
          <w:lang w:eastAsia="uk-UA" w:bidi="uk-UA"/>
        </w:rPr>
        <w:t>, а й на інших працівників суду, яким відомі обставини розгляду справи, учасників розгляду вказаного судового провадження та осіб</w:t>
      </w:r>
      <w:r w:rsidR="00DE7C84" w:rsidRPr="004977CC">
        <w:rPr>
          <w:color w:val="000000"/>
          <w:lang w:eastAsia="uk-UA" w:bidi="uk-UA"/>
        </w:rPr>
        <w:t>,</w:t>
      </w:r>
      <w:r w:rsidR="009912AD" w:rsidRPr="004977CC">
        <w:rPr>
          <w:color w:val="000000"/>
          <w:lang w:eastAsia="uk-UA" w:bidi="uk-UA"/>
        </w:rPr>
        <w:t xml:space="preserve"> з якими члени організованої групи </w:t>
      </w:r>
      <w:r w:rsidR="00DE7C84" w:rsidRPr="004977CC">
        <w:rPr>
          <w:color w:val="000000"/>
          <w:lang w:eastAsia="uk-UA" w:bidi="uk-UA"/>
        </w:rPr>
        <w:t xml:space="preserve">в </w:t>
      </w:r>
      <w:r w:rsidR="009912AD" w:rsidRPr="004977CC">
        <w:rPr>
          <w:color w:val="000000"/>
          <w:lang w:eastAsia="uk-UA" w:bidi="uk-UA"/>
        </w:rPr>
        <w:t>позапроцесуальн</w:t>
      </w:r>
      <w:r w:rsidR="00DE7C84" w:rsidRPr="004977CC">
        <w:rPr>
          <w:color w:val="000000"/>
          <w:lang w:eastAsia="uk-UA" w:bidi="uk-UA"/>
        </w:rPr>
        <w:t>ий спосіб</w:t>
      </w:r>
      <w:r w:rsidR="009912AD" w:rsidRPr="004977CC">
        <w:rPr>
          <w:color w:val="000000"/>
          <w:lang w:eastAsia="uk-UA" w:bidi="uk-UA"/>
        </w:rPr>
        <w:t xml:space="preserve"> спілкувалися </w:t>
      </w:r>
      <w:r w:rsidR="00DE7C84" w:rsidRPr="004977CC">
        <w:rPr>
          <w:color w:val="000000"/>
          <w:lang w:eastAsia="uk-UA" w:bidi="uk-UA"/>
        </w:rPr>
        <w:t xml:space="preserve">щодо </w:t>
      </w:r>
      <w:r w:rsidR="009912AD" w:rsidRPr="004977CC">
        <w:rPr>
          <w:color w:val="000000"/>
          <w:lang w:eastAsia="uk-UA" w:bidi="uk-UA"/>
        </w:rPr>
        <w:t>обставин розгляду та вирішення вказ</w:t>
      </w:r>
      <w:r w:rsidR="00BB1B87" w:rsidRPr="004977CC">
        <w:rPr>
          <w:color w:val="000000"/>
          <w:lang w:eastAsia="uk-UA" w:bidi="uk-UA"/>
        </w:rPr>
        <w:t>аного кримінального провадження</w:t>
      </w:r>
      <w:r w:rsidR="001E071E" w:rsidRPr="004977CC">
        <w:rPr>
          <w:color w:val="000000"/>
          <w:lang w:eastAsia="uk-UA" w:bidi="uk-UA"/>
        </w:rPr>
        <w:t>.</w:t>
      </w:r>
      <w:r w:rsidR="00002BFA">
        <w:rPr>
          <w:color w:val="000000"/>
          <w:lang w:eastAsia="uk-UA" w:bidi="uk-UA"/>
        </w:rPr>
        <w:t xml:space="preserve">         </w:t>
      </w:r>
      <w:r w:rsidR="001E071E" w:rsidRPr="004977CC">
        <w:rPr>
          <w:color w:val="000000"/>
          <w:lang w:eastAsia="uk-UA" w:bidi="uk-UA"/>
        </w:rPr>
        <w:t xml:space="preserve">Слива Ю.М., </w:t>
      </w:r>
      <w:r w:rsidR="009912AD" w:rsidRPr="004977CC">
        <w:rPr>
          <w:color w:val="000000"/>
          <w:lang w:eastAsia="uk-UA" w:bidi="uk-UA"/>
        </w:rPr>
        <w:t xml:space="preserve">усвідомлюючи, що інші підозрювані </w:t>
      </w:r>
      <w:r w:rsidR="00A73734" w:rsidRPr="004977CC">
        <w:rPr>
          <w:color w:val="000000"/>
          <w:lang w:eastAsia="uk-UA" w:bidi="uk-UA"/>
        </w:rPr>
        <w:t>в</w:t>
      </w:r>
      <w:r w:rsidR="009912AD" w:rsidRPr="004977CC">
        <w:rPr>
          <w:color w:val="000000"/>
          <w:lang w:eastAsia="uk-UA" w:bidi="uk-UA"/>
        </w:rPr>
        <w:t xml:space="preserve"> </w:t>
      </w:r>
      <w:r w:rsidR="00A73734" w:rsidRPr="004977CC">
        <w:rPr>
          <w:color w:val="000000"/>
          <w:lang w:eastAsia="uk-UA" w:bidi="uk-UA"/>
        </w:rPr>
        <w:t>цьому</w:t>
      </w:r>
      <w:r w:rsidR="009912AD" w:rsidRPr="004977CC">
        <w:rPr>
          <w:color w:val="000000"/>
          <w:lang w:eastAsia="uk-UA" w:bidi="uk-UA"/>
        </w:rPr>
        <w:t xml:space="preserve"> </w:t>
      </w:r>
      <w:r w:rsidR="00363971" w:rsidRPr="004977CC">
        <w:rPr>
          <w:color w:val="000000"/>
          <w:lang w:eastAsia="uk-UA" w:bidi="uk-UA"/>
        </w:rPr>
        <w:t>провадженні</w:t>
      </w:r>
      <w:r w:rsidR="009912AD" w:rsidRPr="004977CC">
        <w:rPr>
          <w:color w:val="000000"/>
          <w:lang w:eastAsia="uk-UA" w:bidi="uk-UA"/>
        </w:rPr>
        <w:t xml:space="preserve"> можуть надати стосовно</w:t>
      </w:r>
      <w:r w:rsidR="00A73734" w:rsidRPr="004977CC">
        <w:rPr>
          <w:color w:val="000000"/>
          <w:lang w:eastAsia="uk-UA" w:bidi="uk-UA"/>
        </w:rPr>
        <w:t xml:space="preserve"> нього</w:t>
      </w:r>
      <w:r w:rsidR="009912AD" w:rsidRPr="004977CC">
        <w:rPr>
          <w:color w:val="000000"/>
          <w:lang w:eastAsia="uk-UA" w:bidi="uk-UA"/>
        </w:rPr>
        <w:t xml:space="preserve"> викривальні показання, м</w:t>
      </w:r>
      <w:r w:rsidR="00A73734" w:rsidRPr="004977CC">
        <w:rPr>
          <w:color w:val="000000"/>
          <w:lang w:eastAsia="uk-UA" w:bidi="uk-UA"/>
        </w:rPr>
        <w:t>оже спробувати здійснити вплив</w:t>
      </w:r>
      <w:r w:rsidR="009912AD" w:rsidRPr="004977CC">
        <w:rPr>
          <w:color w:val="000000"/>
          <w:lang w:eastAsia="uk-UA" w:bidi="uk-UA"/>
        </w:rPr>
        <w:t xml:space="preserve"> на них з метою змусити відмовитис</w:t>
      </w:r>
      <w:r w:rsidR="00A73734" w:rsidRPr="004977CC">
        <w:rPr>
          <w:color w:val="000000"/>
          <w:lang w:eastAsia="uk-UA" w:bidi="uk-UA"/>
        </w:rPr>
        <w:t>я від</w:t>
      </w:r>
      <w:r w:rsidR="00C42A53">
        <w:rPr>
          <w:color w:val="000000"/>
          <w:lang w:eastAsia="uk-UA" w:bidi="uk-UA"/>
        </w:rPr>
        <w:t xml:space="preserve"> нада</w:t>
      </w:r>
      <w:r w:rsidR="00A73734" w:rsidRPr="004977CC">
        <w:rPr>
          <w:color w:val="000000"/>
          <w:lang w:eastAsia="uk-UA" w:bidi="uk-UA"/>
        </w:rPr>
        <w:t>ння</w:t>
      </w:r>
      <w:r w:rsidR="009912AD" w:rsidRPr="004977CC">
        <w:rPr>
          <w:color w:val="000000"/>
          <w:lang w:eastAsia="uk-UA" w:bidi="uk-UA"/>
        </w:rPr>
        <w:t xml:space="preserve"> показан</w:t>
      </w:r>
      <w:r w:rsidR="00A73734" w:rsidRPr="004977CC">
        <w:rPr>
          <w:color w:val="000000"/>
          <w:lang w:eastAsia="uk-UA" w:bidi="uk-UA"/>
        </w:rPr>
        <w:t>ь</w:t>
      </w:r>
      <w:r w:rsidR="009912AD" w:rsidRPr="004977CC">
        <w:rPr>
          <w:color w:val="000000"/>
          <w:lang w:eastAsia="uk-UA" w:bidi="uk-UA"/>
        </w:rPr>
        <w:t xml:space="preserve"> </w:t>
      </w:r>
      <w:r w:rsidR="00363971" w:rsidRPr="004977CC">
        <w:rPr>
          <w:color w:val="000000"/>
          <w:lang w:eastAsia="uk-UA" w:bidi="uk-UA"/>
        </w:rPr>
        <w:t>або надати неправдиві показання;</w:t>
      </w:r>
    </w:p>
    <w:p w:rsidR="00C2634B" w:rsidRPr="004977CC" w:rsidRDefault="004977CC" w:rsidP="00ED6DF2">
      <w:pPr>
        <w:pStyle w:val="20"/>
        <w:numPr>
          <w:ilvl w:val="0"/>
          <w:numId w:val="9"/>
        </w:numPr>
        <w:shd w:val="clear" w:color="auto" w:fill="auto"/>
        <w:spacing w:before="0" w:after="0" w:line="264" w:lineRule="auto"/>
        <w:ind w:left="0" w:firstLine="567"/>
        <w:jc w:val="both"/>
        <w:rPr>
          <w:color w:val="000000"/>
          <w:lang w:eastAsia="uk-UA" w:bidi="uk-UA"/>
        </w:rPr>
      </w:pPr>
      <w:r>
        <w:rPr>
          <w:color w:val="000000"/>
          <w:lang w:eastAsia="uk-UA" w:bidi="uk-UA"/>
        </w:rPr>
        <w:t xml:space="preserve"> </w:t>
      </w:r>
      <w:r w:rsidR="004477EF" w:rsidRPr="004977CC">
        <w:rPr>
          <w:color w:val="000000"/>
          <w:lang w:eastAsia="uk-UA" w:bidi="uk-UA"/>
        </w:rPr>
        <w:t>перешкоджати кримінальному провадженню іншим чином</w:t>
      </w:r>
      <w:r w:rsidR="008B701A" w:rsidRPr="004977CC">
        <w:rPr>
          <w:color w:val="000000"/>
          <w:lang w:eastAsia="uk-UA" w:bidi="uk-UA"/>
        </w:rPr>
        <w:t>, оскільки</w:t>
      </w:r>
      <w:r w:rsidR="00A73734" w:rsidRPr="004977CC">
        <w:rPr>
          <w:color w:val="000000"/>
          <w:lang w:eastAsia="uk-UA" w:bidi="uk-UA"/>
        </w:rPr>
        <w:t>,</w:t>
      </w:r>
      <w:r w:rsidR="008B701A" w:rsidRPr="004977CC">
        <w:rPr>
          <w:color w:val="000000"/>
          <w:lang w:eastAsia="uk-UA" w:bidi="uk-UA"/>
        </w:rPr>
        <w:t xml:space="preserve"> ма</w:t>
      </w:r>
      <w:r w:rsidR="006F1C5C" w:rsidRPr="004977CC">
        <w:rPr>
          <w:color w:val="000000"/>
          <w:lang w:eastAsia="uk-UA" w:bidi="uk-UA"/>
        </w:rPr>
        <w:t>ючи</w:t>
      </w:r>
      <w:r w:rsidR="008B701A" w:rsidRPr="004977CC">
        <w:rPr>
          <w:color w:val="000000"/>
          <w:lang w:eastAsia="uk-UA" w:bidi="uk-UA"/>
        </w:rPr>
        <w:t xml:space="preserve"> </w:t>
      </w:r>
      <w:r w:rsidR="004534A6" w:rsidRPr="004977CC">
        <w:rPr>
          <w:color w:val="000000"/>
          <w:lang w:eastAsia="uk-UA" w:bidi="uk-UA"/>
        </w:rPr>
        <w:t xml:space="preserve">значний досвід роботи суддею, у тому числі у кримінальній палаті апеляційного суду, </w:t>
      </w:r>
      <w:r w:rsidR="006F1C5C" w:rsidRPr="004977CC">
        <w:rPr>
          <w:color w:val="000000"/>
          <w:lang w:eastAsia="uk-UA" w:bidi="uk-UA"/>
        </w:rPr>
        <w:t xml:space="preserve">будучи </w:t>
      </w:r>
      <w:r w:rsidR="004534A6" w:rsidRPr="004977CC">
        <w:rPr>
          <w:color w:val="000000"/>
          <w:lang w:eastAsia="uk-UA" w:bidi="uk-UA"/>
        </w:rPr>
        <w:t xml:space="preserve">всебічно </w:t>
      </w:r>
      <w:r w:rsidR="006F1C5C" w:rsidRPr="004977CC">
        <w:rPr>
          <w:color w:val="000000"/>
          <w:lang w:eastAsia="uk-UA" w:bidi="uk-UA"/>
        </w:rPr>
        <w:t xml:space="preserve">обізнаним </w:t>
      </w:r>
      <w:r w:rsidR="00C42A53">
        <w:rPr>
          <w:color w:val="000000"/>
          <w:lang w:eastAsia="uk-UA" w:bidi="uk-UA"/>
        </w:rPr>
        <w:t>з</w:t>
      </w:r>
      <w:r w:rsidR="004534A6" w:rsidRPr="004977CC">
        <w:rPr>
          <w:color w:val="000000"/>
          <w:lang w:eastAsia="uk-UA" w:bidi="uk-UA"/>
        </w:rPr>
        <w:t xml:space="preserve"> форм</w:t>
      </w:r>
      <w:r w:rsidR="00C42A53">
        <w:rPr>
          <w:color w:val="000000"/>
          <w:lang w:eastAsia="uk-UA" w:bidi="uk-UA"/>
        </w:rPr>
        <w:t>ами</w:t>
      </w:r>
      <w:r w:rsidR="004534A6" w:rsidRPr="004977CC">
        <w:rPr>
          <w:color w:val="000000"/>
          <w:lang w:eastAsia="uk-UA" w:bidi="uk-UA"/>
        </w:rPr>
        <w:t xml:space="preserve"> та метод</w:t>
      </w:r>
      <w:r w:rsidR="00C42A53">
        <w:rPr>
          <w:color w:val="000000"/>
          <w:lang w:eastAsia="uk-UA" w:bidi="uk-UA"/>
        </w:rPr>
        <w:t>ами</w:t>
      </w:r>
      <w:r w:rsidR="004534A6" w:rsidRPr="004977CC">
        <w:rPr>
          <w:color w:val="000000"/>
          <w:lang w:eastAsia="uk-UA" w:bidi="uk-UA"/>
        </w:rPr>
        <w:t xml:space="preserve"> роботи правоохоронних органів</w:t>
      </w:r>
      <w:r w:rsidR="00BE4DE1" w:rsidRPr="004977CC">
        <w:rPr>
          <w:color w:val="000000"/>
          <w:lang w:eastAsia="uk-UA" w:bidi="uk-UA"/>
        </w:rPr>
        <w:t xml:space="preserve">, </w:t>
      </w:r>
      <w:r w:rsidR="00ED4E56" w:rsidRPr="004977CC">
        <w:rPr>
          <w:color w:val="000000"/>
          <w:lang w:eastAsia="uk-UA" w:bidi="uk-UA"/>
        </w:rPr>
        <w:t>перебуваючи на</w:t>
      </w:r>
      <w:r w:rsidR="00BE4DE1" w:rsidRPr="004977CC">
        <w:rPr>
          <w:color w:val="000000"/>
          <w:lang w:eastAsia="uk-UA" w:bidi="uk-UA"/>
        </w:rPr>
        <w:t xml:space="preserve"> волі, </w:t>
      </w:r>
      <w:r w:rsidR="006F1C5C" w:rsidRPr="004977CC">
        <w:rPr>
          <w:color w:val="000000"/>
          <w:lang w:eastAsia="uk-UA" w:bidi="uk-UA"/>
        </w:rPr>
        <w:t xml:space="preserve">Слива Ю.М. </w:t>
      </w:r>
      <w:r w:rsidR="00BE4DE1" w:rsidRPr="004977CC">
        <w:rPr>
          <w:color w:val="000000"/>
          <w:lang w:eastAsia="uk-UA" w:bidi="uk-UA"/>
        </w:rPr>
        <w:t>зможе використати вказані знання та досвід з метою перешкоджання</w:t>
      </w:r>
      <w:r w:rsidR="00ED4E56" w:rsidRPr="004977CC">
        <w:rPr>
          <w:color w:val="000000"/>
          <w:lang w:eastAsia="uk-UA" w:bidi="uk-UA"/>
        </w:rPr>
        <w:t xml:space="preserve"> кримінальному провадженню або</w:t>
      </w:r>
      <w:r w:rsidR="00BE4DE1" w:rsidRPr="004977CC">
        <w:rPr>
          <w:color w:val="000000"/>
          <w:lang w:eastAsia="uk-UA" w:bidi="uk-UA"/>
        </w:rPr>
        <w:t xml:space="preserve"> штучного створення доказів невинуватості з метою уникнення кримінальної відповідальності</w:t>
      </w:r>
      <w:r w:rsidR="004477EF" w:rsidRPr="004977CC">
        <w:rPr>
          <w:color w:val="000000"/>
          <w:lang w:eastAsia="uk-UA" w:bidi="uk-UA"/>
        </w:rPr>
        <w:t>;</w:t>
      </w:r>
    </w:p>
    <w:p w:rsidR="004477EF" w:rsidRPr="004977CC" w:rsidRDefault="004977CC" w:rsidP="00ED6DF2">
      <w:pPr>
        <w:pStyle w:val="20"/>
        <w:numPr>
          <w:ilvl w:val="0"/>
          <w:numId w:val="9"/>
        </w:numPr>
        <w:shd w:val="clear" w:color="auto" w:fill="auto"/>
        <w:spacing w:before="0" w:after="0" w:line="264" w:lineRule="auto"/>
        <w:ind w:left="0" w:firstLine="567"/>
        <w:jc w:val="both"/>
        <w:rPr>
          <w:color w:val="000000"/>
          <w:lang w:eastAsia="uk-UA" w:bidi="uk-UA"/>
        </w:rPr>
      </w:pPr>
      <w:r>
        <w:rPr>
          <w:color w:val="000000"/>
          <w:lang w:eastAsia="uk-UA" w:bidi="uk-UA"/>
        </w:rPr>
        <w:t xml:space="preserve"> </w:t>
      </w:r>
      <w:r w:rsidR="004477EF" w:rsidRPr="004977CC">
        <w:rPr>
          <w:color w:val="000000"/>
          <w:lang w:eastAsia="uk-UA" w:bidi="uk-UA"/>
        </w:rPr>
        <w:t xml:space="preserve">вчинити </w:t>
      </w:r>
      <w:r w:rsidR="00C2634B" w:rsidRPr="004977CC">
        <w:rPr>
          <w:color w:val="000000"/>
          <w:lang w:eastAsia="uk-UA" w:bidi="uk-UA"/>
        </w:rPr>
        <w:t>інше кримінальне правопорушення</w:t>
      </w:r>
      <w:r w:rsidR="00437E53" w:rsidRPr="004977CC">
        <w:rPr>
          <w:color w:val="000000"/>
          <w:lang w:eastAsia="uk-UA" w:bidi="uk-UA"/>
        </w:rPr>
        <w:t>.</w:t>
      </w:r>
      <w:r w:rsidR="00002BFA">
        <w:rPr>
          <w:color w:val="000000"/>
          <w:lang w:eastAsia="uk-UA" w:bidi="uk-UA"/>
        </w:rPr>
        <w:t xml:space="preserve"> </w:t>
      </w:r>
      <w:r w:rsidR="00437E53" w:rsidRPr="004977CC">
        <w:rPr>
          <w:color w:val="000000"/>
          <w:lang w:eastAsia="uk-UA" w:bidi="uk-UA"/>
        </w:rPr>
        <w:t>У</w:t>
      </w:r>
      <w:r w:rsidR="00C2634B" w:rsidRPr="004977CC">
        <w:rPr>
          <w:color w:val="000000"/>
          <w:lang w:eastAsia="uk-UA" w:bidi="uk-UA"/>
        </w:rPr>
        <w:t>свідомлю</w:t>
      </w:r>
      <w:r w:rsidR="00437E53" w:rsidRPr="004977CC">
        <w:rPr>
          <w:color w:val="000000"/>
          <w:lang w:eastAsia="uk-UA" w:bidi="uk-UA"/>
        </w:rPr>
        <w:t>ю</w:t>
      </w:r>
      <w:r w:rsidR="006F1C5C" w:rsidRPr="004977CC">
        <w:rPr>
          <w:color w:val="000000"/>
          <w:lang w:eastAsia="uk-UA" w:bidi="uk-UA"/>
        </w:rPr>
        <w:t>чи</w:t>
      </w:r>
      <w:r w:rsidR="00C2634B" w:rsidRPr="004977CC">
        <w:rPr>
          <w:color w:val="000000"/>
          <w:lang w:eastAsia="uk-UA" w:bidi="uk-UA"/>
        </w:rPr>
        <w:t xml:space="preserve"> невідворотність покарання</w:t>
      </w:r>
      <w:r w:rsidR="00437E53" w:rsidRPr="004977CC">
        <w:rPr>
          <w:color w:val="000000"/>
          <w:lang w:eastAsia="uk-UA" w:bidi="uk-UA"/>
        </w:rPr>
        <w:t>,</w:t>
      </w:r>
      <w:r w:rsidR="00C2634B" w:rsidRPr="004977CC">
        <w:rPr>
          <w:color w:val="000000"/>
          <w:lang w:eastAsia="uk-UA" w:bidi="uk-UA"/>
        </w:rPr>
        <w:t xml:space="preserve"> </w:t>
      </w:r>
      <w:r w:rsidR="006F1C5C" w:rsidRPr="004977CC">
        <w:rPr>
          <w:color w:val="000000"/>
          <w:lang w:eastAsia="uk-UA" w:bidi="uk-UA"/>
        </w:rPr>
        <w:t>Слива Ю.М.</w:t>
      </w:r>
      <w:r w:rsidR="00437E53" w:rsidRPr="004977CC">
        <w:rPr>
          <w:color w:val="000000"/>
          <w:lang w:eastAsia="uk-UA" w:bidi="uk-UA"/>
        </w:rPr>
        <w:t>,</w:t>
      </w:r>
      <w:r w:rsidR="006F1C5C" w:rsidRPr="004977CC">
        <w:rPr>
          <w:color w:val="000000"/>
          <w:lang w:eastAsia="uk-UA" w:bidi="uk-UA"/>
        </w:rPr>
        <w:t xml:space="preserve"> </w:t>
      </w:r>
      <w:r w:rsidR="00C2634B" w:rsidRPr="004977CC">
        <w:rPr>
          <w:color w:val="000000"/>
          <w:lang w:eastAsia="uk-UA" w:bidi="uk-UA"/>
        </w:rPr>
        <w:t>ймовірно</w:t>
      </w:r>
      <w:r w:rsidR="00437E53" w:rsidRPr="004977CC">
        <w:rPr>
          <w:color w:val="000000"/>
          <w:lang w:eastAsia="uk-UA" w:bidi="uk-UA"/>
        </w:rPr>
        <w:t>,</w:t>
      </w:r>
      <w:r w:rsidR="00C2634B" w:rsidRPr="004977CC">
        <w:rPr>
          <w:color w:val="000000"/>
          <w:lang w:eastAsia="uk-UA" w:bidi="uk-UA"/>
        </w:rPr>
        <w:t xml:space="preserve"> може вчинити інші кримінальні правопорушення з метою покращення свого фінансового становища для подальшого фінансування ухилення від кримінальної відповідальності</w:t>
      </w:r>
      <w:r w:rsidR="009B3490" w:rsidRPr="004977CC">
        <w:rPr>
          <w:color w:val="000000"/>
          <w:lang w:eastAsia="uk-UA" w:bidi="uk-UA"/>
        </w:rPr>
        <w:t>.</w:t>
      </w:r>
    </w:p>
    <w:p w:rsidR="00ED55DB" w:rsidRPr="003E6443" w:rsidRDefault="00ED55DB" w:rsidP="00ED6DF2">
      <w:pPr>
        <w:pStyle w:val="20"/>
        <w:shd w:val="clear" w:color="auto" w:fill="auto"/>
        <w:spacing w:before="0" w:after="0" w:line="264" w:lineRule="auto"/>
        <w:ind w:firstLine="567"/>
        <w:jc w:val="both"/>
        <w:rPr>
          <w:rFonts w:ascii="Times New Roman CYR" w:hAnsi="Times New Roman CYR" w:cs="Times New Roman CYR"/>
          <w:lang w:eastAsia="uk-UA"/>
        </w:rPr>
      </w:pPr>
      <w:r>
        <w:rPr>
          <w:rFonts w:ascii="Times New Roman CYR" w:hAnsi="Times New Roman CYR" w:cs="Times New Roman CYR"/>
          <w:lang w:eastAsia="uk-UA"/>
        </w:rPr>
        <w:t>З</w:t>
      </w:r>
      <w:r w:rsidRPr="00A876DE">
        <w:rPr>
          <w:rFonts w:ascii="Times New Roman CYR" w:hAnsi="Times New Roman CYR" w:cs="Times New Roman CYR"/>
          <w:lang w:eastAsia="uk-UA"/>
        </w:rPr>
        <w:t xml:space="preserve">аступник Генерального прокурора – </w:t>
      </w:r>
      <w:r w:rsidR="00437E53">
        <w:rPr>
          <w:rFonts w:ascii="Times New Roman CYR" w:hAnsi="Times New Roman CYR" w:cs="Times New Roman CYR"/>
          <w:lang w:eastAsia="uk-UA"/>
        </w:rPr>
        <w:t>керівник</w:t>
      </w:r>
      <w:r w:rsidRPr="00D9719B">
        <w:rPr>
          <w:rFonts w:ascii="Times New Roman CYR" w:hAnsi="Times New Roman CYR" w:cs="Times New Roman CYR"/>
          <w:lang w:eastAsia="uk-UA"/>
        </w:rPr>
        <w:t xml:space="preserve"> Спеціалізованої антикорупційної прокуратури</w:t>
      </w:r>
      <w:r>
        <w:rPr>
          <w:rFonts w:ascii="Times New Roman CYR" w:hAnsi="Times New Roman CYR" w:cs="Times New Roman CYR"/>
          <w:lang w:eastAsia="uk-UA"/>
        </w:rPr>
        <w:t xml:space="preserve"> вважає, що встановлені </w:t>
      </w:r>
      <w:r w:rsidR="00437E53">
        <w:rPr>
          <w:rFonts w:ascii="Times New Roman CYR" w:hAnsi="Times New Roman CYR" w:cs="Times New Roman CYR"/>
          <w:lang w:eastAsia="uk-UA"/>
        </w:rPr>
        <w:t>під час</w:t>
      </w:r>
      <w:r>
        <w:rPr>
          <w:rFonts w:ascii="Times New Roman CYR" w:hAnsi="Times New Roman CYR" w:cs="Times New Roman CYR"/>
          <w:lang w:eastAsia="uk-UA"/>
        </w:rPr>
        <w:t xml:space="preserve"> досудового розслідування та відображені в поданні обставини вчинення кримінального правопорушення, ступінь його тяжкості, </w:t>
      </w:r>
      <w:r w:rsidR="00002BFA">
        <w:rPr>
          <w:rFonts w:ascii="Times New Roman CYR" w:hAnsi="Times New Roman CYR" w:cs="Times New Roman CYR"/>
          <w:lang w:eastAsia="uk-UA"/>
        </w:rPr>
        <w:t>обґрунтування</w:t>
      </w:r>
      <w:r>
        <w:rPr>
          <w:rFonts w:ascii="Times New Roman CYR" w:hAnsi="Times New Roman CYR" w:cs="Times New Roman CYR"/>
          <w:lang w:eastAsia="uk-UA"/>
        </w:rPr>
        <w:t xml:space="preserve"> та ступін</w:t>
      </w:r>
      <w:r w:rsidR="003E6443">
        <w:rPr>
          <w:rFonts w:ascii="Times New Roman CYR" w:hAnsi="Times New Roman CYR" w:cs="Times New Roman CYR"/>
          <w:lang w:eastAsia="uk-UA"/>
        </w:rPr>
        <w:t>ь вираженості наведених ризиків</w:t>
      </w:r>
      <w:r>
        <w:rPr>
          <w:rFonts w:ascii="Times New Roman CYR" w:hAnsi="Times New Roman CYR" w:cs="Times New Roman CYR"/>
          <w:lang w:eastAsia="uk-UA"/>
        </w:rPr>
        <w:t xml:space="preserve"> дають підстави вважати, що інші запобіжні заходи, окрім тримання під вартою, не зможуть забезпечити досягнення мети їх застосування.</w:t>
      </w:r>
      <w:r w:rsidR="00966596">
        <w:rPr>
          <w:rFonts w:ascii="Times New Roman CYR" w:hAnsi="Times New Roman CYR" w:cs="Times New Roman CYR"/>
          <w:lang w:eastAsia="uk-UA"/>
        </w:rPr>
        <w:t xml:space="preserve"> </w:t>
      </w:r>
      <w:r w:rsidR="003E6443">
        <w:rPr>
          <w:rFonts w:ascii="Times New Roman CYR" w:hAnsi="Times New Roman CYR" w:cs="Times New Roman CYR"/>
          <w:lang w:eastAsia="uk-UA"/>
        </w:rPr>
        <w:t>У зв’язку із цим</w:t>
      </w:r>
      <w:r w:rsidR="00966596">
        <w:rPr>
          <w:rFonts w:ascii="Times New Roman CYR" w:hAnsi="Times New Roman CYR" w:cs="Times New Roman CYR"/>
          <w:lang w:eastAsia="uk-UA"/>
        </w:rPr>
        <w:t xml:space="preserve"> просив задовольнити подання</w:t>
      </w:r>
      <w:r w:rsidR="003E6443">
        <w:rPr>
          <w:rFonts w:ascii="Times New Roman CYR" w:hAnsi="Times New Roman CYR" w:cs="Times New Roman CYR"/>
          <w:lang w:eastAsia="uk-UA"/>
        </w:rPr>
        <w:t>,</w:t>
      </w:r>
      <w:r w:rsidR="00966596">
        <w:rPr>
          <w:rFonts w:ascii="Times New Roman CYR" w:hAnsi="Times New Roman CYR" w:cs="Times New Roman CYR"/>
          <w:lang w:eastAsia="uk-UA"/>
        </w:rPr>
        <w:t xml:space="preserve"> надати згоду на утримання під вартою судді Київського апеляційного суду Сливи Ю.М.</w:t>
      </w:r>
    </w:p>
    <w:p w:rsidR="0082405B" w:rsidRPr="0082405B" w:rsidRDefault="0082405B" w:rsidP="00ED6DF2">
      <w:pPr>
        <w:spacing w:after="0" w:line="264" w:lineRule="auto"/>
        <w:ind w:firstLine="567"/>
        <w:jc w:val="both"/>
        <w:rPr>
          <w:rFonts w:ascii="Times New Roman" w:eastAsia="MS Mincho" w:hAnsi="Times New Roman" w:cs="Times New Roman"/>
          <w:sz w:val="28"/>
          <w:szCs w:val="28"/>
          <w:lang w:eastAsia="ru-RU"/>
        </w:rPr>
      </w:pPr>
      <w:r w:rsidRPr="0082405B">
        <w:rPr>
          <w:rFonts w:ascii="Times New Roman" w:eastAsia="MS Mincho" w:hAnsi="Times New Roman" w:cs="Times New Roman"/>
          <w:sz w:val="28"/>
          <w:szCs w:val="28"/>
          <w:lang w:eastAsia="ru-RU"/>
        </w:rPr>
        <w:lastRenderedPageBreak/>
        <w:t>Відповідно до статті 126 Конституції України без згоди Вищої ради правосуддя суддю не може бути затримано або утримувано під вартою чи арештом до винесення обвинувального вироку судом, за винятком затримання судді під час або відразу ж після вчинення тяжкого або особливо тяжкого злочину.</w:t>
      </w:r>
    </w:p>
    <w:p w:rsidR="0082405B" w:rsidRPr="0082405B" w:rsidRDefault="0082405B"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82405B">
        <w:rPr>
          <w:rFonts w:ascii="Times New Roman" w:eastAsia="Times New Roman" w:hAnsi="Times New Roman" w:cs="Times New Roman"/>
          <w:sz w:val="28"/>
          <w:szCs w:val="28"/>
          <w:lang w:eastAsia="uk-UA"/>
        </w:rPr>
        <w:t xml:space="preserve">Частинами першою, другою статті 49 Закону України «Про судоустрій і статус суддів» встановлено, що суддя є недоторканним. Без згоди Вищої ради правосуддя суддю не може бути затримано або утримувано під вартою чи арештом до винесення обвинувального вироку суду, за винятком затримання судді під час або відразу ж після вчинення тяжкого або особливо тяжкого злочину. </w:t>
      </w:r>
    </w:p>
    <w:p w:rsidR="0082405B" w:rsidRPr="0082405B" w:rsidRDefault="0082405B"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82405B">
        <w:rPr>
          <w:rFonts w:ascii="Times New Roman" w:eastAsia="Times New Roman" w:hAnsi="Times New Roman" w:cs="Times New Roman"/>
          <w:sz w:val="28"/>
          <w:szCs w:val="28"/>
          <w:lang w:eastAsia="uk-UA"/>
        </w:rPr>
        <w:t xml:space="preserve">Вищою радою правосуддя встановлено, що </w:t>
      </w:r>
      <w:r w:rsidR="00A26C9F" w:rsidRPr="000C1A3F">
        <w:rPr>
          <w:rFonts w:ascii="Times New Roman" w:eastAsia="Times New Roman" w:hAnsi="Times New Roman" w:cs="Times New Roman"/>
          <w:sz w:val="28"/>
          <w:szCs w:val="28"/>
          <w:lang w:eastAsia="uk-UA"/>
        </w:rPr>
        <w:t>суддя Київського апеляційного суду Слива Ю.М. затриманий не був.</w:t>
      </w:r>
    </w:p>
    <w:p w:rsidR="0082405B" w:rsidRPr="0082405B" w:rsidRDefault="00D27DA8" w:rsidP="00ED6DF2">
      <w:pPr>
        <w:tabs>
          <w:tab w:val="left" w:pos="3318"/>
        </w:tabs>
        <w:spacing w:after="0" w:line="264" w:lineRule="auto"/>
        <w:ind w:firstLine="567"/>
        <w:jc w:val="both"/>
        <w:rPr>
          <w:rFonts w:ascii="Times New Roman" w:eastAsia="MS Mincho" w:hAnsi="Times New Roman" w:cs="Times New Roman"/>
          <w:sz w:val="28"/>
          <w:szCs w:val="28"/>
          <w:lang w:eastAsia="ru-RU"/>
        </w:rPr>
      </w:pPr>
      <w:r>
        <w:rPr>
          <w:rFonts w:ascii="Times New Roman" w:eastAsia="MS Mincho" w:hAnsi="Times New Roman" w:cs="Times New Roman"/>
          <w:sz w:val="28"/>
          <w:szCs w:val="28"/>
          <w:lang w:eastAsia="ru-RU"/>
        </w:rPr>
        <w:t>П</w:t>
      </w:r>
      <w:r w:rsidR="001C0429">
        <w:rPr>
          <w:rFonts w:ascii="Times New Roman" w:eastAsia="MS Mincho" w:hAnsi="Times New Roman" w:cs="Times New Roman"/>
          <w:sz w:val="28"/>
          <w:szCs w:val="28"/>
          <w:lang w:eastAsia="ru-RU"/>
        </w:rPr>
        <w:t>ід час розгляду</w:t>
      </w:r>
      <w:r w:rsidR="005975D1" w:rsidRPr="0082405B">
        <w:rPr>
          <w:rFonts w:ascii="Times New Roman" w:eastAsia="MS Mincho" w:hAnsi="Times New Roman" w:cs="Times New Roman"/>
          <w:sz w:val="28"/>
          <w:szCs w:val="28"/>
          <w:lang w:eastAsia="ru-RU"/>
        </w:rPr>
        <w:t xml:space="preserve"> подання</w:t>
      </w:r>
      <w:r w:rsidRPr="00D27DA8">
        <w:rPr>
          <w:rFonts w:ascii="Times New Roman" w:eastAsia="MS Mincho" w:hAnsi="Times New Roman" w:cs="Times New Roman"/>
          <w:sz w:val="28"/>
          <w:szCs w:val="28"/>
          <w:lang w:eastAsia="ru-RU"/>
        </w:rPr>
        <w:t xml:space="preserve"> </w:t>
      </w:r>
      <w:r w:rsidRPr="0082405B">
        <w:rPr>
          <w:rFonts w:ascii="Times New Roman" w:eastAsia="MS Mincho" w:hAnsi="Times New Roman" w:cs="Times New Roman"/>
          <w:sz w:val="28"/>
          <w:szCs w:val="28"/>
          <w:lang w:eastAsia="ru-RU"/>
        </w:rPr>
        <w:t>Вищою радою правосуддя</w:t>
      </w:r>
      <w:r w:rsidR="005975D1" w:rsidRPr="0082405B">
        <w:rPr>
          <w:rFonts w:ascii="Times New Roman" w:eastAsia="MS Mincho" w:hAnsi="Times New Roman" w:cs="Times New Roman"/>
          <w:sz w:val="28"/>
          <w:szCs w:val="28"/>
          <w:lang w:eastAsia="ru-RU"/>
        </w:rPr>
        <w:t xml:space="preserve"> </w:t>
      </w:r>
      <w:r w:rsidR="0082405B" w:rsidRPr="0082405B">
        <w:rPr>
          <w:rFonts w:ascii="Times New Roman" w:eastAsia="MS Mincho" w:hAnsi="Times New Roman" w:cs="Times New Roman"/>
          <w:sz w:val="28"/>
          <w:szCs w:val="28"/>
          <w:lang w:eastAsia="ru-RU"/>
        </w:rPr>
        <w:t xml:space="preserve">не виявлено порушень гарантій незалежності судді </w:t>
      </w:r>
      <w:r w:rsidR="00A26C9F" w:rsidRPr="000C1A3F">
        <w:rPr>
          <w:rFonts w:ascii="Times New Roman" w:eastAsia="MS Mincho" w:hAnsi="Times New Roman" w:cs="Times New Roman"/>
          <w:sz w:val="28"/>
          <w:szCs w:val="28"/>
          <w:lang w:eastAsia="ru-RU"/>
        </w:rPr>
        <w:t>Сливи Ю.М.</w:t>
      </w:r>
    </w:p>
    <w:p w:rsidR="00171D4B" w:rsidRDefault="0082405B" w:rsidP="00ED6DF2">
      <w:pPr>
        <w:tabs>
          <w:tab w:val="left" w:pos="3318"/>
        </w:tabs>
        <w:spacing w:after="0" w:line="264" w:lineRule="auto"/>
        <w:ind w:firstLine="567"/>
        <w:jc w:val="both"/>
        <w:rPr>
          <w:rFonts w:ascii="Times New Roman" w:eastAsia="MS Mincho" w:hAnsi="Times New Roman" w:cs="Times New Roman"/>
          <w:sz w:val="28"/>
          <w:szCs w:val="28"/>
          <w:lang w:eastAsia="ru-RU"/>
        </w:rPr>
      </w:pPr>
      <w:r w:rsidRPr="0082405B">
        <w:rPr>
          <w:rFonts w:ascii="Times New Roman" w:eastAsia="MS Mincho" w:hAnsi="Times New Roman" w:cs="Times New Roman"/>
          <w:sz w:val="28"/>
          <w:szCs w:val="28"/>
          <w:lang w:eastAsia="ru-RU"/>
        </w:rPr>
        <w:t xml:space="preserve">Згідно із частинами другою, третьою статті 58 Закону України «Про Вищу раду правосуддя» </w:t>
      </w:r>
      <w:r w:rsidR="00F603A3">
        <w:rPr>
          <w:rFonts w:ascii="Times New Roman" w:eastAsia="MS Mincho" w:hAnsi="Times New Roman" w:cs="Times New Roman"/>
          <w:sz w:val="28"/>
          <w:szCs w:val="28"/>
          <w:shd w:val="clear" w:color="auto" w:fill="FFFFFF"/>
          <w:lang w:eastAsia="ru-RU"/>
        </w:rPr>
        <w:t>п</w:t>
      </w:r>
      <w:r w:rsidR="00F603A3" w:rsidRPr="00F603A3">
        <w:rPr>
          <w:rFonts w:ascii="Times New Roman" w:eastAsia="MS Mincho" w:hAnsi="Times New Roman" w:cs="Times New Roman"/>
          <w:sz w:val="28"/>
          <w:szCs w:val="28"/>
          <w:shd w:val="clear" w:color="auto" w:fill="FFFFFF"/>
          <w:lang w:eastAsia="ru-RU"/>
        </w:rPr>
        <w:t>одання про надання згоди на затримання судді, утримання його під вартою чи арештом вноситься на розгляд Вищої ради правосуддя Генеральним прокурором або його заступником, а стосовно судді Вищого антикорупційного суду таке подання вноситься Генеральним прокурором (виконувачем обов’язків Генерального прокурора). Подання про надання згоди на затримання, утримання під вартою чи арешт судді, повинно відповідати вимогам, встановленим Кримінальним процесуальним кодексом України, при цьому щодо кожного виду запобіжного заходу подається окреме подання.</w:t>
      </w:r>
      <w:r w:rsidR="00455EFF">
        <w:rPr>
          <w:rFonts w:ascii="Times New Roman" w:eastAsia="MS Mincho" w:hAnsi="Times New Roman" w:cs="Times New Roman"/>
          <w:sz w:val="28"/>
          <w:szCs w:val="28"/>
          <w:shd w:val="clear" w:color="auto" w:fill="FFFFFF"/>
          <w:lang w:eastAsia="ru-RU"/>
        </w:rPr>
        <w:t xml:space="preserve"> </w:t>
      </w:r>
      <w:r w:rsidRPr="0082405B">
        <w:rPr>
          <w:rFonts w:ascii="Times New Roman" w:eastAsia="MS Mincho" w:hAnsi="Times New Roman" w:cs="Times New Roman"/>
          <w:sz w:val="28"/>
          <w:szCs w:val="28"/>
          <w:shd w:val="clear" w:color="auto" w:fill="FFFFFF"/>
          <w:lang w:eastAsia="ru-RU"/>
        </w:rPr>
        <w:t>Подання повинно бути вмотивованим, містити конкретні факти і докази, що підтверджують вчинення суддею суспільно небезпечного діяння, визначеного Кримінальним кодексом України, обґрунтування необхідності такого затримання (утримання).</w:t>
      </w:r>
    </w:p>
    <w:p w:rsidR="00C94F6D" w:rsidRPr="0082405B" w:rsidRDefault="00C94F6D" w:rsidP="00ED6DF2">
      <w:pPr>
        <w:tabs>
          <w:tab w:val="left" w:pos="3318"/>
        </w:tabs>
        <w:spacing w:after="0" w:line="264" w:lineRule="auto"/>
        <w:ind w:firstLine="567"/>
        <w:jc w:val="both"/>
        <w:rPr>
          <w:rFonts w:ascii="Times New Roman" w:eastAsia="Times New Roman" w:hAnsi="Times New Roman" w:cs="Times New Roman"/>
          <w:sz w:val="28"/>
          <w:szCs w:val="28"/>
          <w:lang w:eastAsia="uk-UA"/>
        </w:rPr>
      </w:pPr>
      <w:r>
        <w:rPr>
          <w:rFonts w:ascii="Times New Roman" w:eastAsia="MS Mincho" w:hAnsi="Times New Roman" w:cs="Times New Roman"/>
          <w:sz w:val="28"/>
          <w:szCs w:val="28"/>
          <w:lang w:eastAsia="ru-RU"/>
        </w:rPr>
        <w:t xml:space="preserve">Вимоги до змісту </w:t>
      </w:r>
      <w:r w:rsidRPr="0082405B">
        <w:rPr>
          <w:rFonts w:ascii="Times New Roman" w:eastAsia="MS Mincho" w:hAnsi="Times New Roman" w:cs="Times New Roman"/>
          <w:sz w:val="28"/>
          <w:szCs w:val="28"/>
          <w:lang w:eastAsia="ru-RU"/>
        </w:rPr>
        <w:t>клопотання про застосування запобіжного заходу</w:t>
      </w:r>
      <w:r>
        <w:rPr>
          <w:rFonts w:ascii="Times New Roman" w:eastAsia="MS Mincho" w:hAnsi="Times New Roman" w:cs="Times New Roman"/>
          <w:sz w:val="28"/>
          <w:szCs w:val="28"/>
          <w:lang w:eastAsia="ru-RU"/>
        </w:rPr>
        <w:t xml:space="preserve"> визначені ч</w:t>
      </w:r>
      <w:r w:rsidR="0082405B" w:rsidRPr="0082405B">
        <w:rPr>
          <w:rFonts w:ascii="Times New Roman" w:eastAsia="MS Mincho" w:hAnsi="Times New Roman" w:cs="Times New Roman"/>
          <w:sz w:val="28"/>
          <w:szCs w:val="28"/>
          <w:lang w:eastAsia="ru-RU"/>
        </w:rPr>
        <w:t xml:space="preserve">астиною першою статті 184 </w:t>
      </w:r>
      <w:r w:rsidR="00E212C2">
        <w:rPr>
          <w:rFonts w:ascii="Times New Roman" w:eastAsia="MS Mincho" w:hAnsi="Times New Roman" w:cs="Times New Roman"/>
          <w:sz w:val="28"/>
          <w:szCs w:val="28"/>
          <w:lang w:eastAsia="ru-RU"/>
        </w:rPr>
        <w:t>КПК України</w:t>
      </w:r>
      <w:r>
        <w:rPr>
          <w:rFonts w:ascii="Times New Roman" w:eastAsia="MS Mincho" w:hAnsi="Times New Roman" w:cs="Times New Roman"/>
          <w:sz w:val="28"/>
          <w:szCs w:val="28"/>
          <w:lang w:eastAsia="ru-RU"/>
        </w:rPr>
        <w:t>.</w:t>
      </w:r>
    </w:p>
    <w:p w:rsidR="00A274A4" w:rsidRPr="00A36C25" w:rsidRDefault="0082405B" w:rsidP="00ED6DF2">
      <w:pPr>
        <w:spacing w:after="0" w:line="264" w:lineRule="auto"/>
        <w:ind w:firstLine="567"/>
        <w:jc w:val="both"/>
        <w:rPr>
          <w:rFonts w:ascii="Times New Roman" w:eastAsia="MS Mincho" w:hAnsi="Times New Roman" w:cs="Times New Roman"/>
          <w:sz w:val="28"/>
          <w:szCs w:val="28"/>
          <w:lang w:eastAsia="ru-RU"/>
        </w:rPr>
      </w:pPr>
      <w:r w:rsidRPr="0082405B">
        <w:rPr>
          <w:rFonts w:ascii="Times New Roman" w:eastAsia="MS Mincho" w:hAnsi="Times New Roman" w:cs="Times New Roman"/>
          <w:sz w:val="28"/>
          <w:szCs w:val="28"/>
          <w:lang w:eastAsia="ru-RU"/>
        </w:rPr>
        <w:t>Згідно із частиною третьою статті 184 КПК України до клопотання додаються, з-поміж іншого</w:t>
      </w:r>
      <w:bookmarkStart w:id="1" w:name="n1809"/>
      <w:bookmarkEnd w:id="1"/>
      <w:r w:rsidRPr="0082405B">
        <w:rPr>
          <w:rFonts w:ascii="Times New Roman" w:eastAsia="MS Mincho" w:hAnsi="Times New Roman" w:cs="Times New Roman"/>
          <w:sz w:val="28"/>
          <w:szCs w:val="28"/>
          <w:lang w:eastAsia="ru-RU"/>
        </w:rPr>
        <w:t>, копії матеріалів, якими слідчий, прокурор обґрунтовує доводи клопотання</w:t>
      </w:r>
      <w:bookmarkStart w:id="2" w:name="n1810"/>
      <w:bookmarkStart w:id="3" w:name="n1811"/>
      <w:bookmarkEnd w:id="2"/>
      <w:bookmarkEnd w:id="3"/>
      <w:r w:rsidR="009B09E6">
        <w:rPr>
          <w:rFonts w:ascii="Times New Roman" w:eastAsia="MS Mincho" w:hAnsi="Times New Roman" w:cs="Times New Roman"/>
          <w:sz w:val="28"/>
          <w:szCs w:val="28"/>
          <w:lang w:eastAsia="ru-RU"/>
        </w:rPr>
        <w:t>.</w:t>
      </w:r>
    </w:p>
    <w:p w:rsidR="00A274A4" w:rsidRDefault="00A274A4" w:rsidP="00ED6DF2">
      <w:pPr>
        <w:tabs>
          <w:tab w:val="left" w:pos="3318"/>
        </w:tabs>
        <w:spacing w:after="0" w:line="264" w:lineRule="auto"/>
        <w:ind w:firstLine="567"/>
        <w:jc w:val="both"/>
        <w:rPr>
          <w:rFonts w:ascii="Times New Roman" w:hAnsi="Times New Roman" w:cs="Times New Roman"/>
          <w:color w:val="1D1D1B"/>
          <w:sz w:val="28"/>
          <w:szCs w:val="28"/>
          <w:shd w:val="clear" w:color="auto" w:fill="FFFFFF"/>
        </w:rPr>
      </w:pPr>
      <w:r w:rsidRPr="00A36C25">
        <w:rPr>
          <w:rFonts w:ascii="Times New Roman" w:hAnsi="Times New Roman" w:cs="Times New Roman"/>
          <w:color w:val="1D1D1B"/>
          <w:sz w:val="28"/>
          <w:szCs w:val="28"/>
          <w:shd w:val="clear" w:color="auto" w:fill="FFFFFF"/>
        </w:rPr>
        <w:t xml:space="preserve">На думку Вищої ради правосуддя, подання заступника Генерального прокурора – керівника Спеціалізованої антикорупційної прокуратури </w:t>
      </w:r>
      <w:r w:rsidR="00174673">
        <w:rPr>
          <w:rFonts w:ascii="Times New Roman" w:hAnsi="Times New Roman" w:cs="Times New Roman"/>
          <w:color w:val="1D1D1B"/>
          <w:sz w:val="28"/>
          <w:szCs w:val="28"/>
          <w:shd w:val="clear" w:color="auto" w:fill="FFFFFF"/>
        </w:rPr>
        <w:t xml:space="preserve">     </w:t>
      </w:r>
      <w:r w:rsidRPr="00A36C25">
        <w:rPr>
          <w:rFonts w:ascii="Times New Roman" w:hAnsi="Times New Roman" w:cs="Times New Roman"/>
          <w:color w:val="1D1D1B"/>
          <w:sz w:val="28"/>
          <w:szCs w:val="28"/>
          <w:shd w:val="clear" w:color="auto" w:fill="FFFFFF"/>
        </w:rPr>
        <w:t xml:space="preserve">Клименка О.В. про надання згоди на утримання під вартою судді Київського апеляційного суду Сливи Ю.М. відповідає вказаним вище вимогам закону. Мотиви, наведені в поданні, є обґрунтованими, підтверджуються наданими Вищій раді правосуддя матеріалами, які містять конкретні факти і докази, що </w:t>
      </w:r>
      <w:r w:rsidRPr="00A36C25">
        <w:rPr>
          <w:rFonts w:ascii="Times New Roman" w:hAnsi="Times New Roman" w:cs="Times New Roman"/>
          <w:color w:val="1D1D1B"/>
          <w:sz w:val="28"/>
          <w:szCs w:val="28"/>
          <w:shd w:val="clear" w:color="auto" w:fill="FFFFFF"/>
        </w:rPr>
        <w:lastRenderedPageBreak/>
        <w:t xml:space="preserve">можуть свідчити про вчинення суддею суспільно небезпечного діяння, визначеного КК України. </w:t>
      </w:r>
    </w:p>
    <w:p w:rsidR="002E5BAF" w:rsidRDefault="00203506"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0C1A3F">
        <w:rPr>
          <w:rFonts w:ascii="Times New Roman" w:eastAsia="Times New Roman" w:hAnsi="Times New Roman" w:cs="Times New Roman"/>
          <w:sz w:val="28"/>
          <w:szCs w:val="28"/>
          <w:lang w:eastAsia="uk-UA"/>
        </w:rPr>
        <w:t xml:space="preserve">Згідно зі статтею 131 КПК України заходи забезпечення кримінального провадження, до яких належать запобіжні заходи, в тому числі тримання під вартою, застосовуються з метою досягнення дієвості цього провадження. </w:t>
      </w:r>
    </w:p>
    <w:p w:rsidR="007564F0" w:rsidRPr="00354BC8" w:rsidRDefault="007564F0" w:rsidP="00ED6DF2">
      <w:pPr>
        <w:spacing w:after="0" w:line="264" w:lineRule="auto"/>
        <w:ind w:firstLine="567"/>
        <w:jc w:val="both"/>
        <w:rPr>
          <w:rFonts w:ascii="Times New Roman" w:hAnsi="Times New Roman" w:cs="Times New Roman"/>
          <w:color w:val="000000" w:themeColor="text1"/>
          <w:sz w:val="28"/>
          <w:szCs w:val="28"/>
          <w:shd w:val="clear" w:color="auto" w:fill="FFFFFF"/>
        </w:rPr>
      </w:pPr>
      <w:r w:rsidRPr="00354BC8">
        <w:rPr>
          <w:rFonts w:ascii="Times New Roman" w:hAnsi="Times New Roman" w:cs="Times New Roman"/>
          <w:color w:val="000000" w:themeColor="text1"/>
          <w:sz w:val="28"/>
          <w:szCs w:val="28"/>
          <w:shd w:val="clear" w:color="auto" w:fill="FFFFFF"/>
        </w:rPr>
        <w:t>Встановлені під час досудового розслідування та відображені в поданні обставини вчинення кримінального правопорушення, ступінь його тяжкості, обґрунтування та ступінь вираження наведених ризиків, а також наявність ризиків можливого переховування підозрюваного від органів досудового розслідування та/або суду, знищення, переховування або спотворення речей чи документів, які мають істотне значення для встановлення обставин кримінального правопорушення, незаконного впливу на свідків, інших підозрюваних,</w:t>
      </w:r>
      <w:r w:rsidR="0071683A" w:rsidRPr="00354BC8">
        <w:rPr>
          <w:rFonts w:ascii="Times New Roman" w:hAnsi="Times New Roman" w:cs="Times New Roman"/>
          <w:color w:val="000000" w:themeColor="text1"/>
          <w:sz w:val="28"/>
          <w:szCs w:val="28"/>
          <w:shd w:val="clear" w:color="auto" w:fill="FFFFFF"/>
        </w:rPr>
        <w:t xml:space="preserve"> </w:t>
      </w:r>
      <w:r w:rsidRPr="00354BC8">
        <w:rPr>
          <w:rFonts w:ascii="Times New Roman" w:hAnsi="Times New Roman" w:cs="Times New Roman"/>
          <w:color w:val="000000" w:themeColor="text1"/>
          <w:sz w:val="28"/>
          <w:szCs w:val="28"/>
          <w:shd w:val="clear" w:color="auto" w:fill="FFFFFF"/>
        </w:rPr>
        <w:t>перешкоджання кримінальному провадженню іншим чином, вчинення інших кримінальних правопорушень дають обґрунтовані підстави вважати, що жодні інші, більш м’які запобіжні заходи, окрім тримання під вартою, не зможуть забезпечити досягнення мети їх застосування.</w:t>
      </w:r>
    </w:p>
    <w:p w:rsidR="00A9245A" w:rsidRPr="0082405B" w:rsidRDefault="00A9245A"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A36C25">
        <w:rPr>
          <w:rFonts w:ascii="Times New Roman" w:eastAsia="Times New Roman" w:hAnsi="Times New Roman" w:cs="Times New Roman"/>
          <w:sz w:val="28"/>
          <w:szCs w:val="28"/>
          <w:lang w:eastAsia="uk-UA"/>
        </w:rPr>
        <w:t xml:space="preserve">Доводи судді </w:t>
      </w:r>
      <w:r w:rsidRPr="00A36C25">
        <w:rPr>
          <w:rFonts w:ascii="Times New Roman" w:eastAsia="Times New Roman" w:hAnsi="Times New Roman" w:cs="Times New Roman"/>
          <w:bCs/>
          <w:sz w:val="28"/>
          <w:szCs w:val="28"/>
          <w:shd w:val="clear" w:color="auto" w:fill="FFFFFF"/>
          <w:lang w:eastAsia="uk-UA"/>
        </w:rPr>
        <w:t>Сливи Ю.М.</w:t>
      </w:r>
      <w:r w:rsidR="00D27DA8">
        <w:rPr>
          <w:rFonts w:ascii="Times New Roman" w:eastAsia="Times New Roman" w:hAnsi="Times New Roman" w:cs="Times New Roman"/>
          <w:bCs/>
          <w:sz w:val="28"/>
          <w:szCs w:val="28"/>
          <w:shd w:val="clear" w:color="auto" w:fill="FFFFFF"/>
          <w:lang w:eastAsia="uk-UA"/>
        </w:rPr>
        <w:t xml:space="preserve">, його </w:t>
      </w:r>
      <w:r w:rsidR="00D27DA8" w:rsidRPr="00A36C25">
        <w:rPr>
          <w:rFonts w:ascii="Times New Roman" w:eastAsia="Times New Roman" w:hAnsi="Times New Roman" w:cs="Times New Roman"/>
          <w:sz w:val="28"/>
          <w:szCs w:val="28"/>
          <w:lang w:eastAsia="uk-UA"/>
        </w:rPr>
        <w:t>представників</w:t>
      </w:r>
      <w:r w:rsidRPr="00A36C25">
        <w:rPr>
          <w:rFonts w:ascii="Times New Roman" w:eastAsia="Times New Roman" w:hAnsi="Times New Roman" w:cs="Times New Roman"/>
          <w:sz w:val="28"/>
          <w:szCs w:val="28"/>
          <w:lang w:eastAsia="uk-UA"/>
        </w:rPr>
        <w:t xml:space="preserve"> – адвокатів </w:t>
      </w:r>
      <w:r w:rsidRPr="00A36C25">
        <w:rPr>
          <w:rFonts w:ascii="Times New Roman" w:eastAsia="Times New Roman" w:hAnsi="Times New Roman" w:cs="Times New Roman"/>
          <w:sz w:val="28"/>
          <w:szCs w:val="28"/>
          <w:shd w:val="clear" w:color="auto" w:fill="FFFFFF"/>
          <w:lang w:eastAsia="uk-UA"/>
        </w:rPr>
        <w:t xml:space="preserve">Голодняка М.В., Карнаух-Голодняк О.В. </w:t>
      </w:r>
      <w:r w:rsidRPr="00A36C25">
        <w:rPr>
          <w:rFonts w:ascii="Times New Roman" w:eastAsia="Times New Roman" w:hAnsi="Times New Roman" w:cs="Times New Roman"/>
          <w:sz w:val="28"/>
          <w:szCs w:val="28"/>
          <w:lang w:eastAsia="uk-UA"/>
        </w:rPr>
        <w:t>зазначених висновків не спростовують.</w:t>
      </w:r>
    </w:p>
    <w:p w:rsidR="00C34BFE" w:rsidRDefault="00C34BFE" w:rsidP="00ED6DF2">
      <w:pPr>
        <w:shd w:val="clear" w:color="auto" w:fill="FFFFFF"/>
        <w:spacing w:after="0" w:line="264" w:lineRule="auto"/>
        <w:ind w:firstLine="567"/>
        <w:jc w:val="both"/>
        <w:rPr>
          <w:rFonts w:ascii="Times New Roman" w:eastAsia="Times New Roman" w:hAnsi="Times New Roman" w:cs="Times New Roman"/>
          <w:sz w:val="28"/>
          <w:szCs w:val="28"/>
          <w:lang w:eastAsia="uk-UA"/>
        </w:rPr>
      </w:pPr>
      <w:r w:rsidRPr="00A36C25">
        <w:rPr>
          <w:rFonts w:ascii="Times New Roman" w:eastAsia="Times New Roman" w:hAnsi="Times New Roman" w:cs="Times New Roman"/>
          <w:sz w:val="28"/>
          <w:szCs w:val="28"/>
          <w:lang w:eastAsia="uk-UA"/>
        </w:rPr>
        <w:t>Слід також зауважити, що розгляд клопотання про застосування запобіжного заходу, зокрема у вигляді тримання під вартою, здійснюється слідчим суддею, судом, який відповідно до вимог статті 194 КПК України зобов’язаний встановити, чи доводять надані сторонами кримінального провадження докази обставини, які свідчать про:</w:t>
      </w:r>
      <w:r w:rsidRPr="000C1A3F">
        <w:rPr>
          <w:rFonts w:ascii="Times New Roman" w:eastAsia="Times New Roman" w:hAnsi="Times New Roman" w:cs="Times New Roman"/>
          <w:sz w:val="28"/>
          <w:szCs w:val="28"/>
          <w:lang w:eastAsia="uk-UA"/>
        </w:rPr>
        <w:t xml:space="preserve"> 1) наявність обґрунтованої підозри у вчиненні підозрюваним, обвинуваченим кримінального правопорушення; 2) наявність достатніх підстав вважати, що існує хоча б один із ризиків, передбачених статтею 177 цього Кодексу, на які вказує слідчий, прокурор; 3) недостатність застосування більш м’яких запобіжних заходів для запобігання ризику або ризикам, зазначеним у клопотанні. Згідно із частиною другою статті 194 КПК України слідчий суддя, суд зобов’язаний постановити ухвалу про відмову в застосуванні запобіжного заходу, якщо під час розгляду клопотання прокурор не доведе наявність усіх обставин, передбачених частиною першою цієї статті.</w:t>
      </w:r>
    </w:p>
    <w:p w:rsidR="00010C06" w:rsidRPr="000C1A3F" w:rsidRDefault="008F67DE" w:rsidP="00ED6DF2">
      <w:pPr>
        <w:spacing w:after="0" w:line="264" w:lineRule="auto"/>
        <w:ind w:firstLine="567"/>
        <w:jc w:val="both"/>
        <w:rPr>
          <w:rFonts w:ascii="Times New Roman" w:eastAsia="Calibri" w:hAnsi="Times New Roman" w:cs="Times New Roman"/>
          <w:sz w:val="28"/>
          <w:szCs w:val="28"/>
        </w:rPr>
      </w:pPr>
      <w:r w:rsidRPr="000C1A3F">
        <w:rPr>
          <w:rFonts w:ascii="Times New Roman" w:eastAsia="Calibri" w:hAnsi="Times New Roman" w:cs="Times New Roman"/>
          <w:sz w:val="28"/>
          <w:szCs w:val="28"/>
        </w:rPr>
        <w:t>Питання доведеності наявності всіх обставин, передбачених частиною першою статті 194 КПК України, вирішується слідчим суддею, судом під час розгляду відповідного клопотання про застосування запобіжного заходу в порядку, визначеному КПК України.</w:t>
      </w:r>
    </w:p>
    <w:p w:rsidR="00C34BFE" w:rsidRPr="000C1A3F" w:rsidRDefault="00C34BFE" w:rsidP="00ED6DF2">
      <w:pPr>
        <w:spacing w:after="0" w:line="264" w:lineRule="auto"/>
        <w:ind w:firstLine="567"/>
        <w:jc w:val="both"/>
        <w:rPr>
          <w:rFonts w:ascii="Times New Roman" w:eastAsia="Times New Roman" w:hAnsi="Times New Roman" w:cs="Times New Roman"/>
          <w:sz w:val="28"/>
          <w:szCs w:val="28"/>
          <w:lang w:eastAsia="uk-UA"/>
        </w:rPr>
      </w:pPr>
      <w:r w:rsidRPr="000C1A3F">
        <w:rPr>
          <w:rFonts w:ascii="Times New Roman" w:eastAsia="Times New Roman" w:hAnsi="Times New Roman" w:cs="Times New Roman"/>
          <w:sz w:val="28"/>
          <w:szCs w:val="28"/>
          <w:shd w:val="clear" w:color="auto" w:fill="FFFFFF"/>
          <w:lang w:eastAsia="uk-UA"/>
        </w:rPr>
        <w:t xml:space="preserve">Ураховуючи зазначене, Вища рада правосуддя дійшла висновку про наявність підстав для задоволення подання </w:t>
      </w:r>
      <w:r w:rsidR="00943E9E" w:rsidRPr="000C1A3F">
        <w:rPr>
          <w:rFonts w:ascii="Times New Roman" w:hAnsi="Times New Roman" w:cs="Times New Roman"/>
          <w:sz w:val="28"/>
          <w:szCs w:val="28"/>
          <w:lang w:eastAsia="uk-UA"/>
        </w:rPr>
        <w:t xml:space="preserve">заступника Генерального </w:t>
      </w:r>
      <w:r w:rsidR="00E212C2">
        <w:rPr>
          <w:rFonts w:ascii="Times New Roman" w:hAnsi="Times New Roman" w:cs="Times New Roman"/>
          <w:sz w:val="28"/>
          <w:szCs w:val="28"/>
          <w:lang w:eastAsia="uk-UA"/>
        </w:rPr>
        <w:t xml:space="preserve">     </w:t>
      </w:r>
      <w:r w:rsidR="00943E9E" w:rsidRPr="000C1A3F">
        <w:rPr>
          <w:rFonts w:ascii="Times New Roman" w:hAnsi="Times New Roman" w:cs="Times New Roman"/>
          <w:sz w:val="28"/>
          <w:szCs w:val="28"/>
          <w:lang w:eastAsia="uk-UA"/>
        </w:rPr>
        <w:t xml:space="preserve">прокурора – керівника Спеціалізованої антикорупційної прокуратури </w:t>
      </w:r>
      <w:r w:rsidR="00E212C2">
        <w:rPr>
          <w:rFonts w:ascii="Times New Roman" w:hAnsi="Times New Roman" w:cs="Times New Roman"/>
          <w:sz w:val="28"/>
          <w:szCs w:val="28"/>
          <w:lang w:eastAsia="uk-UA"/>
        </w:rPr>
        <w:t xml:space="preserve">    </w:t>
      </w:r>
      <w:r w:rsidR="00943E9E" w:rsidRPr="000C1A3F">
        <w:rPr>
          <w:rFonts w:ascii="Times New Roman" w:hAnsi="Times New Roman" w:cs="Times New Roman"/>
          <w:sz w:val="28"/>
          <w:szCs w:val="28"/>
          <w:lang w:eastAsia="uk-UA"/>
        </w:rPr>
        <w:lastRenderedPageBreak/>
        <w:t>Клименка О.В.</w:t>
      </w:r>
      <w:r w:rsidR="00943E9E" w:rsidRPr="000C1A3F">
        <w:rPr>
          <w:rFonts w:ascii="Times New Roman" w:eastAsia="MS Mincho" w:hAnsi="Times New Roman" w:cs="Times New Roman"/>
          <w:sz w:val="28"/>
          <w:szCs w:val="28"/>
          <w:shd w:val="clear" w:color="auto" w:fill="FFFFFF"/>
          <w:lang w:eastAsia="ru-RU"/>
        </w:rPr>
        <w:t xml:space="preserve"> </w:t>
      </w:r>
      <w:r w:rsidR="00943E9E" w:rsidRPr="000C1A3F">
        <w:rPr>
          <w:rFonts w:ascii="Times New Roman" w:eastAsia="Times New Roman" w:hAnsi="Times New Roman" w:cs="Times New Roman"/>
          <w:sz w:val="28"/>
          <w:szCs w:val="28"/>
          <w:lang w:eastAsia="uk-UA"/>
        </w:rPr>
        <w:t xml:space="preserve"> про надання згоди на утримання під вартою судді </w:t>
      </w:r>
      <w:r w:rsidR="00943E9E" w:rsidRPr="000C1A3F">
        <w:rPr>
          <w:rFonts w:ascii="Times New Roman" w:eastAsia="MS Mincho" w:hAnsi="Times New Roman" w:cs="Times New Roman"/>
          <w:sz w:val="28"/>
          <w:szCs w:val="28"/>
          <w:lang w:eastAsia="uk-UA" w:bidi="uk-UA"/>
        </w:rPr>
        <w:t>Київського апеляційного суду Сливи Ю.М.</w:t>
      </w:r>
    </w:p>
    <w:p w:rsidR="00C34BFE" w:rsidRPr="00633C91" w:rsidRDefault="00C34BFE" w:rsidP="00ED6DF2">
      <w:pPr>
        <w:spacing w:after="0" w:line="264" w:lineRule="auto"/>
        <w:ind w:firstLine="567"/>
        <w:jc w:val="both"/>
        <w:rPr>
          <w:rFonts w:ascii="Times New Roman" w:eastAsia="MS Mincho" w:hAnsi="Times New Roman" w:cs="Times New Roman"/>
          <w:sz w:val="28"/>
          <w:szCs w:val="28"/>
          <w:lang w:eastAsia="ru-RU"/>
        </w:rPr>
      </w:pPr>
      <w:r w:rsidRPr="000C1A3F">
        <w:rPr>
          <w:rFonts w:ascii="Times New Roman" w:eastAsia="MS Mincho" w:hAnsi="Times New Roman" w:cs="Times New Roman"/>
          <w:sz w:val="28"/>
          <w:szCs w:val="28"/>
          <w:shd w:val="clear" w:color="auto" w:fill="FFFFFF"/>
          <w:lang w:eastAsia="ru-RU"/>
        </w:rPr>
        <w:t xml:space="preserve">Керуючись статтями 126, 131 Конституції України, статтею 49 Закону України «Про судоустрій і статус суддів», статтями 3, 30, 34, 58–60 Закону України «Про Вищу раду правосуддя», </w:t>
      </w:r>
      <w:r w:rsidRPr="00D13FD1">
        <w:rPr>
          <w:rFonts w:ascii="Times New Roman" w:eastAsia="MS Mincho" w:hAnsi="Times New Roman" w:cs="Times New Roman"/>
          <w:color w:val="000000" w:themeColor="text1"/>
          <w:sz w:val="28"/>
          <w:szCs w:val="28"/>
          <w:shd w:val="clear" w:color="auto" w:fill="FFFFFF"/>
          <w:lang w:eastAsia="ru-RU"/>
        </w:rPr>
        <w:t>пунктами 1</w:t>
      </w:r>
      <w:r w:rsidR="00D13FD1">
        <w:rPr>
          <w:rFonts w:ascii="Times New Roman" w:eastAsia="MS Mincho" w:hAnsi="Times New Roman" w:cs="Times New Roman"/>
          <w:color w:val="000000" w:themeColor="text1"/>
          <w:sz w:val="28"/>
          <w:szCs w:val="28"/>
          <w:shd w:val="clear" w:color="auto" w:fill="FFFFFF"/>
          <w:lang w:eastAsia="ru-RU"/>
        </w:rPr>
        <w:t>9</w:t>
      </w:r>
      <w:r w:rsidRPr="00D13FD1">
        <w:rPr>
          <w:rFonts w:ascii="Times New Roman" w:eastAsia="MS Mincho" w:hAnsi="Times New Roman" w:cs="Times New Roman"/>
          <w:color w:val="000000" w:themeColor="text1"/>
          <w:sz w:val="28"/>
          <w:szCs w:val="28"/>
          <w:shd w:val="clear" w:color="auto" w:fill="FFFFFF"/>
          <w:lang w:eastAsia="ru-RU"/>
        </w:rPr>
        <w:t>.6–1</w:t>
      </w:r>
      <w:r w:rsidR="00D13FD1">
        <w:rPr>
          <w:rFonts w:ascii="Times New Roman" w:eastAsia="MS Mincho" w:hAnsi="Times New Roman" w:cs="Times New Roman"/>
          <w:color w:val="000000" w:themeColor="text1"/>
          <w:sz w:val="28"/>
          <w:szCs w:val="28"/>
          <w:shd w:val="clear" w:color="auto" w:fill="FFFFFF"/>
          <w:lang w:eastAsia="ru-RU"/>
        </w:rPr>
        <w:t>9</w:t>
      </w:r>
      <w:r w:rsidRPr="00D13FD1">
        <w:rPr>
          <w:rFonts w:ascii="Times New Roman" w:eastAsia="MS Mincho" w:hAnsi="Times New Roman" w:cs="Times New Roman"/>
          <w:color w:val="000000" w:themeColor="text1"/>
          <w:sz w:val="28"/>
          <w:szCs w:val="28"/>
          <w:shd w:val="clear" w:color="auto" w:fill="FFFFFF"/>
          <w:lang w:eastAsia="ru-RU"/>
        </w:rPr>
        <w:t>.1</w:t>
      </w:r>
      <w:r w:rsidR="00D13FD1">
        <w:rPr>
          <w:rFonts w:ascii="Times New Roman" w:eastAsia="MS Mincho" w:hAnsi="Times New Roman" w:cs="Times New Roman"/>
          <w:color w:val="000000" w:themeColor="text1"/>
          <w:sz w:val="28"/>
          <w:szCs w:val="28"/>
          <w:shd w:val="clear" w:color="auto" w:fill="FFFFFF"/>
          <w:lang w:eastAsia="ru-RU"/>
        </w:rPr>
        <w:t>3</w:t>
      </w:r>
      <w:r w:rsidRPr="00D13FD1">
        <w:rPr>
          <w:rFonts w:ascii="Times New Roman" w:eastAsia="MS Mincho" w:hAnsi="Times New Roman" w:cs="Times New Roman"/>
          <w:color w:val="000000" w:themeColor="text1"/>
          <w:sz w:val="28"/>
          <w:szCs w:val="28"/>
          <w:shd w:val="clear" w:color="auto" w:fill="FFFFFF"/>
          <w:lang w:eastAsia="ru-RU"/>
        </w:rPr>
        <w:t xml:space="preserve"> Регламенту Вищої ради правосуддя, </w:t>
      </w:r>
      <w:r w:rsidRPr="00633C91">
        <w:rPr>
          <w:rFonts w:ascii="Times New Roman" w:eastAsia="MS Mincho" w:hAnsi="Times New Roman" w:cs="Times New Roman"/>
          <w:sz w:val="28"/>
          <w:szCs w:val="28"/>
          <w:shd w:val="clear" w:color="auto" w:fill="FFFFFF"/>
          <w:lang w:eastAsia="ru-RU"/>
        </w:rPr>
        <w:t>Вища рада правосуддя</w:t>
      </w:r>
    </w:p>
    <w:p w:rsidR="00C34BFE" w:rsidRPr="001A1535" w:rsidRDefault="00C34BFE" w:rsidP="00D56F0E">
      <w:pPr>
        <w:spacing w:after="0" w:line="264" w:lineRule="auto"/>
        <w:ind w:firstLine="709"/>
        <w:jc w:val="both"/>
        <w:rPr>
          <w:rFonts w:ascii="Times New Roman" w:eastAsia="MS Mincho" w:hAnsi="Times New Roman" w:cs="Times New Roman"/>
          <w:color w:val="FF0000"/>
          <w:szCs w:val="28"/>
          <w:lang w:eastAsia="ru-RU"/>
        </w:rPr>
      </w:pPr>
    </w:p>
    <w:p w:rsidR="00C34BFE" w:rsidRPr="00CC4279" w:rsidRDefault="00C34BFE" w:rsidP="00D56F0E">
      <w:pPr>
        <w:spacing w:after="0" w:line="264" w:lineRule="auto"/>
        <w:jc w:val="center"/>
        <w:rPr>
          <w:rFonts w:ascii="Times New Roman" w:eastAsia="MS Mincho" w:hAnsi="Times New Roman" w:cs="Times New Roman"/>
          <w:b/>
          <w:sz w:val="28"/>
          <w:szCs w:val="28"/>
          <w:lang w:eastAsia="ru-RU"/>
        </w:rPr>
      </w:pPr>
      <w:r w:rsidRPr="00CC4279">
        <w:rPr>
          <w:rFonts w:ascii="Times New Roman" w:eastAsia="MS Mincho" w:hAnsi="Times New Roman" w:cs="Times New Roman"/>
          <w:b/>
          <w:sz w:val="28"/>
          <w:szCs w:val="28"/>
          <w:lang w:eastAsia="ru-RU"/>
        </w:rPr>
        <w:t>вирішила:</w:t>
      </w:r>
    </w:p>
    <w:p w:rsidR="00C34BFE" w:rsidRPr="00CC4279" w:rsidRDefault="00C34BFE" w:rsidP="00D56F0E">
      <w:pPr>
        <w:spacing w:after="0" w:line="264" w:lineRule="auto"/>
        <w:ind w:firstLine="709"/>
        <w:jc w:val="center"/>
        <w:rPr>
          <w:rFonts w:ascii="Times New Roman" w:eastAsia="MS Mincho" w:hAnsi="Times New Roman" w:cs="Times New Roman"/>
          <w:b/>
          <w:bCs/>
          <w:spacing w:val="20"/>
          <w:szCs w:val="24"/>
          <w:lang w:eastAsia="uk-UA"/>
        </w:rPr>
      </w:pPr>
    </w:p>
    <w:p w:rsidR="00C34BFE" w:rsidRPr="00CC4279" w:rsidRDefault="006133BE" w:rsidP="00D56F0E">
      <w:pPr>
        <w:shd w:val="clear" w:color="auto" w:fill="FFFFFF"/>
        <w:spacing w:after="0" w:line="264"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w:t>
      </w:r>
      <w:r w:rsidR="00000501">
        <w:rPr>
          <w:rFonts w:ascii="Times New Roman" w:eastAsia="Times New Roman" w:hAnsi="Times New Roman" w:cs="Times New Roman"/>
          <w:sz w:val="28"/>
          <w:szCs w:val="28"/>
          <w:lang w:eastAsia="uk-UA"/>
        </w:rPr>
        <w:t xml:space="preserve"> </w:t>
      </w:r>
      <w:r w:rsidR="00C34BFE" w:rsidRPr="00CC4279">
        <w:rPr>
          <w:rFonts w:ascii="Times New Roman" w:eastAsia="Times New Roman" w:hAnsi="Times New Roman" w:cs="Times New Roman"/>
          <w:sz w:val="28"/>
          <w:szCs w:val="28"/>
          <w:lang w:eastAsia="uk-UA"/>
        </w:rPr>
        <w:t xml:space="preserve">Подання </w:t>
      </w:r>
      <w:r w:rsidR="00CC4279" w:rsidRPr="00CC4279">
        <w:rPr>
          <w:rFonts w:ascii="Times New Roman CYR" w:hAnsi="Times New Roman CYR" w:cs="Times New Roman CYR"/>
          <w:sz w:val="28"/>
          <w:szCs w:val="28"/>
          <w:lang w:eastAsia="uk-UA"/>
        </w:rPr>
        <w:t xml:space="preserve">заступника Генерального прокурора – керівника Спеціалізованої антикорупційної прокуратури Клименка </w:t>
      </w:r>
      <w:r w:rsidR="00943E9E" w:rsidRPr="00D9719B">
        <w:rPr>
          <w:rFonts w:ascii="Times New Roman CYR" w:hAnsi="Times New Roman CYR" w:cs="Times New Roman CYR"/>
          <w:sz w:val="28"/>
          <w:szCs w:val="28"/>
          <w:lang w:eastAsia="uk-UA"/>
        </w:rPr>
        <w:t>Олександра Васильовича</w:t>
      </w:r>
      <w:r w:rsidR="00C34BFE" w:rsidRPr="00CC4279">
        <w:rPr>
          <w:rFonts w:ascii="Times New Roman" w:eastAsia="Times New Roman" w:hAnsi="Times New Roman" w:cs="Times New Roman"/>
          <w:sz w:val="28"/>
          <w:szCs w:val="28"/>
          <w:lang w:eastAsia="uk-UA"/>
        </w:rPr>
        <w:t xml:space="preserve"> про надання згоди на утримання під вартою судді </w:t>
      </w:r>
      <w:r w:rsidR="00CC4279" w:rsidRPr="00CC4279">
        <w:rPr>
          <w:rFonts w:ascii="Times New Roman" w:eastAsia="MS Mincho" w:hAnsi="Times New Roman" w:cs="Times New Roman"/>
          <w:sz w:val="28"/>
          <w:szCs w:val="28"/>
          <w:lang w:eastAsia="uk-UA" w:bidi="uk-UA"/>
        </w:rPr>
        <w:t>Київського апеляційного суду Сливи Юрія Михайловича</w:t>
      </w:r>
      <w:r w:rsidR="00C34BFE" w:rsidRPr="00CC4279">
        <w:rPr>
          <w:rFonts w:ascii="Times New Roman" w:eastAsia="MS Mincho" w:hAnsi="Times New Roman" w:cs="Times New Roman"/>
          <w:sz w:val="28"/>
          <w:szCs w:val="28"/>
          <w:lang w:eastAsia="uk-UA" w:bidi="uk-UA"/>
        </w:rPr>
        <w:t xml:space="preserve"> </w:t>
      </w:r>
      <w:r w:rsidR="00C34BFE" w:rsidRPr="00CC4279">
        <w:rPr>
          <w:rFonts w:ascii="Times New Roman" w:eastAsia="Times New Roman" w:hAnsi="Times New Roman" w:cs="Times New Roman"/>
          <w:sz w:val="28"/>
          <w:szCs w:val="28"/>
          <w:lang w:eastAsia="uk-UA"/>
        </w:rPr>
        <w:t>задовольнити.</w:t>
      </w:r>
    </w:p>
    <w:p w:rsidR="00C34BFE" w:rsidRPr="00CC4279" w:rsidRDefault="00C34BFE" w:rsidP="00D56F0E">
      <w:pPr>
        <w:shd w:val="clear" w:color="auto" w:fill="FFFFFF"/>
        <w:spacing w:after="0" w:line="264" w:lineRule="auto"/>
        <w:ind w:firstLine="709"/>
        <w:jc w:val="both"/>
        <w:rPr>
          <w:rFonts w:ascii="Times New Roman" w:eastAsia="Times New Roman" w:hAnsi="Times New Roman" w:cs="Times New Roman"/>
          <w:sz w:val="28"/>
          <w:szCs w:val="28"/>
          <w:lang w:eastAsia="uk-UA"/>
        </w:rPr>
      </w:pPr>
      <w:r w:rsidRPr="00CC4279">
        <w:rPr>
          <w:rFonts w:ascii="Times New Roman" w:eastAsia="Times New Roman" w:hAnsi="Times New Roman" w:cs="Times New Roman"/>
          <w:sz w:val="28"/>
          <w:szCs w:val="28"/>
          <w:lang w:eastAsia="uk-UA"/>
        </w:rPr>
        <w:t xml:space="preserve">2. Надати згоду на утримання під вартою судді </w:t>
      </w:r>
      <w:r w:rsidR="00CC4279" w:rsidRPr="00CC4279">
        <w:rPr>
          <w:rFonts w:ascii="Times New Roman" w:eastAsia="MS Mincho" w:hAnsi="Times New Roman" w:cs="Times New Roman"/>
          <w:sz w:val="28"/>
          <w:szCs w:val="28"/>
          <w:lang w:eastAsia="uk-UA" w:bidi="uk-UA"/>
        </w:rPr>
        <w:t>Київського апеляційного суду Сливи Юрія Михайловича</w:t>
      </w:r>
      <w:r w:rsidRPr="00CC4279">
        <w:rPr>
          <w:rFonts w:ascii="Times New Roman" w:eastAsia="Times New Roman" w:hAnsi="Times New Roman" w:cs="Times New Roman"/>
          <w:sz w:val="28"/>
          <w:szCs w:val="28"/>
          <w:lang w:eastAsia="uk-UA"/>
        </w:rPr>
        <w:t>.</w:t>
      </w:r>
    </w:p>
    <w:p w:rsidR="00C34BFE" w:rsidRDefault="00C34BFE" w:rsidP="00C34BFE">
      <w:pPr>
        <w:shd w:val="clear" w:color="auto" w:fill="FFFFFF"/>
        <w:spacing w:after="0" w:line="264" w:lineRule="auto"/>
        <w:ind w:firstLine="709"/>
        <w:jc w:val="both"/>
        <w:rPr>
          <w:rFonts w:ascii="Times New Roman" w:eastAsia="Times New Roman" w:hAnsi="Times New Roman" w:cs="Times New Roman"/>
          <w:b/>
          <w:bCs/>
          <w:color w:val="FF0000"/>
          <w:sz w:val="28"/>
          <w:szCs w:val="28"/>
          <w:lang w:eastAsia="uk-UA"/>
        </w:rPr>
      </w:pPr>
    </w:p>
    <w:p w:rsidR="00636967" w:rsidRPr="001A1535" w:rsidRDefault="00636967" w:rsidP="00C34BFE">
      <w:pPr>
        <w:shd w:val="clear" w:color="auto" w:fill="FFFFFF"/>
        <w:spacing w:after="0" w:line="264" w:lineRule="auto"/>
        <w:ind w:firstLine="709"/>
        <w:jc w:val="both"/>
        <w:rPr>
          <w:rFonts w:ascii="Times New Roman" w:eastAsia="Times New Roman" w:hAnsi="Times New Roman" w:cs="Times New Roman"/>
          <w:b/>
          <w:bCs/>
          <w:color w:val="FF0000"/>
          <w:sz w:val="28"/>
          <w:szCs w:val="28"/>
          <w:lang w:eastAsia="uk-UA"/>
        </w:rPr>
      </w:pPr>
    </w:p>
    <w:p w:rsidR="00C34BFE" w:rsidRPr="00EF2F8F" w:rsidRDefault="00C34BFE" w:rsidP="00C34BFE">
      <w:pPr>
        <w:shd w:val="clear" w:color="auto" w:fill="FFFFFF"/>
        <w:spacing w:after="0" w:line="240" w:lineRule="auto"/>
        <w:jc w:val="both"/>
        <w:rPr>
          <w:rFonts w:ascii="Times New Roman" w:eastAsia="Times New Roman" w:hAnsi="Times New Roman" w:cs="Times New Roman"/>
          <w:b/>
          <w:bCs/>
          <w:sz w:val="28"/>
          <w:szCs w:val="28"/>
          <w:lang w:eastAsia="uk-UA"/>
        </w:rPr>
      </w:pPr>
      <w:r w:rsidRPr="00EF2F8F">
        <w:rPr>
          <w:rFonts w:ascii="Times New Roman" w:eastAsia="Times New Roman" w:hAnsi="Times New Roman" w:cs="Times New Roman"/>
          <w:b/>
          <w:bCs/>
          <w:sz w:val="28"/>
          <w:szCs w:val="28"/>
          <w:lang w:eastAsia="uk-UA"/>
        </w:rPr>
        <w:t xml:space="preserve">Голова Вищої ради правосуддя </w:t>
      </w:r>
      <w:r w:rsidRPr="00EF2F8F">
        <w:rPr>
          <w:rFonts w:ascii="Times New Roman" w:eastAsia="Times New Roman" w:hAnsi="Times New Roman" w:cs="Times New Roman"/>
          <w:b/>
          <w:bCs/>
          <w:sz w:val="28"/>
          <w:szCs w:val="28"/>
          <w:lang w:eastAsia="uk-UA"/>
        </w:rPr>
        <w:tab/>
      </w:r>
      <w:r w:rsidR="00683A38">
        <w:rPr>
          <w:rFonts w:ascii="Times New Roman" w:eastAsia="Times New Roman" w:hAnsi="Times New Roman" w:cs="Times New Roman"/>
          <w:b/>
          <w:bCs/>
          <w:sz w:val="28"/>
          <w:szCs w:val="28"/>
          <w:lang w:eastAsia="uk-UA"/>
        </w:rPr>
        <w:tab/>
      </w:r>
      <w:r w:rsidR="00683A38">
        <w:rPr>
          <w:rFonts w:ascii="Times New Roman" w:eastAsia="Times New Roman" w:hAnsi="Times New Roman" w:cs="Times New Roman"/>
          <w:b/>
          <w:bCs/>
          <w:sz w:val="28"/>
          <w:szCs w:val="28"/>
          <w:lang w:eastAsia="uk-UA"/>
        </w:rPr>
        <w:tab/>
      </w:r>
      <w:r w:rsidR="00683A38">
        <w:rPr>
          <w:rFonts w:ascii="Times New Roman" w:eastAsia="Times New Roman" w:hAnsi="Times New Roman" w:cs="Times New Roman"/>
          <w:b/>
          <w:bCs/>
          <w:sz w:val="28"/>
          <w:szCs w:val="28"/>
          <w:lang w:eastAsia="uk-UA"/>
        </w:rPr>
        <w:tab/>
      </w:r>
      <w:r w:rsidR="00683A38">
        <w:rPr>
          <w:rFonts w:ascii="Times New Roman" w:eastAsia="Times New Roman" w:hAnsi="Times New Roman" w:cs="Times New Roman"/>
          <w:b/>
          <w:bCs/>
          <w:sz w:val="28"/>
          <w:szCs w:val="28"/>
          <w:lang w:eastAsia="uk-UA"/>
        </w:rPr>
        <w:tab/>
        <w:t xml:space="preserve">       </w:t>
      </w:r>
      <w:r w:rsidRPr="00EF2F8F">
        <w:rPr>
          <w:rFonts w:ascii="Times New Roman" w:eastAsia="Times New Roman" w:hAnsi="Times New Roman" w:cs="Times New Roman"/>
          <w:b/>
          <w:bCs/>
          <w:sz w:val="28"/>
          <w:szCs w:val="28"/>
          <w:lang w:eastAsia="uk-UA"/>
        </w:rPr>
        <w:t>Григорій УСИК</w:t>
      </w:r>
    </w:p>
    <w:p w:rsidR="00C34BFE" w:rsidRPr="001A1535" w:rsidRDefault="00C34BFE" w:rsidP="00C34BFE">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p w:rsidR="00C34BFE" w:rsidRPr="001A1535" w:rsidRDefault="00C34BFE" w:rsidP="00C34BFE">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W w:w="0" w:type="auto"/>
        <w:tblInd w:w="-142" w:type="dxa"/>
        <w:tblLook w:val="04A0" w:firstRow="1" w:lastRow="0" w:firstColumn="1" w:lastColumn="0" w:noHBand="0" w:noVBand="1"/>
      </w:tblPr>
      <w:tblGrid>
        <w:gridCol w:w="9558"/>
        <w:gridCol w:w="222"/>
      </w:tblGrid>
      <w:tr w:rsidR="00F402C1" w:rsidRPr="00F402C1" w:rsidTr="00D15987">
        <w:trPr>
          <w:trHeight w:val="1633"/>
        </w:trPr>
        <w:tc>
          <w:tcPr>
            <w:tcW w:w="9308" w:type="dxa"/>
            <w:shd w:val="clear" w:color="auto" w:fill="auto"/>
          </w:tcPr>
          <w:p w:rsidR="00CB1151" w:rsidRDefault="00CB1151" w:rsidP="00CB1151">
            <w:pPr>
              <w:spacing w:after="0" w:line="240" w:lineRule="auto"/>
              <w:jc w:val="both"/>
              <w:rPr>
                <w:rFonts w:ascii="Times New Roman" w:eastAsia="Times New Roman" w:hAnsi="Times New Roman" w:cs="Times New Roman"/>
                <w:b/>
                <w:sz w:val="28"/>
                <w:szCs w:val="28"/>
                <w:lang w:eastAsia="uk-UA"/>
              </w:rPr>
            </w:pPr>
            <w:r w:rsidRPr="00CB1151">
              <w:rPr>
                <w:rFonts w:ascii="Times New Roman" w:eastAsia="Times New Roman" w:hAnsi="Times New Roman" w:cs="Times New Roman"/>
                <w:b/>
                <w:sz w:val="28"/>
                <w:szCs w:val="28"/>
                <w:lang w:eastAsia="uk-UA"/>
              </w:rPr>
              <w:t>Члени Вищої ради правосуддя</w:t>
            </w:r>
          </w:p>
          <w:p w:rsidR="00636967" w:rsidRPr="00CB1151" w:rsidRDefault="00636967" w:rsidP="00CB1151">
            <w:pPr>
              <w:spacing w:after="0" w:line="240" w:lineRule="auto"/>
              <w:jc w:val="both"/>
              <w:rPr>
                <w:rFonts w:ascii="Times New Roman" w:eastAsia="Times New Roman" w:hAnsi="Times New Roman" w:cs="Times New Roman"/>
                <w:b/>
                <w:sz w:val="28"/>
                <w:szCs w:val="28"/>
                <w:lang w:eastAsia="uk-UA"/>
              </w:rPr>
            </w:pPr>
          </w:p>
          <w:tbl>
            <w:tblPr>
              <w:tblpPr w:leftFromText="180" w:rightFromText="180" w:vertAnchor="page" w:horzAnchor="margin" w:tblpY="616"/>
              <w:tblOverlap w:val="never"/>
              <w:tblW w:w="9617" w:type="dxa"/>
              <w:tblLook w:val="0400" w:firstRow="0" w:lastRow="0" w:firstColumn="0" w:lastColumn="0" w:noHBand="0" w:noVBand="1"/>
            </w:tblPr>
            <w:tblGrid>
              <w:gridCol w:w="4517"/>
              <w:gridCol w:w="5100"/>
            </w:tblGrid>
            <w:tr w:rsidR="00F402C1" w:rsidRPr="00F402C1" w:rsidTr="00D15987">
              <w:trPr>
                <w:trHeight w:val="484"/>
              </w:trPr>
              <w:tc>
                <w:tcPr>
                  <w:tcW w:w="4517" w:type="dxa"/>
                </w:tcPr>
                <w:p w:rsidR="00C54B4A" w:rsidRDefault="00000501" w:rsidP="00000501">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C54B4A" w:rsidRPr="00CB1151">
                    <w:rPr>
                      <w:rFonts w:ascii="Times New Roman" w:eastAsia="Times New Roman" w:hAnsi="Times New Roman" w:cs="Times New Roman"/>
                      <w:b/>
                      <w:sz w:val="28"/>
                      <w:szCs w:val="28"/>
                      <w:lang w:eastAsia="uk-UA"/>
                    </w:rPr>
                    <w:t>Юлія БОКОВА</w:t>
                  </w:r>
                </w:p>
                <w:p w:rsidR="00636967" w:rsidRPr="00CB1151" w:rsidRDefault="00636967" w:rsidP="00C54B4A">
                  <w:pPr>
                    <w:spacing w:after="0" w:line="240" w:lineRule="auto"/>
                    <w:jc w:val="right"/>
                    <w:rPr>
                      <w:rFonts w:ascii="Times New Roman" w:eastAsia="Times New Roman" w:hAnsi="Times New Roman" w:cs="Times New Roman"/>
                      <w:b/>
                      <w:sz w:val="28"/>
                      <w:szCs w:val="28"/>
                      <w:lang w:eastAsia="uk-UA"/>
                    </w:rPr>
                  </w:pPr>
                </w:p>
              </w:tc>
              <w:tc>
                <w:tcPr>
                  <w:tcW w:w="5100" w:type="dxa"/>
                </w:tcPr>
                <w:p w:rsidR="00C54B4A" w:rsidRPr="00CB1151" w:rsidRDefault="00C54B4A" w:rsidP="00105E8B">
                  <w:pPr>
                    <w:spacing w:after="0" w:line="240" w:lineRule="auto"/>
                    <w:ind w:firstLine="1965"/>
                    <w:rPr>
                      <w:rFonts w:ascii="Times New Roman" w:eastAsia="Times New Roman" w:hAnsi="Times New Roman" w:cs="Times New Roman"/>
                      <w:b/>
                      <w:sz w:val="28"/>
                      <w:szCs w:val="28"/>
                      <w:lang w:eastAsia="uk-UA"/>
                    </w:rPr>
                  </w:pPr>
                  <w:r w:rsidRPr="00CB1151">
                    <w:rPr>
                      <w:rFonts w:ascii="Times New Roman" w:eastAsia="Times New Roman" w:hAnsi="Times New Roman" w:cs="Times New Roman"/>
                      <w:b/>
                      <w:sz w:val="28"/>
                      <w:szCs w:val="28"/>
                      <w:lang w:eastAsia="uk-UA"/>
                    </w:rPr>
                    <w:t>Роман МАСЕЛКО</w:t>
                  </w:r>
                </w:p>
              </w:tc>
            </w:tr>
            <w:tr w:rsidR="00F402C1" w:rsidRPr="00F402C1" w:rsidTr="00D15987">
              <w:trPr>
                <w:trHeight w:val="506"/>
              </w:trPr>
              <w:tc>
                <w:tcPr>
                  <w:tcW w:w="4517" w:type="dxa"/>
                </w:tcPr>
                <w:p w:rsidR="00C54B4A" w:rsidRDefault="00C54B4A" w:rsidP="006151AA">
                  <w:pPr>
                    <w:spacing w:after="0" w:line="240" w:lineRule="auto"/>
                    <w:jc w:val="right"/>
                    <w:rPr>
                      <w:rFonts w:ascii="Times New Roman" w:eastAsia="Times New Roman" w:hAnsi="Times New Roman" w:cs="Times New Roman"/>
                      <w:b/>
                      <w:sz w:val="28"/>
                      <w:szCs w:val="28"/>
                      <w:lang w:eastAsia="uk-UA"/>
                    </w:rPr>
                  </w:pPr>
                  <w:r w:rsidRPr="00CB1151">
                    <w:rPr>
                      <w:rFonts w:ascii="Times New Roman" w:eastAsia="Times New Roman" w:hAnsi="Times New Roman" w:cs="Times New Roman"/>
                      <w:b/>
                      <w:sz w:val="28"/>
                      <w:szCs w:val="28"/>
                      <w:lang w:eastAsia="uk-UA"/>
                    </w:rPr>
                    <w:t>Тетяна БОНДАРЕНКО</w:t>
                  </w:r>
                </w:p>
                <w:p w:rsidR="00636967" w:rsidRPr="00CB1151" w:rsidRDefault="00636967" w:rsidP="006151AA">
                  <w:pPr>
                    <w:spacing w:after="0" w:line="240" w:lineRule="auto"/>
                    <w:jc w:val="right"/>
                    <w:rPr>
                      <w:rFonts w:ascii="Times New Roman" w:eastAsia="Times New Roman" w:hAnsi="Times New Roman" w:cs="Times New Roman"/>
                      <w:b/>
                      <w:sz w:val="28"/>
                      <w:szCs w:val="28"/>
                      <w:lang w:eastAsia="uk-UA"/>
                    </w:rPr>
                  </w:pPr>
                </w:p>
              </w:tc>
              <w:tc>
                <w:tcPr>
                  <w:tcW w:w="5100" w:type="dxa"/>
                </w:tcPr>
                <w:p w:rsidR="00C54B4A" w:rsidRPr="00CB1151" w:rsidRDefault="00105E8B" w:rsidP="00105E8B">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DF306E">
                    <w:rPr>
                      <w:rFonts w:ascii="Times New Roman" w:eastAsia="Times New Roman" w:hAnsi="Times New Roman" w:cs="Times New Roman"/>
                      <w:b/>
                      <w:sz w:val="28"/>
                      <w:szCs w:val="28"/>
                      <w:lang w:eastAsia="uk-UA"/>
                    </w:rPr>
                    <w:t xml:space="preserve"> </w:t>
                  </w:r>
                  <w:r w:rsidR="00C54B4A" w:rsidRPr="00CB1151">
                    <w:rPr>
                      <w:rFonts w:ascii="Times New Roman" w:eastAsia="Times New Roman" w:hAnsi="Times New Roman" w:cs="Times New Roman"/>
                      <w:b/>
                      <w:sz w:val="28"/>
                      <w:szCs w:val="28"/>
                      <w:lang w:eastAsia="uk-UA"/>
                    </w:rPr>
                    <w:t>Олексій МЕЛЬНИК</w:t>
                  </w:r>
                </w:p>
              </w:tc>
            </w:tr>
            <w:tr w:rsidR="00F402C1" w:rsidRPr="00F402C1" w:rsidTr="00D15987">
              <w:trPr>
                <w:trHeight w:val="508"/>
              </w:trPr>
              <w:tc>
                <w:tcPr>
                  <w:tcW w:w="4517" w:type="dxa"/>
                </w:tcPr>
                <w:p w:rsidR="00C54B4A" w:rsidRDefault="00000501" w:rsidP="00000501">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DD42E3" w:rsidRPr="00CB1151">
                    <w:rPr>
                      <w:rFonts w:ascii="Times New Roman" w:eastAsia="Times New Roman" w:hAnsi="Times New Roman" w:cs="Times New Roman"/>
                      <w:b/>
                      <w:sz w:val="28"/>
                      <w:szCs w:val="28"/>
                      <w:lang w:eastAsia="uk-UA"/>
                    </w:rPr>
                    <w:t>Сергій БУРЛАКОВ</w:t>
                  </w:r>
                </w:p>
                <w:p w:rsidR="00636967" w:rsidRPr="00CB1151" w:rsidRDefault="00636967" w:rsidP="006151AA">
                  <w:pPr>
                    <w:spacing w:after="0" w:line="240" w:lineRule="auto"/>
                    <w:jc w:val="right"/>
                    <w:rPr>
                      <w:rFonts w:ascii="Times New Roman" w:eastAsia="Times New Roman" w:hAnsi="Times New Roman" w:cs="Times New Roman"/>
                      <w:b/>
                      <w:sz w:val="28"/>
                      <w:szCs w:val="28"/>
                      <w:lang w:eastAsia="uk-UA"/>
                    </w:rPr>
                  </w:pPr>
                </w:p>
              </w:tc>
              <w:tc>
                <w:tcPr>
                  <w:tcW w:w="5100" w:type="dxa"/>
                </w:tcPr>
                <w:p w:rsidR="00C54B4A" w:rsidRPr="00CB1151" w:rsidRDefault="00C54B4A" w:rsidP="00105E8B">
                  <w:pPr>
                    <w:spacing w:after="0" w:line="240" w:lineRule="auto"/>
                    <w:ind w:firstLine="1965"/>
                    <w:rPr>
                      <w:rFonts w:ascii="Times New Roman" w:eastAsia="Times New Roman" w:hAnsi="Times New Roman" w:cs="Times New Roman"/>
                      <w:b/>
                      <w:sz w:val="28"/>
                      <w:szCs w:val="28"/>
                      <w:lang w:eastAsia="uk-UA"/>
                    </w:rPr>
                  </w:pPr>
                  <w:r w:rsidRPr="00CB1151">
                    <w:rPr>
                      <w:rFonts w:ascii="Times New Roman" w:eastAsia="Times New Roman" w:hAnsi="Times New Roman" w:cs="Times New Roman"/>
                      <w:b/>
                      <w:sz w:val="28"/>
                      <w:szCs w:val="28"/>
                      <w:lang w:eastAsia="uk-UA"/>
                    </w:rPr>
                    <w:t>Микола МОРОЗ</w:t>
                  </w:r>
                </w:p>
              </w:tc>
            </w:tr>
            <w:tr w:rsidR="00F402C1" w:rsidRPr="00F402C1" w:rsidTr="00D15987">
              <w:trPr>
                <w:trHeight w:val="449"/>
              </w:trPr>
              <w:tc>
                <w:tcPr>
                  <w:tcW w:w="4517" w:type="dxa"/>
                </w:tcPr>
                <w:p w:rsidR="005F25C6" w:rsidRDefault="00000501" w:rsidP="00000501">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5F25C6" w:rsidRPr="00CB1151">
                    <w:rPr>
                      <w:rFonts w:ascii="Times New Roman" w:eastAsia="Times New Roman" w:hAnsi="Times New Roman" w:cs="Times New Roman"/>
                      <w:b/>
                      <w:sz w:val="28"/>
                      <w:szCs w:val="28"/>
                      <w:lang w:eastAsia="uk-UA"/>
                    </w:rPr>
                    <w:t>Олег КАНДЗЮБА</w:t>
                  </w:r>
                </w:p>
                <w:p w:rsidR="00636967" w:rsidRPr="00F402C1" w:rsidRDefault="00636967" w:rsidP="005F25C6">
                  <w:pPr>
                    <w:spacing w:after="0" w:line="240" w:lineRule="auto"/>
                    <w:jc w:val="right"/>
                    <w:rPr>
                      <w:rFonts w:ascii="Times New Roman" w:eastAsia="Times New Roman" w:hAnsi="Times New Roman" w:cs="Times New Roman"/>
                      <w:b/>
                      <w:sz w:val="28"/>
                      <w:szCs w:val="28"/>
                      <w:lang w:eastAsia="uk-UA"/>
                    </w:rPr>
                  </w:pPr>
                </w:p>
              </w:tc>
              <w:tc>
                <w:tcPr>
                  <w:tcW w:w="5100" w:type="dxa"/>
                </w:tcPr>
                <w:p w:rsidR="005F25C6" w:rsidRPr="00F402C1" w:rsidRDefault="005F25C6" w:rsidP="00105E8B">
                  <w:pPr>
                    <w:spacing w:after="0" w:line="240" w:lineRule="auto"/>
                    <w:ind w:firstLine="1965"/>
                    <w:rPr>
                      <w:rFonts w:ascii="Times New Roman" w:eastAsia="Times New Roman" w:hAnsi="Times New Roman" w:cs="Times New Roman"/>
                      <w:b/>
                      <w:sz w:val="28"/>
                      <w:szCs w:val="28"/>
                      <w:lang w:eastAsia="uk-UA"/>
                    </w:rPr>
                  </w:pPr>
                  <w:r w:rsidRPr="00CB1151">
                    <w:rPr>
                      <w:rFonts w:ascii="Times New Roman" w:eastAsia="Times New Roman" w:hAnsi="Times New Roman" w:cs="Times New Roman"/>
                      <w:b/>
                      <w:sz w:val="28"/>
                      <w:szCs w:val="28"/>
                      <w:lang w:eastAsia="uk-UA"/>
                    </w:rPr>
                    <w:t>Інна ПЛАХТІЙ</w:t>
                  </w:r>
                </w:p>
              </w:tc>
            </w:tr>
            <w:tr w:rsidR="00F402C1" w:rsidRPr="00F402C1" w:rsidTr="00D15987">
              <w:trPr>
                <w:trHeight w:val="506"/>
              </w:trPr>
              <w:tc>
                <w:tcPr>
                  <w:tcW w:w="4517" w:type="dxa"/>
                </w:tcPr>
                <w:p w:rsidR="00C54B4A" w:rsidRDefault="00000501" w:rsidP="00000501">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DD42E3" w:rsidRPr="00F402C1">
                    <w:rPr>
                      <w:rFonts w:ascii="Times New Roman" w:eastAsia="Times New Roman" w:hAnsi="Times New Roman" w:cs="Times New Roman"/>
                      <w:b/>
                      <w:sz w:val="28"/>
                      <w:szCs w:val="28"/>
                      <w:lang w:eastAsia="uk-UA"/>
                    </w:rPr>
                    <w:t>Олена КОВБІЙ</w:t>
                  </w:r>
                </w:p>
                <w:p w:rsidR="00636967" w:rsidRPr="00CB1151" w:rsidRDefault="00636967" w:rsidP="00DD42E3">
                  <w:pPr>
                    <w:spacing w:after="0" w:line="240" w:lineRule="auto"/>
                    <w:jc w:val="right"/>
                    <w:rPr>
                      <w:rFonts w:ascii="Times New Roman" w:eastAsia="Times New Roman" w:hAnsi="Times New Roman" w:cs="Times New Roman"/>
                      <w:b/>
                      <w:sz w:val="28"/>
                      <w:szCs w:val="28"/>
                      <w:lang w:eastAsia="uk-UA"/>
                    </w:rPr>
                  </w:pPr>
                </w:p>
              </w:tc>
              <w:tc>
                <w:tcPr>
                  <w:tcW w:w="5100" w:type="dxa"/>
                </w:tcPr>
                <w:p w:rsidR="00C54B4A" w:rsidRPr="00CB1151" w:rsidRDefault="00105E8B" w:rsidP="00105E8B">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C54B4A" w:rsidRPr="00CB1151">
                    <w:rPr>
                      <w:rFonts w:ascii="Times New Roman" w:eastAsia="Times New Roman" w:hAnsi="Times New Roman" w:cs="Times New Roman"/>
                      <w:b/>
                      <w:sz w:val="28"/>
                      <w:szCs w:val="28"/>
                      <w:lang w:eastAsia="uk-UA"/>
                    </w:rPr>
                    <w:t>Ольга ПОПІКОВА</w:t>
                  </w:r>
                </w:p>
              </w:tc>
            </w:tr>
            <w:tr w:rsidR="00F402C1" w:rsidRPr="00F402C1" w:rsidTr="00D15987">
              <w:trPr>
                <w:trHeight w:val="568"/>
              </w:trPr>
              <w:tc>
                <w:tcPr>
                  <w:tcW w:w="4517" w:type="dxa"/>
                </w:tcPr>
                <w:p w:rsidR="005F25C6" w:rsidRDefault="00000501" w:rsidP="00000501">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DD42E3" w:rsidRPr="00CB1151">
                    <w:rPr>
                      <w:rFonts w:ascii="Times New Roman" w:eastAsia="Times New Roman" w:hAnsi="Times New Roman" w:cs="Times New Roman"/>
                      <w:b/>
                      <w:sz w:val="28"/>
                      <w:szCs w:val="28"/>
                      <w:lang w:eastAsia="uk-UA"/>
                    </w:rPr>
                    <w:t>Алла КОТЕЛЕВЕЦЬ</w:t>
                  </w:r>
                </w:p>
                <w:p w:rsidR="00636967" w:rsidRPr="00CB1151" w:rsidRDefault="00636967" w:rsidP="005F25C6">
                  <w:pPr>
                    <w:spacing w:after="0" w:line="240" w:lineRule="auto"/>
                    <w:jc w:val="right"/>
                    <w:rPr>
                      <w:rFonts w:ascii="Times New Roman" w:eastAsia="Times New Roman" w:hAnsi="Times New Roman" w:cs="Times New Roman"/>
                      <w:b/>
                      <w:sz w:val="28"/>
                      <w:szCs w:val="28"/>
                      <w:lang w:eastAsia="uk-UA"/>
                    </w:rPr>
                  </w:pPr>
                </w:p>
              </w:tc>
              <w:tc>
                <w:tcPr>
                  <w:tcW w:w="5100" w:type="dxa"/>
                </w:tcPr>
                <w:p w:rsidR="00C54B4A" w:rsidRPr="00CB1151" w:rsidRDefault="00C54B4A" w:rsidP="00105E8B">
                  <w:pPr>
                    <w:spacing w:after="0" w:line="240" w:lineRule="auto"/>
                    <w:ind w:firstLine="1965"/>
                    <w:rPr>
                      <w:rFonts w:ascii="Times New Roman" w:eastAsia="Times New Roman" w:hAnsi="Times New Roman" w:cs="Times New Roman"/>
                      <w:b/>
                      <w:sz w:val="28"/>
                      <w:szCs w:val="28"/>
                      <w:lang w:eastAsia="uk-UA"/>
                    </w:rPr>
                  </w:pPr>
                  <w:r w:rsidRPr="00CB1151">
                    <w:rPr>
                      <w:rFonts w:ascii="Times New Roman" w:eastAsia="Times New Roman" w:hAnsi="Times New Roman" w:cs="Times New Roman"/>
                      <w:b/>
                      <w:sz w:val="28"/>
                      <w:szCs w:val="28"/>
                      <w:lang w:eastAsia="uk-UA"/>
                    </w:rPr>
                    <w:t>Віталій САЛІХОВ</w:t>
                  </w:r>
                </w:p>
              </w:tc>
            </w:tr>
            <w:tr w:rsidR="00F402C1" w:rsidRPr="00F402C1" w:rsidTr="00D15987">
              <w:trPr>
                <w:trHeight w:val="702"/>
              </w:trPr>
              <w:tc>
                <w:tcPr>
                  <w:tcW w:w="4517" w:type="dxa"/>
                </w:tcPr>
                <w:p w:rsidR="005F25C6" w:rsidRDefault="00000501" w:rsidP="00000501">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5F25C6" w:rsidRPr="00F402C1">
                    <w:rPr>
                      <w:rFonts w:ascii="Times New Roman" w:eastAsia="Times New Roman" w:hAnsi="Times New Roman" w:cs="Times New Roman"/>
                      <w:b/>
                      <w:sz w:val="28"/>
                      <w:szCs w:val="28"/>
                      <w:lang w:eastAsia="uk-UA"/>
                    </w:rPr>
                    <w:t>Оксана КВАША</w:t>
                  </w:r>
                </w:p>
                <w:p w:rsidR="00636967" w:rsidRPr="00F402C1" w:rsidRDefault="00636967" w:rsidP="005F25C6">
                  <w:pPr>
                    <w:spacing w:after="0" w:line="240" w:lineRule="auto"/>
                    <w:jc w:val="right"/>
                    <w:rPr>
                      <w:rFonts w:ascii="Times New Roman" w:eastAsia="Times New Roman" w:hAnsi="Times New Roman" w:cs="Times New Roman"/>
                      <w:b/>
                      <w:sz w:val="28"/>
                      <w:szCs w:val="28"/>
                      <w:lang w:eastAsia="uk-UA"/>
                    </w:rPr>
                  </w:pPr>
                </w:p>
              </w:tc>
              <w:tc>
                <w:tcPr>
                  <w:tcW w:w="5100" w:type="dxa"/>
                </w:tcPr>
                <w:p w:rsidR="005F25C6" w:rsidRPr="00F402C1" w:rsidRDefault="00DF306E" w:rsidP="00DF306E">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005F25C6" w:rsidRPr="00CB1151">
                    <w:rPr>
                      <w:rFonts w:ascii="Times New Roman" w:eastAsia="Times New Roman" w:hAnsi="Times New Roman" w:cs="Times New Roman"/>
                      <w:b/>
                      <w:sz w:val="28"/>
                      <w:szCs w:val="28"/>
                      <w:lang w:eastAsia="uk-UA"/>
                    </w:rPr>
                    <w:t>Олександр САСЕВИЧ</w:t>
                  </w:r>
                </w:p>
              </w:tc>
            </w:tr>
            <w:tr w:rsidR="00DF306E" w:rsidRPr="00F402C1" w:rsidTr="00D15987">
              <w:trPr>
                <w:trHeight w:val="702"/>
              </w:trPr>
              <w:tc>
                <w:tcPr>
                  <w:tcW w:w="4517" w:type="dxa"/>
                </w:tcPr>
                <w:p w:rsidR="00DF306E" w:rsidRDefault="00DF306E" w:rsidP="00000501">
                  <w:pPr>
                    <w:spacing w:after="0" w:line="240" w:lineRule="auto"/>
                    <w:jc w:val="center"/>
                    <w:rPr>
                      <w:rFonts w:ascii="Times New Roman" w:eastAsia="Times New Roman" w:hAnsi="Times New Roman" w:cs="Times New Roman"/>
                      <w:b/>
                      <w:sz w:val="28"/>
                      <w:szCs w:val="28"/>
                      <w:lang w:eastAsia="uk-UA"/>
                    </w:rPr>
                  </w:pPr>
                </w:p>
              </w:tc>
              <w:tc>
                <w:tcPr>
                  <w:tcW w:w="5100" w:type="dxa"/>
                </w:tcPr>
                <w:p w:rsidR="00DF306E" w:rsidRPr="00CB1151" w:rsidRDefault="00DF306E" w:rsidP="00DF306E">
                  <w:pPr>
                    <w:spacing w:after="0" w:line="240" w:lineRule="auto"/>
                    <w:jc w:val="center"/>
                    <w:rPr>
                      <w:rFonts w:ascii="Times New Roman" w:eastAsia="Times New Roman" w:hAnsi="Times New Roman" w:cs="Times New Roman"/>
                      <w:b/>
                      <w:sz w:val="28"/>
                      <w:szCs w:val="28"/>
                      <w:lang w:eastAsia="uk-UA"/>
                    </w:rPr>
                  </w:pPr>
                </w:p>
              </w:tc>
            </w:tr>
          </w:tbl>
          <w:p w:rsidR="009F6AFA" w:rsidRPr="00F402C1" w:rsidRDefault="009F6AFA" w:rsidP="009F6AFA">
            <w:pPr>
              <w:spacing w:after="0" w:line="240" w:lineRule="auto"/>
              <w:jc w:val="both"/>
              <w:rPr>
                <w:rFonts w:ascii="Times New Roman" w:hAnsi="Times New Roman"/>
                <w:b/>
                <w:sz w:val="28"/>
                <w:szCs w:val="28"/>
              </w:rPr>
            </w:pPr>
          </w:p>
        </w:tc>
        <w:tc>
          <w:tcPr>
            <w:tcW w:w="222" w:type="dxa"/>
            <w:shd w:val="clear" w:color="auto" w:fill="auto"/>
          </w:tcPr>
          <w:p w:rsidR="009F6AFA" w:rsidRPr="00F402C1" w:rsidRDefault="009F6AFA" w:rsidP="009F6AFA">
            <w:pPr>
              <w:spacing w:after="0" w:line="240" w:lineRule="auto"/>
              <w:jc w:val="both"/>
              <w:rPr>
                <w:rFonts w:ascii="Times New Roman" w:hAnsi="Times New Roman"/>
                <w:b/>
                <w:sz w:val="28"/>
                <w:szCs w:val="28"/>
              </w:rPr>
            </w:pPr>
          </w:p>
        </w:tc>
      </w:tr>
    </w:tbl>
    <w:p w:rsidR="00C34BFE" w:rsidRPr="00F402C1" w:rsidRDefault="00C34BFE" w:rsidP="00C34BFE">
      <w:pPr>
        <w:shd w:val="clear" w:color="auto" w:fill="FFFFFF"/>
        <w:spacing w:after="0" w:line="240" w:lineRule="auto"/>
        <w:jc w:val="both"/>
        <w:rPr>
          <w:rFonts w:ascii="Times New Roman" w:eastAsia="MS Mincho" w:hAnsi="Times New Roman" w:cs="Times New Roman"/>
          <w:sz w:val="28"/>
          <w:szCs w:val="28"/>
          <w:lang w:eastAsia="ru-RU"/>
        </w:rPr>
      </w:pPr>
    </w:p>
    <w:p w:rsidR="00590252" w:rsidRDefault="00590252" w:rsidP="00590252">
      <w:pPr>
        <w:pStyle w:val="20"/>
        <w:shd w:val="clear" w:color="auto" w:fill="auto"/>
        <w:spacing w:before="0" w:after="0" w:line="264" w:lineRule="auto"/>
        <w:ind w:firstLine="743"/>
        <w:jc w:val="both"/>
        <w:rPr>
          <w:lang w:eastAsia="uk-UA" w:bidi="uk-UA"/>
        </w:rPr>
      </w:pPr>
    </w:p>
    <w:p w:rsidR="00FA2015" w:rsidRDefault="00FA2015">
      <w:pPr>
        <w:rPr>
          <w:color w:val="FF0000"/>
        </w:rPr>
      </w:pPr>
    </w:p>
    <w:p w:rsidR="00FA2015" w:rsidRDefault="00FA2015">
      <w:pPr>
        <w:rPr>
          <w:color w:val="FF0000"/>
        </w:rPr>
      </w:pPr>
    </w:p>
    <w:sectPr w:rsidR="00FA2015" w:rsidSect="00D15987">
      <w:headerReference w:type="default" r:id="rId8"/>
      <w:headerReference w:type="first" r:id="rId9"/>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8B2" w:rsidRDefault="000E48B2">
      <w:pPr>
        <w:spacing w:after="0" w:line="240" w:lineRule="auto"/>
      </w:pPr>
      <w:r>
        <w:separator/>
      </w:r>
    </w:p>
  </w:endnote>
  <w:endnote w:type="continuationSeparator" w:id="0">
    <w:p w:rsidR="000E48B2" w:rsidRDefault="000E4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8B2" w:rsidRDefault="000E48B2">
      <w:pPr>
        <w:spacing w:after="0" w:line="240" w:lineRule="auto"/>
      </w:pPr>
      <w:r>
        <w:separator/>
      </w:r>
    </w:p>
  </w:footnote>
  <w:footnote w:type="continuationSeparator" w:id="0">
    <w:p w:rsidR="000E48B2" w:rsidRDefault="000E48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EDD" w:rsidRPr="001E092B" w:rsidRDefault="00C34BFE">
    <w:pPr>
      <w:pStyle w:val="a3"/>
      <w:jc w:val="center"/>
      <w:rPr>
        <w:sz w:val="24"/>
        <w:lang w:val="uk-UA"/>
      </w:rPr>
    </w:pPr>
    <w:r w:rsidRPr="001E092B">
      <w:rPr>
        <w:sz w:val="24"/>
      </w:rPr>
      <w:fldChar w:fldCharType="begin"/>
    </w:r>
    <w:r w:rsidRPr="001E092B">
      <w:rPr>
        <w:sz w:val="24"/>
      </w:rPr>
      <w:instrText xml:space="preserve"> PAGE   \* MERGEFORMAT </w:instrText>
    </w:r>
    <w:r w:rsidRPr="001E092B">
      <w:rPr>
        <w:sz w:val="24"/>
      </w:rPr>
      <w:fldChar w:fldCharType="separate"/>
    </w:r>
    <w:r w:rsidR="004908CD">
      <w:rPr>
        <w:noProof/>
        <w:sz w:val="24"/>
      </w:rPr>
      <w:t>3</w:t>
    </w:r>
    <w:r w:rsidRPr="001E092B">
      <w:rPr>
        <w:sz w:val="24"/>
      </w:rPr>
      <w:fldChar w:fldCharType="end"/>
    </w:r>
  </w:p>
  <w:p w:rsidR="00AB0EDD" w:rsidRPr="001E092B" w:rsidRDefault="004908CD">
    <w:pPr>
      <w:pStyle w:val="a3"/>
      <w:jc w:val="center"/>
      <w:rPr>
        <w:sz w:val="22"/>
        <w:lang w:val="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EDD" w:rsidRDefault="004908CD">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7054B"/>
    <w:multiLevelType w:val="hybridMultilevel"/>
    <w:tmpl w:val="8A763B92"/>
    <w:lvl w:ilvl="0" w:tplc="30023340">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2D9757F"/>
    <w:multiLevelType w:val="hybridMultilevel"/>
    <w:tmpl w:val="DA6031D6"/>
    <w:lvl w:ilvl="0" w:tplc="87147510">
      <w:start w:val="1"/>
      <w:numFmt w:val="bullet"/>
      <w:suff w:val="nothing"/>
      <w:lvlText w:val=""/>
      <w:lvlJc w:val="left"/>
      <w:pPr>
        <w:ind w:left="1287"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EE8018A"/>
    <w:multiLevelType w:val="hybridMultilevel"/>
    <w:tmpl w:val="BE58D5C2"/>
    <w:lvl w:ilvl="0" w:tplc="30023340">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405D5F60"/>
    <w:multiLevelType w:val="multilevel"/>
    <w:tmpl w:val="69429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197F6C"/>
    <w:multiLevelType w:val="hybridMultilevel"/>
    <w:tmpl w:val="543A96D2"/>
    <w:lvl w:ilvl="0" w:tplc="300233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6C72A63"/>
    <w:multiLevelType w:val="hybridMultilevel"/>
    <w:tmpl w:val="A54619CC"/>
    <w:lvl w:ilvl="0" w:tplc="BCC2F50E">
      <w:start w:val="1"/>
      <w:numFmt w:val="bullet"/>
      <w:suff w:val="nothing"/>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67975044"/>
    <w:multiLevelType w:val="multilevel"/>
    <w:tmpl w:val="17D467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BEC1CFB"/>
    <w:multiLevelType w:val="multilevel"/>
    <w:tmpl w:val="F782D7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FA43EF1"/>
    <w:multiLevelType w:val="hybridMultilevel"/>
    <w:tmpl w:val="BB7CF2E2"/>
    <w:lvl w:ilvl="0" w:tplc="2B666554">
      <w:start w:val="1"/>
      <w:numFmt w:val="bullet"/>
      <w:suff w:val="nothing"/>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8"/>
  </w:num>
  <w:num w:numId="6">
    <w:abstractNumId w:val="0"/>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BFE"/>
    <w:rsid w:val="00000501"/>
    <w:rsid w:val="00002BFA"/>
    <w:rsid w:val="00006A83"/>
    <w:rsid w:val="00010C06"/>
    <w:rsid w:val="0001629F"/>
    <w:rsid w:val="00016CF2"/>
    <w:rsid w:val="000329C3"/>
    <w:rsid w:val="000725DC"/>
    <w:rsid w:val="00072C70"/>
    <w:rsid w:val="000C1A3F"/>
    <w:rsid w:val="000E48B2"/>
    <w:rsid w:val="000E50D7"/>
    <w:rsid w:val="00103158"/>
    <w:rsid w:val="00105E8B"/>
    <w:rsid w:val="00107B1C"/>
    <w:rsid w:val="001263D5"/>
    <w:rsid w:val="00137EC1"/>
    <w:rsid w:val="0014136A"/>
    <w:rsid w:val="001524BC"/>
    <w:rsid w:val="001527D1"/>
    <w:rsid w:val="0015453F"/>
    <w:rsid w:val="001550DE"/>
    <w:rsid w:val="00161C3D"/>
    <w:rsid w:val="00162964"/>
    <w:rsid w:val="00171D4B"/>
    <w:rsid w:val="00174673"/>
    <w:rsid w:val="00191373"/>
    <w:rsid w:val="001A080A"/>
    <w:rsid w:val="001A1535"/>
    <w:rsid w:val="001C0429"/>
    <w:rsid w:val="001C52F7"/>
    <w:rsid w:val="001D0D5C"/>
    <w:rsid w:val="001E071E"/>
    <w:rsid w:val="00203506"/>
    <w:rsid w:val="002148C9"/>
    <w:rsid w:val="002345EF"/>
    <w:rsid w:val="00242A64"/>
    <w:rsid w:val="00243C10"/>
    <w:rsid w:val="00244C1C"/>
    <w:rsid w:val="002463CF"/>
    <w:rsid w:val="00255256"/>
    <w:rsid w:val="002744F6"/>
    <w:rsid w:val="0028369C"/>
    <w:rsid w:val="002D63A8"/>
    <w:rsid w:val="002E5BAF"/>
    <w:rsid w:val="0032383E"/>
    <w:rsid w:val="00354BC8"/>
    <w:rsid w:val="003571C8"/>
    <w:rsid w:val="00363971"/>
    <w:rsid w:val="003B3251"/>
    <w:rsid w:val="003E6443"/>
    <w:rsid w:val="003F56B1"/>
    <w:rsid w:val="0040100A"/>
    <w:rsid w:val="00437E53"/>
    <w:rsid w:val="00443C1E"/>
    <w:rsid w:val="00444B23"/>
    <w:rsid w:val="004477EF"/>
    <w:rsid w:val="004534A6"/>
    <w:rsid w:val="00455EFF"/>
    <w:rsid w:val="004908CD"/>
    <w:rsid w:val="004916E6"/>
    <w:rsid w:val="00491C5F"/>
    <w:rsid w:val="004926A8"/>
    <w:rsid w:val="004977CC"/>
    <w:rsid w:val="004B12BA"/>
    <w:rsid w:val="004E2CE3"/>
    <w:rsid w:val="00522994"/>
    <w:rsid w:val="00543412"/>
    <w:rsid w:val="00554946"/>
    <w:rsid w:val="005556DA"/>
    <w:rsid w:val="00586570"/>
    <w:rsid w:val="00590252"/>
    <w:rsid w:val="00592FC6"/>
    <w:rsid w:val="005975D1"/>
    <w:rsid w:val="005D08C8"/>
    <w:rsid w:val="005F25C6"/>
    <w:rsid w:val="006133BE"/>
    <w:rsid w:val="006151AA"/>
    <w:rsid w:val="0063391F"/>
    <w:rsid w:val="00633C91"/>
    <w:rsid w:val="00636967"/>
    <w:rsid w:val="0066058D"/>
    <w:rsid w:val="00661FBD"/>
    <w:rsid w:val="00683A38"/>
    <w:rsid w:val="006A10D2"/>
    <w:rsid w:val="006F1C5C"/>
    <w:rsid w:val="006F44E8"/>
    <w:rsid w:val="0071144D"/>
    <w:rsid w:val="0071683A"/>
    <w:rsid w:val="007436DD"/>
    <w:rsid w:val="007446D0"/>
    <w:rsid w:val="00744B13"/>
    <w:rsid w:val="007564F0"/>
    <w:rsid w:val="00772841"/>
    <w:rsid w:val="007A5F01"/>
    <w:rsid w:val="007B12E3"/>
    <w:rsid w:val="007D2CFC"/>
    <w:rsid w:val="007E58A8"/>
    <w:rsid w:val="0082405B"/>
    <w:rsid w:val="00831B94"/>
    <w:rsid w:val="00846709"/>
    <w:rsid w:val="00866303"/>
    <w:rsid w:val="00897A2D"/>
    <w:rsid w:val="008A28CE"/>
    <w:rsid w:val="008A468E"/>
    <w:rsid w:val="008B701A"/>
    <w:rsid w:val="008C5F98"/>
    <w:rsid w:val="008E6FFE"/>
    <w:rsid w:val="008F67DE"/>
    <w:rsid w:val="00943E9E"/>
    <w:rsid w:val="0094490D"/>
    <w:rsid w:val="00966596"/>
    <w:rsid w:val="009912AD"/>
    <w:rsid w:val="009A7333"/>
    <w:rsid w:val="009B09E6"/>
    <w:rsid w:val="009B3490"/>
    <w:rsid w:val="009B3E0D"/>
    <w:rsid w:val="009C2148"/>
    <w:rsid w:val="009F6AFA"/>
    <w:rsid w:val="00A0217F"/>
    <w:rsid w:val="00A03C31"/>
    <w:rsid w:val="00A10792"/>
    <w:rsid w:val="00A23EDB"/>
    <w:rsid w:val="00A26C9F"/>
    <w:rsid w:val="00A274A4"/>
    <w:rsid w:val="00A36C25"/>
    <w:rsid w:val="00A4440B"/>
    <w:rsid w:val="00A50FD1"/>
    <w:rsid w:val="00A57F25"/>
    <w:rsid w:val="00A63D19"/>
    <w:rsid w:val="00A73734"/>
    <w:rsid w:val="00A875A4"/>
    <w:rsid w:val="00A9245A"/>
    <w:rsid w:val="00AE0B00"/>
    <w:rsid w:val="00AE59EF"/>
    <w:rsid w:val="00AF6299"/>
    <w:rsid w:val="00AF6E7F"/>
    <w:rsid w:val="00B13EDF"/>
    <w:rsid w:val="00B2128E"/>
    <w:rsid w:val="00B229AA"/>
    <w:rsid w:val="00B31081"/>
    <w:rsid w:val="00B32C95"/>
    <w:rsid w:val="00B86D3A"/>
    <w:rsid w:val="00B97C83"/>
    <w:rsid w:val="00BB1B87"/>
    <w:rsid w:val="00BE18AE"/>
    <w:rsid w:val="00BE4DE1"/>
    <w:rsid w:val="00BE6E2D"/>
    <w:rsid w:val="00C07D23"/>
    <w:rsid w:val="00C1097E"/>
    <w:rsid w:val="00C242C9"/>
    <w:rsid w:val="00C2634B"/>
    <w:rsid w:val="00C266E7"/>
    <w:rsid w:val="00C34BFE"/>
    <w:rsid w:val="00C36477"/>
    <w:rsid w:val="00C42A53"/>
    <w:rsid w:val="00C54B4A"/>
    <w:rsid w:val="00C94F6D"/>
    <w:rsid w:val="00CB1151"/>
    <w:rsid w:val="00CC4279"/>
    <w:rsid w:val="00CD618C"/>
    <w:rsid w:val="00CF6590"/>
    <w:rsid w:val="00CF67C6"/>
    <w:rsid w:val="00D07F87"/>
    <w:rsid w:val="00D13FD1"/>
    <w:rsid w:val="00D15987"/>
    <w:rsid w:val="00D17E86"/>
    <w:rsid w:val="00D206AC"/>
    <w:rsid w:val="00D20824"/>
    <w:rsid w:val="00D27DA8"/>
    <w:rsid w:val="00D43564"/>
    <w:rsid w:val="00D56F0E"/>
    <w:rsid w:val="00D57093"/>
    <w:rsid w:val="00D768C7"/>
    <w:rsid w:val="00D86015"/>
    <w:rsid w:val="00D91842"/>
    <w:rsid w:val="00D9719B"/>
    <w:rsid w:val="00DB0C74"/>
    <w:rsid w:val="00DB4840"/>
    <w:rsid w:val="00DB514C"/>
    <w:rsid w:val="00DC36EA"/>
    <w:rsid w:val="00DD42E3"/>
    <w:rsid w:val="00DE0560"/>
    <w:rsid w:val="00DE7C84"/>
    <w:rsid w:val="00DF306E"/>
    <w:rsid w:val="00DF632B"/>
    <w:rsid w:val="00E07C11"/>
    <w:rsid w:val="00E15797"/>
    <w:rsid w:val="00E212C2"/>
    <w:rsid w:val="00E50D17"/>
    <w:rsid w:val="00E51127"/>
    <w:rsid w:val="00E548DA"/>
    <w:rsid w:val="00E57B66"/>
    <w:rsid w:val="00E60E66"/>
    <w:rsid w:val="00E62B49"/>
    <w:rsid w:val="00E85955"/>
    <w:rsid w:val="00E97B4A"/>
    <w:rsid w:val="00EA7137"/>
    <w:rsid w:val="00ED4E56"/>
    <w:rsid w:val="00ED55DB"/>
    <w:rsid w:val="00ED6DF2"/>
    <w:rsid w:val="00ED7917"/>
    <w:rsid w:val="00EE4D9D"/>
    <w:rsid w:val="00EF1FC0"/>
    <w:rsid w:val="00EF2F8F"/>
    <w:rsid w:val="00EF3390"/>
    <w:rsid w:val="00F04D37"/>
    <w:rsid w:val="00F11168"/>
    <w:rsid w:val="00F402C1"/>
    <w:rsid w:val="00F603A3"/>
    <w:rsid w:val="00F726FE"/>
    <w:rsid w:val="00F8006F"/>
    <w:rsid w:val="00F97DBC"/>
    <w:rsid w:val="00FA2015"/>
    <w:rsid w:val="00FA7E12"/>
    <w:rsid w:val="00FB490B"/>
    <w:rsid w:val="00FC176C"/>
    <w:rsid w:val="00FD4BD3"/>
    <w:rsid w:val="00FE10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F64C5"/>
  <w15:chartTrackingRefBased/>
  <w15:docId w15:val="{A222C0EA-B859-418B-BF7B-76964FBD8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4BFE"/>
    <w:pPr>
      <w:tabs>
        <w:tab w:val="center" w:pos="4819"/>
        <w:tab w:val="right" w:pos="9639"/>
      </w:tabs>
      <w:spacing w:after="0" w:line="240" w:lineRule="auto"/>
    </w:pPr>
    <w:rPr>
      <w:rFonts w:ascii="Times New Roman" w:eastAsia="MS Mincho" w:hAnsi="Times New Roman" w:cs="Times New Roman"/>
      <w:sz w:val="28"/>
      <w:szCs w:val="28"/>
      <w:lang w:val="ru-RU" w:eastAsia="ru-RU"/>
    </w:rPr>
  </w:style>
  <w:style w:type="character" w:customStyle="1" w:styleId="a4">
    <w:name w:val="Верхній колонтитул Знак"/>
    <w:basedOn w:val="a0"/>
    <w:link w:val="a3"/>
    <w:uiPriority w:val="99"/>
    <w:rsid w:val="00C34BFE"/>
    <w:rPr>
      <w:rFonts w:ascii="Times New Roman" w:eastAsia="MS Mincho" w:hAnsi="Times New Roman" w:cs="Times New Roman"/>
      <w:sz w:val="28"/>
      <w:szCs w:val="28"/>
      <w:lang w:val="ru-RU" w:eastAsia="ru-RU"/>
    </w:rPr>
  </w:style>
  <w:style w:type="character" w:customStyle="1" w:styleId="2">
    <w:name w:val="Основной текст (2)_"/>
    <w:basedOn w:val="a0"/>
    <w:link w:val="20"/>
    <w:rsid w:val="00DE056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E0560"/>
    <w:pPr>
      <w:widowControl w:val="0"/>
      <w:shd w:val="clear" w:color="auto" w:fill="FFFFFF"/>
      <w:spacing w:before="720" w:after="600" w:line="322" w:lineRule="exact"/>
      <w:ind w:hanging="380"/>
    </w:pPr>
    <w:rPr>
      <w:rFonts w:ascii="Times New Roman" w:eastAsia="Times New Roman" w:hAnsi="Times New Roman" w:cs="Times New Roman"/>
      <w:sz w:val="28"/>
      <w:szCs w:val="28"/>
    </w:rPr>
  </w:style>
  <w:style w:type="paragraph" w:customStyle="1" w:styleId="rtejustify">
    <w:name w:val="rtejustify"/>
    <w:basedOn w:val="a"/>
    <w:rsid w:val="00DB514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alloon Text"/>
    <w:basedOn w:val="a"/>
    <w:link w:val="a6"/>
    <w:uiPriority w:val="99"/>
    <w:semiHidden/>
    <w:unhideWhenUsed/>
    <w:rsid w:val="00AE0B00"/>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AE0B00"/>
    <w:rPr>
      <w:rFonts w:ascii="Segoe UI" w:hAnsi="Segoe UI" w:cs="Segoe UI"/>
      <w:sz w:val="18"/>
      <w:szCs w:val="18"/>
    </w:rPr>
  </w:style>
  <w:style w:type="character" w:styleId="a7">
    <w:name w:val="Hyperlink"/>
    <w:basedOn w:val="a0"/>
    <w:uiPriority w:val="99"/>
    <w:semiHidden/>
    <w:unhideWhenUsed/>
    <w:rsid w:val="00171D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56584">
      <w:bodyDiv w:val="1"/>
      <w:marLeft w:val="0"/>
      <w:marRight w:val="0"/>
      <w:marTop w:val="0"/>
      <w:marBottom w:val="0"/>
      <w:divBdr>
        <w:top w:val="none" w:sz="0" w:space="0" w:color="auto"/>
        <w:left w:val="none" w:sz="0" w:space="0" w:color="auto"/>
        <w:bottom w:val="none" w:sz="0" w:space="0" w:color="auto"/>
        <w:right w:val="none" w:sz="0" w:space="0" w:color="auto"/>
      </w:divBdr>
    </w:div>
    <w:div w:id="64123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10194</Words>
  <Characters>5811</Characters>
  <Application>Microsoft Office Word</Application>
  <DocSecurity>0</DocSecurity>
  <Lines>48</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2023-12-04T15:03:00Z</cp:lastPrinted>
  <dcterms:created xsi:type="dcterms:W3CDTF">2023-12-04T16:44:00Z</dcterms:created>
  <dcterms:modified xsi:type="dcterms:W3CDTF">2023-12-04T16:44:00Z</dcterms:modified>
</cp:coreProperties>
</file>