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543" w:rsidRDefault="0077078E" w:rsidP="00564543">
      <w:pPr>
        <w:pStyle w:val="af1"/>
        <w:jc w:val="center"/>
        <w:rPr>
          <w:szCs w:val="28"/>
          <w:lang w:val="ru-RU" w:eastAsia="uk-UA"/>
        </w:rPr>
      </w:pPr>
      <w:r>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left:0;text-align:left;margin-left:220.2pt;margin-top:-6.8pt;width:41.25pt;height:54pt;z-index:251657728;visibility:visible">
            <v:imagedata r:id="rId8" o:title=""/>
          </v:shape>
        </w:pict>
      </w:r>
    </w:p>
    <w:p w:rsidR="00564543" w:rsidRDefault="00564543" w:rsidP="00564543">
      <w:pPr>
        <w:pStyle w:val="af1"/>
        <w:jc w:val="center"/>
        <w:rPr>
          <w:rFonts w:ascii="AcademyC" w:hAnsi="AcademyC"/>
          <w:color w:val="215868"/>
        </w:rPr>
      </w:pPr>
    </w:p>
    <w:p w:rsidR="00564543" w:rsidRDefault="00564543" w:rsidP="00564543">
      <w:pPr>
        <w:pStyle w:val="af1"/>
        <w:jc w:val="center"/>
        <w:rPr>
          <w:rFonts w:ascii="AcademyC" w:hAnsi="AcademyC"/>
          <w:color w:val="215868"/>
        </w:rPr>
      </w:pPr>
    </w:p>
    <w:p w:rsidR="00564543" w:rsidRDefault="00564543" w:rsidP="00564543">
      <w:pPr>
        <w:pStyle w:val="af1"/>
        <w:jc w:val="center"/>
        <w:rPr>
          <w:rFonts w:ascii="AcademyC" w:hAnsi="AcademyC"/>
          <w:color w:val="215868"/>
        </w:rPr>
      </w:pPr>
      <w:r>
        <w:rPr>
          <w:rFonts w:ascii="AcademyC" w:hAnsi="AcademyC"/>
          <w:color w:val="215868"/>
        </w:rPr>
        <w:t>УКРАЇНА</w:t>
      </w:r>
    </w:p>
    <w:p w:rsidR="00564543" w:rsidRDefault="00564543" w:rsidP="00564543">
      <w:pPr>
        <w:pStyle w:val="af1"/>
        <w:jc w:val="center"/>
        <w:rPr>
          <w:rFonts w:ascii="AcademyC" w:hAnsi="AcademyC"/>
          <w:color w:val="215868"/>
          <w:szCs w:val="28"/>
        </w:rPr>
      </w:pPr>
      <w:r>
        <w:rPr>
          <w:rFonts w:ascii="AcademyC" w:hAnsi="AcademyC"/>
          <w:color w:val="215868"/>
          <w:szCs w:val="28"/>
        </w:rPr>
        <w:t>ВИЩА  РАДА  ПРАВОСУДДЯ</w:t>
      </w:r>
    </w:p>
    <w:p w:rsidR="00564543" w:rsidRDefault="00564543" w:rsidP="00564543">
      <w:pPr>
        <w:pStyle w:val="af1"/>
        <w:jc w:val="center"/>
        <w:rPr>
          <w:rFonts w:ascii="AcademyC" w:hAnsi="AcademyC"/>
          <w:color w:val="215868"/>
          <w:szCs w:val="28"/>
        </w:rPr>
      </w:pPr>
      <w:r>
        <w:rPr>
          <w:rFonts w:ascii="AcademyC" w:hAnsi="AcademyC"/>
          <w:color w:val="215868"/>
          <w:szCs w:val="28"/>
        </w:rPr>
        <w:t>РІШЕННЯ</w:t>
      </w:r>
    </w:p>
    <w:tbl>
      <w:tblPr>
        <w:tblW w:w="10031" w:type="dxa"/>
        <w:tblLook w:val="04A0" w:firstRow="1" w:lastRow="0" w:firstColumn="1" w:lastColumn="0" w:noHBand="0" w:noVBand="1"/>
      </w:tblPr>
      <w:tblGrid>
        <w:gridCol w:w="3098"/>
        <w:gridCol w:w="3309"/>
        <w:gridCol w:w="3624"/>
      </w:tblGrid>
      <w:tr w:rsidR="00564543" w:rsidTr="00564543">
        <w:trPr>
          <w:trHeight w:val="188"/>
        </w:trPr>
        <w:tc>
          <w:tcPr>
            <w:tcW w:w="3098" w:type="dxa"/>
            <w:hideMark/>
          </w:tcPr>
          <w:p w:rsidR="00564543" w:rsidRDefault="00564543">
            <w:pPr>
              <w:pStyle w:val="af1"/>
              <w:jc w:val="center"/>
              <w:rPr>
                <w:noProof/>
                <w:color w:val="215868"/>
                <w:szCs w:val="28"/>
                <w:lang w:val="en-US"/>
              </w:rPr>
            </w:pPr>
            <w:r>
              <w:rPr>
                <w:noProof/>
                <w:color w:val="215868"/>
                <w:szCs w:val="28"/>
              </w:rPr>
              <w:t>4 грудня 2023 року</w:t>
            </w:r>
          </w:p>
        </w:tc>
        <w:tc>
          <w:tcPr>
            <w:tcW w:w="3309" w:type="dxa"/>
            <w:hideMark/>
          </w:tcPr>
          <w:p w:rsidR="00564543" w:rsidRDefault="00564543">
            <w:pPr>
              <w:pStyle w:val="af1"/>
              <w:jc w:val="center"/>
              <w:rPr>
                <w:rFonts w:ascii="Book Antiqua" w:hAnsi="Book Antiqua"/>
                <w:noProof/>
                <w:color w:val="215868"/>
                <w:sz w:val="20"/>
                <w:szCs w:val="20"/>
              </w:rPr>
            </w:pPr>
            <w:r>
              <w:rPr>
                <w:rFonts w:ascii="Book Antiqua" w:hAnsi="Book Antiqua"/>
                <w:color w:val="215868"/>
                <w:sz w:val="20"/>
                <w:szCs w:val="20"/>
              </w:rPr>
              <w:t>Київ</w:t>
            </w:r>
          </w:p>
        </w:tc>
        <w:tc>
          <w:tcPr>
            <w:tcW w:w="3624" w:type="dxa"/>
            <w:hideMark/>
          </w:tcPr>
          <w:p w:rsidR="00564543" w:rsidRDefault="00564543" w:rsidP="00564543">
            <w:pPr>
              <w:pStyle w:val="af1"/>
              <w:jc w:val="center"/>
              <w:rPr>
                <w:noProof/>
                <w:color w:val="215868"/>
                <w:szCs w:val="28"/>
              </w:rPr>
            </w:pPr>
            <w:r>
              <w:rPr>
                <w:color w:val="215868"/>
              </w:rPr>
              <w:t>№</w:t>
            </w:r>
            <w:r>
              <w:rPr>
                <w:noProof/>
                <w:color w:val="215868"/>
                <w:szCs w:val="28"/>
              </w:rPr>
              <w:t xml:space="preserve"> 1170/0/15-23</w:t>
            </w:r>
          </w:p>
        </w:tc>
      </w:tr>
    </w:tbl>
    <w:p w:rsidR="00C83A8E" w:rsidRPr="00C83A8E" w:rsidRDefault="00C83A8E">
      <w:pPr>
        <w:rPr>
          <w:lang w:val="uk-UA"/>
        </w:rPr>
      </w:pPr>
    </w:p>
    <w:tbl>
      <w:tblPr>
        <w:tblW w:w="7019" w:type="dxa"/>
        <w:tblLook w:val="04A0" w:firstRow="1" w:lastRow="0" w:firstColumn="1" w:lastColumn="0" w:noHBand="0" w:noVBand="1"/>
      </w:tblPr>
      <w:tblGrid>
        <w:gridCol w:w="6797"/>
        <w:gridCol w:w="222"/>
      </w:tblGrid>
      <w:tr w:rsidR="002E5F8F" w:rsidRPr="008E0F5B" w:rsidTr="007877A8">
        <w:tc>
          <w:tcPr>
            <w:tcW w:w="6797" w:type="dxa"/>
            <w:hideMark/>
          </w:tcPr>
          <w:p w:rsidR="002E5F8F" w:rsidRPr="00E17463" w:rsidRDefault="000C7CA9" w:rsidP="008E0F5B">
            <w:pPr>
              <w:ind w:right="2612"/>
              <w:jc w:val="both"/>
              <w:rPr>
                <w:b/>
                <w:sz w:val="24"/>
                <w:szCs w:val="24"/>
                <w:lang w:val="uk-UA"/>
              </w:rPr>
            </w:pPr>
            <w:r w:rsidRPr="00E17463">
              <w:rPr>
                <w:b/>
                <w:bCs/>
                <w:sz w:val="24"/>
                <w:szCs w:val="24"/>
                <w:shd w:val="clear" w:color="auto" w:fill="FFFFFF"/>
                <w:lang w:val="uk-UA"/>
              </w:rPr>
              <w:t xml:space="preserve">Про надання згоди на утримання під вартою судді </w:t>
            </w:r>
            <w:r w:rsidR="009805F7" w:rsidRPr="00E17463">
              <w:rPr>
                <w:b/>
                <w:color w:val="000000"/>
                <w:sz w:val="24"/>
                <w:szCs w:val="24"/>
                <w:lang w:val="uk-UA" w:eastAsia="uk-UA" w:bidi="uk-UA"/>
              </w:rPr>
              <w:t>Київського апеляційного суду</w:t>
            </w:r>
            <w:r w:rsidR="007748ED" w:rsidRPr="00E17463">
              <w:rPr>
                <w:b/>
                <w:color w:val="000000"/>
                <w:sz w:val="24"/>
                <w:szCs w:val="24"/>
                <w:lang w:val="uk-UA" w:eastAsia="uk-UA" w:bidi="uk-UA"/>
              </w:rPr>
              <w:t xml:space="preserve"> Глиняного В.П.</w:t>
            </w:r>
            <w:r w:rsidR="002E5F8F" w:rsidRPr="00E17463">
              <w:rPr>
                <w:b/>
                <w:sz w:val="24"/>
                <w:szCs w:val="24"/>
                <w:lang w:val="uk-UA"/>
              </w:rPr>
              <w:t xml:space="preserve"> </w:t>
            </w:r>
          </w:p>
        </w:tc>
        <w:tc>
          <w:tcPr>
            <w:tcW w:w="222" w:type="dxa"/>
          </w:tcPr>
          <w:p w:rsidR="002E5F8F" w:rsidRPr="008E0F5B" w:rsidRDefault="002E5F8F" w:rsidP="008E0F5B">
            <w:pPr>
              <w:ind w:firstLine="851"/>
              <w:rPr>
                <w:b/>
                <w:lang w:val="uk-UA"/>
              </w:rPr>
            </w:pPr>
          </w:p>
        </w:tc>
      </w:tr>
    </w:tbl>
    <w:p w:rsidR="00AB32D6" w:rsidRPr="008E0F5B" w:rsidRDefault="00AB32D6" w:rsidP="008E0F5B">
      <w:pPr>
        <w:ind w:firstLine="709"/>
        <w:jc w:val="both"/>
        <w:rPr>
          <w:lang w:val="uk-UA"/>
        </w:rPr>
      </w:pPr>
    </w:p>
    <w:p w:rsidR="002E5F8F" w:rsidRPr="001D25B1" w:rsidRDefault="000C7CA9" w:rsidP="00E23B17">
      <w:pPr>
        <w:spacing w:line="246" w:lineRule="auto"/>
        <w:ind w:firstLine="567"/>
        <w:jc w:val="both"/>
        <w:rPr>
          <w:lang w:val="uk-UA"/>
        </w:rPr>
      </w:pPr>
      <w:r w:rsidRPr="001D25B1">
        <w:rPr>
          <w:shd w:val="clear" w:color="auto" w:fill="FFFFFF"/>
          <w:lang w:val="uk-UA"/>
        </w:rPr>
        <w:t xml:space="preserve">Вища рада правосуддя, розглянувши подання заступника Генерального прокурора – керівника Спеціалізованої антикорупційної прокуратури Клименка Олександра Васильовича про надання згоди на утримання під вартою судді </w:t>
      </w:r>
      <w:r w:rsidR="009805F7" w:rsidRPr="001D25B1">
        <w:rPr>
          <w:lang w:val="uk-UA" w:eastAsia="uk-UA" w:bidi="uk-UA"/>
        </w:rPr>
        <w:t>Київського апеляційного суду Глиняного Віктора Петровича</w:t>
      </w:r>
      <w:r w:rsidR="002E5F8F" w:rsidRPr="001D25B1">
        <w:rPr>
          <w:lang w:val="uk-UA"/>
        </w:rPr>
        <w:t>,</w:t>
      </w:r>
    </w:p>
    <w:p w:rsidR="002E5F8F" w:rsidRPr="001D25B1" w:rsidRDefault="002E5F8F" w:rsidP="00E23B17">
      <w:pPr>
        <w:spacing w:line="246" w:lineRule="auto"/>
        <w:ind w:firstLine="567"/>
        <w:jc w:val="both"/>
        <w:rPr>
          <w:lang w:val="uk-UA"/>
        </w:rPr>
      </w:pPr>
    </w:p>
    <w:p w:rsidR="002E5F8F" w:rsidRPr="001D25B1" w:rsidRDefault="002E5F8F" w:rsidP="00E23B17">
      <w:pPr>
        <w:spacing w:line="246" w:lineRule="auto"/>
        <w:ind w:firstLine="709"/>
        <w:jc w:val="center"/>
        <w:rPr>
          <w:b/>
          <w:lang w:val="uk-UA"/>
        </w:rPr>
      </w:pPr>
      <w:r w:rsidRPr="001D25B1">
        <w:rPr>
          <w:b/>
          <w:lang w:val="uk-UA"/>
        </w:rPr>
        <w:t>встановила:</w:t>
      </w:r>
    </w:p>
    <w:p w:rsidR="002E5F8F" w:rsidRPr="001D25B1" w:rsidRDefault="002E5F8F" w:rsidP="00E23B17">
      <w:pPr>
        <w:spacing w:line="246" w:lineRule="auto"/>
        <w:ind w:firstLine="709"/>
        <w:jc w:val="both"/>
        <w:rPr>
          <w:lang w:val="uk-UA"/>
        </w:rPr>
      </w:pPr>
    </w:p>
    <w:p w:rsidR="000C7CA9" w:rsidRPr="001D25B1" w:rsidRDefault="000E4F26" w:rsidP="00E23B17">
      <w:pPr>
        <w:pStyle w:val="rtejustify"/>
        <w:shd w:val="clear" w:color="auto" w:fill="FFFFFF"/>
        <w:spacing w:before="0" w:beforeAutospacing="0" w:after="0" w:afterAutospacing="0" w:line="246" w:lineRule="auto"/>
        <w:jc w:val="both"/>
        <w:rPr>
          <w:sz w:val="28"/>
          <w:szCs w:val="28"/>
        </w:rPr>
      </w:pPr>
      <w:r w:rsidRPr="001D25B1">
        <w:rPr>
          <w:sz w:val="28"/>
          <w:szCs w:val="28"/>
        </w:rPr>
        <w:t>1 грудня</w:t>
      </w:r>
      <w:r w:rsidR="000C7CA9" w:rsidRPr="001D25B1">
        <w:rPr>
          <w:sz w:val="28"/>
          <w:szCs w:val="28"/>
        </w:rPr>
        <w:t xml:space="preserve"> 2023 року до Вищої ради правосуддя за вхідним № </w:t>
      </w:r>
      <w:r w:rsidRPr="001D25B1">
        <w:rPr>
          <w:sz w:val="28"/>
          <w:szCs w:val="28"/>
        </w:rPr>
        <w:t>6692</w:t>
      </w:r>
      <w:r w:rsidR="000C7CA9" w:rsidRPr="001D25B1">
        <w:rPr>
          <w:sz w:val="28"/>
          <w:szCs w:val="28"/>
        </w:rPr>
        <w:t xml:space="preserve">/0/8-23 надійшло подання заступника Генерального прокурора – керівника Спеціалізованої антикорупційної прокуратури Клименка О.В. від </w:t>
      </w:r>
      <w:r w:rsidR="0005155F" w:rsidRPr="001D25B1">
        <w:rPr>
          <w:sz w:val="28"/>
          <w:szCs w:val="28"/>
        </w:rPr>
        <w:t>1 грудня</w:t>
      </w:r>
      <w:r w:rsidR="000C7CA9" w:rsidRPr="001D25B1">
        <w:rPr>
          <w:sz w:val="28"/>
          <w:szCs w:val="28"/>
        </w:rPr>
        <w:t xml:space="preserve"> </w:t>
      </w:r>
      <w:r w:rsidR="0007118F" w:rsidRPr="001D25B1">
        <w:rPr>
          <w:sz w:val="28"/>
          <w:szCs w:val="28"/>
        </w:rPr>
        <w:br/>
      </w:r>
      <w:r w:rsidR="000C7CA9" w:rsidRPr="001D25B1">
        <w:rPr>
          <w:sz w:val="28"/>
          <w:szCs w:val="28"/>
        </w:rPr>
        <w:t xml:space="preserve">2023 року про надання згоди на утримання під вартою судді </w:t>
      </w:r>
      <w:r w:rsidR="0005155F" w:rsidRPr="001D25B1">
        <w:rPr>
          <w:sz w:val="28"/>
          <w:szCs w:val="28"/>
          <w:lang w:bidi="uk-UA"/>
        </w:rPr>
        <w:t>Київського апеляційного суду Глиняного В.П.</w:t>
      </w:r>
      <w:r w:rsidR="000C7CA9" w:rsidRPr="001D25B1">
        <w:rPr>
          <w:sz w:val="28"/>
          <w:szCs w:val="28"/>
        </w:rPr>
        <w:t xml:space="preserve">, підозрюваного у вчиненні кримінального правопорушення, передбаченого </w:t>
      </w:r>
      <w:r w:rsidR="0005155F" w:rsidRPr="001D25B1">
        <w:rPr>
          <w:sz w:val="28"/>
          <w:szCs w:val="28"/>
        </w:rPr>
        <w:t>частиною третьою статті 28, частиною</w:t>
      </w:r>
      <w:r w:rsidR="004B58FC" w:rsidRPr="001D25B1">
        <w:rPr>
          <w:sz w:val="28"/>
          <w:szCs w:val="28"/>
        </w:rPr>
        <w:t xml:space="preserve"> четвертою</w:t>
      </w:r>
      <w:r w:rsidR="0005155F" w:rsidRPr="001D25B1">
        <w:rPr>
          <w:sz w:val="28"/>
          <w:szCs w:val="28"/>
        </w:rPr>
        <w:t xml:space="preserve"> статті 368</w:t>
      </w:r>
      <w:r w:rsidR="000C7CA9" w:rsidRPr="001D25B1">
        <w:rPr>
          <w:sz w:val="28"/>
          <w:szCs w:val="28"/>
        </w:rPr>
        <w:t xml:space="preserve"> </w:t>
      </w:r>
      <w:r w:rsidR="0005155F" w:rsidRPr="001D25B1">
        <w:rPr>
          <w:sz w:val="28"/>
          <w:szCs w:val="28"/>
        </w:rPr>
        <w:t xml:space="preserve">Кримінального кодексу України </w:t>
      </w:r>
      <w:r w:rsidR="000C7CA9" w:rsidRPr="001D25B1">
        <w:rPr>
          <w:sz w:val="28"/>
          <w:szCs w:val="28"/>
        </w:rPr>
        <w:t xml:space="preserve">(далі – КК України). До подання долучено копії матеріалів, якими обґрунтовано його доводи, а також розписку судді </w:t>
      </w:r>
      <w:r w:rsidR="008545FD" w:rsidRPr="001D25B1">
        <w:rPr>
          <w:bCs/>
          <w:sz w:val="28"/>
          <w:szCs w:val="28"/>
          <w:shd w:val="clear" w:color="auto" w:fill="FFFFFF"/>
        </w:rPr>
        <w:t xml:space="preserve">Глиняного В.П. </w:t>
      </w:r>
      <w:r w:rsidR="000C7CA9" w:rsidRPr="001D25B1">
        <w:rPr>
          <w:sz w:val="28"/>
          <w:szCs w:val="28"/>
        </w:rPr>
        <w:t xml:space="preserve">від </w:t>
      </w:r>
      <w:r w:rsidR="008545FD" w:rsidRPr="001D25B1">
        <w:rPr>
          <w:sz w:val="28"/>
          <w:szCs w:val="28"/>
        </w:rPr>
        <w:t>1 грудня</w:t>
      </w:r>
      <w:r w:rsidR="000C7CA9" w:rsidRPr="001D25B1">
        <w:rPr>
          <w:sz w:val="28"/>
          <w:szCs w:val="28"/>
        </w:rPr>
        <w:t xml:space="preserve"> 2023 року про отримання примірника цього подання та копій матеріалів, що його обґрунтовують.</w:t>
      </w:r>
    </w:p>
    <w:p w:rsidR="000C7CA9" w:rsidRPr="001D25B1" w:rsidRDefault="000C7CA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Відповідно до протоколу автоматизованого розподілу справи між членами Вищої ради правосуддя від </w:t>
      </w:r>
      <w:r w:rsidR="008545FD" w:rsidRPr="001D25B1">
        <w:rPr>
          <w:sz w:val="28"/>
          <w:szCs w:val="28"/>
        </w:rPr>
        <w:t>1 грудня</w:t>
      </w:r>
      <w:r w:rsidRPr="001D25B1">
        <w:rPr>
          <w:sz w:val="28"/>
          <w:szCs w:val="28"/>
        </w:rPr>
        <w:t xml:space="preserve"> 2023 року вказане подання та додані до нього матеріали передані для перевірки члену Вищої ради правосуддя </w:t>
      </w:r>
      <w:r w:rsidR="008545FD" w:rsidRPr="001D25B1">
        <w:rPr>
          <w:sz w:val="28"/>
          <w:szCs w:val="28"/>
        </w:rPr>
        <w:t xml:space="preserve">       Усику Г.І</w:t>
      </w:r>
      <w:r w:rsidRPr="001D25B1">
        <w:rPr>
          <w:sz w:val="28"/>
          <w:szCs w:val="28"/>
        </w:rPr>
        <w:t>.</w:t>
      </w:r>
    </w:p>
    <w:p w:rsidR="000C7CA9" w:rsidRPr="001D25B1" w:rsidRDefault="000C7CA9" w:rsidP="00E23B17">
      <w:pPr>
        <w:pStyle w:val="rtejustify"/>
        <w:shd w:val="clear" w:color="auto" w:fill="FFFFFF"/>
        <w:spacing w:before="0" w:beforeAutospacing="0" w:after="0" w:afterAutospacing="0" w:line="246" w:lineRule="auto"/>
        <w:ind w:firstLine="567"/>
        <w:jc w:val="both"/>
        <w:rPr>
          <w:sz w:val="28"/>
          <w:szCs w:val="28"/>
          <w:shd w:val="clear" w:color="auto" w:fill="FFFFFF"/>
        </w:rPr>
      </w:pPr>
      <w:r w:rsidRPr="001D25B1">
        <w:rPr>
          <w:sz w:val="28"/>
          <w:szCs w:val="28"/>
          <w:shd w:val="clear" w:color="auto" w:fill="FFFFFF"/>
        </w:rPr>
        <w:t xml:space="preserve">Заступник Генерального прокурора – керівник Спеціалізованої антикорупційної прокуратури Клименко О.В., суддя </w:t>
      </w:r>
      <w:r w:rsidR="00AA163D" w:rsidRPr="001D25B1">
        <w:rPr>
          <w:sz w:val="28"/>
          <w:szCs w:val="28"/>
          <w:shd w:val="clear" w:color="auto" w:fill="FFFFFF"/>
        </w:rPr>
        <w:t xml:space="preserve">Глиняний В.П., його </w:t>
      </w:r>
      <w:r w:rsidR="00FD0B75" w:rsidRPr="001D25B1">
        <w:rPr>
          <w:sz w:val="28"/>
          <w:szCs w:val="28"/>
          <w:shd w:val="clear" w:color="auto" w:fill="FFFFFF"/>
        </w:rPr>
        <w:t xml:space="preserve">представник – адвокат Савченко </w:t>
      </w:r>
      <w:r w:rsidR="00AA7942" w:rsidRPr="001D25B1">
        <w:rPr>
          <w:sz w:val="28"/>
          <w:szCs w:val="28"/>
          <w:shd w:val="clear" w:color="auto" w:fill="FFFFFF"/>
        </w:rPr>
        <w:t>Р.С.</w:t>
      </w:r>
      <w:r w:rsidRPr="001D25B1">
        <w:rPr>
          <w:sz w:val="28"/>
          <w:szCs w:val="28"/>
          <w:shd w:val="clear" w:color="auto" w:fill="FFFFFF"/>
        </w:rPr>
        <w:t xml:space="preserve"> невідкладно після отримання Вищою радою правосуддя подання про надання згоди на утримання судді під вартою повідомлені про дату, час і місце його розгляду.</w:t>
      </w:r>
    </w:p>
    <w:p w:rsidR="00562557" w:rsidRPr="001D25B1" w:rsidRDefault="00562557"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У засідання Вищої ради правосуддя прибув представник Офісу Генерального прокурора – прокурор </w:t>
      </w:r>
      <w:r w:rsidR="00606481" w:rsidRPr="001D25B1">
        <w:rPr>
          <w:sz w:val="28"/>
          <w:szCs w:val="28"/>
        </w:rPr>
        <w:t>першого</w:t>
      </w:r>
      <w:r w:rsidRPr="001D25B1">
        <w:rPr>
          <w:sz w:val="28"/>
          <w:szCs w:val="28"/>
        </w:rPr>
        <w:t xml:space="preserve"> відділу </w:t>
      </w:r>
      <w:r w:rsidR="00EA69F4" w:rsidRPr="001D25B1">
        <w:rPr>
          <w:sz w:val="28"/>
          <w:szCs w:val="28"/>
        </w:rPr>
        <w:t xml:space="preserve">управління </w:t>
      </w:r>
      <w:r w:rsidRPr="001D25B1">
        <w:rPr>
          <w:sz w:val="28"/>
          <w:szCs w:val="28"/>
        </w:rPr>
        <w:t>процесуального керівництва</w:t>
      </w:r>
      <w:r w:rsidR="00EA69F4" w:rsidRPr="001D25B1">
        <w:rPr>
          <w:sz w:val="28"/>
          <w:szCs w:val="28"/>
        </w:rPr>
        <w:t>, підтримання публічного обвинувачення та представництва в суді</w:t>
      </w:r>
      <w:r w:rsidRPr="001D25B1">
        <w:rPr>
          <w:sz w:val="28"/>
          <w:szCs w:val="28"/>
        </w:rPr>
        <w:t xml:space="preserve"> </w:t>
      </w:r>
      <w:r w:rsidR="00EA69F4" w:rsidRPr="001D25B1">
        <w:rPr>
          <w:sz w:val="28"/>
          <w:szCs w:val="28"/>
        </w:rPr>
        <w:t xml:space="preserve">Спеціалізованої антикорупційної </w:t>
      </w:r>
      <w:r w:rsidR="009D2F68" w:rsidRPr="001D25B1">
        <w:rPr>
          <w:sz w:val="28"/>
          <w:szCs w:val="28"/>
        </w:rPr>
        <w:t>п</w:t>
      </w:r>
      <w:r w:rsidR="00EA69F4" w:rsidRPr="001D25B1">
        <w:rPr>
          <w:sz w:val="28"/>
          <w:szCs w:val="28"/>
        </w:rPr>
        <w:t>рокуратури</w:t>
      </w:r>
      <w:r w:rsidR="00D96D0A" w:rsidRPr="001D25B1">
        <w:rPr>
          <w:sz w:val="28"/>
          <w:szCs w:val="28"/>
        </w:rPr>
        <w:t xml:space="preserve"> Василенков Б.М.</w:t>
      </w:r>
    </w:p>
    <w:p w:rsidR="004D3F95" w:rsidRPr="001D25B1" w:rsidRDefault="004D3F95" w:rsidP="00E23B17">
      <w:pPr>
        <w:pStyle w:val="rtejustify"/>
        <w:shd w:val="clear" w:color="auto" w:fill="FFFFFF"/>
        <w:spacing w:before="0" w:beforeAutospacing="0" w:after="0" w:afterAutospacing="0" w:line="246" w:lineRule="auto"/>
        <w:ind w:firstLine="567"/>
        <w:jc w:val="both"/>
        <w:rPr>
          <w:sz w:val="28"/>
          <w:szCs w:val="28"/>
          <w:shd w:val="clear" w:color="auto" w:fill="FFFFFF"/>
        </w:rPr>
      </w:pPr>
      <w:r w:rsidRPr="001D25B1">
        <w:rPr>
          <w:sz w:val="28"/>
          <w:szCs w:val="28"/>
        </w:rPr>
        <w:lastRenderedPageBreak/>
        <w:t xml:space="preserve">У засіданні Вищої ради правосуддя також взяли участь суддя </w:t>
      </w:r>
      <w:r w:rsidR="00EE5ED8" w:rsidRPr="001D25B1">
        <w:rPr>
          <w:sz w:val="28"/>
          <w:szCs w:val="28"/>
          <w:lang w:bidi="uk-UA"/>
        </w:rPr>
        <w:t>Київського апеляційного суду Глиняний В.П.</w:t>
      </w:r>
      <w:r w:rsidRPr="001D25B1">
        <w:rPr>
          <w:sz w:val="28"/>
          <w:szCs w:val="28"/>
        </w:rPr>
        <w:t>, його представник – адвокат</w:t>
      </w:r>
      <w:r w:rsidR="00EE5ED8" w:rsidRPr="001D25B1">
        <w:rPr>
          <w:sz w:val="28"/>
          <w:szCs w:val="28"/>
        </w:rPr>
        <w:t xml:space="preserve"> </w:t>
      </w:r>
      <w:r w:rsidR="00397BB9" w:rsidRPr="001D25B1">
        <w:rPr>
          <w:sz w:val="28"/>
          <w:szCs w:val="28"/>
        </w:rPr>
        <w:t>Дульський О.Л</w:t>
      </w:r>
      <w:r w:rsidR="00606481" w:rsidRPr="001D25B1">
        <w:rPr>
          <w:sz w:val="28"/>
          <w:szCs w:val="28"/>
        </w:rPr>
        <w:t>.</w:t>
      </w:r>
      <w:r w:rsidRPr="001D25B1">
        <w:rPr>
          <w:sz w:val="28"/>
          <w:szCs w:val="28"/>
          <w:shd w:val="clear" w:color="auto" w:fill="FFFFFF"/>
        </w:rPr>
        <w:t xml:space="preserve"> </w:t>
      </w:r>
    </w:p>
    <w:p w:rsidR="00562557" w:rsidRPr="001D25B1" w:rsidRDefault="00562557"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Представник Офісу Генерального прокурора</w:t>
      </w:r>
      <w:r w:rsidR="004872F8" w:rsidRPr="001D25B1">
        <w:rPr>
          <w:sz w:val="28"/>
          <w:szCs w:val="28"/>
        </w:rPr>
        <w:t xml:space="preserve"> </w:t>
      </w:r>
      <w:r w:rsidR="00087A56" w:rsidRPr="001D25B1">
        <w:rPr>
          <w:sz w:val="28"/>
          <w:szCs w:val="28"/>
        </w:rPr>
        <w:t>Василенков Б.М.</w:t>
      </w:r>
      <w:r w:rsidRPr="001D25B1">
        <w:rPr>
          <w:sz w:val="28"/>
          <w:szCs w:val="28"/>
        </w:rPr>
        <w:t xml:space="preserve"> </w:t>
      </w:r>
      <w:r w:rsidR="00211CB3" w:rsidRPr="001D25B1">
        <w:rPr>
          <w:sz w:val="28"/>
          <w:szCs w:val="28"/>
        </w:rPr>
        <w:t xml:space="preserve">надав Вищій раді правосуддя та адвокату Дульському О.Л. (для ознайомлення) документи, що підтверджують його повноваження та </w:t>
      </w:r>
      <w:r w:rsidR="009B0935" w:rsidRPr="001D25B1">
        <w:rPr>
          <w:sz w:val="28"/>
          <w:szCs w:val="28"/>
        </w:rPr>
        <w:t>легалізацію</w:t>
      </w:r>
      <w:r w:rsidR="00AB4D48" w:rsidRPr="001D25B1">
        <w:rPr>
          <w:sz w:val="28"/>
          <w:szCs w:val="28"/>
        </w:rPr>
        <w:t xml:space="preserve"> </w:t>
      </w:r>
      <w:r w:rsidR="00211CB3" w:rsidRPr="001D25B1">
        <w:rPr>
          <w:sz w:val="28"/>
          <w:szCs w:val="28"/>
        </w:rPr>
        <w:t>проведен</w:t>
      </w:r>
      <w:r w:rsidR="00F34742" w:rsidRPr="001D25B1">
        <w:rPr>
          <w:sz w:val="28"/>
          <w:szCs w:val="28"/>
        </w:rPr>
        <w:t>ого</w:t>
      </w:r>
      <w:r w:rsidR="00211CB3" w:rsidRPr="001D25B1">
        <w:rPr>
          <w:sz w:val="28"/>
          <w:szCs w:val="28"/>
        </w:rPr>
        <w:t xml:space="preserve"> в</w:t>
      </w:r>
      <w:r w:rsidR="00AB4D48" w:rsidRPr="001D25B1">
        <w:rPr>
          <w:sz w:val="28"/>
          <w:szCs w:val="28"/>
        </w:rPr>
        <w:t xml:space="preserve"> межах досудового розслідування</w:t>
      </w:r>
      <w:r w:rsidR="00F34742" w:rsidRPr="001D25B1">
        <w:rPr>
          <w:sz w:val="28"/>
          <w:szCs w:val="28"/>
        </w:rPr>
        <w:t xml:space="preserve"> обшуку</w:t>
      </w:r>
      <w:r w:rsidR="00AB4D48" w:rsidRPr="001D25B1">
        <w:rPr>
          <w:sz w:val="28"/>
          <w:szCs w:val="28"/>
        </w:rPr>
        <w:t xml:space="preserve">, </w:t>
      </w:r>
      <w:r w:rsidRPr="001D25B1">
        <w:rPr>
          <w:sz w:val="28"/>
          <w:szCs w:val="28"/>
        </w:rPr>
        <w:t xml:space="preserve">просив задовольнити подання з викладених у ньому підстав, зазначив про наявність обґрунтованої підозри судді </w:t>
      </w:r>
      <w:r w:rsidR="004872F8" w:rsidRPr="001D25B1">
        <w:rPr>
          <w:bCs/>
          <w:sz w:val="28"/>
          <w:szCs w:val="28"/>
          <w:shd w:val="clear" w:color="auto" w:fill="FFFFFF"/>
        </w:rPr>
        <w:t>Глиняного В.П.</w:t>
      </w:r>
      <w:r w:rsidRPr="001D25B1">
        <w:rPr>
          <w:sz w:val="28"/>
          <w:szCs w:val="28"/>
        </w:rPr>
        <w:t xml:space="preserve"> у вчиненні кримінального правопорушення, передбаченого </w:t>
      </w:r>
      <w:r w:rsidR="004872F8" w:rsidRPr="001D25B1">
        <w:rPr>
          <w:sz w:val="28"/>
          <w:szCs w:val="28"/>
        </w:rPr>
        <w:t xml:space="preserve">частиною третьою статті 28, </w:t>
      </w:r>
      <w:r w:rsidRPr="001D25B1">
        <w:rPr>
          <w:sz w:val="28"/>
          <w:szCs w:val="28"/>
        </w:rPr>
        <w:t xml:space="preserve">частиною </w:t>
      </w:r>
      <w:r w:rsidR="004872F8" w:rsidRPr="001D25B1">
        <w:rPr>
          <w:sz w:val="28"/>
          <w:szCs w:val="28"/>
        </w:rPr>
        <w:t>четвертою</w:t>
      </w:r>
      <w:r w:rsidRPr="001D25B1">
        <w:rPr>
          <w:sz w:val="28"/>
          <w:szCs w:val="28"/>
        </w:rPr>
        <w:t xml:space="preserve"> </w:t>
      </w:r>
      <w:r w:rsidR="00EA69F4" w:rsidRPr="001D25B1">
        <w:rPr>
          <w:sz w:val="28"/>
          <w:szCs w:val="28"/>
        </w:rPr>
        <w:t xml:space="preserve">статті 368 </w:t>
      </w:r>
      <w:r w:rsidRPr="001D25B1">
        <w:rPr>
          <w:sz w:val="28"/>
          <w:szCs w:val="28"/>
        </w:rPr>
        <w:t>КК України, та існування ризиків, визначених статтею 177 Кримінального процесуального кодексу України (далі – КПК України).</w:t>
      </w:r>
    </w:p>
    <w:p w:rsidR="00AB4D48" w:rsidRPr="001D25B1" w:rsidRDefault="00AB4D48" w:rsidP="00E23B17">
      <w:pPr>
        <w:pStyle w:val="rtejustify"/>
        <w:shd w:val="clear" w:color="auto" w:fill="FFFFFF"/>
        <w:spacing w:before="0" w:beforeAutospacing="0" w:after="0" w:afterAutospacing="0" w:line="246" w:lineRule="auto"/>
        <w:ind w:firstLine="567"/>
        <w:jc w:val="both"/>
        <w:rPr>
          <w:sz w:val="28"/>
          <w:szCs w:val="28"/>
          <w:highlight w:val="yellow"/>
        </w:rPr>
      </w:pPr>
      <w:r w:rsidRPr="001D25B1">
        <w:rPr>
          <w:color w:val="000000"/>
          <w:sz w:val="28"/>
          <w:szCs w:val="28"/>
          <w:shd w:val="clear" w:color="auto" w:fill="FFFFFF"/>
        </w:rPr>
        <w:t xml:space="preserve">Під час засідання Вищої ради правосуддя задоволено клопотання </w:t>
      </w:r>
      <w:r w:rsidR="003551D5" w:rsidRPr="001D25B1">
        <w:rPr>
          <w:color w:val="000000"/>
          <w:sz w:val="28"/>
          <w:szCs w:val="28"/>
          <w:shd w:val="clear" w:color="auto" w:fill="FFFFFF"/>
        </w:rPr>
        <w:t xml:space="preserve">представника судді Глиняного В.П. </w:t>
      </w:r>
      <w:r w:rsidR="003551D5" w:rsidRPr="001D25B1">
        <w:rPr>
          <w:bCs/>
          <w:sz w:val="28"/>
          <w:szCs w:val="28"/>
          <w:shd w:val="clear" w:color="auto" w:fill="FFFFFF"/>
        </w:rPr>
        <w:t xml:space="preserve">– </w:t>
      </w:r>
      <w:r w:rsidRPr="001D25B1">
        <w:rPr>
          <w:color w:val="000000"/>
          <w:sz w:val="28"/>
          <w:szCs w:val="28"/>
          <w:shd w:val="clear" w:color="auto" w:fill="FFFFFF"/>
        </w:rPr>
        <w:t xml:space="preserve">адвоката Дульського О.Л. про долучення </w:t>
      </w:r>
      <w:r w:rsidR="003551D5" w:rsidRPr="001D25B1">
        <w:rPr>
          <w:color w:val="000000"/>
          <w:sz w:val="28"/>
          <w:szCs w:val="28"/>
          <w:shd w:val="clear" w:color="auto" w:fill="FFFFFF"/>
        </w:rPr>
        <w:t xml:space="preserve">письмових </w:t>
      </w:r>
      <w:r w:rsidR="0052310C" w:rsidRPr="001D25B1">
        <w:rPr>
          <w:color w:val="000000"/>
          <w:sz w:val="28"/>
          <w:szCs w:val="28"/>
          <w:shd w:val="clear" w:color="auto" w:fill="FFFFFF"/>
        </w:rPr>
        <w:t>заперечень</w:t>
      </w:r>
      <w:r w:rsidR="008F5C4B" w:rsidRPr="001D25B1">
        <w:rPr>
          <w:color w:val="000000"/>
          <w:sz w:val="28"/>
          <w:szCs w:val="28"/>
          <w:shd w:val="clear" w:color="auto" w:fill="FFFFFF"/>
        </w:rPr>
        <w:t xml:space="preserve"> з додатками</w:t>
      </w:r>
      <w:r w:rsidR="003551D5" w:rsidRPr="001D25B1">
        <w:rPr>
          <w:color w:val="000000"/>
          <w:sz w:val="28"/>
          <w:szCs w:val="28"/>
          <w:shd w:val="clear" w:color="auto" w:fill="FFFFFF"/>
        </w:rPr>
        <w:t>.</w:t>
      </w:r>
    </w:p>
    <w:p w:rsidR="004D3F95" w:rsidRPr="001D25B1" w:rsidRDefault="004D3F95" w:rsidP="00E23B17">
      <w:pPr>
        <w:pStyle w:val="rtejustify"/>
        <w:shd w:val="clear" w:color="auto" w:fill="FFFFFF"/>
        <w:spacing w:before="0" w:beforeAutospacing="0" w:after="0" w:afterAutospacing="0" w:line="246" w:lineRule="auto"/>
        <w:ind w:firstLine="567"/>
        <w:jc w:val="both"/>
        <w:rPr>
          <w:sz w:val="28"/>
          <w:szCs w:val="28"/>
          <w:shd w:val="clear" w:color="auto" w:fill="FFFFFF"/>
        </w:rPr>
      </w:pPr>
      <w:r w:rsidRPr="001D25B1">
        <w:rPr>
          <w:bCs/>
          <w:sz w:val="28"/>
          <w:szCs w:val="28"/>
          <w:shd w:val="clear" w:color="auto" w:fill="FFFFFF"/>
        </w:rPr>
        <w:t xml:space="preserve">Суддя </w:t>
      </w:r>
      <w:r w:rsidR="00094F2C" w:rsidRPr="001D25B1">
        <w:rPr>
          <w:bCs/>
          <w:sz w:val="28"/>
          <w:szCs w:val="28"/>
          <w:shd w:val="clear" w:color="auto" w:fill="FFFFFF"/>
        </w:rPr>
        <w:t xml:space="preserve">Глиняний В.П. та його представник – адвокат </w:t>
      </w:r>
      <w:r w:rsidR="007159A4" w:rsidRPr="001D25B1">
        <w:rPr>
          <w:bCs/>
          <w:sz w:val="28"/>
          <w:szCs w:val="28"/>
          <w:shd w:val="clear" w:color="auto" w:fill="FFFFFF"/>
        </w:rPr>
        <w:t>Дульський</w:t>
      </w:r>
      <w:r w:rsidRPr="001D25B1">
        <w:rPr>
          <w:bCs/>
          <w:sz w:val="28"/>
          <w:szCs w:val="28"/>
          <w:shd w:val="clear" w:color="auto" w:fill="FFFFFF"/>
        </w:rPr>
        <w:t xml:space="preserve"> </w:t>
      </w:r>
      <w:r w:rsidR="00211CB3" w:rsidRPr="001D25B1">
        <w:rPr>
          <w:bCs/>
          <w:sz w:val="28"/>
          <w:szCs w:val="28"/>
          <w:shd w:val="clear" w:color="auto" w:fill="FFFFFF"/>
        </w:rPr>
        <w:t>О.Л</w:t>
      </w:r>
      <w:r w:rsidR="00B92E6D" w:rsidRPr="001D25B1">
        <w:rPr>
          <w:bCs/>
          <w:sz w:val="28"/>
          <w:szCs w:val="28"/>
          <w:shd w:val="clear" w:color="auto" w:fill="FFFFFF"/>
        </w:rPr>
        <w:t xml:space="preserve">. </w:t>
      </w:r>
      <w:r w:rsidRPr="001D25B1">
        <w:rPr>
          <w:bCs/>
          <w:sz w:val="28"/>
          <w:szCs w:val="28"/>
          <w:shd w:val="clear" w:color="auto" w:fill="FFFFFF"/>
        </w:rPr>
        <w:t xml:space="preserve">заперечували проти задоволення подання </w:t>
      </w:r>
      <w:r w:rsidRPr="001D25B1">
        <w:rPr>
          <w:sz w:val="28"/>
          <w:szCs w:val="28"/>
          <w:shd w:val="clear" w:color="auto" w:fill="FFFFFF"/>
        </w:rPr>
        <w:t xml:space="preserve">через його необґрунтованість, недоведеність необхідності обрання запобіжного заходу у виді тримання під вартою як найсуворішого виду запобіжного заходу та неможливості обрання більш м’якого запобіжного заходу. Сторона захисту також звернула увагу на </w:t>
      </w:r>
      <w:r w:rsidR="008846A1">
        <w:rPr>
          <w:sz w:val="28"/>
          <w:szCs w:val="28"/>
          <w:shd w:val="clear" w:color="auto" w:fill="FFFFFF"/>
        </w:rPr>
        <w:t>окремі недоліки</w:t>
      </w:r>
      <w:r w:rsidRPr="001D25B1">
        <w:rPr>
          <w:sz w:val="28"/>
          <w:szCs w:val="28"/>
          <w:shd w:val="clear" w:color="auto" w:fill="FFFFFF"/>
        </w:rPr>
        <w:t xml:space="preserve"> процесуальних</w:t>
      </w:r>
      <w:r w:rsidR="001E092B" w:rsidRPr="001D25B1">
        <w:rPr>
          <w:sz w:val="28"/>
          <w:szCs w:val="28"/>
          <w:shd w:val="clear" w:color="auto" w:fill="FFFFFF"/>
        </w:rPr>
        <w:t xml:space="preserve"> документів, доданих до подання.</w:t>
      </w:r>
    </w:p>
    <w:p w:rsidR="00562557" w:rsidRPr="001D25B1" w:rsidRDefault="00D82424"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Д</w:t>
      </w:r>
      <w:r w:rsidR="00562557" w:rsidRPr="001D25B1">
        <w:rPr>
          <w:sz w:val="28"/>
          <w:szCs w:val="28"/>
        </w:rPr>
        <w:t xml:space="preserve">ослідивши подання </w:t>
      </w:r>
      <w:r w:rsidRPr="001D25B1">
        <w:rPr>
          <w:sz w:val="28"/>
          <w:szCs w:val="28"/>
          <w:shd w:val="clear" w:color="auto" w:fill="FFFFFF"/>
        </w:rPr>
        <w:t>заступника Генерального прокурора – керівника Спеціалізованої антикорупційної прокуратури Клименка О.В.</w:t>
      </w:r>
      <w:r w:rsidRPr="001D25B1">
        <w:rPr>
          <w:sz w:val="28"/>
          <w:szCs w:val="28"/>
        </w:rPr>
        <w:t xml:space="preserve"> </w:t>
      </w:r>
      <w:r w:rsidR="00562557" w:rsidRPr="001D25B1">
        <w:rPr>
          <w:sz w:val="28"/>
          <w:szCs w:val="28"/>
        </w:rPr>
        <w:t xml:space="preserve">та долучені до нього копії матеріалів, заслухавши доповідача – члена Вищої ради правосуддя </w:t>
      </w:r>
      <w:r w:rsidR="002752FE" w:rsidRPr="001D25B1">
        <w:rPr>
          <w:sz w:val="28"/>
          <w:szCs w:val="28"/>
          <w:lang w:val="ru-RU"/>
        </w:rPr>
        <w:br/>
      </w:r>
      <w:r w:rsidR="003F6526" w:rsidRPr="001D25B1">
        <w:rPr>
          <w:sz w:val="28"/>
          <w:szCs w:val="28"/>
        </w:rPr>
        <w:t>Усика Г.І.</w:t>
      </w:r>
      <w:r w:rsidR="00562557" w:rsidRPr="001D25B1">
        <w:rPr>
          <w:sz w:val="28"/>
          <w:szCs w:val="28"/>
        </w:rPr>
        <w:t xml:space="preserve">, представника Офісу Генерального прокурора – прокурора </w:t>
      </w:r>
      <w:r w:rsidR="007100A8" w:rsidRPr="001D25B1">
        <w:rPr>
          <w:sz w:val="28"/>
          <w:szCs w:val="28"/>
        </w:rPr>
        <w:t>Василенкова Б.М.</w:t>
      </w:r>
      <w:r w:rsidR="00562557" w:rsidRPr="001D25B1">
        <w:rPr>
          <w:sz w:val="28"/>
          <w:szCs w:val="28"/>
        </w:rPr>
        <w:t xml:space="preserve">, суддю </w:t>
      </w:r>
      <w:r w:rsidR="00406543" w:rsidRPr="001D25B1">
        <w:rPr>
          <w:bCs/>
          <w:sz w:val="28"/>
          <w:szCs w:val="28"/>
          <w:shd w:val="clear" w:color="auto" w:fill="FFFFFF"/>
        </w:rPr>
        <w:t>Глиняного В.П.</w:t>
      </w:r>
      <w:r w:rsidR="00562557" w:rsidRPr="001D25B1">
        <w:rPr>
          <w:sz w:val="28"/>
          <w:szCs w:val="28"/>
        </w:rPr>
        <w:t>, його представник</w:t>
      </w:r>
      <w:r w:rsidR="00406543" w:rsidRPr="001D25B1">
        <w:rPr>
          <w:sz w:val="28"/>
          <w:szCs w:val="28"/>
        </w:rPr>
        <w:t>а</w:t>
      </w:r>
      <w:r w:rsidR="00562557" w:rsidRPr="001D25B1">
        <w:rPr>
          <w:sz w:val="28"/>
          <w:szCs w:val="28"/>
        </w:rPr>
        <w:t xml:space="preserve"> </w:t>
      </w:r>
      <w:r w:rsidR="00994AFE" w:rsidRPr="001D25B1">
        <w:rPr>
          <w:sz w:val="28"/>
          <w:szCs w:val="28"/>
        </w:rPr>
        <w:t xml:space="preserve">– </w:t>
      </w:r>
      <w:r w:rsidR="00562557" w:rsidRPr="001D25B1">
        <w:rPr>
          <w:sz w:val="28"/>
          <w:szCs w:val="28"/>
        </w:rPr>
        <w:t>адвокат</w:t>
      </w:r>
      <w:r w:rsidR="00406543" w:rsidRPr="001D25B1">
        <w:rPr>
          <w:sz w:val="28"/>
          <w:szCs w:val="28"/>
        </w:rPr>
        <w:t>а</w:t>
      </w:r>
      <w:r w:rsidR="00562557" w:rsidRPr="001D25B1">
        <w:rPr>
          <w:sz w:val="28"/>
          <w:szCs w:val="28"/>
        </w:rPr>
        <w:t xml:space="preserve"> </w:t>
      </w:r>
      <w:r w:rsidR="002752FE" w:rsidRPr="001D25B1">
        <w:rPr>
          <w:sz w:val="28"/>
          <w:szCs w:val="28"/>
        </w:rPr>
        <w:br/>
      </w:r>
      <w:r w:rsidR="007159A4" w:rsidRPr="001D25B1">
        <w:rPr>
          <w:sz w:val="28"/>
          <w:szCs w:val="28"/>
          <w:shd w:val="clear" w:color="auto" w:fill="FFFFFF"/>
        </w:rPr>
        <w:t>Дульського О.Л.</w:t>
      </w:r>
      <w:r w:rsidR="00562557" w:rsidRPr="001D25B1">
        <w:rPr>
          <w:sz w:val="28"/>
          <w:szCs w:val="28"/>
        </w:rPr>
        <w:t xml:space="preserve">, </w:t>
      </w:r>
      <w:r w:rsidRPr="001D25B1">
        <w:rPr>
          <w:sz w:val="28"/>
          <w:szCs w:val="28"/>
        </w:rPr>
        <w:t xml:space="preserve">Вища рада правосуддя </w:t>
      </w:r>
      <w:r w:rsidR="00562557" w:rsidRPr="001D25B1">
        <w:rPr>
          <w:sz w:val="28"/>
          <w:szCs w:val="28"/>
        </w:rPr>
        <w:t xml:space="preserve">дійшла висновку, що подання заступника Генерального прокурора – керівника Спеціалізованої антикорупційної прокуратури </w:t>
      </w:r>
      <w:r w:rsidR="00456AFB" w:rsidRPr="001D25B1">
        <w:rPr>
          <w:sz w:val="28"/>
          <w:szCs w:val="28"/>
        </w:rPr>
        <w:t xml:space="preserve">  </w:t>
      </w:r>
      <w:r w:rsidR="00562557" w:rsidRPr="001D25B1">
        <w:rPr>
          <w:sz w:val="28"/>
          <w:szCs w:val="28"/>
        </w:rPr>
        <w:t xml:space="preserve">Клименка О.В. про надання згоди на утримання під вартою судді </w:t>
      </w:r>
      <w:r w:rsidR="003D4F9D" w:rsidRPr="001D25B1">
        <w:rPr>
          <w:sz w:val="28"/>
          <w:szCs w:val="28"/>
          <w:lang w:bidi="uk-UA"/>
        </w:rPr>
        <w:t>Київського апеляційного суду Глиняного В.П.</w:t>
      </w:r>
      <w:r w:rsidR="00562557" w:rsidRPr="001D25B1">
        <w:rPr>
          <w:sz w:val="28"/>
          <w:szCs w:val="28"/>
        </w:rPr>
        <w:t xml:space="preserve"> підлягає задоволенню з огляду на таке.</w:t>
      </w:r>
    </w:p>
    <w:p w:rsidR="007B5E58" w:rsidRPr="001D25B1" w:rsidRDefault="0049060F" w:rsidP="00E23B17">
      <w:pPr>
        <w:pStyle w:val="rtejustify"/>
        <w:shd w:val="clear" w:color="auto" w:fill="FFFFFF"/>
        <w:spacing w:before="0" w:beforeAutospacing="0" w:after="0" w:afterAutospacing="0" w:line="246" w:lineRule="auto"/>
        <w:ind w:firstLine="567"/>
        <w:jc w:val="both"/>
        <w:rPr>
          <w:color w:val="1D1D1B"/>
          <w:sz w:val="28"/>
          <w:szCs w:val="28"/>
          <w:shd w:val="clear" w:color="auto" w:fill="FFFFFF"/>
        </w:rPr>
      </w:pPr>
      <w:r w:rsidRPr="001D25B1">
        <w:rPr>
          <w:sz w:val="28"/>
          <w:szCs w:val="28"/>
          <w:shd w:val="clear" w:color="auto" w:fill="FFFFFF"/>
        </w:rPr>
        <w:t xml:space="preserve">Глиняний </w:t>
      </w:r>
      <w:r w:rsidR="00CC75B8" w:rsidRPr="001D25B1">
        <w:rPr>
          <w:sz w:val="28"/>
          <w:szCs w:val="28"/>
          <w:shd w:val="clear" w:color="auto" w:fill="FFFFFF"/>
        </w:rPr>
        <w:t>Віктор Петрович</w:t>
      </w:r>
      <w:r w:rsidRPr="001D25B1">
        <w:rPr>
          <w:sz w:val="28"/>
          <w:szCs w:val="28"/>
          <w:shd w:val="clear" w:color="auto" w:fill="FFFFFF"/>
        </w:rPr>
        <w:t xml:space="preserve">, </w:t>
      </w:r>
      <w:r w:rsidR="00967629">
        <w:rPr>
          <w:sz w:val="28"/>
          <w:szCs w:val="28"/>
          <w:shd w:val="clear" w:color="auto" w:fill="FFFFFF"/>
        </w:rPr>
        <w:t>____</w:t>
      </w:r>
      <w:r w:rsidRPr="001D25B1">
        <w:rPr>
          <w:sz w:val="28"/>
          <w:szCs w:val="28"/>
          <w:shd w:val="clear" w:color="auto" w:fill="FFFFFF"/>
        </w:rPr>
        <w:t xml:space="preserve"> року народження</w:t>
      </w:r>
      <w:r w:rsidRPr="001D25B1">
        <w:rPr>
          <w:color w:val="1D1D1B"/>
          <w:sz w:val="28"/>
          <w:szCs w:val="28"/>
          <w:shd w:val="clear" w:color="auto" w:fill="FFFFFF"/>
        </w:rPr>
        <w:t xml:space="preserve">, </w:t>
      </w:r>
      <w:r w:rsidR="00B01CE4" w:rsidRPr="001D25B1">
        <w:rPr>
          <w:color w:val="1D1D1B"/>
          <w:sz w:val="28"/>
          <w:szCs w:val="28"/>
          <w:shd w:val="clear" w:color="auto" w:fill="FFFFFF"/>
        </w:rPr>
        <w:t xml:space="preserve">працює суддею з 1993 року, </w:t>
      </w:r>
      <w:r w:rsidRPr="001D25B1">
        <w:rPr>
          <w:color w:val="1D1D1B"/>
          <w:sz w:val="28"/>
          <w:szCs w:val="28"/>
          <w:shd w:val="clear" w:color="auto" w:fill="FFFFFF"/>
        </w:rPr>
        <w:t>Постановою Верховної Ради України від 4 березня</w:t>
      </w:r>
      <w:r w:rsidR="00967629">
        <w:rPr>
          <w:color w:val="1D1D1B"/>
          <w:sz w:val="28"/>
          <w:szCs w:val="28"/>
          <w:shd w:val="clear" w:color="auto" w:fill="FFFFFF"/>
        </w:rPr>
        <w:t xml:space="preserve"> </w:t>
      </w:r>
      <w:r w:rsidR="00CC75B8" w:rsidRPr="001D25B1">
        <w:rPr>
          <w:color w:val="1D1D1B"/>
          <w:sz w:val="28"/>
          <w:szCs w:val="28"/>
          <w:shd w:val="clear" w:color="auto" w:fill="FFFFFF"/>
        </w:rPr>
        <w:t xml:space="preserve">1998 року </w:t>
      </w:r>
      <w:r w:rsidR="00967629">
        <w:rPr>
          <w:color w:val="1D1D1B"/>
          <w:sz w:val="28"/>
          <w:szCs w:val="28"/>
          <w:shd w:val="clear" w:color="auto" w:fill="FFFFFF"/>
        </w:rPr>
        <w:br/>
      </w:r>
      <w:r w:rsidR="006A7E48" w:rsidRPr="001D25B1">
        <w:rPr>
          <w:color w:val="1D1D1B"/>
          <w:sz w:val="28"/>
          <w:szCs w:val="28"/>
          <w:shd w:val="clear" w:color="auto" w:fill="FFFFFF"/>
        </w:rPr>
        <w:t xml:space="preserve">№ 161/98-ВР </w:t>
      </w:r>
      <w:r w:rsidRPr="001D25B1">
        <w:rPr>
          <w:color w:val="1D1D1B"/>
          <w:sz w:val="28"/>
          <w:szCs w:val="28"/>
          <w:shd w:val="clear" w:color="auto" w:fill="FFFFFF"/>
        </w:rPr>
        <w:t xml:space="preserve">обраний суддею Київського </w:t>
      </w:r>
      <w:r w:rsidR="006A7E48" w:rsidRPr="001D25B1">
        <w:rPr>
          <w:color w:val="1D1D1B"/>
          <w:sz w:val="28"/>
          <w:szCs w:val="28"/>
          <w:shd w:val="clear" w:color="auto" w:fill="FFFFFF"/>
        </w:rPr>
        <w:t>міського</w:t>
      </w:r>
      <w:r w:rsidRPr="001D25B1">
        <w:rPr>
          <w:color w:val="1D1D1B"/>
          <w:sz w:val="28"/>
          <w:szCs w:val="28"/>
          <w:shd w:val="clear" w:color="auto" w:fill="FFFFFF"/>
        </w:rPr>
        <w:t xml:space="preserve"> суду </w:t>
      </w:r>
      <w:r w:rsidR="006A7E48" w:rsidRPr="001D25B1">
        <w:rPr>
          <w:color w:val="1D1D1B"/>
          <w:sz w:val="28"/>
          <w:szCs w:val="28"/>
          <w:shd w:val="clear" w:color="auto" w:fill="FFFFFF"/>
        </w:rPr>
        <w:t>безстроково, Указом Президента України від 28 вересня 2018 року № 297/2018 переведений на посаду судді Київського апеляційного суду.</w:t>
      </w:r>
    </w:p>
    <w:p w:rsidR="00970AD6"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Статтею 482 КПК України встановлено, що затримання судді чи утримання його під вартою чи арештом здійснюється за згодою Вищої ради правосуддя. Без згоди Вищої ради правосуддя суддю не може бути затримано або утримувано під вартою чи арештом до винесення обвинувального вироку судом, за винятком затримання судді під час або відразу ж після вчинення тяжкого або особливо тяжкого злочину.</w:t>
      </w:r>
    </w:p>
    <w:p w:rsidR="00970AD6"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Відповідно до частини другої статті 58 Закону України «Про Вищу раду правосуддя» подання про надання згоди на затримання судді, утримання його </w:t>
      </w:r>
      <w:r w:rsidRPr="001D25B1">
        <w:rPr>
          <w:sz w:val="28"/>
          <w:szCs w:val="28"/>
        </w:rPr>
        <w:lastRenderedPageBreak/>
        <w:t>під вартою чи арештом вноситься на розгляд Вищої ради правосуддя Генеральним прокурором або його заступником, а стосовно судді Вищого антикорупційного суду таке подання вноситься Генеральним прокурором (виконувачем обов’язків Генерального прокурора).</w:t>
      </w:r>
    </w:p>
    <w:p w:rsidR="00970AD6"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Згідно зі статтею 131 КПК України заходи забезпечення кримінального провадження, до яких належать запобіжні заходи, в тому числі тримання під вартою, застосовуються з метою досягнення дієвості цього провадження. </w:t>
      </w:r>
      <w:r w:rsidR="00994AFE" w:rsidRPr="001D25B1">
        <w:rPr>
          <w:sz w:val="28"/>
          <w:szCs w:val="28"/>
        </w:rPr>
        <w:t>Відповідно до частини</w:t>
      </w:r>
      <w:r w:rsidRPr="001D25B1">
        <w:rPr>
          <w:sz w:val="28"/>
          <w:szCs w:val="28"/>
        </w:rPr>
        <w:t xml:space="preserve"> третьо</w:t>
      </w:r>
      <w:r w:rsidR="00994AFE" w:rsidRPr="001D25B1">
        <w:rPr>
          <w:sz w:val="28"/>
          <w:szCs w:val="28"/>
        </w:rPr>
        <w:t>ї</w:t>
      </w:r>
      <w:r w:rsidRPr="001D25B1">
        <w:rPr>
          <w:sz w:val="28"/>
          <w:szCs w:val="28"/>
        </w:rPr>
        <w:t xml:space="preserve"> статті 132 КПК України застосування заходів забезпечення кримінального провадження не допускається, якщо слідчий, дізнавач, прокурор не доведе, що: 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 2) потреби досудового розслідування виправдовують такий ступінь втручання у права і свободи особи, про який ідеться в клопотанні слідчого, дізнавача, прокурора; 3) може бути виконане завдання, для виконання якого слідчий, дізнавач, прокурор звертається із клопотанням.</w:t>
      </w:r>
    </w:p>
    <w:p w:rsidR="00970AD6"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Із матеріалів, доданих до подання про надання згоди на утримання судді під вартою, </w:t>
      </w:r>
      <w:r w:rsidR="0074640A" w:rsidRPr="001D25B1">
        <w:rPr>
          <w:sz w:val="28"/>
          <w:szCs w:val="28"/>
        </w:rPr>
        <w:t>у</w:t>
      </w:r>
      <w:r w:rsidRPr="001D25B1">
        <w:rPr>
          <w:sz w:val="28"/>
          <w:szCs w:val="28"/>
        </w:rPr>
        <w:t xml:space="preserve">бачається, що </w:t>
      </w:r>
      <w:r w:rsidR="002B2069" w:rsidRPr="001D25B1">
        <w:rPr>
          <w:sz w:val="28"/>
          <w:szCs w:val="28"/>
        </w:rPr>
        <w:t>30 листопада</w:t>
      </w:r>
      <w:r w:rsidRPr="001D25B1">
        <w:rPr>
          <w:sz w:val="28"/>
          <w:szCs w:val="28"/>
        </w:rPr>
        <w:t xml:space="preserve"> 2023 року прокурор у кримінальному провадженні – прокурор </w:t>
      </w:r>
      <w:r w:rsidR="00F52FD2" w:rsidRPr="001D25B1">
        <w:rPr>
          <w:sz w:val="28"/>
          <w:szCs w:val="28"/>
        </w:rPr>
        <w:t>першого</w:t>
      </w:r>
      <w:r w:rsidRPr="001D25B1">
        <w:rPr>
          <w:sz w:val="28"/>
          <w:szCs w:val="28"/>
        </w:rPr>
        <w:t xml:space="preserve">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w:t>
      </w:r>
      <w:r w:rsidR="00F52FD2" w:rsidRPr="001D25B1">
        <w:rPr>
          <w:sz w:val="28"/>
          <w:szCs w:val="28"/>
        </w:rPr>
        <w:t>Гречишкін В.В.</w:t>
      </w:r>
      <w:r w:rsidR="00DE4C13" w:rsidRPr="001D25B1">
        <w:rPr>
          <w:sz w:val="28"/>
          <w:szCs w:val="28"/>
        </w:rPr>
        <w:t xml:space="preserve"> </w:t>
      </w:r>
      <w:r w:rsidRPr="001D25B1">
        <w:rPr>
          <w:sz w:val="28"/>
          <w:szCs w:val="28"/>
        </w:rPr>
        <w:t>за дорученням</w:t>
      </w:r>
      <w:r w:rsidR="00F52FD2" w:rsidRPr="001D25B1">
        <w:rPr>
          <w:sz w:val="28"/>
          <w:szCs w:val="28"/>
        </w:rPr>
        <w:t xml:space="preserve"> </w:t>
      </w:r>
      <w:r w:rsidR="00F52FD2" w:rsidRPr="001D25B1">
        <w:rPr>
          <w:sz w:val="28"/>
          <w:szCs w:val="28"/>
          <w:shd w:val="clear" w:color="auto" w:fill="FFFFFF"/>
        </w:rPr>
        <w:t>заступника Генерального прокурора – керівника Спеціалізованої антикорупційної прокуратури Клименка О.В.</w:t>
      </w:r>
      <w:r w:rsidR="001C21F9" w:rsidRPr="001D25B1">
        <w:rPr>
          <w:sz w:val="28"/>
          <w:szCs w:val="28"/>
        </w:rPr>
        <w:t xml:space="preserve"> вручив судді </w:t>
      </w:r>
      <w:r w:rsidR="00B325A9">
        <w:rPr>
          <w:color w:val="000000"/>
          <w:sz w:val="28"/>
          <w:szCs w:val="28"/>
          <w:lang w:bidi="uk-UA"/>
        </w:rPr>
        <w:t>ОСОБА1</w:t>
      </w:r>
      <w:r w:rsidR="001C21F9" w:rsidRPr="001D25B1">
        <w:rPr>
          <w:sz w:val="28"/>
          <w:szCs w:val="28"/>
        </w:rPr>
        <w:t xml:space="preserve"> </w:t>
      </w:r>
      <w:r w:rsidRPr="001D25B1">
        <w:rPr>
          <w:sz w:val="28"/>
          <w:szCs w:val="28"/>
        </w:rPr>
        <w:t>складене та підписане того самого дня</w:t>
      </w:r>
      <w:r w:rsidR="00DE4C13" w:rsidRPr="001D25B1">
        <w:rPr>
          <w:sz w:val="28"/>
          <w:szCs w:val="28"/>
        </w:rPr>
        <w:t xml:space="preserve"> </w:t>
      </w:r>
      <w:r w:rsidRPr="001D25B1">
        <w:rPr>
          <w:sz w:val="28"/>
          <w:szCs w:val="28"/>
        </w:rPr>
        <w:t>заступником Генерального прокурора – керівником Спеціалізованої антикорупційної прокуратури Клименком О.В.</w:t>
      </w:r>
      <w:r w:rsidR="00DE4C13" w:rsidRPr="001D25B1">
        <w:rPr>
          <w:sz w:val="28"/>
          <w:szCs w:val="28"/>
        </w:rPr>
        <w:t xml:space="preserve"> </w:t>
      </w:r>
      <w:r w:rsidRPr="001D25B1">
        <w:rPr>
          <w:sz w:val="28"/>
          <w:szCs w:val="28"/>
        </w:rPr>
        <w:t xml:space="preserve">письмове повідомлення про підозру у вчиненні кримінального правопорушення, передбаченого частиною третьою </w:t>
      </w:r>
      <w:r w:rsidR="00F52FD2" w:rsidRPr="001D25B1">
        <w:rPr>
          <w:sz w:val="28"/>
          <w:szCs w:val="28"/>
        </w:rPr>
        <w:t xml:space="preserve">статті 28, частиною четвертою </w:t>
      </w:r>
      <w:r w:rsidRPr="001D25B1">
        <w:rPr>
          <w:sz w:val="28"/>
          <w:szCs w:val="28"/>
        </w:rPr>
        <w:t>статті 368 КК України (кримінальне провадження</w:t>
      </w:r>
      <w:r w:rsidR="00B325A9">
        <w:rPr>
          <w:sz w:val="28"/>
          <w:szCs w:val="28"/>
        </w:rPr>
        <w:t xml:space="preserve"> </w:t>
      </w:r>
      <w:r w:rsidR="00F209D2">
        <w:rPr>
          <w:sz w:val="28"/>
          <w:szCs w:val="28"/>
        </w:rPr>
        <w:t>№ ____</w:t>
      </w:r>
      <w:r w:rsidRPr="001D25B1">
        <w:rPr>
          <w:sz w:val="28"/>
          <w:szCs w:val="28"/>
        </w:rPr>
        <w:t xml:space="preserve">, внесене до Єдиного реєстру досудових розслідувань </w:t>
      </w:r>
      <w:r w:rsidR="00F52FD2" w:rsidRPr="001D25B1">
        <w:rPr>
          <w:sz w:val="28"/>
          <w:szCs w:val="28"/>
        </w:rPr>
        <w:t>2 листопада 2023 року за ознаками кримінальних правопорушень, передбачених частиною третьою статті 28, частиною третьою статті 368, частиною третьою статті 28, частиною четвертою статті 368 КК України</w:t>
      </w:r>
      <w:r w:rsidRPr="001D25B1">
        <w:rPr>
          <w:sz w:val="28"/>
          <w:szCs w:val="28"/>
        </w:rPr>
        <w:t>).</w:t>
      </w:r>
    </w:p>
    <w:p w:rsidR="00970AD6"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Відповідно до вимог частини першої статті 480 КПК України письмове повідомлення про підозру судді здійснюється Генеральним прокурором або його заступником. </w:t>
      </w:r>
      <w:r w:rsidR="001C21F9" w:rsidRPr="001D25B1">
        <w:rPr>
          <w:sz w:val="28"/>
          <w:szCs w:val="28"/>
        </w:rPr>
        <w:t>З</w:t>
      </w:r>
      <w:r w:rsidRPr="001D25B1">
        <w:rPr>
          <w:sz w:val="28"/>
          <w:szCs w:val="28"/>
        </w:rPr>
        <w:t xml:space="preserve">гідно із частиною другою статті 481 КПК України Генеральний прокурор (виконувач обов’язків Генерального прокурора), його заступник може доручити іншим прокурорам здійснити письмове повідомлення про підозру особам, визначеним частиною першою цієї статті, зокрема судді, у порядку, передбаченому частинами першою і другою </w:t>
      </w:r>
      <w:r w:rsidR="0087622D" w:rsidRPr="001D25B1">
        <w:rPr>
          <w:sz w:val="28"/>
          <w:szCs w:val="28"/>
        </w:rPr>
        <w:t xml:space="preserve">       </w:t>
      </w:r>
      <w:r w:rsidRPr="001D25B1">
        <w:rPr>
          <w:sz w:val="28"/>
          <w:szCs w:val="28"/>
        </w:rPr>
        <w:t>статті 278 цього Кодексу.</w:t>
      </w:r>
    </w:p>
    <w:p w:rsidR="00B609A4" w:rsidRPr="001D25B1" w:rsidRDefault="00970AD6"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Згідно з наданими Вищій раді правосуддя матеріалами суддя </w:t>
      </w:r>
      <w:r w:rsidR="002752FE" w:rsidRPr="001D25B1">
        <w:rPr>
          <w:sz w:val="28"/>
          <w:szCs w:val="28"/>
        </w:rPr>
        <w:br/>
      </w:r>
      <w:r w:rsidR="00B609A4" w:rsidRPr="001D25B1">
        <w:rPr>
          <w:sz w:val="28"/>
          <w:szCs w:val="28"/>
        </w:rPr>
        <w:t>Глиняний В.П.</w:t>
      </w:r>
      <w:r w:rsidRPr="001D25B1">
        <w:rPr>
          <w:sz w:val="28"/>
          <w:szCs w:val="28"/>
        </w:rPr>
        <w:t xml:space="preserve"> підозрюється у вчиненні кримінального правопорушення, передбаченого </w:t>
      </w:r>
      <w:r w:rsidR="00B609A4" w:rsidRPr="001D25B1">
        <w:rPr>
          <w:sz w:val="28"/>
          <w:szCs w:val="28"/>
        </w:rPr>
        <w:t xml:space="preserve">частиною третьою статті 28, </w:t>
      </w:r>
      <w:r w:rsidRPr="001D25B1">
        <w:rPr>
          <w:sz w:val="28"/>
          <w:szCs w:val="28"/>
        </w:rPr>
        <w:t xml:space="preserve">частиною </w:t>
      </w:r>
      <w:r w:rsidR="00B609A4" w:rsidRPr="001D25B1">
        <w:rPr>
          <w:sz w:val="28"/>
          <w:szCs w:val="28"/>
        </w:rPr>
        <w:t>четвертою</w:t>
      </w:r>
      <w:r w:rsidRPr="001D25B1">
        <w:rPr>
          <w:sz w:val="28"/>
          <w:szCs w:val="28"/>
        </w:rPr>
        <w:t xml:space="preserve"> статті 368</w:t>
      </w:r>
      <w:r w:rsidR="00B609A4" w:rsidRPr="001D25B1">
        <w:rPr>
          <w:sz w:val="28"/>
          <w:szCs w:val="28"/>
        </w:rPr>
        <w:t xml:space="preserve">          </w:t>
      </w:r>
      <w:r w:rsidRPr="001D25B1">
        <w:rPr>
          <w:sz w:val="28"/>
          <w:szCs w:val="28"/>
        </w:rPr>
        <w:t xml:space="preserve"> КК України, а саме </w:t>
      </w:r>
      <w:r w:rsidR="00B609A4" w:rsidRPr="001D25B1">
        <w:rPr>
          <w:sz w:val="28"/>
          <w:szCs w:val="28"/>
        </w:rPr>
        <w:t>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в інтересах третьої особи дій з використанням наданої їй влади та службового становища, вчинен</w:t>
      </w:r>
      <w:r w:rsidR="0047039C" w:rsidRPr="001D25B1">
        <w:rPr>
          <w:sz w:val="28"/>
          <w:szCs w:val="28"/>
        </w:rPr>
        <w:t>ому</w:t>
      </w:r>
      <w:r w:rsidR="00B609A4" w:rsidRPr="001D25B1">
        <w:rPr>
          <w:sz w:val="28"/>
          <w:szCs w:val="28"/>
        </w:rPr>
        <w:t xml:space="preserve"> організованою групою.</w:t>
      </w:r>
    </w:p>
    <w:p w:rsidR="003A6A1D" w:rsidRPr="001D25B1" w:rsidRDefault="003A6A1D"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Отже, Глиняний В.П. підозрюється у вчиненні злочину, що належить до категорії особливо тяжких, за який законом передбачено покарання у виді позбавлення волі на строк від восьми до дванадцяти років з позбавленням права обіймати певні посади чи займатися певною діяльністю на строк до трьох років, з конфіскацією майна.</w:t>
      </w:r>
    </w:p>
    <w:p w:rsidR="00B57392" w:rsidRPr="001D25B1" w:rsidRDefault="003A6A1D"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У поданні про надання згоди на утримання під вартою судді наведено обставини вчинення Глиняним В.П. зазначеного кримінального правопорушення, вказано, що обґрунтованість підозри підтверджується зібраними у кримінальному провадженні</w:t>
      </w:r>
      <w:r w:rsidR="001C21F9" w:rsidRPr="001D25B1">
        <w:rPr>
          <w:sz w:val="28"/>
          <w:szCs w:val="28"/>
        </w:rPr>
        <w:t xml:space="preserve"> доказами</w:t>
      </w:r>
      <w:r w:rsidRPr="001D25B1">
        <w:rPr>
          <w:sz w:val="28"/>
          <w:szCs w:val="28"/>
        </w:rPr>
        <w:t>, а саме:</w:t>
      </w:r>
    </w:p>
    <w:p w:rsidR="00B57392" w:rsidRPr="001D25B1" w:rsidRDefault="00B57392"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 xml:space="preserve">протоколом огляду від 30 листопада 2023 року, в ході якого оглянуто судову справу № 757/27289/23-к </w:t>
      </w:r>
      <w:r w:rsidR="00CA372F" w:rsidRPr="001D25B1">
        <w:rPr>
          <w:color w:val="000000"/>
          <w:sz w:val="28"/>
          <w:szCs w:val="28"/>
          <w:lang w:bidi="uk-UA"/>
        </w:rPr>
        <w:t>і</w:t>
      </w:r>
      <w:r w:rsidRPr="001D25B1">
        <w:rPr>
          <w:color w:val="000000"/>
          <w:sz w:val="28"/>
          <w:szCs w:val="28"/>
          <w:lang w:bidi="uk-UA"/>
        </w:rPr>
        <w:t xml:space="preserve"> встановлено перебіг її розгляду;</w:t>
      </w:r>
    </w:p>
    <w:p w:rsidR="00B57392" w:rsidRPr="001D25B1" w:rsidRDefault="00B57392"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протоколом від 30 листопада 2023 року негласної слідчої (розшукової) дії</w:t>
      </w:r>
      <w:r w:rsidR="005E4AC8" w:rsidRPr="001D25B1">
        <w:rPr>
          <w:color w:val="000000"/>
          <w:sz w:val="28"/>
          <w:szCs w:val="28"/>
          <w:lang w:bidi="uk-UA"/>
        </w:rPr>
        <w:t xml:space="preserve"> (далі </w:t>
      </w:r>
      <w:r w:rsidR="005E4AC8" w:rsidRPr="001D25B1">
        <w:rPr>
          <w:sz w:val="28"/>
          <w:szCs w:val="28"/>
        </w:rPr>
        <w:t>– НС(Р)Д)</w:t>
      </w:r>
      <w:r w:rsidR="005E4AC8" w:rsidRPr="001D25B1">
        <w:rPr>
          <w:color w:val="000000"/>
          <w:sz w:val="28"/>
          <w:szCs w:val="28"/>
          <w:lang w:bidi="uk-UA"/>
        </w:rPr>
        <w:t xml:space="preserve"> </w:t>
      </w:r>
      <w:r w:rsidRPr="001D25B1">
        <w:rPr>
          <w:color w:val="000000"/>
          <w:sz w:val="28"/>
          <w:szCs w:val="28"/>
          <w:lang w:bidi="uk-UA"/>
        </w:rPr>
        <w:t xml:space="preserve"> </w:t>
      </w:r>
      <w:r w:rsidRPr="001D25B1">
        <w:rPr>
          <w:sz w:val="28"/>
          <w:szCs w:val="28"/>
        </w:rPr>
        <w:t>–</w:t>
      </w:r>
      <w:r w:rsidRPr="001D25B1">
        <w:rPr>
          <w:color w:val="000000"/>
          <w:sz w:val="28"/>
          <w:szCs w:val="28"/>
          <w:lang w:bidi="uk-UA"/>
        </w:rPr>
        <w:t xml:space="preserve"> аудіо-</w:t>
      </w:r>
      <w:r w:rsidR="0047039C" w:rsidRPr="001D25B1">
        <w:rPr>
          <w:color w:val="000000"/>
          <w:sz w:val="28"/>
          <w:szCs w:val="28"/>
          <w:lang w:bidi="uk-UA"/>
        </w:rPr>
        <w:t>,</w:t>
      </w:r>
      <w:r w:rsidRPr="001D25B1">
        <w:rPr>
          <w:color w:val="000000"/>
          <w:sz w:val="28"/>
          <w:szCs w:val="28"/>
          <w:lang w:bidi="uk-UA"/>
        </w:rPr>
        <w:t xml:space="preserve"> відеоконтролю особи стосовно </w:t>
      </w:r>
      <w:r w:rsidR="00F209D2">
        <w:rPr>
          <w:color w:val="000000"/>
          <w:sz w:val="28"/>
          <w:szCs w:val="28"/>
          <w:lang w:bidi="uk-UA"/>
        </w:rPr>
        <w:t>ОСОБА2</w:t>
      </w:r>
      <w:r w:rsidRPr="001D25B1">
        <w:rPr>
          <w:color w:val="000000"/>
          <w:sz w:val="28"/>
          <w:szCs w:val="28"/>
          <w:lang w:bidi="uk-UA"/>
        </w:rPr>
        <w:t xml:space="preserve">, за результатами якого зафіксовано, як </w:t>
      </w:r>
      <w:r w:rsidR="00F209D2">
        <w:rPr>
          <w:color w:val="000000"/>
          <w:sz w:val="28"/>
          <w:szCs w:val="28"/>
          <w:lang w:bidi="uk-UA"/>
        </w:rPr>
        <w:t>ОСОБА2</w:t>
      </w:r>
      <w:r w:rsidRPr="001D25B1">
        <w:rPr>
          <w:color w:val="000000"/>
          <w:sz w:val="28"/>
          <w:szCs w:val="28"/>
          <w:lang w:bidi="uk-UA"/>
        </w:rPr>
        <w:t xml:space="preserve"> після одержання неправомірної вигоди від особи, яка діє в інтересах апелянтів у судовій справі № 757/27289/23-к, прийшов у свій службовий кабінет та переклав отриману неправомірну вигоду до подарункового пакування для алкогольного напою, попередньо виклавши частину грошей собі, а в подальшому, помістивши коробку в подарункове пакування у свою сумку, вийшов з нею з кабінету;</w:t>
      </w:r>
    </w:p>
    <w:p w:rsidR="00B57392" w:rsidRPr="001D25B1" w:rsidRDefault="00B57392"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 xml:space="preserve">протоколом від 30 листопада 2023 року </w:t>
      </w:r>
      <w:r w:rsidR="00CA372F" w:rsidRPr="001D25B1">
        <w:rPr>
          <w:sz w:val="28"/>
          <w:szCs w:val="28"/>
        </w:rPr>
        <w:t xml:space="preserve">НС(Р)Д </w:t>
      </w:r>
      <w:r w:rsidRPr="001D25B1">
        <w:rPr>
          <w:sz w:val="28"/>
          <w:szCs w:val="28"/>
        </w:rPr>
        <w:t>–</w:t>
      </w:r>
      <w:r w:rsidR="00671509">
        <w:rPr>
          <w:color w:val="000000"/>
          <w:sz w:val="28"/>
          <w:szCs w:val="28"/>
          <w:lang w:bidi="uk-UA"/>
        </w:rPr>
        <w:t xml:space="preserve"> аудіо-</w:t>
      </w:r>
      <w:r w:rsidR="0047039C" w:rsidRPr="001D25B1">
        <w:rPr>
          <w:color w:val="000000"/>
          <w:sz w:val="28"/>
          <w:szCs w:val="28"/>
          <w:lang w:bidi="uk-UA"/>
        </w:rPr>
        <w:t>,</w:t>
      </w:r>
      <w:r w:rsidR="00671509">
        <w:rPr>
          <w:color w:val="000000"/>
          <w:sz w:val="28"/>
          <w:szCs w:val="28"/>
          <w:lang w:bidi="uk-UA"/>
        </w:rPr>
        <w:t xml:space="preserve"> </w:t>
      </w:r>
      <w:r w:rsidRPr="001D25B1">
        <w:rPr>
          <w:color w:val="000000"/>
          <w:sz w:val="28"/>
          <w:szCs w:val="28"/>
          <w:lang w:bidi="uk-UA"/>
        </w:rPr>
        <w:t xml:space="preserve">відеоконтролю особи стосовно </w:t>
      </w:r>
      <w:r w:rsidR="00F209D2">
        <w:rPr>
          <w:color w:val="000000"/>
          <w:sz w:val="28"/>
          <w:szCs w:val="28"/>
          <w:lang w:bidi="uk-UA"/>
        </w:rPr>
        <w:t>ОСОБА3</w:t>
      </w:r>
      <w:r w:rsidRPr="001D25B1">
        <w:rPr>
          <w:color w:val="000000"/>
          <w:sz w:val="28"/>
          <w:szCs w:val="28"/>
          <w:lang w:bidi="uk-UA"/>
        </w:rPr>
        <w:t>, з</w:t>
      </w:r>
      <w:r w:rsidR="0047039C" w:rsidRPr="001D25B1">
        <w:rPr>
          <w:color w:val="000000"/>
          <w:sz w:val="28"/>
          <w:szCs w:val="28"/>
          <w:lang w:bidi="uk-UA"/>
        </w:rPr>
        <w:t>а результатами якого зафіксовано</w:t>
      </w:r>
      <w:r w:rsidRPr="001D25B1">
        <w:rPr>
          <w:color w:val="000000"/>
          <w:sz w:val="28"/>
          <w:szCs w:val="28"/>
          <w:lang w:bidi="uk-UA"/>
        </w:rPr>
        <w:t>:</w:t>
      </w:r>
    </w:p>
    <w:p w:rsidR="00B57392" w:rsidRPr="001D25B1" w:rsidRDefault="00CA372F"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13 листопада 2023 року</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та </w:t>
      </w:r>
      <w:r w:rsidR="00F209D2">
        <w:rPr>
          <w:color w:val="000000"/>
          <w:sz w:val="28"/>
          <w:szCs w:val="28"/>
          <w:lang w:bidi="uk-UA"/>
        </w:rPr>
        <w:t>ОСОБА2</w:t>
      </w:r>
      <w:r w:rsidR="00B57392" w:rsidRPr="001D25B1">
        <w:rPr>
          <w:color w:val="000000"/>
          <w:sz w:val="28"/>
          <w:szCs w:val="28"/>
          <w:lang w:bidi="uk-UA"/>
        </w:rPr>
        <w:t xml:space="preserve"> погоджують одержання колегією суддів, яка здійснює розгляд справи № 757/27289/23-к, неправомірної вигоди від особи, яка діє в інтересах апелянтів у судовій справі (</w:t>
      </w:r>
      <w:r w:rsidR="00D97281" w:rsidRPr="001D25B1">
        <w:rPr>
          <w:color w:val="000000"/>
          <w:sz w:val="28"/>
          <w:szCs w:val="28"/>
          <w:lang w:bidi="uk-UA"/>
        </w:rPr>
        <w:t>П</w:t>
      </w:r>
      <w:r w:rsidRPr="001D25B1">
        <w:rPr>
          <w:color w:val="000000"/>
          <w:sz w:val="28"/>
          <w:szCs w:val="28"/>
          <w:lang w:bidi="uk-UA"/>
        </w:rPr>
        <w:t xml:space="preserve">риватного акціонерного товариства «Авіакомпанія Константа» (далі </w:t>
      </w:r>
      <w:r w:rsidRPr="001D25B1">
        <w:rPr>
          <w:sz w:val="28"/>
          <w:szCs w:val="28"/>
        </w:rPr>
        <w:t>–</w:t>
      </w:r>
      <w:r w:rsidRPr="001D25B1">
        <w:rPr>
          <w:color w:val="000000"/>
          <w:sz w:val="28"/>
          <w:szCs w:val="28"/>
          <w:lang w:bidi="uk-UA"/>
        </w:rPr>
        <w:t xml:space="preserve"> </w:t>
      </w:r>
      <w:r w:rsidR="00B57392" w:rsidRPr="001D25B1">
        <w:rPr>
          <w:color w:val="000000"/>
          <w:sz w:val="28"/>
          <w:szCs w:val="28"/>
          <w:lang w:bidi="uk-UA"/>
        </w:rPr>
        <w:t>ПрАТ «Авіакомпанія Константа»)</w:t>
      </w:r>
      <w:r w:rsidRPr="001D25B1">
        <w:rPr>
          <w:color w:val="000000"/>
          <w:sz w:val="28"/>
          <w:szCs w:val="28"/>
          <w:lang w:bidi="uk-UA"/>
        </w:rPr>
        <w:t>)</w:t>
      </w:r>
      <w:r w:rsidR="00B57392" w:rsidRPr="001D25B1">
        <w:rPr>
          <w:color w:val="000000"/>
          <w:sz w:val="28"/>
          <w:szCs w:val="28"/>
          <w:lang w:bidi="uk-UA"/>
        </w:rPr>
        <w:t xml:space="preserve"> в розмірі 25 тисяч доларів США;</w:t>
      </w:r>
    </w:p>
    <w:p w:rsidR="00B57392" w:rsidRPr="001D25B1" w:rsidRDefault="00CA372F"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15 листопада 2023 року</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та </w:t>
      </w:r>
      <w:r w:rsidR="00F209D2">
        <w:rPr>
          <w:color w:val="000000"/>
          <w:sz w:val="28"/>
          <w:szCs w:val="28"/>
          <w:lang w:bidi="uk-UA"/>
        </w:rPr>
        <w:t>ОСОБА2</w:t>
      </w:r>
      <w:r w:rsidR="00B57392" w:rsidRPr="001D25B1">
        <w:rPr>
          <w:color w:val="000000"/>
          <w:sz w:val="28"/>
          <w:szCs w:val="28"/>
          <w:lang w:bidi="uk-UA"/>
        </w:rPr>
        <w:t xml:space="preserve"> обговорюють справу </w:t>
      </w:r>
      <w:r w:rsidR="00F209D2">
        <w:rPr>
          <w:color w:val="000000"/>
          <w:sz w:val="28"/>
          <w:szCs w:val="28"/>
          <w:lang w:bidi="uk-UA"/>
        </w:rPr>
        <w:br/>
      </w:r>
      <w:r w:rsidR="00B57392" w:rsidRPr="001D25B1">
        <w:rPr>
          <w:color w:val="000000"/>
          <w:sz w:val="28"/>
          <w:szCs w:val="28"/>
          <w:lang w:bidi="uk-UA"/>
        </w:rPr>
        <w:t>№ 757/27289/23-к, її відкладення на два тижні;</w:t>
      </w:r>
    </w:p>
    <w:p w:rsidR="00B57392" w:rsidRPr="001D25B1" w:rsidRDefault="00CA372F"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16 листопада 2023 року</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розповідає </w:t>
      </w:r>
      <w:r w:rsidR="00F209D2">
        <w:rPr>
          <w:color w:val="000000"/>
          <w:sz w:val="28"/>
          <w:szCs w:val="28"/>
          <w:lang w:bidi="uk-UA"/>
        </w:rPr>
        <w:t>ОСОБА4</w:t>
      </w:r>
      <w:r w:rsidR="00B57392" w:rsidRPr="001D25B1">
        <w:rPr>
          <w:color w:val="000000"/>
          <w:sz w:val="28"/>
          <w:szCs w:val="28"/>
          <w:lang w:bidi="uk-UA"/>
        </w:rPr>
        <w:t xml:space="preserve">, що до нього підходили </w:t>
      </w:r>
      <w:r w:rsidR="00D97281" w:rsidRPr="001D25B1">
        <w:rPr>
          <w:color w:val="000000"/>
          <w:sz w:val="28"/>
          <w:szCs w:val="28"/>
          <w:lang w:bidi="uk-UA"/>
        </w:rPr>
        <w:t>щодо справи</w:t>
      </w:r>
      <w:r w:rsidR="00E54464" w:rsidRPr="001D25B1">
        <w:rPr>
          <w:color w:val="000000"/>
          <w:sz w:val="28"/>
          <w:szCs w:val="28"/>
          <w:lang w:bidi="uk-UA"/>
        </w:rPr>
        <w:t xml:space="preserve"> </w:t>
      </w:r>
      <w:r w:rsidR="00B57392" w:rsidRPr="001D25B1">
        <w:rPr>
          <w:color w:val="000000"/>
          <w:sz w:val="28"/>
          <w:szCs w:val="28"/>
          <w:lang w:bidi="uk-UA"/>
        </w:rPr>
        <w:t>ПрАТ «Авіакомпанія Константа» та просять скасувати арешт;</w:t>
      </w:r>
    </w:p>
    <w:p w:rsidR="00B57392" w:rsidRPr="001D25B1" w:rsidRDefault="00CA372F"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23 листопада 2023 року</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обговорює з </w:t>
      </w:r>
      <w:r w:rsidR="00F209D2">
        <w:rPr>
          <w:color w:val="000000"/>
          <w:sz w:val="28"/>
          <w:szCs w:val="28"/>
          <w:lang w:bidi="uk-UA"/>
        </w:rPr>
        <w:t>ОСОБА1</w:t>
      </w:r>
      <w:r w:rsidR="00B57392" w:rsidRPr="001D25B1">
        <w:rPr>
          <w:color w:val="000000"/>
          <w:sz w:val="28"/>
          <w:szCs w:val="28"/>
          <w:lang w:bidi="uk-UA"/>
        </w:rPr>
        <w:t xml:space="preserve"> справу</w:t>
      </w:r>
      <w:r w:rsidR="0025571B" w:rsidRPr="001D25B1">
        <w:rPr>
          <w:color w:val="000000"/>
          <w:sz w:val="28"/>
          <w:szCs w:val="28"/>
          <w:lang w:bidi="uk-UA"/>
        </w:rPr>
        <w:t xml:space="preserve">  </w:t>
      </w:r>
      <w:r w:rsidR="00B57392" w:rsidRPr="001D25B1">
        <w:rPr>
          <w:color w:val="000000"/>
          <w:sz w:val="28"/>
          <w:szCs w:val="28"/>
          <w:lang w:bidi="uk-UA"/>
        </w:rPr>
        <w:t xml:space="preserve"> </w:t>
      </w:r>
      <w:r w:rsidR="00B325A9">
        <w:rPr>
          <w:color w:val="000000"/>
          <w:sz w:val="28"/>
          <w:szCs w:val="28"/>
          <w:lang w:bidi="uk-UA"/>
        </w:rPr>
        <w:br/>
      </w:r>
      <w:r w:rsidR="00B57392" w:rsidRPr="001D25B1">
        <w:rPr>
          <w:color w:val="000000"/>
          <w:sz w:val="28"/>
          <w:szCs w:val="28"/>
          <w:lang w:bidi="uk-UA"/>
        </w:rPr>
        <w:t xml:space="preserve">№ 757/27289/23-к (провадження 11-с/824/5758/2023), повідомляє, що до нього підходив </w:t>
      </w:r>
      <w:r w:rsidR="00F209D2">
        <w:rPr>
          <w:color w:val="000000"/>
          <w:sz w:val="28"/>
          <w:szCs w:val="28"/>
          <w:lang w:bidi="uk-UA"/>
        </w:rPr>
        <w:t>ОСОБА2</w:t>
      </w:r>
      <w:r w:rsidR="00B57392" w:rsidRPr="001D25B1">
        <w:rPr>
          <w:color w:val="000000"/>
          <w:sz w:val="28"/>
          <w:szCs w:val="28"/>
          <w:lang w:bidi="uk-UA"/>
        </w:rPr>
        <w:t xml:space="preserve"> та казав про суму за скасування арешту в розмірі 25 000 доларів США, тоді як </w:t>
      </w:r>
      <w:r w:rsidR="00F209D2">
        <w:rPr>
          <w:color w:val="000000"/>
          <w:sz w:val="28"/>
          <w:szCs w:val="28"/>
          <w:lang w:bidi="uk-UA"/>
        </w:rPr>
        <w:t>ОСОБА1</w:t>
      </w:r>
      <w:r w:rsidR="00B57392" w:rsidRPr="001D25B1">
        <w:rPr>
          <w:color w:val="000000"/>
          <w:sz w:val="28"/>
          <w:szCs w:val="28"/>
          <w:lang w:bidi="uk-UA"/>
        </w:rPr>
        <w:t xml:space="preserve"> повідомив, що йому пропонували за це 15 000 доларів США;</w:t>
      </w:r>
    </w:p>
    <w:p w:rsidR="00B57392" w:rsidRPr="001D25B1" w:rsidRDefault="0025571B"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27 листопада 2023 року</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отримує від </w:t>
      </w:r>
      <w:r w:rsidR="00F209D2">
        <w:rPr>
          <w:color w:val="000000"/>
          <w:sz w:val="28"/>
          <w:szCs w:val="28"/>
          <w:lang w:bidi="uk-UA"/>
        </w:rPr>
        <w:t xml:space="preserve">ОСОБА2 </w:t>
      </w:r>
      <w:r w:rsidR="00B57392" w:rsidRPr="001D25B1">
        <w:rPr>
          <w:color w:val="000000"/>
          <w:sz w:val="28"/>
          <w:szCs w:val="28"/>
          <w:lang w:bidi="uk-UA"/>
        </w:rPr>
        <w:t xml:space="preserve">підтвердження, що нічого не змінилось </w:t>
      </w:r>
      <w:r w:rsidR="00AA0DEB" w:rsidRPr="001D25B1">
        <w:rPr>
          <w:color w:val="000000"/>
          <w:sz w:val="28"/>
          <w:szCs w:val="28"/>
          <w:lang w:bidi="uk-UA"/>
        </w:rPr>
        <w:t>щодо</w:t>
      </w:r>
      <w:r w:rsidR="00B57392" w:rsidRPr="001D25B1">
        <w:rPr>
          <w:color w:val="000000"/>
          <w:sz w:val="28"/>
          <w:szCs w:val="28"/>
          <w:lang w:bidi="uk-UA"/>
        </w:rPr>
        <w:t xml:space="preserve"> домовленості про скасування арешту майна </w:t>
      </w:r>
      <w:r w:rsidRPr="001D25B1">
        <w:rPr>
          <w:sz w:val="28"/>
          <w:szCs w:val="28"/>
        </w:rPr>
        <w:t>–</w:t>
      </w:r>
      <w:r w:rsidR="00B57392" w:rsidRPr="001D25B1">
        <w:rPr>
          <w:color w:val="000000"/>
          <w:sz w:val="28"/>
          <w:szCs w:val="28"/>
          <w:lang w:bidi="uk-UA"/>
        </w:rPr>
        <w:t xml:space="preserve"> </w:t>
      </w:r>
      <w:r w:rsidRPr="001D25B1">
        <w:rPr>
          <w:color w:val="000000"/>
          <w:sz w:val="28"/>
          <w:szCs w:val="28"/>
          <w:lang w:bidi="uk-UA"/>
        </w:rPr>
        <w:t>двох</w:t>
      </w:r>
      <w:r w:rsidR="00B57392" w:rsidRPr="001D25B1">
        <w:rPr>
          <w:color w:val="000000"/>
          <w:sz w:val="28"/>
          <w:szCs w:val="28"/>
          <w:lang w:bidi="uk-UA"/>
        </w:rPr>
        <w:t xml:space="preserve"> літаків;</w:t>
      </w:r>
    </w:p>
    <w:p w:rsidR="00B57392" w:rsidRPr="001D25B1" w:rsidRDefault="0025571B"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28 листопада 2023 року</w:t>
      </w:r>
      <w:r w:rsidR="00B57392" w:rsidRPr="001D25B1">
        <w:rPr>
          <w:color w:val="000000"/>
          <w:sz w:val="28"/>
          <w:szCs w:val="28"/>
          <w:lang w:bidi="uk-UA"/>
        </w:rPr>
        <w:t xml:space="preserve"> </w:t>
      </w:r>
      <w:r w:rsidR="00F209D2">
        <w:rPr>
          <w:color w:val="000000"/>
          <w:sz w:val="28"/>
          <w:szCs w:val="28"/>
          <w:lang w:bidi="uk-UA"/>
        </w:rPr>
        <w:t>ОСОБА2</w:t>
      </w:r>
      <w:r w:rsidR="00B57392" w:rsidRPr="001D25B1">
        <w:rPr>
          <w:color w:val="000000"/>
          <w:sz w:val="28"/>
          <w:szCs w:val="28"/>
          <w:lang w:bidi="uk-UA"/>
        </w:rPr>
        <w:t xml:space="preserve"> приносить </w:t>
      </w:r>
      <w:r w:rsidR="00F209D2">
        <w:rPr>
          <w:color w:val="000000"/>
          <w:sz w:val="28"/>
          <w:szCs w:val="28"/>
          <w:lang w:bidi="uk-UA"/>
        </w:rPr>
        <w:t xml:space="preserve">ОСОБА3 </w:t>
      </w:r>
      <w:r w:rsidR="00B57392" w:rsidRPr="001D25B1">
        <w:rPr>
          <w:color w:val="000000"/>
          <w:sz w:val="28"/>
          <w:szCs w:val="28"/>
          <w:lang w:bidi="uk-UA"/>
        </w:rPr>
        <w:t>паперовий пакет, в якому коробка з-під алкогольного напою (віскі) з неправомірною вигодою всередині в розмірі 25 000 доларів США, після чого ввечері</w:t>
      </w:r>
      <w:r w:rsidRPr="001D25B1">
        <w:rPr>
          <w:color w:val="000000"/>
          <w:sz w:val="28"/>
          <w:szCs w:val="28"/>
          <w:lang w:bidi="uk-UA"/>
        </w:rPr>
        <w:t>,</w:t>
      </w:r>
      <w:r w:rsidR="00B57392" w:rsidRPr="001D25B1">
        <w:rPr>
          <w:color w:val="000000"/>
          <w:sz w:val="28"/>
          <w:szCs w:val="28"/>
          <w:lang w:bidi="uk-UA"/>
        </w:rPr>
        <w:t xml:space="preserve"> після</w:t>
      </w:r>
      <w:r w:rsidR="00F209D2">
        <w:rPr>
          <w:color w:val="000000"/>
          <w:sz w:val="28"/>
          <w:szCs w:val="28"/>
          <w:lang w:bidi="uk-UA"/>
        </w:rPr>
        <w:t xml:space="preserve"> </w:t>
      </w:r>
      <w:r w:rsidR="00B57392" w:rsidRPr="001D25B1">
        <w:rPr>
          <w:color w:val="000000"/>
          <w:sz w:val="28"/>
          <w:szCs w:val="28"/>
          <w:lang w:bidi="uk-UA"/>
        </w:rPr>
        <w:t>20 години</w:t>
      </w:r>
      <w:r w:rsidRPr="001D25B1">
        <w:rPr>
          <w:color w:val="000000"/>
          <w:sz w:val="28"/>
          <w:szCs w:val="28"/>
          <w:lang w:bidi="uk-UA"/>
        </w:rPr>
        <w:t>,</w:t>
      </w:r>
      <w:r w:rsidR="00B57392" w:rsidRPr="001D25B1">
        <w:rPr>
          <w:color w:val="000000"/>
          <w:sz w:val="28"/>
          <w:szCs w:val="28"/>
          <w:lang w:bidi="uk-UA"/>
        </w:rPr>
        <w:t xml:space="preserve"> </w:t>
      </w:r>
      <w:r w:rsidR="00F209D2">
        <w:rPr>
          <w:color w:val="000000"/>
          <w:sz w:val="28"/>
          <w:szCs w:val="28"/>
          <w:lang w:bidi="uk-UA"/>
        </w:rPr>
        <w:t>ОСОБА3</w:t>
      </w:r>
      <w:r w:rsidR="00B57392" w:rsidRPr="001D25B1">
        <w:rPr>
          <w:color w:val="000000"/>
          <w:sz w:val="28"/>
          <w:szCs w:val="28"/>
          <w:lang w:bidi="uk-UA"/>
        </w:rPr>
        <w:t xml:space="preserve"> виходить </w:t>
      </w:r>
      <w:r w:rsidR="007B1103" w:rsidRPr="001D25B1">
        <w:rPr>
          <w:color w:val="000000"/>
          <w:sz w:val="28"/>
          <w:szCs w:val="28"/>
          <w:lang w:bidi="uk-UA"/>
        </w:rPr>
        <w:t>і</w:t>
      </w:r>
      <w:r w:rsidR="00B57392" w:rsidRPr="001D25B1">
        <w:rPr>
          <w:color w:val="000000"/>
          <w:sz w:val="28"/>
          <w:szCs w:val="28"/>
          <w:lang w:bidi="uk-UA"/>
        </w:rPr>
        <w:t>з кабінету з предметом неправомірної вигоди;</w:t>
      </w:r>
    </w:p>
    <w:p w:rsidR="00B57392" w:rsidRPr="001D25B1" w:rsidRDefault="0025571B"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29 листопада 2023 року</w:t>
      </w:r>
      <w:r w:rsidR="00B57392" w:rsidRPr="001D25B1">
        <w:rPr>
          <w:color w:val="000000"/>
          <w:sz w:val="28"/>
          <w:szCs w:val="28"/>
          <w:lang w:bidi="uk-UA"/>
        </w:rPr>
        <w:t xml:space="preserve"> </w:t>
      </w:r>
      <w:r w:rsidR="003B7B40">
        <w:rPr>
          <w:color w:val="000000"/>
          <w:sz w:val="28"/>
          <w:szCs w:val="28"/>
          <w:lang w:bidi="uk-UA"/>
        </w:rPr>
        <w:t>ОСОБА3</w:t>
      </w:r>
      <w:r w:rsidR="00B57392" w:rsidRPr="001D25B1">
        <w:rPr>
          <w:color w:val="000000"/>
          <w:sz w:val="28"/>
          <w:szCs w:val="28"/>
          <w:lang w:bidi="uk-UA"/>
        </w:rPr>
        <w:t xml:space="preserve"> у своєму кабінеті передає </w:t>
      </w:r>
      <w:r w:rsidR="008C2FA6" w:rsidRPr="001D25B1">
        <w:rPr>
          <w:color w:val="000000"/>
          <w:sz w:val="28"/>
          <w:szCs w:val="28"/>
          <w:lang w:bidi="uk-UA"/>
        </w:rPr>
        <w:t xml:space="preserve">по черзі </w:t>
      </w:r>
      <w:r w:rsidR="003B7B40">
        <w:rPr>
          <w:color w:val="000000"/>
          <w:sz w:val="28"/>
          <w:szCs w:val="28"/>
          <w:lang w:bidi="uk-UA"/>
        </w:rPr>
        <w:t>ОСОБА1</w:t>
      </w:r>
      <w:r w:rsidR="00B57392" w:rsidRPr="001D25B1">
        <w:rPr>
          <w:color w:val="000000"/>
          <w:sz w:val="28"/>
          <w:szCs w:val="28"/>
          <w:lang w:bidi="uk-UA"/>
        </w:rPr>
        <w:t xml:space="preserve"> та </w:t>
      </w:r>
      <w:r w:rsidR="003B7B40">
        <w:rPr>
          <w:color w:val="000000"/>
          <w:sz w:val="28"/>
          <w:szCs w:val="28"/>
          <w:lang w:bidi="uk-UA"/>
        </w:rPr>
        <w:t>ОСОБА4</w:t>
      </w:r>
      <w:r w:rsidR="00B57392" w:rsidRPr="001D25B1">
        <w:rPr>
          <w:color w:val="000000"/>
          <w:sz w:val="28"/>
          <w:szCs w:val="28"/>
          <w:lang w:bidi="uk-UA"/>
        </w:rPr>
        <w:t xml:space="preserve"> їхні частки неправомірної вигоди у конверті з </w:t>
      </w:r>
      <w:r w:rsidR="008C2FA6" w:rsidRPr="001D25B1">
        <w:rPr>
          <w:color w:val="000000"/>
          <w:sz w:val="28"/>
          <w:szCs w:val="28"/>
          <w:lang w:bidi="uk-UA"/>
        </w:rPr>
        <w:t>інтернет-</w:t>
      </w:r>
      <w:r w:rsidR="00B57392" w:rsidRPr="001D25B1">
        <w:rPr>
          <w:color w:val="000000"/>
          <w:sz w:val="28"/>
          <w:szCs w:val="28"/>
          <w:lang w:bidi="uk-UA"/>
        </w:rPr>
        <w:t xml:space="preserve">рекламою </w:t>
      </w:r>
      <w:r w:rsidRPr="001D25B1">
        <w:rPr>
          <w:color w:val="000000"/>
          <w:sz w:val="28"/>
          <w:szCs w:val="28"/>
          <w:lang w:bidi="uk-UA"/>
        </w:rPr>
        <w:t>та в упакуванні від кави;</w:t>
      </w:r>
    </w:p>
    <w:p w:rsidR="0036344D" w:rsidRPr="001D25B1" w:rsidRDefault="00B57392" w:rsidP="00E23B17">
      <w:pPr>
        <w:pStyle w:val="rtejustify"/>
        <w:shd w:val="clear" w:color="auto" w:fill="FFFFFF"/>
        <w:spacing w:before="0" w:beforeAutospacing="0" w:after="0" w:afterAutospacing="0" w:line="246" w:lineRule="auto"/>
        <w:ind w:firstLine="567"/>
        <w:jc w:val="both"/>
        <w:rPr>
          <w:color w:val="000000"/>
          <w:sz w:val="28"/>
          <w:szCs w:val="28"/>
          <w:lang w:bidi="uk-UA"/>
        </w:rPr>
      </w:pPr>
      <w:r w:rsidRPr="001D25B1">
        <w:rPr>
          <w:color w:val="000000"/>
          <w:sz w:val="28"/>
          <w:szCs w:val="28"/>
          <w:lang w:bidi="uk-UA"/>
        </w:rPr>
        <w:t xml:space="preserve">протоколом від </w:t>
      </w:r>
      <w:r w:rsidR="0025571B" w:rsidRPr="001D25B1">
        <w:rPr>
          <w:color w:val="000000"/>
          <w:sz w:val="28"/>
          <w:szCs w:val="28"/>
          <w:lang w:bidi="uk-UA"/>
        </w:rPr>
        <w:t>29 листопада 2023 року</w:t>
      </w:r>
      <w:r w:rsidRPr="001D25B1">
        <w:rPr>
          <w:color w:val="000000"/>
          <w:sz w:val="28"/>
          <w:szCs w:val="28"/>
          <w:lang w:bidi="uk-UA"/>
        </w:rPr>
        <w:t xml:space="preserve"> </w:t>
      </w:r>
      <w:r w:rsidR="0025571B" w:rsidRPr="001D25B1">
        <w:rPr>
          <w:sz w:val="28"/>
          <w:szCs w:val="28"/>
        </w:rPr>
        <w:t>НС(Р)Д –</w:t>
      </w:r>
      <w:r w:rsidR="0025571B" w:rsidRPr="001D25B1">
        <w:rPr>
          <w:color w:val="000000"/>
          <w:sz w:val="28"/>
          <w:szCs w:val="28"/>
          <w:lang w:bidi="uk-UA"/>
        </w:rPr>
        <w:t xml:space="preserve"> аудіо-</w:t>
      </w:r>
      <w:r w:rsidR="00C2105C" w:rsidRPr="001D25B1">
        <w:rPr>
          <w:color w:val="000000"/>
          <w:sz w:val="28"/>
          <w:szCs w:val="28"/>
          <w:lang w:bidi="uk-UA"/>
        </w:rPr>
        <w:t>,</w:t>
      </w:r>
      <w:r w:rsidR="0025571B" w:rsidRPr="001D25B1">
        <w:rPr>
          <w:color w:val="000000"/>
          <w:sz w:val="28"/>
          <w:szCs w:val="28"/>
          <w:lang w:bidi="uk-UA"/>
        </w:rPr>
        <w:t xml:space="preserve"> відеоконтролю особи стосовно</w:t>
      </w:r>
      <w:r w:rsidRPr="001D25B1">
        <w:rPr>
          <w:color w:val="000000"/>
          <w:sz w:val="28"/>
          <w:szCs w:val="28"/>
          <w:lang w:bidi="uk-UA"/>
        </w:rPr>
        <w:t xml:space="preserve"> </w:t>
      </w:r>
      <w:r w:rsidR="003B7B40">
        <w:rPr>
          <w:color w:val="000000"/>
          <w:sz w:val="28"/>
          <w:szCs w:val="28"/>
          <w:lang w:bidi="uk-UA"/>
        </w:rPr>
        <w:t>ОСОБА2</w:t>
      </w:r>
      <w:r w:rsidR="0025571B" w:rsidRPr="001D25B1">
        <w:rPr>
          <w:color w:val="000000"/>
          <w:sz w:val="28"/>
          <w:szCs w:val="28"/>
          <w:lang w:bidi="uk-UA"/>
        </w:rPr>
        <w:t>,</w:t>
      </w:r>
      <w:r w:rsidRPr="001D25B1">
        <w:rPr>
          <w:color w:val="000000"/>
          <w:sz w:val="28"/>
          <w:szCs w:val="28"/>
          <w:lang w:bidi="uk-UA"/>
        </w:rPr>
        <w:t xml:space="preserve"> за результатами якого зафіксовано</w:t>
      </w:r>
      <w:r w:rsidR="0025571B" w:rsidRPr="001D25B1">
        <w:rPr>
          <w:color w:val="000000"/>
          <w:sz w:val="28"/>
          <w:szCs w:val="28"/>
          <w:lang w:bidi="uk-UA"/>
        </w:rPr>
        <w:t>,</w:t>
      </w:r>
      <w:r w:rsidR="003B7B40">
        <w:rPr>
          <w:color w:val="000000"/>
          <w:sz w:val="28"/>
          <w:szCs w:val="28"/>
          <w:lang w:bidi="uk-UA"/>
        </w:rPr>
        <w:t xml:space="preserve"> як він </w:t>
      </w:r>
      <w:r w:rsidR="0025571B" w:rsidRPr="001D25B1">
        <w:rPr>
          <w:color w:val="000000"/>
          <w:sz w:val="28"/>
          <w:szCs w:val="28"/>
          <w:lang w:bidi="uk-UA"/>
        </w:rPr>
        <w:t>27 листопада 2023 року</w:t>
      </w:r>
      <w:r w:rsidRPr="001D25B1">
        <w:rPr>
          <w:color w:val="000000"/>
          <w:sz w:val="28"/>
          <w:szCs w:val="28"/>
          <w:lang w:bidi="uk-UA"/>
        </w:rPr>
        <w:t xml:space="preserve"> спілкується з </w:t>
      </w:r>
      <w:r w:rsidR="003B7B40">
        <w:rPr>
          <w:color w:val="000000"/>
          <w:sz w:val="28"/>
          <w:szCs w:val="28"/>
          <w:lang w:bidi="uk-UA"/>
        </w:rPr>
        <w:t>ОСОБА5</w:t>
      </w:r>
      <w:r w:rsidRPr="001D25B1">
        <w:rPr>
          <w:color w:val="000000"/>
          <w:sz w:val="28"/>
          <w:szCs w:val="28"/>
          <w:lang w:bidi="uk-UA"/>
        </w:rPr>
        <w:t xml:space="preserve"> та підтверджує </w:t>
      </w:r>
      <w:r w:rsidR="00C2105C" w:rsidRPr="001D25B1">
        <w:rPr>
          <w:color w:val="000000"/>
          <w:sz w:val="28"/>
          <w:szCs w:val="28"/>
          <w:lang w:bidi="uk-UA"/>
        </w:rPr>
        <w:t>їй</w:t>
      </w:r>
      <w:r w:rsidRPr="001D25B1">
        <w:rPr>
          <w:color w:val="000000"/>
          <w:sz w:val="28"/>
          <w:szCs w:val="28"/>
          <w:lang w:bidi="uk-UA"/>
        </w:rPr>
        <w:t xml:space="preserve">, що апеляційна скарга </w:t>
      </w:r>
      <w:r w:rsidR="00C2105C" w:rsidRPr="001D25B1">
        <w:rPr>
          <w:color w:val="000000"/>
          <w:sz w:val="28"/>
          <w:szCs w:val="28"/>
          <w:lang w:bidi="uk-UA"/>
        </w:rPr>
        <w:t>стосовно</w:t>
      </w:r>
      <w:r w:rsidRPr="001D25B1">
        <w:rPr>
          <w:color w:val="000000"/>
          <w:sz w:val="28"/>
          <w:szCs w:val="28"/>
          <w:lang w:bidi="uk-UA"/>
        </w:rPr>
        <w:t xml:space="preserve"> ПрАТ «Авіакомпанія Константа» буде задоволена в повному обсязі відповідно до попередньої домовленості </w:t>
      </w:r>
      <w:r w:rsidR="0025571B" w:rsidRPr="001D25B1">
        <w:rPr>
          <w:sz w:val="28"/>
          <w:szCs w:val="28"/>
        </w:rPr>
        <w:t>–</w:t>
      </w:r>
      <w:r w:rsidRPr="001D25B1">
        <w:rPr>
          <w:color w:val="000000"/>
          <w:sz w:val="28"/>
          <w:szCs w:val="28"/>
          <w:lang w:bidi="uk-UA"/>
        </w:rPr>
        <w:t xml:space="preserve"> передачі неправо</w:t>
      </w:r>
      <w:r w:rsidR="0025571B" w:rsidRPr="001D25B1">
        <w:rPr>
          <w:color w:val="000000"/>
          <w:sz w:val="28"/>
          <w:szCs w:val="28"/>
          <w:lang w:bidi="uk-UA"/>
        </w:rPr>
        <w:t>мі</w:t>
      </w:r>
      <w:r w:rsidRPr="001D25B1">
        <w:rPr>
          <w:color w:val="000000"/>
          <w:sz w:val="28"/>
          <w:szCs w:val="28"/>
          <w:lang w:bidi="uk-UA"/>
        </w:rPr>
        <w:t xml:space="preserve">рної вигоди в розмірі 35 000 доларів США </w:t>
      </w:r>
      <w:r w:rsidR="0025571B" w:rsidRPr="001D25B1">
        <w:rPr>
          <w:sz w:val="28"/>
          <w:szCs w:val="28"/>
        </w:rPr>
        <w:t>(</w:t>
      </w:r>
      <w:r w:rsidRPr="001D25B1">
        <w:rPr>
          <w:color w:val="000000"/>
          <w:sz w:val="28"/>
          <w:szCs w:val="28"/>
          <w:lang w:bidi="uk-UA"/>
        </w:rPr>
        <w:t>5 000 доларів США</w:t>
      </w:r>
      <w:r w:rsidR="00C2105C" w:rsidRPr="001D25B1">
        <w:rPr>
          <w:color w:val="000000"/>
          <w:sz w:val="28"/>
          <w:szCs w:val="28"/>
          <w:lang w:bidi="uk-UA"/>
        </w:rPr>
        <w:t xml:space="preserve"> </w:t>
      </w:r>
      <w:r w:rsidR="00C2105C" w:rsidRPr="001D25B1">
        <w:rPr>
          <w:sz w:val="28"/>
          <w:szCs w:val="28"/>
        </w:rPr>
        <w:t>–</w:t>
      </w:r>
      <w:r w:rsidRPr="001D25B1">
        <w:rPr>
          <w:color w:val="000000"/>
          <w:sz w:val="28"/>
          <w:szCs w:val="28"/>
          <w:lang w:bidi="uk-UA"/>
        </w:rPr>
        <w:t xml:space="preserve"> частка </w:t>
      </w:r>
      <w:r w:rsidR="003B7B40">
        <w:rPr>
          <w:color w:val="000000"/>
          <w:sz w:val="28"/>
          <w:szCs w:val="28"/>
          <w:lang w:bidi="uk-UA"/>
        </w:rPr>
        <w:t>ОСОБА2</w:t>
      </w:r>
      <w:r w:rsidRPr="001D25B1">
        <w:rPr>
          <w:color w:val="000000"/>
          <w:sz w:val="28"/>
          <w:szCs w:val="28"/>
          <w:lang w:bidi="uk-UA"/>
        </w:rPr>
        <w:t xml:space="preserve">, інші 30 000 доларів США </w:t>
      </w:r>
      <w:r w:rsidR="0025571B" w:rsidRPr="001D25B1">
        <w:rPr>
          <w:sz w:val="28"/>
          <w:szCs w:val="28"/>
        </w:rPr>
        <w:t>–</w:t>
      </w:r>
      <w:r w:rsidR="0025571B" w:rsidRPr="001D25B1">
        <w:rPr>
          <w:color w:val="000000"/>
          <w:sz w:val="28"/>
          <w:szCs w:val="28"/>
          <w:lang w:bidi="uk-UA"/>
        </w:rPr>
        <w:t xml:space="preserve"> колегії суддів)</w:t>
      </w:r>
      <w:r w:rsidRPr="001D25B1">
        <w:rPr>
          <w:color w:val="000000"/>
          <w:sz w:val="28"/>
          <w:szCs w:val="28"/>
          <w:lang w:bidi="uk-UA"/>
        </w:rPr>
        <w:t xml:space="preserve">, </w:t>
      </w:r>
      <w:r w:rsidR="0025571B" w:rsidRPr="001D25B1">
        <w:rPr>
          <w:color w:val="000000"/>
          <w:sz w:val="28"/>
          <w:szCs w:val="28"/>
          <w:lang w:bidi="uk-UA"/>
        </w:rPr>
        <w:t>28 листопада 2023 року</w:t>
      </w:r>
      <w:r w:rsidRPr="001D25B1">
        <w:rPr>
          <w:color w:val="000000"/>
          <w:sz w:val="28"/>
          <w:szCs w:val="28"/>
          <w:lang w:bidi="uk-UA"/>
        </w:rPr>
        <w:t xml:space="preserve"> </w:t>
      </w:r>
      <w:r w:rsidR="003B7B40">
        <w:rPr>
          <w:color w:val="000000"/>
          <w:sz w:val="28"/>
          <w:szCs w:val="28"/>
          <w:lang w:bidi="uk-UA"/>
        </w:rPr>
        <w:t>ОСОБА5</w:t>
      </w:r>
      <w:r w:rsidRPr="001D25B1">
        <w:rPr>
          <w:color w:val="000000"/>
          <w:sz w:val="28"/>
          <w:szCs w:val="28"/>
          <w:lang w:bidi="uk-UA"/>
        </w:rPr>
        <w:t xml:space="preserve"> передає </w:t>
      </w:r>
      <w:r w:rsidR="003B7B40">
        <w:rPr>
          <w:color w:val="000000"/>
          <w:sz w:val="28"/>
          <w:szCs w:val="28"/>
          <w:lang w:bidi="uk-UA"/>
        </w:rPr>
        <w:t>ОСОБА2</w:t>
      </w:r>
      <w:r w:rsidRPr="001D25B1">
        <w:rPr>
          <w:color w:val="000000"/>
          <w:sz w:val="28"/>
          <w:szCs w:val="28"/>
          <w:lang w:bidi="uk-UA"/>
        </w:rPr>
        <w:t xml:space="preserve"> обумовлену суму неправомірної вигоди;</w:t>
      </w:r>
    </w:p>
    <w:p w:rsidR="00B57392" w:rsidRPr="001D25B1" w:rsidRDefault="00B57392" w:rsidP="00E23B17">
      <w:pPr>
        <w:pStyle w:val="rtejustify"/>
        <w:shd w:val="clear" w:color="auto" w:fill="FFFFFF"/>
        <w:spacing w:before="0" w:beforeAutospacing="0" w:after="0" w:afterAutospacing="0" w:line="246" w:lineRule="auto"/>
        <w:ind w:firstLine="567"/>
        <w:jc w:val="both"/>
        <w:rPr>
          <w:sz w:val="28"/>
          <w:szCs w:val="28"/>
        </w:rPr>
      </w:pPr>
      <w:r w:rsidRPr="001D25B1">
        <w:rPr>
          <w:color w:val="000000"/>
          <w:sz w:val="28"/>
          <w:szCs w:val="28"/>
          <w:lang w:bidi="uk-UA"/>
        </w:rPr>
        <w:t xml:space="preserve">протоколом від </w:t>
      </w:r>
      <w:r w:rsidR="0036344D" w:rsidRPr="001D25B1">
        <w:rPr>
          <w:color w:val="000000"/>
          <w:sz w:val="28"/>
          <w:szCs w:val="28"/>
          <w:lang w:bidi="uk-UA"/>
        </w:rPr>
        <w:t>29 листопада 2023 року</w:t>
      </w:r>
      <w:r w:rsidRPr="001D25B1">
        <w:rPr>
          <w:color w:val="000000"/>
          <w:sz w:val="28"/>
          <w:szCs w:val="28"/>
          <w:lang w:bidi="uk-UA"/>
        </w:rPr>
        <w:t xml:space="preserve"> за результатами проведення </w:t>
      </w:r>
      <w:r w:rsidR="0036344D" w:rsidRPr="001D25B1">
        <w:rPr>
          <w:sz w:val="28"/>
          <w:szCs w:val="28"/>
        </w:rPr>
        <w:t>НС(Р)Д –</w:t>
      </w:r>
      <w:r w:rsidRPr="001D25B1">
        <w:rPr>
          <w:color w:val="000000"/>
          <w:sz w:val="28"/>
          <w:szCs w:val="28"/>
          <w:lang w:bidi="uk-UA"/>
        </w:rPr>
        <w:t xml:space="preserve"> контролю за вчинення</w:t>
      </w:r>
      <w:r w:rsidR="00446B12" w:rsidRPr="001D25B1">
        <w:rPr>
          <w:color w:val="000000"/>
          <w:sz w:val="28"/>
          <w:szCs w:val="28"/>
          <w:lang w:bidi="uk-UA"/>
        </w:rPr>
        <w:t>м</w:t>
      </w:r>
      <w:r w:rsidRPr="001D25B1">
        <w:rPr>
          <w:color w:val="000000"/>
          <w:sz w:val="28"/>
          <w:szCs w:val="28"/>
          <w:lang w:bidi="uk-UA"/>
        </w:rPr>
        <w:t xml:space="preserve"> злочину у формі спеціального слідчого експерименту </w:t>
      </w:r>
      <w:r w:rsidR="00E73E56" w:rsidRPr="001D25B1">
        <w:rPr>
          <w:color w:val="000000"/>
          <w:sz w:val="28"/>
          <w:szCs w:val="28"/>
          <w:lang w:bidi="uk-UA"/>
        </w:rPr>
        <w:t>стосовно</w:t>
      </w:r>
      <w:r w:rsidRPr="001D25B1">
        <w:rPr>
          <w:color w:val="000000"/>
          <w:sz w:val="28"/>
          <w:szCs w:val="28"/>
          <w:lang w:bidi="uk-UA"/>
        </w:rPr>
        <w:t xml:space="preserve"> </w:t>
      </w:r>
      <w:r w:rsidR="003B7B40">
        <w:rPr>
          <w:color w:val="000000"/>
          <w:sz w:val="28"/>
          <w:szCs w:val="28"/>
          <w:lang w:bidi="uk-UA"/>
        </w:rPr>
        <w:t>ОСОБА2</w:t>
      </w:r>
      <w:r w:rsidRPr="001D25B1">
        <w:rPr>
          <w:color w:val="000000"/>
          <w:sz w:val="28"/>
          <w:szCs w:val="28"/>
          <w:lang w:bidi="uk-UA"/>
        </w:rPr>
        <w:t>;</w:t>
      </w:r>
    </w:p>
    <w:p w:rsidR="00283319" w:rsidRPr="001D25B1" w:rsidRDefault="00B57392"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 </w:t>
      </w:r>
      <w:r w:rsidR="00283319" w:rsidRPr="001D25B1">
        <w:rPr>
          <w:sz w:val="28"/>
          <w:szCs w:val="28"/>
        </w:rPr>
        <w:t xml:space="preserve">протоколом від </w:t>
      </w:r>
      <w:r w:rsidR="00B312F6" w:rsidRPr="001D25B1">
        <w:rPr>
          <w:sz w:val="28"/>
          <w:szCs w:val="28"/>
        </w:rPr>
        <w:t xml:space="preserve">29 листопада 2023 року </w:t>
      </w:r>
      <w:r w:rsidR="00283319" w:rsidRPr="001D25B1">
        <w:rPr>
          <w:sz w:val="28"/>
          <w:szCs w:val="28"/>
        </w:rPr>
        <w:t xml:space="preserve">обшуку автомобіля </w:t>
      </w:r>
      <w:r w:rsidR="00284484" w:rsidRPr="001D25B1">
        <w:rPr>
          <w:sz w:val="28"/>
          <w:szCs w:val="28"/>
          <w:lang w:val="en-US"/>
        </w:rPr>
        <w:t>SSANG</w:t>
      </w:r>
      <w:r w:rsidR="00284484" w:rsidRPr="001D25B1">
        <w:rPr>
          <w:sz w:val="28"/>
          <w:szCs w:val="28"/>
        </w:rPr>
        <w:t xml:space="preserve"> </w:t>
      </w:r>
      <w:r w:rsidR="00284484" w:rsidRPr="001D25B1">
        <w:rPr>
          <w:sz w:val="28"/>
          <w:szCs w:val="28"/>
          <w:lang w:val="en-US"/>
        </w:rPr>
        <w:t>YONG</w:t>
      </w:r>
      <w:r w:rsidR="00284484" w:rsidRPr="001D25B1">
        <w:rPr>
          <w:sz w:val="28"/>
          <w:szCs w:val="28"/>
        </w:rPr>
        <w:t xml:space="preserve"> </w:t>
      </w:r>
      <w:r w:rsidR="00284484" w:rsidRPr="001D25B1">
        <w:rPr>
          <w:sz w:val="28"/>
          <w:szCs w:val="28"/>
          <w:lang w:val="en-US"/>
        </w:rPr>
        <w:t>KORANDO</w:t>
      </w:r>
      <w:r w:rsidR="00283319" w:rsidRPr="001D25B1">
        <w:rPr>
          <w:sz w:val="28"/>
          <w:szCs w:val="28"/>
        </w:rPr>
        <w:t>, д.</w:t>
      </w:r>
      <w:r w:rsidR="00490333" w:rsidRPr="001D25B1">
        <w:rPr>
          <w:sz w:val="28"/>
          <w:szCs w:val="28"/>
        </w:rPr>
        <w:t xml:space="preserve"> </w:t>
      </w:r>
      <w:r w:rsidR="00283319" w:rsidRPr="001D25B1">
        <w:rPr>
          <w:sz w:val="28"/>
          <w:szCs w:val="28"/>
        </w:rPr>
        <w:t>н.</w:t>
      </w:r>
      <w:r w:rsidR="00490333" w:rsidRPr="001D25B1">
        <w:rPr>
          <w:sz w:val="28"/>
          <w:szCs w:val="28"/>
        </w:rPr>
        <w:t xml:space="preserve"> </w:t>
      </w:r>
      <w:r w:rsidR="003B7B40">
        <w:rPr>
          <w:sz w:val="28"/>
          <w:szCs w:val="28"/>
        </w:rPr>
        <w:t>з. АА____</w:t>
      </w:r>
      <w:r w:rsidR="00283319" w:rsidRPr="001D25B1">
        <w:rPr>
          <w:sz w:val="28"/>
          <w:szCs w:val="28"/>
        </w:rPr>
        <w:t xml:space="preserve">, у ході якого виявлено та вилучено грошові кошти в сумі 8 300 доларів США у пачці з-під кави, які ймовірно є обміняною частиною неправомірної вигоди, одержаної </w:t>
      </w:r>
      <w:r w:rsidR="003B7B40">
        <w:rPr>
          <w:color w:val="000000"/>
          <w:sz w:val="28"/>
          <w:szCs w:val="28"/>
          <w:lang w:bidi="uk-UA"/>
        </w:rPr>
        <w:t>ОСОБА4</w:t>
      </w:r>
      <w:r w:rsidR="00283319" w:rsidRPr="001D25B1">
        <w:rPr>
          <w:sz w:val="28"/>
          <w:szCs w:val="28"/>
        </w:rPr>
        <w:t xml:space="preserve"> від </w:t>
      </w:r>
      <w:r w:rsidR="003B7B40">
        <w:rPr>
          <w:color w:val="000000"/>
          <w:sz w:val="28"/>
          <w:szCs w:val="28"/>
          <w:lang w:bidi="uk-UA"/>
        </w:rPr>
        <w:t>ОСОБА3</w:t>
      </w:r>
      <w:r w:rsidR="00283319" w:rsidRPr="001D25B1">
        <w:rPr>
          <w:sz w:val="28"/>
          <w:szCs w:val="28"/>
        </w:rPr>
        <w:t>;</w:t>
      </w:r>
    </w:p>
    <w:p w:rsidR="00283319" w:rsidRPr="001D25B1" w:rsidRDefault="0028331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протоколом від </w:t>
      </w:r>
      <w:r w:rsidR="00284484" w:rsidRPr="001D25B1">
        <w:rPr>
          <w:sz w:val="28"/>
          <w:szCs w:val="28"/>
        </w:rPr>
        <w:t xml:space="preserve">29 листопада </w:t>
      </w:r>
      <w:r w:rsidRPr="001D25B1">
        <w:rPr>
          <w:sz w:val="28"/>
          <w:szCs w:val="28"/>
        </w:rPr>
        <w:t xml:space="preserve">2023 </w:t>
      </w:r>
      <w:r w:rsidR="000666F0">
        <w:rPr>
          <w:sz w:val="28"/>
          <w:szCs w:val="28"/>
        </w:rPr>
        <w:t xml:space="preserve">року </w:t>
      </w:r>
      <w:r w:rsidRPr="001D25B1">
        <w:rPr>
          <w:sz w:val="28"/>
          <w:szCs w:val="28"/>
        </w:rPr>
        <w:t xml:space="preserve">обшуку за місцем проживання </w:t>
      </w:r>
      <w:r w:rsidR="00284484" w:rsidRPr="001D25B1">
        <w:rPr>
          <w:sz w:val="28"/>
          <w:szCs w:val="28"/>
        </w:rPr>
        <w:t xml:space="preserve">   </w:t>
      </w:r>
      <w:r w:rsidR="003B7B40">
        <w:rPr>
          <w:color w:val="000000"/>
          <w:sz w:val="28"/>
          <w:szCs w:val="28"/>
          <w:lang w:bidi="uk-UA"/>
        </w:rPr>
        <w:t>ОСОБА3</w:t>
      </w:r>
      <w:r w:rsidRPr="001D25B1">
        <w:rPr>
          <w:sz w:val="28"/>
          <w:szCs w:val="28"/>
        </w:rPr>
        <w:t xml:space="preserve"> за адресою: </w:t>
      </w:r>
      <w:r w:rsidR="003B7B40">
        <w:rPr>
          <w:sz w:val="28"/>
          <w:szCs w:val="28"/>
        </w:rPr>
        <w:t>АДРЕСА1</w:t>
      </w:r>
      <w:r w:rsidRPr="001D25B1">
        <w:rPr>
          <w:sz w:val="28"/>
          <w:szCs w:val="28"/>
        </w:rPr>
        <w:t>, в ході якого виявлено та вилучено грошові кошти в сумі</w:t>
      </w:r>
      <w:r w:rsidR="00654E18" w:rsidRPr="001D25B1">
        <w:rPr>
          <w:sz w:val="28"/>
          <w:szCs w:val="28"/>
        </w:rPr>
        <w:t xml:space="preserve"> </w:t>
      </w:r>
      <w:r w:rsidRPr="001D25B1">
        <w:rPr>
          <w:sz w:val="28"/>
          <w:szCs w:val="28"/>
        </w:rPr>
        <w:t xml:space="preserve">24 800 доларів США, які є частиною неправомірної вигоди, одержаної </w:t>
      </w:r>
      <w:r w:rsidR="003B7B40">
        <w:rPr>
          <w:color w:val="000000"/>
          <w:sz w:val="28"/>
          <w:szCs w:val="28"/>
          <w:lang w:bidi="uk-UA"/>
        </w:rPr>
        <w:t>ОСОБА3</w:t>
      </w:r>
      <w:r w:rsidRPr="001D25B1">
        <w:rPr>
          <w:sz w:val="28"/>
          <w:szCs w:val="28"/>
        </w:rPr>
        <w:t xml:space="preserve"> від </w:t>
      </w:r>
      <w:r w:rsidR="003B7B40">
        <w:rPr>
          <w:color w:val="000000"/>
          <w:sz w:val="28"/>
          <w:szCs w:val="28"/>
          <w:lang w:bidi="uk-UA"/>
        </w:rPr>
        <w:t>ОСОБА2</w:t>
      </w:r>
      <w:r w:rsidRPr="001D25B1">
        <w:rPr>
          <w:sz w:val="28"/>
          <w:szCs w:val="28"/>
        </w:rPr>
        <w:t>;</w:t>
      </w:r>
    </w:p>
    <w:p w:rsidR="00283319" w:rsidRPr="001D25B1" w:rsidRDefault="0028331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протоколом від </w:t>
      </w:r>
      <w:r w:rsidR="006464DE" w:rsidRPr="001D25B1">
        <w:rPr>
          <w:sz w:val="28"/>
          <w:szCs w:val="28"/>
        </w:rPr>
        <w:t xml:space="preserve">29 листопада </w:t>
      </w:r>
      <w:r w:rsidRPr="001D25B1">
        <w:rPr>
          <w:sz w:val="28"/>
          <w:szCs w:val="28"/>
        </w:rPr>
        <w:t xml:space="preserve">2023 </w:t>
      </w:r>
      <w:r w:rsidR="006464DE" w:rsidRPr="001D25B1">
        <w:rPr>
          <w:sz w:val="28"/>
          <w:szCs w:val="28"/>
        </w:rPr>
        <w:t xml:space="preserve">року </w:t>
      </w:r>
      <w:r w:rsidRPr="001D25B1">
        <w:rPr>
          <w:sz w:val="28"/>
          <w:szCs w:val="28"/>
        </w:rPr>
        <w:t>обшуку автомобіля ВМ</w:t>
      </w:r>
      <w:r w:rsidR="006464DE" w:rsidRPr="001D25B1">
        <w:rPr>
          <w:sz w:val="28"/>
          <w:szCs w:val="28"/>
          <w:lang w:val="en-US"/>
        </w:rPr>
        <w:t>W</w:t>
      </w:r>
      <w:r w:rsidRPr="001D25B1">
        <w:rPr>
          <w:sz w:val="28"/>
          <w:szCs w:val="28"/>
        </w:rPr>
        <w:t xml:space="preserve">, </w:t>
      </w:r>
      <w:r w:rsidR="006464DE" w:rsidRPr="001D25B1">
        <w:rPr>
          <w:sz w:val="28"/>
          <w:szCs w:val="28"/>
        </w:rPr>
        <w:t xml:space="preserve">                 </w:t>
      </w:r>
      <w:r w:rsidRPr="001D25B1">
        <w:rPr>
          <w:sz w:val="28"/>
          <w:szCs w:val="28"/>
        </w:rPr>
        <w:t>д.</w:t>
      </w:r>
      <w:r w:rsidR="00490333" w:rsidRPr="001D25B1">
        <w:rPr>
          <w:sz w:val="28"/>
          <w:szCs w:val="28"/>
        </w:rPr>
        <w:t xml:space="preserve"> </w:t>
      </w:r>
      <w:r w:rsidRPr="001D25B1">
        <w:rPr>
          <w:sz w:val="28"/>
          <w:szCs w:val="28"/>
        </w:rPr>
        <w:t>н.</w:t>
      </w:r>
      <w:r w:rsidR="00490333" w:rsidRPr="001D25B1">
        <w:rPr>
          <w:sz w:val="28"/>
          <w:szCs w:val="28"/>
        </w:rPr>
        <w:t xml:space="preserve"> </w:t>
      </w:r>
      <w:r w:rsidR="003B7B40">
        <w:rPr>
          <w:sz w:val="28"/>
          <w:szCs w:val="28"/>
        </w:rPr>
        <w:t>з. АА____</w:t>
      </w:r>
      <w:r w:rsidRPr="001D25B1">
        <w:rPr>
          <w:sz w:val="28"/>
          <w:szCs w:val="28"/>
        </w:rPr>
        <w:t>, у ході якого виявлено та вилучено грошові кошти в сумі</w:t>
      </w:r>
      <w:r w:rsidR="00B325A9">
        <w:rPr>
          <w:sz w:val="28"/>
          <w:szCs w:val="28"/>
        </w:rPr>
        <w:t xml:space="preserve"> </w:t>
      </w:r>
      <w:r w:rsidRPr="001D25B1">
        <w:rPr>
          <w:sz w:val="28"/>
          <w:szCs w:val="28"/>
        </w:rPr>
        <w:t>8 300 доларів США у рекламному проспекті «Твій оператор зв’язку КАНКОМ волок</w:t>
      </w:r>
      <w:r w:rsidR="002A302C" w:rsidRPr="001D25B1">
        <w:rPr>
          <w:sz w:val="28"/>
          <w:szCs w:val="28"/>
        </w:rPr>
        <w:t>он</w:t>
      </w:r>
      <w:r w:rsidRPr="001D25B1">
        <w:rPr>
          <w:sz w:val="28"/>
          <w:szCs w:val="28"/>
        </w:rPr>
        <w:t xml:space="preserve">но-оптична мережа», які ймовірно є обміняною частиною неправомірної вигоди, одержаної </w:t>
      </w:r>
      <w:r w:rsidR="003B7B40">
        <w:rPr>
          <w:color w:val="000000"/>
          <w:sz w:val="28"/>
          <w:szCs w:val="28"/>
          <w:lang w:bidi="uk-UA"/>
        </w:rPr>
        <w:t>ОСОБА1</w:t>
      </w:r>
      <w:r w:rsidRPr="001D25B1">
        <w:rPr>
          <w:sz w:val="28"/>
          <w:szCs w:val="28"/>
        </w:rPr>
        <w:t xml:space="preserve"> від </w:t>
      </w:r>
      <w:r w:rsidR="003B7B40">
        <w:rPr>
          <w:color w:val="000000"/>
          <w:sz w:val="28"/>
          <w:szCs w:val="28"/>
          <w:lang w:bidi="uk-UA"/>
        </w:rPr>
        <w:t>ОСОБА3</w:t>
      </w:r>
      <w:r w:rsidRPr="001D25B1">
        <w:rPr>
          <w:sz w:val="28"/>
          <w:szCs w:val="28"/>
        </w:rPr>
        <w:t>;</w:t>
      </w:r>
    </w:p>
    <w:p w:rsidR="00283319" w:rsidRPr="001D25B1" w:rsidRDefault="0028331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протоколом від </w:t>
      </w:r>
      <w:r w:rsidR="006464DE" w:rsidRPr="001D25B1">
        <w:rPr>
          <w:sz w:val="28"/>
          <w:szCs w:val="28"/>
        </w:rPr>
        <w:t xml:space="preserve">29 листопада </w:t>
      </w:r>
      <w:r w:rsidRPr="001D25B1">
        <w:rPr>
          <w:sz w:val="28"/>
          <w:szCs w:val="28"/>
        </w:rPr>
        <w:t xml:space="preserve">2023 </w:t>
      </w:r>
      <w:r w:rsidR="006464DE" w:rsidRPr="001D25B1">
        <w:rPr>
          <w:sz w:val="28"/>
          <w:szCs w:val="28"/>
        </w:rPr>
        <w:t xml:space="preserve">року </w:t>
      </w:r>
      <w:r w:rsidRPr="001D25B1">
        <w:rPr>
          <w:sz w:val="28"/>
          <w:szCs w:val="28"/>
        </w:rPr>
        <w:t>обшуку за місцем прожив</w:t>
      </w:r>
      <w:r w:rsidR="006464DE" w:rsidRPr="001D25B1">
        <w:rPr>
          <w:sz w:val="28"/>
          <w:szCs w:val="28"/>
        </w:rPr>
        <w:t xml:space="preserve">ання </w:t>
      </w:r>
      <w:r w:rsidR="003B7B40">
        <w:rPr>
          <w:color w:val="000000"/>
          <w:sz w:val="28"/>
          <w:szCs w:val="28"/>
          <w:lang w:bidi="uk-UA"/>
        </w:rPr>
        <w:t>ОСОБА2</w:t>
      </w:r>
      <w:r w:rsidR="006464DE" w:rsidRPr="001D25B1">
        <w:rPr>
          <w:sz w:val="28"/>
          <w:szCs w:val="28"/>
        </w:rPr>
        <w:t xml:space="preserve"> за адресою: </w:t>
      </w:r>
      <w:r w:rsidR="003B7B40">
        <w:rPr>
          <w:sz w:val="28"/>
          <w:szCs w:val="28"/>
        </w:rPr>
        <w:t>АДРЕСА2</w:t>
      </w:r>
      <w:r w:rsidRPr="001D25B1">
        <w:rPr>
          <w:sz w:val="28"/>
          <w:szCs w:val="28"/>
        </w:rPr>
        <w:t>, в ході якого виявлено та вилучено грошові кошти в сумі 10</w:t>
      </w:r>
      <w:r w:rsidR="00E120AE" w:rsidRPr="001D25B1">
        <w:rPr>
          <w:sz w:val="28"/>
          <w:szCs w:val="28"/>
        </w:rPr>
        <w:t xml:space="preserve"> </w:t>
      </w:r>
      <w:r w:rsidRPr="001D25B1">
        <w:rPr>
          <w:sz w:val="28"/>
          <w:szCs w:val="28"/>
        </w:rPr>
        <w:t xml:space="preserve">000 доларів США, які є частиною неправомірної вигоди, одержаної </w:t>
      </w:r>
      <w:r w:rsidR="00F46E1B">
        <w:rPr>
          <w:color w:val="000000"/>
          <w:sz w:val="28"/>
          <w:szCs w:val="28"/>
          <w:lang w:bidi="uk-UA"/>
        </w:rPr>
        <w:t>ОСОБА2</w:t>
      </w:r>
      <w:r w:rsidRPr="001D25B1">
        <w:rPr>
          <w:sz w:val="28"/>
          <w:szCs w:val="28"/>
        </w:rPr>
        <w:t>;</w:t>
      </w:r>
    </w:p>
    <w:p w:rsidR="00283319" w:rsidRPr="001D25B1" w:rsidRDefault="0028331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речовими доказами: грошовими коштами </w:t>
      </w:r>
      <w:r w:rsidR="00E120AE" w:rsidRPr="001D25B1">
        <w:rPr>
          <w:sz w:val="28"/>
          <w:szCs w:val="28"/>
        </w:rPr>
        <w:t>–</w:t>
      </w:r>
      <w:r w:rsidRPr="001D25B1">
        <w:rPr>
          <w:sz w:val="28"/>
          <w:szCs w:val="28"/>
        </w:rPr>
        <w:t xml:space="preserve"> предметом неправомірної вигоди;</w:t>
      </w:r>
    </w:p>
    <w:p w:rsidR="00536E8D" w:rsidRPr="001D25B1" w:rsidRDefault="0028331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іншими матеріалами кримінального провадження в їх сукупності.</w:t>
      </w:r>
    </w:p>
    <w:p w:rsidR="00A72A59" w:rsidRPr="001D25B1" w:rsidRDefault="00A72A5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Як зазначено в поданні, під час досудового слідства виникла необхідність в обранні судді </w:t>
      </w:r>
      <w:r w:rsidR="00A20C53" w:rsidRPr="001D25B1">
        <w:rPr>
          <w:sz w:val="28"/>
          <w:szCs w:val="28"/>
        </w:rPr>
        <w:t xml:space="preserve">Глиняному В.П. </w:t>
      </w:r>
      <w:r w:rsidRPr="001D25B1">
        <w:rPr>
          <w:sz w:val="28"/>
          <w:szCs w:val="28"/>
        </w:rPr>
        <w:t>запобіжного заходу у вигляді тримання під вартою, оскільки встановлено наявність ризиків, передбачених частиною першою</w:t>
      </w:r>
      <w:r w:rsidR="00FF2852" w:rsidRPr="001D25B1">
        <w:rPr>
          <w:sz w:val="28"/>
          <w:szCs w:val="28"/>
        </w:rPr>
        <w:t xml:space="preserve"> статті 177 КПК України, а саме</w:t>
      </w:r>
      <w:r w:rsidRPr="001D25B1">
        <w:rPr>
          <w:sz w:val="28"/>
          <w:szCs w:val="28"/>
        </w:rPr>
        <w:t xml:space="preserve"> що він може:</w:t>
      </w:r>
    </w:p>
    <w:p w:rsidR="00A72A59" w:rsidRPr="001D25B1" w:rsidRDefault="0077173F" w:rsidP="00E23B17">
      <w:pPr>
        <w:pStyle w:val="rtejustify"/>
        <w:shd w:val="clear" w:color="auto" w:fill="FFFFFF"/>
        <w:spacing w:before="0" w:beforeAutospacing="0" w:after="0" w:afterAutospacing="0" w:line="246" w:lineRule="auto"/>
        <w:ind w:firstLine="567"/>
        <w:rPr>
          <w:sz w:val="28"/>
          <w:szCs w:val="28"/>
          <w:lang w:val="ru-RU"/>
        </w:rPr>
      </w:pPr>
      <w:r w:rsidRPr="001D25B1">
        <w:rPr>
          <w:sz w:val="28"/>
          <w:szCs w:val="28"/>
        </w:rPr>
        <w:t xml:space="preserve">1) </w:t>
      </w:r>
      <w:r w:rsidR="00A72A59" w:rsidRPr="001D25B1">
        <w:rPr>
          <w:sz w:val="28"/>
          <w:szCs w:val="28"/>
        </w:rPr>
        <w:t>переховуватися від органів досудового розслідування та/або суду.</w:t>
      </w:r>
    </w:p>
    <w:p w:rsidR="008877E7" w:rsidRPr="001D25B1" w:rsidRDefault="008877E7"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shd w:val="clear" w:color="auto" w:fill="FFFFFF"/>
        </w:rPr>
        <w:t>Злочин, який інкримінується Глиняному В.П.</w:t>
      </w:r>
      <w:r w:rsidR="004F6DF3" w:rsidRPr="001D25B1">
        <w:rPr>
          <w:sz w:val="28"/>
          <w:szCs w:val="28"/>
          <w:shd w:val="clear" w:color="auto" w:fill="FFFFFF"/>
        </w:rPr>
        <w:t>,</w:t>
      </w:r>
      <w:r w:rsidRPr="001D25B1">
        <w:rPr>
          <w:sz w:val="28"/>
          <w:szCs w:val="28"/>
          <w:shd w:val="clear" w:color="auto" w:fill="FFFFFF"/>
        </w:rPr>
        <w:t xml:space="preserve"> </w:t>
      </w:r>
      <w:r w:rsidRPr="001D25B1">
        <w:rPr>
          <w:sz w:val="28"/>
          <w:szCs w:val="28"/>
        </w:rPr>
        <w:t>є особливо тяжким корупційним кримінальним правопорушенням, за вчинення якого йому може бути призначене лише реальне покарання у виді позбавлення волі на певний строк.</w:t>
      </w:r>
    </w:p>
    <w:p w:rsidR="004F6DF3" w:rsidRPr="001D25B1" w:rsidRDefault="004F6DF3" w:rsidP="00E23B17">
      <w:pPr>
        <w:shd w:val="clear" w:color="auto" w:fill="FFFFFF"/>
        <w:spacing w:line="246" w:lineRule="auto"/>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Усвідомлюючи тяжкість і невідворотність покарання за вчинення інкримінованого йому злочину, Глиняний В.П. може планувати втечу з метою уникнення кримінальної відповідальності та переховування від органів досудового розслідування.</w:t>
      </w:r>
    </w:p>
    <w:p w:rsidR="004F6DF3" w:rsidRPr="001D25B1" w:rsidRDefault="004F6DF3" w:rsidP="00E23B17">
      <w:pPr>
        <w:shd w:val="clear" w:color="auto" w:fill="FFFFFF"/>
        <w:spacing w:line="246" w:lineRule="auto"/>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Так, о</w:t>
      </w:r>
      <w:r w:rsidR="008877E7" w:rsidRPr="001D25B1">
        <w:rPr>
          <w:rFonts w:eastAsia="Times New Roman"/>
          <w:shd w:val="clear" w:color="auto" w:fill="FFFFFF"/>
          <w:lang w:val="uk-UA" w:eastAsia="uk-UA"/>
        </w:rPr>
        <w:t>біймаючи посаду судді Київського апеляційного суду</w:t>
      </w:r>
      <w:r w:rsidR="00CB31F8" w:rsidRPr="001D25B1">
        <w:rPr>
          <w:rFonts w:eastAsia="Times New Roman"/>
          <w:shd w:val="clear" w:color="auto" w:fill="FFFFFF"/>
          <w:lang w:val="uk-UA" w:eastAsia="uk-UA"/>
        </w:rPr>
        <w:t>,</w:t>
      </w:r>
      <w:r w:rsidR="008877E7"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 xml:space="preserve">        </w:t>
      </w:r>
      <w:r w:rsidR="008877E7" w:rsidRPr="001D25B1">
        <w:rPr>
          <w:rFonts w:eastAsia="Times New Roman"/>
          <w:shd w:val="clear" w:color="auto" w:fill="FFFFFF"/>
          <w:lang w:val="uk-UA" w:eastAsia="uk-UA"/>
        </w:rPr>
        <w:t>Глиняний В.П. набув широке коло знайомств і зв’язків серед службових осіб органів державної влади, місцевого самоврядування, правоохоронних органів, керівників підприємств, установ та організацій, які він може використати з метою переховування від органів досудового розслідування та/або суду, у тому числі шля</w:t>
      </w:r>
      <w:r w:rsidR="00CB31F8" w:rsidRPr="001D25B1">
        <w:rPr>
          <w:rFonts w:eastAsia="Times New Roman"/>
          <w:shd w:val="clear" w:color="auto" w:fill="FFFFFF"/>
          <w:lang w:val="uk-UA" w:eastAsia="uk-UA"/>
        </w:rPr>
        <w:t>хом залишення території України.</w:t>
      </w:r>
    </w:p>
    <w:p w:rsidR="008877E7" w:rsidRPr="001D25B1" w:rsidRDefault="00CB31F8" w:rsidP="00E23B17">
      <w:pPr>
        <w:shd w:val="clear" w:color="auto" w:fill="FFFFFF"/>
        <w:spacing w:line="246" w:lineRule="auto"/>
        <w:ind w:firstLine="567"/>
        <w:jc w:val="both"/>
        <w:rPr>
          <w:rFonts w:eastAsia="Times New Roman"/>
          <w:lang w:val="uk-UA" w:eastAsia="uk-UA"/>
        </w:rPr>
      </w:pPr>
      <w:r w:rsidRPr="001D25B1">
        <w:rPr>
          <w:rFonts w:eastAsia="Times New Roman"/>
          <w:shd w:val="clear" w:color="auto" w:fill="FFFFFF"/>
          <w:lang w:val="uk-UA" w:eastAsia="uk-UA"/>
        </w:rPr>
        <w:t>Встановлено, що у</w:t>
      </w:r>
      <w:r w:rsidR="008877E7" w:rsidRPr="001D25B1">
        <w:rPr>
          <w:rFonts w:eastAsia="Times New Roman"/>
          <w:shd w:val="clear" w:color="auto" w:fill="FFFFFF"/>
          <w:lang w:val="uk-UA" w:eastAsia="uk-UA"/>
        </w:rPr>
        <w:t xml:space="preserve"> Глиняного В.П. є паспорт громадянина України для виїзду за кордон </w:t>
      </w:r>
      <w:r w:rsidR="00F46E1B" w:rsidRPr="00F46E1B">
        <w:rPr>
          <w:rFonts w:eastAsia="Times New Roman"/>
          <w:shd w:val="clear" w:color="auto" w:fill="FFFFFF"/>
          <w:lang w:eastAsia="uk-UA"/>
        </w:rPr>
        <w:t>_____</w:t>
      </w:r>
      <w:r w:rsidR="008877E7" w:rsidRPr="001D25B1">
        <w:rPr>
          <w:rFonts w:eastAsia="Times New Roman"/>
          <w:shd w:val="clear" w:color="auto" w:fill="FFFFFF"/>
          <w:lang w:val="uk-UA" w:eastAsia="uk-UA"/>
        </w:rPr>
        <w:t xml:space="preserve">, виданий Дніпровським відділом Центрального міжрегіонального управління </w:t>
      </w:r>
      <w:r w:rsidR="00EA78A9" w:rsidRPr="001D25B1">
        <w:rPr>
          <w:rFonts w:eastAsia="Times New Roman"/>
          <w:shd w:val="clear" w:color="auto" w:fill="FFFFFF"/>
          <w:lang w:val="uk-UA" w:eastAsia="uk-UA"/>
        </w:rPr>
        <w:t>Державної міграційної служби у</w:t>
      </w:r>
      <w:r w:rsidR="008877E7"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місті</w:t>
      </w:r>
      <w:r w:rsidR="008877E7" w:rsidRPr="001D25B1">
        <w:rPr>
          <w:rFonts w:eastAsia="Times New Roman"/>
          <w:shd w:val="clear" w:color="auto" w:fill="FFFFFF"/>
          <w:lang w:val="uk-UA" w:eastAsia="uk-UA"/>
        </w:rPr>
        <w:t xml:space="preserve"> Києві та Київській області, дійсний до </w:t>
      </w:r>
      <w:r w:rsidRPr="001D25B1">
        <w:rPr>
          <w:rFonts w:eastAsia="Times New Roman"/>
          <w:shd w:val="clear" w:color="auto" w:fill="FFFFFF"/>
          <w:lang w:val="uk-UA" w:eastAsia="uk-UA"/>
        </w:rPr>
        <w:t>30 жовтня 2025 року</w:t>
      </w:r>
      <w:r w:rsidR="008877E7" w:rsidRPr="001D25B1">
        <w:rPr>
          <w:rFonts w:eastAsia="Times New Roman"/>
          <w:shd w:val="clear" w:color="auto" w:fill="FFFFFF"/>
          <w:lang w:val="uk-UA" w:eastAsia="uk-UA"/>
        </w:rPr>
        <w:t>, яким він може в будь-який момент скористатись та залишити територію України.</w:t>
      </w:r>
    </w:p>
    <w:p w:rsidR="008877E7" w:rsidRPr="001D25B1" w:rsidRDefault="008846A1" w:rsidP="00E23B17">
      <w:pPr>
        <w:shd w:val="clear" w:color="auto" w:fill="FFFFFF"/>
        <w:spacing w:line="246" w:lineRule="auto"/>
        <w:ind w:firstLine="567"/>
        <w:jc w:val="both"/>
        <w:rPr>
          <w:rFonts w:eastAsia="Times New Roman"/>
          <w:lang w:val="uk-UA" w:eastAsia="uk-UA"/>
        </w:rPr>
      </w:pPr>
      <w:r>
        <w:rPr>
          <w:rFonts w:eastAsia="Times New Roman"/>
          <w:shd w:val="clear" w:color="auto" w:fill="FFFFFF"/>
          <w:lang w:val="uk-UA" w:eastAsia="uk-UA"/>
        </w:rPr>
        <w:t>Зокрема</w:t>
      </w:r>
      <w:r w:rsidR="00606453" w:rsidRPr="001D25B1">
        <w:rPr>
          <w:rFonts w:eastAsia="Times New Roman"/>
          <w:shd w:val="clear" w:color="auto" w:fill="FFFFFF"/>
          <w:lang w:val="uk-UA" w:eastAsia="uk-UA"/>
        </w:rPr>
        <w:t>,</w:t>
      </w:r>
      <w:r w:rsidR="008877E7" w:rsidRPr="001D25B1">
        <w:rPr>
          <w:rFonts w:eastAsia="Times New Roman"/>
          <w:shd w:val="clear" w:color="auto" w:fill="FFFFFF"/>
          <w:lang w:val="uk-UA" w:eastAsia="uk-UA"/>
        </w:rPr>
        <w:t xml:space="preserve"> </w:t>
      </w:r>
      <w:r w:rsidR="00A339D4" w:rsidRPr="001D25B1">
        <w:rPr>
          <w:rFonts w:eastAsia="Times New Roman"/>
          <w:shd w:val="clear" w:color="auto" w:fill="FFFFFF"/>
          <w:lang w:val="uk-UA" w:eastAsia="uk-UA"/>
        </w:rPr>
        <w:t>зважаючи на</w:t>
      </w:r>
      <w:r w:rsidR="008877E7" w:rsidRPr="001D25B1">
        <w:rPr>
          <w:rFonts w:eastAsia="Times New Roman"/>
          <w:shd w:val="clear" w:color="auto" w:fill="FFFFFF"/>
          <w:lang w:val="uk-UA" w:eastAsia="uk-UA"/>
        </w:rPr>
        <w:t xml:space="preserve"> вік Глиняного В.П.</w:t>
      </w:r>
      <w:r w:rsidR="00606453" w:rsidRPr="001D25B1">
        <w:rPr>
          <w:rFonts w:eastAsia="Times New Roman"/>
          <w:shd w:val="clear" w:color="auto" w:fill="FFFFFF"/>
          <w:lang w:val="uk-UA" w:eastAsia="uk-UA"/>
        </w:rPr>
        <w:t xml:space="preserve"> (</w:t>
      </w:r>
      <w:r w:rsidR="00A339D4" w:rsidRPr="001D25B1">
        <w:rPr>
          <w:rFonts w:eastAsia="Times New Roman"/>
          <w:shd w:val="clear" w:color="auto" w:fill="FFFFFF"/>
          <w:lang w:val="uk-UA" w:eastAsia="uk-UA"/>
        </w:rPr>
        <w:t xml:space="preserve">63 </w:t>
      </w:r>
      <w:r w:rsidR="00606453" w:rsidRPr="001D25B1">
        <w:rPr>
          <w:rFonts w:eastAsia="Times New Roman"/>
          <w:shd w:val="clear" w:color="auto" w:fill="FFFFFF"/>
          <w:lang w:val="uk-UA" w:eastAsia="uk-UA"/>
        </w:rPr>
        <w:t>роки)</w:t>
      </w:r>
      <w:r w:rsidR="008877E7" w:rsidRPr="001D25B1">
        <w:rPr>
          <w:rFonts w:eastAsia="Times New Roman"/>
          <w:shd w:val="clear" w:color="auto" w:fill="FFFFFF"/>
          <w:lang w:val="uk-UA" w:eastAsia="uk-UA"/>
        </w:rPr>
        <w:t>, на нього не поширюються обмеження що</w:t>
      </w:r>
      <w:r w:rsidR="00CA3CEB" w:rsidRPr="001D25B1">
        <w:rPr>
          <w:rFonts w:eastAsia="Times New Roman"/>
          <w:shd w:val="clear" w:color="auto" w:fill="FFFFFF"/>
          <w:lang w:val="uk-UA" w:eastAsia="uk-UA"/>
        </w:rPr>
        <w:t>до виїзду за кордон, запровадже</w:t>
      </w:r>
      <w:r w:rsidR="008877E7" w:rsidRPr="001D25B1">
        <w:rPr>
          <w:rFonts w:eastAsia="Times New Roman"/>
          <w:shd w:val="clear" w:color="auto" w:fill="FFFFFF"/>
          <w:lang w:val="uk-UA" w:eastAsia="uk-UA"/>
        </w:rPr>
        <w:t>ні у зв’язку із введенням воєнного стану на території України.</w:t>
      </w:r>
    </w:p>
    <w:p w:rsidR="006E5070" w:rsidRPr="001D25B1" w:rsidRDefault="008846A1" w:rsidP="00E23B17">
      <w:pPr>
        <w:shd w:val="clear" w:color="auto" w:fill="FFFFFF"/>
        <w:spacing w:line="246" w:lineRule="auto"/>
        <w:ind w:firstLine="567"/>
        <w:jc w:val="both"/>
        <w:rPr>
          <w:rFonts w:eastAsia="Times New Roman"/>
          <w:color w:val="000000"/>
          <w:shd w:val="clear" w:color="auto" w:fill="FFFFFF"/>
          <w:lang w:val="uk-UA" w:eastAsia="uk-UA"/>
        </w:rPr>
      </w:pPr>
      <w:r>
        <w:rPr>
          <w:rFonts w:eastAsia="Times New Roman"/>
          <w:color w:val="000000"/>
          <w:shd w:val="clear" w:color="auto" w:fill="FFFFFF"/>
          <w:lang w:val="uk-UA" w:eastAsia="uk-UA"/>
        </w:rPr>
        <w:t>О</w:t>
      </w:r>
      <w:r w:rsidR="008877E7" w:rsidRPr="001D25B1">
        <w:rPr>
          <w:rFonts w:eastAsia="Times New Roman"/>
          <w:color w:val="000000"/>
          <w:shd w:val="clear" w:color="auto" w:fill="FFFFFF"/>
          <w:lang w:val="uk-UA" w:eastAsia="uk-UA"/>
        </w:rPr>
        <w:t xml:space="preserve">фіційні доходи Глиняного В.П. </w:t>
      </w:r>
      <w:r w:rsidR="00CA3CEB" w:rsidRPr="001D25B1">
        <w:rPr>
          <w:rFonts w:eastAsia="Times New Roman"/>
          <w:color w:val="000000"/>
          <w:shd w:val="clear" w:color="auto" w:fill="FFFFFF"/>
          <w:lang w:val="uk-UA" w:eastAsia="uk-UA"/>
        </w:rPr>
        <w:t>дають йому змогу</w:t>
      </w:r>
      <w:r w:rsidR="008877E7" w:rsidRPr="001D25B1">
        <w:rPr>
          <w:rFonts w:eastAsia="Times New Roman"/>
          <w:color w:val="000000"/>
          <w:shd w:val="clear" w:color="auto" w:fill="FFFFFF"/>
          <w:lang w:val="uk-UA" w:eastAsia="uk-UA"/>
        </w:rPr>
        <w:t xml:space="preserve"> без жодних проблем залишити межі України, обрати будь-яку країну світу для проживання та залишатись там протягом тривалого часу. Зокрема, Глиняний В.П. у</w:t>
      </w:r>
      <w:r>
        <w:rPr>
          <w:rFonts w:eastAsia="Times New Roman"/>
          <w:color w:val="000000"/>
          <w:shd w:val="clear" w:color="auto" w:fill="FFFFFF"/>
          <w:lang w:val="uk-UA" w:eastAsia="uk-UA"/>
        </w:rPr>
        <w:t xml:space="preserve"> </w:t>
      </w:r>
      <w:r w:rsidR="008877E7" w:rsidRPr="001D25B1">
        <w:rPr>
          <w:rFonts w:eastAsia="Times New Roman"/>
          <w:color w:val="000000"/>
          <w:shd w:val="clear" w:color="auto" w:fill="FFFFFF"/>
          <w:lang w:val="uk-UA" w:eastAsia="uk-UA"/>
        </w:rPr>
        <w:t xml:space="preserve">2022 році отримав дохід близько 2,8 млн грн, у </w:t>
      </w:r>
      <w:r w:rsidR="00C6044A" w:rsidRPr="001D25B1">
        <w:rPr>
          <w:rFonts w:eastAsia="Times New Roman"/>
          <w:color w:val="000000"/>
          <w:shd w:val="clear" w:color="auto" w:fill="FFFFFF"/>
          <w:lang w:val="uk-UA" w:eastAsia="uk-UA"/>
        </w:rPr>
        <w:t xml:space="preserve">    </w:t>
      </w:r>
      <w:r w:rsidR="008877E7" w:rsidRPr="001D25B1">
        <w:rPr>
          <w:rFonts w:eastAsia="Times New Roman"/>
          <w:color w:val="000000"/>
          <w:shd w:val="clear" w:color="auto" w:fill="FFFFFF"/>
          <w:lang w:val="uk-UA" w:eastAsia="uk-UA"/>
        </w:rPr>
        <w:t xml:space="preserve">2021 році </w:t>
      </w:r>
      <w:r w:rsidR="00C6044A" w:rsidRPr="001D25B1">
        <w:rPr>
          <w:lang w:val="uk-UA"/>
        </w:rPr>
        <w:t>–</w:t>
      </w:r>
      <w:r w:rsidR="008877E7" w:rsidRPr="001D25B1">
        <w:rPr>
          <w:rFonts w:eastAsia="Times New Roman"/>
          <w:color w:val="000000"/>
          <w:shd w:val="clear" w:color="auto" w:fill="FFFFFF"/>
          <w:lang w:val="uk-UA" w:eastAsia="uk-UA"/>
        </w:rPr>
        <w:t xml:space="preserve"> 2,8 млн грн, у 2020 році </w:t>
      </w:r>
      <w:r w:rsidR="00C6044A" w:rsidRPr="001D25B1">
        <w:rPr>
          <w:lang w:val="uk-UA"/>
        </w:rPr>
        <w:t>–</w:t>
      </w:r>
      <w:r w:rsidR="00CA3CEB" w:rsidRPr="001D25B1">
        <w:rPr>
          <w:rFonts w:eastAsia="Times New Roman"/>
          <w:color w:val="000000"/>
          <w:shd w:val="clear" w:color="auto" w:fill="FFFFFF"/>
          <w:lang w:val="uk-UA" w:eastAsia="uk-UA"/>
        </w:rPr>
        <w:t xml:space="preserve"> 1,4 млн грн</w:t>
      </w:r>
      <w:r w:rsidR="008877E7" w:rsidRPr="001D25B1">
        <w:rPr>
          <w:rFonts w:eastAsia="Times New Roman"/>
          <w:color w:val="000000"/>
          <w:shd w:val="clear" w:color="auto" w:fill="FFFFFF"/>
          <w:lang w:val="uk-UA" w:eastAsia="uk-UA"/>
        </w:rPr>
        <w:t xml:space="preserve">, </w:t>
      </w:r>
      <w:r w:rsidR="00CA3CEB" w:rsidRPr="001D25B1">
        <w:rPr>
          <w:rFonts w:eastAsia="Times New Roman"/>
          <w:color w:val="000000"/>
          <w:shd w:val="clear" w:color="auto" w:fill="FFFFFF"/>
          <w:lang w:val="uk-UA" w:eastAsia="uk-UA"/>
        </w:rPr>
        <w:t>і</w:t>
      </w:r>
      <w:r w:rsidR="008877E7" w:rsidRPr="001D25B1">
        <w:rPr>
          <w:rFonts w:eastAsia="Times New Roman"/>
          <w:color w:val="000000"/>
          <w:shd w:val="clear" w:color="auto" w:fill="FFFFFF"/>
          <w:lang w:val="uk-UA" w:eastAsia="uk-UA"/>
        </w:rPr>
        <w:t xml:space="preserve">з 2017 по 2019 рік </w:t>
      </w:r>
      <w:r w:rsidR="00C6044A" w:rsidRPr="001D25B1">
        <w:rPr>
          <w:lang w:val="uk-UA"/>
        </w:rPr>
        <w:t>–</w:t>
      </w:r>
      <w:r w:rsidR="008877E7" w:rsidRPr="001D25B1">
        <w:rPr>
          <w:rFonts w:eastAsia="Times New Roman"/>
          <w:color w:val="000000"/>
          <w:shd w:val="clear" w:color="auto" w:fill="FFFFFF"/>
          <w:lang w:val="uk-UA" w:eastAsia="uk-UA"/>
        </w:rPr>
        <w:t xml:space="preserve"> приблизно 4,8 млн грн, а</w:t>
      </w:r>
      <w:r>
        <w:rPr>
          <w:rFonts w:eastAsia="Times New Roman"/>
          <w:color w:val="000000"/>
          <w:shd w:val="clear" w:color="auto" w:fill="FFFFFF"/>
          <w:lang w:val="uk-UA" w:eastAsia="uk-UA"/>
        </w:rPr>
        <w:t xml:space="preserve"> </w:t>
      </w:r>
      <w:r w:rsidR="00A339D4" w:rsidRPr="001D25B1">
        <w:rPr>
          <w:rFonts w:eastAsia="Times New Roman"/>
          <w:color w:val="000000"/>
          <w:shd w:val="clear" w:color="auto" w:fill="FFFFFF"/>
          <w:lang w:val="uk-UA" w:eastAsia="uk-UA"/>
        </w:rPr>
        <w:t xml:space="preserve">24 жовтня </w:t>
      </w:r>
      <w:r>
        <w:rPr>
          <w:rFonts w:eastAsia="Times New Roman"/>
          <w:color w:val="000000"/>
          <w:shd w:val="clear" w:color="auto" w:fill="FFFFFF"/>
          <w:lang w:val="uk-UA" w:eastAsia="uk-UA"/>
        </w:rPr>
        <w:t xml:space="preserve">             </w:t>
      </w:r>
      <w:r w:rsidR="00A339D4" w:rsidRPr="001D25B1">
        <w:rPr>
          <w:rFonts w:eastAsia="Times New Roman"/>
          <w:color w:val="000000"/>
          <w:shd w:val="clear" w:color="auto" w:fill="FFFFFF"/>
          <w:lang w:val="uk-UA" w:eastAsia="uk-UA"/>
        </w:rPr>
        <w:t>2023 року</w:t>
      </w:r>
      <w:r w:rsidR="008877E7" w:rsidRPr="001D25B1">
        <w:rPr>
          <w:rFonts w:eastAsia="Times New Roman"/>
          <w:color w:val="000000"/>
          <w:shd w:val="clear" w:color="auto" w:fill="FFFFFF"/>
          <w:lang w:val="uk-UA" w:eastAsia="uk-UA"/>
        </w:rPr>
        <w:t xml:space="preserve"> Глиняний В.П. набув право власності на автомобіль ВМ</w:t>
      </w:r>
      <w:r w:rsidR="00A339D4" w:rsidRPr="001D25B1">
        <w:rPr>
          <w:rFonts w:eastAsia="Times New Roman"/>
          <w:color w:val="000000"/>
          <w:shd w:val="clear" w:color="auto" w:fill="FFFFFF"/>
          <w:lang w:val="en-US" w:eastAsia="uk-UA"/>
        </w:rPr>
        <w:t>W</w:t>
      </w:r>
      <w:r w:rsidR="008877E7" w:rsidRPr="001D25B1">
        <w:rPr>
          <w:rFonts w:eastAsia="Times New Roman"/>
          <w:color w:val="000000"/>
          <w:shd w:val="clear" w:color="auto" w:fill="FFFFFF"/>
          <w:lang w:val="uk-UA" w:eastAsia="uk-UA"/>
        </w:rPr>
        <w:t xml:space="preserve"> Х5, </w:t>
      </w:r>
      <w:r>
        <w:rPr>
          <w:rFonts w:eastAsia="Times New Roman"/>
          <w:color w:val="000000"/>
          <w:shd w:val="clear" w:color="auto" w:fill="FFFFFF"/>
          <w:lang w:val="uk-UA" w:eastAsia="uk-UA"/>
        </w:rPr>
        <w:t xml:space="preserve">        </w:t>
      </w:r>
      <w:r w:rsidR="008877E7" w:rsidRPr="001D25B1">
        <w:rPr>
          <w:rFonts w:eastAsia="Times New Roman"/>
          <w:color w:val="000000"/>
          <w:shd w:val="clear" w:color="auto" w:fill="FFFFFF"/>
          <w:lang w:val="uk-UA" w:eastAsia="uk-UA"/>
        </w:rPr>
        <w:t>2022 р</w:t>
      </w:r>
      <w:r w:rsidR="00A339D4" w:rsidRPr="001D25B1">
        <w:rPr>
          <w:rFonts w:eastAsia="Times New Roman"/>
          <w:color w:val="000000"/>
          <w:shd w:val="clear" w:color="auto" w:fill="FFFFFF"/>
          <w:lang w:val="uk-UA" w:eastAsia="uk-UA"/>
        </w:rPr>
        <w:t>оку</w:t>
      </w:r>
      <w:r w:rsidR="00C6044A" w:rsidRPr="001D25B1">
        <w:rPr>
          <w:rFonts w:eastAsia="Times New Roman"/>
          <w:color w:val="000000"/>
          <w:shd w:val="clear" w:color="auto" w:fill="FFFFFF"/>
          <w:lang w:val="uk-UA" w:eastAsia="uk-UA"/>
        </w:rPr>
        <w:t xml:space="preserve"> випуску</w:t>
      </w:r>
      <w:r w:rsidR="00BD183C" w:rsidRPr="001D25B1">
        <w:rPr>
          <w:rFonts w:eastAsia="Times New Roman"/>
          <w:color w:val="000000"/>
          <w:shd w:val="clear" w:color="auto" w:fill="FFFFFF"/>
          <w:lang w:val="uk-UA" w:eastAsia="uk-UA"/>
        </w:rPr>
        <w:t>;</w:t>
      </w:r>
    </w:p>
    <w:p w:rsidR="00A72A59" w:rsidRPr="001D25B1" w:rsidRDefault="006E5070" w:rsidP="00E23B17">
      <w:pPr>
        <w:shd w:val="clear" w:color="auto" w:fill="FFFFFF"/>
        <w:spacing w:line="246" w:lineRule="auto"/>
        <w:ind w:firstLine="567"/>
        <w:jc w:val="both"/>
        <w:rPr>
          <w:lang w:val="uk-UA"/>
        </w:rPr>
      </w:pPr>
      <w:r w:rsidRPr="001D25B1">
        <w:rPr>
          <w:rFonts w:eastAsia="Times New Roman"/>
          <w:color w:val="000000"/>
          <w:shd w:val="clear" w:color="auto" w:fill="FFFFFF"/>
          <w:lang w:val="uk-UA" w:eastAsia="uk-UA"/>
        </w:rPr>
        <w:t>2)</w:t>
      </w:r>
      <w:r w:rsidRPr="001D25B1">
        <w:rPr>
          <w:lang w:val="uk-UA"/>
        </w:rPr>
        <w:t xml:space="preserve"> </w:t>
      </w:r>
      <w:r w:rsidR="00A72A59" w:rsidRPr="001D25B1">
        <w:rPr>
          <w:lang w:val="uk-UA"/>
        </w:rPr>
        <w:t>знищити,</w:t>
      </w:r>
      <w:r w:rsidR="007160AD" w:rsidRPr="001D25B1">
        <w:rPr>
          <w:lang w:val="uk-UA"/>
        </w:rPr>
        <w:t xml:space="preserve"> сховати або спотворити будь-які </w:t>
      </w:r>
      <w:r w:rsidR="00A72A59" w:rsidRPr="001D25B1">
        <w:rPr>
          <w:lang w:val="uk-UA"/>
        </w:rPr>
        <w:t>з речей чи документів, які мають істотне значення для встановлення обставин кримінального правопорушення.</w:t>
      </w:r>
    </w:p>
    <w:p w:rsidR="00B97EFA" w:rsidRPr="001D25B1" w:rsidRDefault="007160AD" w:rsidP="00E23B17">
      <w:pPr>
        <w:shd w:val="clear" w:color="auto" w:fill="FFFFFF"/>
        <w:spacing w:line="246" w:lineRule="auto"/>
        <w:ind w:firstLine="567"/>
        <w:jc w:val="both"/>
        <w:rPr>
          <w:rFonts w:eastAsia="Times New Roman"/>
          <w:lang w:val="uk-UA" w:eastAsia="uk-UA"/>
        </w:rPr>
      </w:pPr>
      <w:r w:rsidRPr="001D25B1">
        <w:rPr>
          <w:rFonts w:eastAsia="Times New Roman"/>
          <w:color w:val="000000"/>
          <w:shd w:val="clear" w:color="auto" w:fill="FFFFFF"/>
          <w:lang w:val="uk-UA" w:eastAsia="uk-UA"/>
        </w:rPr>
        <w:t>Глиняний В.П.</w:t>
      </w:r>
      <w:r w:rsidR="00B97EFA" w:rsidRPr="001D25B1">
        <w:rPr>
          <w:rFonts w:eastAsia="Times New Roman"/>
          <w:color w:val="000000"/>
          <w:shd w:val="clear" w:color="auto" w:fill="FFFFFF"/>
          <w:lang w:val="uk-UA" w:eastAsia="uk-UA"/>
        </w:rPr>
        <w:t xml:space="preserve"> </w:t>
      </w:r>
      <w:r w:rsidR="00864923" w:rsidRPr="001D25B1">
        <w:rPr>
          <w:rFonts w:eastAsia="Times New Roman"/>
          <w:color w:val="000000"/>
          <w:shd w:val="clear" w:color="auto" w:fill="FFFFFF"/>
          <w:lang w:val="uk-UA" w:eastAsia="uk-UA"/>
        </w:rPr>
        <w:t>з огляду на</w:t>
      </w:r>
      <w:r w:rsidR="00B97EFA" w:rsidRPr="001D25B1">
        <w:rPr>
          <w:rFonts w:eastAsia="Times New Roman"/>
          <w:color w:val="000000"/>
          <w:shd w:val="clear" w:color="auto" w:fill="FFFFFF"/>
          <w:lang w:val="uk-UA" w:eastAsia="uk-UA"/>
        </w:rPr>
        <w:t xml:space="preserve"> </w:t>
      </w:r>
      <w:r w:rsidR="00CD31E1" w:rsidRPr="001D25B1">
        <w:rPr>
          <w:rFonts w:eastAsia="Times New Roman"/>
          <w:color w:val="000000"/>
          <w:shd w:val="clear" w:color="auto" w:fill="FFFFFF"/>
          <w:lang w:val="uk-UA" w:eastAsia="uk-UA"/>
        </w:rPr>
        <w:t>його</w:t>
      </w:r>
      <w:r w:rsidR="00B97EFA" w:rsidRPr="001D25B1">
        <w:rPr>
          <w:rFonts w:eastAsia="Times New Roman"/>
          <w:color w:val="000000"/>
          <w:shd w:val="clear" w:color="auto" w:fill="FFFFFF"/>
          <w:lang w:val="uk-UA" w:eastAsia="uk-UA"/>
        </w:rPr>
        <w:t xml:space="preserve"> посаду </w:t>
      </w:r>
      <w:r w:rsidR="00166F18" w:rsidRPr="001D25B1">
        <w:rPr>
          <w:rFonts w:eastAsia="Times New Roman"/>
          <w:color w:val="000000"/>
          <w:shd w:val="clear" w:color="auto" w:fill="FFFFFF"/>
          <w:lang w:val="uk-UA" w:eastAsia="uk-UA"/>
        </w:rPr>
        <w:t>та</w:t>
      </w:r>
      <w:r w:rsidR="00B97EFA" w:rsidRPr="001D25B1">
        <w:rPr>
          <w:rFonts w:eastAsia="Times New Roman"/>
          <w:color w:val="000000"/>
          <w:shd w:val="clear" w:color="auto" w:fill="FFFFFF"/>
          <w:lang w:val="uk-UA" w:eastAsia="uk-UA"/>
        </w:rPr>
        <w:t xml:space="preserve"> соціальний статус, перебуваючи на волі під час досудового розслідування, може вживати заход</w:t>
      </w:r>
      <w:r w:rsidR="00166F18" w:rsidRPr="001D25B1">
        <w:rPr>
          <w:rFonts w:eastAsia="Times New Roman"/>
          <w:color w:val="000000"/>
          <w:shd w:val="clear" w:color="auto" w:fill="FFFFFF"/>
          <w:lang w:val="uk-UA" w:eastAsia="uk-UA"/>
        </w:rPr>
        <w:t>и</w:t>
      </w:r>
      <w:r w:rsidR="00B97EFA" w:rsidRPr="001D25B1">
        <w:rPr>
          <w:rFonts w:eastAsia="Times New Roman"/>
          <w:color w:val="000000"/>
          <w:shd w:val="clear" w:color="auto" w:fill="FFFFFF"/>
          <w:lang w:val="uk-UA" w:eastAsia="uk-UA"/>
        </w:rPr>
        <w:t xml:space="preserve"> </w:t>
      </w:r>
      <w:r w:rsidR="00166F18" w:rsidRPr="001D25B1">
        <w:rPr>
          <w:rFonts w:eastAsia="Times New Roman"/>
          <w:color w:val="000000"/>
          <w:shd w:val="clear" w:color="auto" w:fill="FFFFFF"/>
          <w:lang w:val="uk-UA" w:eastAsia="uk-UA"/>
        </w:rPr>
        <w:t>що</w:t>
      </w:r>
      <w:r w:rsidR="00B97EFA" w:rsidRPr="001D25B1">
        <w:rPr>
          <w:rFonts w:eastAsia="Times New Roman"/>
          <w:color w:val="000000"/>
          <w:shd w:val="clear" w:color="auto" w:fill="FFFFFF"/>
          <w:lang w:val="uk-UA" w:eastAsia="uk-UA"/>
        </w:rPr>
        <w:t xml:space="preserve">до знищення чи спотворення документів, </w:t>
      </w:r>
      <w:r w:rsidR="00166F18" w:rsidRPr="001D25B1">
        <w:rPr>
          <w:rFonts w:eastAsia="Times New Roman"/>
          <w:color w:val="000000"/>
          <w:shd w:val="clear" w:color="auto" w:fill="FFFFFF"/>
          <w:lang w:val="uk-UA" w:eastAsia="uk-UA"/>
        </w:rPr>
        <w:t>які</w:t>
      </w:r>
      <w:r w:rsidR="00B97EFA" w:rsidRPr="001D25B1">
        <w:rPr>
          <w:rFonts w:eastAsia="Times New Roman"/>
          <w:color w:val="000000"/>
          <w:shd w:val="clear" w:color="auto" w:fill="FFFFFF"/>
          <w:lang w:val="uk-UA" w:eastAsia="uk-UA"/>
        </w:rPr>
        <w:t xml:space="preserve"> можуть бути доказами вчинення кримінальних правопорушень, що розслідуються, особливо на первинній стадії досудового розслідування після повідомлення особі про підозру.</w:t>
      </w:r>
    </w:p>
    <w:p w:rsidR="00B97EFA" w:rsidRPr="001D25B1" w:rsidRDefault="00B97EFA" w:rsidP="00E23B17">
      <w:pPr>
        <w:shd w:val="clear" w:color="auto" w:fill="FFFFFF"/>
        <w:spacing w:line="246" w:lineRule="auto"/>
        <w:ind w:firstLine="567"/>
        <w:jc w:val="both"/>
        <w:rPr>
          <w:rFonts w:eastAsia="Times New Roman"/>
          <w:lang w:val="uk-UA" w:eastAsia="uk-UA"/>
        </w:rPr>
      </w:pPr>
      <w:r w:rsidRPr="001D25B1">
        <w:rPr>
          <w:rFonts w:eastAsia="Times New Roman"/>
          <w:color w:val="000000"/>
          <w:shd w:val="clear" w:color="auto" w:fill="FFFFFF"/>
          <w:lang w:val="uk-UA" w:eastAsia="uk-UA"/>
        </w:rPr>
        <w:t xml:space="preserve">Глиняний В.П. як безпосередньо, так і </w:t>
      </w:r>
      <w:r w:rsidR="00166F18" w:rsidRPr="001D25B1">
        <w:rPr>
          <w:rFonts w:eastAsia="Times New Roman"/>
          <w:color w:val="000000"/>
          <w:shd w:val="clear" w:color="auto" w:fill="FFFFFF"/>
          <w:lang w:val="uk-UA" w:eastAsia="uk-UA"/>
        </w:rPr>
        <w:t>впливаючи</w:t>
      </w:r>
      <w:r w:rsidRPr="001D25B1">
        <w:rPr>
          <w:rFonts w:eastAsia="Times New Roman"/>
          <w:color w:val="000000"/>
          <w:shd w:val="clear" w:color="auto" w:fill="FFFFFF"/>
          <w:lang w:val="uk-UA" w:eastAsia="uk-UA"/>
        </w:rPr>
        <w:t xml:space="preserve"> на колег</w:t>
      </w:r>
      <w:r w:rsidR="00166F18" w:rsidRPr="001D25B1">
        <w:rPr>
          <w:rFonts w:eastAsia="Times New Roman"/>
          <w:color w:val="000000"/>
          <w:shd w:val="clear" w:color="auto" w:fill="FFFFFF"/>
          <w:lang w:val="uk-UA" w:eastAsia="uk-UA"/>
        </w:rPr>
        <w:t>,</w:t>
      </w:r>
      <w:r w:rsidRPr="001D25B1">
        <w:rPr>
          <w:rFonts w:eastAsia="Times New Roman"/>
          <w:color w:val="000000"/>
          <w:shd w:val="clear" w:color="auto" w:fill="FFFFFF"/>
          <w:lang w:val="uk-UA" w:eastAsia="uk-UA"/>
        </w:rPr>
        <w:t xml:space="preserve"> може знищити чи спотворити оригінали матеріалів судової справи № 757/27289/23-к за апеляційною ск</w:t>
      </w:r>
      <w:r w:rsidR="0049659E" w:rsidRPr="001D25B1">
        <w:rPr>
          <w:rFonts w:eastAsia="Times New Roman"/>
          <w:color w:val="000000"/>
          <w:shd w:val="clear" w:color="auto" w:fill="FFFFFF"/>
          <w:lang w:val="uk-UA" w:eastAsia="uk-UA"/>
        </w:rPr>
        <w:t xml:space="preserve">аргою </w:t>
      </w:r>
      <w:r w:rsidR="00F46E1B">
        <w:rPr>
          <w:rFonts w:eastAsia="Times New Roman"/>
          <w:color w:val="000000"/>
          <w:shd w:val="clear" w:color="auto" w:fill="FFFFFF"/>
          <w:lang w:val="uk-UA" w:eastAsia="uk-UA"/>
        </w:rPr>
        <w:t>ОСОБА6</w:t>
      </w:r>
      <w:r w:rsidR="0049659E" w:rsidRPr="001D25B1">
        <w:rPr>
          <w:rFonts w:eastAsia="Times New Roman"/>
          <w:color w:val="000000"/>
          <w:shd w:val="clear" w:color="auto" w:fill="FFFFFF"/>
          <w:lang w:val="uk-UA" w:eastAsia="uk-UA"/>
        </w:rPr>
        <w:t xml:space="preserve"> в інтересах </w:t>
      </w:r>
      <w:r w:rsidRPr="001D25B1">
        <w:rPr>
          <w:rFonts w:eastAsia="Times New Roman"/>
          <w:color w:val="000000"/>
          <w:shd w:val="clear" w:color="auto" w:fill="FFFFFF"/>
          <w:lang w:val="uk-UA" w:eastAsia="uk-UA"/>
        </w:rPr>
        <w:t>ПрАТ «Авіакомпанія Константа»</w:t>
      </w:r>
      <w:r w:rsidR="00166F18" w:rsidRPr="001D25B1">
        <w:rPr>
          <w:rFonts w:eastAsia="Times New Roman"/>
          <w:color w:val="000000"/>
          <w:shd w:val="clear" w:color="auto" w:fill="FFFFFF"/>
          <w:lang w:val="uk-UA" w:eastAsia="uk-UA"/>
        </w:rPr>
        <w:t xml:space="preserve"> на ухвалу Печерського районного суду міста Києва від </w:t>
      </w:r>
      <w:r w:rsidR="00166F18" w:rsidRPr="001D25B1">
        <w:rPr>
          <w:lang w:val="uk-UA"/>
        </w:rPr>
        <w:t>30 червня 2023 року про арешт майна ПрАТ «Авіакомпанія Константа»</w:t>
      </w:r>
      <w:r w:rsidRPr="001D25B1">
        <w:rPr>
          <w:rFonts w:eastAsia="Times New Roman"/>
          <w:color w:val="000000"/>
          <w:shd w:val="clear" w:color="auto" w:fill="FFFFFF"/>
          <w:lang w:val="uk-UA" w:eastAsia="uk-UA"/>
        </w:rPr>
        <w:t xml:space="preserve">, </w:t>
      </w:r>
      <w:r w:rsidR="00535E10" w:rsidRPr="001D25B1">
        <w:rPr>
          <w:rFonts w:eastAsia="Times New Roman"/>
          <w:color w:val="000000"/>
          <w:shd w:val="clear" w:color="auto" w:fill="FFFFFF"/>
          <w:lang w:val="uk-UA" w:eastAsia="uk-UA"/>
        </w:rPr>
        <w:t>розподілено</w:t>
      </w:r>
      <w:r w:rsidR="0077173F" w:rsidRPr="001D25B1">
        <w:rPr>
          <w:rFonts w:eastAsia="Times New Roman"/>
          <w:color w:val="000000"/>
          <w:shd w:val="clear" w:color="auto" w:fill="FFFFFF"/>
          <w:lang w:val="uk-UA" w:eastAsia="uk-UA"/>
        </w:rPr>
        <w:t>ї</w:t>
      </w:r>
      <w:r w:rsidR="007471FD" w:rsidRPr="001D25B1">
        <w:rPr>
          <w:rFonts w:eastAsia="Times New Roman"/>
          <w:color w:val="000000"/>
          <w:shd w:val="clear" w:color="auto" w:fill="FFFFFF"/>
          <w:lang w:val="uk-UA" w:eastAsia="uk-UA"/>
        </w:rPr>
        <w:t xml:space="preserve"> </w:t>
      </w:r>
      <w:r w:rsidR="00FC720F" w:rsidRPr="001D25B1">
        <w:rPr>
          <w:rFonts w:eastAsia="Times New Roman"/>
          <w:color w:val="000000"/>
          <w:shd w:val="clear" w:color="auto" w:fill="FFFFFF"/>
          <w:lang w:val="uk-UA" w:eastAsia="uk-UA"/>
        </w:rPr>
        <w:t>до</w:t>
      </w:r>
      <w:r w:rsidR="007471FD" w:rsidRPr="001D25B1">
        <w:rPr>
          <w:rFonts w:eastAsia="Times New Roman"/>
          <w:color w:val="000000"/>
          <w:shd w:val="clear" w:color="auto" w:fill="FFFFFF"/>
          <w:lang w:val="uk-UA" w:eastAsia="uk-UA"/>
        </w:rPr>
        <w:t xml:space="preserve"> провадження колегії</w:t>
      </w:r>
      <w:r w:rsidRPr="001D25B1">
        <w:rPr>
          <w:rFonts w:eastAsia="Times New Roman"/>
          <w:color w:val="000000"/>
          <w:shd w:val="clear" w:color="auto" w:fill="FFFFFF"/>
          <w:lang w:val="uk-UA" w:eastAsia="uk-UA"/>
        </w:rPr>
        <w:t xml:space="preserve"> суддів у складі доповідача </w:t>
      </w:r>
      <w:r w:rsidR="00537E98" w:rsidRPr="001D25B1">
        <w:rPr>
          <w:lang w:val="uk-UA"/>
        </w:rPr>
        <w:t>–</w:t>
      </w:r>
      <w:r w:rsidRPr="001D25B1">
        <w:rPr>
          <w:rFonts w:eastAsia="Times New Roman"/>
          <w:color w:val="000000"/>
          <w:shd w:val="clear" w:color="auto" w:fill="FFFFFF"/>
          <w:lang w:val="uk-UA" w:eastAsia="uk-UA"/>
        </w:rPr>
        <w:t xml:space="preserve"> судді Паленика І.Г., суддів Глиняного В.П. та Сливи Ю.М.</w:t>
      </w:r>
    </w:p>
    <w:p w:rsidR="00B97EFA" w:rsidRPr="001D25B1" w:rsidRDefault="00FC720F" w:rsidP="00E23B17">
      <w:pPr>
        <w:shd w:val="clear" w:color="auto" w:fill="FFFFFF"/>
        <w:spacing w:line="246" w:lineRule="auto"/>
        <w:ind w:firstLine="567"/>
        <w:jc w:val="both"/>
        <w:rPr>
          <w:rFonts w:eastAsia="Times New Roman"/>
          <w:lang w:val="uk-UA" w:eastAsia="uk-UA"/>
        </w:rPr>
      </w:pPr>
      <w:r w:rsidRPr="001D25B1">
        <w:rPr>
          <w:rFonts w:eastAsia="Times New Roman"/>
          <w:shd w:val="clear" w:color="auto" w:fill="FFFFFF"/>
          <w:lang w:val="uk-UA" w:eastAsia="uk-UA"/>
        </w:rPr>
        <w:t>В</w:t>
      </w:r>
      <w:r w:rsidR="00B97EFA" w:rsidRPr="001D25B1">
        <w:rPr>
          <w:rFonts w:eastAsia="Times New Roman"/>
          <w:shd w:val="clear" w:color="auto" w:fill="FFFFFF"/>
          <w:lang w:val="uk-UA" w:eastAsia="uk-UA"/>
        </w:rPr>
        <w:t xml:space="preserve">ідповідно до журналу судового засідання від </w:t>
      </w:r>
      <w:r w:rsidR="00535E10" w:rsidRPr="001D25B1">
        <w:rPr>
          <w:rFonts w:eastAsia="Times New Roman"/>
          <w:shd w:val="clear" w:color="auto" w:fill="FFFFFF"/>
          <w:lang w:val="uk-UA" w:eastAsia="uk-UA"/>
        </w:rPr>
        <w:t>27 листопада</w:t>
      </w:r>
      <w:r w:rsidR="00F33063" w:rsidRPr="001D25B1">
        <w:rPr>
          <w:rFonts w:eastAsia="Times New Roman"/>
          <w:shd w:val="clear" w:color="auto" w:fill="FFFFFF"/>
          <w:lang w:val="uk-UA" w:eastAsia="uk-UA"/>
        </w:rPr>
        <w:t xml:space="preserve"> </w:t>
      </w:r>
      <w:r w:rsidR="00535E10" w:rsidRPr="001D25B1">
        <w:rPr>
          <w:rFonts w:eastAsia="Times New Roman"/>
          <w:shd w:val="clear" w:color="auto" w:fill="FFFFFF"/>
          <w:lang w:val="uk-UA" w:eastAsia="uk-UA"/>
        </w:rPr>
        <w:t>2023 року</w:t>
      </w:r>
      <w:r w:rsidR="00B97EFA" w:rsidRPr="001D25B1">
        <w:rPr>
          <w:rFonts w:eastAsia="Times New Roman"/>
          <w:shd w:val="clear" w:color="auto" w:fill="FFFFFF"/>
          <w:lang w:val="uk-UA" w:eastAsia="uk-UA"/>
        </w:rPr>
        <w:t xml:space="preserve"> у справі № 757/27289/23-к (апеляційне провадження </w:t>
      </w:r>
      <w:r w:rsidR="00537E98" w:rsidRPr="001D25B1">
        <w:rPr>
          <w:rFonts w:eastAsia="Times New Roman"/>
          <w:shd w:val="clear" w:color="auto" w:fill="FFFFFF"/>
          <w:lang w:val="uk-UA" w:eastAsia="uk-UA"/>
        </w:rPr>
        <w:t xml:space="preserve">№ </w:t>
      </w:r>
      <w:r w:rsidR="00B97EFA" w:rsidRPr="001D25B1">
        <w:rPr>
          <w:rFonts w:eastAsia="Times New Roman"/>
          <w:shd w:val="clear" w:color="auto" w:fill="FFFFFF"/>
          <w:lang w:val="uk-UA" w:eastAsia="uk-UA"/>
        </w:rPr>
        <w:t xml:space="preserve">11-сс/824/5758/2023) повний текст ухвали </w:t>
      </w:r>
      <w:r w:rsidR="00F33063" w:rsidRPr="001D25B1">
        <w:rPr>
          <w:rFonts w:eastAsia="Times New Roman"/>
          <w:shd w:val="clear" w:color="auto" w:fill="FFFFFF"/>
          <w:lang w:val="uk-UA" w:eastAsia="uk-UA"/>
        </w:rPr>
        <w:t xml:space="preserve">за результатами розгляду апеляційної скарги </w:t>
      </w:r>
      <w:r w:rsidR="00B97EFA" w:rsidRPr="001D25B1">
        <w:rPr>
          <w:rFonts w:eastAsia="Times New Roman"/>
          <w:shd w:val="clear" w:color="auto" w:fill="FFFFFF"/>
          <w:lang w:val="uk-UA" w:eastAsia="uk-UA"/>
        </w:rPr>
        <w:t xml:space="preserve">буде оголошено лише </w:t>
      </w:r>
      <w:r w:rsidR="00F33063" w:rsidRPr="001D25B1">
        <w:rPr>
          <w:rFonts w:eastAsia="Times New Roman"/>
          <w:shd w:val="clear" w:color="auto" w:fill="FFFFFF"/>
          <w:lang w:val="uk-UA" w:eastAsia="uk-UA"/>
        </w:rPr>
        <w:t>4 грудня 2023 року о 15:10</w:t>
      </w:r>
      <w:r w:rsidR="00B97EFA" w:rsidRPr="001D25B1">
        <w:rPr>
          <w:rFonts w:eastAsia="Times New Roman"/>
          <w:shd w:val="clear" w:color="auto" w:fill="FFFFFF"/>
          <w:lang w:val="uk-UA" w:eastAsia="uk-UA"/>
        </w:rPr>
        <w:t xml:space="preserve">, що створює додатковий ризик спотворення Глиняним В.П. особисто або через інших членів організованої групи обставин, викладених у цьому судовому рішенні, особливо в його мотивувальній частині, створення штучних підстав для сумніву в наявності умислу в діях інших членів організованої групи </w:t>
      </w:r>
      <w:r w:rsidR="00F33063" w:rsidRPr="001D25B1">
        <w:rPr>
          <w:rFonts w:eastAsia="Times New Roman"/>
          <w:shd w:val="clear" w:color="auto" w:fill="FFFFFF"/>
          <w:lang w:val="uk-UA" w:eastAsia="uk-UA"/>
        </w:rPr>
        <w:t>під час ухвалення</w:t>
      </w:r>
      <w:r w:rsidR="00B97EFA" w:rsidRPr="001D25B1">
        <w:rPr>
          <w:rFonts w:eastAsia="Times New Roman"/>
          <w:shd w:val="clear" w:color="auto" w:fill="FFFFFF"/>
          <w:lang w:val="uk-UA" w:eastAsia="uk-UA"/>
        </w:rPr>
        <w:t xml:space="preserve"> відповідного судового рішення або викладення правової позиції на шкоду </w:t>
      </w:r>
      <w:r w:rsidR="00E01874" w:rsidRPr="001D25B1">
        <w:rPr>
          <w:rFonts w:eastAsia="Times New Roman"/>
          <w:shd w:val="clear" w:color="auto" w:fill="FFFFFF"/>
          <w:lang w:val="uk-UA" w:eastAsia="uk-UA"/>
        </w:rPr>
        <w:t xml:space="preserve">                       </w:t>
      </w:r>
      <w:r w:rsidR="00B97EFA" w:rsidRPr="001D25B1">
        <w:rPr>
          <w:rFonts w:eastAsia="Times New Roman"/>
          <w:shd w:val="clear" w:color="auto" w:fill="FFFFFF"/>
          <w:lang w:val="uk-UA" w:eastAsia="uk-UA"/>
        </w:rPr>
        <w:t>ПрАТ «Авіакомпанія Константа».</w:t>
      </w:r>
    </w:p>
    <w:p w:rsidR="00C74407" w:rsidRPr="001D25B1" w:rsidRDefault="00B97EFA"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shd w:val="clear" w:color="auto" w:fill="FFFFFF"/>
        </w:rPr>
        <w:t xml:space="preserve">Так само, маючи доступ до </w:t>
      </w:r>
      <w:r w:rsidR="0049659E" w:rsidRPr="001D25B1">
        <w:rPr>
          <w:sz w:val="28"/>
          <w:szCs w:val="28"/>
        </w:rPr>
        <w:t>спеціалізованої автоматизованої системи документообігу суду «Д-3»</w:t>
      </w:r>
      <w:r w:rsidRPr="001D25B1">
        <w:rPr>
          <w:sz w:val="28"/>
          <w:szCs w:val="28"/>
          <w:shd w:val="clear" w:color="auto" w:fill="FFFFFF"/>
        </w:rPr>
        <w:t xml:space="preserve">, Глиняний В.П. </w:t>
      </w:r>
      <w:r w:rsidR="00C74407" w:rsidRPr="001D25B1">
        <w:rPr>
          <w:sz w:val="28"/>
          <w:szCs w:val="28"/>
        </w:rPr>
        <w:t>як особисто, так і здійснюючи вплив на працівників апарату чи технічних працівників, може спробувати спотворити або видалити важливі електронні документи, у тому числі за допомогою яких можливо встановити авторів електронних документів, рух документів, надсилання судових рішень до Єдиного де</w:t>
      </w:r>
      <w:r w:rsidR="003E600F">
        <w:rPr>
          <w:sz w:val="28"/>
          <w:szCs w:val="28"/>
        </w:rPr>
        <w:t>ржавного реєстру судових рішень</w:t>
      </w:r>
      <w:r w:rsidR="00C74407" w:rsidRPr="001D25B1">
        <w:rPr>
          <w:sz w:val="28"/>
          <w:szCs w:val="28"/>
        </w:rPr>
        <w:t xml:space="preserve"> тощо.</w:t>
      </w:r>
    </w:p>
    <w:p w:rsidR="00B97EFA" w:rsidRPr="001D25B1" w:rsidRDefault="00C74407" w:rsidP="00E23B17">
      <w:pPr>
        <w:shd w:val="clear" w:color="auto" w:fill="FFFFFF"/>
        <w:spacing w:line="246" w:lineRule="auto"/>
        <w:ind w:firstLine="567"/>
        <w:jc w:val="both"/>
        <w:rPr>
          <w:rFonts w:eastAsia="Times New Roman"/>
          <w:lang w:val="uk-UA" w:eastAsia="uk-UA"/>
        </w:rPr>
      </w:pPr>
      <w:r w:rsidRPr="001D25B1">
        <w:rPr>
          <w:rFonts w:eastAsia="Times New Roman"/>
          <w:shd w:val="clear" w:color="auto" w:fill="FFFFFF"/>
          <w:lang w:val="uk-UA" w:eastAsia="uk-UA"/>
        </w:rPr>
        <w:t>Оцінюючи реальність</w:t>
      </w:r>
      <w:r w:rsidR="00B97EFA" w:rsidRPr="001D25B1">
        <w:rPr>
          <w:rFonts w:eastAsia="Times New Roman"/>
          <w:shd w:val="clear" w:color="auto" w:fill="FFFFFF"/>
          <w:lang w:val="uk-UA" w:eastAsia="uk-UA"/>
        </w:rPr>
        <w:t xml:space="preserve"> вказаного ризику</w:t>
      </w:r>
      <w:r w:rsidRPr="001D25B1">
        <w:rPr>
          <w:rFonts w:eastAsia="Times New Roman"/>
          <w:shd w:val="clear" w:color="auto" w:fill="FFFFFF"/>
          <w:lang w:val="uk-UA" w:eastAsia="uk-UA"/>
        </w:rPr>
        <w:t>,</w:t>
      </w:r>
      <w:r w:rsidR="00B97EFA" w:rsidRPr="001D25B1">
        <w:rPr>
          <w:rFonts w:eastAsia="Times New Roman"/>
          <w:shd w:val="clear" w:color="auto" w:fill="FFFFFF"/>
          <w:lang w:val="uk-UA" w:eastAsia="uk-UA"/>
        </w:rPr>
        <w:t xml:space="preserve"> </w:t>
      </w:r>
      <w:r w:rsidR="008846A1">
        <w:rPr>
          <w:rFonts w:eastAsia="Times New Roman"/>
          <w:shd w:val="clear" w:color="auto" w:fill="FFFFFF"/>
          <w:lang w:val="uk-UA" w:eastAsia="uk-UA"/>
        </w:rPr>
        <w:t>орган досудового розслідування звертає</w:t>
      </w:r>
      <w:r w:rsidR="00B97EFA" w:rsidRPr="001D25B1">
        <w:rPr>
          <w:rFonts w:eastAsia="Times New Roman"/>
          <w:shd w:val="clear" w:color="auto" w:fill="FFFFFF"/>
          <w:lang w:val="uk-UA" w:eastAsia="uk-UA"/>
        </w:rPr>
        <w:t xml:space="preserve"> увагу на спосіб вчинення кримінального правопорушення членами організованої групи в частині розподілу неправомірної вигоди між учасниками.</w:t>
      </w:r>
    </w:p>
    <w:p w:rsidR="00B97EFA" w:rsidRPr="001D25B1" w:rsidRDefault="00B97EFA" w:rsidP="00E23B17">
      <w:pPr>
        <w:shd w:val="clear" w:color="auto" w:fill="FFFFFF"/>
        <w:spacing w:line="246" w:lineRule="auto"/>
        <w:ind w:firstLine="567"/>
        <w:jc w:val="both"/>
        <w:rPr>
          <w:rFonts w:eastAsia="Times New Roman"/>
          <w:lang w:val="uk-UA" w:eastAsia="uk-UA"/>
        </w:rPr>
      </w:pPr>
      <w:r w:rsidRPr="001D25B1">
        <w:rPr>
          <w:rFonts w:eastAsia="Times New Roman"/>
          <w:shd w:val="clear" w:color="auto" w:fill="FFFFFF"/>
          <w:lang w:val="uk-UA" w:eastAsia="uk-UA"/>
        </w:rPr>
        <w:t xml:space="preserve">Так, суддя </w:t>
      </w:r>
      <w:r w:rsidR="0077078E">
        <w:rPr>
          <w:rFonts w:eastAsia="Times New Roman"/>
          <w:lang w:val="uk-UA" w:eastAsia="uk-UA"/>
        </w:rPr>
        <w:t>ОСОБА3</w:t>
      </w:r>
      <w:r w:rsidRPr="001D25B1">
        <w:rPr>
          <w:rFonts w:eastAsia="Times New Roman"/>
          <w:shd w:val="clear" w:color="auto" w:fill="FFFFFF"/>
          <w:lang w:val="uk-UA" w:eastAsia="uk-UA"/>
        </w:rPr>
        <w:t xml:space="preserve"> після одержання </w:t>
      </w:r>
      <w:r w:rsidR="00FA6450" w:rsidRPr="001D25B1">
        <w:rPr>
          <w:rFonts w:eastAsia="Times New Roman"/>
          <w:shd w:val="clear" w:color="auto" w:fill="FFFFFF"/>
          <w:lang w:val="uk-UA" w:eastAsia="uk-UA"/>
        </w:rPr>
        <w:t xml:space="preserve">від </w:t>
      </w:r>
      <w:r w:rsidR="0077078E">
        <w:rPr>
          <w:rFonts w:eastAsia="Times New Roman"/>
          <w:lang w:val="uk-UA" w:eastAsia="uk-UA"/>
        </w:rPr>
        <w:t>ОСОБА2</w:t>
      </w:r>
      <w:bookmarkStart w:id="0" w:name="_GoBack"/>
      <w:bookmarkEnd w:id="0"/>
      <w:r w:rsidR="00FA6450"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 xml:space="preserve">частини неправомірної вигоди у сумі 25 000 доларів США, яка підлягала розподілу між ним та іншими членами колегії суддів Київського апеляційного суду у справі </w:t>
      </w:r>
      <w:r w:rsidR="00FA6450"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 757/27289/23-к, з метою приховування слідів кримінального правопорушення та ускладнення відсте</w:t>
      </w:r>
      <w:r w:rsidR="00DF72FC" w:rsidRPr="001D25B1">
        <w:rPr>
          <w:rFonts w:eastAsia="Times New Roman"/>
          <w:shd w:val="clear" w:color="auto" w:fill="FFFFFF"/>
          <w:lang w:val="uk-UA" w:eastAsia="uk-UA"/>
        </w:rPr>
        <w:t>ження руху неправомірної вигоди</w:t>
      </w:r>
      <w:r w:rsidRPr="001D25B1">
        <w:rPr>
          <w:rFonts w:eastAsia="Times New Roman"/>
          <w:shd w:val="clear" w:color="auto" w:fill="FFFFFF"/>
          <w:lang w:val="uk-UA" w:eastAsia="uk-UA"/>
        </w:rPr>
        <w:t xml:space="preserve"> замінив одержані грошові кошти</w:t>
      </w:r>
      <w:r w:rsidR="00DF72FC" w:rsidRPr="001D25B1">
        <w:rPr>
          <w:rFonts w:eastAsia="Times New Roman"/>
          <w:shd w:val="clear" w:color="auto" w:fill="FFFFFF"/>
          <w:lang w:val="uk-UA" w:eastAsia="uk-UA"/>
        </w:rPr>
        <w:t xml:space="preserve"> у розмірі 16 600 доларів США</w:t>
      </w:r>
      <w:r w:rsidRPr="001D25B1">
        <w:rPr>
          <w:rFonts w:eastAsia="Times New Roman"/>
          <w:shd w:val="clear" w:color="auto" w:fill="FFFFFF"/>
          <w:lang w:val="uk-UA" w:eastAsia="uk-UA"/>
        </w:rPr>
        <w:t xml:space="preserve">, які призначалися для розподілу між іншими учасниками організованої групи, на </w:t>
      </w:r>
      <w:r w:rsidR="00A25F56" w:rsidRPr="001D25B1">
        <w:rPr>
          <w:rFonts w:eastAsia="Times New Roman"/>
          <w:shd w:val="clear" w:color="auto" w:fill="FFFFFF"/>
          <w:lang w:val="uk-UA" w:eastAsia="uk-UA"/>
        </w:rPr>
        <w:t>таку саму</w:t>
      </w:r>
      <w:r w:rsidRPr="001D25B1">
        <w:rPr>
          <w:rFonts w:eastAsia="Times New Roman"/>
          <w:shd w:val="clear" w:color="auto" w:fill="FFFFFF"/>
          <w:lang w:val="uk-UA" w:eastAsia="uk-UA"/>
        </w:rPr>
        <w:t xml:space="preserve"> суму доларів США, які перебували у нього за місцем проживання, тобто на інші купюри.</w:t>
      </w:r>
    </w:p>
    <w:p w:rsidR="00B97EFA" w:rsidRPr="001D25B1" w:rsidRDefault="00B97EFA" w:rsidP="00E23B17">
      <w:pPr>
        <w:shd w:val="clear" w:color="auto" w:fill="FFFFFF"/>
        <w:spacing w:line="246" w:lineRule="auto"/>
        <w:ind w:firstLine="567"/>
        <w:jc w:val="both"/>
        <w:rPr>
          <w:rFonts w:eastAsia="Times New Roman"/>
          <w:lang w:val="uk-UA" w:eastAsia="uk-UA"/>
        </w:rPr>
      </w:pPr>
      <w:r w:rsidRPr="001D25B1">
        <w:rPr>
          <w:rFonts w:eastAsia="Times New Roman"/>
          <w:color w:val="000000"/>
          <w:shd w:val="clear" w:color="auto" w:fill="FFFFFF"/>
          <w:lang w:val="uk-UA" w:eastAsia="uk-UA"/>
        </w:rPr>
        <w:t xml:space="preserve">Вказані обставини свідчать про </w:t>
      </w:r>
      <w:r w:rsidR="00FA6450" w:rsidRPr="001D25B1">
        <w:rPr>
          <w:rFonts w:eastAsia="Times New Roman"/>
          <w:color w:val="000000"/>
          <w:shd w:val="clear" w:color="auto" w:fill="FFFFFF"/>
          <w:lang w:val="uk-UA" w:eastAsia="uk-UA"/>
        </w:rPr>
        <w:t xml:space="preserve">очевидну </w:t>
      </w:r>
      <w:r w:rsidRPr="001D25B1">
        <w:rPr>
          <w:rFonts w:eastAsia="Times New Roman"/>
          <w:color w:val="000000"/>
          <w:shd w:val="clear" w:color="auto" w:fill="FFFFFF"/>
          <w:lang w:val="uk-UA" w:eastAsia="uk-UA"/>
        </w:rPr>
        <w:t>схильність членів організованої групи до спотворення речей, які мають істотне значення для встановлення обставин кримінального правопорушення.</w:t>
      </w:r>
    </w:p>
    <w:p w:rsidR="0004487F" w:rsidRPr="001D25B1" w:rsidRDefault="00A25F56" w:rsidP="00BB1142">
      <w:pPr>
        <w:shd w:val="clear" w:color="auto" w:fill="FFFFFF"/>
        <w:spacing w:line="262" w:lineRule="auto"/>
        <w:ind w:firstLine="567"/>
        <w:jc w:val="both"/>
        <w:rPr>
          <w:rFonts w:eastAsia="Times New Roman"/>
          <w:color w:val="000000"/>
          <w:shd w:val="clear" w:color="auto" w:fill="FFFFFF"/>
          <w:lang w:val="uk-UA" w:eastAsia="uk-UA"/>
        </w:rPr>
      </w:pPr>
      <w:r w:rsidRPr="001D25B1">
        <w:rPr>
          <w:rFonts w:eastAsia="Times New Roman"/>
          <w:color w:val="000000"/>
          <w:shd w:val="clear" w:color="auto" w:fill="FFFFFF"/>
          <w:lang w:val="uk-UA" w:eastAsia="uk-UA"/>
        </w:rPr>
        <w:t>У</w:t>
      </w:r>
      <w:r w:rsidR="00B97EFA" w:rsidRPr="001D25B1">
        <w:rPr>
          <w:rFonts w:eastAsia="Times New Roman"/>
          <w:color w:val="000000"/>
          <w:shd w:val="clear" w:color="auto" w:fill="FFFFFF"/>
          <w:lang w:val="uk-UA" w:eastAsia="uk-UA"/>
        </w:rPr>
        <w:t xml:space="preserve">раховуючи, що матеріали </w:t>
      </w:r>
      <w:r w:rsidR="00FA6450" w:rsidRPr="001D25B1">
        <w:rPr>
          <w:rFonts w:eastAsia="Times New Roman"/>
          <w:color w:val="000000"/>
          <w:shd w:val="clear" w:color="auto" w:fill="FFFFFF"/>
          <w:lang w:val="uk-UA" w:eastAsia="uk-UA"/>
        </w:rPr>
        <w:t>НС(Р)Д</w:t>
      </w:r>
      <w:r w:rsidR="00B97EFA" w:rsidRPr="001D25B1">
        <w:rPr>
          <w:rFonts w:eastAsia="Times New Roman"/>
          <w:color w:val="000000"/>
          <w:shd w:val="clear" w:color="auto" w:fill="FFFFFF"/>
          <w:lang w:val="uk-UA" w:eastAsia="uk-UA"/>
        </w:rPr>
        <w:t xml:space="preserve"> свідчать про обговорення учасниками організованої групи інших судових справ із застосуванням завуальованих слів і фраз, </w:t>
      </w:r>
      <w:r w:rsidR="00FA6450" w:rsidRPr="001D25B1">
        <w:rPr>
          <w:rFonts w:eastAsia="Times New Roman"/>
          <w:color w:val="000000"/>
          <w:shd w:val="clear" w:color="auto" w:fill="FFFFFF"/>
          <w:lang w:val="uk-UA" w:eastAsia="uk-UA"/>
        </w:rPr>
        <w:t>це</w:t>
      </w:r>
      <w:r w:rsidR="00B97EFA" w:rsidRPr="001D25B1">
        <w:rPr>
          <w:rFonts w:eastAsia="Times New Roman"/>
          <w:color w:val="000000"/>
          <w:shd w:val="clear" w:color="auto" w:fill="FFFFFF"/>
          <w:lang w:val="uk-UA" w:eastAsia="uk-UA"/>
        </w:rPr>
        <w:t xml:space="preserve"> мож</w:t>
      </w:r>
      <w:r w:rsidR="00FA6450" w:rsidRPr="001D25B1">
        <w:rPr>
          <w:rFonts w:eastAsia="Times New Roman"/>
          <w:color w:val="000000"/>
          <w:shd w:val="clear" w:color="auto" w:fill="FFFFFF"/>
          <w:lang w:val="uk-UA" w:eastAsia="uk-UA"/>
        </w:rPr>
        <w:t>е</w:t>
      </w:r>
      <w:r w:rsidR="00B97EFA" w:rsidRPr="001D25B1">
        <w:rPr>
          <w:rFonts w:eastAsia="Times New Roman"/>
          <w:color w:val="000000"/>
          <w:shd w:val="clear" w:color="auto" w:fill="FFFFFF"/>
          <w:lang w:val="uk-UA" w:eastAsia="uk-UA"/>
        </w:rPr>
        <w:t xml:space="preserve"> свідчити про підготовку або вчинення інших кримінальних правопорушень, </w:t>
      </w:r>
      <w:r w:rsidR="00FA6450" w:rsidRPr="001D25B1">
        <w:rPr>
          <w:rFonts w:eastAsia="Times New Roman"/>
          <w:color w:val="000000"/>
          <w:shd w:val="clear" w:color="auto" w:fill="FFFFFF"/>
          <w:lang w:val="uk-UA" w:eastAsia="uk-UA"/>
        </w:rPr>
        <w:t>отже</w:t>
      </w:r>
      <w:r w:rsidRPr="001D25B1">
        <w:rPr>
          <w:rFonts w:eastAsia="Times New Roman"/>
          <w:color w:val="000000"/>
          <w:shd w:val="clear" w:color="auto" w:fill="FFFFFF"/>
          <w:lang w:val="uk-UA" w:eastAsia="uk-UA"/>
        </w:rPr>
        <w:t>,</w:t>
      </w:r>
      <w:r w:rsidR="00FA6450" w:rsidRPr="001D25B1">
        <w:rPr>
          <w:rFonts w:eastAsia="Times New Roman"/>
          <w:color w:val="000000"/>
          <w:shd w:val="clear" w:color="auto" w:fill="FFFFFF"/>
          <w:lang w:val="uk-UA" w:eastAsia="uk-UA"/>
        </w:rPr>
        <w:t xml:space="preserve"> </w:t>
      </w:r>
      <w:r w:rsidR="00B97EFA" w:rsidRPr="001D25B1">
        <w:rPr>
          <w:rFonts w:eastAsia="Times New Roman"/>
          <w:color w:val="000000"/>
          <w:shd w:val="clear" w:color="auto" w:fill="FFFFFF"/>
          <w:lang w:val="uk-UA" w:eastAsia="uk-UA"/>
        </w:rPr>
        <w:t xml:space="preserve">існує ризик знищення, спотворення та приховування доказів </w:t>
      </w:r>
      <w:r w:rsidR="005545AC" w:rsidRPr="001D25B1">
        <w:rPr>
          <w:rFonts w:eastAsia="Times New Roman"/>
          <w:color w:val="000000"/>
          <w:shd w:val="clear" w:color="auto" w:fill="FFFFFF"/>
          <w:lang w:val="uk-UA" w:eastAsia="uk-UA"/>
        </w:rPr>
        <w:t>такої протиправної діяльності;</w:t>
      </w:r>
    </w:p>
    <w:p w:rsidR="00A72A59" w:rsidRPr="002A1891" w:rsidRDefault="00A72A59" w:rsidP="00BB1142">
      <w:pPr>
        <w:shd w:val="clear" w:color="auto" w:fill="FFFFFF"/>
        <w:spacing w:line="262" w:lineRule="auto"/>
        <w:ind w:firstLine="567"/>
        <w:jc w:val="both"/>
        <w:rPr>
          <w:lang w:val="uk-UA"/>
        </w:rPr>
      </w:pPr>
      <w:r w:rsidRPr="001D25B1">
        <w:t xml:space="preserve">3) </w:t>
      </w:r>
      <w:r w:rsidRPr="002A1891">
        <w:rPr>
          <w:lang w:val="uk-UA"/>
        </w:rPr>
        <w:t>незаконно впливати на свідків, іншого підозрюваного, експерта у цьому кримінальному провадженні.</w:t>
      </w:r>
    </w:p>
    <w:p w:rsidR="00A92968" w:rsidRPr="001D25B1" w:rsidRDefault="00A92968" w:rsidP="00BB1142">
      <w:pPr>
        <w:pStyle w:val="docdata"/>
        <w:shd w:val="clear" w:color="auto" w:fill="FFFFFF"/>
        <w:spacing w:before="0" w:beforeAutospacing="0" w:after="0" w:afterAutospacing="0" w:line="262" w:lineRule="auto"/>
        <w:ind w:firstLine="567"/>
        <w:jc w:val="both"/>
        <w:rPr>
          <w:sz w:val="28"/>
          <w:szCs w:val="28"/>
          <w:shd w:val="clear" w:color="auto" w:fill="FFFFFF"/>
        </w:rPr>
      </w:pPr>
      <w:r w:rsidRPr="001D25B1">
        <w:rPr>
          <w:sz w:val="28"/>
          <w:szCs w:val="28"/>
          <w:shd w:val="clear" w:color="auto" w:fill="FFFFFF"/>
        </w:rPr>
        <w:t xml:space="preserve">З метою уникнення кримінальної відповідальності </w:t>
      </w:r>
      <w:r w:rsidR="00EF2215">
        <w:rPr>
          <w:sz w:val="28"/>
          <w:szCs w:val="28"/>
        </w:rPr>
        <w:t>ОСОБА1</w:t>
      </w:r>
      <w:r w:rsidRPr="001D25B1">
        <w:rPr>
          <w:sz w:val="28"/>
          <w:szCs w:val="28"/>
          <w:shd w:val="clear" w:color="auto" w:fill="FFFFFF"/>
        </w:rPr>
        <w:t xml:space="preserve"> може впливати не лише на членів організованої групи </w:t>
      </w:r>
      <w:r w:rsidRPr="001D25B1">
        <w:rPr>
          <w:sz w:val="28"/>
          <w:szCs w:val="28"/>
        </w:rPr>
        <w:t>–</w:t>
      </w:r>
      <w:r w:rsidRPr="001D25B1">
        <w:rPr>
          <w:sz w:val="28"/>
          <w:szCs w:val="28"/>
          <w:shd w:val="clear" w:color="auto" w:fill="FFFFFF"/>
        </w:rPr>
        <w:t xml:space="preserve"> </w:t>
      </w:r>
      <w:r w:rsidR="00EF2215">
        <w:rPr>
          <w:sz w:val="28"/>
          <w:szCs w:val="28"/>
        </w:rPr>
        <w:t>ОСОБА3</w:t>
      </w:r>
      <w:r w:rsidRPr="001D25B1">
        <w:rPr>
          <w:sz w:val="28"/>
          <w:szCs w:val="28"/>
          <w:shd w:val="clear" w:color="auto" w:fill="FFFFFF"/>
        </w:rPr>
        <w:t xml:space="preserve">, </w:t>
      </w:r>
      <w:r w:rsidR="00EF2215">
        <w:rPr>
          <w:sz w:val="28"/>
          <w:szCs w:val="28"/>
        </w:rPr>
        <w:t>ОСОБА4,</w:t>
      </w:r>
      <w:r w:rsidRPr="001D25B1">
        <w:rPr>
          <w:sz w:val="28"/>
          <w:szCs w:val="28"/>
          <w:shd w:val="clear" w:color="auto" w:fill="FFFFFF"/>
        </w:rPr>
        <w:t xml:space="preserve"> </w:t>
      </w:r>
      <w:r w:rsidR="00EF2215">
        <w:rPr>
          <w:sz w:val="28"/>
          <w:szCs w:val="28"/>
        </w:rPr>
        <w:t>ОСОБА2</w:t>
      </w:r>
      <w:r w:rsidRPr="001D25B1">
        <w:rPr>
          <w:sz w:val="28"/>
          <w:szCs w:val="28"/>
          <w:shd w:val="clear" w:color="auto" w:fill="FFFFFF"/>
        </w:rPr>
        <w:t xml:space="preserve">, консультувати їх, координувати з ними свою процесуальну поведінку, узгоджувати тактику і стратегію захисту, створювати альтернативну версію подій тощо, а й на інших працівників суду, яким відомі обставини розгляду справи № </w:t>
      </w:r>
      <w:r w:rsidR="00AD2A70" w:rsidRPr="001D25B1">
        <w:rPr>
          <w:sz w:val="28"/>
          <w:szCs w:val="28"/>
          <w:shd w:val="clear" w:color="auto" w:fill="FFFFFF"/>
        </w:rPr>
        <w:t>757/27289/23-к</w:t>
      </w:r>
      <w:r w:rsidRPr="001D25B1">
        <w:rPr>
          <w:sz w:val="28"/>
          <w:szCs w:val="28"/>
          <w:shd w:val="clear" w:color="auto" w:fill="FFFFFF"/>
        </w:rPr>
        <w:t>, учасників вказаного судового провадження та осіб, з якими члени організованої групи спілкувалися у позапроцесуальний спосіб щодо обставин розгляду та вирішення вказаного кримінального провадження.</w:t>
      </w:r>
    </w:p>
    <w:p w:rsidR="00A92968" w:rsidRPr="001D25B1" w:rsidRDefault="00A92968" w:rsidP="00BB1142">
      <w:pPr>
        <w:pStyle w:val="ae"/>
        <w:shd w:val="clear" w:color="auto" w:fill="FFFFFF"/>
        <w:spacing w:before="0" w:beforeAutospacing="0" w:after="0" w:afterAutospacing="0" w:line="262" w:lineRule="auto"/>
        <w:ind w:firstLine="567"/>
        <w:jc w:val="both"/>
        <w:rPr>
          <w:sz w:val="28"/>
          <w:szCs w:val="28"/>
          <w:shd w:val="clear" w:color="auto" w:fill="FFFFFF"/>
        </w:rPr>
      </w:pPr>
      <w:r w:rsidRPr="001D25B1">
        <w:rPr>
          <w:sz w:val="28"/>
          <w:szCs w:val="28"/>
          <w:shd w:val="clear" w:color="auto" w:fill="FFFFFF"/>
        </w:rPr>
        <w:t xml:space="preserve">Крім того, усвідомлюючи, що інші підозрювані у </w:t>
      </w:r>
      <w:r w:rsidR="004055F3" w:rsidRPr="001D25B1">
        <w:rPr>
          <w:sz w:val="28"/>
          <w:szCs w:val="28"/>
          <w:shd w:val="clear" w:color="auto" w:fill="FFFFFF"/>
        </w:rPr>
        <w:t>кримінальному</w:t>
      </w:r>
      <w:r w:rsidRPr="001D25B1">
        <w:rPr>
          <w:sz w:val="28"/>
          <w:szCs w:val="28"/>
          <w:shd w:val="clear" w:color="auto" w:fill="FFFFFF"/>
        </w:rPr>
        <w:t xml:space="preserve"> провадженні </w:t>
      </w:r>
      <w:r w:rsidR="004055F3" w:rsidRPr="001D25B1">
        <w:rPr>
          <w:sz w:val="28"/>
          <w:szCs w:val="28"/>
        </w:rPr>
        <w:t>–</w:t>
      </w:r>
      <w:r w:rsidRPr="001D25B1">
        <w:rPr>
          <w:sz w:val="28"/>
          <w:szCs w:val="28"/>
          <w:shd w:val="clear" w:color="auto" w:fill="FFFFFF"/>
        </w:rPr>
        <w:t xml:space="preserve"> </w:t>
      </w:r>
      <w:r w:rsidR="00EF2215">
        <w:rPr>
          <w:sz w:val="28"/>
          <w:szCs w:val="28"/>
        </w:rPr>
        <w:t>ОСОБА3</w:t>
      </w:r>
      <w:r w:rsidRPr="001D25B1">
        <w:rPr>
          <w:sz w:val="28"/>
          <w:szCs w:val="28"/>
          <w:shd w:val="clear" w:color="auto" w:fill="FFFFFF"/>
        </w:rPr>
        <w:t xml:space="preserve">, </w:t>
      </w:r>
      <w:r w:rsidR="00EF2215">
        <w:rPr>
          <w:sz w:val="28"/>
          <w:szCs w:val="28"/>
        </w:rPr>
        <w:t>ОСОБА2</w:t>
      </w:r>
      <w:r w:rsidR="004055F3" w:rsidRPr="001D25B1">
        <w:rPr>
          <w:sz w:val="28"/>
          <w:szCs w:val="28"/>
          <w:shd w:val="clear" w:color="auto" w:fill="FFFFFF"/>
        </w:rPr>
        <w:t xml:space="preserve">, </w:t>
      </w:r>
      <w:r w:rsidR="00EF2215">
        <w:rPr>
          <w:sz w:val="28"/>
          <w:szCs w:val="28"/>
        </w:rPr>
        <w:t>ОСОБА4</w:t>
      </w:r>
      <w:r w:rsidRPr="001D25B1">
        <w:rPr>
          <w:sz w:val="28"/>
          <w:szCs w:val="28"/>
          <w:shd w:val="clear" w:color="auto" w:fill="FFFFFF"/>
        </w:rPr>
        <w:t xml:space="preserve"> можуть надати стосовно нього викривальні показання, </w:t>
      </w:r>
      <w:r w:rsidR="00EF2215">
        <w:rPr>
          <w:sz w:val="28"/>
          <w:szCs w:val="28"/>
        </w:rPr>
        <w:t>ОСОБА1</w:t>
      </w:r>
      <w:r w:rsidRPr="001D25B1">
        <w:rPr>
          <w:sz w:val="28"/>
          <w:szCs w:val="28"/>
          <w:shd w:val="clear" w:color="auto" w:fill="FFFFFF"/>
        </w:rPr>
        <w:t xml:space="preserve"> може </w:t>
      </w:r>
      <w:r w:rsidR="004055F3" w:rsidRPr="001D25B1">
        <w:rPr>
          <w:sz w:val="28"/>
          <w:szCs w:val="28"/>
          <w:shd w:val="clear" w:color="auto" w:fill="FFFFFF"/>
        </w:rPr>
        <w:t>вчиняти спроби</w:t>
      </w:r>
      <w:r w:rsidRPr="001D25B1">
        <w:rPr>
          <w:sz w:val="28"/>
          <w:szCs w:val="28"/>
          <w:shd w:val="clear" w:color="auto" w:fill="FFFFFF"/>
        </w:rPr>
        <w:t xml:space="preserve"> вплив</w:t>
      </w:r>
      <w:r w:rsidR="004055F3" w:rsidRPr="001D25B1">
        <w:rPr>
          <w:sz w:val="28"/>
          <w:szCs w:val="28"/>
          <w:shd w:val="clear" w:color="auto" w:fill="FFFFFF"/>
        </w:rPr>
        <w:t>у</w:t>
      </w:r>
      <w:r w:rsidRPr="001D25B1">
        <w:rPr>
          <w:sz w:val="28"/>
          <w:szCs w:val="28"/>
          <w:shd w:val="clear" w:color="auto" w:fill="FFFFFF"/>
        </w:rPr>
        <w:t xml:space="preserve"> на них з метою відмови від показань або надання ними неправдивих показань.</w:t>
      </w:r>
    </w:p>
    <w:p w:rsidR="000E41A9" w:rsidRPr="001D25B1" w:rsidRDefault="000E41A9" w:rsidP="00BB1142">
      <w:pPr>
        <w:pStyle w:val="rtejustify"/>
        <w:shd w:val="clear" w:color="auto" w:fill="FFFFFF"/>
        <w:spacing w:before="0" w:beforeAutospacing="0" w:after="0" w:afterAutospacing="0" w:line="262" w:lineRule="auto"/>
        <w:ind w:firstLine="567"/>
        <w:jc w:val="both"/>
        <w:rPr>
          <w:sz w:val="28"/>
          <w:szCs w:val="28"/>
        </w:rPr>
      </w:pPr>
      <w:r w:rsidRPr="001D25B1">
        <w:rPr>
          <w:sz w:val="28"/>
          <w:szCs w:val="28"/>
        </w:rPr>
        <w:t>У межах кримінального провадження є можливим призначення низки криміналістичних експертиз. Маючи зв’язки, Глиняний В.П. може вдатися до незаконного впливу на судових екс</w:t>
      </w:r>
      <w:r w:rsidR="00AE12A7">
        <w:rPr>
          <w:sz w:val="28"/>
          <w:szCs w:val="28"/>
        </w:rPr>
        <w:t>пертів</w:t>
      </w:r>
      <w:r w:rsidRPr="001D25B1">
        <w:rPr>
          <w:sz w:val="28"/>
          <w:szCs w:val="28"/>
        </w:rPr>
        <w:t>;</w:t>
      </w:r>
    </w:p>
    <w:p w:rsidR="00A72A59" w:rsidRPr="001D25B1" w:rsidRDefault="00A72A59" w:rsidP="00BB1142">
      <w:pPr>
        <w:pStyle w:val="rtejustify"/>
        <w:shd w:val="clear" w:color="auto" w:fill="FFFFFF"/>
        <w:spacing w:before="0" w:beforeAutospacing="0" w:after="0" w:afterAutospacing="0" w:line="262" w:lineRule="auto"/>
        <w:ind w:firstLine="567"/>
        <w:jc w:val="both"/>
        <w:rPr>
          <w:sz w:val="28"/>
          <w:szCs w:val="28"/>
        </w:rPr>
      </w:pPr>
      <w:r w:rsidRPr="001D25B1">
        <w:rPr>
          <w:sz w:val="28"/>
          <w:szCs w:val="28"/>
        </w:rPr>
        <w:t>4) перешкоджати кримінальному провадженню іншим чином.</w:t>
      </w:r>
    </w:p>
    <w:p w:rsidR="00723E9C" w:rsidRPr="001D25B1" w:rsidRDefault="00723E9C" w:rsidP="00BB1142">
      <w:pPr>
        <w:shd w:val="clear" w:color="auto" w:fill="FFFFFF"/>
        <w:spacing w:line="262" w:lineRule="auto"/>
        <w:ind w:firstLine="567"/>
        <w:jc w:val="both"/>
        <w:rPr>
          <w:rFonts w:eastAsia="Times New Roman"/>
          <w:lang w:val="uk-UA" w:eastAsia="uk-UA"/>
        </w:rPr>
      </w:pPr>
      <w:r w:rsidRPr="001D25B1">
        <w:rPr>
          <w:rFonts w:eastAsia="Times New Roman"/>
          <w:shd w:val="clear" w:color="auto" w:fill="FFFFFF"/>
          <w:lang w:val="uk-UA" w:eastAsia="uk-UA"/>
        </w:rPr>
        <w:t xml:space="preserve">Зважаючи на значний досвід роботи Глиняного В.П. </w:t>
      </w:r>
      <w:r w:rsidR="00B33DA8" w:rsidRPr="001D25B1">
        <w:rPr>
          <w:rFonts w:eastAsia="Times New Roman"/>
          <w:shd w:val="clear" w:color="auto" w:fill="FFFFFF"/>
          <w:lang w:val="uk-UA" w:eastAsia="uk-UA"/>
        </w:rPr>
        <w:t>на посаді судді</w:t>
      </w:r>
      <w:r w:rsidRPr="001D25B1">
        <w:rPr>
          <w:rFonts w:eastAsia="Times New Roman"/>
          <w:shd w:val="clear" w:color="auto" w:fill="FFFFFF"/>
          <w:lang w:val="uk-UA" w:eastAsia="uk-UA"/>
        </w:rPr>
        <w:t xml:space="preserve">, у тому числі у кримінальній палаті апеляційного суду, якому підсудний розгляд клопотань про надання дозволу на проведення </w:t>
      </w:r>
      <w:r w:rsidR="0040494A" w:rsidRPr="001D25B1">
        <w:rPr>
          <w:rFonts w:eastAsia="Times New Roman"/>
          <w:shd w:val="clear" w:color="auto" w:fill="FFFFFF"/>
          <w:lang w:val="uk-UA" w:eastAsia="uk-UA"/>
        </w:rPr>
        <w:t>НС(Р)Д</w:t>
      </w:r>
      <w:r w:rsidRPr="001D25B1">
        <w:rPr>
          <w:rFonts w:eastAsia="Times New Roman"/>
          <w:shd w:val="clear" w:color="auto" w:fill="FFFFFF"/>
          <w:lang w:val="uk-UA" w:eastAsia="uk-UA"/>
        </w:rPr>
        <w:t xml:space="preserve">, йому </w:t>
      </w:r>
      <w:r w:rsidR="0040494A" w:rsidRPr="001D25B1">
        <w:rPr>
          <w:rFonts w:eastAsia="Times New Roman"/>
          <w:shd w:val="clear" w:color="auto" w:fill="FFFFFF"/>
          <w:lang w:val="uk-UA" w:eastAsia="uk-UA"/>
        </w:rPr>
        <w:t>добре</w:t>
      </w:r>
      <w:r w:rsidRPr="001D25B1">
        <w:rPr>
          <w:rFonts w:eastAsia="Times New Roman"/>
          <w:shd w:val="clear" w:color="auto" w:fill="FFFFFF"/>
          <w:lang w:val="uk-UA" w:eastAsia="uk-UA"/>
        </w:rPr>
        <w:t xml:space="preserve"> відомі форми та методи роботи правоохоронних органів </w:t>
      </w:r>
      <w:r w:rsidR="0040494A" w:rsidRPr="001D25B1">
        <w:rPr>
          <w:rFonts w:eastAsia="Times New Roman"/>
          <w:shd w:val="clear" w:color="auto" w:fill="FFFFFF"/>
          <w:lang w:val="uk-UA" w:eastAsia="uk-UA"/>
        </w:rPr>
        <w:t>щодо</w:t>
      </w:r>
      <w:r w:rsidRPr="001D25B1">
        <w:rPr>
          <w:rFonts w:eastAsia="Times New Roman"/>
          <w:shd w:val="clear" w:color="auto" w:fill="FFFFFF"/>
          <w:lang w:val="uk-UA" w:eastAsia="uk-UA"/>
        </w:rPr>
        <w:t xml:space="preserve"> порядку </w:t>
      </w:r>
      <w:r w:rsidR="0040494A" w:rsidRPr="001D25B1">
        <w:rPr>
          <w:rFonts w:eastAsia="Times New Roman"/>
          <w:shd w:val="clear" w:color="auto" w:fill="FFFFFF"/>
          <w:lang w:val="uk-UA" w:eastAsia="uk-UA"/>
        </w:rPr>
        <w:t xml:space="preserve">та способів </w:t>
      </w:r>
      <w:r w:rsidRPr="001D25B1">
        <w:rPr>
          <w:rFonts w:eastAsia="Times New Roman"/>
          <w:shd w:val="clear" w:color="auto" w:fill="FFFFFF"/>
          <w:lang w:val="uk-UA" w:eastAsia="uk-UA"/>
        </w:rPr>
        <w:t>збирання доказів у кримінальному провадженні.</w:t>
      </w:r>
    </w:p>
    <w:p w:rsidR="00CE020E" w:rsidRPr="001D25B1" w:rsidRDefault="00723E9C" w:rsidP="00BB1142">
      <w:pPr>
        <w:shd w:val="clear" w:color="auto" w:fill="FFFFFF"/>
        <w:spacing w:line="262" w:lineRule="auto"/>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 xml:space="preserve">За таких обставин, </w:t>
      </w:r>
      <w:r w:rsidR="00CE020E" w:rsidRPr="001D25B1">
        <w:rPr>
          <w:rFonts w:eastAsia="Times New Roman"/>
          <w:shd w:val="clear" w:color="auto" w:fill="FFFFFF"/>
          <w:lang w:val="uk-UA" w:eastAsia="uk-UA"/>
        </w:rPr>
        <w:t xml:space="preserve">не перебуваючи під вартою, </w:t>
      </w:r>
      <w:r w:rsidRPr="001D25B1">
        <w:rPr>
          <w:rFonts w:eastAsia="Times New Roman"/>
          <w:shd w:val="clear" w:color="auto" w:fill="FFFFFF"/>
          <w:lang w:val="uk-UA" w:eastAsia="uk-UA"/>
        </w:rPr>
        <w:t xml:space="preserve">особливо на первинній стадії після повідомлення про підозру, </w:t>
      </w:r>
      <w:r w:rsidR="00CE020E" w:rsidRPr="001D25B1">
        <w:rPr>
          <w:rFonts w:eastAsia="Times New Roman"/>
          <w:shd w:val="clear" w:color="auto" w:fill="FFFFFF"/>
          <w:lang w:val="uk-UA" w:eastAsia="uk-UA"/>
        </w:rPr>
        <w:t>Глиняний В.П.</w:t>
      </w:r>
      <w:r w:rsidRPr="001D25B1">
        <w:rPr>
          <w:rFonts w:eastAsia="Times New Roman"/>
          <w:shd w:val="clear" w:color="auto" w:fill="FFFFFF"/>
          <w:lang w:val="uk-UA" w:eastAsia="uk-UA"/>
        </w:rPr>
        <w:t xml:space="preserve"> зможе викор</w:t>
      </w:r>
      <w:r w:rsidR="00CE020E" w:rsidRPr="001D25B1">
        <w:rPr>
          <w:rFonts w:eastAsia="Times New Roman"/>
          <w:shd w:val="clear" w:color="auto" w:fill="FFFFFF"/>
          <w:lang w:val="uk-UA" w:eastAsia="uk-UA"/>
        </w:rPr>
        <w:t>истати вказані знання та досвід, а також широке коло знайомств серед службових осіб органів державної влади, місцевого самоврядування, правоохоронних органів, керівників підприємств, установ та організацій, для</w:t>
      </w:r>
      <w:r w:rsidRPr="001D25B1">
        <w:rPr>
          <w:rFonts w:eastAsia="Times New Roman"/>
          <w:shd w:val="clear" w:color="auto" w:fill="FFFFFF"/>
          <w:lang w:val="uk-UA" w:eastAsia="uk-UA"/>
        </w:rPr>
        <w:t xml:space="preserve"> перешкоджання кримінальному провадженню або штучного створення доказів невинуватості</w:t>
      </w:r>
      <w:r w:rsidR="00CE020E"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 xml:space="preserve">незаконного впливу на працівників органу досудового розслідування, прокуратури, а також слідчих суддів чи суд у </w:t>
      </w:r>
      <w:r w:rsidR="00FF19F5" w:rsidRPr="001D25B1">
        <w:rPr>
          <w:rFonts w:eastAsia="Times New Roman"/>
          <w:shd w:val="clear" w:color="auto" w:fill="FFFFFF"/>
          <w:lang w:val="uk-UA" w:eastAsia="uk-UA"/>
        </w:rPr>
        <w:t>цьому</w:t>
      </w:r>
      <w:r w:rsidRPr="001D25B1">
        <w:rPr>
          <w:rFonts w:eastAsia="Times New Roman"/>
          <w:shd w:val="clear" w:color="auto" w:fill="FFFFFF"/>
          <w:lang w:val="uk-UA" w:eastAsia="uk-UA"/>
        </w:rPr>
        <w:t xml:space="preserve"> провадженні або ж навіть спроб дискредитації</w:t>
      </w:r>
      <w:r w:rsidR="00CE020E" w:rsidRPr="001D25B1">
        <w:rPr>
          <w:rFonts w:eastAsia="Times New Roman"/>
          <w:shd w:val="clear" w:color="auto" w:fill="FFFFFF"/>
          <w:lang w:val="uk-UA" w:eastAsia="uk-UA"/>
        </w:rPr>
        <w:t xml:space="preserve"> свідків сторони обвинувачення.</w:t>
      </w:r>
    </w:p>
    <w:p w:rsidR="00723E9C" w:rsidRPr="001D25B1" w:rsidRDefault="008846A1" w:rsidP="00BB1142">
      <w:pPr>
        <w:shd w:val="clear" w:color="auto" w:fill="FFFFFF"/>
        <w:spacing w:line="262" w:lineRule="auto"/>
        <w:ind w:firstLine="567"/>
        <w:jc w:val="both"/>
        <w:rPr>
          <w:rFonts w:eastAsia="Times New Roman"/>
          <w:lang w:val="uk-UA" w:eastAsia="uk-UA"/>
        </w:rPr>
      </w:pPr>
      <w:r>
        <w:rPr>
          <w:rFonts w:eastAsia="Times New Roman"/>
          <w:shd w:val="clear" w:color="auto" w:fill="FFFFFF"/>
          <w:lang w:val="uk-UA" w:eastAsia="uk-UA"/>
        </w:rPr>
        <w:t xml:space="preserve">Орган досудового розслідування також звертає увагу </w:t>
      </w:r>
      <w:r w:rsidR="00723E9C" w:rsidRPr="001D25B1">
        <w:rPr>
          <w:rFonts w:eastAsia="Times New Roman"/>
          <w:shd w:val="clear" w:color="auto" w:fill="FFFFFF"/>
          <w:lang w:val="uk-UA" w:eastAsia="uk-UA"/>
        </w:rPr>
        <w:t xml:space="preserve"> на спосіб вчинення кримінального правопорушення організованою групою, а саме спосіб спілкування </w:t>
      </w:r>
      <w:r w:rsidR="00FF19F5" w:rsidRPr="001D25B1">
        <w:rPr>
          <w:rFonts w:eastAsia="Times New Roman"/>
          <w:shd w:val="clear" w:color="auto" w:fill="FFFFFF"/>
          <w:lang w:val="uk-UA" w:eastAsia="uk-UA"/>
        </w:rPr>
        <w:t>членів</w:t>
      </w:r>
      <w:r w:rsidR="00723E9C" w:rsidRPr="001D25B1">
        <w:rPr>
          <w:rFonts w:eastAsia="Times New Roman"/>
          <w:shd w:val="clear" w:color="auto" w:fill="FFFFFF"/>
          <w:lang w:val="uk-UA" w:eastAsia="uk-UA"/>
        </w:rPr>
        <w:t xml:space="preserve"> організованої групи та розподілу </w:t>
      </w:r>
      <w:r w:rsidR="00FF19F5" w:rsidRPr="001D25B1">
        <w:rPr>
          <w:rFonts w:eastAsia="Times New Roman"/>
          <w:shd w:val="clear" w:color="auto" w:fill="FFFFFF"/>
          <w:lang w:val="uk-UA" w:eastAsia="uk-UA"/>
        </w:rPr>
        <w:t>і</w:t>
      </w:r>
      <w:r w:rsidR="00723E9C" w:rsidRPr="001D25B1">
        <w:rPr>
          <w:rFonts w:eastAsia="Times New Roman"/>
          <w:shd w:val="clear" w:color="auto" w:fill="FFFFFF"/>
          <w:lang w:val="uk-UA" w:eastAsia="uk-UA"/>
        </w:rPr>
        <w:t xml:space="preserve"> передачі неправомірної вигоди.</w:t>
      </w:r>
    </w:p>
    <w:p w:rsidR="00723E9C" w:rsidRPr="001D25B1" w:rsidRDefault="00FF19F5" w:rsidP="00BB1142">
      <w:pPr>
        <w:shd w:val="clear" w:color="auto" w:fill="FFFFFF"/>
        <w:spacing w:line="262" w:lineRule="auto"/>
        <w:ind w:firstLine="567"/>
        <w:jc w:val="both"/>
        <w:rPr>
          <w:rFonts w:eastAsia="Times New Roman"/>
          <w:lang w:val="uk-UA" w:eastAsia="uk-UA"/>
        </w:rPr>
      </w:pPr>
      <w:r w:rsidRPr="001D25B1">
        <w:rPr>
          <w:rFonts w:eastAsia="Times New Roman"/>
          <w:shd w:val="clear" w:color="auto" w:fill="FFFFFF"/>
          <w:lang w:val="uk-UA" w:eastAsia="uk-UA"/>
        </w:rPr>
        <w:t>Із</w:t>
      </w:r>
      <w:r w:rsidR="00723E9C" w:rsidRPr="001D25B1">
        <w:rPr>
          <w:rFonts w:eastAsia="Times New Roman"/>
          <w:shd w:val="clear" w:color="auto" w:fill="FFFFFF"/>
          <w:lang w:val="uk-UA" w:eastAsia="uk-UA"/>
        </w:rPr>
        <w:t xml:space="preserve"> протоколів </w:t>
      </w:r>
      <w:r w:rsidR="009105D3" w:rsidRPr="001D25B1">
        <w:rPr>
          <w:rFonts w:eastAsia="Times New Roman"/>
          <w:shd w:val="clear" w:color="auto" w:fill="FFFFFF"/>
          <w:lang w:val="uk-UA" w:eastAsia="uk-UA"/>
        </w:rPr>
        <w:t>НС(Р)Д убачається</w:t>
      </w:r>
      <w:r w:rsidR="00723E9C" w:rsidRPr="001D25B1">
        <w:rPr>
          <w:rFonts w:eastAsia="Times New Roman"/>
          <w:shd w:val="clear" w:color="auto" w:fill="FFFFFF"/>
          <w:lang w:val="uk-UA" w:eastAsia="uk-UA"/>
        </w:rPr>
        <w:t xml:space="preserve">, що </w:t>
      </w:r>
      <w:r w:rsidR="00F46E1B">
        <w:rPr>
          <w:color w:val="000000"/>
          <w:lang w:val="uk-UA" w:bidi="uk-UA"/>
        </w:rPr>
        <w:t>ОСОБА1</w:t>
      </w:r>
      <w:r w:rsidR="00723E9C" w:rsidRPr="001D25B1">
        <w:rPr>
          <w:rFonts w:eastAsia="Times New Roman"/>
          <w:shd w:val="clear" w:color="auto" w:fill="FFFFFF"/>
          <w:lang w:val="uk-UA" w:eastAsia="uk-UA"/>
        </w:rPr>
        <w:t xml:space="preserve"> </w:t>
      </w:r>
      <w:r w:rsidR="009105D3" w:rsidRPr="001D25B1">
        <w:rPr>
          <w:rFonts w:eastAsia="Times New Roman"/>
          <w:shd w:val="clear" w:color="auto" w:fill="FFFFFF"/>
          <w:lang w:val="uk-UA" w:eastAsia="uk-UA"/>
        </w:rPr>
        <w:t xml:space="preserve">з метою вчинення злочину </w:t>
      </w:r>
      <w:r w:rsidR="00723E9C" w:rsidRPr="001D25B1">
        <w:rPr>
          <w:rFonts w:eastAsia="Times New Roman"/>
          <w:shd w:val="clear" w:color="auto" w:fill="FFFFFF"/>
          <w:lang w:val="uk-UA" w:eastAsia="uk-UA"/>
        </w:rPr>
        <w:t>спілку</w:t>
      </w:r>
      <w:r w:rsidR="003859CE" w:rsidRPr="001D25B1">
        <w:rPr>
          <w:rFonts w:eastAsia="Times New Roman"/>
          <w:shd w:val="clear" w:color="auto" w:fill="FFFFFF"/>
          <w:lang w:val="uk-UA" w:eastAsia="uk-UA"/>
        </w:rPr>
        <w:t>вався</w:t>
      </w:r>
      <w:r w:rsidR="00723E9C" w:rsidRPr="001D25B1">
        <w:rPr>
          <w:rFonts w:eastAsia="Times New Roman"/>
          <w:shd w:val="clear" w:color="auto" w:fill="FFFFFF"/>
          <w:lang w:val="uk-UA" w:eastAsia="uk-UA"/>
        </w:rPr>
        <w:t xml:space="preserve"> з </w:t>
      </w:r>
      <w:r w:rsidR="00F46E1B">
        <w:rPr>
          <w:color w:val="000000"/>
          <w:lang w:val="uk-UA" w:bidi="uk-UA"/>
        </w:rPr>
        <w:t>ОСОБА3</w:t>
      </w:r>
      <w:r w:rsidR="00723E9C" w:rsidRPr="001D25B1">
        <w:rPr>
          <w:rFonts w:eastAsia="Times New Roman"/>
          <w:shd w:val="clear" w:color="auto" w:fill="FFFFFF"/>
          <w:lang w:val="uk-UA" w:eastAsia="uk-UA"/>
        </w:rPr>
        <w:t>, який</w:t>
      </w:r>
      <w:r w:rsidRPr="001D25B1">
        <w:rPr>
          <w:rFonts w:eastAsia="Times New Roman"/>
          <w:shd w:val="clear" w:color="auto" w:fill="FFFFFF"/>
          <w:lang w:val="uk-UA" w:eastAsia="uk-UA"/>
        </w:rPr>
        <w:t>,</w:t>
      </w:r>
      <w:r w:rsidR="00723E9C" w:rsidRPr="001D25B1">
        <w:rPr>
          <w:rFonts w:eastAsia="Times New Roman"/>
          <w:shd w:val="clear" w:color="auto" w:fill="FFFFFF"/>
          <w:lang w:val="uk-UA" w:eastAsia="uk-UA"/>
        </w:rPr>
        <w:t xml:space="preserve"> у свою чергу</w:t>
      </w:r>
      <w:r w:rsidRPr="001D25B1">
        <w:rPr>
          <w:rFonts w:eastAsia="Times New Roman"/>
          <w:shd w:val="clear" w:color="auto" w:fill="FFFFFF"/>
          <w:lang w:val="uk-UA" w:eastAsia="uk-UA"/>
        </w:rPr>
        <w:t>,</w:t>
      </w:r>
      <w:r w:rsidR="00723E9C" w:rsidRPr="001D25B1">
        <w:rPr>
          <w:rFonts w:eastAsia="Times New Roman"/>
          <w:shd w:val="clear" w:color="auto" w:fill="FFFFFF"/>
          <w:lang w:val="uk-UA" w:eastAsia="uk-UA"/>
        </w:rPr>
        <w:t xml:space="preserve"> </w:t>
      </w:r>
      <w:r w:rsidR="009105D3" w:rsidRPr="001D25B1">
        <w:rPr>
          <w:rFonts w:eastAsia="Times New Roman"/>
          <w:shd w:val="clear" w:color="auto" w:fill="FFFFFF"/>
          <w:lang w:val="uk-UA" w:eastAsia="uk-UA"/>
        </w:rPr>
        <w:t>спілкувався</w:t>
      </w:r>
      <w:r w:rsidR="00723E9C"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і</w:t>
      </w:r>
      <w:r w:rsidR="009105D3" w:rsidRPr="001D25B1">
        <w:rPr>
          <w:rFonts w:eastAsia="Times New Roman"/>
          <w:shd w:val="clear" w:color="auto" w:fill="FFFFFF"/>
          <w:lang w:val="uk-UA" w:eastAsia="uk-UA"/>
        </w:rPr>
        <w:t xml:space="preserve">з цього приводу </w:t>
      </w:r>
      <w:r w:rsidRPr="001D25B1">
        <w:rPr>
          <w:rFonts w:eastAsia="Times New Roman"/>
          <w:shd w:val="clear" w:color="auto" w:fill="FFFFFF"/>
          <w:lang w:val="uk-UA" w:eastAsia="uk-UA"/>
        </w:rPr>
        <w:t>зі</w:t>
      </w:r>
      <w:r w:rsidR="00723E9C" w:rsidRPr="001D25B1">
        <w:rPr>
          <w:rFonts w:eastAsia="Times New Roman"/>
          <w:shd w:val="clear" w:color="auto" w:fill="FFFFFF"/>
          <w:lang w:val="uk-UA" w:eastAsia="uk-UA"/>
        </w:rPr>
        <w:t xml:space="preserve"> </w:t>
      </w:r>
      <w:r w:rsidR="00F46E1B">
        <w:rPr>
          <w:color w:val="000000"/>
          <w:lang w:val="uk-UA" w:bidi="uk-UA"/>
        </w:rPr>
        <w:t>ОСОБА4</w:t>
      </w:r>
      <w:r w:rsidR="00723E9C" w:rsidRPr="001D25B1">
        <w:rPr>
          <w:rFonts w:eastAsia="Times New Roman"/>
          <w:shd w:val="clear" w:color="auto" w:fill="FFFFFF"/>
          <w:lang w:val="uk-UA" w:eastAsia="uk-UA"/>
        </w:rPr>
        <w:t xml:space="preserve"> </w:t>
      </w:r>
      <w:r w:rsidRPr="001D25B1">
        <w:rPr>
          <w:rFonts w:eastAsia="Times New Roman"/>
          <w:shd w:val="clear" w:color="auto" w:fill="FFFFFF"/>
          <w:lang w:val="uk-UA" w:eastAsia="uk-UA"/>
        </w:rPr>
        <w:t>і</w:t>
      </w:r>
      <w:r w:rsidR="00723E9C" w:rsidRPr="001D25B1">
        <w:rPr>
          <w:rFonts w:eastAsia="Times New Roman"/>
          <w:shd w:val="clear" w:color="auto" w:fill="FFFFFF"/>
          <w:lang w:val="uk-UA" w:eastAsia="uk-UA"/>
        </w:rPr>
        <w:t xml:space="preserve"> </w:t>
      </w:r>
      <w:r w:rsidR="00F46E1B" w:rsidRPr="00F46E1B">
        <w:rPr>
          <w:color w:val="000000"/>
          <w:lang w:val="uk-UA" w:bidi="uk-UA"/>
        </w:rPr>
        <w:t>ОСОБА2</w:t>
      </w:r>
      <w:r w:rsidR="00723E9C" w:rsidRPr="001D25B1">
        <w:rPr>
          <w:rFonts w:eastAsia="Times New Roman"/>
          <w:shd w:val="clear" w:color="auto" w:fill="FFFFFF"/>
          <w:lang w:val="uk-UA" w:eastAsia="uk-UA"/>
        </w:rPr>
        <w:t xml:space="preserve"> та узгоджував </w:t>
      </w:r>
      <w:r w:rsidR="009105D3" w:rsidRPr="001D25B1">
        <w:rPr>
          <w:rFonts w:eastAsia="Times New Roman"/>
          <w:shd w:val="clear" w:color="auto" w:fill="FFFFFF"/>
          <w:lang w:val="uk-UA" w:eastAsia="uk-UA"/>
        </w:rPr>
        <w:t xml:space="preserve">їх </w:t>
      </w:r>
      <w:r w:rsidR="00723E9C" w:rsidRPr="001D25B1">
        <w:rPr>
          <w:rFonts w:eastAsia="Times New Roman"/>
          <w:shd w:val="clear" w:color="auto" w:fill="FFFFFF"/>
          <w:lang w:val="uk-UA" w:eastAsia="uk-UA"/>
        </w:rPr>
        <w:t>спільні дії.</w:t>
      </w:r>
    </w:p>
    <w:p w:rsidR="00723E9C" w:rsidRPr="001D25B1" w:rsidRDefault="00723E9C" w:rsidP="00BB1142">
      <w:pPr>
        <w:shd w:val="clear" w:color="auto" w:fill="FFFFFF"/>
        <w:spacing w:line="262" w:lineRule="auto"/>
        <w:ind w:firstLine="567"/>
        <w:jc w:val="both"/>
        <w:rPr>
          <w:rFonts w:eastAsia="Times New Roman"/>
          <w:lang w:val="uk-UA" w:eastAsia="uk-UA"/>
        </w:rPr>
      </w:pPr>
      <w:r w:rsidRPr="001D25B1">
        <w:rPr>
          <w:rFonts w:eastAsia="Times New Roman"/>
          <w:shd w:val="clear" w:color="auto" w:fill="FFFFFF"/>
          <w:lang w:val="uk-UA" w:eastAsia="uk-UA"/>
        </w:rPr>
        <w:t>Вказана обставина підтверджує чіткий розподіл ролей між членами організованої групи.</w:t>
      </w:r>
    </w:p>
    <w:p w:rsidR="00723E9C" w:rsidRPr="001D25B1" w:rsidRDefault="00723E9C" w:rsidP="00BB1142">
      <w:pPr>
        <w:shd w:val="clear" w:color="auto" w:fill="FFFFFF"/>
        <w:spacing w:line="262" w:lineRule="auto"/>
        <w:ind w:firstLine="567"/>
        <w:jc w:val="both"/>
        <w:rPr>
          <w:rFonts w:eastAsia="Times New Roman"/>
          <w:lang w:val="uk-UA" w:eastAsia="uk-UA"/>
        </w:rPr>
      </w:pPr>
      <w:r w:rsidRPr="001D25B1">
        <w:rPr>
          <w:rFonts w:eastAsia="Times New Roman"/>
          <w:shd w:val="clear" w:color="auto" w:fill="FFFFFF"/>
          <w:lang w:val="uk-UA" w:eastAsia="uk-UA"/>
        </w:rPr>
        <w:t>Спосіб спілкування між членами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rsidR="00723E9C" w:rsidRPr="001D25B1" w:rsidRDefault="00723E9C" w:rsidP="00BB1142">
      <w:pPr>
        <w:shd w:val="clear" w:color="auto" w:fill="FFFFFF"/>
        <w:spacing w:line="262" w:lineRule="auto"/>
        <w:ind w:firstLine="567"/>
        <w:jc w:val="both"/>
        <w:rPr>
          <w:rFonts w:eastAsia="Times New Roman"/>
          <w:lang w:val="uk-UA" w:eastAsia="uk-UA"/>
        </w:rPr>
      </w:pPr>
      <w:r w:rsidRPr="001D25B1">
        <w:rPr>
          <w:rFonts w:eastAsia="Times New Roman"/>
          <w:shd w:val="clear" w:color="auto" w:fill="FFFFFF"/>
          <w:lang w:val="uk-UA" w:eastAsia="uk-UA"/>
        </w:rPr>
        <w:t xml:space="preserve">Неправомірна вигода у вигляді грошових коштів від </w:t>
      </w:r>
      <w:r w:rsidR="00CE0E0B">
        <w:rPr>
          <w:rFonts w:eastAsia="Times New Roman"/>
          <w:shd w:val="clear" w:color="auto" w:fill="FFFFFF"/>
          <w:lang w:val="uk-UA" w:eastAsia="uk-UA"/>
        </w:rPr>
        <w:t>ОСОБА2</w:t>
      </w:r>
      <w:r w:rsidRPr="001D25B1">
        <w:rPr>
          <w:rFonts w:eastAsia="Times New Roman"/>
          <w:shd w:val="clear" w:color="auto" w:fill="FFFFFF"/>
          <w:lang w:val="uk-UA" w:eastAsia="uk-UA"/>
        </w:rPr>
        <w:t xml:space="preserve"> </w:t>
      </w:r>
      <w:r w:rsidR="00CE0E0B">
        <w:rPr>
          <w:rFonts w:eastAsia="Times New Roman"/>
          <w:shd w:val="clear" w:color="auto" w:fill="FFFFFF"/>
          <w:lang w:val="uk-UA" w:eastAsia="uk-UA"/>
        </w:rPr>
        <w:t>ОСОБА3</w:t>
      </w:r>
      <w:r w:rsidRPr="001D25B1">
        <w:rPr>
          <w:rFonts w:eastAsia="Times New Roman"/>
          <w:shd w:val="clear" w:color="auto" w:fill="FFFFFF"/>
          <w:lang w:val="uk-UA" w:eastAsia="uk-UA"/>
        </w:rPr>
        <w:t xml:space="preserve"> передавалася </w:t>
      </w:r>
      <w:r w:rsidR="00D44E79" w:rsidRPr="001D25B1">
        <w:rPr>
          <w:rFonts w:eastAsia="Times New Roman"/>
          <w:shd w:val="clear" w:color="auto" w:fill="FFFFFF"/>
          <w:lang w:val="uk-UA" w:eastAsia="uk-UA"/>
        </w:rPr>
        <w:t>в</w:t>
      </w:r>
      <w:r w:rsidRPr="001D25B1">
        <w:rPr>
          <w:rFonts w:eastAsia="Times New Roman"/>
          <w:shd w:val="clear" w:color="auto" w:fill="FFFFFF"/>
          <w:lang w:val="uk-UA" w:eastAsia="uk-UA"/>
        </w:rPr>
        <w:t xml:space="preserve"> завуальованому вигляді у коробці з</w:t>
      </w:r>
      <w:r w:rsidR="00D44E79" w:rsidRPr="001D25B1">
        <w:rPr>
          <w:rFonts w:eastAsia="Times New Roman"/>
          <w:shd w:val="clear" w:color="auto" w:fill="FFFFFF"/>
          <w:lang w:val="uk-UA" w:eastAsia="uk-UA"/>
        </w:rPr>
        <w:t>-</w:t>
      </w:r>
      <w:r w:rsidRPr="001D25B1">
        <w:rPr>
          <w:rFonts w:eastAsia="Times New Roman"/>
          <w:shd w:val="clear" w:color="auto" w:fill="FFFFFF"/>
          <w:lang w:val="uk-UA" w:eastAsia="uk-UA"/>
        </w:rPr>
        <w:t xml:space="preserve">під алкогольного напою (віскі), а </w:t>
      </w:r>
      <w:r w:rsidR="00CE0E0B">
        <w:rPr>
          <w:rFonts w:eastAsia="Times New Roman"/>
          <w:lang w:val="uk-UA" w:eastAsia="uk-UA"/>
        </w:rPr>
        <w:t>ОСОБА3</w:t>
      </w:r>
      <w:r w:rsidRPr="001D25B1">
        <w:rPr>
          <w:rFonts w:eastAsia="Times New Roman"/>
          <w:shd w:val="clear" w:color="auto" w:fill="FFFFFF"/>
          <w:lang w:val="uk-UA" w:eastAsia="uk-UA"/>
        </w:rPr>
        <w:t xml:space="preserve"> після виокремлення своєї частки неправомірної вигоди та заміни грошових коштів, які підлягали передачі </w:t>
      </w:r>
      <w:r w:rsidR="00CE0E0B">
        <w:rPr>
          <w:rFonts w:eastAsia="Times New Roman"/>
          <w:lang w:val="uk-UA" w:eastAsia="uk-UA"/>
        </w:rPr>
        <w:t>ОСОБА1</w:t>
      </w:r>
      <w:r w:rsidRPr="001D25B1">
        <w:rPr>
          <w:rFonts w:eastAsia="Times New Roman"/>
          <w:shd w:val="clear" w:color="auto" w:fill="FFFFFF"/>
          <w:lang w:val="uk-UA" w:eastAsia="uk-UA"/>
        </w:rPr>
        <w:t xml:space="preserve"> та </w:t>
      </w:r>
      <w:r w:rsidR="00CE0E0B">
        <w:rPr>
          <w:rFonts w:eastAsia="Times New Roman"/>
          <w:lang w:val="uk-UA" w:eastAsia="uk-UA"/>
        </w:rPr>
        <w:t>ОСОБА4</w:t>
      </w:r>
      <w:r w:rsidRPr="001D25B1">
        <w:rPr>
          <w:rFonts w:eastAsia="Times New Roman"/>
          <w:shd w:val="clear" w:color="auto" w:fill="FFFFFF"/>
          <w:lang w:val="uk-UA" w:eastAsia="uk-UA"/>
        </w:rPr>
        <w:t xml:space="preserve">, аналогічним чином в завуальованій формі передавав частки неправомірної вигоди іншим членам організованої групи в </w:t>
      </w:r>
      <w:r w:rsidR="00F10C2F" w:rsidRPr="001D25B1">
        <w:rPr>
          <w:rFonts w:eastAsia="Times New Roman"/>
          <w:shd w:val="clear" w:color="auto" w:fill="FFFFFF"/>
          <w:lang w:val="uk-UA" w:eastAsia="uk-UA"/>
        </w:rPr>
        <w:t xml:space="preserve">рекламній брошурі та </w:t>
      </w:r>
      <w:r w:rsidRPr="001D25B1">
        <w:rPr>
          <w:rFonts w:eastAsia="Times New Roman"/>
          <w:shd w:val="clear" w:color="auto" w:fill="FFFFFF"/>
          <w:lang w:val="uk-UA" w:eastAsia="uk-UA"/>
        </w:rPr>
        <w:t>упаковці з-під кави, знову ж таки без прямого озвучування їх вмісту.</w:t>
      </w:r>
    </w:p>
    <w:p w:rsidR="009105D3" w:rsidRPr="001D25B1" w:rsidRDefault="00723E9C" w:rsidP="00BB1142">
      <w:pPr>
        <w:shd w:val="clear" w:color="auto" w:fill="FFFFFF"/>
        <w:spacing w:line="262" w:lineRule="auto"/>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За таких об</w:t>
      </w:r>
      <w:r w:rsidR="009105D3" w:rsidRPr="001D25B1">
        <w:rPr>
          <w:rFonts w:eastAsia="Times New Roman"/>
          <w:shd w:val="clear" w:color="auto" w:fill="FFFFFF"/>
          <w:lang w:val="uk-UA" w:eastAsia="uk-UA"/>
        </w:rPr>
        <w:t>ставин</w:t>
      </w:r>
      <w:r w:rsidRPr="001D25B1">
        <w:rPr>
          <w:rFonts w:eastAsia="Times New Roman"/>
          <w:shd w:val="clear" w:color="auto" w:fill="FFFFFF"/>
          <w:lang w:val="uk-UA" w:eastAsia="uk-UA"/>
        </w:rPr>
        <w:t xml:space="preserve"> очевидною є схильність учасників організованої групи, в тому числі </w:t>
      </w:r>
      <w:r w:rsidR="009105D3" w:rsidRPr="001D25B1">
        <w:rPr>
          <w:rFonts w:eastAsia="Times New Roman"/>
          <w:shd w:val="clear" w:color="auto" w:fill="FFFFFF"/>
          <w:lang w:val="uk-UA" w:eastAsia="uk-UA"/>
        </w:rPr>
        <w:t xml:space="preserve">і </w:t>
      </w:r>
      <w:r w:rsidRPr="001D25B1">
        <w:rPr>
          <w:rFonts w:eastAsia="Times New Roman"/>
          <w:shd w:val="clear" w:color="auto" w:fill="FFFFFF"/>
          <w:lang w:val="uk-UA" w:eastAsia="uk-UA"/>
        </w:rPr>
        <w:t>Глиняного В.П.</w:t>
      </w:r>
      <w:r w:rsidR="009105D3" w:rsidRPr="001D25B1">
        <w:rPr>
          <w:rFonts w:eastAsia="Times New Roman"/>
          <w:shd w:val="clear" w:color="auto" w:fill="FFFFFF"/>
          <w:lang w:val="uk-UA" w:eastAsia="uk-UA"/>
        </w:rPr>
        <w:t>,</w:t>
      </w:r>
      <w:r w:rsidRPr="001D25B1">
        <w:rPr>
          <w:rFonts w:eastAsia="Times New Roman"/>
          <w:shd w:val="clear" w:color="auto" w:fill="FFFFFF"/>
          <w:lang w:val="uk-UA" w:eastAsia="uk-UA"/>
        </w:rPr>
        <w:t xml:space="preserve"> до перешкоджання кримін</w:t>
      </w:r>
      <w:r w:rsidR="009105D3" w:rsidRPr="001D25B1">
        <w:rPr>
          <w:rFonts w:eastAsia="Times New Roman"/>
          <w:shd w:val="clear" w:color="auto" w:fill="FFFFFF"/>
          <w:lang w:val="uk-UA" w:eastAsia="uk-UA"/>
        </w:rPr>
        <w:t>альному провадженню іншим чином;</w:t>
      </w:r>
    </w:p>
    <w:p w:rsidR="00A72A59" w:rsidRPr="001D25B1" w:rsidRDefault="00A72A59" w:rsidP="00BB1142">
      <w:pPr>
        <w:shd w:val="clear" w:color="auto" w:fill="FFFFFF"/>
        <w:spacing w:line="262" w:lineRule="auto"/>
        <w:ind w:firstLine="567"/>
        <w:jc w:val="both"/>
        <w:rPr>
          <w:lang w:val="uk-UA"/>
        </w:rPr>
      </w:pPr>
      <w:r w:rsidRPr="001D25B1">
        <w:rPr>
          <w:lang w:val="uk-UA"/>
        </w:rPr>
        <w:t>5) вчинити інше кримінальне правопорушення.</w:t>
      </w:r>
    </w:p>
    <w:p w:rsidR="008F6862" w:rsidRPr="001D25B1" w:rsidRDefault="008F6862" w:rsidP="00BB1142">
      <w:pPr>
        <w:shd w:val="clear" w:color="auto" w:fill="FFFFFF"/>
        <w:spacing w:line="262" w:lineRule="auto"/>
        <w:ind w:firstLine="567"/>
        <w:jc w:val="both"/>
        <w:rPr>
          <w:rFonts w:eastAsia="Times New Roman"/>
          <w:color w:val="000000"/>
          <w:shd w:val="clear" w:color="auto" w:fill="FFFFFF"/>
          <w:lang w:val="uk-UA" w:eastAsia="uk-UA"/>
        </w:rPr>
      </w:pPr>
      <w:r w:rsidRPr="001D25B1">
        <w:rPr>
          <w:rFonts w:eastAsia="Times New Roman"/>
          <w:color w:val="000000"/>
          <w:shd w:val="clear" w:color="auto" w:fill="FFFFFF"/>
          <w:lang w:val="uk-UA" w:eastAsia="uk-UA"/>
        </w:rPr>
        <w:t xml:space="preserve">Матеріалами НС(Р)Д у цьому провадженні зафіксовано розмови і домовленості </w:t>
      </w:r>
      <w:r w:rsidR="00FF2C77" w:rsidRPr="001D25B1">
        <w:rPr>
          <w:rFonts w:eastAsia="Times New Roman"/>
          <w:color w:val="000000"/>
          <w:shd w:val="clear" w:color="auto" w:fill="FFFFFF"/>
          <w:lang w:val="uk-UA" w:eastAsia="uk-UA"/>
        </w:rPr>
        <w:t xml:space="preserve">в завуальованій формі </w:t>
      </w:r>
      <w:r w:rsidRPr="001D25B1">
        <w:rPr>
          <w:rFonts w:eastAsia="Times New Roman"/>
          <w:color w:val="000000"/>
          <w:shd w:val="clear" w:color="auto" w:fill="FFFFFF"/>
          <w:lang w:val="uk-UA" w:eastAsia="uk-UA"/>
        </w:rPr>
        <w:t>членів організованої групи, до ск</w:t>
      </w:r>
      <w:r w:rsidR="00FF2C77" w:rsidRPr="001D25B1">
        <w:rPr>
          <w:rFonts w:eastAsia="Times New Roman"/>
          <w:color w:val="000000"/>
          <w:shd w:val="clear" w:color="auto" w:fill="FFFFFF"/>
          <w:lang w:val="uk-UA" w:eastAsia="uk-UA"/>
        </w:rPr>
        <w:t xml:space="preserve">ладу якої входив </w:t>
      </w:r>
      <w:r w:rsidR="00F46E1B">
        <w:rPr>
          <w:color w:val="000000"/>
          <w:lang w:val="uk-UA" w:bidi="uk-UA"/>
        </w:rPr>
        <w:t>ОСОБА1</w:t>
      </w:r>
      <w:r w:rsidR="00FF2C77" w:rsidRPr="001D25B1">
        <w:rPr>
          <w:rFonts w:eastAsia="Times New Roman"/>
          <w:color w:val="000000"/>
          <w:shd w:val="clear" w:color="auto" w:fill="FFFFFF"/>
          <w:lang w:val="uk-UA" w:eastAsia="uk-UA"/>
        </w:rPr>
        <w:t>, що</w:t>
      </w:r>
      <w:r w:rsidR="00F94153" w:rsidRPr="001D25B1">
        <w:rPr>
          <w:rFonts w:eastAsia="Times New Roman"/>
          <w:color w:val="000000"/>
          <w:shd w:val="clear" w:color="auto" w:fill="FFFFFF"/>
          <w:lang w:val="uk-UA" w:eastAsia="uk-UA"/>
        </w:rPr>
        <w:t xml:space="preserve"> може свідчити про систематичне</w:t>
      </w:r>
      <w:r w:rsidRPr="001D25B1">
        <w:rPr>
          <w:rFonts w:eastAsia="Times New Roman"/>
          <w:color w:val="000000"/>
          <w:shd w:val="clear" w:color="auto" w:fill="FFFFFF"/>
          <w:lang w:val="uk-UA" w:eastAsia="uk-UA"/>
        </w:rPr>
        <w:t xml:space="preserve"> </w:t>
      </w:r>
      <w:r w:rsidR="00F94153" w:rsidRPr="001D25B1">
        <w:rPr>
          <w:rFonts w:eastAsia="Times New Roman"/>
          <w:color w:val="000000"/>
          <w:shd w:val="clear" w:color="auto" w:fill="FFFFFF"/>
          <w:lang w:val="uk-UA" w:eastAsia="uk-UA"/>
        </w:rPr>
        <w:t>вчинення</w:t>
      </w:r>
      <w:r w:rsidRPr="001D25B1">
        <w:rPr>
          <w:rFonts w:eastAsia="Times New Roman"/>
          <w:color w:val="000000"/>
          <w:shd w:val="clear" w:color="auto" w:fill="FFFFFF"/>
          <w:lang w:val="uk-UA" w:eastAsia="uk-UA"/>
        </w:rPr>
        <w:t xml:space="preserve"> тяжких та особливо тяжких корупційних кримінальних правопорушень, пов’язаних </w:t>
      </w:r>
      <w:r w:rsidR="00D44E79" w:rsidRPr="001D25B1">
        <w:rPr>
          <w:rFonts w:eastAsia="Times New Roman"/>
          <w:color w:val="000000"/>
          <w:shd w:val="clear" w:color="auto" w:fill="FFFFFF"/>
          <w:lang w:val="uk-UA" w:eastAsia="uk-UA"/>
        </w:rPr>
        <w:t>і</w:t>
      </w:r>
      <w:r w:rsidRPr="001D25B1">
        <w:rPr>
          <w:rFonts w:eastAsia="Times New Roman"/>
          <w:color w:val="000000"/>
          <w:shd w:val="clear" w:color="auto" w:fill="FFFFFF"/>
          <w:lang w:val="uk-UA" w:eastAsia="uk-UA"/>
        </w:rPr>
        <w:t>з наданням</w:t>
      </w:r>
      <w:r w:rsidR="00D44E79" w:rsidRPr="001D25B1">
        <w:rPr>
          <w:rFonts w:eastAsia="Times New Roman"/>
          <w:color w:val="000000"/>
          <w:shd w:val="clear" w:color="auto" w:fill="FFFFFF"/>
          <w:lang w:val="uk-UA" w:eastAsia="uk-UA"/>
        </w:rPr>
        <w:t xml:space="preserve"> </w:t>
      </w:r>
      <w:r w:rsidRPr="001D25B1">
        <w:rPr>
          <w:rFonts w:eastAsia="Times New Roman"/>
          <w:color w:val="000000"/>
          <w:shd w:val="clear" w:color="auto" w:fill="FFFFFF"/>
          <w:lang w:val="uk-UA" w:eastAsia="uk-UA"/>
        </w:rPr>
        <w:t>/</w:t>
      </w:r>
      <w:r w:rsidR="00D44E79" w:rsidRPr="001D25B1">
        <w:rPr>
          <w:rFonts w:eastAsia="Times New Roman"/>
          <w:color w:val="000000"/>
          <w:shd w:val="clear" w:color="auto" w:fill="FFFFFF"/>
          <w:lang w:val="uk-UA" w:eastAsia="uk-UA"/>
        </w:rPr>
        <w:t xml:space="preserve"> </w:t>
      </w:r>
      <w:r w:rsidRPr="001D25B1">
        <w:rPr>
          <w:rFonts w:eastAsia="Times New Roman"/>
          <w:color w:val="000000"/>
          <w:shd w:val="clear" w:color="auto" w:fill="FFFFFF"/>
          <w:lang w:val="uk-UA" w:eastAsia="uk-UA"/>
        </w:rPr>
        <w:t xml:space="preserve">одержанням неправомірної вигоди </w:t>
      </w:r>
      <w:r w:rsidR="00F94153" w:rsidRPr="001D25B1">
        <w:rPr>
          <w:rFonts w:eastAsia="Times New Roman"/>
          <w:color w:val="000000"/>
          <w:shd w:val="clear" w:color="auto" w:fill="FFFFFF"/>
          <w:lang w:val="uk-UA" w:eastAsia="uk-UA"/>
        </w:rPr>
        <w:t>під час розгляду</w:t>
      </w:r>
      <w:r w:rsidRPr="001D25B1">
        <w:rPr>
          <w:rFonts w:eastAsia="Times New Roman"/>
          <w:color w:val="000000"/>
          <w:shd w:val="clear" w:color="auto" w:fill="FFFFFF"/>
          <w:lang w:val="uk-UA" w:eastAsia="uk-UA"/>
        </w:rPr>
        <w:t xml:space="preserve"> та ухвален</w:t>
      </w:r>
      <w:r w:rsidR="00F94153" w:rsidRPr="001D25B1">
        <w:rPr>
          <w:rFonts w:eastAsia="Times New Roman"/>
          <w:color w:val="000000"/>
          <w:shd w:val="clear" w:color="auto" w:fill="FFFFFF"/>
          <w:lang w:val="uk-UA" w:eastAsia="uk-UA"/>
        </w:rPr>
        <w:t>ня</w:t>
      </w:r>
      <w:r w:rsidRPr="001D25B1">
        <w:rPr>
          <w:rFonts w:eastAsia="Times New Roman"/>
          <w:color w:val="000000"/>
          <w:shd w:val="clear" w:color="auto" w:fill="FFFFFF"/>
          <w:lang w:val="uk-UA" w:eastAsia="uk-UA"/>
        </w:rPr>
        <w:t xml:space="preserve"> судових рішень.</w:t>
      </w:r>
    </w:p>
    <w:p w:rsidR="0018537A" w:rsidRPr="001D25B1" w:rsidRDefault="0018537A" w:rsidP="00BB1142">
      <w:pPr>
        <w:shd w:val="clear" w:color="auto" w:fill="FFFFFF"/>
        <w:spacing w:line="262" w:lineRule="auto"/>
        <w:ind w:firstLine="567"/>
        <w:jc w:val="both"/>
        <w:rPr>
          <w:rFonts w:eastAsia="Times New Roman"/>
          <w:color w:val="000000"/>
          <w:shd w:val="clear" w:color="auto" w:fill="FFFFFF"/>
          <w:lang w:val="uk-UA" w:eastAsia="uk-UA"/>
        </w:rPr>
      </w:pPr>
      <w:r w:rsidRPr="001D25B1">
        <w:rPr>
          <w:rFonts w:eastAsia="Times New Roman"/>
          <w:color w:val="000000"/>
          <w:shd w:val="clear" w:color="auto" w:fill="FFFFFF"/>
          <w:lang w:val="uk-UA" w:eastAsia="uk-UA"/>
        </w:rPr>
        <w:t xml:space="preserve">Варто враховувати характер розмов між </w:t>
      </w:r>
      <w:r w:rsidR="00CE0E0B">
        <w:rPr>
          <w:rFonts w:eastAsia="Times New Roman"/>
          <w:lang w:eastAsia="uk-UA"/>
        </w:rPr>
        <w:t>ОСОБА2</w:t>
      </w:r>
      <w:r w:rsidRPr="001D25B1">
        <w:rPr>
          <w:rFonts w:eastAsia="Times New Roman"/>
          <w:color w:val="000000"/>
          <w:shd w:val="clear" w:color="auto" w:fill="FFFFFF"/>
          <w:lang w:val="uk-UA" w:eastAsia="uk-UA"/>
        </w:rPr>
        <w:t xml:space="preserve"> і </w:t>
      </w:r>
      <w:r w:rsidR="00CE0E0B">
        <w:rPr>
          <w:rFonts w:eastAsia="Times New Roman"/>
          <w:lang w:eastAsia="uk-UA"/>
        </w:rPr>
        <w:t>ОСОБА3</w:t>
      </w:r>
      <w:r w:rsidRPr="001D25B1">
        <w:rPr>
          <w:rFonts w:eastAsia="Times New Roman"/>
          <w:color w:val="000000"/>
          <w:shd w:val="clear" w:color="auto" w:fill="FFFFFF"/>
          <w:lang w:val="uk-UA" w:eastAsia="uk-UA"/>
        </w:rPr>
        <w:t xml:space="preserve">, </w:t>
      </w:r>
      <w:r w:rsidR="00CE0E0B">
        <w:rPr>
          <w:rFonts w:eastAsia="Times New Roman"/>
          <w:lang w:eastAsia="uk-UA"/>
        </w:rPr>
        <w:t>ОСОБА3</w:t>
      </w:r>
      <w:r w:rsidRPr="001D25B1">
        <w:rPr>
          <w:rFonts w:eastAsia="Times New Roman"/>
          <w:color w:val="000000"/>
          <w:shd w:val="clear" w:color="auto" w:fill="FFFFFF"/>
          <w:lang w:val="uk-UA" w:eastAsia="uk-UA"/>
        </w:rPr>
        <w:t xml:space="preserve"> і </w:t>
      </w:r>
      <w:r w:rsidR="00CE0E0B">
        <w:rPr>
          <w:rFonts w:eastAsia="Times New Roman"/>
          <w:lang w:eastAsia="uk-UA"/>
        </w:rPr>
        <w:t>ОСОБА4</w:t>
      </w:r>
      <w:r w:rsidRPr="001D25B1">
        <w:rPr>
          <w:rFonts w:eastAsia="Times New Roman"/>
          <w:color w:val="000000"/>
          <w:shd w:val="clear" w:color="auto" w:fill="FFFFFF"/>
          <w:lang w:val="uk-UA" w:eastAsia="uk-UA"/>
        </w:rPr>
        <w:t xml:space="preserve">, між </w:t>
      </w:r>
      <w:r w:rsidR="00CE0E0B">
        <w:rPr>
          <w:rFonts w:eastAsia="Times New Roman"/>
          <w:lang w:eastAsia="uk-UA"/>
        </w:rPr>
        <w:t>ОСОБА3</w:t>
      </w:r>
      <w:r w:rsidRPr="001D25B1">
        <w:rPr>
          <w:rFonts w:eastAsia="Times New Roman"/>
          <w:color w:val="000000"/>
          <w:shd w:val="clear" w:color="auto" w:fill="FFFFFF"/>
          <w:lang w:val="uk-UA" w:eastAsia="uk-UA"/>
        </w:rPr>
        <w:t xml:space="preserve"> і </w:t>
      </w:r>
      <w:r w:rsidR="00CE0E0B">
        <w:rPr>
          <w:rFonts w:eastAsia="Times New Roman"/>
          <w:lang w:eastAsia="uk-UA"/>
        </w:rPr>
        <w:t>ОСОБА1</w:t>
      </w:r>
      <w:r w:rsidRPr="001D25B1">
        <w:rPr>
          <w:rFonts w:eastAsia="Times New Roman"/>
          <w:color w:val="000000"/>
          <w:shd w:val="clear" w:color="auto" w:fill="FFFFFF"/>
          <w:lang w:val="uk-UA" w:eastAsia="uk-UA"/>
        </w:rPr>
        <w:t>.</w:t>
      </w:r>
    </w:p>
    <w:p w:rsidR="0018537A" w:rsidRPr="001D25B1" w:rsidRDefault="0018537A" w:rsidP="00BB1142">
      <w:pPr>
        <w:shd w:val="clear" w:color="auto" w:fill="FFFFFF"/>
        <w:spacing w:line="262" w:lineRule="auto"/>
        <w:ind w:firstLine="567"/>
        <w:jc w:val="both"/>
        <w:rPr>
          <w:rFonts w:eastAsia="Times New Roman"/>
          <w:lang w:val="uk-UA" w:eastAsia="uk-UA"/>
        </w:rPr>
      </w:pPr>
      <w:r w:rsidRPr="001D25B1">
        <w:rPr>
          <w:rFonts w:eastAsia="Times New Roman"/>
          <w:color w:val="000000"/>
          <w:shd w:val="clear" w:color="auto" w:fill="FFFFFF"/>
          <w:lang w:val="uk-UA" w:eastAsia="uk-UA"/>
        </w:rPr>
        <w:t>Використовуючи уривки фраз, називаючи цифри без конкретизації, застосовуючи кодов</w:t>
      </w:r>
      <w:r w:rsidR="004D4DB1" w:rsidRPr="001D25B1">
        <w:rPr>
          <w:rFonts w:eastAsia="Times New Roman"/>
          <w:color w:val="000000"/>
          <w:shd w:val="clear" w:color="auto" w:fill="FFFFFF"/>
          <w:lang w:val="uk-UA" w:eastAsia="uk-UA"/>
        </w:rPr>
        <w:t>ий вираз</w:t>
      </w:r>
      <w:r w:rsidRPr="001D25B1">
        <w:rPr>
          <w:rFonts w:eastAsia="Times New Roman"/>
          <w:color w:val="000000"/>
          <w:shd w:val="clear" w:color="auto" w:fill="FFFFFF"/>
          <w:lang w:val="uk-UA" w:eastAsia="uk-UA"/>
        </w:rPr>
        <w:t xml:space="preserve"> </w:t>
      </w:r>
      <w:r w:rsidR="004D4DB1" w:rsidRPr="001D25B1">
        <w:rPr>
          <w:rFonts w:eastAsia="Times New Roman"/>
          <w:color w:val="000000"/>
          <w:shd w:val="clear" w:color="auto" w:fill="FFFFFF"/>
          <w:lang w:val="uk-UA" w:eastAsia="uk-UA"/>
        </w:rPr>
        <w:t>«підходили люди», інші слова-мітки</w:t>
      </w:r>
      <w:r w:rsidRPr="001D25B1">
        <w:rPr>
          <w:rFonts w:eastAsia="Times New Roman"/>
          <w:color w:val="000000"/>
          <w:shd w:val="clear" w:color="auto" w:fill="FFFFFF"/>
          <w:lang w:val="uk-UA" w:eastAsia="uk-UA"/>
        </w:rPr>
        <w:t>, учасникам організованої групи у деяких випадках знадобилось від однієї до трьох хвилин, щоб ввести один одного в курс справи та отримати підтвердження на вчинення спільних дій.</w:t>
      </w:r>
    </w:p>
    <w:p w:rsidR="008F6862" w:rsidRPr="001D25B1" w:rsidRDefault="0018537A" w:rsidP="00BB1142">
      <w:pPr>
        <w:shd w:val="clear" w:color="auto" w:fill="FFFFFF"/>
        <w:spacing w:line="262" w:lineRule="auto"/>
        <w:ind w:firstLine="567"/>
        <w:jc w:val="both"/>
        <w:rPr>
          <w:rFonts w:eastAsia="Times New Roman"/>
          <w:color w:val="000000"/>
          <w:shd w:val="clear" w:color="auto" w:fill="FFFFFF"/>
          <w:lang w:val="uk-UA" w:eastAsia="uk-UA"/>
        </w:rPr>
      </w:pPr>
      <w:r w:rsidRPr="001D25B1">
        <w:rPr>
          <w:rFonts w:eastAsia="Times New Roman"/>
          <w:color w:val="000000"/>
          <w:shd w:val="clear" w:color="auto" w:fill="FFFFFF"/>
          <w:lang w:val="uk-UA" w:eastAsia="uk-UA"/>
        </w:rPr>
        <w:t>До того ж, у</w:t>
      </w:r>
      <w:r w:rsidR="00E44C2B" w:rsidRPr="001D25B1">
        <w:rPr>
          <w:rFonts w:eastAsia="Times New Roman"/>
          <w:color w:val="000000"/>
          <w:shd w:val="clear" w:color="auto" w:fill="FFFFFF"/>
          <w:lang w:val="uk-UA" w:eastAsia="uk-UA"/>
        </w:rPr>
        <w:t xml:space="preserve"> </w:t>
      </w:r>
      <w:r w:rsidR="008F6862" w:rsidRPr="001D25B1">
        <w:rPr>
          <w:rFonts w:eastAsia="Times New Roman"/>
          <w:color w:val="000000"/>
          <w:shd w:val="clear" w:color="auto" w:fill="FFFFFF"/>
          <w:lang w:val="uk-UA" w:eastAsia="uk-UA"/>
        </w:rPr>
        <w:t>протокол</w:t>
      </w:r>
      <w:r w:rsidR="00E44C2B" w:rsidRPr="001D25B1">
        <w:rPr>
          <w:rFonts w:eastAsia="Times New Roman"/>
          <w:color w:val="000000"/>
          <w:shd w:val="clear" w:color="auto" w:fill="FFFFFF"/>
          <w:lang w:val="uk-UA" w:eastAsia="uk-UA"/>
        </w:rPr>
        <w:t>і</w:t>
      </w:r>
      <w:r w:rsidR="008F6862" w:rsidRPr="001D25B1">
        <w:rPr>
          <w:rFonts w:eastAsia="Times New Roman"/>
          <w:color w:val="000000"/>
          <w:shd w:val="clear" w:color="auto" w:fill="FFFFFF"/>
          <w:lang w:val="uk-UA" w:eastAsia="uk-UA"/>
        </w:rPr>
        <w:t xml:space="preserve"> за результатами проведення </w:t>
      </w:r>
      <w:r w:rsidR="0002718E" w:rsidRPr="001D25B1">
        <w:rPr>
          <w:rFonts w:eastAsia="Times New Roman"/>
          <w:color w:val="000000"/>
          <w:shd w:val="clear" w:color="auto" w:fill="FFFFFF"/>
          <w:lang w:val="uk-UA" w:eastAsia="uk-UA"/>
        </w:rPr>
        <w:t>НС(Р)Д</w:t>
      </w:r>
      <w:r w:rsidR="00E44C2B" w:rsidRPr="001D25B1">
        <w:rPr>
          <w:rFonts w:eastAsia="Times New Roman"/>
          <w:color w:val="000000"/>
          <w:shd w:val="clear" w:color="auto" w:fill="FFFFFF"/>
          <w:lang w:val="uk-UA" w:eastAsia="uk-UA"/>
        </w:rPr>
        <w:t xml:space="preserve"> </w:t>
      </w:r>
      <w:r w:rsidR="008F6862" w:rsidRPr="001D25B1">
        <w:rPr>
          <w:rFonts w:eastAsia="Times New Roman"/>
          <w:color w:val="000000"/>
          <w:shd w:val="clear" w:color="auto" w:fill="FFFFFF"/>
          <w:lang w:val="uk-UA" w:eastAsia="uk-UA"/>
        </w:rPr>
        <w:t>зафіксовано розмов</w:t>
      </w:r>
      <w:r w:rsidR="00C32B8F" w:rsidRPr="001D25B1">
        <w:rPr>
          <w:rFonts w:eastAsia="Times New Roman"/>
          <w:color w:val="000000"/>
          <w:shd w:val="clear" w:color="auto" w:fill="FFFFFF"/>
          <w:lang w:val="uk-UA" w:eastAsia="uk-UA"/>
        </w:rPr>
        <w:t>и</w:t>
      </w:r>
      <w:r w:rsidR="008F6862" w:rsidRPr="001D25B1">
        <w:rPr>
          <w:rFonts w:eastAsia="Times New Roman"/>
          <w:color w:val="000000"/>
          <w:shd w:val="clear" w:color="auto" w:fill="FFFFFF"/>
          <w:lang w:val="uk-UA" w:eastAsia="uk-UA"/>
        </w:rPr>
        <w:t xml:space="preserve"> </w:t>
      </w:r>
      <w:r w:rsidR="00B325A9">
        <w:rPr>
          <w:color w:val="000000"/>
          <w:lang w:bidi="uk-UA"/>
        </w:rPr>
        <w:t>ОСОБА3</w:t>
      </w:r>
      <w:r w:rsidR="00E44C2B" w:rsidRPr="001D25B1">
        <w:rPr>
          <w:rFonts w:eastAsia="Times New Roman"/>
          <w:color w:val="000000"/>
          <w:shd w:val="clear" w:color="auto" w:fill="FFFFFF"/>
          <w:lang w:val="uk-UA" w:eastAsia="uk-UA"/>
        </w:rPr>
        <w:t xml:space="preserve"> </w:t>
      </w:r>
      <w:r w:rsidR="00F633E3" w:rsidRPr="001D25B1">
        <w:rPr>
          <w:rFonts w:eastAsia="Times New Roman"/>
          <w:color w:val="000000"/>
          <w:shd w:val="clear" w:color="auto" w:fill="FFFFFF"/>
          <w:lang w:val="uk-UA" w:eastAsia="uk-UA"/>
        </w:rPr>
        <w:t>та</w:t>
      </w:r>
      <w:r w:rsidR="00E44C2B" w:rsidRPr="001D25B1">
        <w:rPr>
          <w:rFonts w:eastAsia="Times New Roman"/>
          <w:color w:val="000000"/>
          <w:shd w:val="clear" w:color="auto" w:fill="FFFFFF"/>
          <w:lang w:val="uk-UA" w:eastAsia="uk-UA"/>
        </w:rPr>
        <w:t xml:space="preserve"> </w:t>
      </w:r>
      <w:r w:rsidR="00B325A9">
        <w:rPr>
          <w:color w:val="000000"/>
          <w:lang w:bidi="uk-UA"/>
        </w:rPr>
        <w:t>ОСОБА1</w:t>
      </w:r>
      <w:r w:rsidR="00E44C2B" w:rsidRPr="001D25B1">
        <w:rPr>
          <w:rFonts w:eastAsia="Times New Roman"/>
          <w:color w:val="000000"/>
          <w:shd w:val="clear" w:color="auto" w:fill="FFFFFF"/>
          <w:lang w:val="uk-UA" w:eastAsia="uk-UA"/>
        </w:rPr>
        <w:t xml:space="preserve"> щодо </w:t>
      </w:r>
      <w:r w:rsidR="008F6862" w:rsidRPr="001D25B1">
        <w:rPr>
          <w:rFonts w:eastAsia="Times New Roman"/>
          <w:color w:val="000000"/>
          <w:shd w:val="clear" w:color="auto" w:fill="FFFFFF"/>
          <w:lang w:val="uk-UA" w:eastAsia="uk-UA"/>
        </w:rPr>
        <w:t xml:space="preserve">можливості одержання неправомірної вигоди за </w:t>
      </w:r>
      <w:r w:rsidR="00AD2A70" w:rsidRPr="001D25B1">
        <w:rPr>
          <w:rFonts w:eastAsia="Times New Roman"/>
          <w:color w:val="000000"/>
          <w:shd w:val="clear" w:color="auto" w:fill="FFFFFF"/>
          <w:lang w:val="uk-UA" w:eastAsia="uk-UA"/>
        </w:rPr>
        <w:t xml:space="preserve">скасування арешту </w:t>
      </w:r>
      <w:r w:rsidR="00311BC8" w:rsidRPr="001D25B1">
        <w:rPr>
          <w:rFonts w:eastAsia="Times New Roman"/>
          <w:color w:val="000000"/>
          <w:shd w:val="clear" w:color="auto" w:fill="FFFFFF"/>
          <w:lang w:val="uk-UA" w:eastAsia="uk-UA"/>
        </w:rPr>
        <w:t>майна</w:t>
      </w:r>
      <w:r w:rsidR="00AD2A70" w:rsidRPr="001D25B1">
        <w:rPr>
          <w:rFonts w:eastAsia="Times New Roman"/>
          <w:color w:val="000000"/>
          <w:shd w:val="clear" w:color="auto" w:fill="FFFFFF"/>
          <w:lang w:val="uk-UA" w:eastAsia="uk-UA"/>
        </w:rPr>
        <w:t xml:space="preserve"> </w:t>
      </w:r>
      <w:r w:rsidR="00DD0FFF" w:rsidRPr="001D25B1">
        <w:rPr>
          <w:rFonts w:eastAsia="Times New Roman"/>
          <w:color w:val="000000"/>
          <w:shd w:val="clear" w:color="auto" w:fill="FFFFFF"/>
          <w:lang w:val="uk-UA" w:eastAsia="uk-UA"/>
        </w:rPr>
        <w:t xml:space="preserve">у справі № </w:t>
      </w:r>
      <w:r w:rsidR="00DD0FFF" w:rsidRPr="001D25B1">
        <w:rPr>
          <w:rFonts w:eastAsia="Times New Roman"/>
          <w:shd w:val="clear" w:color="auto" w:fill="FFFFFF"/>
          <w:lang w:val="uk-UA" w:eastAsia="uk-UA"/>
        </w:rPr>
        <w:t>757/27289/23-к</w:t>
      </w:r>
      <w:r w:rsidR="00DD0FFF" w:rsidRPr="001D25B1">
        <w:rPr>
          <w:rFonts w:eastAsia="Times New Roman"/>
          <w:color w:val="000000"/>
          <w:shd w:val="clear" w:color="auto" w:fill="FFFFFF"/>
          <w:lang w:val="uk-UA" w:eastAsia="uk-UA"/>
        </w:rPr>
        <w:t xml:space="preserve"> </w:t>
      </w:r>
      <w:r w:rsidR="009315CB" w:rsidRPr="001D25B1">
        <w:rPr>
          <w:rFonts w:eastAsia="Times New Roman"/>
          <w:color w:val="000000"/>
          <w:shd w:val="clear" w:color="auto" w:fill="FFFFFF"/>
          <w:lang w:val="uk-UA" w:eastAsia="uk-UA"/>
        </w:rPr>
        <w:t xml:space="preserve">в </w:t>
      </w:r>
      <w:r w:rsidR="008F6862" w:rsidRPr="001D25B1">
        <w:rPr>
          <w:rFonts w:eastAsia="Times New Roman"/>
          <w:color w:val="000000"/>
          <w:shd w:val="clear" w:color="auto" w:fill="FFFFFF"/>
          <w:lang w:val="uk-UA" w:eastAsia="uk-UA"/>
        </w:rPr>
        <w:t xml:space="preserve">розмірі 15 000 доларів </w:t>
      </w:r>
      <w:r w:rsidR="00E44C2B" w:rsidRPr="001D25B1">
        <w:rPr>
          <w:rFonts w:eastAsia="Times New Roman"/>
          <w:color w:val="000000"/>
          <w:shd w:val="clear" w:color="auto" w:fill="FFFFFF"/>
          <w:lang w:val="uk-UA" w:eastAsia="uk-UA"/>
        </w:rPr>
        <w:t>США</w:t>
      </w:r>
      <w:r w:rsidR="008F6862" w:rsidRPr="001D25B1">
        <w:rPr>
          <w:rFonts w:eastAsia="Times New Roman"/>
          <w:color w:val="000000"/>
          <w:shd w:val="clear" w:color="auto" w:fill="FFFFFF"/>
          <w:lang w:val="uk-UA" w:eastAsia="uk-UA"/>
        </w:rPr>
        <w:t xml:space="preserve">, </w:t>
      </w:r>
      <w:r w:rsidR="001F2C46" w:rsidRPr="001D25B1">
        <w:rPr>
          <w:rFonts w:eastAsia="Times New Roman"/>
          <w:color w:val="000000"/>
          <w:shd w:val="clear" w:color="auto" w:fill="FFFFFF"/>
          <w:lang w:val="uk-UA" w:eastAsia="uk-UA"/>
        </w:rPr>
        <w:t>при цьому судді вважали, що</w:t>
      </w:r>
      <w:r w:rsidR="008F6862" w:rsidRPr="001D25B1">
        <w:rPr>
          <w:rFonts w:eastAsia="Times New Roman"/>
          <w:color w:val="000000"/>
          <w:shd w:val="clear" w:color="auto" w:fill="FFFFFF"/>
          <w:lang w:val="uk-UA" w:eastAsia="uk-UA"/>
        </w:rPr>
        <w:t xml:space="preserve"> приймати вказану пропозицію немає сенсу, адже інші </w:t>
      </w:r>
      <w:r w:rsidR="00F633E3" w:rsidRPr="001D25B1">
        <w:rPr>
          <w:rFonts w:eastAsia="Times New Roman"/>
          <w:color w:val="000000"/>
          <w:shd w:val="clear" w:color="auto" w:fill="FFFFFF"/>
          <w:lang w:val="uk-UA" w:eastAsia="uk-UA"/>
        </w:rPr>
        <w:t xml:space="preserve">представники ПрАТ </w:t>
      </w:r>
      <w:r w:rsidR="00F633E3" w:rsidRPr="001D25B1">
        <w:rPr>
          <w:rFonts w:eastAsia="Times New Roman"/>
          <w:shd w:val="clear" w:color="auto" w:fill="FFFFFF"/>
          <w:lang w:val="uk-UA" w:eastAsia="uk-UA"/>
        </w:rPr>
        <w:t>«Авіакомпанія Константа»</w:t>
      </w:r>
      <w:r w:rsidR="008F6862" w:rsidRPr="001D25B1">
        <w:rPr>
          <w:rFonts w:eastAsia="Times New Roman"/>
          <w:color w:val="000000"/>
          <w:shd w:val="clear" w:color="auto" w:fill="FFFFFF"/>
          <w:lang w:val="uk-UA" w:eastAsia="uk-UA"/>
        </w:rPr>
        <w:t xml:space="preserve"> запропонували значно більшу суму неправомірної вигоди</w:t>
      </w:r>
      <w:r w:rsidR="001F2C46" w:rsidRPr="001D25B1">
        <w:rPr>
          <w:rFonts w:eastAsia="Times New Roman"/>
          <w:color w:val="000000"/>
          <w:shd w:val="clear" w:color="auto" w:fill="FFFFFF"/>
          <w:lang w:val="uk-UA" w:eastAsia="uk-UA"/>
        </w:rPr>
        <w:t>, а саме 25 000 доларів США</w:t>
      </w:r>
      <w:r w:rsidR="008F6862" w:rsidRPr="001D25B1">
        <w:rPr>
          <w:rFonts w:eastAsia="Times New Roman"/>
          <w:color w:val="000000"/>
          <w:shd w:val="clear" w:color="auto" w:fill="FFFFFF"/>
          <w:lang w:val="uk-UA" w:eastAsia="uk-UA"/>
        </w:rPr>
        <w:t>.</w:t>
      </w:r>
    </w:p>
    <w:p w:rsidR="0018537A" w:rsidRPr="001D25B1" w:rsidRDefault="0018537A"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 xml:space="preserve">Ураховуючи, що на цей час Глиняний В.П. притягується до кримінальної відповідальності </w:t>
      </w:r>
      <w:r w:rsidR="00311BC8" w:rsidRPr="001D25B1">
        <w:rPr>
          <w:sz w:val="28"/>
          <w:szCs w:val="28"/>
        </w:rPr>
        <w:t>та</w:t>
      </w:r>
      <w:r w:rsidRPr="001D25B1">
        <w:rPr>
          <w:sz w:val="28"/>
          <w:szCs w:val="28"/>
        </w:rPr>
        <w:t xml:space="preserve"> усвідомлює невідворотність покарання, існує висока ймовірність</w:t>
      </w:r>
      <w:r w:rsidR="00311BC8" w:rsidRPr="001D25B1">
        <w:rPr>
          <w:sz w:val="28"/>
          <w:szCs w:val="28"/>
        </w:rPr>
        <w:t xml:space="preserve">, </w:t>
      </w:r>
      <w:r w:rsidRPr="001D25B1">
        <w:rPr>
          <w:sz w:val="28"/>
          <w:szCs w:val="28"/>
        </w:rPr>
        <w:t>що він як суд</w:t>
      </w:r>
      <w:r w:rsidR="00311BC8" w:rsidRPr="001D25B1">
        <w:rPr>
          <w:sz w:val="28"/>
          <w:szCs w:val="28"/>
        </w:rPr>
        <w:t>дя Київського апеляційного суду</w:t>
      </w:r>
      <w:r w:rsidRPr="001D25B1">
        <w:rPr>
          <w:sz w:val="28"/>
          <w:szCs w:val="28"/>
        </w:rPr>
        <w:t xml:space="preserve"> може вчинити інші кримінальні правопорушення з метою покращення свого фінансового становища для подальшого фінансування ухилення від кримінальної відповідальності.</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Встановлені під час досудового розслідування та відображені в поданні обставини вчинення кримінального правопорушення, ступінь його тяжкості, обґрунтування та ступінь вираже</w:t>
      </w:r>
      <w:r w:rsidR="007F79C4" w:rsidRPr="001D25B1">
        <w:rPr>
          <w:sz w:val="28"/>
          <w:szCs w:val="28"/>
        </w:rPr>
        <w:t>ння</w:t>
      </w:r>
      <w:r w:rsidRPr="001D25B1">
        <w:rPr>
          <w:sz w:val="28"/>
          <w:szCs w:val="28"/>
        </w:rPr>
        <w:t xml:space="preserve"> наведених ризиків, а також </w:t>
      </w:r>
      <w:r w:rsidR="007F79C4" w:rsidRPr="001D25B1">
        <w:rPr>
          <w:sz w:val="28"/>
          <w:szCs w:val="28"/>
        </w:rPr>
        <w:t>наявність ризиків, що</w:t>
      </w:r>
      <w:r w:rsidRPr="001D25B1">
        <w:rPr>
          <w:sz w:val="28"/>
          <w:szCs w:val="28"/>
        </w:rPr>
        <w:t xml:space="preserve"> підозрюваний може переховуватися від органів досуд</w:t>
      </w:r>
      <w:r w:rsidR="007F79C4" w:rsidRPr="001D25B1">
        <w:rPr>
          <w:sz w:val="28"/>
          <w:szCs w:val="28"/>
        </w:rPr>
        <w:t>ового розслідування та/або суду,</w:t>
      </w:r>
      <w:r w:rsidRPr="001D25B1">
        <w:rPr>
          <w:sz w:val="28"/>
          <w:szCs w:val="28"/>
        </w:rPr>
        <w:t xml:space="preserve"> знищити, сховати або спотворити будь-яку із речей чи документів, які мають істотне значення для встановлення обставин </w:t>
      </w:r>
      <w:r w:rsidR="007F79C4" w:rsidRPr="001D25B1">
        <w:rPr>
          <w:sz w:val="28"/>
          <w:szCs w:val="28"/>
        </w:rPr>
        <w:t>кримінального правопорушення,</w:t>
      </w:r>
      <w:r w:rsidRPr="001D25B1">
        <w:rPr>
          <w:sz w:val="28"/>
          <w:szCs w:val="28"/>
        </w:rPr>
        <w:t xml:space="preserve"> незаконно впливати на свідків, іншого підозрюваного, експерта у ць</w:t>
      </w:r>
      <w:r w:rsidR="007F79C4" w:rsidRPr="001D25B1">
        <w:rPr>
          <w:sz w:val="28"/>
          <w:szCs w:val="28"/>
        </w:rPr>
        <w:t>ому кримінальному провадженні,</w:t>
      </w:r>
      <w:r w:rsidRPr="001D25B1">
        <w:rPr>
          <w:sz w:val="28"/>
          <w:szCs w:val="28"/>
        </w:rPr>
        <w:t xml:space="preserve"> перешкоджа</w:t>
      </w:r>
      <w:r w:rsidR="00AC3862" w:rsidRPr="001D25B1">
        <w:rPr>
          <w:sz w:val="28"/>
          <w:szCs w:val="28"/>
        </w:rPr>
        <w:t>ти</w:t>
      </w:r>
      <w:r w:rsidRPr="001D25B1">
        <w:rPr>
          <w:sz w:val="28"/>
          <w:szCs w:val="28"/>
        </w:rPr>
        <w:t xml:space="preserve"> кримін</w:t>
      </w:r>
      <w:r w:rsidR="007F79C4" w:rsidRPr="001D25B1">
        <w:rPr>
          <w:sz w:val="28"/>
          <w:szCs w:val="28"/>
        </w:rPr>
        <w:t>альному провадженню іншим чином,</w:t>
      </w:r>
      <w:r w:rsidRPr="001D25B1">
        <w:rPr>
          <w:sz w:val="28"/>
          <w:szCs w:val="28"/>
        </w:rPr>
        <w:t xml:space="preserve"> вчин</w:t>
      </w:r>
      <w:r w:rsidR="00AC3862" w:rsidRPr="001D25B1">
        <w:rPr>
          <w:sz w:val="28"/>
          <w:szCs w:val="28"/>
        </w:rPr>
        <w:t>ити</w:t>
      </w:r>
      <w:r w:rsidRPr="001D25B1">
        <w:rPr>
          <w:sz w:val="28"/>
          <w:szCs w:val="28"/>
        </w:rPr>
        <w:t xml:space="preserve"> інш</w:t>
      </w:r>
      <w:r w:rsidR="00AC3862" w:rsidRPr="001D25B1">
        <w:rPr>
          <w:sz w:val="28"/>
          <w:szCs w:val="28"/>
        </w:rPr>
        <w:t>е</w:t>
      </w:r>
      <w:r w:rsidRPr="001D25B1">
        <w:rPr>
          <w:sz w:val="28"/>
          <w:szCs w:val="28"/>
        </w:rPr>
        <w:t xml:space="preserve"> кримінальн</w:t>
      </w:r>
      <w:r w:rsidR="00AC3862" w:rsidRPr="001D25B1">
        <w:rPr>
          <w:sz w:val="28"/>
          <w:szCs w:val="28"/>
        </w:rPr>
        <w:t>е</w:t>
      </w:r>
      <w:r w:rsidRPr="001D25B1">
        <w:rPr>
          <w:sz w:val="28"/>
          <w:szCs w:val="28"/>
        </w:rPr>
        <w:t xml:space="preserve"> правопорушення, дають</w:t>
      </w:r>
      <w:r w:rsidR="008846A1">
        <w:rPr>
          <w:sz w:val="28"/>
          <w:szCs w:val="28"/>
        </w:rPr>
        <w:t>, на думку органу досудового розслідування,</w:t>
      </w:r>
      <w:r w:rsidRPr="001D25B1">
        <w:rPr>
          <w:sz w:val="28"/>
          <w:szCs w:val="28"/>
        </w:rPr>
        <w:t xml:space="preserve"> обґрунтовані підстави вважати, що жодні інші, більш м’які, запобіжні заходи, окрім тримання під вартою, не зможуть забезпечити досягнення мети їх застосування до </w:t>
      </w:r>
      <w:r w:rsidR="007F79C4" w:rsidRPr="001D25B1">
        <w:rPr>
          <w:sz w:val="28"/>
          <w:szCs w:val="28"/>
        </w:rPr>
        <w:t>Глиняного В.П.</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Відповідно до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вироку судом, за винятком затримання судді під час або відразу ж після вчинення тяжкого або особливо тяжкого злочину.</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Частиною першою статті 49 Закону України «Про судоустрій і статус суддів» встановлено, що суддя є недоторканним. Без згоди Вищої ради правосуддя суддю не може бути затримано або утримувано під вартою чи арештом до винесення обвинувального вироку суду, за винятком затримання судді під час або відразу ж після вчинення тяжкого або особливо тяжкого злочину.</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Згідно із частинами другою, третьою статті 58 Закону України «Про Вищу раду правосуддя» подання про надання згоди на затримання, утримання під вартою чи арешт</w:t>
      </w:r>
      <w:r w:rsidR="002305AC" w:rsidRPr="001D25B1">
        <w:rPr>
          <w:sz w:val="28"/>
          <w:szCs w:val="28"/>
        </w:rPr>
        <w:t xml:space="preserve"> судді</w:t>
      </w:r>
      <w:r w:rsidRPr="001D25B1">
        <w:rPr>
          <w:sz w:val="28"/>
          <w:szCs w:val="28"/>
        </w:rPr>
        <w:t xml:space="preserve"> повинно відповідати вимогам, встановленим Кримінальним процесуальним кодексом України, при цьому щодо кожного виду запобіжного заходу подається окреме подання. Подання повинно бути вмотивованим, містити конкретні факти і докази, що підтверджують вчинення суддею суспільно небезпечного діяння, визначеного Кримінальним кодексом України, обґрунтування необхідності такого затримання (утримання).</w:t>
      </w:r>
    </w:p>
    <w:p w:rsidR="00011745"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Частиною першою статті 184 КПК України передбачено, що клопотання про застосування запобіжного заходу повинно містити: 1) короткий виклад фактичних обставин кримінального правопорушення, в якому підозрюється або обвинувачується особа;</w:t>
      </w:r>
      <w:bookmarkStart w:id="1" w:name="n1801"/>
      <w:bookmarkEnd w:id="1"/>
      <w:r w:rsidRPr="001D25B1">
        <w:rPr>
          <w:sz w:val="28"/>
          <w:szCs w:val="28"/>
        </w:rPr>
        <w:t xml:space="preserve"> 2) правову кваліфікацію кримінального правопорушення із зазначенням статті (частини статті) закону України про кримінальну відповідальність;</w:t>
      </w:r>
      <w:bookmarkStart w:id="2" w:name="n1802"/>
      <w:bookmarkEnd w:id="2"/>
      <w:r w:rsidRPr="001D25B1">
        <w:rPr>
          <w:sz w:val="28"/>
          <w:szCs w:val="28"/>
        </w:rPr>
        <w:t xml:space="preserve"> 3) виклад обставин, що дають підстави підозрювати, обвинувачувати особу у вчиненні кримінального правопорушення, і посилання на матеріали, що підтверджують ці обставини;</w:t>
      </w:r>
      <w:bookmarkStart w:id="3" w:name="n1803"/>
      <w:bookmarkEnd w:id="3"/>
      <w:r w:rsidRPr="001D25B1">
        <w:rPr>
          <w:sz w:val="28"/>
          <w:szCs w:val="28"/>
        </w:rPr>
        <w:t xml:space="preserve"> </w:t>
      </w:r>
      <w:r w:rsidR="00554C61" w:rsidRPr="001D25B1">
        <w:rPr>
          <w:sz w:val="28"/>
          <w:szCs w:val="28"/>
        </w:rPr>
        <w:t xml:space="preserve">   </w:t>
      </w:r>
      <w:r w:rsidRPr="001D25B1">
        <w:rPr>
          <w:sz w:val="28"/>
          <w:szCs w:val="28"/>
        </w:rPr>
        <w:t>4) посилання на один або кілька ризиків, зазначених у статті 177 цього Кодексу;</w:t>
      </w:r>
      <w:bookmarkStart w:id="4" w:name="n1804"/>
      <w:bookmarkEnd w:id="4"/>
      <w:r w:rsidRPr="001D25B1">
        <w:rPr>
          <w:sz w:val="28"/>
          <w:szCs w:val="28"/>
        </w:rPr>
        <w:t xml:space="preserve"> 5) виклад обставин, на підставі яких слідчий, прокурор дійшов висновку про наявність одного або кількох ризиків, зазначених у його клопотанні, і посилання на матеріали, що підтверджують ці обставини;</w:t>
      </w:r>
      <w:bookmarkStart w:id="5" w:name="n1805"/>
      <w:bookmarkEnd w:id="5"/>
      <w:r w:rsidRPr="001D25B1">
        <w:rPr>
          <w:sz w:val="28"/>
          <w:szCs w:val="28"/>
        </w:rPr>
        <w:t xml:space="preserve"> </w:t>
      </w:r>
      <w:r w:rsidR="00311BC8" w:rsidRPr="001D25B1">
        <w:rPr>
          <w:sz w:val="28"/>
          <w:szCs w:val="28"/>
        </w:rPr>
        <w:t xml:space="preserve">            </w:t>
      </w:r>
      <w:r w:rsidRPr="001D25B1">
        <w:rPr>
          <w:sz w:val="28"/>
          <w:szCs w:val="28"/>
        </w:rPr>
        <w:t>6) обґрунтування неможливості запобігання ризику або ризикам, зазначеним у клопотанні, шляхом застосування більш м’яких запобіжних заходів;</w:t>
      </w:r>
      <w:bookmarkStart w:id="6" w:name="n1806"/>
      <w:bookmarkEnd w:id="6"/>
      <w:r w:rsidRPr="001D25B1">
        <w:rPr>
          <w:sz w:val="28"/>
          <w:szCs w:val="28"/>
        </w:rPr>
        <w:t xml:space="preserve"> </w:t>
      </w:r>
      <w:r w:rsidR="00311BC8" w:rsidRPr="001D25B1">
        <w:rPr>
          <w:sz w:val="28"/>
          <w:szCs w:val="28"/>
        </w:rPr>
        <w:t xml:space="preserve">                 </w:t>
      </w:r>
      <w:r w:rsidRPr="001D25B1">
        <w:rPr>
          <w:sz w:val="28"/>
          <w:szCs w:val="28"/>
        </w:rPr>
        <w:t>7) обґрунтування необхідності покладення на підозрюваного, обвинуваченого конкретних обов’язків, передбачених частиною п’ятою статті 194 цього Кодексу.</w:t>
      </w:r>
      <w:r w:rsidR="00011745" w:rsidRPr="001D25B1">
        <w:rPr>
          <w:sz w:val="28"/>
          <w:szCs w:val="28"/>
        </w:rPr>
        <w:t xml:space="preserve"> </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Згідно із частиною третьою статті 184 КПК України до клопотання додаються, з-поміж іншого, копії матеріалів, якими слідчий, прокурор обґрунтовує доводи клопотання.</w:t>
      </w:r>
    </w:p>
    <w:p w:rsidR="005A77D7"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На думку Вищої ради правосуддя, подання з</w:t>
      </w:r>
      <w:r w:rsidRPr="001D25B1">
        <w:rPr>
          <w:bCs/>
          <w:sz w:val="28"/>
          <w:szCs w:val="28"/>
        </w:rPr>
        <w:t xml:space="preserve">аступника Генерального прокурора </w:t>
      </w:r>
      <w:r w:rsidRPr="001D25B1">
        <w:rPr>
          <w:sz w:val="28"/>
          <w:szCs w:val="28"/>
        </w:rPr>
        <w:t xml:space="preserve">– </w:t>
      </w:r>
      <w:r w:rsidRPr="001D25B1">
        <w:rPr>
          <w:bCs/>
          <w:sz w:val="28"/>
          <w:szCs w:val="28"/>
        </w:rPr>
        <w:t>керівника Спеціалізованої антикорупційної прокуратури</w:t>
      </w:r>
      <w:r w:rsidRPr="001D25B1">
        <w:rPr>
          <w:sz w:val="28"/>
          <w:szCs w:val="28"/>
        </w:rPr>
        <w:t xml:space="preserve"> </w:t>
      </w:r>
      <w:r w:rsidRPr="001D25B1">
        <w:rPr>
          <w:sz w:val="28"/>
          <w:szCs w:val="28"/>
        </w:rPr>
        <w:br/>
      </w:r>
      <w:r w:rsidRPr="001D25B1">
        <w:rPr>
          <w:bCs/>
          <w:sz w:val="28"/>
          <w:szCs w:val="28"/>
        </w:rPr>
        <w:t>Клименка О.В.</w:t>
      </w:r>
      <w:r w:rsidRPr="001D25B1">
        <w:rPr>
          <w:sz w:val="28"/>
          <w:szCs w:val="28"/>
        </w:rPr>
        <w:t xml:space="preserve"> про надання згоди на утримання під вартою судді </w:t>
      </w:r>
      <w:r w:rsidR="00554C61" w:rsidRPr="001D25B1">
        <w:rPr>
          <w:sz w:val="28"/>
          <w:szCs w:val="28"/>
        </w:rPr>
        <w:t>Київського апеляційного суду Глиняного В.П.</w:t>
      </w:r>
      <w:r w:rsidRPr="001D25B1">
        <w:rPr>
          <w:sz w:val="28"/>
          <w:szCs w:val="28"/>
        </w:rPr>
        <w:t xml:space="preserve"> відповідає вказаним вище вимогам закону. Мотиви, наведені в поданні, є обґрунтованими, підтверджуються наданими Вищій раді правосуддя матеріалами, які містять конкретні факти і докази, що можуть свідчити про вчинення суддею суспільно небезпечного діяння, визначеного</w:t>
      </w:r>
      <w:r w:rsidR="00554C61" w:rsidRPr="001D25B1">
        <w:rPr>
          <w:sz w:val="28"/>
          <w:szCs w:val="28"/>
        </w:rPr>
        <w:t xml:space="preserve"> </w:t>
      </w:r>
      <w:r w:rsidRPr="001D25B1">
        <w:rPr>
          <w:sz w:val="28"/>
          <w:szCs w:val="28"/>
        </w:rPr>
        <w:t xml:space="preserve">КК України. Подання містить обґрунтування необхідності </w:t>
      </w:r>
      <w:r w:rsidR="00515D16">
        <w:rPr>
          <w:sz w:val="28"/>
          <w:szCs w:val="28"/>
        </w:rPr>
        <w:t xml:space="preserve">надання згоди Вищої ради правосуддя на </w:t>
      </w:r>
      <w:r w:rsidRPr="001D25B1">
        <w:rPr>
          <w:sz w:val="28"/>
          <w:szCs w:val="28"/>
        </w:rPr>
        <w:t xml:space="preserve">утримання судді </w:t>
      </w:r>
      <w:r w:rsidR="00554C61" w:rsidRPr="001D25B1">
        <w:rPr>
          <w:sz w:val="28"/>
          <w:szCs w:val="28"/>
        </w:rPr>
        <w:t>Глиняного В.П.</w:t>
      </w:r>
      <w:r w:rsidRPr="001D25B1">
        <w:rPr>
          <w:sz w:val="28"/>
          <w:szCs w:val="28"/>
        </w:rPr>
        <w:t xml:space="preserve"> під вартою як </w:t>
      </w:r>
      <w:r w:rsidR="00515D16">
        <w:rPr>
          <w:sz w:val="28"/>
          <w:szCs w:val="28"/>
        </w:rPr>
        <w:t xml:space="preserve">одного з видів </w:t>
      </w:r>
      <w:r w:rsidRPr="001D25B1">
        <w:rPr>
          <w:sz w:val="28"/>
          <w:szCs w:val="28"/>
        </w:rPr>
        <w:t>запобіжного заходу у кримінальному провадженні</w:t>
      </w:r>
      <w:r w:rsidR="00515D16">
        <w:rPr>
          <w:sz w:val="28"/>
          <w:szCs w:val="28"/>
        </w:rPr>
        <w:t>.</w:t>
      </w:r>
      <w:r w:rsidRPr="001D25B1">
        <w:rPr>
          <w:sz w:val="28"/>
          <w:szCs w:val="28"/>
        </w:rPr>
        <w:t xml:space="preserve"> </w:t>
      </w:r>
      <w:r w:rsidR="00515D16">
        <w:rPr>
          <w:sz w:val="28"/>
          <w:szCs w:val="28"/>
        </w:rPr>
        <w:tab/>
      </w:r>
      <w:r w:rsidR="005A77D7" w:rsidRPr="001D25B1">
        <w:rPr>
          <w:sz w:val="28"/>
          <w:szCs w:val="28"/>
        </w:rPr>
        <w:t>Доводи судді Глиняного В.П. та його представника</w:t>
      </w:r>
      <w:r w:rsidR="007159A4" w:rsidRPr="001D25B1">
        <w:rPr>
          <w:sz w:val="28"/>
          <w:szCs w:val="28"/>
        </w:rPr>
        <w:t xml:space="preserve"> – адвоката       Дульського О.Л.</w:t>
      </w:r>
      <w:r w:rsidR="005A77D7" w:rsidRPr="001D25B1">
        <w:rPr>
          <w:sz w:val="28"/>
          <w:szCs w:val="28"/>
        </w:rPr>
        <w:t xml:space="preserve"> зазначених висновків не спростовують.</w:t>
      </w:r>
    </w:p>
    <w:p w:rsidR="00A72A59" w:rsidRPr="001D25B1" w:rsidRDefault="00A72A59" w:rsidP="00BB1142">
      <w:pPr>
        <w:pStyle w:val="rtejustify"/>
        <w:shd w:val="clear" w:color="auto" w:fill="FFFFFF"/>
        <w:spacing w:before="0" w:beforeAutospacing="0" w:after="0" w:afterAutospacing="0" w:line="245" w:lineRule="auto"/>
        <w:ind w:firstLine="567"/>
        <w:jc w:val="both"/>
        <w:rPr>
          <w:sz w:val="28"/>
          <w:szCs w:val="28"/>
        </w:rPr>
      </w:pPr>
      <w:r w:rsidRPr="001D25B1">
        <w:rPr>
          <w:sz w:val="28"/>
          <w:szCs w:val="28"/>
        </w:rPr>
        <w:t>Слід також зауважити, що розгляд клопотання про застосування запобіжного заходу, зокрема у вигляді тримання під вартою, здійснюється слідчим суддею, судом, який відповідно до вимог статті 194 КПК України зобов’язаний встановити, чи доводять надані сторонами кримінального провадження докази обставини, які свідчать про: 1) наявність обґрунтованої підозри у вчиненні підозрюваним, обвинуваченим кримінального правопорушення; 2) наявність достатніх підстав вважати, що існує хоча б один із ризиків, передбачених статтею 177 цього Кодексу, і на які вказує слідчий, прокурор; 3) недостатність застосування більш м’яких запобіжних заходів для запобігання ризику або ризикам, зазначеним у клопотанні. Згідно із частиною другою статті 194 КПК України слідчий суддя, суд зобов’язаний постановити ухвалу про відмову в застосуванні запобіжного заходу, якщо під час розгляду клопотання прокурор не доведе наявність усіх обставин, передбачених частиною першою цієї статті.</w:t>
      </w:r>
    </w:p>
    <w:p w:rsidR="00DF7CA0" w:rsidRPr="00B325A9" w:rsidRDefault="00DC04E5" w:rsidP="00B325A9">
      <w:pPr>
        <w:pStyle w:val="rtejustify"/>
        <w:shd w:val="clear" w:color="auto" w:fill="FFFFFF"/>
        <w:spacing w:before="0" w:beforeAutospacing="0" w:after="0" w:afterAutospacing="0" w:line="245" w:lineRule="auto"/>
        <w:ind w:firstLine="567"/>
        <w:jc w:val="both"/>
        <w:rPr>
          <w:bCs/>
          <w:sz w:val="28"/>
          <w:szCs w:val="28"/>
        </w:rPr>
      </w:pPr>
      <w:r w:rsidRPr="001D25B1">
        <w:rPr>
          <w:sz w:val="28"/>
          <w:szCs w:val="28"/>
        </w:rPr>
        <w:t>Ураховуючи зазначене, Вища рада правосуддя дійшла висновку про наявність підстав для задоволення подання з</w:t>
      </w:r>
      <w:r w:rsidRPr="001D25B1">
        <w:rPr>
          <w:bCs/>
          <w:sz w:val="28"/>
          <w:szCs w:val="28"/>
        </w:rPr>
        <w:t>аступника Генерального</w:t>
      </w:r>
      <w:r w:rsidR="00B325A9">
        <w:rPr>
          <w:bCs/>
          <w:sz w:val="28"/>
          <w:szCs w:val="28"/>
        </w:rPr>
        <w:t xml:space="preserve"> </w:t>
      </w:r>
      <w:r w:rsidRPr="001D25B1">
        <w:rPr>
          <w:bCs/>
          <w:sz w:val="28"/>
          <w:szCs w:val="28"/>
        </w:rPr>
        <w:t xml:space="preserve">прокурора </w:t>
      </w:r>
      <w:r w:rsidRPr="001D25B1">
        <w:rPr>
          <w:sz w:val="28"/>
          <w:szCs w:val="28"/>
        </w:rPr>
        <w:t xml:space="preserve">– </w:t>
      </w:r>
      <w:r w:rsidRPr="001D25B1">
        <w:rPr>
          <w:bCs/>
          <w:sz w:val="28"/>
          <w:szCs w:val="28"/>
        </w:rPr>
        <w:t>керівника Спеціалізованої антикорупційної прокуратури</w:t>
      </w:r>
      <w:r w:rsidRPr="001D25B1">
        <w:rPr>
          <w:sz w:val="28"/>
          <w:szCs w:val="28"/>
        </w:rPr>
        <w:t xml:space="preserve"> </w:t>
      </w:r>
      <w:r w:rsidRPr="001D25B1">
        <w:rPr>
          <w:sz w:val="28"/>
          <w:szCs w:val="28"/>
        </w:rPr>
        <w:br/>
      </w:r>
      <w:r w:rsidRPr="001D25B1">
        <w:rPr>
          <w:bCs/>
          <w:sz w:val="28"/>
          <w:szCs w:val="28"/>
        </w:rPr>
        <w:t>Клименка О.В.</w:t>
      </w:r>
      <w:r w:rsidRPr="001D25B1">
        <w:rPr>
          <w:sz w:val="28"/>
          <w:szCs w:val="28"/>
        </w:rPr>
        <w:t xml:space="preserve"> про надання згоди на утримання під вартою судді Київського апеляційного суду Глиняного В.П.</w:t>
      </w:r>
    </w:p>
    <w:p w:rsidR="00A72A59" w:rsidRPr="001D25B1" w:rsidRDefault="00A72A59"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Керуючись статтями 126, 131 Конституції України, статтею 49 Закону України «Про судоустрій і статус суддів», статтями 3, 30, 34, 58–60 Закону України «Про Вищу раду правосуддя», пунктами </w:t>
      </w:r>
      <w:r w:rsidR="0020747D" w:rsidRPr="001D25B1">
        <w:rPr>
          <w:sz w:val="28"/>
          <w:szCs w:val="28"/>
        </w:rPr>
        <w:t>19.1</w:t>
      </w:r>
      <w:r w:rsidR="002872AB" w:rsidRPr="001D25B1">
        <w:rPr>
          <w:sz w:val="28"/>
          <w:szCs w:val="28"/>
        </w:rPr>
        <w:t>–</w:t>
      </w:r>
      <w:r w:rsidR="0020747D" w:rsidRPr="001D25B1">
        <w:rPr>
          <w:sz w:val="28"/>
          <w:szCs w:val="28"/>
        </w:rPr>
        <w:t>19.12</w:t>
      </w:r>
      <w:r w:rsidRPr="001D25B1">
        <w:rPr>
          <w:sz w:val="28"/>
          <w:szCs w:val="28"/>
        </w:rPr>
        <w:t xml:space="preserve"> Регламенту Вищої ради правосуддя, Вища рада правосуддя</w:t>
      </w:r>
    </w:p>
    <w:p w:rsidR="00A72A59" w:rsidRPr="001D25B1" w:rsidRDefault="00A72A59" w:rsidP="00E23B17">
      <w:pPr>
        <w:pStyle w:val="rtejustify"/>
        <w:shd w:val="clear" w:color="auto" w:fill="FFFFFF"/>
        <w:spacing w:before="0" w:beforeAutospacing="0" w:after="0" w:afterAutospacing="0" w:line="246" w:lineRule="auto"/>
        <w:ind w:firstLine="567"/>
        <w:jc w:val="both"/>
        <w:rPr>
          <w:sz w:val="28"/>
          <w:szCs w:val="28"/>
        </w:rPr>
      </w:pPr>
    </w:p>
    <w:p w:rsidR="00A72A59" w:rsidRPr="001D25B1" w:rsidRDefault="00A72A59" w:rsidP="00E23B17">
      <w:pPr>
        <w:pStyle w:val="rtejustify"/>
        <w:shd w:val="clear" w:color="auto" w:fill="FFFFFF"/>
        <w:spacing w:before="0" w:beforeAutospacing="0" w:after="0" w:afterAutospacing="0" w:line="246" w:lineRule="auto"/>
        <w:ind w:firstLine="567"/>
        <w:jc w:val="center"/>
        <w:rPr>
          <w:b/>
          <w:sz w:val="28"/>
          <w:szCs w:val="28"/>
        </w:rPr>
      </w:pPr>
      <w:r w:rsidRPr="001D25B1">
        <w:rPr>
          <w:b/>
          <w:sz w:val="28"/>
          <w:szCs w:val="28"/>
        </w:rPr>
        <w:t>вирішила:</w:t>
      </w:r>
    </w:p>
    <w:p w:rsidR="00A72A59" w:rsidRPr="001D25B1" w:rsidRDefault="00A72A59" w:rsidP="00E23B17">
      <w:pPr>
        <w:pStyle w:val="rtejustify"/>
        <w:shd w:val="clear" w:color="auto" w:fill="FFFFFF"/>
        <w:spacing w:before="0" w:beforeAutospacing="0" w:after="0" w:afterAutospacing="0" w:line="246" w:lineRule="auto"/>
        <w:ind w:firstLine="567"/>
        <w:jc w:val="both"/>
        <w:rPr>
          <w:sz w:val="28"/>
          <w:szCs w:val="28"/>
        </w:rPr>
      </w:pPr>
    </w:p>
    <w:p w:rsidR="00A72A59" w:rsidRPr="001D25B1" w:rsidRDefault="00F07B3D"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1. </w:t>
      </w:r>
      <w:r w:rsidR="00A72A59" w:rsidRPr="001D25B1">
        <w:rPr>
          <w:sz w:val="28"/>
          <w:szCs w:val="28"/>
        </w:rPr>
        <w:t>Подання з</w:t>
      </w:r>
      <w:r w:rsidR="00A72A59" w:rsidRPr="001D25B1">
        <w:rPr>
          <w:bCs/>
          <w:sz w:val="28"/>
          <w:szCs w:val="28"/>
        </w:rPr>
        <w:t xml:space="preserve">аступника Генерального прокурора </w:t>
      </w:r>
      <w:r w:rsidR="00A72A59" w:rsidRPr="001D25B1">
        <w:rPr>
          <w:sz w:val="28"/>
          <w:szCs w:val="28"/>
        </w:rPr>
        <w:t xml:space="preserve">– </w:t>
      </w:r>
      <w:r w:rsidR="00A72A59" w:rsidRPr="001D25B1">
        <w:rPr>
          <w:bCs/>
          <w:sz w:val="28"/>
          <w:szCs w:val="28"/>
        </w:rPr>
        <w:t>керівника Спеціалізованої антикорупційної прокуратури</w:t>
      </w:r>
      <w:r w:rsidR="00A72A59" w:rsidRPr="001D25B1">
        <w:rPr>
          <w:sz w:val="28"/>
          <w:szCs w:val="28"/>
        </w:rPr>
        <w:t xml:space="preserve"> </w:t>
      </w:r>
      <w:r w:rsidR="00A72A59" w:rsidRPr="001D25B1">
        <w:rPr>
          <w:bCs/>
          <w:sz w:val="28"/>
          <w:szCs w:val="28"/>
        </w:rPr>
        <w:t>Клименка Олександра Васильовича</w:t>
      </w:r>
      <w:r w:rsidR="00A72A59" w:rsidRPr="001D25B1">
        <w:rPr>
          <w:sz w:val="28"/>
          <w:szCs w:val="28"/>
        </w:rPr>
        <w:t xml:space="preserve"> про надання згоди на утримання під вартою судді </w:t>
      </w:r>
      <w:r w:rsidR="00421B45" w:rsidRPr="001D25B1">
        <w:rPr>
          <w:sz w:val="28"/>
          <w:szCs w:val="28"/>
        </w:rPr>
        <w:t>Київського апеляційного суду Глиняного Віктора Петровича</w:t>
      </w:r>
      <w:r w:rsidR="00A72A59" w:rsidRPr="001D25B1">
        <w:rPr>
          <w:sz w:val="28"/>
          <w:szCs w:val="28"/>
        </w:rPr>
        <w:t xml:space="preserve"> задовольнити.</w:t>
      </w:r>
    </w:p>
    <w:p w:rsidR="00506654" w:rsidRPr="001D25B1" w:rsidRDefault="00F07B3D" w:rsidP="00E23B17">
      <w:pPr>
        <w:pStyle w:val="rtejustify"/>
        <w:shd w:val="clear" w:color="auto" w:fill="FFFFFF"/>
        <w:spacing w:before="0" w:beforeAutospacing="0" w:after="0" w:afterAutospacing="0" w:line="246" w:lineRule="auto"/>
        <w:ind w:firstLine="567"/>
        <w:jc w:val="both"/>
        <w:rPr>
          <w:sz w:val="28"/>
          <w:szCs w:val="28"/>
        </w:rPr>
      </w:pPr>
      <w:r w:rsidRPr="001D25B1">
        <w:rPr>
          <w:sz w:val="28"/>
          <w:szCs w:val="28"/>
        </w:rPr>
        <w:t xml:space="preserve">2. </w:t>
      </w:r>
      <w:r w:rsidR="00A72A59" w:rsidRPr="001D25B1">
        <w:rPr>
          <w:sz w:val="28"/>
          <w:szCs w:val="28"/>
        </w:rPr>
        <w:t xml:space="preserve">Надати згоду на утримання під вартою судді </w:t>
      </w:r>
      <w:r w:rsidR="00AA78BF" w:rsidRPr="001D25B1">
        <w:rPr>
          <w:sz w:val="28"/>
          <w:szCs w:val="28"/>
        </w:rPr>
        <w:t>Київського апеляційного суду Глиняного Віктора Петровича</w:t>
      </w:r>
      <w:r w:rsidR="00A72A59" w:rsidRPr="001D25B1">
        <w:rPr>
          <w:sz w:val="28"/>
          <w:szCs w:val="28"/>
        </w:rPr>
        <w:t>.</w:t>
      </w:r>
    </w:p>
    <w:p w:rsidR="00DF7CA0" w:rsidRPr="00FA5403" w:rsidRDefault="00DF7CA0" w:rsidP="00DF7CA0">
      <w:pPr>
        <w:pStyle w:val="rtejustify"/>
        <w:shd w:val="clear" w:color="auto" w:fill="FFFFFF"/>
        <w:spacing w:before="0" w:beforeAutospacing="0" w:after="0" w:afterAutospacing="0"/>
        <w:ind w:firstLine="567"/>
        <w:jc w:val="both"/>
        <w:rPr>
          <w:sz w:val="28"/>
          <w:szCs w:val="28"/>
        </w:rPr>
      </w:pPr>
    </w:p>
    <w:p w:rsidR="00506654" w:rsidRDefault="00506654" w:rsidP="00DF7CA0">
      <w:pPr>
        <w:shd w:val="clear" w:color="auto" w:fill="FFFFFF"/>
        <w:spacing w:after="240"/>
        <w:jc w:val="both"/>
        <w:rPr>
          <w:rFonts w:eastAsia="Times New Roman"/>
          <w:b/>
          <w:bCs/>
          <w:lang w:val="uk-UA" w:eastAsia="uk-UA"/>
        </w:rPr>
      </w:pPr>
      <w:r w:rsidRPr="00506654">
        <w:rPr>
          <w:rFonts w:eastAsia="Times New Roman"/>
          <w:b/>
          <w:bCs/>
          <w:lang w:val="uk-UA" w:eastAsia="uk-UA"/>
        </w:rPr>
        <w:t xml:space="preserve">Голова Вищої ради правосуддя </w:t>
      </w:r>
      <w:r w:rsidRPr="00506654">
        <w:rPr>
          <w:rFonts w:eastAsia="Times New Roman"/>
          <w:b/>
          <w:bCs/>
          <w:lang w:val="uk-UA" w:eastAsia="uk-UA"/>
        </w:rPr>
        <w:tab/>
        <w:t xml:space="preserve">                       </w:t>
      </w:r>
      <w:r w:rsidR="001D3E5D">
        <w:rPr>
          <w:rFonts w:eastAsia="Times New Roman"/>
          <w:b/>
          <w:bCs/>
          <w:lang w:val="uk-UA" w:eastAsia="uk-UA"/>
        </w:rPr>
        <w:t xml:space="preserve">  </w:t>
      </w:r>
      <w:r w:rsidRPr="00506654">
        <w:rPr>
          <w:rFonts w:eastAsia="Times New Roman"/>
          <w:b/>
          <w:bCs/>
          <w:lang w:val="uk-UA" w:eastAsia="uk-UA"/>
        </w:rPr>
        <w:t xml:space="preserve"> Григорій УСИК</w:t>
      </w:r>
    </w:p>
    <w:p w:rsidR="00B91057" w:rsidRDefault="00B91057" w:rsidP="00B91057">
      <w:pPr>
        <w:widowControl w:val="0"/>
        <w:spacing w:line="264" w:lineRule="auto"/>
        <w:jc w:val="both"/>
        <w:rPr>
          <w:b/>
        </w:rPr>
      </w:pPr>
      <w:r w:rsidRPr="00673397">
        <w:rPr>
          <w:b/>
        </w:rPr>
        <w:t>Члени Вищої ради правосуддя</w:t>
      </w:r>
    </w:p>
    <w:p w:rsidR="00B91057" w:rsidRDefault="00B91057" w:rsidP="00B91057">
      <w:pPr>
        <w:widowControl w:val="0"/>
        <w:spacing w:line="264" w:lineRule="auto"/>
        <w:ind w:firstLine="567"/>
        <w:jc w:val="both"/>
        <w:rPr>
          <w:b/>
        </w:rPr>
      </w:pPr>
    </w:p>
    <w:tbl>
      <w:tblPr>
        <w:tblW w:w="9974" w:type="dxa"/>
        <w:tblInd w:w="-115" w:type="dxa"/>
        <w:tblLayout w:type="fixed"/>
        <w:tblLook w:val="0400" w:firstRow="0" w:lastRow="0" w:firstColumn="0" w:lastColumn="0" w:noHBand="0" w:noVBand="1"/>
      </w:tblPr>
      <w:tblGrid>
        <w:gridCol w:w="4871"/>
        <w:gridCol w:w="5103"/>
      </w:tblGrid>
      <w:tr w:rsidR="00B91057" w:rsidRPr="00673397" w:rsidTr="00C45D2D">
        <w:trPr>
          <w:trHeight w:val="497"/>
        </w:trPr>
        <w:tc>
          <w:tcPr>
            <w:tcW w:w="4871" w:type="dxa"/>
          </w:tcPr>
          <w:p w:rsidR="00B91057" w:rsidRPr="00764069" w:rsidRDefault="00B91057" w:rsidP="00764069">
            <w:pPr>
              <w:widowControl w:val="0"/>
              <w:spacing w:line="264" w:lineRule="auto"/>
              <w:ind w:left="1391"/>
              <w:rPr>
                <w:b/>
              </w:rPr>
            </w:pPr>
            <w:r w:rsidRPr="00764069">
              <w:rPr>
                <w:b/>
              </w:rPr>
              <w:t>Юлія БОКОВА</w:t>
            </w:r>
          </w:p>
          <w:p w:rsidR="00B91057" w:rsidRPr="00764069" w:rsidRDefault="00B91057" w:rsidP="00764069">
            <w:pPr>
              <w:widowControl w:val="0"/>
              <w:spacing w:line="264" w:lineRule="auto"/>
              <w:ind w:left="1391"/>
              <w:rPr>
                <w:b/>
              </w:rPr>
            </w:pPr>
          </w:p>
          <w:p w:rsidR="00B91057" w:rsidRPr="00764069" w:rsidRDefault="00B91057" w:rsidP="00764069">
            <w:pPr>
              <w:widowControl w:val="0"/>
              <w:spacing w:line="264" w:lineRule="auto"/>
              <w:ind w:left="1391"/>
              <w:rPr>
                <w:b/>
              </w:rPr>
            </w:pPr>
            <w:r w:rsidRPr="00764069">
              <w:rPr>
                <w:b/>
              </w:rPr>
              <w:t>Тетяна БОНДАРЕНКО</w:t>
            </w:r>
          </w:p>
          <w:p w:rsidR="00B91057" w:rsidRPr="00764069" w:rsidRDefault="00B91057" w:rsidP="00764069">
            <w:pPr>
              <w:widowControl w:val="0"/>
              <w:spacing w:line="264" w:lineRule="auto"/>
              <w:ind w:left="1391"/>
              <w:rPr>
                <w:b/>
              </w:rPr>
            </w:pPr>
          </w:p>
          <w:p w:rsidR="00B91057" w:rsidRPr="00764069" w:rsidRDefault="00B91057" w:rsidP="00764069">
            <w:pPr>
              <w:widowControl w:val="0"/>
              <w:spacing w:line="264" w:lineRule="auto"/>
              <w:ind w:left="1391"/>
              <w:rPr>
                <w:b/>
                <w:lang w:val="uk-UA"/>
              </w:rPr>
            </w:pPr>
            <w:r w:rsidRPr="00764069">
              <w:rPr>
                <w:b/>
              </w:rPr>
              <w:t>Сергій БУРЛАКОВ</w:t>
            </w:r>
          </w:p>
          <w:p w:rsidR="00B91057" w:rsidRPr="00764069" w:rsidRDefault="00B91057" w:rsidP="00764069">
            <w:pPr>
              <w:widowControl w:val="0"/>
              <w:spacing w:line="264" w:lineRule="auto"/>
              <w:ind w:left="1391"/>
              <w:rPr>
                <w:b/>
                <w:lang w:val="uk-UA"/>
              </w:rPr>
            </w:pPr>
          </w:p>
          <w:p w:rsidR="00B91057" w:rsidRPr="00764069" w:rsidRDefault="00B91057" w:rsidP="00764069">
            <w:pPr>
              <w:widowControl w:val="0"/>
              <w:spacing w:line="264" w:lineRule="auto"/>
              <w:ind w:left="1391"/>
              <w:rPr>
                <w:b/>
              </w:rPr>
            </w:pPr>
            <w:r w:rsidRPr="00764069">
              <w:rPr>
                <w:b/>
              </w:rPr>
              <w:t>Ольга ПОПІКОВА</w:t>
            </w:r>
          </w:p>
          <w:p w:rsidR="00B91057" w:rsidRPr="00764069" w:rsidRDefault="00B91057" w:rsidP="00764069">
            <w:pPr>
              <w:widowControl w:val="0"/>
              <w:spacing w:line="264" w:lineRule="auto"/>
              <w:ind w:left="1391"/>
              <w:rPr>
                <w:b/>
                <w:lang w:val="uk-UA"/>
              </w:rPr>
            </w:pPr>
          </w:p>
          <w:p w:rsidR="00B91057" w:rsidRPr="00764069" w:rsidRDefault="00B91057" w:rsidP="00764069">
            <w:pPr>
              <w:widowControl w:val="0"/>
              <w:spacing w:line="264" w:lineRule="auto"/>
              <w:ind w:left="1391"/>
              <w:rPr>
                <w:b/>
                <w:lang w:val="uk-UA"/>
              </w:rPr>
            </w:pPr>
            <w:r w:rsidRPr="00764069">
              <w:rPr>
                <w:b/>
                <w:lang w:val="uk-UA"/>
              </w:rPr>
              <w:t>Інна ПЛАХТІЙ</w:t>
            </w:r>
          </w:p>
          <w:p w:rsidR="00B91057" w:rsidRPr="00764069" w:rsidRDefault="00B91057" w:rsidP="00764069">
            <w:pPr>
              <w:widowControl w:val="0"/>
              <w:spacing w:line="264" w:lineRule="auto"/>
              <w:ind w:left="1391"/>
              <w:rPr>
                <w:b/>
                <w:lang w:val="uk-UA"/>
              </w:rPr>
            </w:pPr>
          </w:p>
          <w:p w:rsidR="00B91057" w:rsidRPr="00764069" w:rsidRDefault="00B91057" w:rsidP="00764069">
            <w:pPr>
              <w:widowControl w:val="0"/>
              <w:spacing w:line="264" w:lineRule="auto"/>
              <w:ind w:left="1391"/>
              <w:rPr>
                <w:b/>
                <w:lang w:val="uk-UA"/>
              </w:rPr>
            </w:pPr>
            <w:r w:rsidRPr="00764069">
              <w:rPr>
                <w:b/>
                <w:lang w:val="uk-UA"/>
              </w:rPr>
              <w:t>Олександр САСЕВИЧ</w:t>
            </w:r>
          </w:p>
          <w:p w:rsidR="00B91057" w:rsidRPr="00764069" w:rsidRDefault="00B91057" w:rsidP="00764069">
            <w:pPr>
              <w:widowControl w:val="0"/>
              <w:spacing w:line="264" w:lineRule="auto"/>
              <w:ind w:left="1391"/>
              <w:rPr>
                <w:b/>
                <w:lang w:val="uk-UA"/>
              </w:rPr>
            </w:pPr>
          </w:p>
          <w:p w:rsidR="00B91057" w:rsidRPr="00764069" w:rsidRDefault="00B91057" w:rsidP="00764069">
            <w:pPr>
              <w:widowControl w:val="0"/>
              <w:spacing w:line="264" w:lineRule="auto"/>
              <w:ind w:left="1391"/>
              <w:rPr>
                <w:b/>
              </w:rPr>
            </w:pPr>
            <w:r w:rsidRPr="00764069">
              <w:rPr>
                <w:b/>
                <w:lang w:val="uk-UA"/>
              </w:rPr>
              <w:t>Віталій САЛІХОВ</w:t>
            </w:r>
            <w:r w:rsidRPr="00764069">
              <w:rPr>
                <w:b/>
              </w:rPr>
              <w:t xml:space="preserve"> </w:t>
            </w:r>
          </w:p>
          <w:p w:rsidR="00B91057" w:rsidRPr="00764069" w:rsidRDefault="00B91057" w:rsidP="00C45D2D">
            <w:pPr>
              <w:widowControl w:val="0"/>
              <w:spacing w:line="264" w:lineRule="auto"/>
              <w:ind w:firstLine="567"/>
              <w:rPr>
                <w:b/>
              </w:rPr>
            </w:pPr>
          </w:p>
          <w:p w:rsidR="00B91057" w:rsidRPr="00764069" w:rsidRDefault="00B91057" w:rsidP="00C45D2D">
            <w:pPr>
              <w:widowControl w:val="0"/>
              <w:spacing w:line="264" w:lineRule="auto"/>
              <w:ind w:firstLine="567"/>
              <w:rPr>
                <w:b/>
              </w:rPr>
            </w:pPr>
          </w:p>
          <w:p w:rsidR="00B91057" w:rsidRPr="00764069" w:rsidRDefault="00B91057" w:rsidP="00C45D2D">
            <w:pPr>
              <w:widowControl w:val="0"/>
              <w:spacing w:line="264" w:lineRule="auto"/>
              <w:rPr>
                <w:b/>
              </w:rPr>
            </w:pPr>
          </w:p>
        </w:tc>
        <w:tc>
          <w:tcPr>
            <w:tcW w:w="5103" w:type="dxa"/>
          </w:tcPr>
          <w:p w:rsidR="00B91057" w:rsidRPr="00764069" w:rsidRDefault="00B91057" w:rsidP="00805DB2">
            <w:pPr>
              <w:widowControl w:val="0"/>
              <w:spacing w:line="264" w:lineRule="auto"/>
              <w:ind w:left="1340"/>
              <w:rPr>
                <w:b/>
                <w:lang w:val="uk-UA"/>
              </w:rPr>
            </w:pPr>
            <w:r w:rsidRPr="00764069">
              <w:rPr>
                <w:b/>
              </w:rPr>
              <w:t>Олег КАНДЗЮБА</w:t>
            </w:r>
          </w:p>
          <w:p w:rsidR="00B91057" w:rsidRPr="00764069" w:rsidRDefault="00B91057" w:rsidP="00805DB2">
            <w:pPr>
              <w:widowControl w:val="0"/>
              <w:spacing w:line="264" w:lineRule="auto"/>
              <w:ind w:left="1340"/>
              <w:rPr>
                <w:b/>
                <w:lang w:val="uk-UA"/>
              </w:rPr>
            </w:pPr>
          </w:p>
          <w:p w:rsidR="00B91057" w:rsidRPr="00764069" w:rsidRDefault="00B91057" w:rsidP="00805DB2">
            <w:pPr>
              <w:widowControl w:val="0"/>
              <w:spacing w:line="264" w:lineRule="auto"/>
              <w:ind w:left="1340"/>
              <w:rPr>
                <w:b/>
                <w:lang w:val="uk-UA"/>
              </w:rPr>
            </w:pPr>
            <w:r w:rsidRPr="00764069">
              <w:rPr>
                <w:b/>
                <w:lang w:val="uk-UA"/>
              </w:rPr>
              <w:t>Оксана КВАША</w:t>
            </w:r>
          </w:p>
          <w:p w:rsidR="00B91057" w:rsidRPr="00764069" w:rsidRDefault="00B91057" w:rsidP="00805DB2">
            <w:pPr>
              <w:widowControl w:val="0"/>
              <w:spacing w:line="264" w:lineRule="auto"/>
              <w:ind w:left="1340"/>
              <w:rPr>
                <w:b/>
              </w:rPr>
            </w:pPr>
          </w:p>
          <w:p w:rsidR="00B91057" w:rsidRPr="00764069" w:rsidRDefault="00B91057" w:rsidP="00805DB2">
            <w:pPr>
              <w:widowControl w:val="0"/>
              <w:spacing w:line="264" w:lineRule="auto"/>
              <w:ind w:left="1340"/>
              <w:rPr>
                <w:b/>
              </w:rPr>
            </w:pPr>
            <w:r w:rsidRPr="00764069">
              <w:rPr>
                <w:b/>
              </w:rPr>
              <w:t xml:space="preserve">Олена КОВБІЙ </w:t>
            </w:r>
          </w:p>
          <w:p w:rsidR="00B91057" w:rsidRPr="00764069" w:rsidRDefault="00B91057" w:rsidP="00805DB2">
            <w:pPr>
              <w:widowControl w:val="0"/>
              <w:spacing w:line="264" w:lineRule="auto"/>
              <w:ind w:left="1340"/>
              <w:rPr>
                <w:b/>
              </w:rPr>
            </w:pPr>
          </w:p>
          <w:p w:rsidR="00B91057" w:rsidRPr="00764069" w:rsidRDefault="00B91057" w:rsidP="00805DB2">
            <w:pPr>
              <w:widowControl w:val="0"/>
              <w:spacing w:line="264" w:lineRule="auto"/>
              <w:ind w:left="1340"/>
              <w:rPr>
                <w:b/>
              </w:rPr>
            </w:pPr>
            <w:r w:rsidRPr="00764069">
              <w:rPr>
                <w:b/>
              </w:rPr>
              <w:t>Алла КОТЕЛЕВЕЦЬ</w:t>
            </w:r>
          </w:p>
          <w:p w:rsidR="00B91057" w:rsidRPr="00764069" w:rsidRDefault="00B91057" w:rsidP="00805DB2">
            <w:pPr>
              <w:widowControl w:val="0"/>
              <w:spacing w:line="264" w:lineRule="auto"/>
              <w:ind w:left="1340"/>
              <w:rPr>
                <w:b/>
                <w:lang w:val="uk-UA"/>
              </w:rPr>
            </w:pPr>
          </w:p>
          <w:p w:rsidR="00B91057" w:rsidRPr="00764069" w:rsidRDefault="00B91057" w:rsidP="00805DB2">
            <w:pPr>
              <w:widowControl w:val="0"/>
              <w:spacing w:line="264" w:lineRule="auto"/>
              <w:ind w:left="1340"/>
              <w:rPr>
                <w:b/>
                <w:lang w:val="uk-UA"/>
              </w:rPr>
            </w:pPr>
            <w:r w:rsidRPr="00764069">
              <w:rPr>
                <w:b/>
                <w:lang w:val="uk-UA"/>
              </w:rPr>
              <w:t>Роман МАСЕЛКО</w:t>
            </w:r>
          </w:p>
          <w:p w:rsidR="00B91057" w:rsidRPr="00764069" w:rsidRDefault="00B91057" w:rsidP="00805DB2">
            <w:pPr>
              <w:widowControl w:val="0"/>
              <w:spacing w:line="264" w:lineRule="auto"/>
              <w:ind w:left="1340"/>
              <w:rPr>
                <w:b/>
                <w:lang w:val="uk-UA"/>
              </w:rPr>
            </w:pPr>
          </w:p>
          <w:p w:rsidR="00B91057" w:rsidRPr="00764069" w:rsidRDefault="00B91057" w:rsidP="00805DB2">
            <w:pPr>
              <w:widowControl w:val="0"/>
              <w:spacing w:line="264" w:lineRule="auto"/>
              <w:ind w:left="1340"/>
              <w:rPr>
                <w:b/>
              </w:rPr>
            </w:pPr>
            <w:r w:rsidRPr="00764069">
              <w:rPr>
                <w:b/>
              </w:rPr>
              <w:t>Олексій МЕЛЬНИК</w:t>
            </w:r>
          </w:p>
          <w:p w:rsidR="00B91057" w:rsidRPr="00764069" w:rsidRDefault="00B91057" w:rsidP="00805DB2">
            <w:pPr>
              <w:widowControl w:val="0"/>
              <w:spacing w:line="264" w:lineRule="auto"/>
              <w:ind w:left="1340"/>
              <w:rPr>
                <w:b/>
              </w:rPr>
            </w:pPr>
          </w:p>
          <w:p w:rsidR="00B91057" w:rsidRPr="00764069" w:rsidRDefault="00B91057" w:rsidP="00805DB2">
            <w:pPr>
              <w:widowControl w:val="0"/>
              <w:spacing w:line="264" w:lineRule="auto"/>
              <w:ind w:left="1340"/>
              <w:rPr>
                <w:b/>
              </w:rPr>
            </w:pPr>
            <w:r w:rsidRPr="00764069">
              <w:rPr>
                <w:b/>
              </w:rPr>
              <w:t>Микола МОРОЗ</w:t>
            </w:r>
          </w:p>
          <w:p w:rsidR="00B91057" w:rsidRPr="00764069" w:rsidRDefault="00B91057" w:rsidP="00C45D2D">
            <w:pPr>
              <w:widowControl w:val="0"/>
              <w:spacing w:line="264" w:lineRule="auto"/>
              <w:ind w:firstLine="567"/>
              <w:jc w:val="right"/>
            </w:pPr>
          </w:p>
          <w:p w:rsidR="00B91057" w:rsidRPr="00764069" w:rsidRDefault="00B91057" w:rsidP="00C45D2D">
            <w:pPr>
              <w:widowControl w:val="0"/>
              <w:spacing w:line="264" w:lineRule="auto"/>
              <w:ind w:firstLine="567"/>
              <w:rPr>
                <w:b/>
              </w:rPr>
            </w:pPr>
          </w:p>
          <w:p w:rsidR="00B91057" w:rsidRPr="00764069" w:rsidRDefault="00B91057" w:rsidP="00C45D2D">
            <w:pPr>
              <w:widowControl w:val="0"/>
              <w:spacing w:line="264" w:lineRule="auto"/>
              <w:ind w:firstLine="567"/>
              <w:rPr>
                <w:b/>
              </w:rPr>
            </w:pPr>
          </w:p>
        </w:tc>
      </w:tr>
    </w:tbl>
    <w:p w:rsidR="004C3236" w:rsidRPr="00506654" w:rsidRDefault="004C3236" w:rsidP="00DF7CA0">
      <w:pPr>
        <w:shd w:val="clear" w:color="auto" w:fill="FFFFFF"/>
        <w:spacing w:after="240"/>
        <w:jc w:val="both"/>
        <w:rPr>
          <w:rFonts w:eastAsia="Times New Roman"/>
          <w:b/>
          <w:bCs/>
          <w:lang w:val="uk-UA" w:eastAsia="uk-UA"/>
        </w:rPr>
      </w:pPr>
      <w:r>
        <w:rPr>
          <w:rFonts w:eastAsia="Times New Roman"/>
          <w:b/>
          <w:bCs/>
          <w:lang w:val="uk-UA" w:eastAsia="uk-UA"/>
        </w:rPr>
        <w:t xml:space="preserve">                                                                                   </w:t>
      </w:r>
    </w:p>
    <w:p w:rsidR="004C3236" w:rsidRPr="00506654" w:rsidRDefault="004C3236" w:rsidP="00DF7CA0">
      <w:pPr>
        <w:shd w:val="clear" w:color="auto" w:fill="FFFFFF"/>
        <w:spacing w:after="240"/>
        <w:jc w:val="both"/>
        <w:rPr>
          <w:rFonts w:eastAsia="Times New Roman"/>
          <w:b/>
          <w:bCs/>
          <w:lang w:val="uk-UA" w:eastAsia="uk-UA"/>
        </w:rPr>
      </w:pPr>
    </w:p>
    <w:sectPr w:rsidR="004C3236" w:rsidRPr="00506654" w:rsidSect="00FA5403">
      <w:headerReference w:type="default" r:id="rId9"/>
      <w:headerReference w:type="first" r:id="rId10"/>
      <w:pgSz w:w="11906" w:h="16838" w:code="9"/>
      <w:pgMar w:top="1134" w:right="62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EC3" w:rsidRDefault="00730EC3" w:rsidP="002E5F8F">
      <w:r>
        <w:separator/>
      </w:r>
    </w:p>
  </w:endnote>
  <w:endnote w:type="continuationSeparator" w:id="0">
    <w:p w:rsidR="00730EC3" w:rsidRDefault="00730EC3" w:rsidP="002E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EC3" w:rsidRDefault="00730EC3" w:rsidP="002E5F8F">
      <w:r>
        <w:separator/>
      </w:r>
    </w:p>
  </w:footnote>
  <w:footnote w:type="continuationSeparator" w:id="0">
    <w:p w:rsidR="00730EC3" w:rsidRDefault="00730EC3" w:rsidP="002E5F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C61" w:rsidRPr="001E092B" w:rsidRDefault="00554C61">
    <w:pPr>
      <w:pStyle w:val="a3"/>
      <w:jc w:val="center"/>
      <w:rPr>
        <w:sz w:val="24"/>
        <w:lang w:val="uk-UA"/>
      </w:rPr>
    </w:pPr>
    <w:r w:rsidRPr="001E092B">
      <w:rPr>
        <w:sz w:val="24"/>
      </w:rPr>
      <w:fldChar w:fldCharType="begin"/>
    </w:r>
    <w:r w:rsidRPr="001E092B">
      <w:rPr>
        <w:sz w:val="24"/>
      </w:rPr>
      <w:instrText xml:space="preserve"> PAGE   \* MERGEFORMAT </w:instrText>
    </w:r>
    <w:r w:rsidRPr="001E092B">
      <w:rPr>
        <w:sz w:val="24"/>
      </w:rPr>
      <w:fldChar w:fldCharType="separate"/>
    </w:r>
    <w:r w:rsidR="0077078E">
      <w:rPr>
        <w:noProof/>
        <w:sz w:val="24"/>
      </w:rPr>
      <w:t>8</w:t>
    </w:r>
    <w:r w:rsidRPr="001E092B">
      <w:rPr>
        <w:sz w:val="24"/>
      </w:rPr>
      <w:fldChar w:fldCharType="end"/>
    </w:r>
  </w:p>
  <w:p w:rsidR="00554C61" w:rsidRPr="001E092B" w:rsidRDefault="00554C61">
    <w:pPr>
      <w:pStyle w:val="a3"/>
      <w:jc w:val="center"/>
      <w:rPr>
        <w:sz w:val="22"/>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C61" w:rsidRDefault="00554C61">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855"/>
    <w:multiLevelType w:val="hybridMultilevel"/>
    <w:tmpl w:val="01DEE56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C316E9B"/>
    <w:multiLevelType w:val="hybridMultilevel"/>
    <w:tmpl w:val="68E6C70C"/>
    <w:lvl w:ilvl="0" w:tplc="E6922BD2">
      <w:start w:val="1"/>
      <w:numFmt w:val="decimal"/>
      <w:lvlText w:val="%1)"/>
      <w:lvlJc w:val="left"/>
      <w:pPr>
        <w:ind w:left="570" w:hanging="360"/>
      </w:pPr>
      <w:rPr>
        <w:rFonts w:hint="default"/>
      </w:rPr>
    </w:lvl>
    <w:lvl w:ilvl="1" w:tplc="04220019" w:tentative="1">
      <w:start w:val="1"/>
      <w:numFmt w:val="lowerLetter"/>
      <w:lvlText w:val="%2."/>
      <w:lvlJc w:val="left"/>
      <w:pPr>
        <w:ind w:left="1290" w:hanging="360"/>
      </w:pPr>
    </w:lvl>
    <w:lvl w:ilvl="2" w:tplc="0422001B" w:tentative="1">
      <w:start w:val="1"/>
      <w:numFmt w:val="lowerRoman"/>
      <w:lvlText w:val="%3."/>
      <w:lvlJc w:val="right"/>
      <w:pPr>
        <w:ind w:left="2010" w:hanging="180"/>
      </w:pPr>
    </w:lvl>
    <w:lvl w:ilvl="3" w:tplc="0422000F" w:tentative="1">
      <w:start w:val="1"/>
      <w:numFmt w:val="decimal"/>
      <w:lvlText w:val="%4."/>
      <w:lvlJc w:val="left"/>
      <w:pPr>
        <w:ind w:left="2730" w:hanging="360"/>
      </w:pPr>
    </w:lvl>
    <w:lvl w:ilvl="4" w:tplc="04220019" w:tentative="1">
      <w:start w:val="1"/>
      <w:numFmt w:val="lowerLetter"/>
      <w:lvlText w:val="%5."/>
      <w:lvlJc w:val="left"/>
      <w:pPr>
        <w:ind w:left="3450" w:hanging="360"/>
      </w:pPr>
    </w:lvl>
    <w:lvl w:ilvl="5" w:tplc="0422001B" w:tentative="1">
      <w:start w:val="1"/>
      <w:numFmt w:val="lowerRoman"/>
      <w:lvlText w:val="%6."/>
      <w:lvlJc w:val="right"/>
      <w:pPr>
        <w:ind w:left="4170" w:hanging="180"/>
      </w:pPr>
    </w:lvl>
    <w:lvl w:ilvl="6" w:tplc="0422000F" w:tentative="1">
      <w:start w:val="1"/>
      <w:numFmt w:val="decimal"/>
      <w:lvlText w:val="%7."/>
      <w:lvlJc w:val="left"/>
      <w:pPr>
        <w:ind w:left="4890" w:hanging="360"/>
      </w:pPr>
    </w:lvl>
    <w:lvl w:ilvl="7" w:tplc="04220019" w:tentative="1">
      <w:start w:val="1"/>
      <w:numFmt w:val="lowerLetter"/>
      <w:lvlText w:val="%8."/>
      <w:lvlJc w:val="left"/>
      <w:pPr>
        <w:ind w:left="5610" w:hanging="360"/>
      </w:pPr>
    </w:lvl>
    <w:lvl w:ilvl="8" w:tplc="0422001B" w:tentative="1">
      <w:start w:val="1"/>
      <w:numFmt w:val="lowerRoman"/>
      <w:lvlText w:val="%9."/>
      <w:lvlJc w:val="right"/>
      <w:pPr>
        <w:ind w:left="6330" w:hanging="180"/>
      </w:pPr>
    </w:lvl>
  </w:abstractNum>
  <w:abstractNum w:abstractNumId="2" w15:restartNumberingAfterBreak="0">
    <w:nsid w:val="1645119D"/>
    <w:multiLevelType w:val="hybridMultilevel"/>
    <w:tmpl w:val="CF082342"/>
    <w:lvl w:ilvl="0" w:tplc="D3CCD72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16A86B61"/>
    <w:multiLevelType w:val="hybridMultilevel"/>
    <w:tmpl w:val="A21C9FF4"/>
    <w:lvl w:ilvl="0" w:tplc="9B907AF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F3C71F0"/>
    <w:multiLevelType w:val="hybridMultilevel"/>
    <w:tmpl w:val="4B846AA6"/>
    <w:lvl w:ilvl="0" w:tplc="906AD934">
      <w:start w:val="1"/>
      <w:numFmt w:val="decimal"/>
      <w:lvlText w:val="%1)"/>
      <w:lvlJc w:val="left"/>
      <w:pPr>
        <w:ind w:left="340" w:firstLine="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B630260"/>
    <w:multiLevelType w:val="multilevel"/>
    <w:tmpl w:val="7DF23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F04948"/>
    <w:multiLevelType w:val="multilevel"/>
    <w:tmpl w:val="46D0F9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BB10ED"/>
    <w:multiLevelType w:val="hybridMultilevel"/>
    <w:tmpl w:val="CF42CD7E"/>
    <w:lvl w:ilvl="0" w:tplc="7A5E0D34">
      <w:start w:val="1"/>
      <w:numFmt w:val="decimal"/>
      <w:lvlText w:val="%1)"/>
      <w:lvlJc w:val="left"/>
      <w:pPr>
        <w:ind w:left="1494" w:hanging="360"/>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8" w15:restartNumberingAfterBreak="0">
    <w:nsid w:val="64640B32"/>
    <w:multiLevelType w:val="hybridMultilevel"/>
    <w:tmpl w:val="22AA311C"/>
    <w:lvl w:ilvl="0" w:tplc="03787E0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66C85343"/>
    <w:multiLevelType w:val="hybridMultilevel"/>
    <w:tmpl w:val="5F746B84"/>
    <w:lvl w:ilvl="0" w:tplc="A1A0F47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69C56AA5"/>
    <w:multiLevelType w:val="multilevel"/>
    <w:tmpl w:val="1024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BD7F54"/>
    <w:multiLevelType w:val="multilevel"/>
    <w:tmpl w:val="3EE683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9A4DE4"/>
    <w:multiLevelType w:val="hybridMultilevel"/>
    <w:tmpl w:val="98F4609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50F0FE6"/>
    <w:multiLevelType w:val="hybridMultilevel"/>
    <w:tmpl w:val="88828332"/>
    <w:lvl w:ilvl="0" w:tplc="8F4AA69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1"/>
  </w:num>
  <w:num w:numId="2">
    <w:abstractNumId w:val="3"/>
  </w:num>
  <w:num w:numId="3">
    <w:abstractNumId w:val="8"/>
  </w:num>
  <w:num w:numId="4">
    <w:abstractNumId w:val="10"/>
  </w:num>
  <w:num w:numId="5">
    <w:abstractNumId w:val="9"/>
  </w:num>
  <w:num w:numId="6">
    <w:abstractNumId w:val="4"/>
  </w:num>
  <w:num w:numId="7">
    <w:abstractNumId w:val="13"/>
  </w:num>
  <w:num w:numId="8">
    <w:abstractNumId w:val="7"/>
  </w:num>
  <w:num w:numId="9">
    <w:abstractNumId w:val="12"/>
  </w:num>
  <w:num w:numId="10">
    <w:abstractNumId w:val="2"/>
  </w:num>
  <w:num w:numId="11">
    <w:abstractNumId w:val="1"/>
  </w:num>
  <w:num w:numId="12">
    <w:abstractNumId w:val="0"/>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5F8F"/>
    <w:rsid w:val="000047C9"/>
    <w:rsid w:val="00005119"/>
    <w:rsid w:val="00010360"/>
    <w:rsid w:val="00010BAE"/>
    <w:rsid w:val="00011745"/>
    <w:rsid w:val="00012AFC"/>
    <w:rsid w:val="0001502D"/>
    <w:rsid w:val="000265FA"/>
    <w:rsid w:val="0002718E"/>
    <w:rsid w:val="00040845"/>
    <w:rsid w:val="00041130"/>
    <w:rsid w:val="0004487F"/>
    <w:rsid w:val="0004641E"/>
    <w:rsid w:val="0005155F"/>
    <w:rsid w:val="00052886"/>
    <w:rsid w:val="0006378B"/>
    <w:rsid w:val="000654D7"/>
    <w:rsid w:val="00065F77"/>
    <w:rsid w:val="00066392"/>
    <w:rsid w:val="000666F0"/>
    <w:rsid w:val="000675AA"/>
    <w:rsid w:val="0007118F"/>
    <w:rsid w:val="000731D9"/>
    <w:rsid w:val="00080E3A"/>
    <w:rsid w:val="00085790"/>
    <w:rsid w:val="00087A56"/>
    <w:rsid w:val="00091718"/>
    <w:rsid w:val="00093280"/>
    <w:rsid w:val="0009352E"/>
    <w:rsid w:val="00094E4F"/>
    <w:rsid w:val="00094F2C"/>
    <w:rsid w:val="0009525E"/>
    <w:rsid w:val="000A6EAA"/>
    <w:rsid w:val="000B5155"/>
    <w:rsid w:val="000C02CB"/>
    <w:rsid w:val="000C665C"/>
    <w:rsid w:val="000C7CA9"/>
    <w:rsid w:val="000D0119"/>
    <w:rsid w:val="000D62DE"/>
    <w:rsid w:val="000E41A9"/>
    <w:rsid w:val="000E44C3"/>
    <w:rsid w:val="000E4F26"/>
    <w:rsid w:val="000F085A"/>
    <w:rsid w:val="000F61B3"/>
    <w:rsid w:val="00140B96"/>
    <w:rsid w:val="001424B9"/>
    <w:rsid w:val="001443B1"/>
    <w:rsid w:val="00150F2C"/>
    <w:rsid w:val="001520CF"/>
    <w:rsid w:val="001644E8"/>
    <w:rsid w:val="00165152"/>
    <w:rsid w:val="0016530D"/>
    <w:rsid w:val="00166F18"/>
    <w:rsid w:val="001714AF"/>
    <w:rsid w:val="0018537A"/>
    <w:rsid w:val="00187005"/>
    <w:rsid w:val="00190ABB"/>
    <w:rsid w:val="0019465B"/>
    <w:rsid w:val="001A00A3"/>
    <w:rsid w:val="001B4274"/>
    <w:rsid w:val="001B6E9C"/>
    <w:rsid w:val="001B77EF"/>
    <w:rsid w:val="001C0588"/>
    <w:rsid w:val="001C21F9"/>
    <w:rsid w:val="001C4C7D"/>
    <w:rsid w:val="001C4CD5"/>
    <w:rsid w:val="001D25B1"/>
    <w:rsid w:val="001D3114"/>
    <w:rsid w:val="001D3139"/>
    <w:rsid w:val="001D3E5D"/>
    <w:rsid w:val="001D4E2D"/>
    <w:rsid w:val="001D542D"/>
    <w:rsid w:val="001E092B"/>
    <w:rsid w:val="001E0DC2"/>
    <w:rsid w:val="001E23F6"/>
    <w:rsid w:val="001F2C46"/>
    <w:rsid w:val="001F3D89"/>
    <w:rsid w:val="0020747D"/>
    <w:rsid w:val="00211CB3"/>
    <w:rsid w:val="00211F07"/>
    <w:rsid w:val="00213699"/>
    <w:rsid w:val="002208EE"/>
    <w:rsid w:val="00224F51"/>
    <w:rsid w:val="002305AC"/>
    <w:rsid w:val="00232500"/>
    <w:rsid w:val="002326AF"/>
    <w:rsid w:val="002424A7"/>
    <w:rsid w:val="002465CE"/>
    <w:rsid w:val="0025571B"/>
    <w:rsid w:val="00256886"/>
    <w:rsid w:val="00256D42"/>
    <w:rsid w:val="0026008C"/>
    <w:rsid w:val="0027022E"/>
    <w:rsid w:val="002740C6"/>
    <w:rsid w:val="002752FE"/>
    <w:rsid w:val="002754A9"/>
    <w:rsid w:val="00282693"/>
    <w:rsid w:val="00283319"/>
    <w:rsid w:val="00283F56"/>
    <w:rsid w:val="00284484"/>
    <w:rsid w:val="002872AB"/>
    <w:rsid w:val="002A04B4"/>
    <w:rsid w:val="002A0D23"/>
    <w:rsid w:val="002A1891"/>
    <w:rsid w:val="002A302C"/>
    <w:rsid w:val="002A5CB3"/>
    <w:rsid w:val="002B2069"/>
    <w:rsid w:val="002B652D"/>
    <w:rsid w:val="002B6A52"/>
    <w:rsid w:val="002C2C2D"/>
    <w:rsid w:val="002C3D49"/>
    <w:rsid w:val="002C7F34"/>
    <w:rsid w:val="002D3EB1"/>
    <w:rsid w:val="002D63B1"/>
    <w:rsid w:val="002E573B"/>
    <w:rsid w:val="002E5F8F"/>
    <w:rsid w:val="002F565A"/>
    <w:rsid w:val="0030177C"/>
    <w:rsid w:val="0030321D"/>
    <w:rsid w:val="003101AF"/>
    <w:rsid w:val="00311BC8"/>
    <w:rsid w:val="00315B95"/>
    <w:rsid w:val="003173FD"/>
    <w:rsid w:val="00322F67"/>
    <w:rsid w:val="003366A6"/>
    <w:rsid w:val="00340581"/>
    <w:rsid w:val="00346886"/>
    <w:rsid w:val="00347D29"/>
    <w:rsid w:val="003551D5"/>
    <w:rsid w:val="00361CD8"/>
    <w:rsid w:val="0036344D"/>
    <w:rsid w:val="00365FD4"/>
    <w:rsid w:val="003676FC"/>
    <w:rsid w:val="00376D30"/>
    <w:rsid w:val="003816A1"/>
    <w:rsid w:val="003859CE"/>
    <w:rsid w:val="00392334"/>
    <w:rsid w:val="003927EE"/>
    <w:rsid w:val="00393A3E"/>
    <w:rsid w:val="00394AAB"/>
    <w:rsid w:val="00397BB9"/>
    <w:rsid w:val="003A6A1D"/>
    <w:rsid w:val="003A75D0"/>
    <w:rsid w:val="003B7B40"/>
    <w:rsid w:val="003C3303"/>
    <w:rsid w:val="003C44B8"/>
    <w:rsid w:val="003D4F9D"/>
    <w:rsid w:val="003D7204"/>
    <w:rsid w:val="003E1FB8"/>
    <w:rsid w:val="003E600F"/>
    <w:rsid w:val="003F1BB6"/>
    <w:rsid w:val="003F1F6E"/>
    <w:rsid w:val="003F53A9"/>
    <w:rsid w:val="003F6526"/>
    <w:rsid w:val="003F65F9"/>
    <w:rsid w:val="004022A8"/>
    <w:rsid w:val="00402798"/>
    <w:rsid w:val="004034AF"/>
    <w:rsid w:val="0040494A"/>
    <w:rsid w:val="004055F3"/>
    <w:rsid w:val="00406543"/>
    <w:rsid w:val="00406FFF"/>
    <w:rsid w:val="004119A0"/>
    <w:rsid w:val="004142E2"/>
    <w:rsid w:val="00421B45"/>
    <w:rsid w:val="004370E5"/>
    <w:rsid w:val="00446B12"/>
    <w:rsid w:val="004526F6"/>
    <w:rsid w:val="00454E0C"/>
    <w:rsid w:val="00456AFB"/>
    <w:rsid w:val="00456C60"/>
    <w:rsid w:val="00460DFA"/>
    <w:rsid w:val="0047039C"/>
    <w:rsid w:val="004720B0"/>
    <w:rsid w:val="004722A5"/>
    <w:rsid w:val="004821B4"/>
    <w:rsid w:val="00482487"/>
    <w:rsid w:val="00483F2D"/>
    <w:rsid w:val="004872F8"/>
    <w:rsid w:val="00490333"/>
    <w:rsid w:val="0049060F"/>
    <w:rsid w:val="0049373B"/>
    <w:rsid w:val="0049659E"/>
    <w:rsid w:val="004A1BE8"/>
    <w:rsid w:val="004A754E"/>
    <w:rsid w:val="004B03BC"/>
    <w:rsid w:val="004B58FC"/>
    <w:rsid w:val="004C3236"/>
    <w:rsid w:val="004D1DF1"/>
    <w:rsid w:val="004D3F95"/>
    <w:rsid w:val="004D4DB1"/>
    <w:rsid w:val="004D64AD"/>
    <w:rsid w:val="004E2908"/>
    <w:rsid w:val="004E46DC"/>
    <w:rsid w:val="004F17E9"/>
    <w:rsid w:val="004F209C"/>
    <w:rsid w:val="004F6DF3"/>
    <w:rsid w:val="00502A5B"/>
    <w:rsid w:val="00503833"/>
    <w:rsid w:val="005052EC"/>
    <w:rsid w:val="00505E6C"/>
    <w:rsid w:val="00506654"/>
    <w:rsid w:val="00515D16"/>
    <w:rsid w:val="00517286"/>
    <w:rsid w:val="00517AC4"/>
    <w:rsid w:val="00520057"/>
    <w:rsid w:val="0052016D"/>
    <w:rsid w:val="0052310C"/>
    <w:rsid w:val="00523764"/>
    <w:rsid w:val="00524BC6"/>
    <w:rsid w:val="005267CA"/>
    <w:rsid w:val="00535E10"/>
    <w:rsid w:val="00536E8D"/>
    <w:rsid w:val="00537E98"/>
    <w:rsid w:val="00544109"/>
    <w:rsid w:val="0055073B"/>
    <w:rsid w:val="005545AC"/>
    <w:rsid w:val="00554C61"/>
    <w:rsid w:val="00555EE8"/>
    <w:rsid w:val="0056130B"/>
    <w:rsid w:val="00562557"/>
    <w:rsid w:val="00564543"/>
    <w:rsid w:val="005659D4"/>
    <w:rsid w:val="00567A32"/>
    <w:rsid w:val="005818F6"/>
    <w:rsid w:val="00582FAE"/>
    <w:rsid w:val="005914EB"/>
    <w:rsid w:val="005A22EC"/>
    <w:rsid w:val="005A77D7"/>
    <w:rsid w:val="005B5B59"/>
    <w:rsid w:val="005B769A"/>
    <w:rsid w:val="005C3E1B"/>
    <w:rsid w:val="005C5C40"/>
    <w:rsid w:val="005C7338"/>
    <w:rsid w:val="005E0B6D"/>
    <w:rsid w:val="005E0BFD"/>
    <w:rsid w:val="005E4AC8"/>
    <w:rsid w:val="005E7243"/>
    <w:rsid w:val="00605A76"/>
    <w:rsid w:val="00606453"/>
    <w:rsid w:val="00606481"/>
    <w:rsid w:val="00611EF1"/>
    <w:rsid w:val="00623BD3"/>
    <w:rsid w:val="00623DB3"/>
    <w:rsid w:val="00625BE3"/>
    <w:rsid w:val="00626BE5"/>
    <w:rsid w:val="0063193F"/>
    <w:rsid w:val="00634C88"/>
    <w:rsid w:val="006440C5"/>
    <w:rsid w:val="0064471F"/>
    <w:rsid w:val="006464DE"/>
    <w:rsid w:val="00647E6C"/>
    <w:rsid w:val="00654E18"/>
    <w:rsid w:val="00665019"/>
    <w:rsid w:val="006701E5"/>
    <w:rsid w:val="00671509"/>
    <w:rsid w:val="00671631"/>
    <w:rsid w:val="00674F43"/>
    <w:rsid w:val="006A4365"/>
    <w:rsid w:val="006A48A9"/>
    <w:rsid w:val="006A5C77"/>
    <w:rsid w:val="006A7E48"/>
    <w:rsid w:val="006B4ED9"/>
    <w:rsid w:val="006C4B0A"/>
    <w:rsid w:val="006C60E3"/>
    <w:rsid w:val="006D2EDE"/>
    <w:rsid w:val="006E5070"/>
    <w:rsid w:val="006F1C57"/>
    <w:rsid w:val="00705E57"/>
    <w:rsid w:val="00706A45"/>
    <w:rsid w:val="007100A8"/>
    <w:rsid w:val="007159A4"/>
    <w:rsid w:val="007160AD"/>
    <w:rsid w:val="007214FD"/>
    <w:rsid w:val="00723E9C"/>
    <w:rsid w:val="00730EC3"/>
    <w:rsid w:val="00731A77"/>
    <w:rsid w:val="00736F5C"/>
    <w:rsid w:val="0074640A"/>
    <w:rsid w:val="007471FD"/>
    <w:rsid w:val="00762C86"/>
    <w:rsid w:val="00764069"/>
    <w:rsid w:val="007656E4"/>
    <w:rsid w:val="0077078E"/>
    <w:rsid w:val="0077173F"/>
    <w:rsid w:val="007748ED"/>
    <w:rsid w:val="0078596A"/>
    <w:rsid w:val="007877A8"/>
    <w:rsid w:val="00792BC5"/>
    <w:rsid w:val="007B1103"/>
    <w:rsid w:val="007B5E58"/>
    <w:rsid w:val="007C7D7F"/>
    <w:rsid w:val="007D0C42"/>
    <w:rsid w:val="007E2625"/>
    <w:rsid w:val="007E40AE"/>
    <w:rsid w:val="007E7F63"/>
    <w:rsid w:val="007F79C4"/>
    <w:rsid w:val="00800B7E"/>
    <w:rsid w:val="00805DB2"/>
    <w:rsid w:val="008110AA"/>
    <w:rsid w:val="00842618"/>
    <w:rsid w:val="00847C6E"/>
    <w:rsid w:val="008545FD"/>
    <w:rsid w:val="008550D6"/>
    <w:rsid w:val="0085551C"/>
    <w:rsid w:val="00863DFC"/>
    <w:rsid w:val="00864923"/>
    <w:rsid w:val="00866326"/>
    <w:rsid w:val="008721B5"/>
    <w:rsid w:val="0087622D"/>
    <w:rsid w:val="008846A1"/>
    <w:rsid w:val="00886278"/>
    <w:rsid w:val="008877E7"/>
    <w:rsid w:val="00894827"/>
    <w:rsid w:val="00894D2A"/>
    <w:rsid w:val="008A02A7"/>
    <w:rsid w:val="008A1C8F"/>
    <w:rsid w:val="008A4C09"/>
    <w:rsid w:val="008B47B9"/>
    <w:rsid w:val="008B6ACA"/>
    <w:rsid w:val="008C0709"/>
    <w:rsid w:val="008C0B20"/>
    <w:rsid w:val="008C2FA6"/>
    <w:rsid w:val="008C3DF8"/>
    <w:rsid w:val="008D4044"/>
    <w:rsid w:val="008D5D35"/>
    <w:rsid w:val="008D656A"/>
    <w:rsid w:val="008D6CA7"/>
    <w:rsid w:val="008E0F5B"/>
    <w:rsid w:val="008F501C"/>
    <w:rsid w:val="008F5C4B"/>
    <w:rsid w:val="008F6862"/>
    <w:rsid w:val="00906358"/>
    <w:rsid w:val="009105D3"/>
    <w:rsid w:val="00910F42"/>
    <w:rsid w:val="00916BD7"/>
    <w:rsid w:val="009315CB"/>
    <w:rsid w:val="00931913"/>
    <w:rsid w:val="00932D3E"/>
    <w:rsid w:val="009446EE"/>
    <w:rsid w:val="00944943"/>
    <w:rsid w:val="00950308"/>
    <w:rsid w:val="00962A12"/>
    <w:rsid w:val="00967629"/>
    <w:rsid w:val="00970AD6"/>
    <w:rsid w:val="009805F7"/>
    <w:rsid w:val="00980DA6"/>
    <w:rsid w:val="0098145B"/>
    <w:rsid w:val="00992113"/>
    <w:rsid w:val="00994AFE"/>
    <w:rsid w:val="009A1EDC"/>
    <w:rsid w:val="009B0935"/>
    <w:rsid w:val="009B54C4"/>
    <w:rsid w:val="009B7AFC"/>
    <w:rsid w:val="009D2422"/>
    <w:rsid w:val="009D2F68"/>
    <w:rsid w:val="009E6CC0"/>
    <w:rsid w:val="00A114BA"/>
    <w:rsid w:val="00A20C53"/>
    <w:rsid w:val="00A25F56"/>
    <w:rsid w:val="00A339D4"/>
    <w:rsid w:val="00A4699F"/>
    <w:rsid w:val="00A47D72"/>
    <w:rsid w:val="00A6353B"/>
    <w:rsid w:val="00A63AEA"/>
    <w:rsid w:val="00A647C0"/>
    <w:rsid w:val="00A667A9"/>
    <w:rsid w:val="00A72A59"/>
    <w:rsid w:val="00A77E7F"/>
    <w:rsid w:val="00A872F3"/>
    <w:rsid w:val="00A8784F"/>
    <w:rsid w:val="00A92968"/>
    <w:rsid w:val="00A94185"/>
    <w:rsid w:val="00A9595E"/>
    <w:rsid w:val="00A9709F"/>
    <w:rsid w:val="00A97640"/>
    <w:rsid w:val="00AA0DEB"/>
    <w:rsid w:val="00AA163D"/>
    <w:rsid w:val="00AA78BF"/>
    <w:rsid w:val="00AA7942"/>
    <w:rsid w:val="00AB32D6"/>
    <w:rsid w:val="00AB4D48"/>
    <w:rsid w:val="00AB56D9"/>
    <w:rsid w:val="00AC1BB6"/>
    <w:rsid w:val="00AC3862"/>
    <w:rsid w:val="00AC56FC"/>
    <w:rsid w:val="00AD2A70"/>
    <w:rsid w:val="00AD3E5E"/>
    <w:rsid w:val="00AD4B63"/>
    <w:rsid w:val="00AD7694"/>
    <w:rsid w:val="00AE12A7"/>
    <w:rsid w:val="00AF0D24"/>
    <w:rsid w:val="00AF7E0A"/>
    <w:rsid w:val="00B01CE4"/>
    <w:rsid w:val="00B06961"/>
    <w:rsid w:val="00B12527"/>
    <w:rsid w:val="00B160BB"/>
    <w:rsid w:val="00B211B0"/>
    <w:rsid w:val="00B25C7E"/>
    <w:rsid w:val="00B305C4"/>
    <w:rsid w:val="00B312F6"/>
    <w:rsid w:val="00B320E8"/>
    <w:rsid w:val="00B325A9"/>
    <w:rsid w:val="00B33DA8"/>
    <w:rsid w:val="00B348C8"/>
    <w:rsid w:val="00B42FAB"/>
    <w:rsid w:val="00B45C72"/>
    <w:rsid w:val="00B57392"/>
    <w:rsid w:val="00B609A4"/>
    <w:rsid w:val="00B70034"/>
    <w:rsid w:val="00B81BF7"/>
    <w:rsid w:val="00B82831"/>
    <w:rsid w:val="00B91057"/>
    <w:rsid w:val="00B91B6C"/>
    <w:rsid w:val="00B92E6D"/>
    <w:rsid w:val="00B97EFA"/>
    <w:rsid w:val="00BB1142"/>
    <w:rsid w:val="00BB1519"/>
    <w:rsid w:val="00BB2DFA"/>
    <w:rsid w:val="00BB6A62"/>
    <w:rsid w:val="00BB779B"/>
    <w:rsid w:val="00BC74A0"/>
    <w:rsid w:val="00BD183C"/>
    <w:rsid w:val="00BD5DD2"/>
    <w:rsid w:val="00BE6DE1"/>
    <w:rsid w:val="00BF1D0D"/>
    <w:rsid w:val="00C05166"/>
    <w:rsid w:val="00C0544E"/>
    <w:rsid w:val="00C0693F"/>
    <w:rsid w:val="00C06EB7"/>
    <w:rsid w:val="00C116C0"/>
    <w:rsid w:val="00C2105C"/>
    <w:rsid w:val="00C23734"/>
    <w:rsid w:val="00C26352"/>
    <w:rsid w:val="00C32B8F"/>
    <w:rsid w:val="00C40162"/>
    <w:rsid w:val="00C44118"/>
    <w:rsid w:val="00C45D2D"/>
    <w:rsid w:val="00C5737B"/>
    <w:rsid w:val="00C6044A"/>
    <w:rsid w:val="00C67E17"/>
    <w:rsid w:val="00C70D82"/>
    <w:rsid w:val="00C72940"/>
    <w:rsid w:val="00C74407"/>
    <w:rsid w:val="00C75A5B"/>
    <w:rsid w:val="00C834D0"/>
    <w:rsid w:val="00C83A8E"/>
    <w:rsid w:val="00C84D90"/>
    <w:rsid w:val="00C85578"/>
    <w:rsid w:val="00C91830"/>
    <w:rsid w:val="00CA059E"/>
    <w:rsid w:val="00CA372F"/>
    <w:rsid w:val="00CA3CEB"/>
    <w:rsid w:val="00CA63D7"/>
    <w:rsid w:val="00CB31F8"/>
    <w:rsid w:val="00CC1815"/>
    <w:rsid w:val="00CC75B8"/>
    <w:rsid w:val="00CD31E1"/>
    <w:rsid w:val="00CD6E49"/>
    <w:rsid w:val="00CE020E"/>
    <w:rsid w:val="00CE0E0B"/>
    <w:rsid w:val="00CE41FC"/>
    <w:rsid w:val="00CE5CF3"/>
    <w:rsid w:val="00CF49EB"/>
    <w:rsid w:val="00D0477F"/>
    <w:rsid w:val="00D30C90"/>
    <w:rsid w:val="00D4114A"/>
    <w:rsid w:val="00D430A2"/>
    <w:rsid w:val="00D44E79"/>
    <w:rsid w:val="00D47B65"/>
    <w:rsid w:val="00D7339C"/>
    <w:rsid w:val="00D748B7"/>
    <w:rsid w:val="00D82424"/>
    <w:rsid w:val="00D90777"/>
    <w:rsid w:val="00D96D0A"/>
    <w:rsid w:val="00D97281"/>
    <w:rsid w:val="00DA1E28"/>
    <w:rsid w:val="00DB25BA"/>
    <w:rsid w:val="00DC04E5"/>
    <w:rsid w:val="00DC1264"/>
    <w:rsid w:val="00DD0B06"/>
    <w:rsid w:val="00DD0FFF"/>
    <w:rsid w:val="00DD1763"/>
    <w:rsid w:val="00DD7262"/>
    <w:rsid w:val="00DE4C13"/>
    <w:rsid w:val="00DF5967"/>
    <w:rsid w:val="00DF6543"/>
    <w:rsid w:val="00DF72FC"/>
    <w:rsid w:val="00DF7CA0"/>
    <w:rsid w:val="00E01874"/>
    <w:rsid w:val="00E0523A"/>
    <w:rsid w:val="00E120AE"/>
    <w:rsid w:val="00E12EC1"/>
    <w:rsid w:val="00E148A8"/>
    <w:rsid w:val="00E17463"/>
    <w:rsid w:val="00E23B17"/>
    <w:rsid w:val="00E24AE1"/>
    <w:rsid w:val="00E279CC"/>
    <w:rsid w:val="00E426F4"/>
    <w:rsid w:val="00E44C2B"/>
    <w:rsid w:val="00E451B4"/>
    <w:rsid w:val="00E45661"/>
    <w:rsid w:val="00E54464"/>
    <w:rsid w:val="00E64F1F"/>
    <w:rsid w:val="00E652EB"/>
    <w:rsid w:val="00E7307C"/>
    <w:rsid w:val="00E73E56"/>
    <w:rsid w:val="00E76456"/>
    <w:rsid w:val="00E81077"/>
    <w:rsid w:val="00EA69F4"/>
    <w:rsid w:val="00EA78A9"/>
    <w:rsid w:val="00EB13E0"/>
    <w:rsid w:val="00EB25C9"/>
    <w:rsid w:val="00EB2651"/>
    <w:rsid w:val="00EB3A17"/>
    <w:rsid w:val="00EB57D2"/>
    <w:rsid w:val="00EC1C3A"/>
    <w:rsid w:val="00EC46DE"/>
    <w:rsid w:val="00EC5B15"/>
    <w:rsid w:val="00ED0BCA"/>
    <w:rsid w:val="00ED7A6B"/>
    <w:rsid w:val="00EE3741"/>
    <w:rsid w:val="00EE5ED8"/>
    <w:rsid w:val="00EE75D5"/>
    <w:rsid w:val="00EF13A5"/>
    <w:rsid w:val="00EF2215"/>
    <w:rsid w:val="00EF2E0C"/>
    <w:rsid w:val="00EF5956"/>
    <w:rsid w:val="00EF65CC"/>
    <w:rsid w:val="00F07B3D"/>
    <w:rsid w:val="00F10C2F"/>
    <w:rsid w:val="00F11F0B"/>
    <w:rsid w:val="00F209D2"/>
    <w:rsid w:val="00F24686"/>
    <w:rsid w:val="00F319BB"/>
    <w:rsid w:val="00F32B84"/>
    <w:rsid w:val="00F33063"/>
    <w:rsid w:val="00F34742"/>
    <w:rsid w:val="00F44E06"/>
    <w:rsid w:val="00F46E1B"/>
    <w:rsid w:val="00F504A6"/>
    <w:rsid w:val="00F52FD2"/>
    <w:rsid w:val="00F57D8D"/>
    <w:rsid w:val="00F633E3"/>
    <w:rsid w:val="00F7062E"/>
    <w:rsid w:val="00F7068E"/>
    <w:rsid w:val="00F708D3"/>
    <w:rsid w:val="00F72C36"/>
    <w:rsid w:val="00F76550"/>
    <w:rsid w:val="00F76640"/>
    <w:rsid w:val="00F85701"/>
    <w:rsid w:val="00F94153"/>
    <w:rsid w:val="00FA264F"/>
    <w:rsid w:val="00FA5403"/>
    <w:rsid w:val="00FA6450"/>
    <w:rsid w:val="00FA7BA6"/>
    <w:rsid w:val="00FB061A"/>
    <w:rsid w:val="00FB4B42"/>
    <w:rsid w:val="00FC640B"/>
    <w:rsid w:val="00FC720F"/>
    <w:rsid w:val="00FD0B75"/>
    <w:rsid w:val="00FD57B4"/>
    <w:rsid w:val="00FE1705"/>
    <w:rsid w:val="00FE383B"/>
    <w:rsid w:val="00FE6CED"/>
    <w:rsid w:val="00FF19F5"/>
    <w:rsid w:val="00FF2852"/>
    <w:rsid w:val="00FF2C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7D108C9A"/>
  <w15:chartTrackingRefBased/>
  <w15:docId w15:val="{618961BB-C380-4632-ADC3-C27307EF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F8F"/>
    <w:rPr>
      <w:rFonts w:ascii="Times New Roman" w:eastAsia="MS Mincho"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uiPriority w:val="99"/>
    <w:rsid w:val="002E5F8F"/>
    <w:rPr>
      <w:rFonts w:ascii="Times New Roman" w:hAnsi="Times New Roman" w:cs="Times New Roman" w:hint="default"/>
      <w:b/>
      <w:bCs/>
      <w:spacing w:val="20"/>
      <w:sz w:val="24"/>
      <w:szCs w:val="24"/>
    </w:rPr>
  </w:style>
  <w:style w:type="paragraph" w:customStyle="1" w:styleId="rvps2">
    <w:name w:val="rvps2"/>
    <w:basedOn w:val="a"/>
    <w:rsid w:val="002E5F8F"/>
    <w:pPr>
      <w:spacing w:before="100" w:beforeAutospacing="1" w:after="100" w:afterAutospacing="1"/>
    </w:pPr>
    <w:rPr>
      <w:rFonts w:eastAsia="Times New Roman"/>
      <w:sz w:val="24"/>
      <w:szCs w:val="24"/>
      <w:lang w:val="uk-UA" w:eastAsia="uk-UA"/>
    </w:rPr>
  </w:style>
  <w:style w:type="paragraph" w:styleId="a3">
    <w:name w:val="header"/>
    <w:basedOn w:val="a"/>
    <w:link w:val="a4"/>
    <w:uiPriority w:val="99"/>
    <w:unhideWhenUsed/>
    <w:rsid w:val="002E5F8F"/>
    <w:pPr>
      <w:tabs>
        <w:tab w:val="center" w:pos="4819"/>
        <w:tab w:val="right" w:pos="9639"/>
      </w:tabs>
    </w:pPr>
  </w:style>
  <w:style w:type="character" w:customStyle="1" w:styleId="a4">
    <w:name w:val="Верхній колонтитул Знак"/>
    <w:link w:val="a3"/>
    <w:uiPriority w:val="99"/>
    <w:rsid w:val="002E5F8F"/>
    <w:rPr>
      <w:rFonts w:ascii="Times New Roman" w:eastAsia="MS Mincho" w:hAnsi="Times New Roman" w:cs="Times New Roman"/>
      <w:sz w:val="28"/>
      <w:szCs w:val="28"/>
      <w:lang w:val="ru-RU" w:eastAsia="ru-RU"/>
    </w:rPr>
  </w:style>
  <w:style w:type="paragraph" w:styleId="a5">
    <w:name w:val="footer"/>
    <w:basedOn w:val="a"/>
    <w:link w:val="a6"/>
    <w:uiPriority w:val="99"/>
    <w:semiHidden/>
    <w:unhideWhenUsed/>
    <w:rsid w:val="002E5F8F"/>
    <w:pPr>
      <w:tabs>
        <w:tab w:val="center" w:pos="4819"/>
        <w:tab w:val="right" w:pos="9639"/>
      </w:tabs>
    </w:pPr>
  </w:style>
  <w:style w:type="character" w:customStyle="1" w:styleId="a6">
    <w:name w:val="Нижній колонтитул Знак"/>
    <w:link w:val="a5"/>
    <w:uiPriority w:val="99"/>
    <w:semiHidden/>
    <w:rsid w:val="002E5F8F"/>
    <w:rPr>
      <w:rFonts w:ascii="Times New Roman" w:eastAsia="MS Mincho" w:hAnsi="Times New Roman" w:cs="Times New Roman"/>
      <w:sz w:val="28"/>
      <w:szCs w:val="28"/>
      <w:lang w:val="ru-RU" w:eastAsia="ru-RU"/>
    </w:rPr>
  </w:style>
  <w:style w:type="paragraph" w:styleId="a7">
    <w:name w:val="Balloon Text"/>
    <w:basedOn w:val="a"/>
    <w:link w:val="a8"/>
    <w:uiPriority w:val="99"/>
    <w:semiHidden/>
    <w:unhideWhenUsed/>
    <w:rsid w:val="00482487"/>
    <w:rPr>
      <w:rFonts w:ascii="Tahoma" w:hAnsi="Tahoma"/>
      <w:sz w:val="16"/>
      <w:szCs w:val="16"/>
    </w:rPr>
  </w:style>
  <w:style w:type="character" w:customStyle="1" w:styleId="a8">
    <w:name w:val="Текст у виносці Знак"/>
    <w:link w:val="a7"/>
    <w:uiPriority w:val="99"/>
    <w:semiHidden/>
    <w:rsid w:val="00482487"/>
    <w:rPr>
      <w:rFonts w:ascii="Tahoma" w:eastAsia="MS Mincho" w:hAnsi="Tahoma" w:cs="Tahoma"/>
      <w:sz w:val="16"/>
      <w:szCs w:val="16"/>
      <w:lang w:val="ru-RU" w:eastAsia="ru-RU"/>
    </w:rPr>
  </w:style>
  <w:style w:type="paragraph" w:customStyle="1" w:styleId="rtejustify">
    <w:name w:val="rtejustify"/>
    <w:basedOn w:val="a"/>
    <w:rsid w:val="000C7CA9"/>
    <w:pPr>
      <w:spacing w:before="100" w:beforeAutospacing="1" w:after="100" w:afterAutospacing="1"/>
    </w:pPr>
    <w:rPr>
      <w:rFonts w:eastAsia="Times New Roman"/>
      <w:sz w:val="24"/>
      <w:szCs w:val="24"/>
      <w:lang w:val="uk-UA" w:eastAsia="uk-UA"/>
    </w:rPr>
  </w:style>
  <w:style w:type="character" w:styleId="a9">
    <w:name w:val="Strong"/>
    <w:uiPriority w:val="22"/>
    <w:qFormat/>
    <w:rsid w:val="003173FD"/>
    <w:rPr>
      <w:b/>
      <w:bCs/>
    </w:rPr>
  </w:style>
  <w:style w:type="character" w:customStyle="1" w:styleId="2">
    <w:name w:val="Основной текст (2)_"/>
    <w:link w:val="20"/>
    <w:rsid w:val="00A647C0"/>
    <w:rPr>
      <w:rFonts w:ascii="Times New Roman" w:eastAsia="Times New Roman" w:hAnsi="Times New Roman"/>
      <w:sz w:val="28"/>
      <w:szCs w:val="28"/>
      <w:shd w:val="clear" w:color="auto" w:fill="FFFFFF"/>
    </w:rPr>
  </w:style>
  <w:style w:type="character" w:customStyle="1" w:styleId="aa">
    <w:name w:val="Колонтитул_"/>
    <w:rsid w:val="00A647C0"/>
    <w:rPr>
      <w:rFonts w:ascii="Times New Roman" w:eastAsia="Times New Roman" w:hAnsi="Times New Roman" w:cs="Times New Roman"/>
      <w:b w:val="0"/>
      <w:bCs w:val="0"/>
      <w:i w:val="0"/>
      <w:iCs w:val="0"/>
      <w:smallCaps w:val="0"/>
      <w:strike w:val="0"/>
      <w:u w:val="none"/>
    </w:rPr>
  </w:style>
  <w:style w:type="character" w:customStyle="1" w:styleId="ab">
    <w:name w:val="Колонтитул"/>
    <w:rsid w:val="00A647C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13pt">
    <w:name w:val="Колонтитул + 13 pt;Полужирный"/>
    <w:rsid w:val="00A647C0"/>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Candara55pt">
    <w:name w:val="Колонтитул + Candara;5;5 pt"/>
    <w:rsid w:val="00A647C0"/>
    <w:rPr>
      <w:rFonts w:ascii="Candara" w:eastAsia="Candara" w:hAnsi="Candara" w:cs="Candara"/>
      <w:b w:val="0"/>
      <w:bCs w:val="0"/>
      <w:i w:val="0"/>
      <w:iCs w:val="0"/>
      <w:smallCaps w:val="0"/>
      <w:strike w:val="0"/>
      <w:color w:val="000000"/>
      <w:spacing w:val="0"/>
      <w:w w:val="100"/>
      <w:position w:val="0"/>
      <w:sz w:val="11"/>
      <w:szCs w:val="11"/>
      <w:u w:val="none"/>
      <w:lang w:val="uk-UA" w:eastAsia="uk-UA" w:bidi="uk-UA"/>
    </w:rPr>
  </w:style>
  <w:style w:type="character" w:customStyle="1" w:styleId="8">
    <w:name w:val="Основной текст (8)_"/>
    <w:link w:val="80"/>
    <w:rsid w:val="00A647C0"/>
    <w:rPr>
      <w:rFonts w:ascii="Times New Roman" w:eastAsia="Times New Roman" w:hAnsi="Times New Roman"/>
      <w:i/>
      <w:iCs/>
      <w:sz w:val="28"/>
      <w:szCs w:val="28"/>
      <w:shd w:val="clear" w:color="auto" w:fill="FFFFFF"/>
    </w:rPr>
  </w:style>
  <w:style w:type="character" w:customStyle="1" w:styleId="81">
    <w:name w:val="Основной текст (8) + Не курсив"/>
    <w:rsid w:val="00A647C0"/>
    <w:rPr>
      <w:rFonts w:ascii="Times New Roman" w:eastAsia="Times New Roman" w:hAnsi="Times New Roman"/>
      <w:i/>
      <w:iCs/>
      <w:color w:val="000000"/>
      <w:spacing w:val="0"/>
      <w:w w:val="100"/>
      <w:position w:val="0"/>
      <w:sz w:val="28"/>
      <w:szCs w:val="28"/>
      <w:shd w:val="clear" w:color="auto" w:fill="FFFFFF"/>
      <w:lang w:val="uk-UA" w:eastAsia="uk-UA" w:bidi="uk-UA"/>
    </w:rPr>
  </w:style>
  <w:style w:type="character" w:customStyle="1" w:styleId="21">
    <w:name w:val="Основной текст (2) + Курсив"/>
    <w:rsid w:val="00A647C0"/>
    <w:rPr>
      <w:rFonts w:ascii="Times New Roman" w:eastAsia="Times New Roman" w:hAnsi="Times New Roman"/>
      <w:i/>
      <w:iCs/>
      <w:color w:val="000000"/>
      <w:spacing w:val="0"/>
      <w:w w:val="100"/>
      <w:position w:val="0"/>
      <w:sz w:val="28"/>
      <w:szCs w:val="28"/>
      <w:shd w:val="clear" w:color="auto" w:fill="FFFFFF"/>
      <w:lang w:val="uk-UA" w:eastAsia="uk-UA" w:bidi="uk-UA"/>
    </w:rPr>
  </w:style>
  <w:style w:type="character" w:customStyle="1" w:styleId="82">
    <w:name w:val="Основной текст (8) + Полужирный"/>
    <w:rsid w:val="00A647C0"/>
    <w:rPr>
      <w:rFonts w:ascii="Times New Roman" w:eastAsia="Times New Roman" w:hAnsi="Times New Roman"/>
      <w:b/>
      <w:bCs/>
      <w:i/>
      <w:i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A647C0"/>
    <w:pPr>
      <w:widowControl w:val="0"/>
      <w:shd w:val="clear" w:color="auto" w:fill="FFFFFF"/>
      <w:spacing w:after="60" w:line="0" w:lineRule="atLeast"/>
      <w:jc w:val="center"/>
    </w:pPr>
    <w:rPr>
      <w:rFonts w:eastAsia="Times New Roman"/>
      <w:lang w:val="x-none" w:eastAsia="x-none"/>
    </w:rPr>
  </w:style>
  <w:style w:type="paragraph" w:customStyle="1" w:styleId="80">
    <w:name w:val="Основной текст (8)"/>
    <w:basedOn w:val="a"/>
    <w:link w:val="8"/>
    <w:rsid w:val="00A647C0"/>
    <w:pPr>
      <w:widowControl w:val="0"/>
      <w:shd w:val="clear" w:color="auto" w:fill="FFFFFF"/>
      <w:spacing w:line="317" w:lineRule="exact"/>
      <w:jc w:val="both"/>
    </w:pPr>
    <w:rPr>
      <w:rFonts w:eastAsia="Times New Roman"/>
      <w:i/>
      <w:iCs/>
      <w:lang w:val="x-none" w:eastAsia="x-none"/>
    </w:rPr>
  </w:style>
  <w:style w:type="character" w:customStyle="1" w:styleId="7">
    <w:name w:val="Основной текст (7)_"/>
    <w:link w:val="70"/>
    <w:rsid w:val="005B5B59"/>
    <w:rPr>
      <w:rFonts w:ascii="Arial" w:eastAsia="Arial" w:hAnsi="Arial" w:cs="Arial"/>
      <w:sz w:val="14"/>
      <w:szCs w:val="14"/>
      <w:shd w:val="clear" w:color="auto" w:fill="FFFFFF"/>
    </w:rPr>
  </w:style>
  <w:style w:type="paragraph" w:customStyle="1" w:styleId="70">
    <w:name w:val="Основной текст (7)"/>
    <w:basedOn w:val="a"/>
    <w:link w:val="7"/>
    <w:rsid w:val="005B5B59"/>
    <w:pPr>
      <w:widowControl w:val="0"/>
      <w:shd w:val="clear" w:color="auto" w:fill="FFFFFF"/>
      <w:spacing w:before="360" w:line="0" w:lineRule="atLeast"/>
      <w:jc w:val="right"/>
    </w:pPr>
    <w:rPr>
      <w:rFonts w:ascii="Arial" w:eastAsia="Arial" w:hAnsi="Arial"/>
      <w:sz w:val="14"/>
      <w:szCs w:val="14"/>
      <w:lang w:val="x-none" w:eastAsia="x-none"/>
    </w:rPr>
  </w:style>
  <w:style w:type="character" w:customStyle="1" w:styleId="22">
    <w:name w:val="Основной текст (2) + Полужирный"/>
    <w:rsid w:val="00065F7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ac">
    <w:name w:val="Абзац списку Знак"/>
    <w:aliases w:val="Подглава Знак"/>
    <w:link w:val="ad"/>
    <w:uiPriority w:val="34"/>
    <w:locked/>
    <w:rsid w:val="00460DFA"/>
    <w:rPr>
      <w:sz w:val="22"/>
      <w:szCs w:val="22"/>
      <w:lang w:val="ru-RU" w:eastAsia="en-US"/>
    </w:rPr>
  </w:style>
  <w:style w:type="paragraph" w:styleId="ad">
    <w:name w:val="List Paragraph"/>
    <w:aliases w:val="Подглава"/>
    <w:basedOn w:val="a"/>
    <w:link w:val="ac"/>
    <w:uiPriority w:val="34"/>
    <w:qFormat/>
    <w:rsid w:val="00460DFA"/>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semiHidden/>
    <w:unhideWhenUsed/>
    <w:rsid w:val="00283319"/>
    <w:pPr>
      <w:spacing w:before="100" w:beforeAutospacing="1" w:after="100" w:afterAutospacing="1"/>
    </w:pPr>
    <w:rPr>
      <w:rFonts w:eastAsia="Times New Roman"/>
      <w:sz w:val="24"/>
      <w:szCs w:val="24"/>
      <w:lang w:val="uk-UA" w:eastAsia="uk-UA"/>
    </w:rPr>
  </w:style>
  <w:style w:type="paragraph" w:customStyle="1" w:styleId="docdata">
    <w:name w:val="docdata"/>
    <w:aliases w:val="docy,v5,12106,baiaagaaboqcaaadrssaaavtkwaaaaaaaaaaaaaaaaaaaaaaaaaaaaaaaaaaaaaaaaaaaaaaaaaaaaaaaaaaaaaaaaaaaaaaaaaaaaaaaaaaaaaaaaaaaaaaaaaaaaaaaaaaaaaaaaaaaaaaaaaaaaaaaaaaaaaaaaaaaaaaaaaaaaaaaaaaaaaaaaaaaaaaaaaaaaaaaaaaaaaaaaaaaaaaaaaaaaaaaaaaaaa"/>
    <w:basedOn w:val="a"/>
    <w:rsid w:val="008877E7"/>
    <w:pPr>
      <w:spacing w:before="100" w:beforeAutospacing="1" w:after="100" w:afterAutospacing="1"/>
    </w:pPr>
    <w:rPr>
      <w:rFonts w:eastAsia="Times New Roman"/>
      <w:sz w:val="24"/>
      <w:szCs w:val="24"/>
      <w:lang w:val="uk-UA" w:eastAsia="uk-UA"/>
    </w:rPr>
  </w:style>
  <w:style w:type="character" w:styleId="af">
    <w:name w:val="Hyperlink"/>
    <w:uiPriority w:val="99"/>
    <w:semiHidden/>
    <w:unhideWhenUsed/>
    <w:rsid w:val="002305AC"/>
    <w:rPr>
      <w:color w:val="0000FF"/>
      <w:u w:val="single"/>
    </w:rPr>
  </w:style>
  <w:style w:type="character" w:customStyle="1" w:styleId="rvts46">
    <w:name w:val="rvts46"/>
    <w:rsid w:val="002305AC"/>
  </w:style>
  <w:style w:type="character" w:customStyle="1" w:styleId="af0">
    <w:name w:val="Без інтервалів Знак"/>
    <w:link w:val="af1"/>
    <w:uiPriority w:val="1"/>
    <w:locked/>
    <w:rsid w:val="00564543"/>
    <w:rPr>
      <w:sz w:val="28"/>
      <w:szCs w:val="22"/>
      <w:lang w:val="uk-UA" w:eastAsia="en-US" w:bidi="ar-SA"/>
    </w:rPr>
  </w:style>
  <w:style w:type="paragraph" w:styleId="af1">
    <w:name w:val="No Spacing"/>
    <w:link w:val="af0"/>
    <w:uiPriority w:val="1"/>
    <w:qFormat/>
    <w:rsid w:val="00564543"/>
    <w:pPr>
      <w:jc w:val="both"/>
    </w:pPr>
    <w:rPr>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8239">
      <w:bodyDiv w:val="1"/>
      <w:marLeft w:val="0"/>
      <w:marRight w:val="0"/>
      <w:marTop w:val="0"/>
      <w:marBottom w:val="0"/>
      <w:divBdr>
        <w:top w:val="none" w:sz="0" w:space="0" w:color="auto"/>
        <w:left w:val="none" w:sz="0" w:space="0" w:color="auto"/>
        <w:bottom w:val="none" w:sz="0" w:space="0" w:color="auto"/>
        <w:right w:val="none" w:sz="0" w:space="0" w:color="auto"/>
      </w:divBdr>
    </w:div>
    <w:div w:id="89006554">
      <w:bodyDiv w:val="1"/>
      <w:marLeft w:val="0"/>
      <w:marRight w:val="0"/>
      <w:marTop w:val="0"/>
      <w:marBottom w:val="0"/>
      <w:divBdr>
        <w:top w:val="none" w:sz="0" w:space="0" w:color="auto"/>
        <w:left w:val="none" w:sz="0" w:space="0" w:color="auto"/>
        <w:bottom w:val="none" w:sz="0" w:space="0" w:color="auto"/>
        <w:right w:val="none" w:sz="0" w:space="0" w:color="auto"/>
      </w:divBdr>
    </w:div>
    <w:div w:id="280377133">
      <w:bodyDiv w:val="1"/>
      <w:marLeft w:val="0"/>
      <w:marRight w:val="0"/>
      <w:marTop w:val="0"/>
      <w:marBottom w:val="0"/>
      <w:divBdr>
        <w:top w:val="none" w:sz="0" w:space="0" w:color="auto"/>
        <w:left w:val="none" w:sz="0" w:space="0" w:color="auto"/>
        <w:bottom w:val="none" w:sz="0" w:space="0" w:color="auto"/>
        <w:right w:val="none" w:sz="0" w:space="0" w:color="auto"/>
      </w:divBdr>
    </w:div>
    <w:div w:id="283464167">
      <w:bodyDiv w:val="1"/>
      <w:marLeft w:val="0"/>
      <w:marRight w:val="0"/>
      <w:marTop w:val="0"/>
      <w:marBottom w:val="0"/>
      <w:divBdr>
        <w:top w:val="none" w:sz="0" w:space="0" w:color="auto"/>
        <w:left w:val="none" w:sz="0" w:space="0" w:color="auto"/>
        <w:bottom w:val="none" w:sz="0" w:space="0" w:color="auto"/>
        <w:right w:val="none" w:sz="0" w:space="0" w:color="auto"/>
      </w:divBdr>
    </w:div>
    <w:div w:id="446703641">
      <w:bodyDiv w:val="1"/>
      <w:marLeft w:val="0"/>
      <w:marRight w:val="0"/>
      <w:marTop w:val="0"/>
      <w:marBottom w:val="0"/>
      <w:divBdr>
        <w:top w:val="none" w:sz="0" w:space="0" w:color="auto"/>
        <w:left w:val="none" w:sz="0" w:space="0" w:color="auto"/>
        <w:bottom w:val="none" w:sz="0" w:space="0" w:color="auto"/>
        <w:right w:val="none" w:sz="0" w:space="0" w:color="auto"/>
      </w:divBdr>
    </w:div>
    <w:div w:id="605583593">
      <w:bodyDiv w:val="1"/>
      <w:marLeft w:val="0"/>
      <w:marRight w:val="0"/>
      <w:marTop w:val="0"/>
      <w:marBottom w:val="0"/>
      <w:divBdr>
        <w:top w:val="none" w:sz="0" w:space="0" w:color="auto"/>
        <w:left w:val="none" w:sz="0" w:space="0" w:color="auto"/>
        <w:bottom w:val="none" w:sz="0" w:space="0" w:color="auto"/>
        <w:right w:val="none" w:sz="0" w:space="0" w:color="auto"/>
      </w:divBdr>
    </w:div>
    <w:div w:id="712390888">
      <w:bodyDiv w:val="1"/>
      <w:marLeft w:val="0"/>
      <w:marRight w:val="0"/>
      <w:marTop w:val="0"/>
      <w:marBottom w:val="0"/>
      <w:divBdr>
        <w:top w:val="none" w:sz="0" w:space="0" w:color="auto"/>
        <w:left w:val="none" w:sz="0" w:space="0" w:color="auto"/>
        <w:bottom w:val="none" w:sz="0" w:space="0" w:color="auto"/>
        <w:right w:val="none" w:sz="0" w:space="0" w:color="auto"/>
      </w:divBdr>
    </w:div>
    <w:div w:id="839152940">
      <w:bodyDiv w:val="1"/>
      <w:marLeft w:val="0"/>
      <w:marRight w:val="0"/>
      <w:marTop w:val="0"/>
      <w:marBottom w:val="0"/>
      <w:divBdr>
        <w:top w:val="none" w:sz="0" w:space="0" w:color="auto"/>
        <w:left w:val="none" w:sz="0" w:space="0" w:color="auto"/>
        <w:bottom w:val="none" w:sz="0" w:space="0" w:color="auto"/>
        <w:right w:val="none" w:sz="0" w:space="0" w:color="auto"/>
      </w:divBdr>
    </w:div>
    <w:div w:id="848983584">
      <w:bodyDiv w:val="1"/>
      <w:marLeft w:val="0"/>
      <w:marRight w:val="0"/>
      <w:marTop w:val="0"/>
      <w:marBottom w:val="0"/>
      <w:divBdr>
        <w:top w:val="none" w:sz="0" w:space="0" w:color="auto"/>
        <w:left w:val="none" w:sz="0" w:space="0" w:color="auto"/>
        <w:bottom w:val="none" w:sz="0" w:space="0" w:color="auto"/>
        <w:right w:val="none" w:sz="0" w:space="0" w:color="auto"/>
      </w:divBdr>
    </w:div>
    <w:div w:id="948970535">
      <w:bodyDiv w:val="1"/>
      <w:marLeft w:val="0"/>
      <w:marRight w:val="0"/>
      <w:marTop w:val="0"/>
      <w:marBottom w:val="0"/>
      <w:divBdr>
        <w:top w:val="none" w:sz="0" w:space="0" w:color="auto"/>
        <w:left w:val="none" w:sz="0" w:space="0" w:color="auto"/>
        <w:bottom w:val="none" w:sz="0" w:space="0" w:color="auto"/>
        <w:right w:val="none" w:sz="0" w:space="0" w:color="auto"/>
      </w:divBdr>
    </w:div>
    <w:div w:id="1110273511">
      <w:bodyDiv w:val="1"/>
      <w:marLeft w:val="0"/>
      <w:marRight w:val="0"/>
      <w:marTop w:val="0"/>
      <w:marBottom w:val="0"/>
      <w:divBdr>
        <w:top w:val="none" w:sz="0" w:space="0" w:color="auto"/>
        <w:left w:val="none" w:sz="0" w:space="0" w:color="auto"/>
        <w:bottom w:val="none" w:sz="0" w:space="0" w:color="auto"/>
        <w:right w:val="none" w:sz="0" w:space="0" w:color="auto"/>
      </w:divBdr>
    </w:div>
    <w:div w:id="1219779232">
      <w:bodyDiv w:val="1"/>
      <w:marLeft w:val="0"/>
      <w:marRight w:val="0"/>
      <w:marTop w:val="0"/>
      <w:marBottom w:val="0"/>
      <w:divBdr>
        <w:top w:val="none" w:sz="0" w:space="0" w:color="auto"/>
        <w:left w:val="none" w:sz="0" w:space="0" w:color="auto"/>
        <w:bottom w:val="none" w:sz="0" w:space="0" w:color="auto"/>
        <w:right w:val="none" w:sz="0" w:space="0" w:color="auto"/>
      </w:divBdr>
    </w:div>
    <w:div w:id="1428498186">
      <w:bodyDiv w:val="1"/>
      <w:marLeft w:val="0"/>
      <w:marRight w:val="0"/>
      <w:marTop w:val="0"/>
      <w:marBottom w:val="0"/>
      <w:divBdr>
        <w:top w:val="none" w:sz="0" w:space="0" w:color="auto"/>
        <w:left w:val="none" w:sz="0" w:space="0" w:color="auto"/>
        <w:bottom w:val="none" w:sz="0" w:space="0" w:color="auto"/>
        <w:right w:val="none" w:sz="0" w:space="0" w:color="auto"/>
      </w:divBdr>
    </w:div>
    <w:div w:id="1491017861">
      <w:bodyDiv w:val="1"/>
      <w:marLeft w:val="0"/>
      <w:marRight w:val="0"/>
      <w:marTop w:val="0"/>
      <w:marBottom w:val="0"/>
      <w:divBdr>
        <w:top w:val="none" w:sz="0" w:space="0" w:color="auto"/>
        <w:left w:val="none" w:sz="0" w:space="0" w:color="auto"/>
        <w:bottom w:val="none" w:sz="0" w:space="0" w:color="auto"/>
        <w:right w:val="none" w:sz="0" w:space="0" w:color="auto"/>
      </w:divBdr>
    </w:div>
    <w:div w:id="1514687464">
      <w:bodyDiv w:val="1"/>
      <w:marLeft w:val="0"/>
      <w:marRight w:val="0"/>
      <w:marTop w:val="0"/>
      <w:marBottom w:val="0"/>
      <w:divBdr>
        <w:top w:val="none" w:sz="0" w:space="0" w:color="auto"/>
        <w:left w:val="none" w:sz="0" w:space="0" w:color="auto"/>
        <w:bottom w:val="none" w:sz="0" w:space="0" w:color="auto"/>
        <w:right w:val="none" w:sz="0" w:space="0" w:color="auto"/>
      </w:divBdr>
    </w:div>
    <w:div w:id="1923249867">
      <w:bodyDiv w:val="1"/>
      <w:marLeft w:val="0"/>
      <w:marRight w:val="0"/>
      <w:marTop w:val="0"/>
      <w:marBottom w:val="0"/>
      <w:divBdr>
        <w:top w:val="none" w:sz="0" w:space="0" w:color="auto"/>
        <w:left w:val="none" w:sz="0" w:space="0" w:color="auto"/>
        <w:bottom w:val="none" w:sz="0" w:space="0" w:color="auto"/>
        <w:right w:val="none" w:sz="0" w:space="0" w:color="auto"/>
      </w:divBdr>
    </w:div>
    <w:div w:id="193955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36E5-1680-43E4-ABD5-9C7EDFF4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19087</Words>
  <Characters>10880</Characters>
  <Application>Microsoft Office Word</Application>
  <DocSecurity>0</DocSecurity>
  <Lines>90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Любарець (DELLMONO-0231 - o.liubarets)</dc:creator>
  <cp:keywords/>
  <cp:lastModifiedBy>Оксана Костанян (HCJ-IMP0472 - o.kostanyan)</cp:lastModifiedBy>
  <cp:revision>6</cp:revision>
  <cp:lastPrinted>2023-12-04T13:12:00Z</cp:lastPrinted>
  <dcterms:created xsi:type="dcterms:W3CDTF">2023-12-04T16:04:00Z</dcterms:created>
  <dcterms:modified xsi:type="dcterms:W3CDTF">2023-12-05T09:39:00Z</dcterms:modified>
</cp:coreProperties>
</file>