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5E0" w:rsidRPr="00C359E4" w:rsidRDefault="007765E0" w:rsidP="007765E0">
      <w:pPr>
        <w:rPr>
          <w:color w:val="000000"/>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7765E0" w:rsidRDefault="007765E0" w:rsidP="007765E0">
      <w:pPr>
        <w:pStyle w:val="af0"/>
        <w:jc w:val="center"/>
        <w:rPr>
          <w:lang w:eastAsia="uk-UA"/>
        </w:rPr>
      </w:pPr>
    </w:p>
    <w:p w:rsidR="007765E0" w:rsidRDefault="007765E0" w:rsidP="007765E0">
      <w:pPr>
        <w:pStyle w:val="af0"/>
        <w:jc w:val="center"/>
        <w:rPr>
          <w:szCs w:val="28"/>
          <w:lang w:eastAsia="uk-UA"/>
        </w:rPr>
      </w:pPr>
    </w:p>
    <w:p w:rsidR="007765E0" w:rsidRDefault="007765E0" w:rsidP="007765E0">
      <w:pPr>
        <w:pStyle w:val="af0"/>
        <w:jc w:val="center"/>
        <w:rPr>
          <w:szCs w:val="28"/>
          <w:lang w:eastAsia="uk-UA"/>
        </w:rPr>
      </w:pPr>
    </w:p>
    <w:p w:rsidR="007765E0" w:rsidRPr="0091248D" w:rsidRDefault="007765E0" w:rsidP="007765E0">
      <w:pPr>
        <w:pStyle w:val="af0"/>
        <w:jc w:val="center"/>
        <w:rPr>
          <w:rFonts w:ascii="AcademyC" w:hAnsi="AcademyC"/>
          <w:color w:val="002060"/>
        </w:rPr>
      </w:pPr>
      <w:r w:rsidRPr="0091248D">
        <w:rPr>
          <w:rFonts w:ascii="AcademyC" w:hAnsi="AcademyC"/>
          <w:color w:val="002060"/>
        </w:rPr>
        <w:t>УКРАЇНА</w:t>
      </w:r>
    </w:p>
    <w:p w:rsidR="007765E0" w:rsidRPr="0091248D" w:rsidRDefault="007765E0" w:rsidP="007765E0">
      <w:pPr>
        <w:pStyle w:val="af0"/>
        <w:jc w:val="center"/>
        <w:rPr>
          <w:rFonts w:ascii="AcademyC" w:hAnsi="AcademyC"/>
          <w:color w:val="002060"/>
          <w:szCs w:val="28"/>
        </w:rPr>
      </w:pPr>
      <w:r w:rsidRPr="0091248D">
        <w:rPr>
          <w:rFonts w:ascii="AcademyC" w:hAnsi="AcademyC"/>
          <w:color w:val="002060"/>
          <w:szCs w:val="28"/>
        </w:rPr>
        <w:t>ВИЩА  РАДА  ПРАВОСУДДЯ</w:t>
      </w:r>
    </w:p>
    <w:p w:rsidR="007765E0" w:rsidRPr="0091248D" w:rsidRDefault="007765E0" w:rsidP="007765E0">
      <w:pPr>
        <w:pStyle w:val="af0"/>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7765E0" w:rsidRPr="00AF7302" w:rsidTr="0080047B">
        <w:trPr>
          <w:trHeight w:val="188"/>
        </w:trPr>
        <w:tc>
          <w:tcPr>
            <w:tcW w:w="3098" w:type="dxa"/>
          </w:tcPr>
          <w:p w:rsidR="007765E0" w:rsidRPr="00D909F9" w:rsidRDefault="007765E0" w:rsidP="0080047B">
            <w:pPr>
              <w:pStyle w:val="af0"/>
              <w:rPr>
                <w:noProof/>
                <w:color w:val="002060"/>
                <w:szCs w:val="28"/>
                <w:lang w:val="en-US"/>
              </w:rPr>
            </w:pPr>
            <w:r>
              <w:rPr>
                <w:noProof/>
                <w:color w:val="002060"/>
                <w:szCs w:val="28"/>
                <w:lang w:val="ru-RU"/>
              </w:rPr>
              <w:t xml:space="preserve">18 квітня 2024 року </w:t>
            </w:r>
          </w:p>
        </w:tc>
        <w:tc>
          <w:tcPr>
            <w:tcW w:w="3309" w:type="dxa"/>
          </w:tcPr>
          <w:p w:rsidR="007765E0" w:rsidRPr="00635BF0" w:rsidRDefault="007765E0" w:rsidP="0080047B">
            <w:pPr>
              <w:pStyle w:val="af0"/>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7765E0" w:rsidRPr="00377F75" w:rsidRDefault="007765E0" w:rsidP="007765E0">
            <w:pPr>
              <w:pStyle w:val="af0"/>
              <w:jc w:val="center"/>
              <w:rPr>
                <w:noProof/>
                <w:color w:val="002060"/>
                <w:szCs w:val="28"/>
                <w:lang w:val="ru-RU"/>
              </w:rPr>
            </w:pPr>
            <w:r w:rsidRPr="00A15567">
              <w:rPr>
                <w:color w:val="1F497D"/>
              </w:rPr>
              <w:t xml:space="preserve">      №</w:t>
            </w:r>
            <w:r w:rsidRPr="00AF7302">
              <w:rPr>
                <w:rFonts w:ascii="Bookman Old Style" w:hAnsi="Bookman Old Style"/>
                <w:noProof/>
                <w:color w:val="002060"/>
                <w:szCs w:val="28"/>
                <w:lang w:val="ru-RU"/>
              </w:rPr>
              <w:t xml:space="preserve"> </w:t>
            </w:r>
            <w:r w:rsidRPr="0072185B">
              <w:rPr>
                <w:noProof/>
                <w:color w:val="002060"/>
                <w:szCs w:val="28"/>
                <w:lang w:val="ru-RU"/>
              </w:rPr>
              <w:t>1</w:t>
            </w:r>
            <w:r>
              <w:rPr>
                <w:noProof/>
                <w:color w:val="002060"/>
                <w:szCs w:val="28"/>
                <w:lang w:val="ru-RU"/>
              </w:rPr>
              <w:t>163/0/15-24</w:t>
            </w:r>
          </w:p>
        </w:tc>
      </w:tr>
    </w:tbl>
    <w:p w:rsidR="007765E0" w:rsidRDefault="007765E0" w:rsidP="007765E0">
      <w:pPr>
        <w:rPr>
          <w:lang w:val="uk-UA"/>
        </w:rPr>
      </w:pPr>
    </w:p>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9842F1" w:rsidRPr="006370C6" w:rsidRDefault="009842F1" w:rsidP="00E23D8E">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DA2B1C" w:rsidRPr="006370C6">
              <w:rPr>
                <w:b/>
                <w:sz w:val="24"/>
                <w:szCs w:val="24"/>
                <w:lang w:val="uk-UA"/>
              </w:rPr>
              <w:t xml:space="preserve">Тарасюка А.М. на посаду </w:t>
            </w:r>
            <w:r w:rsidR="006370C6">
              <w:rPr>
                <w:b/>
                <w:sz w:val="24"/>
                <w:szCs w:val="24"/>
                <w:lang w:val="uk-UA"/>
              </w:rPr>
              <w:t>судді</w:t>
            </w:r>
            <w:r w:rsidR="00DA2B1C" w:rsidRPr="006370C6">
              <w:rPr>
                <w:b/>
                <w:sz w:val="24"/>
                <w:szCs w:val="24"/>
                <w:lang w:val="uk-UA"/>
              </w:rPr>
              <w:t xml:space="preserve"> Дубровицького районного суду Рівненської </w:t>
            </w:r>
            <w:r w:rsidR="006370C6">
              <w:rPr>
                <w:b/>
                <w:sz w:val="24"/>
                <w:szCs w:val="24"/>
                <w:lang w:val="uk-UA"/>
              </w:rPr>
              <w:t>області</w:t>
            </w:r>
          </w:p>
        </w:tc>
        <w:tc>
          <w:tcPr>
            <w:tcW w:w="5493" w:type="dxa"/>
          </w:tcPr>
          <w:p w:rsidR="009842F1" w:rsidRPr="006370C6" w:rsidRDefault="009842F1" w:rsidP="00CA4DFF">
            <w:pPr>
              <w:ind w:firstLine="851"/>
              <w:rPr>
                <w:b/>
                <w:sz w:val="24"/>
                <w:szCs w:val="24"/>
                <w:lang w:val="uk-UA"/>
              </w:rPr>
            </w:pPr>
          </w:p>
        </w:tc>
      </w:tr>
    </w:tbl>
    <w:p w:rsidR="009842F1" w:rsidRPr="006370C6" w:rsidRDefault="009842F1" w:rsidP="009842F1">
      <w:pPr>
        <w:pStyle w:val="a5"/>
        <w:ind w:firstLine="851"/>
        <w:jc w:val="both"/>
        <w:rPr>
          <w:bCs w:val="0"/>
          <w:sz w:val="24"/>
        </w:rPr>
      </w:pPr>
    </w:p>
    <w:p w:rsidR="009842F1" w:rsidRPr="006370C6" w:rsidRDefault="009842F1" w:rsidP="003A28D1">
      <w:pPr>
        <w:pStyle w:val="a5"/>
        <w:ind w:firstLine="567"/>
        <w:jc w:val="both"/>
        <w:rPr>
          <w:b w:val="0"/>
          <w:szCs w:val="28"/>
        </w:rPr>
      </w:pPr>
      <w:r w:rsidRPr="006370C6">
        <w:rPr>
          <w:b w:val="0"/>
          <w:szCs w:val="28"/>
        </w:rPr>
        <w:t xml:space="preserve">Вища рада правосуддя, розглянувши рекомендацію Вищої кваліфікаційної комісії суддів України, викладену в рішенні </w:t>
      </w:r>
      <w:r w:rsidRPr="006370C6">
        <w:rPr>
          <w:rFonts w:eastAsia="Calibri"/>
          <w:b w:val="0"/>
          <w:szCs w:val="28"/>
        </w:rPr>
        <w:t xml:space="preserve">від </w:t>
      </w:r>
      <w:r w:rsidR="00DA2B1C" w:rsidRPr="006370C6">
        <w:rPr>
          <w:b w:val="0"/>
          <w:szCs w:val="28"/>
        </w:rPr>
        <w:t>27 лютого 2024 року                           № 234/дс-24, матеріали особової справи (досьє) кандидата на посаду судді щодо призначення Тарасюка Андрія Миколайовича на посаду судді Дубровицького районного суду Рівненської області</w:t>
      </w:r>
      <w:r w:rsidRPr="006370C6">
        <w:rPr>
          <w:b w:val="0"/>
          <w:szCs w:val="28"/>
        </w:rPr>
        <w:t xml:space="preserve">, </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CA4DFF" w:rsidRPr="006370C6" w:rsidRDefault="009842F1" w:rsidP="00AA19CA">
      <w:pPr>
        <w:pStyle w:val="a7"/>
        <w:widowControl w:val="0"/>
        <w:jc w:val="both"/>
        <w:rPr>
          <w:rFonts w:ascii="Times New Roman" w:hAnsi="Times New Roman"/>
          <w:sz w:val="28"/>
          <w:szCs w:val="28"/>
        </w:rPr>
      </w:pPr>
      <w:r w:rsidRPr="006370C6">
        <w:rPr>
          <w:rFonts w:ascii="Times New Roman" w:hAnsi="Times New Roman"/>
          <w:sz w:val="28"/>
          <w:szCs w:val="28"/>
        </w:rPr>
        <w:t xml:space="preserve">Вища кваліфікаційна комісія суддів України (далі – ВККСУ) рішенням </w:t>
      </w:r>
      <w:r w:rsidRPr="006370C6">
        <w:rPr>
          <w:rFonts w:ascii="Times New Roman" w:hAnsi="Times New Roman"/>
          <w:sz w:val="28"/>
          <w:szCs w:val="28"/>
        </w:rPr>
        <w:br/>
        <w:t xml:space="preserve">від </w:t>
      </w:r>
      <w:r w:rsidR="003A6C1D" w:rsidRPr="006370C6">
        <w:rPr>
          <w:rFonts w:ascii="Times New Roman" w:hAnsi="Times New Roman"/>
          <w:sz w:val="28"/>
          <w:szCs w:val="28"/>
        </w:rPr>
        <w:t>27</w:t>
      </w:r>
      <w:r w:rsidR="008E012A" w:rsidRPr="006370C6">
        <w:rPr>
          <w:rFonts w:ascii="Times New Roman" w:hAnsi="Times New Roman"/>
          <w:sz w:val="28"/>
          <w:szCs w:val="28"/>
        </w:rPr>
        <w:t xml:space="preserve"> лютого 2024 року № </w:t>
      </w:r>
      <w:r w:rsidR="003A6C1D" w:rsidRPr="006370C6">
        <w:rPr>
          <w:rFonts w:ascii="Times New Roman" w:hAnsi="Times New Roman"/>
          <w:sz w:val="28"/>
          <w:szCs w:val="28"/>
        </w:rPr>
        <w:t>2</w:t>
      </w:r>
      <w:r w:rsidR="00DA2B1C" w:rsidRPr="006370C6">
        <w:rPr>
          <w:rFonts w:ascii="Times New Roman" w:hAnsi="Times New Roman"/>
          <w:sz w:val="28"/>
          <w:szCs w:val="28"/>
        </w:rPr>
        <w:t>3</w:t>
      </w:r>
      <w:r w:rsidR="003A6C1D" w:rsidRPr="006370C6">
        <w:rPr>
          <w:rFonts w:ascii="Times New Roman" w:hAnsi="Times New Roman"/>
          <w:sz w:val="28"/>
          <w:szCs w:val="28"/>
        </w:rPr>
        <w:t>4</w:t>
      </w:r>
      <w:r w:rsidR="008E012A" w:rsidRPr="006370C6">
        <w:rPr>
          <w:rFonts w:ascii="Times New Roman" w:hAnsi="Times New Roman"/>
          <w:sz w:val="28"/>
          <w:szCs w:val="28"/>
        </w:rPr>
        <w:t>/дс-24</w:t>
      </w:r>
      <w:r w:rsidRPr="006370C6">
        <w:rPr>
          <w:rFonts w:ascii="Times New Roman" w:hAnsi="Times New Roman"/>
          <w:sz w:val="28"/>
          <w:szCs w:val="28"/>
        </w:rPr>
        <w:t xml:space="preserve"> рекомендувала </w:t>
      </w:r>
      <w:r w:rsidR="00DA2B1C" w:rsidRPr="006370C6">
        <w:rPr>
          <w:rFonts w:ascii="Times New Roman" w:hAnsi="Times New Roman"/>
          <w:sz w:val="28"/>
          <w:szCs w:val="28"/>
        </w:rPr>
        <w:t>Тарасюка А.М</w:t>
      </w:r>
      <w:r w:rsidR="008E012A" w:rsidRPr="006370C6">
        <w:rPr>
          <w:rFonts w:ascii="Times New Roman" w:hAnsi="Times New Roman"/>
          <w:sz w:val="28"/>
          <w:szCs w:val="28"/>
        </w:rPr>
        <w:t>.</w:t>
      </w:r>
      <w:r w:rsidR="00C02942" w:rsidRPr="006370C6">
        <w:rPr>
          <w:rFonts w:ascii="Times New Roman" w:hAnsi="Times New Roman"/>
          <w:sz w:val="28"/>
          <w:szCs w:val="28"/>
        </w:rPr>
        <w:t xml:space="preserve"> </w:t>
      </w:r>
      <w:r w:rsidRPr="006370C6">
        <w:rPr>
          <w:rFonts w:ascii="Times New Roman" w:hAnsi="Times New Roman"/>
          <w:sz w:val="28"/>
          <w:szCs w:val="28"/>
        </w:rPr>
        <w:t xml:space="preserve">для призначення на посаду судді </w:t>
      </w:r>
      <w:r w:rsidR="00DA2B1C" w:rsidRPr="006370C6">
        <w:rPr>
          <w:rFonts w:ascii="Times New Roman" w:hAnsi="Times New Roman"/>
          <w:sz w:val="28"/>
          <w:szCs w:val="28"/>
        </w:rPr>
        <w:t>Дубровицького районного суду Рівненської області</w:t>
      </w:r>
      <w:r w:rsidR="00AA19CA" w:rsidRPr="006370C6">
        <w:rPr>
          <w:rFonts w:ascii="Times New Roman" w:hAnsi="Times New Roman"/>
          <w:sz w:val="28"/>
          <w:szCs w:val="28"/>
        </w:rPr>
        <w:t>.</w:t>
      </w:r>
    </w:p>
    <w:p w:rsidR="00DA2B1C" w:rsidRPr="006370C6" w:rsidRDefault="00CA4DFF" w:rsidP="00DA2B1C">
      <w:pPr>
        <w:pStyle w:val="a7"/>
        <w:widowControl w:val="0"/>
        <w:ind w:firstLine="567"/>
        <w:jc w:val="both"/>
        <w:rPr>
          <w:rFonts w:ascii="Times New Roman" w:hAnsi="Times New Roman"/>
          <w:sz w:val="28"/>
          <w:szCs w:val="28"/>
        </w:rPr>
      </w:pPr>
      <w:r w:rsidRPr="006370C6">
        <w:rPr>
          <w:rStyle w:val="FontStyle19"/>
          <w:b w:val="0"/>
          <w:sz w:val="28"/>
          <w:szCs w:val="28"/>
          <w:lang w:eastAsia="uk-UA"/>
        </w:rPr>
        <w:t xml:space="preserve">За результатами попереднього розгляду матеріалів член Вищої ради правосуддя </w:t>
      </w:r>
      <w:r w:rsidR="003A6C1D" w:rsidRPr="006370C6">
        <w:rPr>
          <w:rStyle w:val="FontStyle19"/>
          <w:b w:val="0"/>
          <w:sz w:val="28"/>
          <w:szCs w:val="28"/>
          <w:lang w:eastAsia="uk-UA"/>
        </w:rPr>
        <w:t>Бокова Ю.В</w:t>
      </w:r>
      <w:r w:rsidRPr="006370C6">
        <w:rPr>
          <w:rStyle w:val="FontStyle19"/>
          <w:b w:val="0"/>
          <w:sz w:val="28"/>
          <w:szCs w:val="28"/>
          <w:lang w:eastAsia="uk-UA"/>
        </w:rPr>
        <w:t>. скла</w:t>
      </w:r>
      <w:r w:rsidR="003A6C1D" w:rsidRPr="006370C6">
        <w:rPr>
          <w:rStyle w:val="FontStyle19"/>
          <w:b w:val="0"/>
          <w:sz w:val="28"/>
          <w:szCs w:val="28"/>
          <w:lang w:eastAsia="uk-UA"/>
        </w:rPr>
        <w:t>ла</w:t>
      </w:r>
      <w:r w:rsidRPr="006370C6">
        <w:rPr>
          <w:rStyle w:val="FontStyle19"/>
          <w:b w:val="0"/>
          <w:sz w:val="28"/>
          <w:szCs w:val="28"/>
          <w:lang w:eastAsia="uk-UA"/>
        </w:rPr>
        <w:t xml:space="preserve"> висновок про можливість призначення </w:t>
      </w:r>
      <w:r w:rsidR="00835175" w:rsidRPr="006370C6">
        <w:rPr>
          <w:rStyle w:val="FontStyle19"/>
          <w:b w:val="0"/>
          <w:sz w:val="28"/>
          <w:szCs w:val="28"/>
          <w:lang w:eastAsia="uk-UA"/>
        </w:rPr>
        <w:t xml:space="preserve"> </w:t>
      </w:r>
      <w:r w:rsidR="00DA2B1C" w:rsidRPr="006370C6">
        <w:rPr>
          <w:rFonts w:ascii="Times New Roman" w:hAnsi="Times New Roman"/>
          <w:sz w:val="28"/>
          <w:szCs w:val="28"/>
        </w:rPr>
        <w:t xml:space="preserve">Тарасюка А.М. </w:t>
      </w:r>
      <w:r w:rsidRPr="006370C6">
        <w:rPr>
          <w:rStyle w:val="FontStyle19"/>
          <w:b w:val="0"/>
          <w:sz w:val="28"/>
          <w:szCs w:val="28"/>
          <w:lang w:eastAsia="uk-UA"/>
        </w:rPr>
        <w:t xml:space="preserve">на посаду судді </w:t>
      </w:r>
      <w:r w:rsidR="00DA2B1C" w:rsidRPr="006370C6">
        <w:rPr>
          <w:rFonts w:ascii="Times New Roman" w:hAnsi="Times New Roman"/>
          <w:sz w:val="28"/>
          <w:szCs w:val="28"/>
        </w:rPr>
        <w:t>Дубровицького районного суду Рівненської області.</w:t>
      </w:r>
    </w:p>
    <w:p w:rsidR="009842F1" w:rsidRPr="006370C6" w:rsidRDefault="009842F1" w:rsidP="00AA19CA">
      <w:pPr>
        <w:pStyle w:val="a7"/>
        <w:widowControl w:val="0"/>
        <w:ind w:firstLine="567"/>
        <w:jc w:val="both"/>
        <w:rPr>
          <w:rStyle w:val="FontStyle19"/>
          <w:b w:val="0"/>
          <w:sz w:val="28"/>
          <w:szCs w:val="28"/>
          <w:lang w:eastAsia="uk-UA"/>
        </w:rPr>
      </w:pPr>
      <w:r w:rsidRPr="006370C6">
        <w:rPr>
          <w:rStyle w:val="FontStyle19"/>
          <w:b w:val="0"/>
          <w:sz w:val="28"/>
          <w:szCs w:val="28"/>
          <w:lang w:eastAsia="uk-UA"/>
        </w:rPr>
        <w:t xml:space="preserve">Заслухавши доповідача – члена Вищої ради правосуддя </w:t>
      </w:r>
      <w:r w:rsidR="003A6C1D" w:rsidRPr="006370C6">
        <w:rPr>
          <w:rStyle w:val="FontStyle19"/>
          <w:b w:val="0"/>
          <w:sz w:val="28"/>
          <w:szCs w:val="28"/>
          <w:lang w:eastAsia="uk-UA"/>
        </w:rPr>
        <w:t>Бокову Ю.В</w:t>
      </w:r>
      <w:r w:rsidR="00AA09B1" w:rsidRPr="006370C6">
        <w:rPr>
          <w:rStyle w:val="FontStyle19"/>
          <w:b w:val="0"/>
          <w:sz w:val="28"/>
          <w:szCs w:val="28"/>
          <w:lang w:eastAsia="uk-UA"/>
        </w:rPr>
        <w:t>.</w:t>
      </w:r>
      <w:r w:rsidRPr="006370C6">
        <w:rPr>
          <w:rFonts w:ascii="Times New Roman" w:hAnsi="Times New Roman"/>
          <w:sz w:val="28"/>
          <w:szCs w:val="28"/>
          <w:lang w:eastAsia="uk-UA" w:bidi="uk-UA"/>
        </w:rPr>
        <w:t>,</w:t>
      </w:r>
      <w:r w:rsidRPr="006370C6">
        <w:rPr>
          <w:rStyle w:val="FontStyle19"/>
          <w:b w:val="0"/>
          <w:sz w:val="28"/>
          <w:szCs w:val="28"/>
          <w:lang w:eastAsia="uk-UA"/>
        </w:rPr>
        <w:t xml:space="preserve"> розглянувши кандидатуру </w:t>
      </w:r>
      <w:r w:rsidR="00DA2B1C" w:rsidRPr="006370C6">
        <w:rPr>
          <w:rFonts w:ascii="Times New Roman" w:hAnsi="Times New Roman"/>
          <w:sz w:val="28"/>
          <w:szCs w:val="28"/>
        </w:rPr>
        <w:t xml:space="preserve">Тарасюка А.М., </w:t>
      </w:r>
      <w:r w:rsidRPr="006370C6">
        <w:rPr>
          <w:rStyle w:val="FontStyle19"/>
          <w:b w:val="0"/>
          <w:sz w:val="28"/>
          <w:szCs w:val="28"/>
          <w:lang w:eastAsia="uk-UA"/>
        </w:rPr>
        <w:t>Вища рада правосуддя встановила таке.</w:t>
      </w:r>
    </w:p>
    <w:p w:rsidR="00AA19CA" w:rsidRPr="006370C6" w:rsidRDefault="00AA19CA" w:rsidP="00AA19CA">
      <w:pPr>
        <w:widowControl w:val="0"/>
        <w:tabs>
          <w:tab w:val="left" w:pos="9214"/>
        </w:tabs>
        <w:ind w:right="-1" w:firstLine="567"/>
        <w:jc w:val="both"/>
        <w:rPr>
          <w:lang w:val="uk-UA" w:eastAsia="uk-UA" w:bidi="uk-UA"/>
        </w:rPr>
      </w:pPr>
      <w:r w:rsidRPr="006370C6">
        <w:rPr>
          <w:lang w:val="uk-UA" w:eastAsia="uk-UA"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4B6F41" w:rsidRPr="006370C6" w:rsidRDefault="004B6F41" w:rsidP="004B6F41">
      <w:pPr>
        <w:ind w:firstLine="567"/>
        <w:jc w:val="both"/>
        <w:rPr>
          <w:lang w:val="uk-UA" w:eastAsia="uk-UA" w:bidi="uk-UA"/>
        </w:rPr>
      </w:pPr>
      <w:r w:rsidRPr="006370C6">
        <w:rPr>
          <w:lang w:val="uk-UA"/>
        </w:rPr>
        <w:t>Тарасюк А.М.</w:t>
      </w:r>
      <w:r w:rsidRPr="006370C6">
        <w:rPr>
          <w:lang w:val="uk-UA" w:eastAsia="uk-UA" w:bidi="uk-UA"/>
        </w:rPr>
        <w:t xml:space="preserve"> 10 травня 2017 року звернувся до </w:t>
      </w:r>
      <w:r w:rsidRPr="006370C6">
        <w:rPr>
          <w:lang w:val="uk-UA"/>
        </w:rPr>
        <w:t>ВККСУ</w:t>
      </w:r>
      <w:r w:rsidRPr="006370C6">
        <w:rPr>
          <w:lang w:val="uk-UA" w:eastAsia="uk-UA" w:bidi="uk-UA"/>
        </w:rPr>
        <w:t xml:space="preserve"> із заявою про допуск до участі </w:t>
      </w:r>
      <w:r w:rsidR="00E23D8E">
        <w:rPr>
          <w:lang w:val="uk-UA" w:eastAsia="uk-UA" w:bidi="uk-UA"/>
        </w:rPr>
        <w:t>в</w:t>
      </w:r>
      <w:r w:rsidRPr="006370C6">
        <w:rPr>
          <w:lang w:val="uk-UA" w:eastAsia="uk-UA" w:bidi="uk-UA"/>
        </w:rPr>
        <w:t xml:space="preserve"> доборі кандидатів на посаду судді місцевого суду.</w:t>
      </w:r>
    </w:p>
    <w:p w:rsidR="004B6F41" w:rsidRPr="006370C6" w:rsidRDefault="004B6F41" w:rsidP="004B6F41">
      <w:pPr>
        <w:ind w:firstLine="567"/>
        <w:jc w:val="both"/>
        <w:rPr>
          <w:lang w:val="uk-UA" w:eastAsia="uk-UA" w:bidi="uk-UA"/>
        </w:rPr>
      </w:pPr>
      <w:r w:rsidRPr="006370C6">
        <w:rPr>
          <w:lang w:val="uk-UA" w:eastAsia="uk-UA" w:bidi="uk-UA"/>
        </w:rPr>
        <w:t xml:space="preserve">Рішенням ВККСУ від 22 вересня 2017 року № 27/дс-17 </w:t>
      </w:r>
      <w:r w:rsidRPr="006370C6">
        <w:rPr>
          <w:lang w:val="uk-UA"/>
        </w:rPr>
        <w:t xml:space="preserve">Тарасюка А.М. </w:t>
      </w:r>
      <w:r w:rsidRPr="006370C6">
        <w:rPr>
          <w:lang w:val="uk-UA" w:eastAsia="uk-UA" w:bidi="uk-UA"/>
        </w:rPr>
        <w:t>допущено до участі в доборі кандидатів на посаду судді місцевого суду та склад</w:t>
      </w:r>
      <w:r w:rsidR="00E23D8E">
        <w:rPr>
          <w:lang w:val="uk-UA" w:eastAsia="uk-UA" w:bidi="uk-UA"/>
        </w:rPr>
        <w:t>анні</w:t>
      </w:r>
      <w:r w:rsidRPr="006370C6">
        <w:rPr>
          <w:lang w:val="uk-UA" w:eastAsia="uk-UA" w:bidi="uk-UA"/>
        </w:rPr>
        <w:t xml:space="preserve"> відбіркового іспиту як особу, яка не має трирічного стажу роботи на посаді помічника судді.</w:t>
      </w:r>
    </w:p>
    <w:p w:rsidR="004B6F41" w:rsidRPr="006370C6" w:rsidRDefault="004B6F41" w:rsidP="004B6F41">
      <w:pPr>
        <w:ind w:firstLine="567"/>
        <w:jc w:val="both"/>
        <w:rPr>
          <w:lang w:val="uk-UA" w:eastAsia="uk-UA" w:bidi="uk-UA"/>
        </w:rPr>
      </w:pPr>
      <w:r w:rsidRPr="006370C6">
        <w:rPr>
          <w:lang w:val="uk-UA" w:eastAsia="uk-UA" w:bidi="uk-UA"/>
        </w:rPr>
        <w:t xml:space="preserve">Рішенням ВККСУ від 12 червня 2018 року № 258/дс-18                    </w:t>
      </w:r>
      <w:r w:rsidRPr="006370C6">
        <w:rPr>
          <w:lang w:val="uk-UA"/>
        </w:rPr>
        <w:t xml:space="preserve">Тарасюка А.М. </w:t>
      </w:r>
      <w:r w:rsidRPr="006370C6">
        <w:rPr>
          <w:lang w:val="uk-UA" w:eastAsia="uk-UA" w:bidi="uk-UA"/>
        </w:rPr>
        <w:t>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4B6F41" w:rsidRPr="006370C6" w:rsidRDefault="004B6F41" w:rsidP="004B6F41">
      <w:pPr>
        <w:ind w:firstLine="567"/>
        <w:jc w:val="both"/>
        <w:rPr>
          <w:lang w:val="uk-UA"/>
        </w:rPr>
      </w:pPr>
      <w:r w:rsidRPr="006370C6">
        <w:rPr>
          <w:lang w:val="uk-UA" w:eastAsia="uk-UA" w:bidi="uk-UA"/>
        </w:rPr>
        <w:t xml:space="preserve">Кандидат – </w:t>
      </w:r>
      <w:r w:rsidRPr="006370C6">
        <w:rPr>
          <w:lang w:val="uk-UA"/>
        </w:rPr>
        <w:t>Тарасюк Андрій Миколайович</w:t>
      </w:r>
      <w:r w:rsidRPr="006370C6">
        <w:rPr>
          <w:lang w:val="uk-UA" w:eastAsia="uk-UA" w:bidi="uk-UA"/>
        </w:rPr>
        <w:t>,</w:t>
      </w:r>
      <w:r w:rsidRPr="006370C6">
        <w:rPr>
          <w:lang w:val="uk-UA"/>
        </w:rPr>
        <w:t xml:space="preserve"> громадянин України,</w:t>
      </w:r>
      <w:r w:rsidR="00782416">
        <w:rPr>
          <w:lang w:val="uk-UA"/>
        </w:rPr>
        <w:t xml:space="preserve"> ____</w:t>
      </w:r>
      <w:bookmarkStart w:id="0" w:name="_GoBack"/>
      <w:bookmarkEnd w:id="0"/>
      <w:r w:rsidRPr="006370C6">
        <w:rPr>
          <w:lang w:val="uk-UA"/>
        </w:rPr>
        <w:t xml:space="preserve"> року народження. У 1999 році закінчив Волинський державний університет імені </w:t>
      </w:r>
      <w:r w:rsidRPr="006370C6">
        <w:rPr>
          <w:lang w:val="uk-UA"/>
        </w:rPr>
        <w:lastRenderedPageBreak/>
        <w:t xml:space="preserve">Лесі Українки, отримав повну вищу освіту за спеціальністю «Правознавство»,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w:t>
      </w:r>
      <w:r w:rsidRPr="006370C6">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4B6F41" w:rsidRPr="006370C6" w:rsidRDefault="004B6F41" w:rsidP="004B6F41">
      <w:pPr>
        <w:tabs>
          <w:tab w:val="left" w:pos="9214"/>
        </w:tabs>
        <w:ind w:right="-1" w:firstLine="567"/>
        <w:jc w:val="both"/>
        <w:rPr>
          <w:lang w:val="uk-UA"/>
        </w:rPr>
      </w:pPr>
      <w:r w:rsidRPr="006370C6">
        <w:rPr>
          <w:lang w:val="uk-UA"/>
        </w:rPr>
        <w:t>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Тарасюка А.М., який за результатами кваліфікаційного іспиту набрав 163,75 бала та посів 218 позицію в рейтингу кандидатів на посаду судді місцевого загального суду.</w:t>
      </w:r>
    </w:p>
    <w:p w:rsidR="00AA19CA" w:rsidRPr="006370C6" w:rsidRDefault="00AA19CA" w:rsidP="00AA19CA">
      <w:pPr>
        <w:widowControl w:val="0"/>
        <w:ind w:firstLine="567"/>
        <w:jc w:val="both"/>
        <w:rPr>
          <w:lang w:val="uk-UA"/>
        </w:rPr>
      </w:pPr>
      <w:r w:rsidRPr="006370C6">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4B6F41" w:rsidRPr="006370C6" w:rsidRDefault="004B6F41" w:rsidP="004B6F41">
      <w:pPr>
        <w:tabs>
          <w:tab w:val="left" w:pos="9214"/>
        </w:tabs>
        <w:ind w:right="-1" w:firstLine="567"/>
        <w:jc w:val="both"/>
        <w:rPr>
          <w:lang w:val="uk-UA"/>
        </w:rPr>
      </w:pPr>
      <w:r w:rsidRPr="006370C6">
        <w:rPr>
          <w:lang w:val="uk-UA"/>
        </w:rPr>
        <w:t>9 жовтня 2023 року до ВККСУ надійшла заява Тарасюка А.М. від 2 жовтня 2023 року про допуск до участі в оголошеному конкурсі як особи, яка відповіда</w:t>
      </w:r>
      <w:r w:rsidR="00E23D8E">
        <w:rPr>
          <w:lang w:val="uk-UA"/>
        </w:rPr>
        <w:t>є</w:t>
      </w:r>
      <w:r w:rsidRPr="006370C6">
        <w:rPr>
          <w:lang w:val="uk-UA"/>
        </w:rPr>
        <w:t xml:space="preserve"> вимогам статті 69 Закону України «Про судоустрій і статус суддів», перебува</w:t>
      </w:r>
      <w:r w:rsidR="00E23D8E">
        <w:rPr>
          <w:lang w:val="uk-UA"/>
        </w:rPr>
        <w:t>є</w:t>
      </w:r>
      <w:r w:rsidRPr="006370C6">
        <w:rPr>
          <w:lang w:val="uk-UA"/>
        </w:rPr>
        <w:t xml:space="preserve"> в резерві на заміщення вакантних посад суддів та не займа</w:t>
      </w:r>
      <w:r w:rsidR="00E23D8E">
        <w:rPr>
          <w:lang w:val="uk-UA"/>
        </w:rPr>
        <w:t>є</w:t>
      </w:r>
      <w:r w:rsidRPr="006370C6">
        <w:rPr>
          <w:lang w:val="uk-UA"/>
        </w:rPr>
        <w:t xml:space="preserve"> суддівської посади. </w:t>
      </w:r>
    </w:p>
    <w:p w:rsidR="004B6F41" w:rsidRPr="006370C6" w:rsidRDefault="004B6F41" w:rsidP="004B6F41">
      <w:pPr>
        <w:ind w:firstLine="567"/>
        <w:jc w:val="both"/>
        <w:rPr>
          <w:lang w:val="uk-UA"/>
        </w:rPr>
      </w:pPr>
      <w:r w:rsidRPr="006370C6">
        <w:rPr>
          <w:lang w:val="uk-UA"/>
        </w:rPr>
        <w:t>Рішенням ВККСУ від 1 грудня 2023 року № 27/дс-23 Тарасюка А.М. допущено до участі в оголошеному рішенням ВККСУ від 14 вересня 2023 року № 95/зп-23 конкурсі.</w:t>
      </w:r>
    </w:p>
    <w:p w:rsidR="004B6F41" w:rsidRPr="006370C6" w:rsidRDefault="004B6F41" w:rsidP="004B6F41">
      <w:pPr>
        <w:ind w:firstLine="567"/>
        <w:jc w:val="both"/>
        <w:rPr>
          <w:lang w:val="uk-UA"/>
        </w:rPr>
      </w:pPr>
      <w:r w:rsidRPr="006370C6">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Pr="006370C6">
        <w:rPr>
          <w:lang w:val="uk-UA" w:eastAsia="uk-UA" w:bidi="uk-UA"/>
        </w:rPr>
        <w:t>Дубровицького районного суду Рівненської області</w:t>
      </w:r>
      <w:r w:rsidRPr="006370C6">
        <w:rPr>
          <w:lang w:val="uk-UA"/>
        </w:rPr>
        <w:t>, в якому Тарасюк А.М. посіда</w:t>
      </w:r>
      <w:r w:rsidR="00E23D8E">
        <w:rPr>
          <w:lang w:val="uk-UA"/>
        </w:rPr>
        <w:t>в</w:t>
      </w:r>
      <w:r w:rsidRPr="006370C6">
        <w:rPr>
          <w:lang w:val="uk-UA"/>
        </w:rPr>
        <w:t xml:space="preserve"> переможну позицію.</w:t>
      </w:r>
    </w:p>
    <w:p w:rsidR="00855919" w:rsidRPr="006370C6" w:rsidRDefault="00855919" w:rsidP="00AA19CA">
      <w:pPr>
        <w:pStyle w:val="rtejustify"/>
        <w:widowControl w:val="0"/>
        <w:shd w:val="clear" w:color="auto" w:fill="FFFFFF"/>
        <w:spacing w:before="0" w:beforeAutospacing="0" w:after="0" w:afterAutospacing="0"/>
        <w:ind w:firstLine="567"/>
        <w:jc w:val="both"/>
        <w:rPr>
          <w:sz w:val="28"/>
          <w:szCs w:val="28"/>
        </w:rPr>
      </w:pPr>
      <w:r w:rsidRPr="006370C6">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6370C6" w:rsidRDefault="00855919" w:rsidP="00AA19CA">
      <w:pPr>
        <w:pStyle w:val="rtejustify"/>
        <w:widowControl w:val="0"/>
        <w:shd w:val="clear" w:color="auto" w:fill="FFFFFF"/>
        <w:spacing w:before="0" w:beforeAutospacing="0" w:after="0" w:afterAutospacing="0"/>
        <w:ind w:firstLine="567"/>
        <w:jc w:val="both"/>
        <w:rPr>
          <w:sz w:val="28"/>
          <w:szCs w:val="28"/>
        </w:rPr>
      </w:pPr>
      <w:r w:rsidRPr="006370C6">
        <w:rPr>
          <w:sz w:val="28"/>
          <w:szCs w:val="28"/>
        </w:rPr>
        <w:t>1) такі відомості не були предметом розгляду Вищої кваліфікаційної комісії суддів України;</w:t>
      </w:r>
    </w:p>
    <w:p w:rsidR="00855919" w:rsidRPr="006370C6" w:rsidRDefault="00855919" w:rsidP="00AA19CA">
      <w:pPr>
        <w:pStyle w:val="rtejustify"/>
        <w:widowControl w:val="0"/>
        <w:shd w:val="clear" w:color="auto" w:fill="FFFFFF"/>
        <w:spacing w:before="0" w:beforeAutospacing="0" w:after="0" w:afterAutospacing="0"/>
        <w:ind w:firstLine="567"/>
        <w:jc w:val="both"/>
        <w:rPr>
          <w:sz w:val="28"/>
          <w:szCs w:val="28"/>
        </w:rPr>
      </w:pPr>
      <w:r w:rsidRPr="006370C6">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6370C6" w:rsidRDefault="00855919" w:rsidP="00AA19CA">
      <w:pPr>
        <w:widowControl w:val="0"/>
        <w:tabs>
          <w:tab w:val="left" w:pos="567"/>
        </w:tabs>
        <w:ind w:firstLine="567"/>
        <w:jc w:val="both"/>
        <w:rPr>
          <w:color w:val="000000"/>
          <w:shd w:val="clear" w:color="auto" w:fill="FFFFFF"/>
          <w:lang w:val="uk-UA"/>
        </w:rPr>
      </w:pPr>
      <w:r w:rsidRPr="006370C6">
        <w:rPr>
          <w:color w:val="000000"/>
          <w:shd w:val="clear" w:color="auto" w:fill="FFFFFF"/>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r w:rsidR="00D0344D" w:rsidRPr="006370C6">
        <w:rPr>
          <w:color w:val="000000"/>
          <w:shd w:val="clear" w:color="auto" w:fill="FFFFFF"/>
          <w:lang w:val="uk-UA"/>
        </w:rPr>
        <w:t>розділ</w:t>
      </w:r>
      <w:r w:rsidRPr="006370C6">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w:t>
      </w:r>
      <w:r w:rsidR="00D0344D" w:rsidRPr="006370C6">
        <w:rPr>
          <w:color w:val="000000"/>
          <w:shd w:val="clear" w:color="auto" w:fill="FFFFFF"/>
          <w:lang w:val="uk-UA"/>
        </w:rPr>
        <w:t>х законодавчих змін, міститься в</w:t>
      </w:r>
      <w:r w:rsidR="00AD79B7" w:rsidRPr="006370C6">
        <w:rPr>
          <w:color w:val="000000"/>
          <w:shd w:val="clear" w:color="auto" w:fill="FFFFFF"/>
          <w:lang w:val="uk-UA"/>
        </w:rPr>
        <w:t xml:space="preserve"> </w:t>
      </w:r>
      <w:r w:rsidRPr="006370C6">
        <w:rPr>
          <w:color w:val="000000"/>
          <w:shd w:val="clear" w:color="auto" w:fill="FFFFFF"/>
          <w:lang w:val="uk-UA"/>
        </w:rPr>
        <w:t>пункті 1 частини другої статті 79</w:t>
      </w:r>
      <w:r w:rsidRPr="006370C6">
        <w:rPr>
          <w:color w:val="000000"/>
          <w:shd w:val="clear" w:color="auto" w:fill="FFFFFF"/>
          <w:vertAlign w:val="superscript"/>
          <w:lang w:val="uk-UA"/>
        </w:rPr>
        <w:t>6</w:t>
      </w:r>
      <w:r w:rsidRPr="006370C6">
        <w:rPr>
          <w:color w:val="000000"/>
          <w:shd w:val="clear" w:color="auto" w:fill="FFFFFF"/>
          <w:lang w:val="uk-UA"/>
        </w:rPr>
        <w:t xml:space="preserve"> цього Закону в чинній редакції.</w:t>
      </w:r>
    </w:p>
    <w:p w:rsidR="00E23D8E"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6370C6">
        <w:rPr>
          <w:color w:val="000000"/>
          <w:sz w:val="28"/>
          <w:szCs w:val="28"/>
        </w:rPr>
        <w:t>Відповідно до частини другої статті 79</w:t>
      </w:r>
      <w:r w:rsidRPr="006370C6">
        <w:rPr>
          <w:color w:val="000000"/>
          <w:sz w:val="28"/>
          <w:szCs w:val="28"/>
          <w:vertAlign w:val="superscript"/>
        </w:rPr>
        <w:t>6</w:t>
      </w:r>
      <w:r w:rsidRPr="006370C6">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6370C6">
        <w:rPr>
          <w:color w:val="000000"/>
          <w:sz w:val="28"/>
          <w:szCs w:val="28"/>
        </w:rPr>
        <w:t xml:space="preserve">              </w:t>
      </w:r>
    </w:p>
    <w:p w:rsidR="00E23D8E"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6370C6">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6370C6">
        <w:rPr>
          <w:color w:val="000000"/>
          <w:sz w:val="28"/>
          <w:szCs w:val="28"/>
        </w:rPr>
        <w:t xml:space="preserve"> </w:t>
      </w:r>
    </w:p>
    <w:p w:rsidR="00855919" w:rsidRPr="006370C6"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6370C6">
        <w:rPr>
          <w:color w:val="000000"/>
          <w:sz w:val="28"/>
          <w:szCs w:val="28"/>
        </w:rPr>
        <w:t>2) порушення визначеного законом порядку призначення на посаду судді.</w:t>
      </w:r>
    </w:p>
    <w:p w:rsidR="00694CA2" w:rsidRPr="006370C6" w:rsidRDefault="00694CA2" w:rsidP="00694CA2">
      <w:pPr>
        <w:widowControl w:val="0"/>
        <w:ind w:firstLine="567"/>
        <w:jc w:val="both"/>
        <w:rPr>
          <w:bCs/>
          <w:lang w:val="uk-UA" w:eastAsia="uk-UA"/>
        </w:rPr>
      </w:pPr>
      <w:r w:rsidRPr="006370C6">
        <w:rPr>
          <w:rStyle w:val="FontStyle19"/>
          <w:b w:val="0"/>
          <w:sz w:val="28"/>
          <w:szCs w:val="28"/>
          <w:lang w:val="uk-UA" w:eastAsia="uk-UA"/>
        </w:rPr>
        <w:t>Вища рада правосуддя</w:t>
      </w:r>
      <w:r w:rsidRPr="006370C6">
        <w:rPr>
          <w:shd w:val="clear" w:color="auto" w:fill="FFFFFF"/>
          <w:lang w:val="uk-UA"/>
        </w:rPr>
        <w:t xml:space="preserve"> </w:t>
      </w:r>
      <w:r w:rsidRPr="006370C6">
        <w:rPr>
          <w:rStyle w:val="FontStyle19"/>
          <w:b w:val="0"/>
          <w:sz w:val="28"/>
          <w:szCs w:val="28"/>
          <w:lang w:val="uk-UA" w:eastAsia="uk-UA"/>
        </w:rPr>
        <w:t xml:space="preserve">не встановила порушень </w:t>
      </w:r>
      <w:r w:rsidRPr="006370C6">
        <w:rPr>
          <w:lang w:val="uk-UA"/>
        </w:rPr>
        <w:t xml:space="preserve">визначеного законом порядку надання ВККСУ рекомендації для призначення </w:t>
      </w:r>
      <w:r w:rsidR="004B6F41" w:rsidRPr="006370C6">
        <w:rPr>
          <w:lang w:val="uk-UA" w:eastAsia="uk-UA" w:bidi="uk-UA"/>
        </w:rPr>
        <w:t>Тарасюка А.М.</w:t>
      </w:r>
      <w:r w:rsidR="004B6F41" w:rsidRPr="006370C6">
        <w:rPr>
          <w:lang w:val="uk-UA"/>
        </w:rPr>
        <w:t xml:space="preserve"> на посаду судді </w:t>
      </w:r>
      <w:r w:rsidRPr="006370C6">
        <w:rPr>
          <w:lang w:val="uk-UA"/>
        </w:rPr>
        <w:t>та, к</w:t>
      </w:r>
      <w:r w:rsidRPr="006370C6">
        <w:rPr>
          <w:shd w:val="clear" w:color="auto" w:fill="FFFFFF"/>
          <w:lang w:val="uk-UA"/>
        </w:rPr>
        <w:t xml:space="preserve">еруючись власною оцінкою обставин, пов’язаних із кандидатом на посаду судді, його особистих якостей, </w:t>
      </w:r>
      <w:r w:rsidRPr="006370C6">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694CA2" w:rsidRPr="006370C6" w:rsidRDefault="00694CA2" w:rsidP="00694CA2">
      <w:pPr>
        <w:widowControl w:val="0"/>
        <w:ind w:firstLine="567"/>
        <w:jc w:val="both"/>
        <w:rPr>
          <w:lang w:val="uk-UA"/>
        </w:rPr>
      </w:pPr>
      <w:r w:rsidRPr="006370C6">
        <w:rPr>
          <w:lang w:val="uk-UA"/>
        </w:rPr>
        <w:t>Отже, к</w:t>
      </w:r>
      <w:r w:rsidR="004B6F41" w:rsidRPr="006370C6">
        <w:rPr>
          <w:lang w:val="uk-UA"/>
        </w:rPr>
        <w:t xml:space="preserve">андидатура Тарасюка А.М. </w:t>
      </w:r>
      <w:r w:rsidRPr="006370C6">
        <w:rPr>
          <w:lang w:val="uk-UA"/>
        </w:rPr>
        <w:t>відповідає вимогам статті 127 Конституції України та статті 69 Закону України «Про судоустрій і статус суддів».</w:t>
      </w:r>
    </w:p>
    <w:p w:rsidR="00694CA2" w:rsidRPr="006370C6" w:rsidRDefault="00694CA2" w:rsidP="00694CA2">
      <w:pPr>
        <w:pStyle w:val="a3"/>
        <w:widowControl w:val="0"/>
        <w:ind w:firstLine="567"/>
        <w:jc w:val="both"/>
        <w:rPr>
          <w:sz w:val="28"/>
          <w:szCs w:val="28"/>
          <w:lang w:val="uk-UA"/>
        </w:rPr>
      </w:pPr>
      <w:r w:rsidRPr="006370C6">
        <w:rPr>
          <w:sz w:val="28"/>
          <w:szCs w:val="28"/>
          <w:lang w:val="uk-UA"/>
        </w:rPr>
        <w:t xml:space="preserve">З огляду на викладене Вища рада правосуддя на підставі статей 127, 131 Конституції України, </w:t>
      </w:r>
      <w:r w:rsidRPr="006370C6">
        <w:rPr>
          <w:rStyle w:val="FontStyle19"/>
          <w:b w:val="0"/>
          <w:sz w:val="28"/>
          <w:szCs w:val="28"/>
          <w:lang w:val="uk-UA" w:eastAsia="uk-UA"/>
        </w:rPr>
        <w:t>статей 69, 70, частини другої статті 79</w:t>
      </w:r>
      <w:r w:rsidRPr="006370C6">
        <w:rPr>
          <w:rStyle w:val="FontStyle19"/>
          <w:b w:val="0"/>
          <w:sz w:val="28"/>
          <w:szCs w:val="28"/>
          <w:vertAlign w:val="superscript"/>
          <w:lang w:val="uk-UA" w:eastAsia="uk-UA"/>
        </w:rPr>
        <w:t>6</w:t>
      </w:r>
      <w:r w:rsidRPr="006370C6">
        <w:rPr>
          <w:rStyle w:val="FontStyle19"/>
          <w:b w:val="0"/>
          <w:sz w:val="28"/>
          <w:szCs w:val="28"/>
          <w:lang w:val="uk-UA" w:eastAsia="uk-UA"/>
        </w:rPr>
        <w:t xml:space="preserve"> </w:t>
      </w:r>
      <w:r w:rsidRPr="006370C6">
        <w:rPr>
          <w:sz w:val="28"/>
          <w:szCs w:val="28"/>
          <w:lang w:val="uk-UA"/>
        </w:rPr>
        <w:t>Закону України «Про судоустрій і статус суддів», статей 3, 30, 34, 36, 37 Закону України «Про Вищу раду правосуддя»</w:t>
      </w:r>
    </w:p>
    <w:p w:rsidR="009842F1" w:rsidRPr="006370C6" w:rsidRDefault="009842F1" w:rsidP="00694CA2">
      <w:pPr>
        <w:ind w:firstLine="567"/>
        <w:jc w:val="center"/>
        <w:rPr>
          <w:b/>
          <w:lang w:val="uk-UA"/>
        </w:rPr>
      </w:pPr>
      <w:r w:rsidRPr="006370C6">
        <w:rPr>
          <w:b/>
          <w:lang w:val="uk-UA"/>
        </w:rPr>
        <w:t>вирішила:</w:t>
      </w:r>
    </w:p>
    <w:p w:rsidR="009842F1" w:rsidRPr="006370C6" w:rsidRDefault="009842F1" w:rsidP="00AA19CA">
      <w:pPr>
        <w:widowControl w:val="0"/>
        <w:tabs>
          <w:tab w:val="left" w:pos="9360"/>
        </w:tabs>
        <w:jc w:val="both"/>
        <w:rPr>
          <w:lang w:val="uk-UA"/>
        </w:rPr>
      </w:pPr>
    </w:p>
    <w:p w:rsidR="009842F1" w:rsidRPr="006370C6" w:rsidRDefault="009842F1" w:rsidP="00AA19CA">
      <w:pPr>
        <w:widowControl w:val="0"/>
        <w:tabs>
          <w:tab w:val="left" w:pos="9360"/>
        </w:tabs>
        <w:jc w:val="both"/>
        <w:rPr>
          <w:lang w:val="uk-UA"/>
        </w:rPr>
      </w:pPr>
      <w:r w:rsidRPr="006370C6">
        <w:rPr>
          <w:lang w:val="uk-UA"/>
        </w:rPr>
        <w:t xml:space="preserve">внести Президентові України подання про призначення </w:t>
      </w:r>
      <w:r w:rsidR="00DA2B1C" w:rsidRPr="006370C6">
        <w:rPr>
          <w:lang w:val="uk-UA" w:eastAsia="uk-UA" w:bidi="uk-UA"/>
        </w:rPr>
        <w:t>Тарасюка Андрія Миколайовича на посаду судді Дубровицького районного суду Рівненської області</w:t>
      </w:r>
      <w:r w:rsidRPr="006370C6">
        <w:rPr>
          <w:lang w:val="uk-UA"/>
        </w:rPr>
        <w:t>.</w:t>
      </w:r>
    </w:p>
    <w:p w:rsidR="009842F1" w:rsidRPr="006370C6" w:rsidRDefault="009842F1" w:rsidP="00AA19CA">
      <w:pPr>
        <w:widowControl w:val="0"/>
        <w:tabs>
          <w:tab w:val="left" w:pos="9360"/>
        </w:tabs>
        <w:jc w:val="both"/>
        <w:rPr>
          <w:lang w:val="uk-UA"/>
        </w:rPr>
      </w:pPr>
    </w:p>
    <w:p w:rsidR="009842F1" w:rsidRPr="006370C6" w:rsidRDefault="009842F1" w:rsidP="009842F1">
      <w:pPr>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4E2340">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9842F1" w:rsidRPr="006370C6" w:rsidRDefault="00FE589A" w:rsidP="004E2340">
            <w:pPr>
              <w:tabs>
                <w:tab w:val="left" w:pos="9360"/>
              </w:tabs>
              <w:jc w:val="right"/>
              <w:rPr>
                <w:lang w:val="uk-UA"/>
              </w:rPr>
            </w:pPr>
            <w:r w:rsidRPr="006370C6">
              <w:rPr>
                <w:b/>
                <w:lang w:val="uk-UA"/>
              </w:rPr>
              <w:t xml:space="preserve"> </w:t>
            </w:r>
            <w:r w:rsidR="009842F1" w:rsidRPr="006370C6">
              <w:rPr>
                <w:b/>
                <w:lang w:val="uk-UA"/>
              </w:rPr>
              <w:t>Григорій УСИК</w:t>
            </w:r>
          </w:p>
        </w:tc>
      </w:tr>
    </w:tbl>
    <w:p w:rsidR="00D8105A" w:rsidRPr="006370C6" w:rsidRDefault="00D8105A">
      <w:pPr>
        <w:rPr>
          <w:lang w:val="uk-UA"/>
        </w:rPr>
      </w:pPr>
    </w:p>
    <w:sectPr w:rsidR="00D8105A" w:rsidRPr="006370C6" w:rsidSect="007765E0">
      <w:headerReference w:type="default" r:id="rId7"/>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47B" w:rsidRDefault="0080047B" w:rsidP="00DB0D24">
      <w:r>
        <w:separator/>
      </w:r>
    </w:p>
  </w:endnote>
  <w:endnote w:type="continuationSeparator" w:id="0">
    <w:p w:rsidR="0080047B" w:rsidRDefault="0080047B"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47B" w:rsidRDefault="0080047B" w:rsidP="00DB0D24">
      <w:r>
        <w:separator/>
      </w:r>
    </w:p>
  </w:footnote>
  <w:footnote w:type="continuationSeparator" w:id="0">
    <w:p w:rsidR="0080047B" w:rsidRDefault="0080047B"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782416">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F15E4"/>
    <w:rsid w:val="001C642E"/>
    <w:rsid w:val="00204524"/>
    <w:rsid w:val="00213261"/>
    <w:rsid w:val="00250974"/>
    <w:rsid w:val="00283071"/>
    <w:rsid w:val="002C37C6"/>
    <w:rsid w:val="003168BD"/>
    <w:rsid w:val="00340050"/>
    <w:rsid w:val="00351F9A"/>
    <w:rsid w:val="0035489E"/>
    <w:rsid w:val="003A28D1"/>
    <w:rsid w:val="003A6C1D"/>
    <w:rsid w:val="003B10A0"/>
    <w:rsid w:val="003D5308"/>
    <w:rsid w:val="003F6953"/>
    <w:rsid w:val="00414CEA"/>
    <w:rsid w:val="004B1D2B"/>
    <w:rsid w:val="004B6F41"/>
    <w:rsid w:val="004E2340"/>
    <w:rsid w:val="005C4A11"/>
    <w:rsid w:val="006230BE"/>
    <w:rsid w:val="006271BD"/>
    <w:rsid w:val="006370C6"/>
    <w:rsid w:val="00694CA2"/>
    <w:rsid w:val="006A7787"/>
    <w:rsid w:val="006B457D"/>
    <w:rsid w:val="006F0B2E"/>
    <w:rsid w:val="00750351"/>
    <w:rsid w:val="007765E0"/>
    <w:rsid w:val="00782416"/>
    <w:rsid w:val="0080047B"/>
    <w:rsid w:val="00835175"/>
    <w:rsid w:val="00845970"/>
    <w:rsid w:val="00855919"/>
    <w:rsid w:val="00894395"/>
    <w:rsid w:val="008E012A"/>
    <w:rsid w:val="008E48DC"/>
    <w:rsid w:val="008F602F"/>
    <w:rsid w:val="00931F1F"/>
    <w:rsid w:val="00945BEC"/>
    <w:rsid w:val="009842F1"/>
    <w:rsid w:val="009A7366"/>
    <w:rsid w:val="00A45300"/>
    <w:rsid w:val="00AA09B1"/>
    <w:rsid w:val="00AA19CA"/>
    <w:rsid w:val="00AB05E2"/>
    <w:rsid w:val="00AD34F0"/>
    <w:rsid w:val="00AD6BAC"/>
    <w:rsid w:val="00AD79B7"/>
    <w:rsid w:val="00AE6956"/>
    <w:rsid w:val="00B50611"/>
    <w:rsid w:val="00B9139C"/>
    <w:rsid w:val="00BB6B8D"/>
    <w:rsid w:val="00BE6BBF"/>
    <w:rsid w:val="00C02942"/>
    <w:rsid w:val="00C559EC"/>
    <w:rsid w:val="00C77958"/>
    <w:rsid w:val="00CA4DFF"/>
    <w:rsid w:val="00CC2D54"/>
    <w:rsid w:val="00D0344D"/>
    <w:rsid w:val="00D308EC"/>
    <w:rsid w:val="00D32513"/>
    <w:rsid w:val="00D8105A"/>
    <w:rsid w:val="00DA2B1C"/>
    <w:rsid w:val="00DB0D24"/>
    <w:rsid w:val="00DF16E5"/>
    <w:rsid w:val="00E23D8E"/>
    <w:rsid w:val="00E60951"/>
    <w:rsid w:val="00E82798"/>
    <w:rsid w:val="00E92B62"/>
    <w:rsid w:val="00EB384F"/>
    <w:rsid w:val="00ED49E8"/>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F9E6A6"/>
  <w15:docId w15:val="{FCBE2F65-EADA-4341-9FEB-8D73ED29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4722</Words>
  <Characters>2693</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2024-04-17T13:32:00Z</cp:lastPrinted>
  <dcterms:created xsi:type="dcterms:W3CDTF">2024-04-19T06:08:00Z</dcterms:created>
  <dcterms:modified xsi:type="dcterms:W3CDTF">2024-04-19T06:08:00Z</dcterms:modified>
</cp:coreProperties>
</file>