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D88" w:rsidRPr="00AF7F72" w:rsidRDefault="00130D88" w:rsidP="00130D88">
      <w:pPr>
        <w:spacing w:after="0" w:line="240" w:lineRule="auto"/>
        <w:jc w:val="center"/>
        <w:rPr>
          <w:rFonts w:ascii="Times New Roman" w:eastAsia="Calibri" w:hAnsi="Times New Roman" w:cs="Times New Roman"/>
          <w:sz w:val="28"/>
          <w:szCs w:val="28"/>
          <w:lang w:val="ru-RU"/>
        </w:rPr>
      </w:pPr>
    </w:p>
    <w:p w:rsidR="00130D88" w:rsidRPr="00AF7F72" w:rsidRDefault="00130D88" w:rsidP="00130D88">
      <w:pPr>
        <w:spacing w:after="0" w:line="240" w:lineRule="auto"/>
        <w:jc w:val="center"/>
        <w:rPr>
          <w:rFonts w:ascii="Times New Roman" w:eastAsia="Calibri" w:hAnsi="Times New Roman" w:cs="Times New Roman"/>
          <w:sz w:val="28"/>
          <w:szCs w:val="28"/>
          <w:lang w:val="ru-RU"/>
        </w:rPr>
      </w:pPr>
    </w:p>
    <w:p w:rsidR="00130D88" w:rsidRPr="00AF7F72" w:rsidRDefault="00130D88" w:rsidP="00130D88">
      <w:pPr>
        <w:spacing w:after="0" w:line="240" w:lineRule="auto"/>
        <w:jc w:val="center"/>
        <w:rPr>
          <w:rFonts w:ascii="Times New Roman" w:eastAsia="Calibri" w:hAnsi="Times New Roman" w:cs="Times New Roman"/>
          <w:sz w:val="28"/>
          <w:szCs w:val="28"/>
          <w:lang w:val="ru-RU"/>
        </w:rPr>
      </w:pPr>
    </w:p>
    <w:p w:rsidR="00130D88" w:rsidRPr="00AF7F72" w:rsidRDefault="00130D88" w:rsidP="00130D88">
      <w:pPr>
        <w:spacing w:after="0" w:line="240" w:lineRule="auto"/>
        <w:jc w:val="center"/>
        <w:rPr>
          <w:rFonts w:ascii="AcademyC" w:eastAsia="Calibri" w:hAnsi="AcademyC" w:cs="Times New Roman"/>
          <w:sz w:val="28"/>
        </w:rPr>
      </w:pPr>
      <w:r w:rsidRPr="00AF7F72">
        <w:rPr>
          <w:rFonts w:ascii="AcademyC" w:eastAsia="Calibri" w:hAnsi="AcademyC" w:cs="Times New Roman"/>
          <w:noProof/>
          <w:sz w:val="28"/>
          <w:lang w:eastAsia="uk-UA"/>
        </w:rPr>
        <w:drawing>
          <wp:anchor distT="0" distB="0" distL="114300" distR="114300" simplePos="0" relativeHeight="251659264" behindDoc="0" locked="0" layoutInCell="1" allowOverlap="1" wp14:anchorId="610D84C6" wp14:editId="5EAB8B86">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AF7F72">
        <w:rPr>
          <w:rFonts w:ascii="AcademyC" w:eastAsia="Calibri" w:hAnsi="AcademyC" w:cs="Times New Roman"/>
          <w:sz w:val="28"/>
        </w:rPr>
        <w:t>УКРАЇНА</w:t>
      </w:r>
    </w:p>
    <w:p w:rsidR="00130D88" w:rsidRPr="00AF7F72" w:rsidRDefault="00130D88" w:rsidP="00130D88">
      <w:pPr>
        <w:spacing w:after="0" w:line="240" w:lineRule="auto"/>
        <w:jc w:val="center"/>
        <w:rPr>
          <w:rFonts w:ascii="AcademyC" w:eastAsia="Calibri" w:hAnsi="AcademyC" w:cs="Times New Roman"/>
          <w:sz w:val="28"/>
          <w:szCs w:val="28"/>
        </w:rPr>
      </w:pPr>
      <w:r w:rsidRPr="00AF7F72">
        <w:rPr>
          <w:rFonts w:ascii="AcademyC" w:eastAsia="Calibri" w:hAnsi="AcademyC" w:cs="Times New Roman"/>
          <w:sz w:val="28"/>
          <w:szCs w:val="28"/>
        </w:rPr>
        <w:t>ВИЩА  РАДА  ПРАВОСУДДЯ</w:t>
      </w:r>
    </w:p>
    <w:p w:rsidR="00130D88" w:rsidRPr="00AF7F72" w:rsidRDefault="00130D88" w:rsidP="00130D88">
      <w:pPr>
        <w:spacing w:after="0" w:line="240" w:lineRule="auto"/>
        <w:jc w:val="center"/>
        <w:rPr>
          <w:rFonts w:ascii="AcademyC" w:eastAsia="Calibri" w:hAnsi="AcademyC" w:cs="Times New Roman"/>
          <w:sz w:val="28"/>
          <w:szCs w:val="28"/>
          <w:lang w:val="ru-RU"/>
        </w:rPr>
      </w:pPr>
      <w:r w:rsidRPr="00AF7F72">
        <w:rPr>
          <w:rFonts w:ascii="AcademyC" w:eastAsia="Calibri" w:hAnsi="AcademyC" w:cs="Times New Roman"/>
          <w:sz w:val="28"/>
          <w:szCs w:val="28"/>
        </w:rPr>
        <w:t>ТРЕТЯ ДИСЦИПЛІНАРНА ПАЛАТА</w:t>
      </w:r>
    </w:p>
    <w:p w:rsidR="00130D88" w:rsidRPr="00AF7F72" w:rsidRDefault="00130D88" w:rsidP="00130D88">
      <w:pPr>
        <w:spacing w:after="0" w:line="240" w:lineRule="auto"/>
        <w:jc w:val="center"/>
        <w:rPr>
          <w:rFonts w:ascii="AcademyC" w:eastAsia="Calibri" w:hAnsi="AcademyC" w:cs="Times New Roman"/>
          <w:sz w:val="28"/>
          <w:szCs w:val="28"/>
        </w:rPr>
      </w:pPr>
      <w:r w:rsidRPr="00AF7F72">
        <w:rPr>
          <w:rFonts w:ascii="AcademyC" w:eastAsia="Calibri" w:hAnsi="AcademyC" w:cs="Times New Roman"/>
          <w:sz w:val="28"/>
          <w:szCs w:val="28"/>
        </w:rPr>
        <w:t>УХВАЛА</w:t>
      </w:r>
    </w:p>
    <w:p w:rsidR="00130D88" w:rsidRPr="00AF7F72" w:rsidRDefault="00130D88" w:rsidP="00130D88">
      <w:pPr>
        <w:spacing w:after="0" w:line="240" w:lineRule="auto"/>
        <w:jc w:val="center"/>
        <w:rPr>
          <w:rFonts w:ascii="AcademyC" w:eastAsia="Calibri" w:hAnsi="AcademyC" w:cs="Times New Roman"/>
          <w:sz w:val="28"/>
          <w:szCs w:val="28"/>
        </w:rPr>
      </w:pPr>
    </w:p>
    <w:tbl>
      <w:tblPr>
        <w:tblW w:w="4780" w:type="pct"/>
        <w:tblLook w:val="04A0" w:firstRow="1" w:lastRow="0" w:firstColumn="1" w:lastColumn="0" w:noHBand="0" w:noVBand="1"/>
      </w:tblPr>
      <w:tblGrid>
        <w:gridCol w:w="3071"/>
        <w:gridCol w:w="759"/>
        <w:gridCol w:w="1367"/>
        <w:gridCol w:w="4017"/>
      </w:tblGrid>
      <w:tr w:rsidR="00130D88" w:rsidRPr="00AF7F72" w:rsidTr="00130D88">
        <w:trPr>
          <w:trHeight w:val="188"/>
        </w:trPr>
        <w:tc>
          <w:tcPr>
            <w:tcW w:w="1666" w:type="pct"/>
          </w:tcPr>
          <w:p w:rsidR="00130D88" w:rsidRPr="00AF7F72" w:rsidRDefault="00130D88" w:rsidP="00A47EB4">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17 квітня 2024</w:t>
            </w:r>
            <w:r w:rsidRPr="00AF7F72">
              <w:rPr>
                <w:rFonts w:ascii="Times New Roman" w:eastAsia="Calibri" w:hAnsi="Times New Roman" w:cs="Times New Roman"/>
                <w:noProof/>
                <w:sz w:val="28"/>
                <w:szCs w:val="28"/>
                <w:lang w:val="ru-RU"/>
              </w:rPr>
              <w:t xml:space="preserve"> року</w:t>
            </w:r>
          </w:p>
        </w:tc>
        <w:tc>
          <w:tcPr>
            <w:tcW w:w="1154" w:type="pct"/>
            <w:gridSpan w:val="2"/>
          </w:tcPr>
          <w:p w:rsidR="00130D88" w:rsidRPr="00AF7F72" w:rsidRDefault="00130D88" w:rsidP="00A47EB4">
            <w:pPr>
              <w:spacing w:after="200" w:line="276" w:lineRule="auto"/>
              <w:ind w:right="-2"/>
              <w:jc w:val="center"/>
              <w:rPr>
                <w:rFonts w:ascii="Book Antiqua" w:eastAsia="Calibri" w:hAnsi="Book Antiqua" w:cs="Times New Roman"/>
                <w:noProof/>
                <w:sz w:val="24"/>
              </w:rPr>
            </w:pPr>
            <w:r w:rsidRPr="00AF7F72">
              <w:rPr>
                <w:rFonts w:ascii="Bookman Old Style" w:eastAsia="Calibri" w:hAnsi="Bookman Old Style" w:cs="Times New Roman"/>
                <w:sz w:val="20"/>
                <w:szCs w:val="20"/>
                <w:lang w:val="ru-RU"/>
              </w:rPr>
              <w:t xml:space="preserve">      </w:t>
            </w:r>
            <w:r w:rsidRPr="00AF7F72">
              <w:rPr>
                <w:rFonts w:ascii="Book Antiqua" w:eastAsia="Calibri" w:hAnsi="Book Antiqua" w:cs="Times New Roman"/>
                <w:sz w:val="24"/>
              </w:rPr>
              <w:t>Київ</w:t>
            </w:r>
          </w:p>
        </w:tc>
        <w:tc>
          <w:tcPr>
            <w:tcW w:w="2179" w:type="pct"/>
          </w:tcPr>
          <w:p w:rsidR="00130D88" w:rsidRPr="00AF7F72" w:rsidRDefault="00130D88" w:rsidP="00CE2178">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xml:space="preserve">               № </w:t>
            </w:r>
            <w:r w:rsidR="00CE2178">
              <w:rPr>
                <w:rFonts w:ascii="Times New Roman" w:eastAsia="Calibri" w:hAnsi="Times New Roman" w:cs="Times New Roman"/>
                <w:noProof/>
                <w:sz w:val="28"/>
                <w:szCs w:val="28"/>
                <w:lang w:val="ru-RU"/>
              </w:rPr>
              <w:t>1137</w:t>
            </w:r>
            <w:r>
              <w:rPr>
                <w:rFonts w:ascii="Times New Roman" w:eastAsia="Calibri" w:hAnsi="Times New Roman" w:cs="Times New Roman"/>
                <w:noProof/>
                <w:sz w:val="28"/>
                <w:szCs w:val="28"/>
                <w:lang w:val="ru-RU"/>
              </w:rPr>
              <w:t>/3дп/15-24</w:t>
            </w:r>
          </w:p>
        </w:tc>
      </w:tr>
      <w:tr w:rsidR="00130D88" w:rsidRPr="00AF7F72" w:rsidTr="00130D88">
        <w:tblPrEx>
          <w:tblLook w:val="00A0" w:firstRow="1" w:lastRow="0" w:firstColumn="1" w:lastColumn="0" w:noHBand="0" w:noVBand="0"/>
        </w:tblPrEx>
        <w:trPr>
          <w:gridAfter w:val="2"/>
          <w:wAfter w:w="2922" w:type="pct"/>
          <w:trHeight w:val="987"/>
        </w:trPr>
        <w:tc>
          <w:tcPr>
            <w:tcW w:w="2078" w:type="pct"/>
            <w:gridSpan w:val="2"/>
          </w:tcPr>
          <w:p w:rsidR="00130D88" w:rsidRDefault="00130D88" w:rsidP="00A47EB4">
            <w:pPr>
              <w:spacing w:after="0" w:line="240" w:lineRule="auto"/>
              <w:jc w:val="both"/>
              <w:rPr>
                <w:rFonts w:ascii="Times New Roman" w:eastAsia="Calibri" w:hAnsi="Times New Roman" w:cs="Times New Roman"/>
                <w:b/>
                <w:sz w:val="24"/>
                <w:szCs w:val="24"/>
              </w:rPr>
            </w:pPr>
          </w:p>
          <w:p w:rsidR="00130D88" w:rsidRPr="00AF7F72" w:rsidRDefault="00130D88" w:rsidP="00A47EB4">
            <w:pPr>
              <w:spacing w:after="0" w:line="240" w:lineRule="auto"/>
              <w:jc w:val="both"/>
              <w:rPr>
                <w:rFonts w:ascii="Times New Roman" w:eastAsia="Times New Roman" w:hAnsi="Times New Roman" w:cs="Times New Roman"/>
                <w:b/>
                <w:sz w:val="24"/>
                <w:szCs w:val="24"/>
              </w:rPr>
            </w:pPr>
            <w:r w:rsidRPr="00AF7F72">
              <w:rPr>
                <w:rFonts w:ascii="Times New Roman" w:eastAsia="Calibri" w:hAnsi="Times New Roman" w:cs="Times New Roman"/>
                <w:b/>
                <w:sz w:val="24"/>
                <w:szCs w:val="24"/>
              </w:rPr>
              <w:t>Про відкриття д</w:t>
            </w:r>
            <w:r>
              <w:rPr>
                <w:rFonts w:ascii="Times New Roman" w:eastAsia="Calibri" w:hAnsi="Times New Roman" w:cs="Times New Roman"/>
                <w:b/>
                <w:sz w:val="24"/>
                <w:szCs w:val="24"/>
              </w:rPr>
              <w:t>исциплінарної справи щодо</w:t>
            </w:r>
            <w:r w:rsidRPr="00304B07">
              <w:rPr>
                <w:rFonts w:ascii="Times New Roman" w:eastAsia="Calibri" w:hAnsi="Times New Roman" w:cs="Times New Roman"/>
                <w:b/>
                <w:bCs/>
                <w:sz w:val="24"/>
                <w:szCs w:val="24"/>
                <w:lang w:bidi="uk-UA"/>
              </w:rPr>
              <w:t xml:space="preserve"> судді </w:t>
            </w:r>
            <w:r w:rsidRPr="00130D88">
              <w:rPr>
                <w:rFonts w:ascii="Times New Roman" w:eastAsia="Calibri" w:hAnsi="Times New Roman" w:cs="Times New Roman"/>
                <w:b/>
                <w:bCs/>
                <w:sz w:val="24"/>
                <w:szCs w:val="24"/>
                <w:lang w:eastAsia="ru-RU"/>
              </w:rPr>
              <w:t>Окружного адміністративного суду міста Києва Вовка П</w:t>
            </w:r>
            <w:r>
              <w:rPr>
                <w:rFonts w:ascii="Times New Roman" w:eastAsia="Calibri" w:hAnsi="Times New Roman" w:cs="Times New Roman"/>
                <w:b/>
                <w:bCs/>
                <w:sz w:val="24"/>
                <w:szCs w:val="24"/>
                <w:lang w:eastAsia="ru-RU"/>
              </w:rPr>
              <w:t>.</w:t>
            </w:r>
            <w:r w:rsidRPr="00130D88">
              <w:rPr>
                <w:rFonts w:ascii="Times New Roman" w:eastAsia="Calibri" w:hAnsi="Times New Roman" w:cs="Times New Roman"/>
                <w:b/>
                <w:bCs/>
                <w:sz w:val="24"/>
                <w:szCs w:val="24"/>
                <w:lang w:eastAsia="ru-RU"/>
              </w:rPr>
              <w:t>В</w:t>
            </w:r>
            <w:r>
              <w:rPr>
                <w:rFonts w:ascii="Times New Roman" w:eastAsia="Calibri" w:hAnsi="Times New Roman" w:cs="Times New Roman"/>
                <w:b/>
                <w:bCs/>
                <w:sz w:val="24"/>
                <w:szCs w:val="24"/>
                <w:lang w:eastAsia="ru-RU"/>
              </w:rPr>
              <w:t>.</w:t>
            </w:r>
            <w:r w:rsidRPr="00304B07">
              <w:rPr>
                <w:rFonts w:ascii="Times New Roman" w:eastAsia="Calibri" w:hAnsi="Times New Roman" w:cs="Times New Roman"/>
                <w:b/>
                <w:bCs/>
                <w:sz w:val="24"/>
                <w:szCs w:val="24"/>
                <w:lang w:bidi="uk-UA"/>
              </w:rPr>
              <w:t xml:space="preserve"> </w:t>
            </w:r>
            <w:r>
              <w:rPr>
                <w:rFonts w:ascii="Times New Roman" w:eastAsia="Calibri" w:hAnsi="Times New Roman" w:cs="Times New Roman"/>
                <w:b/>
                <w:bCs/>
                <w:sz w:val="24"/>
                <w:szCs w:val="24"/>
                <w:lang w:bidi="uk-UA"/>
              </w:rPr>
              <w:t xml:space="preserve"> </w:t>
            </w:r>
          </w:p>
          <w:p w:rsidR="00130D88" w:rsidRPr="00AF7F72" w:rsidRDefault="00130D88" w:rsidP="00A47EB4">
            <w:pPr>
              <w:spacing w:after="0" w:line="240" w:lineRule="auto"/>
              <w:ind w:left="30" w:right="324"/>
              <w:jc w:val="both"/>
              <w:rPr>
                <w:rFonts w:ascii="Times New Roman" w:eastAsia="Times New Roman" w:hAnsi="Times New Roman" w:cs="Times New Roman"/>
                <w:b/>
                <w:sz w:val="24"/>
                <w:szCs w:val="24"/>
                <w:lang w:eastAsia="uk-UA"/>
              </w:rPr>
            </w:pPr>
          </w:p>
        </w:tc>
      </w:tr>
    </w:tbl>
    <w:p w:rsidR="00130D88" w:rsidRPr="00AF7F72" w:rsidRDefault="00130D88" w:rsidP="00130D8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bCs/>
          <w:sz w:val="28"/>
          <w:szCs w:val="28"/>
          <w:lang w:eastAsia="uk-UA"/>
        </w:rPr>
        <w:t xml:space="preserve">Третя Дисциплінарна палата Вищої ради правосуддя у складі       головуючого – </w:t>
      </w:r>
      <w:r>
        <w:rPr>
          <w:rFonts w:ascii="Times New Roman" w:eastAsia="Times New Roman" w:hAnsi="Times New Roman" w:cs="Times New Roman"/>
          <w:bCs/>
          <w:sz w:val="28"/>
          <w:szCs w:val="28"/>
          <w:lang w:eastAsia="uk-UA"/>
        </w:rPr>
        <w:t xml:space="preserve">Плахтій І.Б., </w:t>
      </w:r>
      <w:r w:rsidRPr="00AF7F72">
        <w:rPr>
          <w:rFonts w:ascii="Times New Roman" w:eastAsia="Calibri" w:hAnsi="Times New Roman" w:cs="Times New Roman"/>
          <w:sz w:val="28"/>
          <w:szCs w:val="28"/>
          <w:lang w:eastAsia="uk-UA"/>
        </w:rPr>
        <w:t xml:space="preserve">членів </w:t>
      </w:r>
      <w:r w:rsidRPr="00AF7F72">
        <w:rPr>
          <w:rFonts w:ascii="Times New Roman" w:eastAsia="Times New Roman" w:hAnsi="Times New Roman" w:cs="Times New Roman"/>
          <w:bCs/>
          <w:sz w:val="28"/>
          <w:szCs w:val="28"/>
          <w:lang w:eastAsia="uk-UA"/>
        </w:rPr>
        <w:t>Третьої Дисциплінарної палати Вищої ради правосуддя</w:t>
      </w:r>
      <w:r>
        <w:rPr>
          <w:rFonts w:ascii="Times New Roman" w:eastAsia="Calibri" w:hAnsi="Times New Roman" w:cs="Times New Roman"/>
          <w:sz w:val="28"/>
          <w:szCs w:val="28"/>
          <w:lang w:eastAsia="uk-UA"/>
        </w:rPr>
        <w:t xml:space="preserve"> </w:t>
      </w:r>
      <w:proofErr w:type="spellStart"/>
      <w:r w:rsidR="00241042">
        <w:rPr>
          <w:rFonts w:ascii="Times New Roman" w:eastAsia="Calibri" w:hAnsi="Times New Roman" w:cs="Times New Roman"/>
          <w:sz w:val="28"/>
          <w:szCs w:val="28"/>
          <w:lang w:eastAsia="uk-UA"/>
        </w:rPr>
        <w:t>Попікової</w:t>
      </w:r>
      <w:proofErr w:type="spellEnd"/>
      <w:r w:rsidR="00241042">
        <w:rPr>
          <w:rFonts w:ascii="Times New Roman" w:eastAsia="Calibri" w:hAnsi="Times New Roman" w:cs="Times New Roman"/>
          <w:sz w:val="28"/>
          <w:szCs w:val="28"/>
          <w:lang w:eastAsia="uk-UA"/>
        </w:rPr>
        <w:t xml:space="preserve"> О.В., </w:t>
      </w:r>
      <w:proofErr w:type="spellStart"/>
      <w:r>
        <w:rPr>
          <w:rFonts w:ascii="Times New Roman" w:eastAsia="Calibri" w:hAnsi="Times New Roman" w:cs="Times New Roman"/>
          <w:sz w:val="28"/>
          <w:szCs w:val="28"/>
          <w:lang w:eastAsia="uk-UA"/>
        </w:rPr>
        <w:t>Сасевича</w:t>
      </w:r>
      <w:proofErr w:type="spellEnd"/>
      <w:r>
        <w:rPr>
          <w:rFonts w:ascii="Times New Roman" w:eastAsia="Calibri" w:hAnsi="Times New Roman" w:cs="Times New Roman"/>
          <w:sz w:val="28"/>
          <w:szCs w:val="28"/>
          <w:lang w:eastAsia="uk-UA"/>
        </w:rPr>
        <w:t xml:space="preserve"> О.М.,</w:t>
      </w:r>
      <w:r w:rsidRPr="00C91721">
        <w:rPr>
          <w:rFonts w:ascii="Times New Roman" w:eastAsia="Calibri" w:hAnsi="Times New Roman" w:cs="Times New Roman"/>
          <w:sz w:val="28"/>
          <w:szCs w:val="28"/>
        </w:rPr>
        <w:t xml:space="preserve"> </w:t>
      </w:r>
      <w:r w:rsidRPr="00AF7F72">
        <w:rPr>
          <w:rFonts w:ascii="Times New Roman" w:eastAsia="Times New Roman" w:hAnsi="Times New Roman" w:cs="Times New Roman"/>
          <w:bCs/>
          <w:sz w:val="28"/>
          <w:szCs w:val="28"/>
          <w:lang w:eastAsia="uk-UA"/>
        </w:rPr>
        <w:t xml:space="preserve">розглянувши висновок </w:t>
      </w:r>
      <w:r w:rsidR="0007409F">
        <w:rPr>
          <w:rFonts w:ascii="Times New Roman" w:eastAsia="Times New Roman" w:hAnsi="Times New Roman" w:cs="Times New Roman"/>
          <w:bCs/>
          <w:sz w:val="28"/>
          <w:szCs w:val="28"/>
          <w:lang w:eastAsia="uk-UA"/>
        </w:rPr>
        <w:br/>
      </w:r>
      <w:r w:rsidRPr="00AF7F72">
        <w:rPr>
          <w:rFonts w:ascii="Times New Roman" w:eastAsia="Times New Roman" w:hAnsi="Times New Roman" w:cs="Times New Roman"/>
          <w:bCs/>
          <w:sz w:val="28"/>
          <w:szCs w:val="28"/>
          <w:lang w:eastAsia="uk-UA"/>
        </w:rPr>
        <w:t xml:space="preserve">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lang w:eastAsia="uk-UA"/>
        </w:rPr>
        <w:t>Кандзюби</w:t>
      </w:r>
      <w:proofErr w:type="spellEnd"/>
      <w:r>
        <w:rPr>
          <w:rFonts w:ascii="Times New Roman" w:eastAsia="Calibri" w:hAnsi="Times New Roman" w:cs="Times New Roman"/>
          <w:sz w:val="28"/>
          <w:szCs w:val="28"/>
          <w:lang w:eastAsia="uk-UA"/>
        </w:rPr>
        <w:t xml:space="preserve"> О.В.</w:t>
      </w:r>
      <w:r w:rsidRPr="00AF7F72">
        <w:rPr>
          <w:rFonts w:ascii="Times New Roman" w:eastAsia="Calibri" w:hAnsi="Times New Roman" w:cs="Times New Roman"/>
          <w:sz w:val="28"/>
          <w:szCs w:val="28"/>
          <w:lang w:eastAsia="uk-UA"/>
        </w:rPr>
        <w:t xml:space="preserve"> </w:t>
      </w:r>
      <w:r w:rsidRPr="00AF7F72">
        <w:rPr>
          <w:rFonts w:ascii="Times New Roman" w:eastAsia="Times New Roman" w:hAnsi="Times New Roman" w:cs="Times New Roman"/>
          <w:sz w:val="28"/>
          <w:szCs w:val="28"/>
          <w:lang w:eastAsia="uk-UA"/>
        </w:rPr>
        <w:t>за результатами попе</w:t>
      </w:r>
      <w:r w:rsidR="00241042">
        <w:rPr>
          <w:rFonts w:ascii="Times New Roman" w:eastAsia="Times New Roman" w:hAnsi="Times New Roman" w:cs="Times New Roman"/>
          <w:sz w:val="28"/>
          <w:szCs w:val="28"/>
          <w:lang w:eastAsia="uk-UA"/>
        </w:rPr>
        <w:t>редньої перевірки дисциплінарної</w:t>
      </w:r>
      <w:r>
        <w:rPr>
          <w:rFonts w:ascii="Times New Roman" w:eastAsia="Times New Roman" w:hAnsi="Times New Roman" w:cs="Times New Roman"/>
          <w:sz w:val="28"/>
          <w:szCs w:val="28"/>
          <w:lang w:eastAsia="uk-UA"/>
        </w:rPr>
        <w:t xml:space="preserve"> скарг</w:t>
      </w:r>
      <w:r w:rsidR="00241042">
        <w:rPr>
          <w:rFonts w:ascii="Times New Roman" w:eastAsia="Times New Roman" w:hAnsi="Times New Roman" w:cs="Times New Roman"/>
          <w:sz w:val="28"/>
          <w:szCs w:val="28"/>
          <w:lang w:eastAsia="uk-UA"/>
        </w:rPr>
        <w:t>и</w:t>
      </w:r>
      <w:r w:rsidRPr="00AF7F72">
        <w:rPr>
          <w:rFonts w:ascii="Times New Roman" w:eastAsia="Times New Roman" w:hAnsi="Times New Roman" w:cs="Times New Roman"/>
          <w:sz w:val="28"/>
          <w:szCs w:val="28"/>
          <w:lang w:eastAsia="uk-UA"/>
        </w:rPr>
        <w:t xml:space="preserve"> </w:t>
      </w:r>
      <w:proofErr w:type="spellStart"/>
      <w:r w:rsidR="00241042">
        <w:rPr>
          <w:rFonts w:ascii="Times New Roman" w:eastAsia="Times New Roman" w:hAnsi="Times New Roman" w:cs="Times New Roman"/>
          <w:sz w:val="28"/>
          <w:szCs w:val="28"/>
          <w:lang w:eastAsia="uk-UA"/>
        </w:rPr>
        <w:t>Маселка</w:t>
      </w:r>
      <w:proofErr w:type="spellEnd"/>
      <w:r w:rsidR="00241042">
        <w:rPr>
          <w:rFonts w:ascii="Times New Roman" w:eastAsia="Times New Roman" w:hAnsi="Times New Roman" w:cs="Times New Roman"/>
          <w:sz w:val="28"/>
          <w:szCs w:val="28"/>
          <w:lang w:eastAsia="uk-UA"/>
        </w:rPr>
        <w:t xml:space="preserve"> Романа Анатолійовича</w:t>
      </w:r>
      <w:r w:rsidRPr="00920693">
        <w:rPr>
          <w:rFonts w:ascii="Times New Roman" w:eastAsia="Times New Roman" w:hAnsi="Times New Roman" w:cs="Times New Roman"/>
          <w:sz w:val="28"/>
          <w:szCs w:val="28"/>
          <w:lang w:eastAsia="uk-UA"/>
        </w:rPr>
        <w:t xml:space="preserve"> </w:t>
      </w:r>
      <w:r w:rsidRPr="00AF7F72">
        <w:rPr>
          <w:rFonts w:ascii="Times New Roman" w:eastAsia="Calibri" w:hAnsi="Times New Roman" w:cs="Times New Roman"/>
          <w:sz w:val="28"/>
          <w:szCs w:val="28"/>
          <w:lang w:eastAsia="uk-UA" w:bidi="uk-UA"/>
        </w:rPr>
        <w:t>щодо судді</w:t>
      </w:r>
      <w:r w:rsidR="00241042">
        <w:rPr>
          <w:rFonts w:ascii="Times New Roman" w:hAnsi="Times New Roman" w:cs="Times New Roman"/>
          <w:sz w:val="28"/>
          <w:szCs w:val="28"/>
        </w:rPr>
        <w:t xml:space="preserve"> Окружного адміністративного суду міста Києва Вовка Павла </w:t>
      </w:r>
      <w:proofErr w:type="spellStart"/>
      <w:r w:rsidR="00241042">
        <w:rPr>
          <w:rFonts w:ascii="Times New Roman" w:hAnsi="Times New Roman" w:cs="Times New Roman"/>
          <w:sz w:val="28"/>
          <w:szCs w:val="28"/>
        </w:rPr>
        <w:t>Вячеславовича</w:t>
      </w:r>
      <w:proofErr w:type="spellEnd"/>
      <w:r>
        <w:rPr>
          <w:rFonts w:ascii="Times New Roman" w:eastAsia="Calibri" w:hAnsi="Times New Roman" w:cs="Times New Roman"/>
          <w:bCs/>
          <w:sz w:val="28"/>
          <w:szCs w:val="28"/>
          <w:lang w:eastAsia="uk-UA" w:bidi="uk-UA"/>
        </w:rPr>
        <w:t xml:space="preserve">, </w:t>
      </w:r>
    </w:p>
    <w:p w:rsidR="00130D88" w:rsidRPr="00AF7F72" w:rsidRDefault="00130D88" w:rsidP="00130D88">
      <w:pPr>
        <w:spacing w:after="0" w:line="240" w:lineRule="auto"/>
        <w:ind w:firstLine="567"/>
        <w:jc w:val="both"/>
        <w:rPr>
          <w:rFonts w:ascii="Times New Roman" w:eastAsia="Times New Roman" w:hAnsi="Times New Roman" w:cs="Times New Roman"/>
          <w:b/>
          <w:sz w:val="28"/>
          <w:szCs w:val="28"/>
          <w:lang w:eastAsia="uk-UA"/>
        </w:rPr>
      </w:pPr>
    </w:p>
    <w:p w:rsidR="00130D88" w:rsidRPr="00AF7F72" w:rsidRDefault="00130D88" w:rsidP="00130D88">
      <w:pPr>
        <w:spacing w:after="0" w:line="240" w:lineRule="auto"/>
        <w:jc w:val="center"/>
        <w:rPr>
          <w:rFonts w:ascii="Times New Roman" w:eastAsia="Times New Roman" w:hAnsi="Times New Roman" w:cs="Times New Roman"/>
          <w:b/>
          <w:sz w:val="28"/>
          <w:szCs w:val="28"/>
          <w:lang w:eastAsia="uk-UA"/>
        </w:rPr>
      </w:pPr>
      <w:r w:rsidRPr="00AF7F72">
        <w:rPr>
          <w:rFonts w:ascii="Times New Roman" w:eastAsia="Times New Roman" w:hAnsi="Times New Roman" w:cs="Times New Roman"/>
          <w:b/>
          <w:sz w:val="28"/>
          <w:szCs w:val="28"/>
          <w:lang w:eastAsia="uk-UA"/>
        </w:rPr>
        <w:t>встановила:</w:t>
      </w:r>
    </w:p>
    <w:p w:rsidR="00130D88" w:rsidRPr="00AF7F72" w:rsidRDefault="00130D88" w:rsidP="00130D88">
      <w:pPr>
        <w:spacing w:after="0" w:line="240" w:lineRule="auto"/>
        <w:ind w:firstLine="567"/>
        <w:jc w:val="both"/>
        <w:rPr>
          <w:rFonts w:ascii="Times New Roman" w:eastAsia="Times New Roman" w:hAnsi="Times New Roman" w:cs="Times New Roman"/>
          <w:sz w:val="28"/>
          <w:szCs w:val="28"/>
          <w:lang w:eastAsia="uk-UA"/>
        </w:rPr>
      </w:pPr>
    </w:p>
    <w:p w:rsidR="00425254" w:rsidRDefault="00425254" w:rsidP="004252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425254">
        <w:rPr>
          <w:rFonts w:ascii="Times New Roman" w:hAnsi="Times New Roman" w:cs="Times New Roman"/>
          <w:sz w:val="28"/>
          <w:szCs w:val="28"/>
        </w:rPr>
        <w:t xml:space="preserve">о Вищої ради правосуддя 2 травня 2022 року за </w:t>
      </w:r>
      <w:proofErr w:type="spellStart"/>
      <w:r w:rsidRPr="00425254">
        <w:rPr>
          <w:rFonts w:ascii="Times New Roman" w:hAnsi="Times New Roman" w:cs="Times New Roman"/>
          <w:sz w:val="28"/>
          <w:szCs w:val="28"/>
        </w:rPr>
        <w:t>вх</w:t>
      </w:r>
      <w:proofErr w:type="spellEnd"/>
      <w:r w:rsidRPr="00425254">
        <w:rPr>
          <w:rFonts w:ascii="Times New Roman" w:hAnsi="Times New Roman" w:cs="Times New Roman"/>
          <w:sz w:val="28"/>
          <w:szCs w:val="28"/>
        </w:rPr>
        <w:t xml:space="preserve">. № М-6/11/7-22 надійшла дисциплінарна скарга </w:t>
      </w:r>
      <w:proofErr w:type="spellStart"/>
      <w:r w:rsidRPr="00425254">
        <w:rPr>
          <w:rFonts w:ascii="Times New Roman" w:hAnsi="Times New Roman" w:cs="Times New Roman"/>
          <w:sz w:val="28"/>
          <w:szCs w:val="28"/>
        </w:rPr>
        <w:t>Маселка</w:t>
      </w:r>
      <w:proofErr w:type="spellEnd"/>
      <w:r w:rsidRPr="00425254">
        <w:rPr>
          <w:rFonts w:ascii="Times New Roman" w:hAnsi="Times New Roman" w:cs="Times New Roman"/>
          <w:sz w:val="28"/>
          <w:szCs w:val="28"/>
        </w:rPr>
        <w:t xml:space="preserve"> Р.</w:t>
      </w:r>
      <w:r>
        <w:rPr>
          <w:rFonts w:ascii="Times New Roman" w:hAnsi="Times New Roman" w:cs="Times New Roman"/>
          <w:sz w:val="28"/>
          <w:szCs w:val="28"/>
        </w:rPr>
        <w:t>А. на неналежну поведінку судді</w:t>
      </w:r>
      <w:r w:rsidRPr="00425254">
        <w:rPr>
          <w:rFonts w:ascii="Times New Roman" w:hAnsi="Times New Roman" w:cs="Times New Roman"/>
          <w:sz w:val="28"/>
          <w:szCs w:val="28"/>
        </w:rPr>
        <w:t xml:space="preserve"> Окружного адміністративного суду міста Києва Вовка П.В.</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Як зазначає у</w:t>
      </w:r>
      <w:r w:rsidRPr="00A341B4">
        <w:rPr>
          <w:rFonts w:ascii="Times New Roman" w:hAnsi="Times New Roman"/>
          <w:sz w:val="28"/>
          <w:szCs w:val="28"/>
        </w:rPr>
        <w:t xml:space="preserve"> дисциплінарній скарзі </w:t>
      </w:r>
      <w:proofErr w:type="spellStart"/>
      <w:r>
        <w:rPr>
          <w:rFonts w:ascii="Times New Roman" w:hAnsi="Times New Roman"/>
          <w:sz w:val="28"/>
          <w:szCs w:val="28"/>
        </w:rPr>
        <w:t>Маселко</w:t>
      </w:r>
      <w:proofErr w:type="spellEnd"/>
      <w:r>
        <w:rPr>
          <w:rFonts w:ascii="Times New Roman" w:hAnsi="Times New Roman"/>
          <w:sz w:val="28"/>
          <w:szCs w:val="28"/>
        </w:rPr>
        <w:t xml:space="preserve"> Р.А.</w:t>
      </w:r>
      <w:r w:rsidRPr="00A341B4">
        <w:rPr>
          <w:rFonts w:ascii="Times New Roman" w:hAnsi="Times New Roman"/>
          <w:sz w:val="28"/>
          <w:szCs w:val="28"/>
        </w:rPr>
        <w:t xml:space="preserve"> </w:t>
      </w:r>
      <w:r>
        <w:rPr>
          <w:rFonts w:ascii="Times New Roman" w:hAnsi="Times New Roman"/>
          <w:sz w:val="28"/>
          <w:szCs w:val="28"/>
        </w:rPr>
        <w:t>загальновідомим є факт, що в кабінеті голови</w:t>
      </w:r>
      <w:r w:rsidRPr="00A341B4">
        <w:rPr>
          <w:rFonts w:ascii="Times New Roman" w:hAnsi="Times New Roman"/>
          <w:sz w:val="28"/>
          <w:szCs w:val="28"/>
        </w:rPr>
        <w:t xml:space="preserve"> </w:t>
      </w:r>
      <w:r w:rsidRPr="007D1B01">
        <w:rPr>
          <w:rFonts w:ascii="Times New Roman" w:hAnsi="Times New Roman"/>
          <w:sz w:val="28"/>
          <w:szCs w:val="28"/>
        </w:rPr>
        <w:t>Окружного адміністративного суду міста</w:t>
      </w:r>
      <w:r>
        <w:rPr>
          <w:rFonts w:ascii="Times New Roman" w:hAnsi="Times New Roman"/>
          <w:sz w:val="28"/>
          <w:szCs w:val="28"/>
        </w:rPr>
        <w:t xml:space="preserve"> Києва </w:t>
      </w:r>
      <w:r w:rsidR="00CE3294">
        <w:rPr>
          <w:rFonts w:ascii="Times New Roman" w:hAnsi="Times New Roman"/>
          <w:sz w:val="28"/>
          <w:szCs w:val="28"/>
        </w:rPr>
        <w:br/>
      </w:r>
      <w:r>
        <w:rPr>
          <w:rFonts w:ascii="Times New Roman" w:hAnsi="Times New Roman"/>
          <w:sz w:val="28"/>
          <w:szCs w:val="28"/>
        </w:rPr>
        <w:t xml:space="preserve">(далі – ОАСК) у межах кримінального провадження проводилися негласні слідчі (розшукові) дії (далі – НСРД) у вигляді відеозаписів розмов. У липні 2020 року Національне антикорупційне бюро України (далі – НАБУ) оприлюднило записи, на яких голова ОАСК </w:t>
      </w:r>
      <w:r w:rsidR="00447A49">
        <w:rPr>
          <w:rFonts w:ascii="Times New Roman" w:hAnsi="Times New Roman"/>
          <w:sz w:val="28"/>
          <w:szCs w:val="28"/>
        </w:rPr>
        <w:t>ОСОБА1</w:t>
      </w:r>
      <w:bookmarkStart w:id="0" w:name="_GoBack"/>
      <w:bookmarkEnd w:id="0"/>
      <w:r>
        <w:rPr>
          <w:rFonts w:ascii="Times New Roman" w:hAnsi="Times New Roman"/>
          <w:sz w:val="28"/>
          <w:szCs w:val="28"/>
        </w:rPr>
        <w:t xml:space="preserve"> та інші судді обговорювали різноманітні питання, у тому числі дії, що містять ознаки злочинів. На підставі цих записів розмов (далі – «плівки ОАСК») голові ОАСК – </w:t>
      </w:r>
      <w:r w:rsidR="00E338E7">
        <w:rPr>
          <w:rFonts w:ascii="Times New Roman" w:hAnsi="Times New Roman"/>
          <w:sz w:val="28"/>
          <w:szCs w:val="28"/>
        </w:rPr>
        <w:t>ОСОБА1</w:t>
      </w:r>
      <w:r>
        <w:rPr>
          <w:rFonts w:ascii="Times New Roman" w:hAnsi="Times New Roman"/>
          <w:sz w:val="28"/>
          <w:szCs w:val="28"/>
        </w:rPr>
        <w:t>, заступнику голови</w:t>
      </w:r>
      <w:r>
        <w:rPr>
          <w:rFonts w:ascii="Times New Roman" w:hAnsi="Times New Roman"/>
          <w:sz w:val="28"/>
          <w:szCs w:val="28"/>
        </w:rPr>
        <w:br/>
        <w:t xml:space="preserve">ОАСК – </w:t>
      </w:r>
      <w:r w:rsidR="00465B55">
        <w:rPr>
          <w:rFonts w:ascii="Times New Roman" w:hAnsi="Times New Roman"/>
          <w:sz w:val="28"/>
          <w:szCs w:val="28"/>
        </w:rPr>
        <w:t>ОСОБА2</w:t>
      </w:r>
      <w:r>
        <w:rPr>
          <w:rFonts w:ascii="Times New Roman" w:hAnsi="Times New Roman"/>
          <w:sz w:val="28"/>
          <w:szCs w:val="28"/>
        </w:rPr>
        <w:t xml:space="preserve">, ще п’ятьом суддям та </w:t>
      </w:r>
      <w:proofErr w:type="spellStart"/>
      <w:r>
        <w:rPr>
          <w:rFonts w:ascii="Times New Roman" w:hAnsi="Times New Roman"/>
          <w:sz w:val="28"/>
          <w:szCs w:val="28"/>
        </w:rPr>
        <w:t>екскерівнику</w:t>
      </w:r>
      <w:proofErr w:type="spellEnd"/>
      <w:r>
        <w:rPr>
          <w:rFonts w:ascii="Times New Roman" w:hAnsi="Times New Roman"/>
          <w:sz w:val="28"/>
          <w:szCs w:val="28"/>
        </w:rPr>
        <w:t xml:space="preserve"> Державної судової адміністрації </w:t>
      </w:r>
      <w:r w:rsidR="00465B55">
        <w:rPr>
          <w:rFonts w:ascii="Times New Roman" w:hAnsi="Times New Roman"/>
          <w:sz w:val="28"/>
          <w:szCs w:val="28"/>
        </w:rPr>
        <w:t>ОСОБА3</w:t>
      </w:r>
      <w:r>
        <w:rPr>
          <w:rFonts w:ascii="Times New Roman" w:hAnsi="Times New Roman"/>
          <w:sz w:val="28"/>
          <w:szCs w:val="28"/>
        </w:rPr>
        <w:t xml:space="preserve"> оголошено підозри у створенні злочинної організації з метою захоплення державної влади шляхом встановлення контролю над Вищою кваліфікаційною комісією суддів України, Вищою радою правосуддя та створення штучних перешкод у їх роботі.</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Деякі епізоди «плівок ОАСК» свідчать про те, що </w:t>
      </w:r>
      <w:r w:rsidR="007A4466">
        <w:rPr>
          <w:rFonts w:ascii="Times New Roman" w:hAnsi="Times New Roman"/>
          <w:sz w:val="28"/>
          <w:szCs w:val="28"/>
        </w:rPr>
        <w:t>ОСОБА1</w:t>
      </w:r>
      <w:r>
        <w:rPr>
          <w:rFonts w:ascii="Times New Roman" w:hAnsi="Times New Roman"/>
          <w:sz w:val="28"/>
          <w:szCs w:val="28"/>
        </w:rPr>
        <w:t xml:space="preserve"> незаконно здійснював вплив на членів Вищої кваліфікаційної </w:t>
      </w:r>
      <w:proofErr w:type="spellStart"/>
      <w:r>
        <w:rPr>
          <w:rFonts w:ascii="Times New Roman" w:hAnsi="Times New Roman"/>
          <w:sz w:val="28"/>
          <w:szCs w:val="28"/>
        </w:rPr>
        <w:t>комісієї</w:t>
      </w:r>
      <w:proofErr w:type="spellEnd"/>
      <w:r w:rsidRPr="002F7893">
        <w:rPr>
          <w:rFonts w:ascii="Times New Roman" w:hAnsi="Times New Roman"/>
          <w:sz w:val="28"/>
          <w:szCs w:val="28"/>
        </w:rPr>
        <w:t xml:space="preserve"> суддів України</w:t>
      </w:r>
      <w:r>
        <w:rPr>
          <w:rFonts w:ascii="Times New Roman" w:hAnsi="Times New Roman"/>
          <w:sz w:val="28"/>
          <w:szCs w:val="28"/>
        </w:rPr>
        <w:t>.</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lastRenderedPageBreak/>
        <w:t xml:space="preserve">Зокрема, на «плівках ОАСК» зафіксована розмова </w:t>
      </w:r>
      <w:r w:rsidR="00C67A7D">
        <w:rPr>
          <w:rFonts w:ascii="Times New Roman" w:hAnsi="Times New Roman"/>
          <w:sz w:val="28"/>
          <w:szCs w:val="28"/>
        </w:rPr>
        <w:t>ОСОБА1</w:t>
      </w:r>
      <w:r>
        <w:rPr>
          <w:rFonts w:ascii="Times New Roman" w:hAnsi="Times New Roman"/>
          <w:sz w:val="28"/>
          <w:szCs w:val="28"/>
        </w:rPr>
        <w:t xml:space="preserve"> з членом Вищої кваліфікаційної комісії</w:t>
      </w:r>
      <w:r w:rsidRPr="002F7893">
        <w:rPr>
          <w:rFonts w:ascii="Times New Roman" w:hAnsi="Times New Roman"/>
          <w:sz w:val="28"/>
          <w:szCs w:val="28"/>
        </w:rPr>
        <w:t xml:space="preserve"> суддів України</w:t>
      </w:r>
      <w:r>
        <w:rPr>
          <w:rFonts w:ascii="Times New Roman" w:hAnsi="Times New Roman"/>
          <w:sz w:val="28"/>
          <w:szCs w:val="28"/>
        </w:rPr>
        <w:t xml:space="preserve"> </w:t>
      </w:r>
      <w:r w:rsidR="00465B55">
        <w:rPr>
          <w:rFonts w:ascii="Times New Roman" w:hAnsi="Times New Roman"/>
          <w:sz w:val="28"/>
          <w:szCs w:val="28"/>
        </w:rPr>
        <w:t>ОСОБА4</w:t>
      </w:r>
      <w:r>
        <w:rPr>
          <w:rFonts w:ascii="Times New Roman" w:hAnsi="Times New Roman"/>
          <w:sz w:val="28"/>
          <w:szCs w:val="28"/>
        </w:rPr>
        <w:t xml:space="preserve">, з метою не допустити успішне оцінювання судді ОАСК </w:t>
      </w:r>
      <w:r w:rsidR="00465B55">
        <w:rPr>
          <w:rFonts w:ascii="Times New Roman" w:hAnsi="Times New Roman"/>
          <w:sz w:val="28"/>
          <w:szCs w:val="28"/>
        </w:rPr>
        <w:t>ОСОБА5</w:t>
      </w:r>
      <w:r>
        <w:rPr>
          <w:rFonts w:ascii="Times New Roman" w:hAnsi="Times New Roman"/>
          <w:sz w:val="28"/>
          <w:szCs w:val="28"/>
        </w:rPr>
        <w:t>.</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У телефонній розмові, що відбулась 31 травня 2019 року </w:t>
      </w:r>
      <w:r w:rsidR="00C67A7D">
        <w:rPr>
          <w:rFonts w:ascii="Times New Roman" w:hAnsi="Times New Roman"/>
          <w:sz w:val="28"/>
          <w:szCs w:val="28"/>
        </w:rPr>
        <w:t>ОСОБА1</w:t>
      </w:r>
      <w:r>
        <w:rPr>
          <w:rFonts w:ascii="Times New Roman" w:hAnsi="Times New Roman"/>
          <w:sz w:val="28"/>
          <w:szCs w:val="28"/>
        </w:rPr>
        <w:t xml:space="preserve"> просить </w:t>
      </w:r>
      <w:r w:rsidR="00465B55">
        <w:rPr>
          <w:rFonts w:ascii="Times New Roman" w:hAnsi="Times New Roman"/>
          <w:sz w:val="28"/>
          <w:szCs w:val="28"/>
        </w:rPr>
        <w:t>ОСОБА4</w:t>
      </w:r>
      <w:r>
        <w:rPr>
          <w:rFonts w:ascii="Times New Roman" w:hAnsi="Times New Roman"/>
          <w:sz w:val="28"/>
          <w:szCs w:val="28"/>
        </w:rPr>
        <w:t xml:space="preserve">, який був доповідачем щодо кваліфікаційного оцінювання </w:t>
      </w:r>
      <w:r w:rsidR="00465B55">
        <w:rPr>
          <w:rFonts w:ascii="Times New Roman" w:hAnsi="Times New Roman"/>
          <w:sz w:val="28"/>
          <w:szCs w:val="28"/>
        </w:rPr>
        <w:t>ОСОБА5</w:t>
      </w:r>
      <w:r>
        <w:rPr>
          <w:rFonts w:ascii="Times New Roman" w:hAnsi="Times New Roman"/>
          <w:sz w:val="28"/>
          <w:szCs w:val="28"/>
        </w:rPr>
        <w:t>, перенести оцінювання цього кандидата.</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Так</w:t>
      </w:r>
      <w:r w:rsidR="00C67A7D" w:rsidRPr="00C67A7D">
        <w:rPr>
          <w:rFonts w:ascii="Times New Roman" w:hAnsi="Times New Roman"/>
          <w:sz w:val="28"/>
          <w:szCs w:val="28"/>
        </w:rPr>
        <w:t xml:space="preserve"> </w:t>
      </w:r>
      <w:r w:rsidR="00C67A7D">
        <w:rPr>
          <w:rFonts w:ascii="Times New Roman" w:hAnsi="Times New Roman"/>
          <w:sz w:val="28"/>
          <w:szCs w:val="28"/>
        </w:rPr>
        <w:t>ОСОБА1</w:t>
      </w:r>
      <w:r>
        <w:rPr>
          <w:rFonts w:ascii="Times New Roman" w:hAnsi="Times New Roman"/>
          <w:sz w:val="28"/>
          <w:szCs w:val="28"/>
        </w:rPr>
        <w:t xml:space="preserve"> намагався покарати суддю </w:t>
      </w:r>
      <w:r w:rsidR="00465B55">
        <w:rPr>
          <w:rFonts w:ascii="Times New Roman" w:hAnsi="Times New Roman"/>
          <w:sz w:val="28"/>
          <w:szCs w:val="28"/>
        </w:rPr>
        <w:t>ОСОБА5</w:t>
      </w:r>
      <w:r>
        <w:rPr>
          <w:rFonts w:ascii="Times New Roman" w:hAnsi="Times New Roman"/>
          <w:sz w:val="28"/>
          <w:szCs w:val="28"/>
        </w:rPr>
        <w:t>, який 25 березня 2019 року розглянув позов до члена</w:t>
      </w:r>
      <w:r w:rsidRPr="00817918">
        <w:t xml:space="preserve"> </w:t>
      </w:r>
      <w:r>
        <w:rPr>
          <w:rFonts w:ascii="Times New Roman" w:hAnsi="Times New Roman"/>
          <w:sz w:val="28"/>
          <w:szCs w:val="28"/>
        </w:rPr>
        <w:t>Вищої кваліфікаційної комісії</w:t>
      </w:r>
      <w:r w:rsidRPr="00817918">
        <w:rPr>
          <w:rFonts w:ascii="Times New Roman" w:hAnsi="Times New Roman"/>
          <w:sz w:val="28"/>
          <w:szCs w:val="28"/>
        </w:rPr>
        <w:t xml:space="preserve"> суддів України</w:t>
      </w:r>
      <w:r>
        <w:rPr>
          <w:rFonts w:ascii="Times New Roman" w:hAnsi="Times New Roman"/>
          <w:sz w:val="28"/>
          <w:szCs w:val="28"/>
        </w:rPr>
        <w:t xml:space="preserve"> </w:t>
      </w:r>
      <w:r w:rsidR="00447A49">
        <w:rPr>
          <w:rFonts w:ascii="Times New Roman" w:hAnsi="Times New Roman"/>
          <w:sz w:val="28"/>
          <w:szCs w:val="28"/>
        </w:rPr>
        <w:t>ОСОБА6</w:t>
      </w:r>
      <w:r>
        <w:rPr>
          <w:rFonts w:ascii="Times New Roman" w:hAnsi="Times New Roman"/>
          <w:sz w:val="28"/>
          <w:szCs w:val="28"/>
        </w:rPr>
        <w:t xml:space="preserve"> та повністю відмовив у його задоволенні, відмовлявся виконувати вказівки </w:t>
      </w:r>
      <w:r w:rsidR="00C67A7D">
        <w:rPr>
          <w:rFonts w:ascii="Times New Roman" w:hAnsi="Times New Roman"/>
          <w:sz w:val="28"/>
          <w:szCs w:val="28"/>
        </w:rPr>
        <w:t>ОСОБА1</w:t>
      </w:r>
      <w:r>
        <w:rPr>
          <w:rFonts w:ascii="Times New Roman" w:hAnsi="Times New Roman"/>
          <w:sz w:val="28"/>
          <w:szCs w:val="28"/>
        </w:rPr>
        <w:t xml:space="preserve"> щодо формулювання потрібного йому тексту рішення. Цим </w:t>
      </w:r>
      <w:r w:rsidR="00465B55">
        <w:rPr>
          <w:rFonts w:ascii="Times New Roman" w:hAnsi="Times New Roman"/>
          <w:sz w:val="28"/>
          <w:szCs w:val="28"/>
        </w:rPr>
        <w:t>ОСОБА5</w:t>
      </w:r>
      <w:r>
        <w:rPr>
          <w:rFonts w:ascii="Times New Roman" w:hAnsi="Times New Roman"/>
          <w:sz w:val="28"/>
          <w:szCs w:val="28"/>
        </w:rPr>
        <w:t xml:space="preserve"> фактично утруднив реалізацію схеми </w:t>
      </w:r>
      <w:r w:rsidR="00C67A7D">
        <w:rPr>
          <w:rFonts w:ascii="Times New Roman" w:hAnsi="Times New Roman"/>
          <w:sz w:val="28"/>
          <w:szCs w:val="28"/>
        </w:rPr>
        <w:t>ОСОБА1</w:t>
      </w:r>
      <w:r>
        <w:rPr>
          <w:rFonts w:ascii="Times New Roman" w:hAnsi="Times New Roman"/>
          <w:sz w:val="28"/>
          <w:szCs w:val="28"/>
        </w:rPr>
        <w:t xml:space="preserve"> зі встановлення контролю над</w:t>
      </w:r>
      <w:r w:rsidRPr="00817918">
        <w:rPr>
          <w:rFonts w:ascii="Times New Roman" w:hAnsi="Times New Roman"/>
          <w:sz w:val="28"/>
          <w:szCs w:val="28"/>
        </w:rPr>
        <w:t xml:space="preserve"> Вищою кваліфікаційною комісією суддів України</w:t>
      </w:r>
      <w:r>
        <w:rPr>
          <w:rFonts w:ascii="Times New Roman" w:hAnsi="Times New Roman"/>
          <w:sz w:val="28"/>
          <w:szCs w:val="28"/>
        </w:rPr>
        <w:t>.</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Як зазначив автор скарги, у пункті 2 постанови Пленуму Верховного суду України від 13 червня 2007 року № 8 «Про незалежність судової влади» вказано, що незалежність суддів є</w:t>
      </w:r>
      <w:r w:rsidRPr="008B7F2E">
        <w:rPr>
          <w:rFonts w:ascii="Times New Roman" w:hAnsi="Times New Roman"/>
          <w:sz w:val="28"/>
          <w:szCs w:val="28"/>
        </w:rPr>
        <w:t xml:space="preserve"> основною </w:t>
      </w:r>
      <w:r>
        <w:rPr>
          <w:rFonts w:ascii="Times New Roman" w:hAnsi="Times New Roman"/>
          <w:sz w:val="28"/>
          <w:szCs w:val="28"/>
        </w:rPr>
        <w:t>передумовою їх об'єктивності та неупередженості, суддя</w:t>
      </w:r>
      <w:r w:rsidRPr="008B7F2E">
        <w:rPr>
          <w:rFonts w:ascii="Times New Roman" w:hAnsi="Times New Roman"/>
          <w:sz w:val="28"/>
          <w:szCs w:val="28"/>
        </w:rPr>
        <w:t xml:space="preserve"> при </w:t>
      </w:r>
      <w:r>
        <w:rPr>
          <w:rFonts w:ascii="Times New Roman" w:hAnsi="Times New Roman"/>
          <w:sz w:val="28"/>
          <w:szCs w:val="28"/>
        </w:rPr>
        <w:t>здійсненні правосуддя підкоряється лише закону і нікому</w:t>
      </w:r>
      <w:r w:rsidRPr="008B7F2E">
        <w:rPr>
          <w:rFonts w:ascii="Times New Roman" w:hAnsi="Times New Roman"/>
          <w:sz w:val="28"/>
          <w:szCs w:val="28"/>
        </w:rPr>
        <w:t xml:space="preserve"> не підзвітний. Суддям забезпечується свобода неупередженого вирішення </w:t>
      </w:r>
      <w:r>
        <w:rPr>
          <w:rFonts w:ascii="Times New Roman" w:hAnsi="Times New Roman"/>
          <w:sz w:val="28"/>
          <w:szCs w:val="28"/>
        </w:rPr>
        <w:t xml:space="preserve">судових справ відповідно до їх внутрішнього переконання, </w:t>
      </w:r>
      <w:r w:rsidRPr="008B7F2E">
        <w:rPr>
          <w:rFonts w:ascii="Times New Roman" w:hAnsi="Times New Roman"/>
          <w:sz w:val="28"/>
          <w:szCs w:val="28"/>
        </w:rPr>
        <w:t xml:space="preserve">що </w:t>
      </w:r>
      <w:r>
        <w:rPr>
          <w:rFonts w:ascii="Times New Roman" w:hAnsi="Times New Roman"/>
          <w:sz w:val="28"/>
          <w:szCs w:val="28"/>
        </w:rPr>
        <w:t xml:space="preserve">ґрунтується на вимогах закону. Рішення </w:t>
      </w:r>
      <w:r w:rsidRPr="008B7F2E">
        <w:rPr>
          <w:rFonts w:ascii="Times New Roman" w:hAnsi="Times New Roman"/>
          <w:sz w:val="28"/>
          <w:szCs w:val="28"/>
        </w:rPr>
        <w:t xml:space="preserve">в </w:t>
      </w:r>
      <w:r>
        <w:rPr>
          <w:rFonts w:ascii="Times New Roman" w:hAnsi="Times New Roman"/>
          <w:sz w:val="28"/>
          <w:szCs w:val="28"/>
        </w:rPr>
        <w:t xml:space="preserve">судовій </w:t>
      </w:r>
      <w:r w:rsidRPr="008B7F2E">
        <w:rPr>
          <w:rFonts w:ascii="Times New Roman" w:hAnsi="Times New Roman"/>
          <w:sz w:val="28"/>
          <w:szCs w:val="28"/>
        </w:rPr>
        <w:t xml:space="preserve">справі має </w:t>
      </w:r>
      <w:r>
        <w:rPr>
          <w:rFonts w:ascii="Times New Roman" w:hAnsi="Times New Roman"/>
          <w:sz w:val="28"/>
          <w:szCs w:val="28"/>
        </w:rPr>
        <w:t xml:space="preserve">ґрунтуватися на всебічному, повному й </w:t>
      </w:r>
      <w:r w:rsidRPr="008B7F2E">
        <w:rPr>
          <w:rFonts w:ascii="Times New Roman" w:hAnsi="Times New Roman"/>
          <w:sz w:val="28"/>
          <w:szCs w:val="28"/>
        </w:rPr>
        <w:t xml:space="preserve">об'єктивному дослідженні </w:t>
      </w:r>
      <w:r>
        <w:rPr>
          <w:rFonts w:ascii="Times New Roman" w:hAnsi="Times New Roman"/>
          <w:sz w:val="28"/>
          <w:szCs w:val="28"/>
        </w:rPr>
        <w:t xml:space="preserve">всіх обставин справи, </w:t>
      </w:r>
      <w:r w:rsidRPr="008B7F2E">
        <w:rPr>
          <w:rFonts w:ascii="Times New Roman" w:hAnsi="Times New Roman"/>
          <w:sz w:val="28"/>
          <w:szCs w:val="28"/>
        </w:rPr>
        <w:t xml:space="preserve">під час якого не може надаватися перевага </w:t>
      </w:r>
      <w:r>
        <w:rPr>
          <w:rFonts w:ascii="Times New Roman" w:hAnsi="Times New Roman"/>
          <w:sz w:val="28"/>
          <w:szCs w:val="28"/>
        </w:rPr>
        <w:t xml:space="preserve">правовій позиції будь-якого учасника судового процесу, в </w:t>
      </w:r>
      <w:r w:rsidRPr="008B7F2E">
        <w:rPr>
          <w:rFonts w:ascii="Times New Roman" w:hAnsi="Times New Roman"/>
          <w:sz w:val="28"/>
          <w:szCs w:val="28"/>
        </w:rPr>
        <w:t>тому числі прокурорів,  захисників, представників юридичних чи фізичних осіб.</w:t>
      </w:r>
      <w:r>
        <w:rPr>
          <w:rFonts w:ascii="Times New Roman" w:hAnsi="Times New Roman"/>
          <w:sz w:val="28"/>
          <w:szCs w:val="28"/>
        </w:rPr>
        <w:t xml:space="preserve"> </w:t>
      </w:r>
      <w:r w:rsidRPr="008B7F2E">
        <w:rPr>
          <w:rFonts w:ascii="Times New Roman" w:hAnsi="Times New Roman"/>
          <w:sz w:val="28"/>
          <w:szCs w:val="28"/>
        </w:rPr>
        <w:t>Незалежність суддів при розгляді конкретних судових справ має забезпечуватись і в самому суді. У зв'язку з цим неприпустимими є:</w:t>
      </w:r>
      <w:r>
        <w:rPr>
          <w:rFonts w:ascii="Times New Roman" w:hAnsi="Times New Roman"/>
          <w:sz w:val="28"/>
          <w:szCs w:val="28"/>
        </w:rPr>
        <w:t xml:space="preserve"> </w:t>
      </w:r>
      <w:r w:rsidRPr="008B7F2E">
        <w:rPr>
          <w:rFonts w:ascii="Times New Roman" w:hAnsi="Times New Roman"/>
          <w:sz w:val="28"/>
          <w:szCs w:val="28"/>
        </w:rPr>
        <w:t>непроцесуальний вплив</w:t>
      </w:r>
      <w:r>
        <w:rPr>
          <w:rFonts w:ascii="Times New Roman" w:hAnsi="Times New Roman"/>
          <w:sz w:val="28"/>
          <w:szCs w:val="28"/>
        </w:rPr>
        <w:t xml:space="preserve"> на суддю з боку інших суддів, </w:t>
      </w:r>
      <w:r w:rsidRPr="008B7F2E">
        <w:rPr>
          <w:rFonts w:ascii="Times New Roman" w:hAnsi="Times New Roman"/>
          <w:sz w:val="28"/>
          <w:szCs w:val="28"/>
        </w:rPr>
        <w:t>у тому числі тих, що обіймають адміністративні посади в судах;</w:t>
      </w:r>
      <w:r>
        <w:rPr>
          <w:rFonts w:ascii="Times New Roman" w:hAnsi="Times New Roman"/>
          <w:sz w:val="28"/>
          <w:szCs w:val="28"/>
        </w:rPr>
        <w:t xml:space="preserve"> </w:t>
      </w:r>
      <w:r w:rsidRPr="008B7F2E">
        <w:rPr>
          <w:rFonts w:ascii="Times New Roman" w:hAnsi="Times New Roman"/>
          <w:sz w:val="28"/>
          <w:szCs w:val="28"/>
        </w:rPr>
        <w:t>встановлення контролю за з</w:t>
      </w:r>
      <w:r>
        <w:rPr>
          <w:rFonts w:ascii="Times New Roman" w:hAnsi="Times New Roman"/>
          <w:sz w:val="28"/>
          <w:szCs w:val="28"/>
        </w:rPr>
        <w:t xml:space="preserve">дійсненням судочинства суддею, </w:t>
      </w:r>
      <w:r w:rsidRPr="008B7F2E">
        <w:rPr>
          <w:rFonts w:ascii="Times New Roman" w:hAnsi="Times New Roman"/>
          <w:sz w:val="28"/>
          <w:szCs w:val="28"/>
        </w:rPr>
        <w:t xml:space="preserve">виклик його до </w:t>
      </w:r>
      <w:proofErr w:type="spellStart"/>
      <w:r w:rsidRPr="008B7F2E">
        <w:rPr>
          <w:rFonts w:ascii="Times New Roman" w:hAnsi="Times New Roman"/>
          <w:sz w:val="28"/>
          <w:szCs w:val="28"/>
        </w:rPr>
        <w:t>вищест</w:t>
      </w:r>
      <w:r>
        <w:rPr>
          <w:rFonts w:ascii="Times New Roman" w:hAnsi="Times New Roman"/>
          <w:sz w:val="28"/>
          <w:szCs w:val="28"/>
        </w:rPr>
        <w:t>оящих</w:t>
      </w:r>
      <w:proofErr w:type="spellEnd"/>
      <w:r>
        <w:rPr>
          <w:rFonts w:ascii="Times New Roman" w:hAnsi="Times New Roman"/>
          <w:sz w:val="28"/>
          <w:szCs w:val="28"/>
        </w:rPr>
        <w:t xml:space="preserve"> судів та вимагання звітів чи</w:t>
      </w:r>
      <w:r w:rsidRPr="008B7F2E">
        <w:rPr>
          <w:rFonts w:ascii="Times New Roman" w:hAnsi="Times New Roman"/>
          <w:sz w:val="28"/>
          <w:szCs w:val="28"/>
        </w:rPr>
        <w:t xml:space="preserve"> пояснень про розгляд конкретних справ;</w:t>
      </w:r>
      <w:r>
        <w:rPr>
          <w:rFonts w:ascii="Times New Roman" w:hAnsi="Times New Roman"/>
          <w:sz w:val="28"/>
          <w:szCs w:val="28"/>
        </w:rPr>
        <w:t xml:space="preserve"> </w:t>
      </w:r>
      <w:r w:rsidRPr="008B7F2E">
        <w:rPr>
          <w:rFonts w:ascii="Times New Roman" w:hAnsi="Times New Roman"/>
          <w:sz w:val="28"/>
          <w:szCs w:val="28"/>
        </w:rPr>
        <w:t>витребування від судді б</w:t>
      </w:r>
      <w:r>
        <w:rPr>
          <w:rFonts w:ascii="Times New Roman" w:hAnsi="Times New Roman"/>
          <w:sz w:val="28"/>
          <w:szCs w:val="28"/>
        </w:rPr>
        <w:t xml:space="preserve">удь-якої інформації чи довідок </w:t>
      </w:r>
      <w:r w:rsidRPr="008B7F2E">
        <w:rPr>
          <w:rFonts w:ascii="Times New Roman" w:hAnsi="Times New Roman"/>
          <w:sz w:val="28"/>
          <w:szCs w:val="28"/>
        </w:rPr>
        <w:t>про хід</w:t>
      </w:r>
      <w:r>
        <w:rPr>
          <w:rFonts w:ascii="Times New Roman" w:hAnsi="Times New Roman"/>
          <w:sz w:val="28"/>
          <w:szCs w:val="28"/>
        </w:rPr>
        <w:t xml:space="preserve"> та перспективи розгляду справи, іншої інформації, </w:t>
      </w:r>
      <w:r w:rsidRPr="008B7F2E">
        <w:rPr>
          <w:rFonts w:ascii="Times New Roman" w:hAnsi="Times New Roman"/>
          <w:sz w:val="28"/>
          <w:szCs w:val="28"/>
        </w:rPr>
        <w:t>яка може надаватися лише сторонам у справі</w:t>
      </w:r>
      <w:r>
        <w:rPr>
          <w:rFonts w:ascii="Times New Roman" w:hAnsi="Times New Roman"/>
          <w:sz w:val="28"/>
          <w:szCs w:val="28"/>
        </w:rPr>
        <w:t xml:space="preserve"> та іншим особам, </w:t>
      </w:r>
      <w:r w:rsidRPr="008B7F2E">
        <w:rPr>
          <w:rFonts w:ascii="Times New Roman" w:hAnsi="Times New Roman"/>
          <w:sz w:val="28"/>
          <w:szCs w:val="28"/>
        </w:rPr>
        <w:t xml:space="preserve">визначеним </w:t>
      </w:r>
      <w:r>
        <w:rPr>
          <w:rFonts w:ascii="Times New Roman" w:hAnsi="Times New Roman"/>
          <w:sz w:val="28"/>
          <w:szCs w:val="28"/>
        </w:rPr>
        <w:t xml:space="preserve">процесуальним законодавством, </w:t>
      </w:r>
      <w:r w:rsidRPr="008B7F2E">
        <w:rPr>
          <w:rFonts w:ascii="Times New Roman" w:hAnsi="Times New Roman"/>
          <w:sz w:val="28"/>
          <w:szCs w:val="28"/>
        </w:rPr>
        <w:t xml:space="preserve">а також відомостей, які становлять таємницю </w:t>
      </w:r>
      <w:proofErr w:type="spellStart"/>
      <w:r w:rsidRPr="008B7F2E">
        <w:rPr>
          <w:rFonts w:ascii="Times New Roman" w:hAnsi="Times New Roman"/>
          <w:sz w:val="28"/>
          <w:szCs w:val="28"/>
        </w:rPr>
        <w:t>нарадчої</w:t>
      </w:r>
      <w:proofErr w:type="spellEnd"/>
      <w:r w:rsidRPr="008B7F2E">
        <w:rPr>
          <w:rFonts w:ascii="Times New Roman" w:hAnsi="Times New Roman"/>
          <w:sz w:val="28"/>
          <w:szCs w:val="28"/>
        </w:rPr>
        <w:t xml:space="preserve"> кімнати;</w:t>
      </w:r>
      <w:r>
        <w:rPr>
          <w:rFonts w:ascii="Times New Roman" w:hAnsi="Times New Roman"/>
          <w:sz w:val="28"/>
          <w:szCs w:val="28"/>
        </w:rPr>
        <w:t xml:space="preserve"> прийняття </w:t>
      </w:r>
      <w:r w:rsidRPr="008B7F2E">
        <w:rPr>
          <w:rFonts w:ascii="Times New Roman" w:hAnsi="Times New Roman"/>
          <w:sz w:val="28"/>
          <w:szCs w:val="28"/>
        </w:rPr>
        <w:t>судд</w:t>
      </w:r>
      <w:r>
        <w:rPr>
          <w:rFonts w:ascii="Times New Roman" w:hAnsi="Times New Roman"/>
          <w:sz w:val="28"/>
          <w:szCs w:val="28"/>
        </w:rPr>
        <w:t xml:space="preserve">ею </w:t>
      </w:r>
      <w:r w:rsidRPr="008B7F2E">
        <w:rPr>
          <w:rFonts w:ascii="Times New Roman" w:hAnsi="Times New Roman"/>
          <w:sz w:val="28"/>
          <w:szCs w:val="28"/>
        </w:rPr>
        <w:t>від будь-яких осіб та розгляд ним заяв, скарг, інши</w:t>
      </w:r>
      <w:r>
        <w:rPr>
          <w:rFonts w:ascii="Times New Roman" w:hAnsi="Times New Roman"/>
          <w:sz w:val="28"/>
          <w:szCs w:val="28"/>
        </w:rPr>
        <w:t xml:space="preserve">х документів поза встановленим </w:t>
      </w:r>
      <w:r w:rsidRPr="008B7F2E">
        <w:rPr>
          <w:rFonts w:ascii="Times New Roman" w:hAnsi="Times New Roman"/>
          <w:sz w:val="28"/>
          <w:szCs w:val="28"/>
        </w:rPr>
        <w:t>законом процесуальним порядком.</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У пункті 13 Висновку </w:t>
      </w:r>
      <w:r w:rsidRPr="004D3A3F">
        <w:rPr>
          <w:rFonts w:ascii="Times New Roman" w:hAnsi="Times New Roman"/>
          <w:sz w:val="28"/>
          <w:szCs w:val="28"/>
        </w:rPr>
        <w:t>К</w:t>
      </w:r>
      <w:r>
        <w:rPr>
          <w:rFonts w:ascii="Times New Roman" w:hAnsi="Times New Roman"/>
          <w:sz w:val="28"/>
          <w:szCs w:val="28"/>
        </w:rPr>
        <w:t>онсультативної ради європейських суддів (далі –К</w:t>
      </w:r>
      <w:r w:rsidRPr="004D3A3F">
        <w:rPr>
          <w:rFonts w:ascii="Times New Roman" w:hAnsi="Times New Roman"/>
          <w:sz w:val="28"/>
          <w:szCs w:val="28"/>
        </w:rPr>
        <w:t>РЄС</w:t>
      </w:r>
      <w:r>
        <w:rPr>
          <w:rFonts w:ascii="Times New Roman" w:hAnsi="Times New Roman"/>
          <w:sz w:val="28"/>
          <w:szCs w:val="28"/>
        </w:rPr>
        <w:t>) № 19 «Про роль голів судів» зазначено, що в</w:t>
      </w:r>
      <w:r w:rsidRPr="00E35AE7">
        <w:rPr>
          <w:rFonts w:ascii="Times New Roman" w:hAnsi="Times New Roman"/>
          <w:sz w:val="28"/>
          <w:szCs w:val="28"/>
        </w:rPr>
        <w:t>нутрішня</w:t>
      </w:r>
      <w:r>
        <w:rPr>
          <w:rFonts w:ascii="Times New Roman" w:hAnsi="Times New Roman"/>
          <w:sz w:val="28"/>
          <w:szCs w:val="28"/>
        </w:rPr>
        <w:t xml:space="preserve"> </w:t>
      </w:r>
      <w:r w:rsidRPr="00E35AE7">
        <w:rPr>
          <w:rFonts w:ascii="Times New Roman" w:hAnsi="Times New Roman"/>
          <w:sz w:val="28"/>
          <w:szCs w:val="28"/>
        </w:rPr>
        <w:t>суддівська незалежність вимагає, щоб усі судді були вільні від вказівок чи тиску з</w:t>
      </w:r>
      <w:r>
        <w:rPr>
          <w:rFonts w:ascii="Times New Roman" w:hAnsi="Times New Roman"/>
          <w:sz w:val="28"/>
          <w:szCs w:val="28"/>
        </w:rPr>
        <w:t xml:space="preserve"> </w:t>
      </w:r>
      <w:r w:rsidRPr="00E35AE7">
        <w:rPr>
          <w:rFonts w:ascii="Times New Roman" w:hAnsi="Times New Roman"/>
          <w:sz w:val="28"/>
          <w:szCs w:val="28"/>
        </w:rPr>
        <w:t>боку голови суду</w:t>
      </w:r>
      <w:r>
        <w:rPr>
          <w:rFonts w:ascii="Times New Roman" w:hAnsi="Times New Roman"/>
          <w:sz w:val="28"/>
          <w:szCs w:val="28"/>
        </w:rPr>
        <w:t xml:space="preserve"> під час розгляду судових справ. </w:t>
      </w:r>
      <w:r w:rsidRPr="00E35AE7">
        <w:rPr>
          <w:rFonts w:ascii="Times New Roman" w:hAnsi="Times New Roman"/>
          <w:sz w:val="28"/>
          <w:szCs w:val="28"/>
        </w:rPr>
        <w:t>Голови судів діють як охоронці</w:t>
      </w:r>
      <w:r>
        <w:rPr>
          <w:rFonts w:ascii="Times New Roman" w:hAnsi="Times New Roman"/>
          <w:sz w:val="28"/>
          <w:szCs w:val="28"/>
        </w:rPr>
        <w:t xml:space="preserve"> </w:t>
      </w:r>
      <w:r w:rsidRPr="00E35AE7">
        <w:rPr>
          <w:rFonts w:ascii="Times New Roman" w:hAnsi="Times New Roman"/>
          <w:sz w:val="28"/>
          <w:szCs w:val="28"/>
        </w:rPr>
        <w:t>незалежності, безсторонності та ефективності суду і мають самі поважати</w:t>
      </w:r>
      <w:r>
        <w:rPr>
          <w:rFonts w:ascii="Times New Roman" w:hAnsi="Times New Roman"/>
          <w:sz w:val="28"/>
          <w:szCs w:val="28"/>
        </w:rPr>
        <w:t xml:space="preserve"> </w:t>
      </w:r>
      <w:r w:rsidRPr="00E35AE7">
        <w:rPr>
          <w:rFonts w:ascii="Times New Roman" w:hAnsi="Times New Roman"/>
          <w:sz w:val="28"/>
          <w:szCs w:val="28"/>
        </w:rPr>
        <w:t>внутрішню не</w:t>
      </w:r>
      <w:r>
        <w:rPr>
          <w:rFonts w:ascii="Times New Roman" w:hAnsi="Times New Roman"/>
          <w:sz w:val="28"/>
          <w:szCs w:val="28"/>
        </w:rPr>
        <w:t xml:space="preserve">залежність суддів у їхніх судах. </w:t>
      </w:r>
    </w:p>
    <w:p w:rsidR="00425254" w:rsidRDefault="00425254" w:rsidP="00425254">
      <w:pPr>
        <w:spacing w:after="0"/>
        <w:ind w:firstLine="567"/>
        <w:jc w:val="both"/>
        <w:rPr>
          <w:rFonts w:ascii="Times New Roman" w:hAnsi="Times New Roman"/>
          <w:sz w:val="28"/>
          <w:szCs w:val="28"/>
        </w:rPr>
      </w:pPr>
      <w:r w:rsidRPr="00C1261D">
        <w:rPr>
          <w:rFonts w:ascii="Times New Roman" w:hAnsi="Times New Roman"/>
          <w:sz w:val="28"/>
          <w:szCs w:val="28"/>
        </w:rPr>
        <w:lastRenderedPageBreak/>
        <w:t>Голови судів ніколи не мають вдаватись до дій чи</w:t>
      </w:r>
      <w:r>
        <w:rPr>
          <w:rFonts w:ascii="Times New Roman" w:hAnsi="Times New Roman"/>
          <w:sz w:val="28"/>
          <w:szCs w:val="28"/>
        </w:rPr>
        <w:t xml:space="preserve"> </w:t>
      </w:r>
      <w:r w:rsidRPr="00C1261D">
        <w:rPr>
          <w:rFonts w:ascii="Times New Roman" w:hAnsi="Times New Roman"/>
          <w:sz w:val="28"/>
          <w:szCs w:val="28"/>
        </w:rPr>
        <w:t>вчинків, які можуть бути загрозою суддівським</w:t>
      </w:r>
      <w:r>
        <w:rPr>
          <w:rFonts w:ascii="Times New Roman" w:hAnsi="Times New Roman"/>
          <w:sz w:val="28"/>
          <w:szCs w:val="28"/>
        </w:rPr>
        <w:t xml:space="preserve"> незалежності та безсторонності (пункт 25 Висновку КРЄС № 19).</w:t>
      </w:r>
    </w:p>
    <w:p w:rsidR="00425254" w:rsidRDefault="00425254" w:rsidP="00425254">
      <w:pPr>
        <w:spacing w:after="0"/>
        <w:ind w:firstLine="567"/>
        <w:jc w:val="both"/>
        <w:rPr>
          <w:rFonts w:ascii="Times New Roman" w:hAnsi="Times New Roman"/>
          <w:sz w:val="28"/>
          <w:szCs w:val="28"/>
        </w:rPr>
      </w:pPr>
      <w:proofErr w:type="spellStart"/>
      <w:r>
        <w:rPr>
          <w:rFonts w:ascii="Times New Roman" w:hAnsi="Times New Roman"/>
          <w:sz w:val="28"/>
          <w:szCs w:val="28"/>
        </w:rPr>
        <w:t>Маселко</w:t>
      </w:r>
      <w:proofErr w:type="spellEnd"/>
      <w:r>
        <w:rPr>
          <w:rFonts w:ascii="Times New Roman" w:hAnsi="Times New Roman"/>
          <w:sz w:val="28"/>
          <w:szCs w:val="28"/>
        </w:rPr>
        <w:t xml:space="preserve"> Р.А. вважає, що прохання голови ОАСК Вовка П.В. «відкинути»</w:t>
      </w:r>
      <w:r w:rsidRPr="0004347F">
        <w:rPr>
          <w:rFonts w:ascii="Times New Roman" w:hAnsi="Times New Roman"/>
          <w:sz w:val="28"/>
          <w:szCs w:val="28"/>
        </w:rPr>
        <w:t xml:space="preserve"> (</w:t>
      </w:r>
      <w:proofErr w:type="spellStart"/>
      <w:r w:rsidRPr="0004347F">
        <w:rPr>
          <w:rFonts w:ascii="Times New Roman" w:hAnsi="Times New Roman"/>
          <w:sz w:val="28"/>
          <w:szCs w:val="28"/>
        </w:rPr>
        <w:t>недопустити</w:t>
      </w:r>
      <w:proofErr w:type="spellEnd"/>
      <w:r w:rsidRPr="0004347F">
        <w:rPr>
          <w:rFonts w:ascii="Times New Roman" w:hAnsi="Times New Roman"/>
          <w:sz w:val="28"/>
          <w:szCs w:val="28"/>
        </w:rPr>
        <w:t xml:space="preserve">) оцінювання судді ОАСК </w:t>
      </w:r>
      <w:proofErr w:type="spellStart"/>
      <w:r w:rsidRPr="0004347F">
        <w:rPr>
          <w:rFonts w:ascii="Times New Roman" w:hAnsi="Times New Roman"/>
          <w:sz w:val="28"/>
          <w:szCs w:val="28"/>
        </w:rPr>
        <w:t>Федорчука</w:t>
      </w:r>
      <w:proofErr w:type="spellEnd"/>
      <w:r w:rsidRPr="0004347F">
        <w:rPr>
          <w:rFonts w:ascii="Times New Roman" w:hAnsi="Times New Roman"/>
          <w:sz w:val="28"/>
          <w:szCs w:val="28"/>
        </w:rPr>
        <w:t xml:space="preserve"> А.Б. задля задоволення власних інтересів (помсти цьому судді) і втручанням у здійснення ним правосуддя є неприпустимим впливом на члена </w:t>
      </w:r>
      <w:r>
        <w:rPr>
          <w:rFonts w:ascii="Times New Roman" w:hAnsi="Times New Roman"/>
          <w:sz w:val="28"/>
          <w:szCs w:val="28"/>
        </w:rPr>
        <w:t>Вищої кваліфікаційної комісії</w:t>
      </w:r>
      <w:r w:rsidRPr="001816DF">
        <w:rPr>
          <w:rFonts w:ascii="Times New Roman" w:hAnsi="Times New Roman"/>
          <w:sz w:val="28"/>
          <w:szCs w:val="28"/>
        </w:rPr>
        <w:t xml:space="preserve"> суддів України</w:t>
      </w:r>
      <w:r w:rsidRPr="0004347F">
        <w:rPr>
          <w:rFonts w:ascii="Times New Roman" w:hAnsi="Times New Roman"/>
          <w:sz w:val="28"/>
          <w:szCs w:val="28"/>
        </w:rPr>
        <w:t xml:space="preserve"> та посяганням на незалежність судді </w:t>
      </w:r>
      <w:proofErr w:type="spellStart"/>
      <w:r w:rsidRPr="0004347F">
        <w:rPr>
          <w:rFonts w:ascii="Times New Roman" w:hAnsi="Times New Roman"/>
          <w:sz w:val="28"/>
          <w:szCs w:val="28"/>
        </w:rPr>
        <w:t>Федо</w:t>
      </w:r>
      <w:r>
        <w:rPr>
          <w:rFonts w:ascii="Times New Roman" w:hAnsi="Times New Roman"/>
          <w:sz w:val="28"/>
          <w:szCs w:val="28"/>
        </w:rPr>
        <w:t>рчука</w:t>
      </w:r>
      <w:proofErr w:type="spellEnd"/>
      <w:r>
        <w:rPr>
          <w:rFonts w:ascii="Times New Roman" w:hAnsi="Times New Roman"/>
          <w:sz w:val="28"/>
          <w:szCs w:val="28"/>
        </w:rPr>
        <w:t xml:space="preserve"> А.Б.</w:t>
      </w:r>
      <w:r w:rsidRPr="0004347F">
        <w:rPr>
          <w:rFonts w:ascii="Times New Roman" w:hAnsi="Times New Roman"/>
          <w:sz w:val="28"/>
          <w:szCs w:val="28"/>
        </w:rPr>
        <w:t xml:space="preserve"> Такі дії свідчать про посягання на фундаментальні принципи судочинства, грубе порушення національного і міжнародного законодавства і стандартів, відсутність у Вовка тих високих моральних якостей, яких законодавство і суспільство вимагає від суддів.</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Також скаржник звернув увагу, що </w:t>
      </w:r>
      <w:r w:rsidRPr="00AA5B46">
        <w:rPr>
          <w:rFonts w:ascii="Times New Roman" w:hAnsi="Times New Roman"/>
          <w:sz w:val="28"/>
          <w:szCs w:val="28"/>
        </w:rPr>
        <w:t>відповідно до практики Є</w:t>
      </w:r>
      <w:r>
        <w:rPr>
          <w:rFonts w:ascii="Times New Roman" w:hAnsi="Times New Roman"/>
          <w:sz w:val="28"/>
          <w:szCs w:val="28"/>
        </w:rPr>
        <w:t xml:space="preserve">вропейського суду з прав людини (далі – ЄСПЛ) </w:t>
      </w:r>
      <w:r w:rsidRPr="00AA5B46">
        <w:rPr>
          <w:rFonts w:ascii="Times New Roman" w:hAnsi="Times New Roman"/>
          <w:sz w:val="28"/>
          <w:szCs w:val="28"/>
        </w:rPr>
        <w:t>не є порушенням статті 6 Конвенції</w:t>
      </w:r>
      <w:r>
        <w:rPr>
          <w:rFonts w:ascii="Times New Roman" w:hAnsi="Times New Roman"/>
          <w:sz w:val="28"/>
          <w:szCs w:val="28"/>
        </w:rPr>
        <w:t xml:space="preserve"> </w:t>
      </w:r>
      <w:r w:rsidRPr="00F03AB7">
        <w:rPr>
          <w:rFonts w:ascii="Times New Roman" w:hAnsi="Times New Roman"/>
          <w:sz w:val="28"/>
          <w:szCs w:val="28"/>
        </w:rPr>
        <w:t>про захист прав людини і основоположних свобод</w:t>
      </w:r>
      <w:r>
        <w:rPr>
          <w:rFonts w:ascii="Times New Roman" w:hAnsi="Times New Roman"/>
          <w:sz w:val="28"/>
          <w:szCs w:val="28"/>
        </w:rPr>
        <w:t xml:space="preserve"> (далі – Конвенція). П</w:t>
      </w:r>
      <w:r w:rsidRPr="00AA5B46">
        <w:rPr>
          <w:rFonts w:ascii="Times New Roman" w:hAnsi="Times New Roman"/>
          <w:sz w:val="28"/>
          <w:szCs w:val="28"/>
        </w:rPr>
        <w:t xml:space="preserve">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(рішення Європейської комісії з прав людини у справі </w:t>
      </w:r>
      <w:r w:rsidR="00CE3294">
        <w:rPr>
          <w:rFonts w:ascii="Times New Roman" w:hAnsi="Times New Roman"/>
          <w:sz w:val="28"/>
          <w:szCs w:val="28"/>
        </w:rPr>
        <w:br/>
      </w:r>
      <w:r>
        <w:rPr>
          <w:rFonts w:ascii="Times New Roman" w:hAnsi="Times New Roman"/>
          <w:sz w:val="28"/>
          <w:szCs w:val="28"/>
        </w:rPr>
        <w:t>«</w:t>
      </w:r>
      <w:r w:rsidRPr="00AA5B46">
        <w:rPr>
          <w:rFonts w:ascii="Times New Roman" w:hAnsi="Times New Roman"/>
          <w:sz w:val="28"/>
          <w:szCs w:val="28"/>
        </w:rPr>
        <w:t xml:space="preserve">X. v. </w:t>
      </w:r>
      <w:proofErr w:type="spellStart"/>
      <w:r w:rsidRPr="00AA5B46">
        <w:rPr>
          <w:rFonts w:ascii="Times New Roman" w:hAnsi="Times New Roman"/>
          <w:sz w:val="28"/>
          <w:szCs w:val="28"/>
        </w:rPr>
        <w:t>Austria</w:t>
      </w:r>
      <w:proofErr w:type="spellEnd"/>
      <w:r>
        <w:rPr>
          <w:rFonts w:ascii="Times New Roman" w:hAnsi="Times New Roman"/>
          <w:sz w:val="28"/>
          <w:szCs w:val="28"/>
        </w:rPr>
        <w:t>»</w:t>
      </w:r>
      <w:r w:rsidRPr="00AA5B46">
        <w:rPr>
          <w:rFonts w:ascii="Times New Roman" w:hAnsi="Times New Roman"/>
          <w:sz w:val="28"/>
          <w:szCs w:val="28"/>
        </w:rPr>
        <w:t xml:space="preserve"> про неприйнятність заяви № 9295/81) чи таке провадження було закрите (рішення Європейської комісії з прав людини у справі </w:t>
      </w:r>
      <w:r w:rsidR="00CE3294">
        <w:rPr>
          <w:rFonts w:ascii="Times New Roman" w:hAnsi="Times New Roman"/>
          <w:sz w:val="28"/>
          <w:szCs w:val="28"/>
        </w:rPr>
        <w:br/>
      </w:r>
      <w:r>
        <w:rPr>
          <w:rFonts w:ascii="Times New Roman" w:hAnsi="Times New Roman"/>
          <w:sz w:val="28"/>
          <w:szCs w:val="28"/>
        </w:rPr>
        <w:t>«</w:t>
      </w:r>
      <w:r w:rsidRPr="00AA5B46">
        <w:rPr>
          <w:rFonts w:ascii="Times New Roman" w:hAnsi="Times New Roman"/>
          <w:sz w:val="28"/>
          <w:szCs w:val="28"/>
        </w:rPr>
        <w:t xml:space="preserve">С. v. </w:t>
      </w:r>
      <w:proofErr w:type="spellStart"/>
      <w:r w:rsidRPr="00AA5B46">
        <w:rPr>
          <w:rFonts w:ascii="Times New Roman" w:hAnsi="Times New Roman"/>
          <w:sz w:val="28"/>
          <w:szCs w:val="28"/>
        </w:rPr>
        <w:t>the</w:t>
      </w:r>
      <w:proofErr w:type="spellEnd"/>
      <w:r w:rsidRPr="00AA5B46">
        <w:rPr>
          <w:rFonts w:ascii="Times New Roman" w:hAnsi="Times New Roman"/>
          <w:sz w:val="28"/>
          <w:szCs w:val="28"/>
        </w:rPr>
        <w:t xml:space="preserve"> </w:t>
      </w:r>
      <w:proofErr w:type="spellStart"/>
      <w:r w:rsidRPr="00AA5B46">
        <w:rPr>
          <w:rFonts w:ascii="Times New Roman" w:hAnsi="Times New Roman"/>
          <w:sz w:val="28"/>
          <w:szCs w:val="28"/>
        </w:rPr>
        <w:t>United</w:t>
      </w:r>
      <w:proofErr w:type="spellEnd"/>
      <w:r w:rsidRPr="00AA5B46">
        <w:rPr>
          <w:rFonts w:ascii="Times New Roman" w:hAnsi="Times New Roman"/>
          <w:sz w:val="28"/>
          <w:szCs w:val="28"/>
        </w:rPr>
        <w:t xml:space="preserve"> </w:t>
      </w:r>
      <w:proofErr w:type="spellStart"/>
      <w:r w:rsidRPr="00AA5B46">
        <w:rPr>
          <w:rFonts w:ascii="Times New Roman" w:hAnsi="Times New Roman"/>
          <w:sz w:val="28"/>
          <w:szCs w:val="28"/>
        </w:rPr>
        <w:t>Kingdom</w:t>
      </w:r>
      <w:proofErr w:type="spellEnd"/>
      <w:r>
        <w:rPr>
          <w:rFonts w:ascii="Times New Roman" w:hAnsi="Times New Roman"/>
          <w:sz w:val="28"/>
          <w:szCs w:val="28"/>
        </w:rPr>
        <w:t>»</w:t>
      </w:r>
      <w:r w:rsidRPr="00AA5B46">
        <w:rPr>
          <w:rFonts w:ascii="Times New Roman" w:hAnsi="Times New Roman"/>
          <w:sz w:val="28"/>
          <w:szCs w:val="28"/>
        </w:rPr>
        <w:t xml:space="preserve"> про неприйнятність заяви № 11882/85). </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 xml:space="preserve">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у справі </w:t>
      </w:r>
      <w:r>
        <w:rPr>
          <w:rFonts w:ascii="Times New Roman" w:hAnsi="Times New Roman"/>
          <w:sz w:val="28"/>
          <w:szCs w:val="28"/>
        </w:rPr>
        <w:t>«</w:t>
      </w:r>
      <w:proofErr w:type="spellStart"/>
      <w:r w:rsidRPr="00AA5B46">
        <w:rPr>
          <w:rFonts w:ascii="Times New Roman" w:hAnsi="Times New Roman"/>
          <w:sz w:val="28"/>
          <w:szCs w:val="28"/>
        </w:rPr>
        <w:t>Ringvold</w:t>
      </w:r>
      <w:proofErr w:type="spellEnd"/>
      <w:r w:rsidRPr="00AA5B46">
        <w:rPr>
          <w:rFonts w:ascii="Times New Roman" w:hAnsi="Times New Roman"/>
          <w:sz w:val="28"/>
          <w:szCs w:val="28"/>
        </w:rPr>
        <w:t xml:space="preserve"> v. </w:t>
      </w:r>
      <w:proofErr w:type="spellStart"/>
      <w:r w:rsidRPr="00AA5B46">
        <w:rPr>
          <w:rFonts w:ascii="Times New Roman" w:hAnsi="Times New Roman"/>
          <w:sz w:val="28"/>
          <w:szCs w:val="28"/>
        </w:rPr>
        <w:t>Norway</w:t>
      </w:r>
      <w:proofErr w:type="spellEnd"/>
      <w:r>
        <w:rPr>
          <w:rFonts w:ascii="Times New Roman" w:hAnsi="Times New Roman"/>
          <w:sz w:val="28"/>
          <w:szCs w:val="28"/>
        </w:rPr>
        <w:t>»</w:t>
      </w:r>
      <w:r w:rsidRPr="00AA5B46">
        <w:rPr>
          <w:rFonts w:ascii="Times New Roman" w:hAnsi="Times New Roman"/>
          <w:sz w:val="28"/>
          <w:szCs w:val="28"/>
        </w:rPr>
        <w:t>,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425254"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Дисциплінарний проступок та кримінальне правопорушення не є тотожними поняттями. Цілком можливо притягнути особу за вчинення одних і тих самих дій і до дисциплінарної, і до кримінальної або адміністративної відповідальності. Це не</w:t>
      </w:r>
      <w:r>
        <w:rPr>
          <w:rFonts w:ascii="Times New Roman" w:hAnsi="Times New Roman"/>
          <w:sz w:val="28"/>
          <w:szCs w:val="28"/>
        </w:rPr>
        <w:t xml:space="preserve"> </w:t>
      </w:r>
      <w:r w:rsidRPr="00AA5B46">
        <w:rPr>
          <w:rFonts w:ascii="Times New Roman" w:hAnsi="Times New Roman"/>
          <w:sz w:val="28"/>
          <w:szCs w:val="28"/>
        </w:rPr>
        <w:t>суперечить Основному Закону, який забороняє притягати двічі до юридичної відповідальності одного виду (ч</w:t>
      </w:r>
      <w:r>
        <w:rPr>
          <w:rFonts w:ascii="Times New Roman" w:hAnsi="Times New Roman"/>
          <w:sz w:val="28"/>
          <w:szCs w:val="28"/>
        </w:rPr>
        <w:t>астина перша статті</w:t>
      </w:r>
      <w:r w:rsidRPr="00AA5B46">
        <w:rPr>
          <w:rFonts w:ascii="Times New Roman" w:hAnsi="Times New Roman"/>
          <w:sz w:val="28"/>
          <w:szCs w:val="28"/>
        </w:rPr>
        <w:t xml:space="preserve"> 61 Конституції України). </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Автор скарги зауважив, що п</w:t>
      </w:r>
      <w:r w:rsidRPr="00AA5B46">
        <w:rPr>
          <w:rFonts w:ascii="Times New Roman" w:hAnsi="Times New Roman"/>
          <w:sz w:val="28"/>
          <w:szCs w:val="28"/>
        </w:rPr>
        <w:t>итання про вину особи у вчиненні злочину (кримінального правопорушення), безумовно, може вирішити лише суд. Водночас виключні повноваження встановлювати відсутність або наявність у діях судді складу дисциплінарного проступку надані дисциплінарному органу</w:t>
      </w:r>
      <w:r>
        <w:rPr>
          <w:rFonts w:ascii="Times New Roman" w:hAnsi="Times New Roman"/>
          <w:sz w:val="28"/>
          <w:szCs w:val="28"/>
        </w:rPr>
        <w:t xml:space="preserve"> – </w:t>
      </w:r>
      <w:r w:rsidRPr="00AA5B46">
        <w:rPr>
          <w:rFonts w:ascii="Times New Roman" w:hAnsi="Times New Roman"/>
          <w:sz w:val="28"/>
          <w:szCs w:val="28"/>
        </w:rPr>
        <w:t xml:space="preserve"> </w:t>
      </w:r>
      <w:r w:rsidRPr="00AA5B46">
        <w:rPr>
          <w:rFonts w:ascii="Times New Roman" w:hAnsi="Times New Roman"/>
          <w:sz w:val="28"/>
          <w:szCs w:val="28"/>
        </w:rPr>
        <w:lastRenderedPageBreak/>
        <w:t>Дисциплінарним палатам Вищої ради правосуддя (ст</w:t>
      </w:r>
      <w:r>
        <w:rPr>
          <w:rFonts w:ascii="Times New Roman" w:hAnsi="Times New Roman"/>
          <w:sz w:val="28"/>
          <w:szCs w:val="28"/>
        </w:rPr>
        <w:t>атті</w:t>
      </w:r>
      <w:r w:rsidRPr="00AA5B46">
        <w:rPr>
          <w:rFonts w:ascii="Times New Roman" w:hAnsi="Times New Roman"/>
          <w:sz w:val="28"/>
          <w:szCs w:val="28"/>
        </w:rPr>
        <w:t xml:space="preserve"> 42 Закону </w:t>
      </w:r>
      <w:r>
        <w:rPr>
          <w:rFonts w:ascii="Times New Roman" w:hAnsi="Times New Roman"/>
          <w:sz w:val="28"/>
          <w:szCs w:val="28"/>
        </w:rPr>
        <w:t>України «</w:t>
      </w:r>
      <w:r w:rsidRPr="00AA5B46">
        <w:rPr>
          <w:rFonts w:ascii="Times New Roman" w:hAnsi="Times New Roman"/>
          <w:sz w:val="28"/>
          <w:szCs w:val="28"/>
        </w:rPr>
        <w:t>Про Вищу раду правосуддя</w:t>
      </w:r>
      <w:r>
        <w:rPr>
          <w:rFonts w:ascii="Times New Roman" w:hAnsi="Times New Roman"/>
          <w:sz w:val="28"/>
          <w:szCs w:val="28"/>
        </w:rPr>
        <w:t>»</w:t>
      </w:r>
      <w:r w:rsidRPr="00AA5B46">
        <w:rPr>
          <w:rFonts w:ascii="Times New Roman" w:hAnsi="Times New Roman"/>
          <w:sz w:val="28"/>
          <w:szCs w:val="28"/>
        </w:rPr>
        <w:t xml:space="preserve">). </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 xml:space="preserve">Рішення будь-яких органів, у тому числі вирок суду, не можуть бути обов’язковими для дисциплінарного органу, який вправі і водночас зобов’язаний самостійно визначити наявність у діях особи складу дисциплінарного проступку. Тим більше 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w:t>
      </w:r>
      <w:proofErr w:type="spellStart"/>
      <w:r w:rsidRPr="00AA5B46">
        <w:rPr>
          <w:rFonts w:ascii="Times New Roman" w:hAnsi="Times New Roman"/>
          <w:sz w:val="28"/>
          <w:szCs w:val="28"/>
        </w:rPr>
        <w:t>вироку</w:t>
      </w:r>
      <w:proofErr w:type="spellEnd"/>
      <w:r w:rsidRPr="00AA5B46">
        <w:rPr>
          <w:rFonts w:ascii="Times New Roman" w:hAnsi="Times New Roman"/>
          <w:sz w:val="28"/>
          <w:szCs w:val="28"/>
        </w:rPr>
        <w:t xml:space="preserve"> суду за фактами, які можуть бути одночасно підставами притягнення особи до кримінальної та дисциплінарної відповідальності. Так само рішення дисциплінарного органу не має жодного правового значення і для суду під час розгляду кримінального провадження чи справи про адміністративне правопорушення.</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 xml:space="preserve">Саме така правова позиція висловлена у постановах Великої Палати Верховного Суду від 25 квітня 2018 року у справі № 800/547/17, від 11 вересня 2018 року у справі № 800/454/17, від 22 січня </w:t>
      </w:r>
      <w:r>
        <w:rPr>
          <w:rFonts w:ascii="Times New Roman" w:hAnsi="Times New Roman"/>
          <w:sz w:val="28"/>
          <w:szCs w:val="28"/>
        </w:rPr>
        <w:t xml:space="preserve">2019 року у справі № 800/454/17. </w:t>
      </w:r>
      <w:r w:rsidRPr="00AA5B46">
        <w:rPr>
          <w:rFonts w:ascii="Times New Roman" w:hAnsi="Times New Roman"/>
          <w:sz w:val="28"/>
          <w:szCs w:val="28"/>
        </w:rPr>
        <w:t>Ве</w:t>
      </w:r>
      <w:r>
        <w:rPr>
          <w:rFonts w:ascii="Times New Roman" w:hAnsi="Times New Roman"/>
          <w:sz w:val="28"/>
          <w:szCs w:val="28"/>
        </w:rPr>
        <w:t>лика Палата Верховного Суду відзначила, що обов</w:t>
      </w:r>
      <w:r w:rsidRPr="00AA5B46">
        <w:rPr>
          <w:rFonts w:ascii="Times New Roman" w:hAnsi="Times New Roman"/>
          <w:sz w:val="28"/>
          <w:szCs w:val="28"/>
        </w:rPr>
        <w:t>’язкова наявність судового рішення, яким би було визнано особу винною у вчиненні кримінального правопорушення, склад якого передбачав би відповідні діяння, не є умовою для притягнення цієї особи до дисциплінарної відповідальності.</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 xml:space="preserve">Такий висновок зробила і Венеційська комісія, яка 13 березня 2017 року на 110-ій пленарній сесії прийняла Висновок </w:t>
      </w:r>
      <w:r>
        <w:rPr>
          <w:rFonts w:ascii="Times New Roman" w:hAnsi="Times New Roman"/>
          <w:sz w:val="28"/>
          <w:szCs w:val="28"/>
        </w:rPr>
        <w:t>№</w:t>
      </w:r>
      <w:r w:rsidRPr="00AA5B46">
        <w:rPr>
          <w:rFonts w:ascii="Times New Roman" w:hAnsi="Times New Roman"/>
          <w:sz w:val="28"/>
          <w:szCs w:val="28"/>
        </w:rPr>
        <w:t xml:space="preserve"> 880/2017 щодо кримінальної відповіда</w:t>
      </w:r>
      <w:r>
        <w:rPr>
          <w:rFonts w:ascii="Times New Roman" w:hAnsi="Times New Roman"/>
          <w:sz w:val="28"/>
          <w:szCs w:val="28"/>
        </w:rPr>
        <w:t xml:space="preserve">льності суддів, відповідно до пункту </w:t>
      </w:r>
      <w:r w:rsidRPr="00AA5B46">
        <w:rPr>
          <w:rFonts w:ascii="Times New Roman" w:hAnsi="Times New Roman"/>
          <w:sz w:val="28"/>
          <w:szCs w:val="28"/>
        </w:rPr>
        <w:t xml:space="preserve">53 якого: </w:t>
      </w:r>
      <w:r>
        <w:rPr>
          <w:rFonts w:ascii="Times New Roman" w:hAnsi="Times New Roman"/>
          <w:sz w:val="28"/>
          <w:szCs w:val="28"/>
        </w:rPr>
        <w:t>«</w:t>
      </w:r>
      <w:r w:rsidRPr="00AA5B46">
        <w:rPr>
          <w:rFonts w:ascii="Times New Roman" w:hAnsi="Times New Roman"/>
          <w:sz w:val="28"/>
          <w:szCs w:val="28"/>
        </w:rPr>
        <w:t>кримінальна та дисциплінарна відповідальності не є взаємно виключеними: дисциплінарні стягнення можуть бути так само доцільними і в разі звільнення від кримінальної відповідальності; також той факт, що кримінальне провадження не відкривається в разі неспроможності встановити винуватість у скоєнні злочину або факти в кримінальній справі, не означає, що суддею під питанням не було вчинено дисциплінарного порушення, саме через різний характер двох типів відповідальності</w:t>
      </w:r>
      <w:r>
        <w:rPr>
          <w:rFonts w:ascii="Times New Roman" w:hAnsi="Times New Roman"/>
          <w:sz w:val="28"/>
          <w:szCs w:val="28"/>
        </w:rPr>
        <w:t>».</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Більше того, комісія прямо відзначила про важливість притягнення судді до відповідальності:</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якою б важливою не була свобода суддів при здійсненні своїх суддівських функцій, це не означає, що судді не підзвітні. Необхідно забезпечити рівновагу між недоторканністю як засобом захисту судді від неналежного тиску та зловживань з боку органів влади або окремих осіб (функціональною недоторканністю), з однієї сторони, та тим фактом, що судді не повинні бути вищі за закон (підзвітністю);</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t>якщо неналежна поведінка судді може підірвати впевненість громадськості в судовій владі, держава має бути зацікавлена у відкритті дисциплінарного провадження проти цього судді.</w:t>
      </w:r>
    </w:p>
    <w:p w:rsidR="00425254" w:rsidRPr="00AA5B46" w:rsidRDefault="00425254" w:rsidP="00425254">
      <w:pPr>
        <w:spacing w:after="0"/>
        <w:ind w:firstLine="567"/>
        <w:jc w:val="both"/>
        <w:rPr>
          <w:rFonts w:ascii="Times New Roman" w:hAnsi="Times New Roman"/>
          <w:sz w:val="28"/>
          <w:szCs w:val="28"/>
        </w:rPr>
      </w:pPr>
      <w:r w:rsidRPr="00AA5B46">
        <w:rPr>
          <w:rFonts w:ascii="Times New Roman" w:hAnsi="Times New Roman"/>
          <w:sz w:val="28"/>
          <w:szCs w:val="28"/>
        </w:rPr>
        <w:lastRenderedPageBreak/>
        <w:t>Це засвідчує, що факти, які встановлені при розслідуванні кримінальної справи можуть і, навіть, повинні використовуватись для дисциплінарної відповідальності, навіть у випадку коли у кримінальному провадженні доказів є недостатньо для доведення вини.</w:t>
      </w:r>
    </w:p>
    <w:p w:rsidR="00425254" w:rsidRDefault="00425254" w:rsidP="00425254">
      <w:pPr>
        <w:spacing w:after="0"/>
        <w:ind w:firstLine="567"/>
        <w:jc w:val="both"/>
        <w:rPr>
          <w:rFonts w:ascii="Times New Roman" w:hAnsi="Times New Roman"/>
          <w:sz w:val="28"/>
          <w:szCs w:val="28"/>
        </w:rPr>
      </w:pPr>
      <w:proofErr w:type="spellStart"/>
      <w:r>
        <w:rPr>
          <w:rFonts w:ascii="Times New Roman" w:hAnsi="Times New Roman"/>
          <w:sz w:val="28"/>
          <w:szCs w:val="28"/>
        </w:rPr>
        <w:t>Маселко</w:t>
      </w:r>
      <w:proofErr w:type="spellEnd"/>
      <w:r>
        <w:rPr>
          <w:rFonts w:ascii="Times New Roman" w:hAnsi="Times New Roman"/>
          <w:sz w:val="28"/>
          <w:szCs w:val="28"/>
        </w:rPr>
        <w:t xml:space="preserve"> Р.А. звернув увагу, що </w:t>
      </w:r>
      <w:r w:rsidRPr="0004347F">
        <w:rPr>
          <w:rFonts w:ascii="Times New Roman" w:hAnsi="Times New Roman"/>
          <w:sz w:val="28"/>
          <w:szCs w:val="28"/>
        </w:rPr>
        <w:t>оприлюднена НАБУ інформація створює у стороннього спостерігача враження, що Вовк П.В. впливав на члена</w:t>
      </w:r>
      <w:r w:rsidRPr="0048034E">
        <w:t xml:space="preserve"> </w:t>
      </w:r>
      <w:r>
        <w:rPr>
          <w:rFonts w:ascii="Times New Roman" w:hAnsi="Times New Roman"/>
          <w:sz w:val="28"/>
          <w:szCs w:val="28"/>
        </w:rPr>
        <w:t>Вищої кваліфікаційної комісії</w:t>
      </w:r>
      <w:r w:rsidRPr="0048034E">
        <w:rPr>
          <w:rFonts w:ascii="Times New Roman" w:hAnsi="Times New Roman"/>
          <w:sz w:val="28"/>
          <w:szCs w:val="28"/>
        </w:rPr>
        <w:t xml:space="preserve"> суддів</w:t>
      </w:r>
      <w:r>
        <w:rPr>
          <w:rFonts w:ascii="Times New Roman" w:hAnsi="Times New Roman"/>
          <w:sz w:val="28"/>
          <w:szCs w:val="28"/>
        </w:rPr>
        <w:t xml:space="preserve"> України</w:t>
      </w:r>
      <w:r w:rsidRPr="0004347F">
        <w:rPr>
          <w:rFonts w:ascii="Times New Roman" w:hAnsi="Times New Roman"/>
          <w:sz w:val="28"/>
          <w:szCs w:val="28"/>
        </w:rPr>
        <w:t xml:space="preserve"> за</w:t>
      </w:r>
      <w:r>
        <w:rPr>
          <w:rFonts w:ascii="Times New Roman" w:hAnsi="Times New Roman"/>
          <w:sz w:val="28"/>
          <w:szCs w:val="28"/>
        </w:rPr>
        <w:t>для власної вигоди. Такі дії Вовк П.В.</w:t>
      </w:r>
      <w:r w:rsidRPr="0004347F">
        <w:rPr>
          <w:rFonts w:ascii="Times New Roman" w:hAnsi="Times New Roman"/>
          <w:sz w:val="28"/>
          <w:szCs w:val="28"/>
        </w:rPr>
        <w:t xml:space="preserve"> вчиняв свідомо, роз</w:t>
      </w:r>
      <w:r>
        <w:rPr>
          <w:rFonts w:ascii="Times New Roman" w:hAnsi="Times New Roman"/>
          <w:sz w:val="28"/>
          <w:szCs w:val="28"/>
        </w:rPr>
        <w:t>уміючи їх протиправність. Вважає</w:t>
      </w:r>
      <w:r w:rsidRPr="0004347F">
        <w:rPr>
          <w:rFonts w:ascii="Times New Roman" w:hAnsi="Times New Roman"/>
          <w:sz w:val="28"/>
          <w:szCs w:val="28"/>
        </w:rPr>
        <w:t>, що ці дії судді підривають авторитет правосуддя.</w:t>
      </w:r>
    </w:p>
    <w:p w:rsidR="00425254" w:rsidRPr="0048034E"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Скаржник зазначив, що дії Вовка П.В. </w:t>
      </w:r>
      <w:r w:rsidRPr="0048034E">
        <w:rPr>
          <w:rFonts w:ascii="Times New Roman" w:hAnsi="Times New Roman"/>
          <w:sz w:val="28"/>
          <w:szCs w:val="28"/>
        </w:rPr>
        <w:t>є очевидним, грубим та свідомим порушенням стандартів безсторонності суду та етичних норм поведінки судді, а отже свідчать про вчинення ним істотного дисциплінарного проступку.</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Вказані</w:t>
      </w:r>
      <w:r w:rsidRPr="0048034E">
        <w:rPr>
          <w:rFonts w:ascii="Times New Roman" w:hAnsi="Times New Roman"/>
          <w:sz w:val="28"/>
          <w:szCs w:val="28"/>
        </w:rPr>
        <w:t xml:space="preserve"> дії </w:t>
      </w:r>
      <w:r>
        <w:rPr>
          <w:rFonts w:ascii="Times New Roman" w:hAnsi="Times New Roman"/>
          <w:sz w:val="28"/>
          <w:szCs w:val="28"/>
        </w:rPr>
        <w:t xml:space="preserve">голови ОАСК Вовка П.В. </w:t>
      </w:r>
      <w:r w:rsidRPr="0048034E">
        <w:rPr>
          <w:rFonts w:ascii="Times New Roman" w:hAnsi="Times New Roman"/>
          <w:sz w:val="28"/>
          <w:szCs w:val="28"/>
        </w:rPr>
        <w:t>підривають авторитет правосуддя, зокрема в питаннях моралі, чесності та непідкупності, дотримання норм суддівської етики та стандартів поведінки, які забезпе</w:t>
      </w:r>
      <w:r>
        <w:rPr>
          <w:rFonts w:ascii="Times New Roman" w:hAnsi="Times New Roman"/>
          <w:sz w:val="28"/>
          <w:szCs w:val="28"/>
        </w:rPr>
        <w:t>чують суспільну довіру до суду</w:t>
      </w:r>
      <w:r w:rsidRPr="00AA5B46">
        <w:rPr>
          <w:rFonts w:ascii="Times New Roman" w:hAnsi="Times New Roman"/>
          <w:sz w:val="28"/>
          <w:szCs w:val="28"/>
        </w:rPr>
        <w:t>, а отже свідчать про вчинення ним істотного дисциплінарного проступку та грубим нехтуванням обов’язками судді.</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На підставі зазначених обставин, </w:t>
      </w:r>
      <w:proofErr w:type="spellStart"/>
      <w:r>
        <w:rPr>
          <w:rFonts w:ascii="Times New Roman" w:hAnsi="Times New Roman"/>
          <w:sz w:val="28"/>
          <w:szCs w:val="28"/>
        </w:rPr>
        <w:t>Маселко</w:t>
      </w:r>
      <w:proofErr w:type="spellEnd"/>
      <w:r>
        <w:rPr>
          <w:rFonts w:ascii="Times New Roman" w:hAnsi="Times New Roman"/>
          <w:sz w:val="28"/>
          <w:szCs w:val="28"/>
        </w:rPr>
        <w:t xml:space="preserve"> Р.А. просив притягнути суддю Вовка П.В. до дисциплінарної відповідальності та застосувати до нього стягнення у виді подання про звільнення з посади.</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CE3294">
        <w:rPr>
          <w:rFonts w:ascii="Times New Roman" w:hAnsi="Times New Roman"/>
          <w:sz w:val="28"/>
          <w:szCs w:val="28"/>
        </w:rPr>
        <w:t>внесено</w:t>
      </w:r>
      <w:proofErr w:type="spellEnd"/>
      <w:r w:rsidRPr="00CE3294">
        <w:rPr>
          <w:rFonts w:ascii="Times New Roman" w:hAnsi="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w:t>
      </w:r>
      <w:proofErr w:type="spellStart"/>
      <w:r w:rsidRPr="00CE3294">
        <w:rPr>
          <w:rFonts w:ascii="Times New Roman" w:hAnsi="Times New Roman"/>
          <w:sz w:val="28"/>
          <w:szCs w:val="28"/>
        </w:rPr>
        <w:t>зупинено</w:t>
      </w:r>
      <w:proofErr w:type="spellEnd"/>
      <w:r w:rsidRPr="00CE3294">
        <w:rPr>
          <w:rFonts w:ascii="Times New Roman" w:hAnsi="Times New Roman"/>
          <w:sz w:val="28"/>
          <w:szCs w:val="28"/>
        </w:rPr>
        <w:t>.</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lastRenderedPageBreak/>
        <w:t>Порядок здійснення дисциплінарного провадження визначено главою 4 розділу ІІ Закону України «Про Вищу раду правосуддя».</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(пункт 1 частини третьої статті 42 Закону України «Про Вищу раду правосуддя»).</w:t>
      </w:r>
    </w:p>
    <w:p w:rsidR="00CE3294" w:rsidRDefault="00C01C40" w:rsidP="00425254">
      <w:pPr>
        <w:spacing w:after="0"/>
        <w:ind w:firstLine="567"/>
        <w:jc w:val="both"/>
        <w:rPr>
          <w:rFonts w:ascii="Times New Roman" w:hAnsi="Times New Roman"/>
          <w:sz w:val="28"/>
          <w:szCs w:val="28"/>
        </w:rPr>
      </w:pPr>
      <w:r w:rsidRPr="00C01C40">
        <w:rPr>
          <w:rFonts w:ascii="Times New Roman" w:hAnsi="Times New Roman"/>
          <w:sz w:val="28"/>
          <w:szCs w:val="28"/>
        </w:rPr>
        <w:t>Протоколом автоматизованого розподілу справи між членами Вищої ради правосуддя від 15 листопада 2023 року вказану скаргу передано член</w:t>
      </w:r>
      <w:r>
        <w:rPr>
          <w:rFonts w:ascii="Times New Roman" w:hAnsi="Times New Roman"/>
          <w:sz w:val="28"/>
          <w:szCs w:val="28"/>
        </w:rPr>
        <w:t>у</w:t>
      </w:r>
      <w:r w:rsidRPr="00C01C40">
        <w:rPr>
          <w:rFonts w:ascii="Times New Roman" w:hAnsi="Times New Roman"/>
          <w:sz w:val="28"/>
          <w:szCs w:val="28"/>
        </w:rPr>
        <w:t xml:space="preserve"> Третьої Дисциплінарної палат</w:t>
      </w:r>
      <w:r>
        <w:rPr>
          <w:rFonts w:ascii="Times New Roman" w:hAnsi="Times New Roman"/>
          <w:sz w:val="28"/>
          <w:szCs w:val="28"/>
        </w:rPr>
        <w:t xml:space="preserve">и Вищої ради правосуддя </w:t>
      </w:r>
      <w:proofErr w:type="spellStart"/>
      <w:r>
        <w:rPr>
          <w:rFonts w:ascii="Times New Roman" w:hAnsi="Times New Roman"/>
          <w:sz w:val="28"/>
          <w:szCs w:val="28"/>
        </w:rPr>
        <w:t>Кандзюбі</w:t>
      </w:r>
      <w:proofErr w:type="spellEnd"/>
      <w:r w:rsidRPr="00C01C40">
        <w:rPr>
          <w:rFonts w:ascii="Times New Roman" w:hAnsi="Times New Roman"/>
          <w:sz w:val="28"/>
          <w:szCs w:val="28"/>
        </w:rPr>
        <w:t xml:space="preserve"> О.В. для проведення попередньої перевірки.</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w:t>
      </w:r>
      <w:r w:rsidRPr="00CE3294">
        <w:rPr>
          <w:rFonts w:ascii="Times New Roman" w:hAnsi="Times New Roman"/>
          <w:sz w:val="28"/>
          <w:szCs w:val="28"/>
        </w:rPr>
        <w:t xml:space="preserve"> скарг</w:t>
      </w:r>
      <w:r>
        <w:rPr>
          <w:rFonts w:ascii="Times New Roman" w:hAnsi="Times New Roman"/>
          <w:sz w:val="28"/>
          <w:szCs w:val="28"/>
        </w:rPr>
        <w:t>и</w:t>
      </w:r>
      <w:r w:rsidRPr="00CE3294">
        <w:rPr>
          <w:rFonts w:ascii="Times New Roman" w:hAnsi="Times New Roman"/>
          <w:sz w:val="28"/>
          <w:szCs w:val="28"/>
        </w:rPr>
        <w:t xml:space="preserve"> член Третьої Дисциплінарної палати Вищої ради правосуддя </w:t>
      </w:r>
      <w:proofErr w:type="spellStart"/>
      <w:r w:rsidRPr="00CE3294">
        <w:rPr>
          <w:rFonts w:ascii="Times New Roman" w:hAnsi="Times New Roman"/>
          <w:sz w:val="28"/>
          <w:szCs w:val="28"/>
        </w:rPr>
        <w:t>Кандзюба</w:t>
      </w:r>
      <w:proofErr w:type="spellEnd"/>
      <w:r w:rsidRPr="00CE3294">
        <w:rPr>
          <w:rFonts w:ascii="Times New Roman" w:hAnsi="Times New Roman"/>
          <w:sz w:val="28"/>
          <w:szCs w:val="28"/>
        </w:rPr>
        <w:t xml:space="preserve"> О.В. </w:t>
      </w:r>
      <w:proofErr w:type="spellStart"/>
      <w:r w:rsidRPr="00CE3294">
        <w:rPr>
          <w:rFonts w:ascii="Times New Roman" w:hAnsi="Times New Roman"/>
          <w:sz w:val="28"/>
          <w:szCs w:val="28"/>
        </w:rPr>
        <w:t>вніс</w:t>
      </w:r>
      <w:proofErr w:type="spellEnd"/>
      <w:r w:rsidRPr="00CE3294">
        <w:rPr>
          <w:rFonts w:ascii="Times New Roman" w:hAnsi="Times New Roman"/>
          <w:sz w:val="28"/>
          <w:szCs w:val="28"/>
        </w:rPr>
        <w:t xml:space="preserve"> пропозицію відкрити дисциплінарну справу щодо судді Окружного адміністративного суду міста Києва Вовка П</w:t>
      </w:r>
      <w:r>
        <w:rPr>
          <w:rFonts w:ascii="Times New Roman" w:hAnsi="Times New Roman"/>
          <w:sz w:val="28"/>
          <w:szCs w:val="28"/>
        </w:rPr>
        <w:t>.</w:t>
      </w:r>
      <w:r w:rsidRPr="00CE3294">
        <w:rPr>
          <w:rFonts w:ascii="Times New Roman" w:hAnsi="Times New Roman"/>
          <w:sz w:val="28"/>
          <w:szCs w:val="28"/>
        </w:rPr>
        <w:t>В</w:t>
      </w:r>
      <w:r>
        <w:rPr>
          <w:rFonts w:ascii="Times New Roman" w:hAnsi="Times New Roman"/>
          <w:sz w:val="28"/>
          <w:szCs w:val="28"/>
        </w:rPr>
        <w:t xml:space="preserve">. </w:t>
      </w:r>
    </w:p>
    <w:p w:rsidR="00CE3294" w:rsidRPr="00CE3294" w:rsidRDefault="00CE3294" w:rsidP="00CE3294">
      <w:pPr>
        <w:spacing w:after="0"/>
        <w:ind w:firstLine="567"/>
        <w:jc w:val="both"/>
        <w:rPr>
          <w:rFonts w:ascii="Times New Roman" w:hAnsi="Times New Roman"/>
          <w:sz w:val="28"/>
          <w:szCs w:val="28"/>
        </w:rPr>
      </w:pPr>
      <w:r w:rsidRPr="00CE3294">
        <w:rPr>
          <w:rFonts w:ascii="Times New Roman" w:hAnsi="Times New Roman"/>
          <w:sz w:val="28"/>
          <w:szCs w:val="28"/>
        </w:rPr>
        <w:t>Здійснивши по</w:t>
      </w:r>
      <w:r>
        <w:rPr>
          <w:rFonts w:ascii="Times New Roman" w:hAnsi="Times New Roman"/>
          <w:sz w:val="28"/>
          <w:szCs w:val="28"/>
        </w:rPr>
        <w:t>передню перевірку дисциплінарної</w:t>
      </w:r>
      <w:r w:rsidRPr="00CE3294">
        <w:rPr>
          <w:rFonts w:ascii="Times New Roman" w:hAnsi="Times New Roman"/>
          <w:sz w:val="28"/>
          <w:szCs w:val="28"/>
        </w:rPr>
        <w:t xml:space="preserve"> скарг</w:t>
      </w:r>
      <w:r>
        <w:rPr>
          <w:rFonts w:ascii="Times New Roman" w:hAnsi="Times New Roman"/>
          <w:sz w:val="28"/>
          <w:szCs w:val="28"/>
        </w:rPr>
        <w:t>и</w:t>
      </w:r>
      <w:r w:rsidRPr="00CE3294">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Романа Анатолійовича</w:t>
      </w:r>
      <w:r w:rsidRPr="00CE3294">
        <w:rPr>
          <w:rFonts w:ascii="Times New Roman" w:hAnsi="Times New Roman"/>
          <w:sz w:val="28"/>
          <w:szCs w:val="28"/>
        </w:rPr>
        <w:t xml:space="preserve">, заслухавши доповідача – члена Третьої Дисциплінарної палати Вищої ради правосуддя </w:t>
      </w:r>
      <w:proofErr w:type="spellStart"/>
      <w:r w:rsidRPr="00CE3294">
        <w:rPr>
          <w:rFonts w:ascii="Times New Roman" w:hAnsi="Times New Roman"/>
          <w:sz w:val="28"/>
          <w:szCs w:val="28"/>
        </w:rPr>
        <w:t>Кандзюбу</w:t>
      </w:r>
      <w:proofErr w:type="spellEnd"/>
      <w:r w:rsidRPr="00CE3294">
        <w:rPr>
          <w:rFonts w:ascii="Times New Roman" w:hAnsi="Times New Roman"/>
          <w:sz w:val="28"/>
          <w:szCs w:val="28"/>
        </w:rPr>
        <w:t xml:space="preserve"> О.В., Третя Дисциплінарна палата Вищої ради </w:t>
      </w:r>
    </w:p>
    <w:p w:rsidR="00425254" w:rsidRDefault="00CE3294" w:rsidP="00CE3294">
      <w:pPr>
        <w:spacing w:after="0"/>
        <w:jc w:val="both"/>
        <w:rPr>
          <w:rFonts w:ascii="Times New Roman" w:hAnsi="Times New Roman"/>
          <w:b/>
          <w:sz w:val="28"/>
          <w:szCs w:val="28"/>
        </w:rPr>
      </w:pPr>
      <w:r w:rsidRPr="00CE3294">
        <w:rPr>
          <w:rFonts w:ascii="Times New Roman" w:hAnsi="Times New Roman"/>
          <w:sz w:val="28"/>
          <w:szCs w:val="28"/>
        </w:rPr>
        <w:t>правосуддя дійшла висновку про наявність підстав для відкриття дисциплінарної справи щодо судді Окружного адміністративн</w:t>
      </w:r>
      <w:r>
        <w:rPr>
          <w:rFonts w:ascii="Times New Roman" w:hAnsi="Times New Roman"/>
          <w:sz w:val="28"/>
          <w:szCs w:val="28"/>
        </w:rPr>
        <w:t>ого суду міста Києва Вовка П.В.</w:t>
      </w:r>
      <w:r>
        <w:rPr>
          <w:rFonts w:ascii="Times New Roman" w:hAnsi="Times New Roman"/>
          <w:sz w:val="28"/>
          <w:szCs w:val="28"/>
        </w:rPr>
        <w:br/>
      </w:r>
      <w:r w:rsidRPr="00CE3294">
        <w:rPr>
          <w:rFonts w:ascii="Times New Roman" w:hAnsi="Times New Roman"/>
          <w:sz w:val="28"/>
          <w:szCs w:val="28"/>
        </w:rPr>
        <w:t>з огляду на таке.</w:t>
      </w:r>
    </w:p>
    <w:p w:rsidR="00425254" w:rsidRDefault="00425254" w:rsidP="00425254">
      <w:pPr>
        <w:spacing w:after="0"/>
        <w:ind w:firstLine="567"/>
        <w:jc w:val="both"/>
        <w:rPr>
          <w:rFonts w:ascii="Times New Roman" w:hAnsi="Times New Roman"/>
          <w:sz w:val="28"/>
          <w:szCs w:val="28"/>
        </w:rPr>
      </w:pPr>
      <w:r w:rsidRPr="007361A6">
        <w:rPr>
          <w:rFonts w:ascii="Times New Roman" w:hAnsi="Times New Roman"/>
          <w:sz w:val="28"/>
          <w:szCs w:val="28"/>
        </w:rPr>
        <w:t xml:space="preserve">Вовк Павло </w:t>
      </w:r>
      <w:proofErr w:type="spellStart"/>
      <w:r w:rsidRPr="007361A6">
        <w:rPr>
          <w:rFonts w:ascii="Times New Roman" w:hAnsi="Times New Roman"/>
          <w:sz w:val="28"/>
          <w:szCs w:val="28"/>
        </w:rPr>
        <w:t>Вячеславович</w:t>
      </w:r>
      <w:proofErr w:type="spellEnd"/>
      <w:r w:rsidRPr="007361A6">
        <w:rPr>
          <w:rFonts w:ascii="Times New Roman" w:hAnsi="Times New Roman"/>
          <w:sz w:val="28"/>
          <w:szCs w:val="28"/>
        </w:rPr>
        <w:t xml:space="preserve"> Указом Президента України від 14 березня </w:t>
      </w:r>
      <w:r>
        <w:rPr>
          <w:rFonts w:ascii="Times New Roman" w:hAnsi="Times New Roman"/>
          <w:sz w:val="28"/>
          <w:szCs w:val="28"/>
        </w:rPr>
        <w:t xml:space="preserve">       </w:t>
      </w:r>
      <w:r w:rsidRPr="007361A6">
        <w:rPr>
          <w:rFonts w:ascii="Times New Roman" w:hAnsi="Times New Roman"/>
          <w:sz w:val="28"/>
          <w:szCs w:val="28"/>
        </w:rPr>
        <w:t>2007 року № 201/2007 призначений на посаду судді Окружного адміністративного суду міста Києва строком на п’ять років. Постановою Верховної Ради України від 6 жовтня 2011 року обраний суддею Окружного адміністративного суду міста Києва безстроково.</w:t>
      </w:r>
    </w:p>
    <w:p w:rsidR="00425254" w:rsidRDefault="00425254" w:rsidP="00425254">
      <w:pPr>
        <w:spacing w:after="0"/>
        <w:ind w:firstLine="567"/>
        <w:jc w:val="both"/>
        <w:rPr>
          <w:rFonts w:ascii="Times New Roman" w:hAnsi="Times New Roman"/>
          <w:sz w:val="28"/>
          <w:szCs w:val="28"/>
        </w:rPr>
      </w:pPr>
      <w:r>
        <w:rPr>
          <w:rFonts w:ascii="Times New Roman" w:eastAsia="Times New Roman" w:hAnsi="Times New Roman"/>
          <w:color w:val="000000"/>
          <w:sz w:val="28"/>
          <w:szCs w:val="28"/>
          <w:lang w:eastAsia="ru-RU"/>
        </w:rPr>
        <w:t xml:space="preserve">На запит </w:t>
      </w:r>
      <w:r w:rsidRPr="00BC03A8">
        <w:rPr>
          <w:rFonts w:ascii="Times New Roman" w:eastAsia="Times New Roman" w:hAnsi="Times New Roman"/>
          <w:color w:val="000000"/>
          <w:sz w:val="28"/>
          <w:szCs w:val="28"/>
          <w:lang w:eastAsia="ru-RU"/>
        </w:rPr>
        <w:t>члена Третьої Дисциплінарної палати В</w:t>
      </w:r>
      <w:r>
        <w:rPr>
          <w:rFonts w:ascii="Times New Roman" w:eastAsia="Times New Roman" w:hAnsi="Times New Roman"/>
          <w:color w:val="000000"/>
          <w:sz w:val="28"/>
          <w:szCs w:val="28"/>
          <w:lang w:eastAsia="ru-RU"/>
        </w:rPr>
        <w:t xml:space="preserve">ищої ради правосуддя </w:t>
      </w:r>
      <w:proofErr w:type="spellStart"/>
      <w:r>
        <w:rPr>
          <w:rFonts w:ascii="Times New Roman" w:eastAsia="Times New Roman" w:hAnsi="Times New Roman"/>
          <w:color w:val="000000"/>
          <w:sz w:val="28"/>
          <w:szCs w:val="28"/>
          <w:lang w:eastAsia="ru-RU"/>
        </w:rPr>
        <w:t>Кандзюби</w:t>
      </w:r>
      <w:proofErr w:type="spellEnd"/>
      <w:r>
        <w:rPr>
          <w:rFonts w:ascii="Times New Roman" w:eastAsia="Times New Roman" w:hAnsi="Times New Roman"/>
          <w:color w:val="000000"/>
          <w:sz w:val="28"/>
          <w:szCs w:val="28"/>
          <w:lang w:eastAsia="ru-RU"/>
        </w:rPr>
        <w:t xml:space="preserve"> О.В. від 17 січня </w:t>
      </w:r>
      <w:r w:rsidRPr="00BC03A8">
        <w:rPr>
          <w:rFonts w:ascii="Times New Roman" w:eastAsia="Times New Roman" w:hAnsi="Times New Roman"/>
          <w:color w:val="000000"/>
          <w:sz w:val="28"/>
          <w:szCs w:val="28"/>
          <w:lang w:eastAsia="ru-RU"/>
        </w:rPr>
        <w:t>2024</w:t>
      </w:r>
      <w:r>
        <w:rPr>
          <w:rFonts w:ascii="Times New Roman" w:eastAsia="Times New Roman" w:hAnsi="Times New Roman"/>
          <w:color w:val="000000"/>
          <w:sz w:val="28"/>
          <w:szCs w:val="28"/>
          <w:lang w:eastAsia="ru-RU"/>
        </w:rPr>
        <w:t xml:space="preserve"> року надійшло пояснення</w:t>
      </w:r>
      <w:r>
        <w:rPr>
          <w:rFonts w:ascii="Times New Roman" w:hAnsi="Times New Roman"/>
          <w:sz w:val="28"/>
          <w:szCs w:val="28"/>
        </w:rPr>
        <w:t xml:space="preserve"> судді Окружного адміністративного суду міста Києва </w:t>
      </w:r>
      <w:proofErr w:type="spellStart"/>
      <w:r>
        <w:rPr>
          <w:rFonts w:ascii="Times New Roman" w:hAnsi="Times New Roman"/>
          <w:sz w:val="28"/>
          <w:szCs w:val="28"/>
        </w:rPr>
        <w:t>Федорчука</w:t>
      </w:r>
      <w:proofErr w:type="spellEnd"/>
      <w:r>
        <w:rPr>
          <w:rFonts w:ascii="Times New Roman" w:hAnsi="Times New Roman"/>
          <w:sz w:val="28"/>
          <w:szCs w:val="28"/>
        </w:rPr>
        <w:t xml:space="preserve"> А.Б. </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Федорчук</w:t>
      </w:r>
      <w:proofErr w:type="spellEnd"/>
      <w:r>
        <w:rPr>
          <w:rFonts w:ascii="Times New Roman" w:hAnsi="Times New Roman"/>
          <w:sz w:val="28"/>
          <w:szCs w:val="28"/>
        </w:rPr>
        <w:t xml:space="preserve"> А.Б. повідомив, що р</w:t>
      </w:r>
      <w:r w:rsidRPr="00AE3A5C">
        <w:rPr>
          <w:rFonts w:ascii="Times New Roman" w:hAnsi="Times New Roman"/>
          <w:sz w:val="28"/>
          <w:szCs w:val="28"/>
        </w:rPr>
        <w:t>ішенням</w:t>
      </w:r>
      <w:r w:rsidRPr="00AE3A5C">
        <w:t xml:space="preserve"> </w:t>
      </w:r>
      <w:r w:rsidRPr="00AE3A5C">
        <w:rPr>
          <w:rFonts w:ascii="Times New Roman" w:hAnsi="Times New Roman"/>
          <w:sz w:val="28"/>
          <w:szCs w:val="28"/>
        </w:rPr>
        <w:t>Вищ</w:t>
      </w:r>
      <w:r>
        <w:rPr>
          <w:rFonts w:ascii="Times New Roman" w:hAnsi="Times New Roman"/>
          <w:sz w:val="28"/>
          <w:szCs w:val="28"/>
        </w:rPr>
        <w:t>ої кваліфікаційної комісії</w:t>
      </w:r>
      <w:r w:rsidRPr="00AE3A5C">
        <w:rPr>
          <w:rFonts w:ascii="Times New Roman" w:hAnsi="Times New Roman"/>
          <w:sz w:val="28"/>
          <w:szCs w:val="28"/>
        </w:rPr>
        <w:t xml:space="preserve"> суддів України </w:t>
      </w:r>
      <w:r>
        <w:rPr>
          <w:rFonts w:ascii="Times New Roman" w:hAnsi="Times New Roman"/>
          <w:sz w:val="28"/>
          <w:szCs w:val="28"/>
        </w:rPr>
        <w:t>від 7 червня 2018 ро</w:t>
      </w:r>
      <w:r w:rsidRPr="00AE3A5C">
        <w:rPr>
          <w:rFonts w:ascii="Times New Roman" w:hAnsi="Times New Roman"/>
          <w:sz w:val="28"/>
          <w:szCs w:val="28"/>
        </w:rPr>
        <w:t>ку № 133/зп-18 призначено кваліфікаційне оцінювання 2 188 суддів місцевих та апеляційних судів на відповідність займаній посаді, зокрема</w:t>
      </w:r>
      <w:r>
        <w:rPr>
          <w:rFonts w:ascii="Times New Roman" w:hAnsi="Times New Roman"/>
          <w:sz w:val="28"/>
          <w:szCs w:val="28"/>
        </w:rPr>
        <w:t>, судді</w:t>
      </w:r>
      <w:r w:rsidRPr="00AE3A5C">
        <w:rPr>
          <w:rFonts w:ascii="Times New Roman" w:hAnsi="Times New Roman"/>
          <w:sz w:val="28"/>
          <w:szCs w:val="28"/>
        </w:rPr>
        <w:t xml:space="preserve"> </w:t>
      </w:r>
      <w:proofErr w:type="spellStart"/>
      <w:r w:rsidRPr="00AE3A5C">
        <w:rPr>
          <w:rFonts w:ascii="Times New Roman" w:hAnsi="Times New Roman"/>
          <w:sz w:val="28"/>
          <w:szCs w:val="28"/>
        </w:rPr>
        <w:t>Федорчука</w:t>
      </w:r>
      <w:proofErr w:type="spellEnd"/>
      <w:r w:rsidRPr="00AE3A5C">
        <w:rPr>
          <w:rFonts w:ascii="Times New Roman" w:hAnsi="Times New Roman"/>
          <w:sz w:val="28"/>
          <w:szCs w:val="28"/>
        </w:rPr>
        <w:t xml:space="preserve"> А.Б.</w:t>
      </w:r>
    </w:p>
    <w:p w:rsidR="00425254" w:rsidRPr="00AE3A5C" w:rsidRDefault="00425254" w:rsidP="00425254">
      <w:pPr>
        <w:spacing w:after="0"/>
        <w:ind w:firstLine="567"/>
        <w:jc w:val="both"/>
        <w:rPr>
          <w:rFonts w:ascii="Times New Roman" w:hAnsi="Times New Roman"/>
          <w:sz w:val="28"/>
          <w:szCs w:val="28"/>
        </w:rPr>
      </w:pPr>
      <w:r w:rsidRPr="00AE3A5C">
        <w:rPr>
          <w:rFonts w:ascii="Times New Roman" w:hAnsi="Times New Roman"/>
          <w:sz w:val="28"/>
          <w:szCs w:val="28"/>
        </w:rPr>
        <w:t xml:space="preserve">Вища кваліфікаційна комісія суддів України призначила засідання у складі колегії на 31 травня 2019 року, про проведення співбесіди за результатами дослідження досьє суддів у межах кваліфікаційного оцінювання </w:t>
      </w:r>
      <w:r>
        <w:rPr>
          <w:rFonts w:ascii="Times New Roman" w:hAnsi="Times New Roman"/>
          <w:sz w:val="28"/>
          <w:szCs w:val="28"/>
        </w:rPr>
        <w:t>судд</w:t>
      </w:r>
      <w:r w:rsidRPr="00AE3A5C">
        <w:rPr>
          <w:rFonts w:ascii="Times New Roman" w:hAnsi="Times New Roman"/>
          <w:sz w:val="28"/>
          <w:szCs w:val="28"/>
        </w:rPr>
        <w:t xml:space="preserve">ів місцевих та апеляційних судів на відповідність займаній посаді, а саме </w:t>
      </w:r>
      <w:proofErr w:type="spellStart"/>
      <w:r w:rsidRPr="00AE3A5C">
        <w:rPr>
          <w:rFonts w:ascii="Times New Roman" w:hAnsi="Times New Roman"/>
          <w:sz w:val="28"/>
          <w:szCs w:val="28"/>
        </w:rPr>
        <w:t>Федорчука</w:t>
      </w:r>
      <w:proofErr w:type="spellEnd"/>
      <w:r w:rsidRPr="00AE3A5C">
        <w:rPr>
          <w:rFonts w:ascii="Times New Roman" w:hAnsi="Times New Roman"/>
          <w:sz w:val="28"/>
          <w:szCs w:val="28"/>
        </w:rPr>
        <w:t xml:space="preserve"> А</w:t>
      </w:r>
      <w:r>
        <w:rPr>
          <w:rFonts w:ascii="Times New Roman" w:hAnsi="Times New Roman"/>
          <w:sz w:val="28"/>
          <w:szCs w:val="28"/>
        </w:rPr>
        <w:t>.</w:t>
      </w:r>
      <w:r w:rsidRPr="00AE3A5C">
        <w:rPr>
          <w:rFonts w:ascii="Times New Roman" w:hAnsi="Times New Roman"/>
          <w:sz w:val="28"/>
          <w:szCs w:val="28"/>
        </w:rPr>
        <w:t>Б</w:t>
      </w:r>
      <w:r>
        <w:rPr>
          <w:rFonts w:ascii="Times New Roman" w:hAnsi="Times New Roman"/>
          <w:sz w:val="28"/>
          <w:szCs w:val="28"/>
        </w:rPr>
        <w:t>.</w:t>
      </w:r>
    </w:p>
    <w:p w:rsidR="00425254" w:rsidRPr="00AE3A5C" w:rsidRDefault="00425254" w:rsidP="00425254">
      <w:pPr>
        <w:spacing w:after="0"/>
        <w:ind w:firstLine="567"/>
        <w:jc w:val="both"/>
        <w:rPr>
          <w:rFonts w:ascii="Times New Roman" w:hAnsi="Times New Roman"/>
          <w:sz w:val="28"/>
          <w:szCs w:val="28"/>
        </w:rPr>
      </w:pPr>
      <w:r w:rsidRPr="00AE3A5C">
        <w:rPr>
          <w:rFonts w:ascii="Times New Roman" w:hAnsi="Times New Roman"/>
          <w:sz w:val="28"/>
          <w:szCs w:val="28"/>
        </w:rPr>
        <w:t>31 травня 2019 року Вищою кваліфікаційною комісією суддів України оголошено пере</w:t>
      </w:r>
      <w:r>
        <w:rPr>
          <w:rFonts w:ascii="Times New Roman" w:hAnsi="Times New Roman"/>
          <w:sz w:val="28"/>
          <w:szCs w:val="28"/>
        </w:rPr>
        <w:t xml:space="preserve">рву в проведення співбесіди на </w:t>
      </w:r>
      <w:r w:rsidRPr="00AE3A5C">
        <w:rPr>
          <w:rFonts w:ascii="Times New Roman" w:hAnsi="Times New Roman"/>
          <w:sz w:val="28"/>
          <w:szCs w:val="28"/>
        </w:rPr>
        <w:t>3 червня 2019 року.</w:t>
      </w:r>
    </w:p>
    <w:p w:rsidR="00425254" w:rsidRDefault="00425254" w:rsidP="00425254">
      <w:pPr>
        <w:spacing w:after="0"/>
        <w:ind w:firstLine="567"/>
        <w:jc w:val="both"/>
        <w:rPr>
          <w:rFonts w:ascii="Times New Roman" w:hAnsi="Times New Roman"/>
          <w:sz w:val="28"/>
          <w:szCs w:val="28"/>
        </w:rPr>
      </w:pPr>
      <w:r>
        <w:rPr>
          <w:rFonts w:ascii="Times New Roman" w:hAnsi="Times New Roman"/>
          <w:sz w:val="28"/>
          <w:szCs w:val="28"/>
        </w:rPr>
        <w:lastRenderedPageBreak/>
        <w:t>Вищою кваліфікаційною комісією</w:t>
      </w:r>
      <w:r w:rsidRPr="00AE3A5C">
        <w:rPr>
          <w:rFonts w:ascii="Times New Roman" w:hAnsi="Times New Roman"/>
          <w:sz w:val="28"/>
          <w:szCs w:val="28"/>
        </w:rPr>
        <w:t xml:space="preserve"> суддів України 3 червня 2019 року проведено співбесіду із суддею, під час якої обговорено питання щодо показників за критеріями компетентності, професійної етики та доброчесності, які виникли під час дослідження суддівського досьє та визначено, що суддя </w:t>
      </w:r>
      <w:r>
        <w:rPr>
          <w:rFonts w:ascii="Times New Roman" w:hAnsi="Times New Roman"/>
          <w:sz w:val="28"/>
          <w:szCs w:val="28"/>
        </w:rPr>
        <w:t xml:space="preserve"> ОАСК </w:t>
      </w:r>
      <w:proofErr w:type="spellStart"/>
      <w:r w:rsidRPr="00AE3A5C">
        <w:rPr>
          <w:rFonts w:ascii="Times New Roman" w:hAnsi="Times New Roman"/>
          <w:sz w:val="28"/>
          <w:szCs w:val="28"/>
        </w:rPr>
        <w:t>Федорчук</w:t>
      </w:r>
      <w:proofErr w:type="spellEnd"/>
      <w:r w:rsidRPr="00AE3A5C">
        <w:rPr>
          <w:rFonts w:ascii="Times New Roman" w:hAnsi="Times New Roman"/>
          <w:sz w:val="28"/>
          <w:szCs w:val="28"/>
        </w:rPr>
        <w:t xml:space="preserve"> А</w:t>
      </w:r>
      <w:r>
        <w:rPr>
          <w:rFonts w:ascii="Times New Roman" w:hAnsi="Times New Roman"/>
          <w:sz w:val="28"/>
          <w:szCs w:val="28"/>
        </w:rPr>
        <w:t>.</w:t>
      </w:r>
      <w:r w:rsidRPr="00AE3A5C">
        <w:rPr>
          <w:rFonts w:ascii="Times New Roman" w:hAnsi="Times New Roman"/>
          <w:sz w:val="28"/>
          <w:szCs w:val="28"/>
        </w:rPr>
        <w:t>Б</w:t>
      </w:r>
      <w:r>
        <w:rPr>
          <w:rFonts w:ascii="Times New Roman" w:hAnsi="Times New Roman"/>
          <w:sz w:val="28"/>
          <w:szCs w:val="28"/>
        </w:rPr>
        <w:t>.</w:t>
      </w:r>
      <w:r w:rsidRPr="00AE3A5C">
        <w:rPr>
          <w:rFonts w:ascii="Times New Roman" w:hAnsi="Times New Roman"/>
          <w:sz w:val="28"/>
          <w:szCs w:val="28"/>
        </w:rPr>
        <w:t xml:space="preserve"> за результатами кваліфікаційно</w:t>
      </w:r>
      <w:r>
        <w:rPr>
          <w:rFonts w:ascii="Times New Roman" w:hAnsi="Times New Roman"/>
          <w:sz w:val="28"/>
          <w:szCs w:val="28"/>
        </w:rPr>
        <w:t>го оцінювання суддів місцевих т</w:t>
      </w:r>
      <w:r w:rsidRPr="00AE3A5C">
        <w:rPr>
          <w:rFonts w:ascii="Times New Roman" w:hAnsi="Times New Roman"/>
          <w:sz w:val="28"/>
          <w:szCs w:val="28"/>
        </w:rPr>
        <w:t xml:space="preserve">а апеляційних судів на відповідність займаній посаді набрав </w:t>
      </w:r>
      <w:r>
        <w:rPr>
          <w:rFonts w:ascii="Times New Roman" w:hAnsi="Times New Roman"/>
          <w:sz w:val="28"/>
          <w:szCs w:val="28"/>
        </w:rPr>
        <w:br/>
      </w:r>
      <w:r w:rsidRPr="00AE3A5C">
        <w:rPr>
          <w:rFonts w:ascii="Times New Roman" w:hAnsi="Times New Roman"/>
          <w:sz w:val="28"/>
          <w:szCs w:val="28"/>
        </w:rPr>
        <w:t xml:space="preserve">686,375 </w:t>
      </w:r>
      <w:proofErr w:type="spellStart"/>
      <w:r w:rsidRPr="00AE3A5C">
        <w:rPr>
          <w:rFonts w:ascii="Times New Roman" w:hAnsi="Times New Roman"/>
          <w:sz w:val="28"/>
          <w:szCs w:val="28"/>
        </w:rPr>
        <w:t>бала</w:t>
      </w:r>
      <w:proofErr w:type="spellEnd"/>
      <w:r w:rsidRPr="00AE3A5C">
        <w:rPr>
          <w:rFonts w:ascii="Times New Roman" w:hAnsi="Times New Roman"/>
          <w:sz w:val="28"/>
          <w:szCs w:val="28"/>
        </w:rPr>
        <w:t xml:space="preserve">. </w:t>
      </w:r>
    </w:p>
    <w:p w:rsidR="00425254" w:rsidRPr="00AE3A5C" w:rsidRDefault="00425254" w:rsidP="00425254">
      <w:pPr>
        <w:spacing w:after="0"/>
        <w:ind w:firstLine="567"/>
        <w:jc w:val="both"/>
        <w:rPr>
          <w:rFonts w:ascii="Times New Roman" w:hAnsi="Times New Roman"/>
          <w:sz w:val="28"/>
          <w:szCs w:val="28"/>
        </w:rPr>
      </w:pPr>
      <w:r w:rsidRPr="00AE3A5C">
        <w:rPr>
          <w:rFonts w:ascii="Times New Roman" w:hAnsi="Times New Roman"/>
          <w:sz w:val="28"/>
          <w:szCs w:val="28"/>
        </w:rPr>
        <w:t>Визнано суддю ОАСК</w:t>
      </w:r>
      <w:r>
        <w:rPr>
          <w:rFonts w:ascii="Times New Roman" w:hAnsi="Times New Roman"/>
          <w:sz w:val="28"/>
          <w:szCs w:val="28"/>
        </w:rPr>
        <w:t xml:space="preserve"> </w:t>
      </w:r>
      <w:proofErr w:type="spellStart"/>
      <w:r w:rsidRPr="00AE3A5C">
        <w:rPr>
          <w:rFonts w:ascii="Times New Roman" w:hAnsi="Times New Roman"/>
          <w:sz w:val="28"/>
          <w:szCs w:val="28"/>
        </w:rPr>
        <w:t>Федорчука</w:t>
      </w:r>
      <w:proofErr w:type="spellEnd"/>
      <w:r w:rsidRPr="00AE3A5C">
        <w:rPr>
          <w:rFonts w:ascii="Times New Roman" w:hAnsi="Times New Roman"/>
          <w:sz w:val="28"/>
          <w:szCs w:val="28"/>
        </w:rPr>
        <w:t xml:space="preserve"> А</w:t>
      </w:r>
      <w:r>
        <w:rPr>
          <w:rFonts w:ascii="Times New Roman" w:hAnsi="Times New Roman"/>
          <w:sz w:val="28"/>
          <w:szCs w:val="28"/>
        </w:rPr>
        <w:t>.</w:t>
      </w:r>
      <w:r w:rsidRPr="00AE3A5C">
        <w:rPr>
          <w:rFonts w:ascii="Times New Roman" w:hAnsi="Times New Roman"/>
          <w:sz w:val="28"/>
          <w:szCs w:val="28"/>
        </w:rPr>
        <w:t>Б</w:t>
      </w:r>
      <w:r>
        <w:rPr>
          <w:rFonts w:ascii="Times New Roman" w:hAnsi="Times New Roman"/>
          <w:sz w:val="28"/>
          <w:szCs w:val="28"/>
        </w:rPr>
        <w:t>.</w:t>
      </w:r>
      <w:r w:rsidRPr="00AE3A5C">
        <w:rPr>
          <w:rFonts w:ascii="Times New Roman" w:hAnsi="Times New Roman"/>
          <w:sz w:val="28"/>
          <w:szCs w:val="28"/>
        </w:rPr>
        <w:t xml:space="preserve"> таким, що відповідає займаній посаді. Рішення набирає чинності відповідно до абзацу третього підпункту 4.10.8 пункту 4.10 розділу IV Регламенту Вищої кваліфікаційної комісії суддів України.</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Pr>
          <w:rFonts w:ascii="Times New Roman" w:hAnsi="Times New Roman"/>
          <w:sz w:val="28"/>
          <w:szCs w:val="28"/>
        </w:rPr>
        <w:t>Федорчук</w:t>
      </w:r>
      <w:proofErr w:type="spellEnd"/>
      <w:r>
        <w:rPr>
          <w:rFonts w:ascii="Times New Roman" w:hAnsi="Times New Roman"/>
          <w:sz w:val="28"/>
          <w:szCs w:val="28"/>
        </w:rPr>
        <w:t xml:space="preserve"> А.Б. повідомив, що п</w:t>
      </w:r>
      <w:r w:rsidRPr="00AE3A5C">
        <w:rPr>
          <w:rFonts w:ascii="Times New Roman" w:hAnsi="Times New Roman"/>
          <w:sz w:val="28"/>
          <w:szCs w:val="28"/>
        </w:rPr>
        <w:t xml:space="preserve">ри ознайомленні з суддівським досьє </w:t>
      </w:r>
      <w:r>
        <w:rPr>
          <w:rFonts w:ascii="Times New Roman" w:hAnsi="Times New Roman"/>
          <w:sz w:val="28"/>
          <w:szCs w:val="28"/>
        </w:rPr>
        <w:br/>
      </w:r>
      <w:r w:rsidR="000C6C22">
        <w:rPr>
          <w:rFonts w:ascii="Times New Roman" w:hAnsi="Times New Roman"/>
          <w:sz w:val="28"/>
          <w:szCs w:val="28"/>
        </w:rPr>
        <w:t>27 травня 2019 року встановив</w:t>
      </w:r>
      <w:r w:rsidRPr="00AE3A5C">
        <w:rPr>
          <w:rFonts w:ascii="Times New Roman" w:hAnsi="Times New Roman"/>
          <w:sz w:val="28"/>
          <w:szCs w:val="28"/>
        </w:rPr>
        <w:t>, що на адресу Ви</w:t>
      </w:r>
      <w:r>
        <w:rPr>
          <w:rFonts w:ascii="Times New Roman" w:hAnsi="Times New Roman"/>
          <w:sz w:val="28"/>
          <w:szCs w:val="28"/>
        </w:rPr>
        <w:t>щої кваліфікаційної комісії судд</w:t>
      </w:r>
      <w:r w:rsidRPr="00AE3A5C">
        <w:rPr>
          <w:rFonts w:ascii="Times New Roman" w:hAnsi="Times New Roman"/>
          <w:sz w:val="28"/>
          <w:szCs w:val="28"/>
        </w:rPr>
        <w:t xml:space="preserve">ів України надійшли скарги щодо не відповідності судді займаній посаді, </w:t>
      </w:r>
      <w:r>
        <w:rPr>
          <w:rFonts w:ascii="Times New Roman" w:hAnsi="Times New Roman"/>
          <w:sz w:val="28"/>
          <w:szCs w:val="28"/>
        </w:rPr>
        <w:br/>
      </w:r>
      <w:r w:rsidRPr="00AE3A5C">
        <w:rPr>
          <w:rFonts w:ascii="Times New Roman" w:hAnsi="Times New Roman"/>
          <w:sz w:val="28"/>
          <w:szCs w:val="28"/>
        </w:rPr>
        <w:t>у справах №</w:t>
      </w:r>
      <w:r>
        <w:rPr>
          <w:rFonts w:ascii="Times New Roman" w:hAnsi="Times New Roman"/>
          <w:sz w:val="28"/>
          <w:szCs w:val="28"/>
        </w:rPr>
        <w:t xml:space="preserve"> </w:t>
      </w:r>
      <w:r w:rsidRPr="00AE3A5C">
        <w:rPr>
          <w:rFonts w:ascii="Times New Roman" w:hAnsi="Times New Roman"/>
          <w:sz w:val="28"/>
          <w:szCs w:val="28"/>
        </w:rPr>
        <w:t>826/25535/15, №</w:t>
      </w:r>
      <w:r>
        <w:rPr>
          <w:rFonts w:ascii="Times New Roman" w:hAnsi="Times New Roman"/>
          <w:sz w:val="28"/>
          <w:szCs w:val="28"/>
        </w:rPr>
        <w:t xml:space="preserve"> </w:t>
      </w:r>
      <w:r w:rsidRPr="00AE3A5C">
        <w:rPr>
          <w:rFonts w:ascii="Times New Roman" w:hAnsi="Times New Roman"/>
          <w:sz w:val="28"/>
          <w:szCs w:val="28"/>
        </w:rPr>
        <w:t>826/5605/17, №</w:t>
      </w:r>
      <w:r>
        <w:rPr>
          <w:rFonts w:ascii="Times New Roman" w:hAnsi="Times New Roman"/>
          <w:sz w:val="28"/>
          <w:szCs w:val="28"/>
        </w:rPr>
        <w:t xml:space="preserve"> </w:t>
      </w:r>
      <w:r w:rsidRPr="00AE3A5C">
        <w:rPr>
          <w:rFonts w:ascii="Times New Roman" w:hAnsi="Times New Roman"/>
          <w:sz w:val="28"/>
          <w:szCs w:val="28"/>
        </w:rPr>
        <w:t>826/5284/17, №</w:t>
      </w:r>
      <w:r>
        <w:rPr>
          <w:rFonts w:ascii="Times New Roman" w:hAnsi="Times New Roman"/>
          <w:sz w:val="28"/>
          <w:szCs w:val="28"/>
        </w:rPr>
        <w:t xml:space="preserve"> </w:t>
      </w:r>
      <w:r w:rsidRPr="00AE3A5C">
        <w:rPr>
          <w:rFonts w:ascii="Times New Roman" w:hAnsi="Times New Roman"/>
          <w:sz w:val="28"/>
          <w:szCs w:val="28"/>
        </w:rPr>
        <w:t xml:space="preserve">826/11915/18, </w:t>
      </w:r>
      <w:r>
        <w:rPr>
          <w:rFonts w:ascii="Times New Roman" w:hAnsi="Times New Roman"/>
          <w:sz w:val="28"/>
          <w:szCs w:val="28"/>
        </w:rPr>
        <w:br/>
      </w:r>
      <w:r w:rsidRPr="00AE3A5C">
        <w:rPr>
          <w:rFonts w:ascii="Times New Roman" w:hAnsi="Times New Roman"/>
          <w:sz w:val="28"/>
          <w:szCs w:val="28"/>
        </w:rPr>
        <w:t>№</w:t>
      </w:r>
      <w:r>
        <w:rPr>
          <w:rFonts w:ascii="Times New Roman" w:hAnsi="Times New Roman"/>
          <w:sz w:val="28"/>
          <w:szCs w:val="28"/>
        </w:rPr>
        <w:t xml:space="preserve"> </w:t>
      </w:r>
      <w:r w:rsidRPr="00AE3A5C">
        <w:rPr>
          <w:rFonts w:ascii="Times New Roman" w:hAnsi="Times New Roman"/>
          <w:sz w:val="28"/>
          <w:szCs w:val="28"/>
        </w:rPr>
        <w:t>826/5506/16, №</w:t>
      </w:r>
      <w:r>
        <w:rPr>
          <w:rFonts w:ascii="Times New Roman" w:hAnsi="Times New Roman"/>
          <w:sz w:val="28"/>
          <w:szCs w:val="28"/>
        </w:rPr>
        <w:t xml:space="preserve"> </w:t>
      </w:r>
      <w:r w:rsidRPr="00AE3A5C">
        <w:rPr>
          <w:rFonts w:ascii="Times New Roman" w:hAnsi="Times New Roman"/>
          <w:sz w:val="28"/>
          <w:szCs w:val="28"/>
        </w:rPr>
        <w:t>826/9667/17 та №</w:t>
      </w:r>
      <w:r>
        <w:rPr>
          <w:rFonts w:ascii="Times New Roman" w:hAnsi="Times New Roman"/>
          <w:sz w:val="28"/>
          <w:szCs w:val="28"/>
        </w:rPr>
        <w:t xml:space="preserve"> </w:t>
      </w:r>
      <w:r w:rsidRPr="00AE3A5C">
        <w:rPr>
          <w:rFonts w:ascii="Times New Roman" w:hAnsi="Times New Roman"/>
          <w:sz w:val="28"/>
          <w:szCs w:val="28"/>
        </w:rPr>
        <w:t>826/10695/17.</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Означені скарги від різних осіб з</w:t>
      </w:r>
      <w:r w:rsidRPr="00AE3A5C">
        <w:rPr>
          <w:rFonts w:ascii="Times New Roman" w:hAnsi="Times New Roman"/>
          <w:sz w:val="28"/>
          <w:szCs w:val="28"/>
        </w:rPr>
        <w:t xml:space="preserve">а різними адресами реєстрації </w:t>
      </w:r>
      <w:r>
        <w:rPr>
          <w:rFonts w:ascii="Times New Roman" w:hAnsi="Times New Roman"/>
          <w:sz w:val="28"/>
          <w:szCs w:val="28"/>
        </w:rPr>
        <w:t>і</w:t>
      </w:r>
      <w:r w:rsidRPr="00AE3A5C">
        <w:rPr>
          <w:rFonts w:ascii="Times New Roman" w:hAnsi="Times New Roman"/>
          <w:sz w:val="28"/>
          <w:szCs w:val="28"/>
        </w:rPr>
        <w:t xml:space="preserve"> місцезнаходженням відправленні 26 травня 2019 року в</w:t>
      </w:r>
      <w:r>
        <w:rPr>
          <w:rFonts w:ascii="Times New Roman" w:hAnsi="Times New Roman"/>
          <w:sz w:val="28"/>
          <w:szCs w:val="28"/>
        </w:rPr>
        <w:t xml:space="preserve"> період часу з 10:41 </w:t>
      </w:r>
      <w:r>
        <w:rPr>
          <w:rFonts w:ascii="Times New Roman" w:hAnsi="Times New Roman"/>
          <w:sz w:val="28"/>
          <w:szCs w:val="28"/>
        </w:rPr>
        <w:br/>
        <w:t xml:space="preserve">по 10:49 </w:t>
      </w:r>
      <w:r w:rsidRPr="00AE3A5C">
        <w:rPr>
          <w:rFonts w:ascii="Times New Roman" w:hAnsi="Times New Roman"/>
          <w:sz w:val="28"/>
          <w:szCs w:val="28"/>
        </w:rPr>
        <w:t>засобами поштового зв’яз</w:t>
      </w:r>
      <w:r>
        <w:rPr>
          <w:rFonts w:ascii="Times New Roman" w:hAnsi="Times New Roman"/>
          <w:sz w:val="28"/>
          <w:szCs w:val="28"/>
        </w:rPr>
        <w:t xml:space="preserve">ку з відділення </w:t>
      </w:r>
      <w:proofErr w:type="spellStart"/>
      <w:r>
        <w:rPr>
          <w:rFonts w:ascii="Times New Roman" w:hAnsi="Times New Roman"/>
          <w:sz w:val="28"/>
          <w:szCs w:val="28"/>
        </w:rPr>
        <w:t>Укпрошти</w:t>
      </w:r>
      <w:proofErr w:type="spellEnd"/>
      <w:r>
        <w:rPr>
          <w:rFonts w:ascii="Times New Roman" w:hAnsi="Times New Roman"/>
          <w:sz w:val="28"/>
          <w:szCs w:val="28"/>
        </w:rPr>
        <w:t>, Київ – 1.</w:t>
      </w:r>
      <w:r w:rsidRPr="00AE3A5C">
        <w:rPr>
          <w:rFonts w:ascii="Times New Roman" w:hAnsi="Times New Roman"/>
          <w:sz w:val="28"/>
          <w:szCs w:val="28"/>
        </w:rPr>
        <w:t xml:space="preserve"> </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Крім того, суддя </w:t>
      </w:r>
      <w:proofErr w:type="spellStart"/>
      <w:r>
        <w:rPr>
          <w:rFonts w:ascii="Times New Roman" w:hAnsi="Times New Roman"/>
          <w:sz w:val="28"/>
          <w:szCs w:val="28"/>
        </w:rPr>
        <w:t>Федорчук</w:t>
      </w:r>
      <w:proofErr w:type="spellEnd"/>
      <w:r>
        <w:rPr>
          <w:rFonts w:ascii="Times New Roman" w:hAnsi="Times New Roman"/>
          <w:sz w:val="28"/>
          <w:szCs w:val="28"/>
        </w:rPr>
        <w:t xml:space="preserve"> А.Б. повідомив</w:t>
      </w:r>
      <w:r w:rsidRPr="00AE3A5C">
        <w:rPr>
          <w:rFonts w:ascii="Times New Roman" w:hAnsi="Times New Roman"/>
          <w:sz w:val="28"/>
          <w:szCs w:val="28"/>
        </w:rPr>
        <w:t>,</w:t>
      </w:r>
      <w:r>
        <w:rPr>
          <w:rFonts w:ascii="Times New Roman" w:hAnsi="Times New Roman"/>
          <w:sz w:val="28"/>
          <w:szCs w:val="28"/>
        </w:rPr>
        <w:t xml:space="preserve"> що ним здійснено заходи </w:t>
      </w:r>
      <w:r w:rsidRPr="00AE3A5C">
        <w:rPr>
          <w:rFonts w:ascii="Times New Roman" w:hAnsi="Times New Roman"/>
          <w:sz w:val="28"/>
          <w:szCs w:val="28"/>
        </w:rPr>
        <w:t>щодо дослідження питання можливого штучного подання даних скарг на адресу Ви</w:t>
      </w:r>
      <w:r>
        <w:rPr>
          <w:rFonts w:ascii="Times New Roman" w:hAnsi="Times New Roman"/>
          <w:sz w:val="28"/>
          <w:szCs w:val="28"/>
        </w:rPr>
        <w:t>щої кваліфікаційної комісії судд</w:t>
      </w:r>
      <w:r w:rsidRPr="00AE3A5C">
        <w:rPr>
          <w:rFonts w:ascii="Times New Roman" w:hAnsi="Times New Roman"/>
          <w:sz w:val="28"/>
          <w:szCs w:val="28"/>
        </w:rPr>
        <w:t>ів України.</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Так, п</w:t>
      </w:r>
      <w:r w:rsidRPr="00AE3A5C">
        <w:rPr>
          <w:rFonts w:ascii="Times New Roman" w:hAnsi="Times New Roman"/>
          <w:sz w:val="28"/>
          <w:szCs w:val="28"/>
        </w:rPr>
        <w:t>овідомленням від 28 травня 2019 року у справі №</w:t>
      </w:r>
      <w:r>
        <w:rPr>
          <w:rFonts w:ascii="Times New Roman" w:hAnsi="Times New Roman"/>
          <w:sz w:val="28"/>
          <w:szCs w:val="28"/>
        </w:rPr>
        <w:t xml:space="preserve"> 826/9667/17 п</w:t>
      </w:r>
      <w:r w:rsidRPr="00AE3A5C">
        <w:rPr>
          <w:rFonts w:ascii="Times New Roman" w:hAnsi="Times New Roman"/>
          <w:sz w:val="28"/>
          <w:szCs w:val="28"/>
        </w:rPr>
        <w:t>озивачем надано пояснення, що дана скарга ним та його адвокатом не подавалася на адресу Вищої кваліфікаційної комісії суддів України.</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З довідки</w:t>
      </w:r>
      <w:r w:rsidRPr="00AE3A5C">
        <w:rPr>
          <w:rFonts w:ascii="Times New Roman" w:hAnsi="Times New Roman"/>
          <w:sz w:val="28"/>
          <w:szCs w:val="28"/>
        </w:rPr>
        <w:t xml:space="preserve"> від 28 травня 2019 року №</w:t>
      </w:r>
      <w:r>
        <w:rPr>
          <w:rFonts w:ascii="Times New Roman" w:hAnsi="Times New Roman"/>
          <w:sz w:val="28"/>
          <w:szCs w:val="28"/>
        </w:rPr>
        <w:t xml:space="preserve"> </w:t>
      </w:r>
      <w:r w:rsidRPr="00AE3A5C">
        <w:rPr>
          <w:rFonts w:ascii="Times New Roman" w:hAnsi="Times New Roman"/>
          <w:sz w:val="28"/>
          <w:szCs w:val="28"/>
        </w:rPr>
        <w:t>7- ДП/28.05 Т</w:t>
      </w:r>
      <w:r>
        <w:rPr>
          <w:rFonts w:ascii="Times New Roman" w:hAnsi="Times New Roman"/>
          <w:sz w:val="28"/>
          <w:szCs w:val="28"/>
        </w:rPr>
        <w:t>овариства з обмеженою відповідальністю «Фінансова компанія «Довіра та Гарантія» вбачається</w:t>
      </w:r>
      <w:r w:rsidRPr="00AE3A5C">
        <w:rPr>
          <w:rFonts w:ascii="Times New Roman" w:hAnsi="Times New Roman"/>
          <w:sz w:val="28"/>
          <w:szCs w:val="28"/>
        </w:rPr>
        <w:t xml:space="preserve">, що особа яка здійснила підпис скарги, а саме, </w:t>
      </w:r>
      <w:r w:rsidR="00447A49">
        <w:rPr>
          <w:rFonts w:ascii="Times New Roman" w:hAnsi="Times New Roman"/>
          <w:sz w:val="28"/>
          <w:szCs w:val="28"/>
        </w:rPr>
        <w:t>ОСОБА7</w:t>
      </w:r>
      <w:r w:rsidRPr="00AE3A5C">
        <w:rPr>
          <w:rFonts w:ascii="Times New Roman" w:hAnsi="Times New Roman"/>
          <w:sz w:val="28"/>
          <w:szCs w:val="28"/>
        </w:rPr>
        <w:t>,</w:t>
      </w:r>
      <w:r>
        <w:rPr>
          <w:rFonts w:ascii="Times New Roman" w:hAnsi="Times New Roman"/>
          <w:sz w:val="28"/>
          <w:szCs w:val="28"/>
        </w:rPr>
        <w:t xml:space="preserve"> не була працевлаштована та не </w:t>
      </w:r>
      <w:r w:rsidRPr="00AE3A5C">
        <w:rPr>
          <w:rFonts w:ascii="Times New Roman" w:hAnsi="Times New Roman"/>
          <w:sz w:val="28"/>
          <w:szCs w:val="28"/>
        </w:rPr>
        <w:t>надавала послуг будь-якого характеру Товариству.</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Довідкою від 28 травня 2019 року </w:t>
      </w:r>
      <w:r w:rsidRPr="00AE3A5C">
        <w:rPr>
          <w:rFonts w:ascii="Times New Roman" w:hAnsi="Times New Roman"/>
          <w:sz w:val="28"/>
          <w:szCs w:val="28"/>
        </w:rPr>
        <w:t>№</w:t>
      </w:r>
      <w:r>
        <w:rPr>
          <w:rFonts w:ascii="Times New Roman" w:hAnsi="Times New Roman"/>
          <w:sz w:val="28"/>
          <w:szCs w:val="28"/>
        </w:rPr>
        <w:t xml:space="preserve"> </w:t>
      </w:r>
      <w:r w:rsidRPr="00AE3A5C">
        <w:rPr>
          <w:rFonts w:ascii="Times New Roman" w:hAnsi="Times New Roman"/>
          <w:sz w:val="28"/>
          <w:szCs w:val="28"/>
        </w:rPr>
        <w:t>2805 Генеральним Директором Товариств</w:t>
      </w:r>
      <w:r>
        <w:rPr>
          <w:rFonts w:ascii="Times New Roman" w:hAnsi="Times New Roman"/>
          <w:sz w:val="28"/>
          <w:szCs w:val="28"/>
        </w:rPr>
        <w:t>а з обмеженою відповідальністю «</w:t>
      </w:r>
      <w:proofErr w:type="spellStart"/>
      <w:r>
        <w:rPr>
          <w:rFonts w:ascii="Times New Roman" w:hAnsi="Times New Roman"/>
          <w:sz w:val="28"/>
          <w:szCs w:val="28"/>
        </w:rPr>
        <w:t>Текссол</w:t>
      </w:r>
      <w:proofErr w:type="spellEnd"/>
      <w:r>
        <w:rPr>
          <w:rFonts w:ascii="Times New Roman" w:hAnsi="Times New Roman"/>
          <w:sz w:val="28"/>
          <w:szCs w:val="28"/>
        </w:rPr>
        <w:t>-С»</w:t>
      </w:r>
      <w:r w:rsidRPr="00AE3A5C">
        <w:rPr>
          <w:rFonts w:ascii="Times New Roman" w:hAnsi="Times New Roman"/>
          <w:sz w:val="28"/>
          <w:szCs w:val="28"/>
        </w:rPr>
        <w:t xml:space="preserve"> </w:t>
      </w:r>
      <w:r w:rsidR="00447A49">
        <w:rPr>
          <w:rFonts w:ascii="Times New Roman" w:hAnsi="Times New Roman"/>
          <w:sz w:val="28"/>
          <w:szCs w:val="28"/>
        </w:rPr>
        <w:t>ОСОБА8</w:t>
      </w:r>
      <w:r w:rsidRPr="00AE3A5C">
        <w:rPr>
          <w:rFonts w:ascii="Times New Roman" w:hAnsi="Times New Roman"/>
          <w:sz w:val="28"/>
          <w:szCs w:val="28"/>
        </w:rPr>
        <w:t xml:space="preserve">, повідомлено, що скаржник не працює на підприємстві та не є представником </w:t>
      </w:r>
      <w:r>
        <w:rPr>
          <w:rFonts w:ascii="Times New Roman" w:hAnsi="Times New Roman"/>
          <w:sz w:val="28"/>
          <w:szCs w:val="28"/>
        </w:rPr>
        <w:t>Т</w:t>
      </w:r>
      <w:r w:rsidRPr="00AE3A5C">
        <w:rPr>
          <w:rFonts w:ascii="Times New Roman" w:hAnsi="Times New Roman"/>
          <w:sz w:val="28"/>
          <w:szCs w:val="28"/>
        </w:rPr>
        <w:t xml:space="preserve">овариства і не подавав жодних скарг стосовно судді </w:t>
      </w:r>
      <w:proofErr w:type="spellStart"/>
      <w:r w:rsidRPr="00AE3A5C">
        <w:rPr>
          <w:rFonts w:ascii="Times New Roman" w:hAnsi="Times New Roman"/>
          <w:sz w:val="28"/>
          <w:szCs w:val="28"/>
        </w:rPr>
        <w:t>Федорчука</w:t>
      </w:r>
      <w:proofErr w:type="spellEnd"/>
      <w:r w:rsidRPr="00AE3A5C">
        <w:rPr>
          <w:rFonts w:ascii="Times New Roman" w:hAnsi="Times New Roman"/>
          <w:sz w:val="28"/>
          <w:szCs w:val="28"/>
        </w:rPr>
        <w:t xml:space="preserve"> А.Б. у справі №</w:t>
      </w:r>
      <w:r>
        <w:rPr>
          <w:rFonts w:ascii="Times New Roman" w:hAnsi="Times New Roman"/>
          <w:sz w:val="28"/>
          <w:szCs w:val="28"/>
        </w:rPr>
        <w:t xml:space="preserve"> 826/5605/17.</w:t>
      </w:r>
    </w:p>
    <w:p w:rsidR="00425254" w:rsidRPr="00AE3A5C"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Суддя </w:t>
      </w:r>
      <w:proofErr w:type="spellStart"/>
      <w:r w:rsidRPr="00447A92">
        <w:rPr>
          <w:rFonts w:ascii="Times New Roman" w:hAnsi="Times New Roman"/>
          <w:sz w:val="28"/>
          <w:szCs w:val="28"/>
        </w:rPr>
        <w:t>Федорчук</w:t>
      </w:r>
      <w:proofErr w:type="spellEnd"/>
      <w:r w:rsidRPr="00447A92">
        <w:rPr>
          <w:rFonts w:ascii="Times New Roman" w:hAnsi="Times New Roman"/>
          <w:sz w:val="28"/>
          <w:szCs w:val="28"/>
        </w:rPr>
        <w:t xml:space="preserve"> А.Б.</w:t>
      </w:r>
      <w:r>
        <w:rPr>
          <w:rFonts w:ascii="Times New Roman" w:hAnsi="Times New Roman"/>
          <w:sz w:val="28"/>
          <w:szCs w:val="28"/>
        </w:rPr>
        <w:t xml:space="preserve"> щодо</w:t>
      </w:r>
      <w:r w:rsidRPr="00AE3A5C">
        <w:rPr>
          <w:rFonts w:ascii="Times New Roman" w:hAnsi="Times New Roman"/>
          <w:sz w:val="28"/>
          <w:szCs w:val="28"/>
        </w:rPr>
        <w:t xml:space="preserve"> справи №</w:t>
      </w:r>
      <w:r>
        <w:rPr>
          <w:rFonts w:ascii="Times New Roman" w:hAnsi="Times New Roman"/>
          <w:sz w:val="28"/>
          <w:szCs w:val="28"/>
        </w:rPr>
        <w:t xml:space="preserve"> 826/11915/18 також повідомив, що</w:t>
      </w:r>
      <w:r w:rsidRPr="00447A92">
        <w:rPr>
          <w:rFonts w:ascii="Times New Roman" w:hAnsi="Times New Roman"/>
          <w:sz w:val="28"/>
          <w:szCs w:val="28"/>
        </w:rPr>
        <w:t xml:space="preserve"> </w:t>
      </w:r>
      <w:r w:rsidRPr="00AE3A5C">
        <w:rPr>
          <w:rFonts w:ascii="Times New Roman" w:hAnsi="Times New Roman"/>
          <w:sz w:val="28"/>
          <w:szCs w:val="28"/>
        </w:rPr>
        <w:t xml:space="preserve">у скарзі </w:t>
      </w:r>
      <w:r w:rsidR="00447A49">
        <w:rPr>
          <w:rFonts w:ascii="Times New Roman" w:hAnsi="Times New Roman"/>
          <w:sz w:val="28"/>
          <w:szCs w:val="28"/>
        </w:rPr>
        <w:t>ОСОБА9</w:t>
      </w:r>
      <w:r w:rsidRPr="00AE3A5C">
        <w:rPr>
          <w:rFonts w:ascii="Times New Roman" w:hAnsi="Times New Roman"/>
          <w:sz w:val="28"/>
          <w:szCs w:val="28"/>
        </w:rPr>
        <w:t xml:space="preserve"> </w:t>
      </w:r>
      <w:r>
        <w:rPr>
          <w:rFonts w:ascii="Times New Roman" w:hAnsi="Times New Roman"/>
          <w:sz w:val="28"/>
          <w:szCs w:val="28"/>
        </w:rPr>
        <w:t>адреса</w:t>
      </w:r>
      <w:r w:rsidRPr="00AE3A5C">
        <w:rPr>
          <w:rFonts w:ascii="Times New Roman" w:hAnsi="Times New Roman"/>
          <w:sz w:val="28"/>
          <w:szCs w:val="28"/>
        </w:rPr>
        <w:t xml:space="preserve"> зазначена: </w:t>
      </w:r>
      <w:r w:rsidR="00447A49">
        <w:rPr>
          <w:rFonts w:ascii="Times New Roman" w:hAnsi="Times New Roman"/>
          <w:sz w:val="28"/>
          <w:szCs w:val="28"/>
        </w:rPr>
        <w:t>АДРЕСА1</w:t>
      </w:r>
      <w:r w:rsidRPr="00AE3A5C">
        <w:rPr>
          <w:rFonts w:ascii="Times New Roman" w:hAnsi="Times New Roman"/>
          <w:sz w:val="28"/>
          <w:szCs w:val="28"/>
        </w:rPr>
        <w:t xml:space="preserve">, </w:t>
      </w:r>
      <w:r>
        <w:rPr>
          <w:rFonts w:ascii="Times New Roman" w:hAnsi="Times New Roman"/>
          <w:sz w:val="28"/>
          <w:szCs w:val="28"/>
        </w:rPr>
        <w:t xml:space="preserve">а </w:t>
      </w:r>
      <w:r w:rsidRPr="00AE3A5C">
        <w:rPr>
          <w:rFonts w:ascii="Times New Roman" w:hAnsi="Times New Roman"/>
          <w:sz w:val="28"/>
          <w:szCs w:val="28"/>
        </w:rPr>
        <w:t xml:space="preserve">відповідно до матеріалів справи адреса позивача: </w:t>
      </w:r>
      <w:r w:rsidR="00447A49">
        <w:rPr>
          <w:rFonts w:ascii="Times New Roman" w:hAnsi="Times New Roman"/>
          <w:sz w:val="28"/>
          <w:szCs w:val="28"/>
        </w:rPr>
        <w:t>АДРЕСА2</w:t>
      </w:r>
      <w:r w:rsidRPr="00AE3A5C">
        <w:rPr>
          <w:rFonts w:ascii="Times New Roman" w:hAnsi="Times New Roman"/>
          <w:sz w:val="28"/>
          <w:szCs w:val="28"/>
        </w:rPr>
        <w:t>.</w:t>
      </w:r>
    </w:p>
    <w:p w:rsidR="00425254" w:rsidRPr="00272440" w:rsidRDefault="00425254" w:rsidP="00425254">
      <w:pPr>
        <w:spacing w:after="0"/>
        <w:ind w:firstLine="567"/>
        <w:jc w:val="both"/>
        <w:rPr>
          <w:rFonts w:ascii="Times New Roman" w:hAnsi="Times New Roman"/>
          <w:sz w:val="28"/>
          <w:szCs w:val="28"/>
        </w:rPr>
      </w:pPr>
      <w:r>
        <w:rPr>
          <w:rFonts w:ascii="Times New Roman" w:hAnsi="Times New Roman"/>
          <w:sz w:val="28"/>
          <w:szCs w:val="28"/>
        </w:rPr>
        <w:t xml:space="preserve">У поясненнях суддя </w:t>
      </w:r>
      <w:proofErr w:type="spellStart"/>
      <w:r>
        <w:rPr>
          <w:rFonts w:ascii="Times New Roman" w:hAnsi="Times New Roman"/>
          <w:sz w:val="28"/>
          <w:szCs w:val="28"/>
        </w:rPr>
        <w:t>Федорчук</w:t>
      </w:r>
      <w:proofErr w:type="spellEnd"/>
      <w:r>
        <w:rPr>
          <w:rFonts w:ascii="Times New Roman" w:hAnsi="Times New Roman"/>
          <w:sz w:val="28"/>
          <w:szCs w:val="28"/>
        </w:rPr>
        <w:t xml:space="preserve"> А.Б. звернув увагу, що відповідно до інформації розміщеної </w:t>
      </w:r>
      <w:r w:rsidRPr="00AE3A5C">
        <w:rPr>
          <w:rFonts w:ascii="Times New Roman" w:hAnsi="Times New Roman"/>
          <w:sz w:val="28"/>
          <w:szCs w:val="28"/>
        </w:rPr>
        <w:t>НАБУ:</w:t>
      </w:r>
      <w:r>
        <w:rPr>
          <w:rFonts w:ascii="Times New Roman" w:hAnsi="Times New Roman"/>
          <w:sz w:val="28"/>
          <w:szCs w:val="28"/>
        </w:rPr>
        <w:t xml:space="preserve"> </w:t>
      </w:r>
      <w:r w:rsidRPr="00447A92">
        <w:rPr>
          <w:rFonts w:ascii="Times New Roman" w:hAnsi="Times New Roman"/>
          <w:sz w:val="28"/>
          <w:szCs w:val="28"/>
        </w:rPr>
        <w:t>https://www.youtube.com/watch?v=bWWfx8wg9yg</w:t>
      </w:r>
      <w:r>
        <w:rPr>
          <w:rFonts w:ascii="Times New Roman" w:hAnsi="Times New Roman"/>
          <w:sz w:val="28"/>
          <w:szCs w:val="28"/>
        </w:rPr>
        <w:t>,</w:t>
      </w:r>
    </w:p>
    <w:p w:rsidR="00425254" w:rsidRPr="00AE3A5C" w:rsidRDefault="00425254" w:rsidP="00425254">
      <w:pPr>
        <w:spacing w:after="0"/>
        <w:jc w:val="both"/>
        <w:rPr>
          <w:rFonts w:ascii="Times New Roman" w:hAnsi="Times New Roman"/>
          <w:sz w:val="28"/>
          <w:szCs w:val="28"/>
        </w:rPr>
      </w:pPr>
      <w:r>
        <w:rPr>
          <w:rFonts w:ascii="Times New Roman" w:hAnsi="Times New Roman"/>
          <w:sz w:val="28"/>
          <w:szCs w:val="28"/>
        </w:rPr>
        <w:t>ним</w:t>
      </w:r>
      <w:r w:rsidRPr="00AE3A5C">
        <w:rPr>
          <w:rFonts w:ascii="Times New Roman" w:hAnsi="Times New Roman"/>
          <w:sz w:val="28"/>
          <w:szCs w:val="28"/>
        </w:rPr>
        <w:t xml:space="preserve"> було написано звернення до правоохоронних органів, з питань надання оцінки даній інформації, щодо протиправ</w:t>
      </w:r>
      <w:r>
        <w:rPr>
          <w:rFonts w:ascii="Times New Roman" w:hAnsi="Times New Roman"/>
          <w:sz w:val="28"/>
          <w:szCs w:val="28"/>
        </w:rPr>
        <w:t>ного намагання вплинути на нього</w:t>
      </w:r>
      <w:r w:rsidRPr="00AE3A5C">
        <w:rPr>
          <w:rFonts w:ascii="Times New Roman" w:hAnsi="Times New Roman"/>
          <w:sz w:val="28"/>
          <w:szCs w:val="28"/>
        </w:rPr>
        <w:t>.</w:t>
      </w:r>
    </w:p>
    <w:p w:rsidR="00425254"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Крім того, на запит </w:t>
      </w:r>
      <w:r w:rsidRPr="00BC03A8">
        <w:rPr>
          <w:rFonts w:ascii="Times New Roman" w:eastAsia="Times New Roman" w:hAnsi="Times New Roman"/>
          <w:color w:val="000000"/>
          <w:sz w:val="28"/>
          <w:szCs w:val="28"/>
          <w:lang w:eastAsia="ru-RU"/>
        </w:rPr>
        <w:t>члена Третьої Дисциплінарної палати В</w:t>
      </w:r>
      <w:r>
        <w:rPr>
          <w:rFonts w:ascii="Times New Roman" w:eastAsia="Times New Roman" w:hAnsi="Times New Roman"/>
          <w:color w:val="000000"/>
          <w:sz w:val="28"/>
          <w:szCs w:val="28"/>
          <w:lang w:eastAsia="ru-RU"/>
        </w:rPr>
        <w:t xml:space="preserve">ищої ради правосуддя </w:t>
      </w:r>
      <w:proofErr w:type="spellStart"/>
      <w:r>
        <w:rPr>
          <w:rFonts w:ascii="Times New Roman" w:eastAsia="Times New Roman" w:hAnsi="Times New Roman"/>
          <w:color w:val="000000"/>
          <w:sz w:val="28"/>
          <w:szCs w:val="28"/>
          <w:lang w:eastAsia="ru-RU"/>
        </w:rPr>
        <w:t>Кандзюби</w:t>
      </w:r>
      <w:proofErr w:type="spellEnd"/>
      <w:r>
        <w:rPr>
          <w:rFonts w:ascii="Times New Roman" w:eastAsia="Times New Roman" w:hAnsi="Times New Roman"/>
          <w:color w:val="000000"/>
          <w:sz w:val="28"/>
          <w:szCs w:val="28"/>
          <w:lang w:eastAsia="ru-RU"/>
        </w:rPr>
        <w:t xml:space="preserve"> О.</w:t>
      </w:r>
      <w:r w:rsidRPr="00BC03A8">
        <w:rPr>
          <w:rFonts w:ascii="Times New Roman" w:eastAsia="Times New Roman" w:hAnsi="Times New Roman"/>
          <w:color w:val="000000"/>
          <w:sz w:val="28"/>
          <w:szCs w:val="28"/>
          <w:lang w:eastAsia="ru-RU"/>
        </w:rPr>
        <w:t>В. від 29</w:t>
      </w:r>
      <w:r>
        <w:rPr>
          <w:rFonts w:ascii="Times New Roman" w:eastAsia="Times New Roman" w:hAnsi="Times New Roman"/>
          <w:color w:val="000000"/>
          <w:sz w:val="28"/>
          <w:szCs w:val="28"/>
          <w:lang w:eastAsia="ru-RU"/>
        </w:rPr>
        <w:t xml:space="preserve"> січня </w:t>
      </w:r>
      <w:r w:rsidRPr="00BC03A8">
        <w:rPr>
          <w:rFonts w:ascii="Times New Roman" w:eastAsia="Times New Roman" w:hAnsi="Times New Roman"/>
          <w:color w:val="000000"/>
          <w:sz w:val="28"/>
          <w:szCs w:val="28"/>
          <w:lang w:eastAsia="ru-RU"/>
        </w:rPr>
        <w:t>2024</w:t>
      </w:r>
      <w:r>
        <w:rPr>
          <w:rFonts w:ascii="Times New Roman" w:eastAsia="Times New Roman" w:hAnsi="Times New Roman"/>
          <w:color w:val="000000"/>
          <w:sz w:val="28"/>
          <w:szCs w:val="28"/>
          <w:lang w:eastAsia="ru-RU"/>
        </w:rPr>
        <w:t xml:space="preserve"> року надійшов лист Головного </w:t>
      </w:r>
      <w:r>
        <w:rPr>
          <w:rFonts w:ascii="Times New Roman" w:eastAsia="Times New Roman" w:hAnsi="Times New Roman"/>
          <w:color w:val="000000"/>
          <w:sz w:val="28"/>
          <w:szCs w:val="28"/>
          <w:lang w:eastAsia="ru-RU"/>
        </w:rPr>
        <w:lastRenderedPageBreak/>
        <w:t xml:space="preserve">підрозділу детективів НАБУ від 13 лютого 2024 року № 0412-303/4190, за підписом старшого детектива – заступника керівника Другого відділу детективів Першого підрозділу детективів – </w:t>
      </w:r>
      <w:proofErr w:type="spellStart"/>
      <w:r>
        <w:rPr>
          <w:rFonts w:ascii="Times New Roman" w:eastAsia="Times New Roman" w:hAnsi="Times New Roman"/>
          <w:color w:val="000000"/>
          <w:sz w:val="28"/>
          <w:szCs w:val="28"/>
          <w:lang w:eastAsia="ru-RU"/>
        </w:rPr>
        <w:t>Шмітька</w:t>
      </w:r>
      <w:proofErr w:type="spellEnd"/>
      <w:r>
        <w:rPr>
          <w:rFonts w:ascii="Times New Roman" w:eastAsia="Times New Roman" w:hAnsi="Times New Roman"/>
          <w:color w:val="000000"/>
          <w:sz w:val="28"/>
          <w:szCs w:val="28"/>
          <w:lang w:eastAsia="ru-RU"/>
        </w:rPr>
        <w:t xml:space="preserve"> В., з якого вбачається таке.</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17 березня 2021 року </w:t>
      </w:r>
      <w:r w:rsidRPr="00BC03A8">
        <w:rPr>
          <w:rFonts w:ascii="Times New Roman" w:eastAsia="Times New Roman" w:hAnsi="Times New Roman"/>
          <w:color w:val="000000"/>
          <w:sz w:val="28"/>
          <w:szCs w:val="28"/>
          <w:lang w:eastAsia="ru-RU"/>
        </w:rPr>
        <w:t>детективами НАБУ за процесуального керівництва Офісу Генерального прокурора, у тому числі Спеціалізованої анти</w:t>
      </w:r>
      <w:r>
        <w:rPr>
          <w:rFonts w:ascii="Times New Roman" w:eastAsia="Times New Roman" w:hAnsi="Times New Roman"/>
          <w:color w:val="000000"/>
          <w:sz w:val="28"/>
          <w:szCs w:val="28"/>
          <w:lang w:eastAsia="ru-RU"/>
        </w:rPr>
        <w:t xml:space="preserve">корупційної прокуратури (далі – </w:t>
      </w:r>
      <w:r w:rsidRPr="00BC03A8">
        <w:rPr>
          <w:rFonts w:ascii="Times New Roman" w:eastAsia="Times New Roman" w:hAnsi="Times New Roman"/>
          <w:color w:val="000000"/>
          <w:sz w:val="28"/>
          <w:szCs w:val="28"/>
          <w:lang w:eastAsia="ru-RU"/>
        </w:rPr>
        <w:t>САП), завершено досудове розслідування у кримінальному</w:t>
      </w:r>
      <w:r w:rsidR="00C67A7D">
        <w:rPr>
          <w:rFonts w:ascii="Times New Roman" w:eastAsia="Times New Roman" w:hAnsi="Times New Roman"/>
          <w:color w:val="000000"/>
          <w:sz w:val="28"/>
          <w:szCs w:val="28"/>
          <w:lang w:eastAsia="ru-RU"/>
        </w:rPr>
        <w:t xml:space="preserve"> провадженні № ____</w:t>
      </w:r>
      <w:r w:rsidRPr="00BC03A8">
        <w:rPr>
          <w:rFonts w:ascii="Times New Roman" w:eastAsia="Times New Roman" w:hAnsi="Times New Roman"/>
          <w:color w:val="000000"/>
          <w:sz w:val="28"/>
          <w:szCs w:val="28"/>
          <w:lang w:eastAsia="ru-RU"/>
        </w:rPr>
        <w:t xml:space="preserve"> від 21</w:t>
      </w:r>
      <w:r>
        <w:rPr>
          <w:rFonts w:ascii="Times New Roman" w:eastAsia="Times New Roman" w:hAnsi="Times New Roman"/>
          <w:color w:val="000000"/>
          <w:sz w:val="28"/>
          <w:szCs w:val="28"/>
          <w:lang w:eastAsia="ru-RU"/>
        </w:rPr>
        <w:t xml:space="preserve"> червня </w:t>
      </w:r>
      <w:r w:rsidRPr="00BC03A8">
        <w:rPr>
          <w:rFonts w:ascii="Times New Roman" w:eastAsia="Times New Roman" w:hAnsi="Times New Roman"/>
          <w:color w:val="000000"/>
          <w:sz w:val="28"/>
          <w:szCs w:val="28"/>
          <w:lang w:eastAsia="ru-RU"/>
        </w:rPr>
        <w:t>2019</w:t>
      </w:r>
      <w:r>
        <w:rPr>
          <w:rFonts w:ascii="Times New Roman" w:eastAsia="Times New Roman" w:hAnsi="Times New Roman"/>
          <w:color w:val="000000"/>
          <w:sz w:val="28"/>
          <w:szCs w:val="28"/>
          <w:lang w:eastAsia="ru-RU"/>
        </w:rPr>
        <w:t xml:space="preserve"> року </w:t>
      </w:r>
      <w:r w:rsidRPr="00BC03A8">
        <w:rPr>
          <w:rFonts w:ascii="Times New Roman" w:eastAsia="Times New Roman" w:hAnsi="Times New Roman"/>
          <w:color w:val="000000"/>
          <w:sz w:val="28"/>
          <w:szCs w:val="28"/>
          <w:lang w:eastAsia="ru-RU"/>
        </w:rPr>
        <w:t xml:space="preserve">(об’єднаного із кримінальним </w:t>
      </w:r>
      <w:r w:rsidR="00C67A7D">
        <w:rPr>
          <w:rFonts w:ascii="Times New Roman" w:eastAsia="Times New Roman" w:hAnsi="Times New Roman"/>
          <w:color w:val="000000"/>
          <w:sz w:val="28"/>
          <w:szCs w:val="28"/>
          <w:lang w:eastAsia="ru-RU"/>
        </w:rPr>
        <w:t>провадженням № ____</w:t>
      </w:r>
      <w:r w:rsidRPr="00BC03A8">
        <w:rPr>
          <w:rFonts w:ascii="Times New Roman" w:eastAsia="Times New Roman" w:hAnsi="Times New Roman"/>
          <w:color w:val="000000"/>
          <w:sz w:val="28"/>
          <w:szCs w:val="28"/>
          <w:lang w:eastAsia="ru-RU"/>
        </w:rPr>
        <w:t xml:space="preserve"> від 17</w:t>
      </w:r>
      <w:r>
        <w:rPr>
          <w:rFonts w:ascii="Times New Roman" w:eastAsia="Times New Roman" w:hAnsi="Times New Roman"/>
          <w:color w:val="000000"/>
          <w:sz w:val="28"/>
          <w:szCs w:val="28"/>
          <w:lang w:eastAsia="ru-RU"/>
        </w:rPr>
        <w:t xml:space="preserve"> липня </w:t>
      </w:r>
      <w:r w:rsidRPr="00BC03A8">
        <w:rPr>
          <w:rFonts w:ascii="Times New Roman" w:eastAsia="Times New Roman" w:hAnsi="Times New Roman"/>
          <w:color w:val="000000"/>
          <w:sz w:val="28"/>
          <w:szCs w:val="28"/>
          <w:lang w:eastAsia="ru-RU"/>
        </w:rPr>
        <w:t>2020</w:t>
      </w:r>
      <w:r>
        <w:rPr>
          <w:rFonts w:ascii="Times New Roman" w:eastAsia="Times New Roman" w:hAnsi="Times New Roman"/>
          <w:color w:val="000000"/>
          <w:sz w:val="28"/>
          <w:szCs w:val="28"/>
          <w:lang w:eastAsia="ru-RU"/>
        </w:rPr>
        <w:t xml:space="preserve"> року</w:t>
      </w:r>
      <w:r w:rsidRPr="00BC03A8">
        <w:rPr>
          <w:rFonts w:ascii="Times New Roman" w:eastAsia="Times New Roman" w:hAnsi="Times New Roman"/>
          <w:color w:val="000000"/>
          <w:sz w:val="28"/>
          <w:szCs w:val="28"/>
          <w:lang w:eastAsia="ru-RU"/>
        </w:rPr>
        <w:t>, раніше виділеного</w:t>
      </w:r>
      <w:r>
        <w:rPr>
          <w:rFonts w:ascii="Times New Roman" w:eastAsia="Times New Roman" w:hAnsi="Times New Roman"/>
          <w:color w:val="000000"/>
          <w:sz w:val="28"/>
          <w:szCs w:val="28"/>
          <w:lang w:eastAsia="ru-RU"/>
        </w:rPr>
        <w:t xml:space="preserve"> із кримінального провадження № </w:t>
      </w:r>
      <w:r w:rsidR="00C67A7D">
        <w:rPr>
          <w:rFonts w:ascii="Times New Roman" w:eastAsia="Times New Roman" w:hAnsi="Times New Roman"/>
          <w:color w:val="000000"/>
          <w:sz w:val="28"/>
          <w:szCs w:val="28"/>
          <w:lang w:eastAsia="ru-RU"/>
        </w:rPr>
        <w:t>____</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від</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25</w:t>
      </w:r>
      <w:r>
        <w:rPr>
          <w:rFonts w:ascii="Times New Roman" w:eastAsia="Times New Roman" w:hAnsi="Times New Roman"/>
          <w:color w:val="000000"/>
          <w:sz w:val="28"/>
          <w:szCs w:val="28"/>
          <w:lang w:eastAsia="ru-RU"/>
        </w:rPr>
        <w:t xml:space="preserve"> лютого </w:t>
      </w:r>
      <w:r w:rsidRPr="00BC03A8">
        <w:rPr>
          <w:rFonts w:ascii="Times New Roman" w:eastAsia="Times New Roman" w:hAnsi="Times New Roman"/>
          <w:color w:val="000000"/>
          <w:sz w:val="28"/>
          <w:szCs w:val="28"/>
          <w:lang w:eastAsia="ru-RU"/>
        </w:rPr>
        <w:t xml:space="preserve">2014), за підозрою голови ОАСК </w:t>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у вчиненні кримінальних правопорушень, передбачених ч</w:t>
      </w:r>
      <w:r>
        <w:rPr>
          <w:rFonts w:ascii="Times New Roman" w:eastAsia="Times New Roman" w:hAnsi="Times New Roman"/>
          <w:color w:val="000000"/>
          <w:sz w:val="28"/>
          <w:szCs w:val="28"/>
          <w:lang w:eastAsia="ru-RU"/>
        </w:rPr>
        <w:t>астиною першою статті 255</w:t>
      </w:r>
      <w:r w:rsidRPr="00BC03A8">
        <w:rPr>
          <w:rFonts w:ascii="Times New Roman" w:eastAsia="Times New Roman" w:hAnsi="Times New Roman"/>
          <w:color w:val="000000"/>
          <w:sz w:val="28"/>
          <w:szCs w:val="28"/>
          <w:lang w:eastAsia="ru-RU"/>
        </w:rPr>
        <w:t>, ч</w:t>
      </w:r>
      <w:r>
        <w:rPr>
          <w:rFonts w:ascii="Times New Roman" w:eastAsia="Times New Roman" w:hAnsi="Times New Roman"/>
          <w:color w:val="000000"/>
          <w:sz w:val="28"/>
          <w:szCs w:val="28"/>
          <w:lang w:eastAsia="ru-RU"/>
        </w:rPr>
        <w:t>астиною третьою статті</w:t>
      </w:r>
      <w:r w:rsidRPr="00BC03A8">
        <w:rPr>
          <w:rFonts w:ascii="Times New Roman" w:eastAsia="Times New Roman" w:hAnsi="Times New Roman"/>
          <w:color w:val="000000"/>
          <w:sz w:val="28"/>
          <w:szCs w:val="28"/>
          <w:lang w:eastAsia="ru-RU"/>
        </w:rPr>
        <w:t xml:space="preserve"> 27, ч</w:t>
      </w:r>
      <w:r>
        <w:rPr>
          <w:rFonts w:ascii="Times New Roman" w:eastAsia="Times New Roman" w:hAnsi="Times New Roman"/>
          <w:color w:val="000000"/>
          <w:sz w:val="28"/>
          <w:szCs w:val="28"/>
          <w:lang w:eastAsia="ru-RU"/>
        </w:rPr>
        <w:t xml:space="preserve">астиною першою статті </w:t>
      </w:r>
      <w:r w:rsidRPr="00BC03A8">
        <w:rPr>
          <w:rFonts w:ascii="Times New Roman" w:eastAsia="Times New Roman" w:hAnsi="Times New Roman"/>
          <w:color w:val="000000"/>
          <w:sz w:val="28"/>
          <w:szCs w:val="28"/>
          <w:lang w:eastAsia="ru-RU"/>
        </w:rPr>
        <w:t>109, ч</w:t>
      </w:r>
      <w:r>
        <w:rPr>
          <w:rFonts w:ascii="Times New Roman" w:eastAsia="Times New Roman" w:hAnsi="Times New Roman"/>
          <w:color w:val="000000"/>
          <w:sz w:val="28"/>
          <w:szCs w:val="28"/>
          <w:lang w:eastAsia="ru-RU"/>
        </w:rPr>
        <w:t xml:space="preserve">астиною другою статті </w:t>
      </w:r>
      <w:r w:rsidRPr="00BC03A8">
        <w:rPr>
          <w:rFonts w:ascii="Times New Roman" w:eastAsia="Times New Roman" w:hAnsi="Times New Roman"/>
          <w:color w:val="000000"/>
          <w:sz w:val="28"/>
          <w:szCs w:val="28"/>
          <w:lang w:eastAsia="ru-RU"/>
        </w:rPr>
        <w:t>369-2, ч</w:t>
      </w:r>
      <w:r>
        <w:rPr>
          <w:rFonts w:ascii="Times New Roman" w:eastAsia="Times New Roman" w:hAnsi="Times New Roman"/>
          <w:color w:val="000000"/>
          <w:sz w:val="28"/>
          <w:szCs w:val="28"/>
          <w:lang w:eastAsia="ru-RU"/>
        </w:rPr>
        <w:t>астиною другою статті</w:t>
      </w:r>
      <w:r w:rsidRPr="00BC03A8">
        <w:rPr>
          <w:rFonts w:ascii="Times New Roman" w:eastAsia="Times New Roman" w:hAnsi="Times New Roman"/>
          <w:color w:val="000000"/>
          <w:sz w:val="28"/>
          <w:szCs w:val="28"/>
          <w:lang w:eastAsia="ru-RU"/>
        </w:rPr>
        <w:t xml:space="preserve"> 344 </w:t>
      </w:r>
      <w:r>
        <w:rPr>
          <w:rFonts w:ascii="Times New Roman" w:eastAsia="Times New Roman" w:hAnsi="Times New Roman"/>
          <w:color w:val="000000"/>
          <w:sz w:val="28"/>
          <w:szCs w:val="28"/>
          <w:lang w:eastAsia="ru-RU"/>
        </w:rPr>
        <w:t>Криміна</w:t>
      </w:r>
      <w:r w:rsidR="00C67A7D">
        <w:rPr>
          <w:rFonts w:ascii="Times New Roman" w:eastAsia="Times New Roman" w:hAnsi="Times New Roman"/>
          <w:color w:val="000000"/>
          <w:sz w:val="28"/>
          <w:szCs w:val="28"/>
          <w:lang w:eastAsia="ru-RU"/>
        </w:rPr>
        <w:t xml:space="preserve">льного кодексу України </w:t>
      </w:r>
      <w:r>
        <w:rPr>
          <w:rFonts w:ascii="Times New Roman" w:eastAsia="Times New Roman" w:hAnsi="Times New Roman"/>
          <w:color w:val="000000"/>
          <w:sz w:val="28"/>
          <w:szCs w:val="28"/>
          <w:lang w:eastAsia="ru-RU"/>
        </w:rPr>
        <w:t>(далі – КК України).</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17</w:t>
      </w:r>
      <w:r>
        <w:rPr>
          <w:rFonts w:ascii="Times New Roman" w:eastAsia="Times New Roman" w:hAnsi="Times New Roman"/>
          <w:color w:val="000000"/>
          <w:sz w:val="28"/>
          <w:szCs w:val="28"/>
          <w:lang w:eastAsia="ru-RU"/>
        </w:rPr>
        <w:t xml:space="preserve"> червня </w:t>
      </w:r>
      <w:r w:rsidRPr="00BC03A8">
        <w:rPr>
          <w:rFonts w:ascii="Times New Roman" w:eastAsia="Times New Roman" w:hAnsi="Times New Roman"/>
          <w:color w:val="000000"/>
          <w:sz w:val="28"/>
          <w:szCs w:val="28"/>
          <w:lang w:eastAsia="ru-RU"/>
        </w:rPr>
        <w:t>2022</w:t>
      </w:r>
      <w:r>
        <w:rPr>
          <w:rFonts w:ascii="Times New Roman" w:eastAsia="Times New Roman" w:hAnsi="Times New Roman"/>
          <w:color w:val="000000"/>
          <w:sz w:val="28"/>
          <w:szCs w:val="28"/>
          <w:lang w:eastAsia="ru-RU"/>
        </w:rPr>
        <w:t xml:space="preserve"> року</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САП</w:t>
      </w:r>
      <w:r w:rsidRPr="00BC03A8">
        <w:rPr>
          <w:rFonts w:ascii="Times New Roman" w:eastAsia="Times New Roman" w:hAnsi="Times New Roman"/>
          <w:color w:val="000000"/>
          <w:sz w:val="28"/>
          <w:szCs w:val="28"/>
          <w:lang w:eastAsia="ru-RU"/>
        </w:rPr>
        <w:t xml:space="preserve"> в порядку ст</w:t>
      </w:r>
      <w:r>
        <w:rPr>
          <w:rFonts w:ascii="Times New Roman" w:eastAsia="Times New Roman" w:hAnsi="Times New Roman"/>
          <w:color w:val="000000"/>
          <w:sz w:val="28"/>
          <w:szCs w:val="28"/>
          <w:lang w:eastAsia="ru-RU"/>
        </w:rPr>
        <w:t>атті</w:t>
      </w:r>
      <w:r w:rsidRPr="00BC03A8">
        <w:rPr>
          <w:rFonts w:ascii="Times New Roman" w:eastAsia="Times New Roman" w:hAnsi="Times New Roman"/>
          <w:color w:val="000000"/>
          <w:sz w:val="28"/>
          <w:szCs w:val="28"/>
          <w:lang w:eastAsia="ru-RU"/>
        </w:rPr>
        <w:t xml:space="preserve"> 291 </w:t>
      </w:r>
      <w:r>
        <w:rPr>
          <w:rFonts w:ascii="Times New Roman" w:eastAsia="Times New Roman" w:hAnsi="Times New Roman"/>
          <w:color w:val="000000"/>
          <w:sz w:val="28"/>
          <w:szCs w:val="28"/>
          <w:lang w:eastAsia="ru-RU"/>
        </w:rPr>
        <w:t>Кримінального процесуального кодексу У</w:t>
      </w:r>
      <w:r w:rsidRPr="00BC03A8">
        <w:rPr>
          <w:rFonts w:ascii="Times New Roman" w:eastAsia="Times New Roman" w:hAnsi="Times New Roman"/>
          <w:color w:val="000000"/>
          <w:sz w:val="28"/>
          <w:szCs w:val="28"/>
          <w:lang w:eastAsia="ru-RU"/>
        </w:rPr>
        <w:t xml:space="preserve">країни </w:t>
      </w:r>
      <w:r>
        <w:rPr>
          <w:rFonts w:ascii="Times New Roman" w:eastAsia="Times New Roman" w:hAnsi="Times New Roman"/>
          <w:color w:val="000000"/>
          <w:sz w:val="28"/>
          <w:szCs w:val="28"/>
          <w:lang w:eastAsia="ru-RU"/>
        </w:rPr>
        <w:t xml:space="preserve">(далі – КПК України) </w:t>
      </w:r>
      <w:r w:rsidRPr="00BC03A8">
        <w:rPr>
          <w:rFonts w:ascii="Times New Roman" w:eastAsia="Times New Roman" w:hAnsi="Times New Roman"/>
          <w:color w:val="000000"/>
          <w:sz w:val="28"/>
          <w:szCs w:val="28"/>
          <w:lang w:eastAsia="ru-RU"/>
        </w:rPr>
        <w:t>направлено до Вищого антикорупційного суду для розгляду по суті обвинувальний акт у кримінальному провадженні №</w:t>
      </w:r>
      <w:r>
        <w:rPr>
          <w:rFonts w:ascii="Times New Roman" w:eastAsia="Times New Roman" w:hAnsi="Times New Roman"/>
          <w:color w:val="000000"/>
          <w:sz w:val="28"/>
          <w:szCs w:val="28"/>
          <w:lang w:eastAsia="ru-RU"/>
        </w:rPr>
        <w:t xml:space="preserve"> </w:t>
      </w:r>
      <w:r w:rsidR="00C67A7D">
        <w:rPr>
          <w:rFonts w:ascii="Times New Roman" w:eastAsia="Times New Roman" w:hAnsi="Times New Roman"/>
          <w:color w:val="000000"/>
          <w:sz w:val="28"/>
          <w:szCs w:val="28"/>
          <w:lang w:eastAsia="ru-RU"/>
        </w:rPr>
        <w:t>____</w:t>
      </w:r>
      <w:r w:rsidRPr="00BC03A8">
        <w:rPr>
          <w:rFonts w:ascii="Times New Roman" w:eastAsia="Times New Roman" w:hAnsi="Times New Roman"/>
          <w:color w:val="000000"/>
          <w:sz w:val="28"/>
          <w:szCs w:val="28"/>
          <w:lang w:eastAsia="ru-RU"/>
        </w:rPr>
        <w:t xml:space="preserve"> від 21</w:t>
      </w:r>
      <w:r>
        <w:rPr>
          <w:rFonts w:ascii="Times New Roman" w:eastAsia="Times New Roman" w:hAnsi="Times New Roman"/>
          <w:color w:val="000000"/>
          <w:sz w:val="28"/>
          <w:szCs w:val="28"/>
          <w:lang w:eastAsia="ru-RU"/>
        </w:rPr>
        <w:t xml:space="preserve"> червня </w:t>
      </w:r>
      <w:r w:rsidRPr="00BC03A8">
        <w:rPr>
          <w:rFonts w:ascii="Times New Roman" w:eastAsia="Times New Roman" w:hAnsi="Times New Roman"/>
          <w:color w:val="000000"/>
          <w:sz w:val="28"/>
          <w:szCs w:val="28"/>
          <w:lang w:eastAsia="ru-RU"/>
        </w:rPr>
        <w:t>2019</w:t>
      </w:r>
      <w:r>
        <w:rPr>
          <w:rFonts w:ascii="Times New Roman" w:eastAsia="Times New Roman" w:hAnsi="Times New Roman"/>
          <w:color w:val="000000"/>
          <w:sz w:val="28"/>
          <w:szCs w:val="28"/>
          <w:lang w:eastAsia="ru-RU"/>
        </w:rPr>
        <w:t xml:space="preserve"> року</w:t>
      </w:r>
      <w:r w:rsidRPr="00BC03A8">
        <w:rPr>
          <w:rFonts w:ascii="Times New Roman" w:eastAsia="Times New Roman" w:hAnsi="Times New Roman"/>
          <w:color w:val="000000"/>
          <w:sz w:val="28"/>
          <w:szCs w:val="28"/>
          <w:lang w:eastAsia="ru-RU"/>
        </w:rPr>
        <w:t xml:space="preserve"> за</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обвинуваченням</w:t>
      </w:r>
      <w:r>
        <w:rPr>
          <w:rFonts w:ascii="Times New Roman" w:eastAsia="Times New Roman" w:hAnsi="Times New Roman"/>
          <w:color w:val="000000"/>
          <w:sz w:val="28"/>
          <w:szCs w:val="28"/>
          <w:lang w:eastAsia="ru-RU"/>
        </w:rPr>
        <w:t>, зокрема,</w:t>
      </w:r>
      <w:r w:rsidRPr="00BC03A8">
        <w:rPr>
          <w:rFonts w:ascii="Times New Roman" w:eastAsia="Times New Roman" w:hAnsi="Times New Roman"/>
          <w:color w:val="000000"/>
          <w:sz w:val="28"/>
          <w:szCs w:val="28"/>
          <w:lang w:eastAsia="ru-RU"/>
        </w:rPr>
        <w:t xml:space="preserve"> </w:t>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сьогодні </w:t>
      </w:r>
      <w:r w:rsidRPr="00BC03A8">
        <w:rPr>
          <w:rFonts w:ascii="Times New Roman" w:eastAsia="Times New Roman" w:hAnsi="Times New Roman"/>
          <w:color w:val="000000"/>
          <w:sz w:val="28"/>
          <w:szCs w:val="28"/>
          <w:lang w:eastAsia="ru-RU"/>
        </w:rPr>
        <w:t>справа розглядається Вищим антикорупційним судом.</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sidRPr="00686930">
        <w:rPr>
          <w:rFonts w:ascii="Times New Roman" w:eastAsia="Times New Roman" w:hAnsi="Times New Roman"/>
          <w:color w:val="000000"/>
          <w:sz w:val="28"/>
          <w:szCs w:val="28"/>
          <w:lang w:eastAsia="ru-RU"/>
        </w:rPr>
        <w:t>Крім того, 2 серпня 2019 року в межах досудового розслідування кримінального</w:t>
      </w:r>
      <w:r w:rsidR="00C67A7D">
        <w:rPr>
          <w:rFonts w:ascii="Times New Roman" w:eastAsia="Times New Roman" w:hAnsi="Times New Roman"/>
          <w:color w:val="000000"/>
          <w:sz w:val="28"/>
          <w:szCs w:val="28"/>
          <w:lang w:eastAsia="ru-RU"/>
        </w:rPr>
        <w:t xml:space="preserve"> провадження № ____</w:t>
      </w:r>
      <w:r w:rsidRPr="00686930">
        <w:rPr>
          <w:rFonts w:ascii="Times New Roman" w:eastAsia="Times New Roman" w:hAnsi="Times New Roman"/>
          <w:color w:val="000000"/>
          <w:sz w:val="28"/>
          <w:szCs w:val="28"/>
          <w:lang w:eastAsia="ru-RU"/>
        </w:rPr>
        <w:t xml:space="preserve"> від 25 лютого 2014 року повідомлено про підозру </w:t>
      </w:r>
      <w:r w:rsidR="00C67A7D">
        <w:rPr>
          <w:rFonts w:ascii="Times New Roman" w:hAnsi="Times New Roman"/>
          <w:sz w:val="28"/>
          <w:szCs w:val="28"/>
        </w:rPr>
        <w:t>ОСОБА1</w:t>
      </w:r>
      <w:r w:rsidRPr="00686930">
        <w:rPr>
          <w:rFonts w:ascii="Times New Roman" w:eastAsia="Times New Roman" w:hAnsi="Times New Roman"/>
          <w:color w:val="000000"/>
          <w:sz w:val="28"/>
          <w:szCs w:val="28"/>
          <w:lang w:eastAsia="ru-RU"/>
        </w:rPr>
        <w:t xml:space="preserve"> у вчиненні кримінальних правопорушень, передбачених частиною третьою статті 27, статтею 351-2, частиною третьою статті 27, частиною другою статті 375, частиною другою статті 376 КК України  та надалі прокурором матеріали досудового розслідування виділено в окреме кримінальне</w:t>
      </w:r>
      <w:r w:rsidR="00C67A7D">
        <w:rPr>
          <w:rFonts w:ascii="Times New Roman" w:eastAsia="Times New Roman" w:hAnsi="Times New Roman"/>
          <w:color w:val="000000"/>
          <w:sz w:val="28"/>
          <w:szCs w:val="28"/>
          <w:lang w:eastAsia="ru-RU"/>
        </w:rPr>
        <w:t xml:space="preserve"> провадження № ____</w:t>
      </w:r>
      <w:r w:rsidRPr="00686930">
        <w:rPr>
          <w:rFonts w:ascii="Times New Roman" w:eastAsia="Times New Roman" w:hAnsi="Times New Roman"/>
          <w:color w:val="000000"/>
          <w:sz w:val="28"/>
          <w:szCs w:val="28"/>
          <w:lang w:eastAsia="ru-RU"/>
        </w:rPr>
        <w:t xml:space="preserve"> від 5 серпня 2019 року (слідчими у тому числі є детективи НАБУ), в якому 7 листопада 2019 року досудове розслідування завершено та до теперішнього часу продовжується виконання прокурорами Офісу Генерального прокурора вимог статті 290 КПК України.</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 xml:space="preserve">У </w:t>
      </w:r>
      <w:r>
        <w:rPr>
          <w:rFonts w:ascii="Times New Roman" w:eastAsia="Times New Roman" w:hAnsi="Times New Roman"/>
          <w:color w:val="000000"/>
          <w:sz w:val="28"/>
          <w:szCs w:val="28"/>
          <w:lang w:eastAsia="ru-RU"/>
        </w:rPr>
        <w:t>межах</w:t>
      </w:r>
      <w:r w:rsidRPr="00BC03A8">
        <w:rPr>
          <w:rFonts w:ascii="Times New Roman" w:eastAsia="Times New Roman" w:hAnsi="Times New Roman"/>
          <w:color w:val="000000"/>
          <w:sz w:val="28"/>
          <w:szCs w:val="28"/>
          <w:lang w:eastAsia="ru-RU"/>
        </w:rPr>
        <w:t xml:space="preserve"> здійснення досудового розслідування у кримінальних провадженнях № </w:t>
      </w:r>
      <w:r w:rsidR="00C67A7D">
        <w:rPr>
          <w:rFonts w:ascii="Times New Roman" w:eastAsia="Times New Roman" w:hAnsi="Times New Roman"/>
          <w:color w:val="000000"/>
          <w:sz w:val="28"/>
          <w:szCs w:val="28"/>
          <w:lang w:eastAsia="ru-RU"/>
        </w:rPr>
        <w:t>____</w:t>
      </w:r>
      <w:r w:rsidRPr="00BC03A8">
        <w:rPr>
          <w:rFonts w:ascii="Times New Roman" w:eastAsia="Times New Roman" w:hAnsi="Times New Roman"/>
          <w:color w:val="000000"/>
          <w:sz w:val="28"/>
          <w:szCs w:val="28"/>
          <w:lang w:eastAsia="ru-RU"/>
        </w:rPr>
        <w:t xml:space="preserve"> від 25</w:t>
      </w:r>
      <w:r>
        <w:rPr>
          <w:rFonts w:ascii="Times New Roman" w:eastAsia="Times New Roman" w:hAnsi="Times New Roman"/>
          <w:color w:val="000000"/>
          <w:sz w:val="28"/>
          <w:szCs w:val="28"/>
          <w:lang w:eastAsia="ru-RU"/>
        </w:rPr>
        <w:t xml:space="preserve"> лютого </w:t>
      </w:r>
      <w:r w:rsidRPr="00BC03A8">
        <w:rPr>
          <w:rFonts w:ascii="Times New Roman" w:eastAsia="Times New Roman" w:hAnsi="Times New Roman"/>
          <w:color w:val="000000"/>
          <w:sz w:val="28"/>
          <w:szCs w:val="28"/>
          <w:lang w:eastAsia="ru-RU"/>
        </w:rPr>
        <w:t>2014</w:t>
      </w:r>
      <w:r>
        <w:rPr>
          <w:rFonts w:ascii="Times New Roman" w:eastAsia="Times New Roman" w:hAnsi="Times New Roman"/>
          <w:color w:val="000000"/>
          <w:sz w:val="28"/>
          <w:szCs w:val="28"/>
          <w:lang w:eastAsia="ru-RU"/>
        </w:rPr>
        <w:t xml:space="preserve"> року</w:t>
      </w:r>
      <w:r w:rsidRPr="00BC03A8">
        <w:rPr>
          <w:rFonts w:ascii="Times New Roman" w:eastAsia="Times New Roman" w:hAnsi="Times New Roman"/>
          <w:color w:val="000000"/>
          <w:sz w:val="28"/>
          <w:szCs w:val="28"/>
          <w:lang w:eastAsia="ru-RU"/>
        </w:rPr>
        <w:t xml:space="preserve">, </w:t>
      </w:r>
      <w:r w:rsidR="00C67A7D">
        <w:rPr>
          <w:rFonts w:ascii="Times New Roman" w:eastAsia="Times New Roman" w:hAnsi="Times New Roman"/>
          <w:color w:val="000000"/>
          <w:sz w:val="28"/>
          <w:szCs w:val="28"/>
          <w:lang w:eastAsia="ru-RU"/>
        </w:rPr>
        <w:t>№____</w:t>
      </w:r>
      <w:r w:rsidRPr="00BC03A8">
        <w:rPr>
          <w:rFonts w:ascii="Times New Roman" w:eastAsia="Times New Roman" w:hAnsi="Times New Roman"/>
          <w:color w:val="000000"/>
          <w:sz w:val="28"/>
          <w:szCs w:val="28"/>
          <w:lang w:eastAsia="ru-RU"/>
        </w:rPr>
        <w:t xml:space="preserve"> від </w:t>
      </w:r>
      <w:r>
        <w:rPr>
          <w:rFonts w:ascii="Times New Roman" w:eastAsia="Times New Roman" w:hAnsi="Times New Roman"/>
          <w:color w:val="000000"/>
          <w:sz w:val="28"/>
          <w:szCs w:val="28"/>
          <w:lang w:eastAsia="ru-RU"/>
        </w:rPr>
        <w:t xml:space="preserve">5 серпня </w:t>
      </w:r>
      <w:r w:rsidRPr="00BC03A8">
        <w:rPr>
          <w:rFonts w:ascii="Times New Roman" w:eastAsia="Times New Roman" w:hAnsi="Times New Roman"/>
          <w:color w:val="000000"/>
          <w:sz w:val="28"/>
          <w:szCs w:val="28"/>
          <w:lang w:eastAsia="ru-RU"/>
        </w:rPr>
        <w:t>2019</w:t>
      </w:r>
      <w:r>
        <w:rPr>
          <w:rFonts w:ascii="Times New Roman" w:eastAsia="Times New Roman" w:hAnsi="Times New Roman"/>
          <w:color w:val="000000"/>
          <w:sz w:val="28"/>
          <w:szCs w:val="28"/>
          <w:lang w:eastAsia="ru-RU"/>
        </w:rPr>
        <w:t xml:space="preserve"> року</w:t>
      </w:r>
      <w:r w:rsidRPr="00BC03A8">
        <w:rPr>
          <w:rFonts w:ascii="Times New Roman" w:eastAsia="Times New Roman" w:hAnsi="Times New Roman"/>
          <w:color w:val="000000"/>
          <w:sz w:val="28"/>
          <w:szCs w:val="28"/>
          <w:lang w:eastAsia="ru-RU"/>
        </w:rPr>
        <w:t>, №</w:t>
      </w:r>
      <w:r>
        <w:rPr>
          <w:rFonts w:ascii="Times New Roman" w:eastAsia="Times New Roman" w:hAnsi="Times New Roman"/>
          <w:color w:val="000000"/>
          <w:sz w:val="28"/>
          <w:szCs w:val="28"/>
          <w:lang w:eastAsia="ru-RU"/>
        </w:rPr>
        <w:t xml:space="preserve"> </w:t>
      </w:r>
      <w:r w:rsidR="00C67A7D">
        <w:rPr>
          <w:rFonts w:ascii="Times New Roman" w:eastAsia="Times New Roman" w:hAnsi="Times New Roman"/>
          <w:color w:val="000000"/>
          <w:sz w:val="28"/>
          <w:szCs w:val="28"/>
          <w:lang w:eastAsia="ru-RU"/>
        </w:rPr>
        <w:t>____</w:t>
      </w:r>
      <w:r w:rsidRPr="00BC03A8">
        <w:rPr>
          <w:rFonts w:ascii="Times New Roman" w:eastAsia="Times New Roman" w:hAnsi="Times New Roman"/>
          <w:color w:val="000000"/>
          <w:sz w:val="28"/>
          <w:szCs w:val="28"/>
          <w:lang w:eastAsia="ru-RU"/>
        </w:rPr>
        <w:t xml:space="preserve"> </w:t>
      </w:r>
      <w:r w:rsidR="00C67A7D">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від 17</w:t>
      </w:r>
      <w:r>
        <w:rPr>
          <w:rFonts w:ascii="Times New Roman" w:eastAsia="Times New Roman" w:hAnsi="Times New Roman"/>
          <w:color w:val="000000"/>
          <w:sz w:val="28"/>
          <w:szCs w:val="28"/>
          <w:lang w:eastAsia="ru-RU"/>
        </w:rPr>
        <w:t xml:space="preserve"> липня </w:t>
      </w:r>
      <w:r w:rsidRPr="00BC03A8">
        <w:rPr>
          <w:rFonts w:ascii="Times New Roman" w:eastAsia="Times New Roman" w:hAnsi="Times New Roman"/>
          <w:color w:val="000000"/>
          <w:sz w:val="28"/>
          <w:szCs w:val="28"/>
          <w:lang w:eastAsia="ru-RU"/>
        </w:rPr>
        <w:t>2020</w:t>
      </w:r>
      <w:r>
        <w:rPr>
          <w:rFonts w:ascii="Times New Roman" w:eastAsia="Times New Roman" w:hAnsi="Times New Roman"/>
          <w:color w:val="000000"/>
          <w:sz w:val="28"/>
          <w:szCs w:val="28"/>
          <w:lang w:eastAsia="ru-RU"/>
        </w:rPr>
        <w:t xml:space="preserve"> року</w:t>
      </w:r>
      <w:r w:rsidR="00C67A7D">
        <w:rPr>
          <w:rFonts w:ascii="Times New Roman" w:eastAsia="Times New Roman" w:hAnsi="Times New Roman"/>
          <w:color w:val="000000"/>
          <w:sz w:val="28"/>
          <w:szCs w:val="28"/>
          <w:lang w:eastAsia="ru-RU"/>
        </w:rPr>
        <w:t>, № ____</w:t>
      </w:r>
      <w:r w:rsidRPr="00BC03A8">
        <w:rPr>
          <w:rFonts w:ascii="Times New Roman" w:eastAsia="Times New Roman" w:hAnsi="Times New Roman"/>
          <w:color w:val="000000"/>
          <w:sz w:val="28"/>
          <w:szCs w:val="28"/>
          <w:lang w:eastAsia="ru-RU"/>
        </w:rPr>
        <w:t xml:space="preserve"> від 21</w:t>
      </w:r>
      <w:r>
        <w:rPr>
          <w:rFonts w:ascii="Times New Roman" w:eastAsia="Times New Roman" w:hAnsi="Times New Roman"/>
          <w:color w:val="000000"/>
          <w:sz w:val="28"/>
          <w:szCs w:val="28"/>
          <w:lang w:eastAsia="ru-RU"/>
        </w:rPr>
        <w:t xml:space="preserve"> червня </w:t>
      </w:r>
      <w:r w:rsidRPr="00BC03A8">
        <w:rPr>
          <w:rFonts w:ascii="Times New Roman" w:eastAsia="Times New Roman" w:hAnsi="Times New Roman"/>
          <w:color w:val="000000"/>
          <w:sz w:val="28"/>
          <w:szCs w:val="28"/>
          <w:lang w:eastAsia="ru-RU"/>
        </w:rPr>
        <w:t xml:space="preserve">2019 </w:t>
      </w:r>
      <w:r>
        <w:rPr>
          <w:rFonts w:ascii="Times New Roman" w:eastAsia="Times New Roman" w:hAnsi="Times New Roman"/>
          <w:color w:val="000000"/>
          <w:sz w:val="28"/>
          <w:szCs w:val="28"/>
          <w:lang w:eastAsia="ru-RU"/>
        </w:rPr>
        <w:t xml:space="preserve">року </w:t>
      </w:r>
      <w:r w:rsidRPr="00BC03A8">
        <w:rPr>
          <w:rFonts w:ascii="Times New Roman" w:eastAsia="Times New Roman" w:hAnsi="Times New Roman"/>
          <w:color w:val="000000"/>
          <w:sz w:val="28"/>
          <w:szCs w:val="28"/>
          <w:lang w:eastAsia="ru-RU"/>
        </w:rPr>
        <w:t xml:space="preserve">за підозрою </w:t>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у вчиненні кримінальних правопорушень, передбачених</w:t>
      </w:r>
      <w:r w:rsidRPr="00AD4D41">
        <w:rPr>
          <w:rFonts w:ascii="Times New Roman" w:eastAsia="Times New Roman" w:hAnsi="Times New Roman"/>
          <w:color w:val="000000"/>
          <w:sz w:val="28"/>
          <w:szCs w:val="28"/>
          <w:lang w:eastAsia="ru-RU"/>
        </w:rPr>
        <w:t xml:space="preserve"> частиною першою статті 255, частиною третьою статті 27, частиною першою статті 109, частиною другою статті 369-2, частиною другою статті 344 </w:t>
      </w:r>
      <w:r w:rsidRPr="00BC03A8">
        <w:rPr>
          <w:rFonts w:ascii="Times New Roman" w:eastAsia="Times New Roman" w:hAnsi="Times New Roman"/>
          <w:color w:val="000000"/>
          <w:sz w:val="28"/>
          <w:szCs w:val="28"/>
          <w:lang w:eastAsia="ru-RU"/>
        </w:rPr>
        <w:t>КК України та інших осіб, у т</w:t>
      </w:r>
      <w:r>
        <w:rPr>
          <w:rFonts w:ascii="Times New Roman" w:eastAsia="Times New Roman" w:hAnsi="Times New Roman"/>
          <w:color w:val="000000"/>
          <w:sz w:val="28"/>
          <w:szCs w:val="28"/>
          <w:lang w:eastAsia="ru-RU"/>
        </w:rPr>
        <w:t>ому числі</w:t>
      </w:r>
      <w:r w:rsidRPr="00BC03A8">
        <w:rPr>
          <w:rFonts w:ascii="Times New Roman" w:eastAsia="Times New Roman" w:hAnsi="Times New Roman"/>
          <w:color w:val="000000"/>
          <w:sz w:val="28"/>
          <w:szCs w:val="28"/>
          <w:lang w:eastAsia="ru-RU"/>
        </w:rPr>
        <w:t xml:space="preserve"> за фактами, за версією слідства, втручання в діяльність державних діячів (членів В</w:t>
      </w:r>
      <w:r>
        <w:rPr>
          <w:rFonts w:ascii="Times New Roman" w:eastAsia="Times New Roman" w:hAnsi="Times New Roman"/>
          <w:color w:val="000000"/>
          <w:sz w:val="28"/>
          <w:szCs w:val="28"/>
          <w:lang w:eastAsia="ru-RU"/>
        </w:rPr>
        <w:t>ищої кваліфікаційної комісії суддів</w:t>
      </w:r>
      <w:r w:rsidRPr="00BC03A8">
        <w:rPr>
          <w:rFonts w:ascii="Times New Roman" w:eastAsia="Times New Roman" w:hAnsi="Times New Roman"/>
          <w:color w:val="000000"/>
          <w:sz w:val="28"/>
          <w:szCs w:val="28"/>
          <w:lang w:eastAsia="ru-RU"/>
        </w:rPr>
        <w:t xml:space="preserve"> України), захоплення державної влади, зокрема, у </w:t>
      </w:r>
      <w:r w:rsidRPr="00AD4D41">
        <w:rPr>
          <w:rFonts w:ascii="Times New Roman" w:eastAsia="Times New Roman" w:hAnsi="Times New Roman"/>
          <w:color w:val="000000"/>
          <w:sz w:val="28"/>
          <w:szCs w:val="28"/>
          <w:lang w:eastAsia="ru-RU"/>
        </w:rPr>
        <w:t>Вищ</w:t>
      </w:r>
      <w:r>
        <w:rPr>
          <w:rFonts w:ascii="Times New Roman" w:eastAsia="Times New Roman" w:hAnsi="Times New Roman"/>
          <w:color w:val="000000"/>
          <w:sz w:val="28"/>
          <w:szCs w:val="28"/>
          <w:lang w:eastAsia="ru-RU"/>
        </w:rPr>
        <w:t>ій</w:t>
      </w:r>
      <w:r w:rsidRPr="00AD4D41">
        <w:rPr>
          <w:rFonts w:ascii="Times New Roman" w:eastAsia="Times New Roman" w:hAnsi="Times New Roman"/>
          <w:color w:val="000000"/>
          <w:sz w:val="28"/>
          <w:szCs w:val="28"/>
          <w:lang w:eastAsia="ru-RU"/>
        </w:rPr>
        <w:t xml:space="preserve"> кваліфікаційн</w:t>
      </w:r>
      <w:r>
        <w:rPr>
          <w:rFonts w:ascii="Times New Roman" w:eastAsia="Times New Roman" w:hAnsi="Times New Roman"/>
          <w:color w:val="000000"/>
          <w:sz w:val="28"/>
          <w:szCs w:val="28"/>
          <w:lang w:eastAsia="ru-RU"/>
        </w:rPr>
        <w:t xml:space="preserve">ій </w:t>
      </w:r>
      <w:r w:rsidRPr="00AD4D41">
        <w:rPr>
          <w:rFonts w:ascii="Times New Roman" w:eastAsia="Times New Roman" w:hAnsi="Times New Roman"/>
          <w:color w:val="000000"/>
          <w:sz w:val="28"/>
          <w:szCs w:val="28"/>
          <w:lang w:eastAsia="ru-RU"/>
        </w:rPr>
        <w:t>комісії суддів України</w:t>
      </w:r>
      <w:r w:rsidRPr="00BC03A8">
        <w:rPr>
          <w:rFonts w:ascii="Times New Roman" w:eastAsia="Times New Roman" w:hAnsi="Times New Roman"/>
          <w:color w:val="000000"/>
          <w:sz w:val="28"/>
          <w:szCs w:val="28"/>
          <w:lang w:eastAsia="ru-RU"/>
        </w:rPr>
        <w:t>, В</w:t>
      </w:r>
      <w:r>
        <w:rPr>
          <w:rFonts w:ascii="Times New Roman" w:eastAsia="Times New Roman" w:hAnsi="Times New Roman"/>
          <w:color w:val="000000"/>
          <w:sz w:val="28"/>
          <w:szCs w:val="28"/>
          <w:lang w:eastAsia="ru-RU"/>
        </w:rPr>
        <w:t>ищій раді правосуддя</w:t>
      </w:r>
      <w:r w:rsidRPr="00BC03A8">
        <w:rPr>
          <w:rFonts w:ascii="Times New Roman" w:eastAsia="Times New Roman" w:hAnsi="Times New Roman"/>
          <w:color w:val="000000"/>
          <w:sz w:val="28"/>
          <w:szCs w:val="28"/>
          <w:lang w:eastAsia="ru-RU"/>
        </w:rPr>
        <w:t xml:space="preserve">, а також перешкоджання діяльності </w:t>
      </w:r>
      <w:r w:rsidRPr="00AD4D41">
        <w:rPr>
          <w:rFonts w:ascii="Times New Roman" w:eastAsia="Times New Roman" w:hAnsi="Times New Roman"/>
          <w:color w:val="000000"/>
          <w:sz w:val="28"/>
          <w:szCs w:val="28"/>
          <w:lang w:eastAsia="ru-RU"/>
        </w:rPr>
        <w:t>Вищої кваліфікаційної комісії суддів України</w:t>
      </w:r>
      <w:r w:rsidRPr="00BC03A8">
        <w:rPr>
          <w:rFonts w:ascii="Times New Roman" w:eastAsia="Times New Roman" w:hAnsi="Times New Roman"/>
          <w:color w:val="000000"/>
          <w:sz w:val="28"/>
          <w:szCs w:val="28"/>
          <w:lang w:eastAsia="ru-RU"/>
        </w:rPr>
        <w:t xml:space="preserve"> та її членів тощо, під час проведення у 2019 році детективами НАБУ </w:t>
      </w:r>
      <w:r>
        <w:rPr>
          <w:rFonts w:ascii="Times New Roman" w:eastAsia="Times New Roman" w:hAnsi="Times New Roman"/>
          <w:color w:val="000000"/>
          <w:sz w:val="28"/>
          <w:szCs w:val="28"/>
          <w:lang w:eastAsia="ru-RU"/>
        </w:rPr>
        <w:t>НСРД</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стосовно, зокрема, </w:t>
      </w:r>
      <w:r w:rsidRPr="00BC03A8">
        <w:rPr>
          <w:rFonts w:ascii="Times New Roman" w:eastAsia="Times New Roman" w:hAnsi="Times New Roman"/>
          <w:color w:val="000000"/>
          <w:sz w:val="28"/>
          <w:szCs w:val="28"/>
          <w:lang w:eastAsia="ru-RU"/>
        </w:rPr>
        <w:t>судді</w:t>
      </w:r>
      <w:r>
        <w:rPr>
          <w:rFonts w:ascii="Times New Roman" w:eastAsia="Times New Roman" w:hAnsi="Times New Roman"/>
          <w:color w:val="000000"/>
          <w:sz w:val="28"/>
          <w:szCs w:val="28"/>
          <w:lang w:eastAsia="ru-RU"/>
        </w:rPr>
        <w:t xml:space="preserve"> ОАСК </w:t>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на </w:t>
      </w:r>
      <w:r w:rsidRPr="00BC03A8">
        <w:rPr>
          <w:rFonts w:ascii="Times New Roman" w:eastAsia="Times New Roman" w:hAnsi="Times New Roman"/>
          <w:color w:val="000000"/>
          <w:sz w:val="28"/>
          <w:szCs w:val="28"/>
          <w:lang w:eastAsia="ru-RU"/>
        </w:rPr>
        <w:lastRenderedPageBreak/>
        <w:t>підставі відповідних судових рішень в установленому законом порядку зафіксовано на носіях інформації ряд розмов</w:t>
      </w:r>
      <w:r>
        <w:rPr>
          <w:rFonts w:ascii="Times New Roman" w:eastAsia="Times New Roman" w:hAnsi="Times New Roman"/>
          <w:color w:val="000000"/>
          <w:sz w:val="28"/>
          <w:szCs w:val="28"/>
          <w:lang w:eastAsia="ru-RU"/>
        </w:rPr>
        <w:t>, зокрема,</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br/>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та інших осіб у їх службових кабінетах ОАСК та інших місцях, із змісту яких вбачається планування та подальше вчинення певних неправомірних дій та відповідних кримінальних правопорушень суддями ОАСК, у т</w:t>
      </w:r>
      <w:r>
        <w:rPr>
          <w:rFonts w:ascii="Times New Roman" w:eastAsia="Times New Roman" w:hAnsi="Times New Roman"/>
          <w:color w:val="000000"/>
          <w:sz w:val="28"/>
          <w:szCs w:val="28"/>
          <w:lang w:eastAsia="ru-RU"/>
        </w:rPr>
        <w:t>ому числі,</w:t>
      </w:r>
      <w:r>
        <w:rPr>
          <w:rFonts w:ascii="Times New Roman" w:eastAsia="Times New Roman" w:hAnsi="Times New Roman"/>
          <w:color w:val="000000"/>
          <w:sz w:val="28"/>
          <w:szCs w:val="28"/>
          <w:lang w:eastAsia="ru-RU"/>
        </w:rPr>
        <w:br/>
      </w:r>
      <w:r w:rsidR="00C67A7D">
        <w:rPr>
          <w:rFonts w:ascii="Times New Roman" w:hAnsi="Times New Roman"/>
          <w:sz w:val="28"/>
          <w:szCs w:val="28"/>
        </w:rPr>
        <w:t>ОСОБА1</w:t>
      </w:r>
      <w:r w:rsidRPr="00BC03A8">
        <w:rPr>
          <w:rFonts w:ascii="Times New Roman" w:eastAsia="Times New Roman" w:hAnsi="Times New Roman"/>
          <w:color w:val="000000"/>
          <w:sz w:val="28"/>
          <w:szCs w:val="28"/>
          <w:lang w:eastAsia="ru-RU"/>
        </w:rPr>
        <w:t>.</w:t>
      </w:r>
    </w:p>
    <w:p w:rsidR="00425254"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Pr="00BC03A8">
        <w:rPr>
          <w:rFonts w:ascii="Times New Roman" w:eastAsia="Times New Roman" w:hAnsi="Times New Roman"/>
          <w:color w:val="000000"/>
          <w:sz w:val="28"/>
          <w:szCs w:val="28"/>
          <w:lang w:eastAsia="ru-RU"/>
        </w:rPr>
        <w:t xml:space="preserve">ід час досудового розслідування </w:t>
      </w:r>
      <w:r>
        <w:rPr>
          <w:rFonts w:ascii="Times New Roman" w:eastAsia="Times New Roman" w:hAnsi="Times New Roman"/>
          <w:color w:val="000000"/>
          <w:sz w:val="28"/>
          <w:szCs w:val="28"/>
          <w:lang w:eastAsia="ru-RU"/>
        </w:rPr>
        <w:t xml:space="preserve">зазначених </w:t>
      </w:r>
      <w:r w:rsidRPr="00BC03A8">
        <w:rPr>
          <w:rFonts w:ascii="Times New Roman" w:eastAsia="Times New Roman" w:hAnsi="Times New Roman"/>
          <w:color w:val="000000"/>
          <w:sz w:val="28"/>
          <w:szCs w:val="28"/>
          <w:lang w:eastAsia="ru-RU"/>
        </w:rPr>
        <w:t>кримінальних проваджень детективами НАБУ в порядку ст</w:t>
      </w:r>
      <w:r>
        <w:rPr>
          <w:rFonts w:ascii="Times New Roman" w:eastAsia="Times New Roman" w:hAnsi="Times New Roman"/>
          <w:color w:val="000000"/>
          <w:sz w:val="28"/>
          <w:szCs w:val="28"/>
          <w:lang w:eastAsia="ru-RU"/>
        </w:rPr>
        <w:t>атей</w:t>
      </w:r>
      <w:r w:rsidRPr="00BC03A8">
        <w:rPr>
          <w:rFonts w:ascii="Times New Roman" w:eastAsia="Times New Roman" w:hAnsi="Times New Roman"/>
          <w:color w:val="000000"/>
          <w:sz w:val="28"/>
          <w:szCs w:val="28"/>
          <w:lang w:eastAsia="ru-RU"/>
        </w:rPr>
        <w:t xml:space="preserve"> 266, 237 К</w:t>
      </w:r>
      <w:r>
        <w:rPr>
          <w:rFonts w:ascii="Times New Roman" w:eastAsia="Times New Roman" w:hAnsi="Times New Roman"/>
          <w:color w:val="000000"/>
          <w:sz w:val="28"/>
          <w:szCs w:val="28"/>
          <w:lang w:eastAsia="ru-RU"/>
        </w:rPr>
        <w:t>П</w:t>
      </w:r>
      <w:r w:rsidRPr="00BC03A8">
        <w:rPr>
          <w:rFonts w:ascii="Times New Roman" w:eastAsia="Times New Roman" w:hAnsi="Times New Roman"/>
          <w:color w:val="000000"/>
          <w:sz w:val="28"/>
          <w:szCs w:val="28"/>
          <w:lang w:eastAsia="ru-RU"/>
        </w:rPr>
        <w:t xml:space="preserve">К </w:t>
      </w:r>
      <w:r>
        <w:rPr>
          <w:rFonts w:ascii="Times New Roman" w:eastAsia="Times New Roman" w:hAnsi="Times New Roman"/>
          <w:color w:val="000000"/>
          <w:sz w:val="28"/>
          <w:szCs w:val="28"/>
          <w:lang w:eastAsia="ru-RU"/>
        </w:rPr>
        <w:t xml:space="preserve">України </w:t>
      </w:r>
      <w:r w:rsidRPr="00BC03A8">
        <w:rPr>
          <w:rFonts w:ascii="Times New Roman" w:eastAsia="Times New Roman" w:hAnsi="Times New Roman"/>
          <w:color w:val="000000"/>
          <w:sz w:val="28"/>
          <w:szCs w:val="28"/>
          <w:lang w:eastAsia="ru-RU"/>
        </w:rPr>
        <w:t>здійснено дослідження та огляд матеріалів НСРД (ро</w:t>
      </w:r>
      <w:r>
        <w:rPr>
          <w:rFonts w:ascii="Times New Roman" w:eastAsia="Times New Roman" w:hAnsi="Times New Roman"/>
          <w:color w:val="000000"/>
          <w:sz w:val="28"/>
          <w:szCs w:val="28"/>
          <w:lang w:eastAsia="ru-RU"/>
        </w:rPr>
        <w:t xml:space="preserve">зсекречених носіїв інформації – </w:t>
      </w:r>
      <w:r w:rsidRPr="00BC03A8">
        <w:rPr>
          <w:rFonts w:ascii="Times New Roman" w:eastAsia="Times New Roman" w:hAnsi="Times New Roman"/>
          <w:color w:val="000000"/>
          <w:sz w:val="28"/>
          <w:szCs w:val="28"/>
          <w:lang w:eastAsia="ru-RU"/>
        </w:rPr>
        <w:t xml:space="preserve">карток пам’яті з </w:t>
      </w:r>
      <w:proofErr w:type="spellStart"/>
      <w:r w:rsidRPr="00BC03A8">
        <w:rPr>
          <w:rFonts w:ascii="Times New Roman" w:eastAsia="Times New Roman" w:hAnsi="Times New Roman"/>
          <w:color w:val="000000"/>
          <w:sz w:val="28"/>
          <w:szCs w:val="28"/>
          <w:lang w:eastAsia="ru-RU"/>
        </w:rPr>
        <w:t>аудіозаписами</w:t>
      </w:r>
      <w:proofErr w:type="spellEnd"/>
      <w:r w:rsidRPr="00BC03A8">
        <w:rPr>
          <w:rFonts w:ascii="Times New Roman" w:eastAsia="Times New Roman" w:hAnsi="Times New Roman"/>
          <w:color w:val="000000"/>
          <w:sz w:val="28"/>
          <w:szCs w:val="28"/>
          <w:lang w:eastAsia="ru-RU"/>
        </w:rPr>
        <w:t>) та за результатами встановлення важливих розмо</w:t>
      </w:r>
      <w:r w:rsidR="00575A03">
        <w:rPr>
          <w:rFonts w:ascii="Times New Roman" w:eastAsia="Times New Roman" w:hAnsi="Times New Roman"/>
          <w:color w:val="000000"/>
          <w:sz w:val="28"/>
          <w:szCs w:val="28"/>
          <w:lang w:eastAsia="ru-RU"/>
        </w:rPr>
        <w:t>в складено відповідні протоколи</w:t>
      </w:r>
      <w:r w:rsidR="000C6C22">
        <w:rPr>
          <w:rFonts w:ascii="Times New Roman" w:eastAsia="Times New Roman" w:hAnsi="Times New Roman"/>
          <w:color w:val="000000"/>
          <w:sz w:val="28"/>
          <w:szCs w:val="28"/>
          <w:lang w:eastAsia="ru-RU"/>
        </w:rPr>
        <w:t xml:space="preserve"> оглядів</w:t>
      </w:r>
      <w:r w:rsidR="00575A03">
        <w:rPr>
          <w:rFonts w:ascii="Times New Roman" w:eastAsia="Times New Roman" w:hAnsi="Times New Roman"/>
          <w:color w:val="000000"/>
          <w:sz w:val="28"/>
          <w:szCs w:val="28"/>
          <w:lang w:eastAsia="ru-RU"/>
        </w:rPr>
        <w:t>.</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 xml:space="preserve">Зокрема, </w:t>
      </w:r>
      <w:r w:rsidR="00575A03">
        <w:rPr>
          <w:rFonts w:ascii="Times New Roman" w:eastAsia="Times New Roman" w:hAnsi="Times New Roman"/>
          <w:color w:val="000000"/>
          <w:sz w:val="28"/>
          <w:szCs w:val="28"/>
          <w:lang w:eastAsia="ru-RU"/>
        </w:rPr>
        <w:t>у цих протоколах</w:t>
      </w:r>
      <w:r w:rsidRPr="00BC03A8">
        <w:rPr>
          <w:rFonts w:ascii="Times New Roman" w:eastAsia="Times New Roman" w:hAnsi="Times New Roman"/>
          <w:color w:val="000000"/>
          <w:sz w:val="28"/>
          <w:szCs w:val="28"/>
          <w:lang w:eastAsia="ru-RU"/>
        </w:rPr>
        <w:t xml:space="preserve"> відображено стенограми розмов</w:t>
      </w:r>
      <w:r>
        <w:rPr>
          <w:rFonts w:ascii="Times New Roman" w:eastAsia="Times New Roman" w:hAnsi="Times New Roman"/>
          <w:color w:val="000000"/>
          <w:sz w:val="28"/>
          <w:szCs w:val="28"/>
          <w:lang w:eastAsia="ru-RU"/>
        </w:rPr>
        <w:t>, зокрема,</w:t>
      </w:r>
      <w:r w:rsidRPr="00BC03A8">
        <w:rPr>
          <w:rFonts w:ascii="Times New Roman" w:eastAsia="Times New Roman" w:hAnsi="Times New Roman"/>
          <w:color w:val="000000"/>
          <w:sz w:val="28"/>
          <w:szCs w:val="28"/>
          <w:lang w:eastAsia="ru-RU"/>
        </w:rPr>
        <w:t xml:space="preserve"> голови ОАСК </w:t>
      </w:r>
      <w:r w:rsidR="00E338E7">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а також інших осіб – </w:t>
      </w:r>
      <w:r w:rsidRPr="00BC03A8">
        <w:rPr>
          <w:rFonts w:ascii="Times New Roman" w:eastAsia="Times New Roman" w:hAnsi="Times New Roman"/>
          <w:color w:val="000000"/>
          <w:sz w:val="28"/>
          <w:szCs w:val="28"/>
          <w:lang w:eastAsia="ru-RU"/>
        </w:rPr>
        <w:t>відвідувачів службових кабінетів ОАСК у 2019 році, яким повідомлено про фактичні обставини неправомірних дій керівництва ОАСК</w:t>
      </w:r>
      <w:r>
        <w:rPr>
          <w:rFonts w:ascii="Times New Roman" w:eastAsia="Times New Roman" w:hAnsi="Times New Roman"/>
          <w:color w:val="000000"/>
          <w:sz w:val="28"/>
          <w:szCs w:val="28"/>
          <w:lang w:eastAsia="ru-RU"/>
        </w:rPr>
        <w:t>.</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Водночас про відсутність монтажу та автентичність розмов</w:t>
      </w:r>
      <w:r>
        <w:rPr>
          <w:rFonts w:ascii="Times New Roman" w:eastAsia="Times New Roman" w:hAnsi="Times New Roman"/>
          <w:color w:val="000000"/>
          <w:sz w:val="28"/>
          <w:szCs w:val="28"/>
          <w:lang w:eastAsia="ru-RU"/>
        </w:rPr>
        <w:t>, зокрема,</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w:t>
      </w:r>
      <w:r w:rsidR="00E338E7">
        <w:rPr>
          <w:rFonts w:ascii="Times New Roman" w:hAnsi="Times New Roman"/>
          <w:sz w:val="28"/>
          <w:szCs w:val="28"/>
        </w:rPr>
        <w:t>ОСОБА1</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 xml:space="preserve">(приналежність та відповідність </w:t>
      </w:r>
      <w:r>
        <w:rPr>
          <w:rFonts w:ascii="Times New Roman" w:eastAsia="Times New Roman" w:hAnsi="Times New Roman"/>
          <w:color w:val="000000"/>
          <w:sz w:val="28"/>
          <w:szCs w:val="28"/>
          <w:lang w:eastAsia="ru-RU"/>
        </w:rPr>
        <w:t>його</w:t>
      </w:r>
      <w:r w:rsidRPr="00BC03A8">
        <w:rPr>
          <w:rFonts w:ascii="Times New Roman" w:eastAsia="Times New Roman" w:hAnsi="Times New Roman"/>
          <w:color w:val="000000"/>
          <w:sz w:val="28"/>
          <w:szCs w:val="28"/>
          <w:lang w:eastAsia="ru-RU"/>
        </w:rPr>
        <w:t xml:space="preserve"> голос</w:t>
      </w:r>
      <w:r>
        <w:rPr>
          <w:rFonts w:ascii="Times New Roman" w:eastAsia="Times New Roman" w:hAnsi="Times New Roman"/>
          <w:color w:val="000000"/>
          <w:sz w:val="28"/>
          <w:szCs w:val="28"/>
          <w:lang w:eastAsia="ru-RU"/>
        </w:rPr>
        <w:t>у</w:t>
      </w:r>
      <w:r w:rsidRPr="00BC03A8">
        <w:rPr>
          <w:rFonts w:ascii="Times New Roman" w:eastAsia="Times New Roman" w:hAnsi="Times New Roman"/>
          <w:color w:val="000000"/>
          <w:sz w:val="28"/>
          <w:szCs w:val="28"/>
          <w:lang w:eastAsia="ru-RU"/>
        </w:rPr>
        <w:t>), зафіксован</w:t>
      </w:r>
      <w:r>
        <w:rPr>
          <w:rFonts w:ascii="Times New Roman" w:eastAsia="Times New Roman" w:hAnsi="Times New Roman"/>
          <w:color w:val="000000"/>
          <w:sz w:val="28"/>
          <w:szCs w:val="28"/>
          <w:lang w:eastAsia="ru-RU"/>
        </w:rPr>
        <w:t xml:space="preserve">ого </w:t>
      </w:r>
      <w:r w:rsidRPr="00BC03A8">
        <w:rPr>
          <w:rFonts w:ascii="Times New Roman" w:eastAsia="Times New Roman" w:hAnsi="Times New Roman"/>
          <w:color w:val="000000"/>
          <w:sz w:val="28"/>
          <w:szCs w:val="28"/>
          <w:lang w:eastAsia="ru-RU"/>
        </w:rPr>
        <w:t xml:space="preserve">у </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 xml:space="preserve">2019 році під час проведення НСРД у </w:t>
      </w:r>
      <w:r>
        <w:rPr>
          <w:rFonts w:ascii="Times New Roman" w:eastAsia="Times New Roman" w:hAnsi="Times New Roman"/>
          <w:color w:val="000000"/>
          <w:sz w:val="28"/>
          <w:szCs w:val="28"/>
          <w:lang w:eastAsia="ru-RU"/>
        </w:rPr>
        <w:t xml:space="preserve">службових кабінетах, у тому числі,                    </w:t>
      </w:r>
      <w:r w:rsidR="00E338E7">
        <w:rPr>
          <w:rFonts w:ascii="Times New Roman" w:hAnsi="Times New Roman"/>
          <w:sz w:val="28"/>
          <w:szCs w:val="28"/>
        </w:rPr>
        <w:t>ОСОБА1</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 xml:space="preserve">підтверджено численними судовими експертизами звукозаписів, проведеними під час досудового розслідування вищевказаних кримінальних проваджень за підозрою </w:t>
      </w:r>
      <w:r w:rsidR="00E338E7">
        <w:rPr>
          <w:rFonts w:ascii="Times New Roman" w:hAnsi="Times New Roman"/>
          <w:sz w:val="28"/>
          <w:szCs w:val="28"/>
        </w:rPr>
        <w:t>ОСОБА1</w:t>
      </w:r>
      <w:r w:rsidRPr="00BC03A8">
        <w:rPr>
          <w:rFonts w:ascii="Times New Roman" w:eastAsia="Times New Roman" w:hAnsi="Times New Roman"/>
          <w:color w:val="000000"/>
          <w:sz w:val="28"/>
          <w:szCs w:val="28"/>
          <w:lang w:eastAsia="ru-RU"/>
        </w:rPr>
        <w:t xml:space="preserve"> та інших осіб.</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sidRPr="00DE60E3">
        <w:rPr>
          <w:rFonts w:ascii="Times New Roman" w:eastAsia="Times New Roman" w:hAnsi="Times New Roman"/>
          <w:color w:val="000000"/>
          <w:sz w:val="28"/>
          <w:szCs w:val="28"/>
          <w:lang w:eastAsia="ru-RU"/>
        </w:rPr>
        <w:t xml:space="preserve">На цей час детективами НАБУ, в тому числі старшим детективом – заступником керівника Другого відділу детективів Першого підрозділу детективів Головного підрозділу детективів </w:t>
      </w:r>
      <w:proofErr w:type="spellStart"/>
      <w:r w:rsidRPr="00DE60E3">
        <w:rPr>
          <w:rFonts w:ascii="Times New Roman" w:eastAsia="Times New Roman" w:hAnsi="Times New Roman"/>
          <w:color w:val="000000"/>
          <w:sz w:val="28"/>
          <w:szCs w:val="28"/>
          <w:lang w:eastAsia="ru-RU"/>
        </w:rPr>
        <w:t>Шмітьком</w:t>
      </w:r>
      <w:proofErr w:type="spellEnd"/>
      <w:r w:rsidRPr="00DE60E3">
        <w:rPr>
          <w:rFonts w:ascii="Times New Roman" w:eastAsia="Times New Roman" w:hAnsi="Times New Roman"/>
          <w:color w:val="000000"/>
          <w:sz w:val="28"/>
          <w:szCs w:val="28"/>
          <w:lang w:eastAsia="ru-RU"/>
        </w:rPr>
        <w:t xml:space="preserve"> В.В., як старшим слідчої групи, продовжується досудове розслідування у кримінальному провадженні             </w:t>
      </w:r>
      <w:r w:rsidR="00E338E7">
        <w:rPr>
          <w:rFonts w:ascii="Times New Roman" w:eastAsia="Times New Roman" w:hAnsi="Times New Roman"/>
          <w:color w:val="000000"/>
          <w:sz w:val="28"/>
          <w:szCs w:val="28"/>
          <w:lang w:eastAsia="ru-RU"/>
        </w:rPr>
        <w:t xml:space="preserve">             № ____</w:t>
      </w:r>
      <w:r w:rsidRPr="00DE60E3">
        <w:rPr>
          <w:rFonts w:ascii="Times New Roman" w:eastAsia="Times New Roman" w:hAnsi="Times New Roman"/>
          <w:color w:val="000000"/>
          <w:sz w:val="28"/>
          <w:szCs w:val="28"/>
          <w:lang w:eastAsia="ru-RU"/>
        </w:rPr>
        <w:t xml:space="preserve"> від 23 липня 2020 року (об’єднаного із кримінальним </w:t>
      </w:r>
      <w:r w:rsidR="00E338E7">
        <w:rPr>
          <w:rFonts w:ascii="Times New Roman" w:eastAsia="Times New Roman" w:hAnsi="Times New Roman"/>
          <w:color w:val="000000"/>
          <w:sz w:val="28"/>
          <w:szCs w:val="28"/>
          <w:lang w:eastAsia="ru-RU"/>
        </w:rPr>
        <w:t xml:space="preserve">провадженням </w:t>
      </w:r>
      <w:r w:rsidR="00E338E7">
        <w:rPr>
          <w:rFonts w:ascii="Times New Roman" w:eastAsia="Times New Roman" w:hAnsi="Times New Roman"/>
          <w:color w:val="000000"/>
          <w:sz w:val="28"/>
          <w:szCs w:val="28"/>
          <w:lang w:eastAsia="ru-RU"/>
        </w:rPr>
        <w:br/>
        <w:t>№ ____</w:t>
      </w:r>
      <w:r w:rsidRPr="00DE60E3">
        <w:rPr>
          <w:rFonts w:ascii="Times New Roman" w:eastAsia="Times New Roman" w:hAnsi="Times New Roman"/>
          <w:color w:val="000000"/>
          <w:sz w:val="28"/>
          <w:szCs w:val="28"/>
          <w:lang w:eastAsia="ru-RU"/>
        </w:rPr>
        <w:t xml:space="preserve"> від 17 березня 2021 року, яке до цього виділено із кр</w:t>
      </w:r>
      <w:r w:rsidR="00E338E7">
        <w:rPr>
          <w:rFonts w:ascii="Times New Roman" w:eastAsia="Times New Roman" w:hAnsi="Times New Roman"/>
          <w:color w:val="000000"/>
          <w:sz w:val="28"/>
          <w:szCs w:val="28"/>
          <w:lang w:eastAsia="ru-RU"/>
        </w:rPr>
        <w:t>имінального провадження № ____</w:t>
      </w:r>
      <w:r w:rsidRPr="00DE60E3">
        <w:rPr>
          <w:rFonts w:ascii="Times New Roman" w:eastAsia="Times New Roman" w:hAnsi="Times New Roman"/>
          <w:color w:val="000000"/>
          <w:sz w:val="28"/>
          <w:szCs w:val="28"/>
          <w:lang w:eastAsia="ru-RU"/>
        </w:rPr>
        <w:t xml:space="preserve"> від 21 червня 2019</w:t>
      </w:r>
      <w:r>
        <w:rPr>
          <w:rFonts w:ascii="Times New Roman" w:eastAsia="Times New Roman" w:hAnsi="Times New Roman"/>
          <w:color w:val="000000"/>
          <w:sz w:val="28"/>
          <w:szCs w:val="28"/>
          <w:lang w:eastAsia="ru-RU"/>
        </w:rPr>
        <w:t xml:space="preserve"> року</w:t>
      </w:r>
      <w:r w:rsidRPr="00DE60E3">
        <w:rPr>
          <w:rFonts w:ascii="Times New Roman" w:eastAsia="Times New Roman" w:hAnsi="Times New Roman"/>
          <w:color w:val="000000"/>
          <w:sz w:val="28"/>
          <w:szCs w:val="28"/>
          <w:lang w:eastAsia="ru-RU"/>
        </w:rPr>
        <w:t xml:space="preserve"> за підозрою, зокрема, </w:t>
      </w:r>
      <w:r w:rsidR="00E338E7">
        <w:rPr>
          <w:rFonts w:ascii="Times New Roman" w:hAnsi="Times New Roman"/>
          <w:sz w:val="28"/>
          <w:szCs w:val="28"/>
        </w:rPr>
        <w:t>ОСОБА1</w:t>
      </w:r>
      <w:r w:rsidR="00E40D9B" w:rsidRPr="00CE2178">
        <w:rPr>
          <w:rFonts w:ascii="Times New Roman" w:eastAsia="Times New Roman" w:hAnsi="Times New Roman"/>
          <w:color w:val="000000"/>
          <w:sz w:val="28"/>
          <w:szCs w:val="28"/>
          <w:lang w:eastAsia="ru-RU"/>
        </w:rPr>
        <w:t>)</w:t>
      </w:r>
      <w:r w:rsidRPr="00DE60E3">
        <w:rPr>
          <w:rFonts w:ascii="Times New Roman" w:eastAsia="Times New Roman" w:hAnsi="Times New Roman"/>
          <w:color w:val="000000"/>
          <w:sz w:val="28"/>
          <w:szCs w:val="28"/>
          <w:lang w:eastAsia="ru-RU"/>
        </w:rPr>
        <w:t>.</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 xml:space="preserve">Під час досудового розслідування </w:t>
      </w:r>
      <w:r>
        <w:rPr>
          <w:rFonts w:ascii="Times New Roman" w:eastAsia="Times New Roman" w:hAnsi="Times New Roman"/>
          <w:color w:val="000000"/>
          <w:sz w:val="28"/>
          <w:szCs w:val="28"/>
          <w:lang w:eastAsia="ru-RU"/>
        </w:rPr>
        <w:t>вказаних</w:t>
      </w:r>
      <w:r w:rsidRPr="00BC03A8">
        <w:rPr>
          <w:rFonts w:ascii="Times New Roman" w:eastAsia="Times New Roman" w:hAnsi="Times New Roman"/>
          <w:color w:val="000000"/>
          <w:sz w:val="28"/>
          <w:szCs w:val="28"/>
          <w:lang w:eastAsia="ru-RU"/>
        </w:rPr>
        <w:t xml:space="preserve"> кримінальних проваджень з урахуванням зібраних доказів здобуто відомості, які мають значний суспільний інтерес та свідчать про системні факти можливого втручання</w:t>
      </w:r>
      <w:r>
        <w:rPr>
          <w:rFonts w:ascii="Times New Roman" w:eastAsia="Times New Roman" w:hAnsi="Times New Roman"/>
          <w:color w:val="000000"/>
          <w:sz w:val="28"/>
          <w:szCs w:val="28"/>
          <w:lang w:eastAsia="ru-RU"/>
        </w:rPr>
        <w:t xml:space="preserve">, зокрема голови </w:t>
      </w:r>
      <w:r w:rsidRPr="00BC03A8">
        <w:rPr>
          <w:rFonts w:ascii="Times New Roman" w:eastAsia="Times New Roman" w:hAnsi="Times New Roman"/>
          <w:color w:val="000000"/>
          <w:sz w:val="28"/>
          <w:szCs w:val="28"/>
          <w:lang w:eastAsia="ru-RU"/>
        </w:rPr>
        <w:t xml:space="preserve">ОАСК </w:t>
      </w:r>
      <w:r w:rsidR="00E338E7">
        <w:rPr>
          <w:rFonts w:ascii="Times New Roman" w:hAnsi="Times New Roman"/>
          <w:sz w:val="28"/>
          <w:szCs w:val="28"/>
        </w:rPr>
        <w:t>ОСОБА1</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у діяльність судових органів та окремих суддів, службових осіб, а так само можливого, вчинення зазначеним</w:t>
      </w:r>
      <w:r>
        <w:rPr>
          <w:rFonts w:ascii="Times New Roman" w:eastAsia="Times New Roman" w:hAnsi="Times New Roman"/>
          <w:color w:val="000000"/>
          <w:sz w:val="28"/>
          <w:szCs w:val="28"/>
          <w:lang w:eastAsia="ru-RU"/>
        </w:rPr>
        <w:t xml:space="preserve"> </w:t>
      </w:r>
      <w:r w:rsidRPr="00BC03A8">
        <w:rPr>
          <w:rFonts w:ascii="Times New Roman" w:eastAsia="Times New Roman" w:hAnsi="Times New Roman"/>
          <w:color w:val="000000"/>
          <w:sz w:val="28"/>
          <w:szCs w:val="28"/>
          <w:lang w:eastAsia="ru-RU"/>
        </w:rPr>
        <w:t>судд</w:t>
      </w:r>
      <w:r>
        <w:rPr>
          <w:rFonts w:ascii="Times New Roman" w:eastAsia="Times New Roman" w:hAnsi="Times New Roman"/>
          <w:color w:val="000000"/>
          <w:sz w:val="28"/>
          <w:szCs w:val="28"/>
          <w:lang w:eastAsia="ru-RU"/>
        </w:rPr>
        <w:t>ею</w:t>
      </w:r>
      <w:r w:rsidRPr="00BC03A8">
        <w:rPr>
          <w:rFonts w:ascii="Times New Roman" w:eastAsia="Times New Roman" w:hAnsi="Times New Roman"/>
          <w:color w:val="000000"/>
          <w:sz w:val="28"/>
          <w:szCs w:val="28"/>
          <w:lang w:eastAsia="ru-RU"/>
        </w:rPr>
        <w:t xml:space="preserve"> як кримінальних, так і дисциплінарних правопорушень, які потребують належного реагування та надання відповідної правової оцінки з боку Вищої ради правосуддя.</w:t>
      </w:r>
    </w:p>
    <w:p w:rsidR="00425254"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Pr="009B2F28">
        <w:rPr>
          <w:rFonts w:ascii="Times New Roman" w:eastAsia="Times New Roman" w:hAnsi="Times New Roman"/>
          <w:color w:val="000000"/>
          <w:sz w:val="28"/>
          <w:szCs w:val="28"/>
          <w:lang w:eastAsia="ru-RU"/>
        </w:rPr>
        <w:t>тарш</w:t>
      </w:r>
      <w:r>
        <w:rPr>
          <w:rFonts w:ascii="Times New Roman" w:eastAsia="Times New Roman" w:hAnsi="Times New Roman"/>
          <w:color w:val="000000"/>
          <w:sz w:val="28"/>
          <w:szCs w:val="28"/>
          <w:lang w:eastAsia="ru-RU"/>
        </w:rPr>
        <w:t>ий детектив</w:t>
      </w:r>
      <w:r w:rsidRPr="009B2F28">
        <w:rPr>
          <w:rFonts w:ascii="Times New Roman" w:eastAsia="Times New Roman" w:hAnsi="Times New Roman"/>
          <w:color w:val="000000"/>
          <w:sz w:val="28"/>
          <w:szCs w:val="28"/>
          <w:lang w:eastAsia="ru-RU"/>
        </w:rPr>
        <w:t xml:space="preserve"> – заступник керівника Другого відділу детективів Першого підрозділу детективів –</w:t>
      </w:r>
      <w:r>
        <w:rPr>
          <w:rFonts w:ascii="Times New Roman" w:eastAsia="Times New Roman" w:hAnsi="Times New Roman"/>
          <w:color w:val="000000"/>
          <w:sz w:val="28"/>
          <w:szCs w:val="28"/>
          <w:lang w:eastAsia="ru-RU"/>
        </w:rPr>
        <w:t xml:space="preserve"> </w:t>
      </w:r>
      <w:proofErr w:type="spellStart"/>
      <w:r w:rsidRPr="009B2F28">
        <w:rPr>
          <w:rFonts w:ascii="Times New Roman" w:eastAsia="Times New Roman" w:hAnsi="Times New Roman"/>
          <w:color w:val="000000"/>
          <w:sz w:val="28"/>
          <w:szCs w:val="28"/>
          <w:lang w:eastAsia="ru-RU"/>
        </w:rPr>
        <w:t>Шмітько</w:t>
      </w:r>
      <w:proofErr w:type="spellEnd"/>
      <w:r>
        <w:rPr>
          <w:rFonts w:ascii="Times New Roman" w:eastAsia="Times New Roman" w:hAnsi="Times New Roman"/>
          <w:color w:val="000000"/>
          <w:sz w:val="28"/>
          <w:szCs w:val="28"/>
          <w:lang w:eastAsia="ru-RU"/>
        </w:rPr>
        <w:t xml:space="preserve"> </w:t>
      </w:r>
      <w:r w:rsidRPr="009B2F28">
        <w:rPr>
          <w:rFonts w:ascii="Times New Roman" w:eastAsia="Times New Roman" w:hAnsi="Times New Roman"/>
          <w:color w:val="000000"/>
          <w:sz w:val="28"/>
          <w:szCs w:val="28"/>
          <w:lang w:eastAsia="ru-RU"/>
        </w:rPr>
        <w:t xml:space="preserve">В. </w:t>
      </w:r>
      <w:r>
        <w:rPr>
          <w:rFonts w:ascii="Times New Roman" w:eastAsia="Times New Roman" w:hAnsi="Times New Roman"/>
          <w:color w:val="000000"/>
          <w:sz w:val="28"/>
          <w:szCs w:val="28"/>
          <w:lang w:eastAsia="ru-RU"/>
        </w:rPr>
        <w:t>зазначив, що вказаний лист</w:t>
      </w:r>
      <w:r w:rsidRPr="00BC03A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надіслано</w:t>
      </w:r>
      <w:r w:rsidRPr="00BC03A8">
        <w:rPr>
          <w:rFonts w:ascii="Times New Roman" w:eastAsia="Times New Roman" w:hAnsi="Times New Roman"/>
          <w:color w:val="000000"/>
          <w:sz w:val="28"/>
          <w:szCs w:val="28"/>
          <w:lang w:eastAsia="ru-RU"/>
        </w:rPr>
        <w:t xml:space="preserve"> на адресу В</w:t>
      </w:r>
      <w:r>
        <w:rPr>
          <w:rFonts w:ascii="Times New Roman" w:eastAsia="Times New Roman" w:hAnsi="Times New Roman"/>
          <w:color w:val="000000"/>
          <w:sz w:val="28"/>
          <w:szCs w:val="28"/>
          <w:lang w:eastAsia="ru-RU"/>
        </w:rPr>
        <w:t>ищої ради правосуддя</w:t>
      </w:r>
      <w:r w:rsidRPr="00BC03A8">
        <w:rPr>
          <w:rFonts w:ascii="Times New Roman" w:eastAsia="Times New Roman" w:hAnsi="Times New Roman"/>
          <w:color w:val="000000"/>
          <w:sz w:val="28"/>
          <w:szCs w:val="28"/>
          <w:lang w:eastAsia="ru-RU"/>
        </w:rPr>
        <w:t xml:space="preserve"> для використання під час подальшого розгляду дисциплінарних скарг</w:t>
      </w:r>
      <w:r>
        <w:rPr>
          <w:rFonts w:ascii="Times New Roman" w:eastAsia="Times New Roman" w:hAnsi="Times New Roman"/>
          <w:color w:val="000000"/>
          <w:sz w:val="28"/>
          <w:szCs w:val="28"/>
          <w:lang w:eastAsia="ru-RU"/>
        </w:rPr>
        <w:t>, зокрема, судді Вовка П.В.</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У листі також зазначено, що розголошення </w:t>
      </w:r>
      <w:r w:rsidRPr="00BC03A8">
        <w:rPr>
          <w:rFonts w:ascii="Times New Roman" w:eastAsia="Times New Roman" w:hAnsi="Times New Roman"/>
          <w:color w:val="000000"/>
          <w:sz w:val="28"/>
          <w:szCs w:val="28"/>
          <w:lang w:eastAsia="ru-RU"/>
        </w:rPr>
        <w:t xml:space="preserve">таких відомостей досудового розслідування, наявних у відповідних документах кримінального провадження і </w:t>
      </w:r>
      <w:r w:rsidRPr="00BC03A8">
        <w:rPr>
          <w:rFonts w:ascii="Times New Roman" w:eastAsia="Times New Roman" w:hAnsi="Times New Roman"/>
          <w:color w:val="000000"/>
          <w:sz w:val="28"/>
          <w:szCs w:val="28"/>
          <w:lang w:eastAsia="ru-RU"/>
        </w:rPr>
        <w:lastRenderedPageBreak/>
        <w:t>наданих на адресу В</w:t>
      </w:r>
      <w:r>
        <w:rPr>
          <w:rFonts w:ascii="Times New Roman" w:eastAsia="Times New Roman" w:hAnsi="Times New Roman"/>
          <w:color w:val="000000"/>
          <w:sz w:val="28"/>
          <w:szCs w:val="28"/>
          <w:lang w:eastAsia="ru-RU"/>
        </w:rPr>
        <w:t>ищої ради правосуддя</w:t>
      </w:r>
      <w:r w:rsidRPr="00BC03A8">
        <w:rPr>
          <w:rFonts w:ascii="Times New Roman" w:eastAsia="Times New Roman" w:hAnsi="Times New Roman"/>
          <w:color w:val="000000"/>
          <w:sz w:val="28"/>
          <w:szCs w:val="28"/>
          <w:lang w:eastAsia="ru-RU"/>
        </w:rPr>
        <w:t>, не зашкодить досудовому розслідуванню.</w:t>
      </w:r>
    </w:p>
    <w:p w:rsidR="00425254" w:rsidRPr="00BC03A8" w:rsidRDefault="00425254" w:rsidP="00425254">
      <w:pPr>
        <w:spacing w:after="0"/>
        <w:ind w:firstLine="567"/>
        <w:jc w:val="both"/>
        <w:rPr>
          <w:rFonts w:ascii="Times New Roman" w:eastAsia="Times New Roman" w:hAnsi="Times New Roman"/>
          <w:color w:val="000000"/>
          <w:sz w:val="28"/>
          <w:szCs w:val="28"/>
          <w:lang w:eastAsia="ru-RU"/>
        </w:rPr>
      </w:pPr>
      <w:r w:rsidRPr="00BC03A8">
        <w:rPr>
          <w:rFonts w:ascii="Times New Roman" w:eastAsia="Times New Roman" w:hAnsi="Times New Roman"/>
          <w:color w:val="000000"/>
          <w:sz w:val="28"/>
          <w:szCs w:val="28"/>
          <w:lang w:eastAsia="ru-RU"/>
        </w:rPr>
        <w:t>Статтею 222 КПК України («Недопустимість розголошення відомостей досудового розслідування») передбачено, що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 Слідчий, прокурор попереджає осіб, яким стали відомі відомості досудового розслідування, у зв’язку з участю в ньому, про їх обов’язок не розголошувати такі відомості без його дозволу. Незаконне розголошення відомостей досудового розслідування тягне за собою кримінальну відповідальність, встановлену законом.</w:t>
      </w:r>
    </w:p>
    <w:p w:rsidR="00425254"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w:t>
      </w:r>
      <w:r w:rsidRPr="00BC03A8">
        <w:rPr>
          <w:rFonts w:ascii="Times New Roman" w:eastAsia="Times New Roman" w:hAnsi="Times New Roman"/>
          <w:color w:val="000000"/>
          <w:sz w:val="28"/>
          <w:szCs w:val="28"/>
          <w:lang w:eastAsia="ru-RU"/>
        </w:rPr>
        <w:t xml:space="preserve"> підставі статей 40, 222 КПК України </w:t>
      </w:r>
      <w:r>
        <w:rPr>
          <w:rFonts w:ascii="Times New Roman" w:eastAsia="Times New Roman" w:hAnsi="Times New Roman"/>
          <w:color w:val="000000"/>
          <w:sz w:val="28"/>
          <w:szCs w:val="28"/>
          <w:lang w:eastAsia="ru-RU"/>
        </w:rPr>
        <w:t>НАБУ</w:t>
      </w:r>
      <w:r w:rsidRPr="00BC03A8">
        <w:rPr>
          <w:rFonts w:ascii="Times New Roman" w:eastAsia="Times New Roman" w:hAnsi="Times New Roman"/>
          <w:color w:val="000000"/>
          <w:sz w:val="28"/>
          <w:szCs w:val="28"/>
          <w:lang w:eastAsia="ru-RU"/>
        </w:rPr>
        <w:t xml:space="preserve"> нада</w:t>
      </w:r>
      <w:r>
        <w:rPr>
          <w:rFonts w:ascii="Times New Roman" w:eastAsia="Times New Roman" w:hAnsi="Times New Roman"/>
          <w:color w:val="000000"/>
          <w:sz w:val="28"/>
          <w:szCs w:val="28"/>
          <w:lang w:eastAsia="ru-RU"/>
        </w:rPr>
        <w:t>но</w:t>
      </w:r>
      <w:r w:rsidRPr="00BC03A8">
        <w:rPr>
          <w:rFonts w:ascii="Times New Roman" w:eastAsia="Times New Roman" w:hAnsi="Times New Roman"/>
          <w:color w:val="000000"/>
          <w:sz w:val="28"/>
          <w:szCs w:val="28"/>
          <w:lang w:eastAsia="ru-RU"/>
        </w:rPr>
        <w:t xml:space="preserve"> дозвіл на розголошення (використання) таких відомостей досудового розслідування вищевказаних кримінальних проваджень (інформації та всіх копій документів), </w:t>
      </w:r>
      <w:r>
        <w:rPr>
          <w:rFonts w:ascii="Times New Roman" w:eastAsia="Times New Roman" w:hAnsi="Times New Roman"/>
          <w:color w:val="000000"/>
          <w:sz w:val="28"/>
          <w:szCs w:val="28"/>
          <w:lang w:eastAsia="ru-RU"/>
        </w:rPr>
        <w:t>надісланих</w:t>
      </w:r>
      <w:r w:rsidRPr="00BC03A8">
        <w:rPr>
          <w:rFonts w:ascii="Times New Roman" w:eastAsia="Times New Roman" w:hAnsi="Times New Roman"/>
          <w:color w:val="000000"/>
          <w:sz w:val="28"/>
          <w:szCs w:val="28"/>
          <w:lang w:eastAsia="ru-RU"/>
        </w:rPr>
        <w:t xml:space="preserve"> на адресу В</w:t>
      </w:r>
      <w:r>
        <w:rPr>
          <w:rFonts w:ascii="Times New Roman" w:eastAsia="Times New Roman" w:hAnsi="Times New Roman"/>
          <w:color w:val="000000"/>
          <w:sz w:val="28"/>
          <w:szCs w:val="28"/>
          <w:lang w:eastAsia="ru-RU"/>
        </w:rPr>
        <w:t xml:space="preserve">ищої ради правосуддя </w:t>
      </w:r>
      <w:r w:rsidRPr="00BC03A8">
        <w:rPr>
          <w:rFonts w:ascii="Times New Roman" w:eastAsia="Times New Roman" w:hAnsi="Times New Roman"/>
          <w:color w:val="000000"/>
          <w:sz w:val="28"/>
          <w:szCs w:val="28"/>
          <w:lang w:eastAsia="ru-RU"/>
        </w:rPr>
        <w:t xml:space="preserve">у </w:t>
      </w:r>
      <w:r>
        <w:rPr>
          <w:rFonts w:ascii="Times New Roman" w:eastAsia="Times New Roman" w:hAnsi="Times New Roman"/>
          <w:color w:val="000000"/>
          <w:sz w:val="28"/>
          <w:szCs w:val="28"/>
          <w:lang w:eastAsia="ru-RU"/>
        </w:rPr>
        <w:t xml:space="preserve">межах </w:t>
      </w:r>
      <w:r w:rsidRPr="00BC03A8">
        <w:rPr>
          <w:rFonts w:ascii="Times New Roman" w:eastAsia="Times New Roman" w:hAnsi="Times New Roman"/>
          <w:color w:val="000000"/>
          <w:sz w:val="28"/>
          <w:szCs w:val="28"/>
          <w:lang w:eastAsia="ru-RU"/>
        </w:rPr>
        <w:t>відповідних про</w:t>
      </w:r>
      <w:r>
        <w:rPr>
          <w:rFonts w:ascii="Times New Roman" w:eastAsia="Times New Roman" w:hAnsi="Times New Roman"/>
          <w:color w:val="000000"/>
          <w:sz w:val="28"/>
          <w:szCs w:val="28"/>
          <w:lang w:eastAsia="ru-RU"/>
        </w:rPr>
        <w:t>цедур у Вищій раді правосуддя.</w:t>
      </w:r>
    </w:p>
    <w:p w:rsidR="00425254" w:rsidRDefault="00425254" w:rsidP="00425254">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Попередньою перевіркою встановлено, що відомості, зазначені в дисциплінарній скарзі </w:t>
      </w:r>
      <w:proofErr w:type="spellStart"/>
      <w:r>
        <w:rPr>
          <w:rFonts w:ascii="Times New Roman" w:eastAsia="Times New Roman" w:hAnsi="Times New Roman"/>
          <w:color w:val="000000"/>
          <w:sz w:val="28"/>
          <w:szCs w:val="28"/>
          <w:lang w:eastAsia="ru-RU"/>
        </w:rPr>
        <w:t>Маселка</w:t>
      </w:r>
      <w:proofErr w:type="spellEnd"/>
      <w:r>
        <w:rPr>
          <w:rFonts w:ascii="Times New Roman" w:eastAsia="Times New Roman" w:hAnsi="Times New Roman"/>
          <w:color w:val="000000"/>
          <w:sz w:val="28"/>
          <w:szCs w:val="28"/>
          <w:lang w:eastAsia="ru-RU"/>
        </w:rPr>
        <w:t xml:space="preserve"> Р.А.,</w:t>
      </w:r>
      <w:r w:rsidRPr="00CE1F79">
        <w:rPr>
          <w:rFonts w:ascii="Times New Roman" w:eastAsia="Times New Roman" w:hAnsi="Times New Roman"/>
          <w:color w:val="000000"/>
          <w:sz w:val="28"/>
          <w:szCs w:val="28"/>
          <w:lang w:eastAsia="ru-RU"/>
        </w:rPr>
        <w:t xml:space="preserve"> були пошире</w:t>
      </w:r>
      <w:r>
        <w:rPr>
          <w:rFonts w:ascii="Times New Roman" w:eastAsia="Times New Roman" w:hAnsi="Times New Roman"/>
          <w:color w:val="000000"/>
          <w:sz w:val="28"/>
          <w:szCs w:val="28"/>
          <w:lang w:eastAsia="ru-RU"/>
        </w:rPr>
        <w:t>ні у засобах масової інформації та викликали неабиякий розголос у суспільстві, зокрема:</w:t>
      </w:r>
    </w:p>
    <w:p w:rsidR="00425254" w:rsidRPr="000E31DB" w:rsidRDefault="00144E78" w:rsidP="00425254">
      <w:pPr>
        <w:spacing w:after="0"/>
        <w:ind w:firstLine="567"/>
        <w:jc w:val="both"/>
        <w:rPr>
          <w:rFonts w:ascii="Times New Roman" w:eastAsia="Times New Roman" w:hAnsi="Times New Roman"/>
          <w:sz w:val="28"/>
          <w:szCs w:val="28"/>
          <w:lang w:eastAsia="ru-RU"/>
        </w:rPr>
      </w:pPr>
      <w:hyperlink r:id="rId7" w:history="1">
        <w:r w:rsidR="00425254" w:rsidRPr="000E31DB">
          <w:rPr>
            <w:rStyle w:val="a3"/>
            <w:rFonts w:ascii="Times New Roman" w:eastAsia="Times New Roman" w:hAnsi="Times New Roman"/>
            <w:color w:val="auto"/>
            <w:sz w:val="28"/>
            <w:szCs w:val="28"/>
            <w:u w:val="none"/>
            <w:lang w:eastAsia="ru-RU"/>
          </w:rPr>
          <w:t>https://nabu.gov.ua/news/novyny-rozyasnennya-shchodo-obshukiv-v-okruzhnomu-adminsudi-kyyeva/</w:t>
        </w:r>
      </w:hyperlink>
      <w:r w:rsidR="00425254" w:rsidRPr="000E31DB">
        <w:rPr>
          <w:rFonts w:ascii="Times New Roman" w:eastAsia="Times New Roman" w:hAnsi="Times New Roman"/>
          <w:sz w:val="28"/>
          <w:szCs w:val="28"/>
          <w:lang w:eastAsia="ru-RU"/>
        </w:rPr>
        <w:t>;</w:t>
      </w:r>
    </w:p>
    <w:p w:rsidR="00425254" w:rsidRPr="000E31DB" w:rsidRDefault="00144E78" w:rsidP="00425254">
      <w:pPr>
        <w:spacing w:after="0"/>
        <w:ind w:firstLine="567"/>
        <w:jc w:val="both"/>
        <w:rPr>
          <w:rFonts w:ascii="Times New Roman" w:eastAsia="Times New Roman" w:hAnsi="Times New Roman"/>
          <w:sz w:val="28"/>
          <w:szCs w:val="28"/>
          <w:lang w:eastAsia="ru-RU"/>
        </w:rPr>
      </w:pPr>
      <w:hyperlink r:id="rId8" w:history="1">
        <w:r w:rsidR="00425254" w:rsidRPr="000E31DB">
          <w:rPr>
            <w:rStyle w:val="a3"/>
            <w:rFonts w:ascii="Times New Roman" w:eastAsia="Times New Roman" w:hAnsi="Times New Roman"/>
            <w:color w:val="auto"/>
            <w:sz w:val="28"/>
            <w:szCs w:val="28"/>
            <w:u w:val="none"/>
            <w:lang w:eastAsia="ru-RU"/>
          </w:rPr>
          <w:t>https://lb.ua/news/2019/08/01/433707_plivki_vovka_abo_pro_shcho_govoryat.html</w:t>
        </w:r>
      </w:hyperlink>
      <w:r w:rsidR="00425254" w:rsidRPr="000E31DB">
        <w:rPr>
          <w:rFonts w:ascii="Times New Roman" w:eastAsia="Times New Roman" w:hAnsi="Times New Roman"/>
          <w:sz w:val="28"/>
          <w:szCs w:val="28"/>
          <w:lang w:eastAsia="ru-RU"/>
        </w:rPr>
        <w:t>;</w:t>
      </w:r>
    </w:p>
    <w:p w:rsidR="00425254" w:rsidRPr="000E31DB" w:rsidRDefault="00144E78" w:rsidP="00425254">
      <w:pPr>
        <w:spacing w:after="0"/>
        <w:ind w:firstLine="567"/>
        <w:jc w:val="both"/>
        <w:rPr>
          <w:rFonts w:ascii="Times New Roman" w:eastAsia="Times New Roman" w:hAnsi="Times New Roman"/>
          <w:sz w:val="28"/>
          <w:szCs w:val="28"/>
          <w:lang w:eastAsia="ru-RU"/>
        </w:rPr>
      </w:pPr>
      <w:hyperlink r:id="rId9" w:history="1">
        <w:r w:rsidR="00425254" w:rsidRPr="000E31DB">
          <w:rPr>
            <w:rStyle w:val="a3"/>
            <w:rFonts w:ascii="Times New Roman" w:eastAsia="Times New Roman" w:hAnsi="Times New Roman"/>
            <w:color w:val="auto"/>
            <w:sz w:val="28"/>
            <w:szCs w:val="28"/>
            <w:u w:val="none"/>
            <w:lang w:eastAsia="ru-RU"/>
          </w:rPr>
          <w:t>https://nv.ua/ukr/ukraine/politics/sprava-okruzhnogo-adminsudu-suddya-andriy-fedorchuk-dav-svidchennya-proti-pavla-vovka-novini-ukrajini-50038398.html</w:t>
        </w:r>
      </w:hyperlink>
      <w:r w:rsidR="00425254" w:rsidRPr="000E31DB">
        <w:rPr>
          <w:rFonts w:ascii="Times New Roman" w:eastAsia="Times New Roman" w:hAnsi="Times New Roman"/>
          <w:sz w:val="28"/>
          <w:szCs w:val="28"/>
          <w:lang w:eastAsia="ru-RU"/>
        </w:rPr>
        <w:t>;</w:t>
      </w:r>
    </w:p>
    <w:p w:rsidR="00425254" w:rsidRPr="000E31DB" w:rsidRDefault="00144E78" w:rsidP="00425254">
      <w:pPr>
        <w:spacing w:after="0"/>
        <w:ind w:firstLine="567"/>
        <w:jc w:val="both"/>
        <w:rPr>
          <w:rFonts w:ascii="Times New Roman" w:eastAsia="Times New Roman" w:hAnsi="Times New Roman"/>
          <w:sz w:val="28"/>
          <w:szCs w:val="28"/>
          <w:lang w:eastAsia="ru-RU"/>
        </w:rPr>
      </w:pPr>
      <w:hyperlink r:id="rId10" w:history="1">
        <w:r w:rsidR="00425254" w:rsidRPr="000E31DB">
          <w:rPr>
            <w:rStyle w:val="a3"/>
            <w:rFonts w:ascii="Times New Roman" w:eastAsia="Times New Roman" w:hAnsi="Times New Roman"/>
            <w:color w:val="auto"/>
            <w:sz w:val="28"/>
            <w:szCs w:val="28"/>
            <w:u w:val="none"/>
            <w:lang w:eastAsia="ru-RU"/>
          </w:rPr>
          <w:t>https://www.youtube.com/watch?v=NbeOHxAA9k4</w:t>
        </w:r>
      </w:hyperlink>
      <w:r w:rsidR="00425254" w:rsidRPr="000E31DB">
        <w:rPr>
          <w:rFonts w:ascii="Times New Roman" w:eastAsia="Times New Roman" w:hAnsi="Times New Roman"/>
          <w:sz w:val="28"/>
          <w:szCs w:val="28"/>
          <w:lang w:eastAsia="ru-RU"/>
        </w:rPr>
        <w:t xml:space="preserve">;     </w:t>
      </w:r>
    </w:p>
    <w:p w:rsidR="00425254" w:rsidRPr="000E31DB" w:rsidRDefault="00144E78" w:rsidP="00425254">
      <w:pPr>
        <w:spacing w:after="0"/>
        <w:ind w:firstLine="567"/>
        <w:jc w:val="both"/>
        <w:rPr>
          <w:rFonts w:ascii="Times New Roman" w:eastAsia="Times New Roman" w:hAnsi="Times New Roman"/>
          <w:sz w:val="28"/>
          <w:szCs w:val="28"/>
          <w:lang w:eastAsia="ru-RU"/>
        </w:rPr>
      </w:pPr>
      <w:hyperlink r:id="rId11" w:history="1">
        <w:r w:rsidR="00425254" w:rsidRPr="000E31DB">
          <w:rPr>
            <w:rStyle w:val="a3"/>
            <w:rFonts w:ascii="Times New Roman" w:eastAsia="Times New Roman" w:hAnsi="Times New Roman"/>
            <w:color w:val="auto"/>
            <w:sz w:val="28"/>
            <w:szCs w:val="28"/>
            <w:u w:val="none"/>
            <w:lang w:eastAsia="ru-RU"/>
          </w:rPr>
          <w:t>https://lb.ua/news/2019/08/01/433707_plivki_vovka_abo_pro_shcho_govoryat.html</w:t>
        </w:r>
      </w:hyperlink>
      <w:r w:rsidR="00425254" w:rsidRPr="000E31DB">
        <w:rPr>
          <w:rFonts w:ascii="Times New Roman" w:eastAsia="Times New Roman" w:hAnsi="Times New Roman"/>
          <w:sz w:val="28"/>
          <w:szCs w:val="28"/>
          <w:lang w:eastAsia="ru-RU"/>
        </w:rPr>
        <w:t>;</w:t>
      </w:r>
    </w:p>
    <w:p w:rsidR="00425254" w:rsidRPr="000E31DB" w:rsidRDefault="00144E78" w:rsidP="00425254">
      <w:pPr>
        <w:spacing w:after="0"/>
        <w:ind w:firstLine="567"/>
        <w:jc w:val="both"/>
        <w:rPr>
          <w:rFonts w:ascii="Times New Roman" w:hAnsi="Times New Roman"/>
          <w:sz w:val="28"/>
          <w:szCs w:val="28"/>
        </w:rPr>
      </w:pPr>
      <w:hyperlink r:id="rId12" w:history="1">
        <w:r w:rsidR="00425254" w:rsidRPr="000E31DB">
          <w:rPr>
            <w:rStyle w:val="a3"/>
            <w:rFonts w:ascii="Times New Roman" w:hAnsi="Times New Roman"/>
            <w:color w:val="auto"/>
            <w:sz w:val="28"/>
            <w:szCs w:val="28"/>
            <w:u w:val="none"/>
          </w:rPr>
          <w:t>https://www.youtube.com/watch?v=gFs4UMAZhUY</w:t>
        </w:r>
      </w:hyperlink>
      <w:r w:rsidR="00425254" w:rsidRPr="000E31DB">
        <w:rPr>
          <w:rFonts w:ascii="Times New Roman" w:hAnsi="Times New Roman"/>
          <w:sz w:val="28"/>
          <w:szCs w:val="28"/>
        </w:rPr>
        <w:t>;</w:t>
      </w:r>
    </w:p>
    <w:p w:rsidR="00425254" w:rsidRPr="000E31DB" w:rsidRDefault="00144E78" w:rsidP="00425254">
      <w:pPr>
        <w:spacing w:after="0"/>
        <w:ind w:firstLine="567"/>
        <w:jc w:val="both"/>
        <w:rPr>
          <w:rFonts w:ascii="Times New Roman" w:hAnsi="Times New Roman"/>
          <w:sz w:val="28"/>
          <w:szCs w:val="28"/>
        </w:rPr>
      </w:pPr>
      <w:hyperlink r:id="rId13" w:history="1">
        <w:r w:rsidR="00425254" w:rsidRPr="000E31DB">
          <w:rPr>
            <w:rStyle w:val="a3"/>
            <w:rFonts w:ascii="Times New Roman" w:hAnsi="Times New Roman"/>
            <w:color w:val="auto"/>
            <w:sz w:val="28"/>
            <w:szCs w:val="28"/>
            <w:u w:val="none"/>
          </w:rPr>
          <w:t>https://www.chesno.org/akb/case/1173/</w:t>
        </w:r>
      </w:hyperlink>
      <w:r w:rsidR="00425254" w:rsidRPr="000E31DB">
        <w:rPr>
          <w:rFonts w:ascii="Times New Roman" w:hAnsi="Times New Roman"/>
          <w:sz w:val="28"/>
          <w:szCs w:val="28"/>
        </w:rPr>
        <w:t>;</w:t>
      </w:r>
    </w:p>
    <w:p w:rsidR="00425254" w:rsidRPr="000E31DB" w:rsidRDefault="00144E78" w:rsidP="00425254">
      <w:pPr>
        <w:spacing w:after="0"/>
        <w:ind w:firstLine="567"/>
        <w:jc w:val="both"/>
        <w:rPr>
          <w:rFonts w:ascii="Times New Roman" w:hAnsi="Times New Roman"/>
          <w:sz w:val="28"/>
          <w:szCs w:val="28"/>
        </w:rPr>
      </w:pPr>
      <w:hyperlink r:id="rId14" w:history="1">
        <w:r w:rsidR="00425254" w:rsidRPr="000E31DB">
          <w:rPr>
            <w:rStyle w:val="a3"/>
            <w:rFonts w:ascii="Times New Roman" w:hAnsi="Times New Roman"/>
            <w:color w:val="auto"/>
            <w:sz w:val="28"/>
            <w:szCs w:val="28"/>
            <w:u w:val="none"/>
          </w:rPr>
          <w:t>https://24tv.ua/klan_portnova_ta_posipaki_suddi_vovka_golovni_suddivski_mafiyi_ukrayini_n1196160</w:t>
        </w:r>
      </w:hyperlink>
      <w:r w:rsidR="00425254" w:rsidRPr="000E31DB">
        <w:rPr>
          <w:rFonts w:ascii="Times New Roman" w:hAnsi="Times New Roman"/>
          <w:sz w:val="28"/>
          <w:szCs w:val="28"/>
        </w:rPr>
        <w:t>.</w:t>
      </w:r>
    </w:p>
    <w:p w:rsidR="000C6C22" w:rsidRPr="000E31DB" w:rsidRDefault="000C6C22" w:rsidP="000C6C22">
      <w:pPr>
        <w:spacing w:after="0"/>
        <w:ind w:firstLine="567"/>
        <w:jc w:val="both"/>
        <w:rPr>
          <w:rFonts w:ascii="Times New Roman" w:hAnsi="Times New Roman"/>
          <w:sz w:val="28"/>
          <w:szCs w:val="28"/>
        </w:rPr>
      </w:pPr>
      <w:r w:rsidRPr="000E31DB">
        <w:rPr>
          <w:rFonts w:ascii="Times New Roman" w:hAnsi="Times New Roman"/>
          <w:sz w:val="28"/>
          <w:szCs w:val="28"/>
        </w:rPr>
        <w:t xml:space="preserve">Крім того, звертаю увагу, що в засобах масової інформації містяться відомості, які також викликали неабиякий розголос у суспільстві. Так на офіційному </w:t>
      </w:r>
      <w:proofErr w:type="spellStart"/>
      <w:r w:rsidRPr="000E31DB">
        <w:rPr>
          <w:rFonts w:ascii="Times New Roman" w:hAnsi="Times New Roman"/>
          <w:sz w:val="28"/>
          <w:szCs w:val="28"/>
        </w:rPr>
        <w:t>вебсайті</w:t>
      </w:r>
      <w:proofErr w:type="spellEnd"/>
      <w:r w:rsidRPr="000E31DB">
        <w:rPr>
          <w:rFonts w:ascii="Times New Roman" w:hAnsi="Times New Roman"/>
          <w:sz w:val="28"/>
          <w:szCs w:val="28"/>
        </w:rPr>
        <w:t xml:space="preserve"> «U</w:t>
      </w:r>
      <w:r w:rsidR="00B87CE1">
        <w:rPr>
          <w:rFonts w:ascii="Times New Roman" w:hAnsi="Times New Roman"/>
          <w:sz w:val="28"/>
          <w:szCs w:val="28"/>
        </w:rPr>
        <w:t>.S.DEPAR</w:t>
      </w:r>
      <w:r w:rsidR="00B87CE1">
        <w:rPr>
          <w:rFonts w:ascii="Times New Roman" w:hAnsi="Times New Roman"/>
          <w:sz w:val="28"/>
          <w:szCs w:val="28"/>
          <w:lang w:val="en-US"/>
        </w:rPr>
        <w:t>T</w:t>
      </w:r>
      <w:r w:rsidRPr="000E31DB">
        <w:rPr>
          <w:rFonts w:ascii="Times New Roman" w:hAnsi="Times New Roman"/>
          <w:sz w:val="28"/>
          <w:szCs w:val="28"/>
        </w:rPr>
        <w:t>MEN</w:t>
      </w:r>
      <w:r w:rsidR="00B87CE1">
        <w:rPr>
          <w:rFonts w:ascii="Times New Roman" w:hAnsi="Times New Roman"/>
          <w:sz w:val="28"/>
          <w:szCs w:val="28"/>
          <w:lang w:val="en-US"/>
        </w:rPr>
        <w:t>T</w:t>
      </w:r>
      <w:r w:rsidRPr="000E31DB">
        <w:rPr>
          <w:rFonts w:ascii="Times New Roman" w:hAnsi="Times New Roman"/>
          <w:sz w:val="28"/>
          <w:szCs w:val="28"/>
        </w:rPr>
        <w:t xml:space="preserve"> </w:t>
      </w:r>
      <w:proofErr w:type="spellStart"/>
      <w:r w:rsidRPr="000E31DB">
        <w:rPr>
          <w:rFonts w:ascii="Times New Roman" w:hAnsi="Times New Roman"/>
          <w:sz w:val="28"/>
          <w:szCs w:val="28"/>
        </w:rPr>
        <w:t>of</w:t>
      </w:r>
      <w:proofErr w:type="spellEnd"/>
      <w:r w:rsidRPr="000E31DB">
        <w:rPr>
          <w:rFonts w:ascii="Times New Roman" w:hAnsi="Times New Roman"/>
          <w:sz w:val="28"/>
          <w:szCs w:val="28"/>
        </w:rPr>
        <w:t xml:space="preserve"> STATE» міститься</w:t>
      </w:r>
      <w:r w:rsidRPr="000E31DB">
        <w:rPr>
          <w:sz w:val="28"/>
          <w:szCs w:val="28"/>
        </w:rPr>
        <w:t xml:space="preserve"> </w:t>
      </w:r>
      <w:r w:rsidRPr="000E31DB">
        <w:rPr>
          <w:rFonts w:ascii="Times New Roman" w:hAnsi="Times New Roman"/>
          <w:sz w:val="28"/>
          <w:szCs w:val="28"/>
        </w:rPr>
        <w:t xml:space="preserve">Інформаційний бюлетень «Боротьба з глобальною корупцією та порушеннями прав людини» </w:t>
      </w:r>
      <w:r w:rsidRPr="000E31DB">
        <w:rPr>
          <w:rFonts w:ascii="Times New Roman" w:hAnsi="Times New Roman"/>
          <w:sz w:val="28"/>
          <w:szCs w:val="28"/>
        </w:rPr>
        <w:br/>
        <w:t xml:space="preserve">від 9 грудня 2022 року з якого вбачається, що з нагоди Міжнародного дня боротьби з корупцією та напередодні Міжнародного дня прав людини Сполучені Штати вживають наступних заходів для сприяння відповідальності за корупцію та порушення прав людини в усьому світі, зокрема: «Відповідно до розділу 7031(c), Державний департамент зареєстрував Вовка за вимагання </w:t>
      </w:r>
      <w:proofErr w:type="spellStart"/>
      <w:r w:rsidRPr="000E31DB">
        <w:rPr>
          <w:rFonts w:ascii="Times New Roman" w:hAnsi="Times New Roman"/>
          <w:sz w:val="28"/>
          <w:szCs w:val="28"/>
        </w:rPr>
        <w:t>хабара</w:t>
      </w:r>
      <w:proofErr w:type="spellEnd"/>
      <w:r w:rsidRPr="000E31DB">
        <w:rPr>
          <w:rFonts w:ascii="Times New Roman" w:hAnsi="Times New Roman"/>
          <w:sz w:val="28"/>
          <w:szCs w:val="28"/>
        </w:rPr>
        <w:t xml:space="preserve"> в обмін </w:t>
      </w:r>
      <w:r w:rsidRPr="000E31DB">
        <w:rPr>
          <w:rFonts w:ascii="Times New Roman" w:hAnsi="Times New Roman"/>
          <w:sz w:val="28"/>
          <w:szCs w:val="28"/>
        </w:rPr>
        <w:lastRenderedPageBreak/>
        <w:t>на втручання в судові та інші публічні процеси. У рамках цієї дії також позначаються двоє найближчих родичів».</w:t>
      </w:r>
    </w:p>
    <w:p w:rsidR="000C6C22" w:rsidRPr="000E31DB" w:rsidRDefault="000C6C22" w:rsidP="000C6C22">
      <w:pPr>
        <w:spacing w:after="0"/>
        <w:ind w:firstLine="567"/>
        <w:jc w:val="both"/>
        <w:rPr>
          <w:rFonts w:ascii="Times New Roman" w:hAnsi="Times New Roman"/>
          <w:sz w:val="28"/>
          <w:szCs w:val="28"/>
        </w:rPr>
      </w:pPr>
      <w:r w:rsidRPr="000E31DB">
        <w:rPr>
          <w:rFonts w:ascii="Times New Roman" w:hAnsi="Times New Roman"/>
          <w:sz w:val="28"/>
          <w:szCs w:val="28"/>
        </w:rPr>
        <w:t xml:space="preserve">Розділ 7031(c) передбачає, що у випадках, коли є достовірна інформація про те, що офіційні особи іноземних урядів були причетні до значної корупції або грубого порушення прав людини, ці особи та їхні найближчі родичі, як правило, не мають права на в’їзд до Сполучених Штатів і повинні бути публічно або приватно визначені. Розділ 212(a)(3)(C) INA надає державному секретарю підстави виключити будь-якого іноземця, чий в’їзд, на його думку, матиме потенційно серйозні негативні зовнішньополітичні наслідки для                        Сполучених Штатів (інформація міститься за посиланням: </w:t>
      </w:r>
      <w:hyperlink r:id="rId15" w:history="1">
        <w:r w:rsidRPr="000E31DB">
          <w:rPr>
            <w:rStyle w:val="a3"/>
            <w:rFonts w:ascii="Times New Roman" w:hAnsi="Times New Roman"/>
            <w:color w:val="auto"/>
            <w:sz w:val="28"/>
            <w:szCs w:val="28"/>
            <w:u w:val="none"/>
          </w:rPr>
          <w:t>https://www.state.gov/combating-global-corruption-and-human-rights-abuses/?fbclid=IwAR3b6HUb1vDhGWVrc1bzcuYnsmPdtA1ud-s0tAsHURidkU4D7DJwvpuswKw</w:t>
        </w:r>
      </w:hyperlink>
      <w:r w:rsidRPr="000E31DB">
        <w:rPr>
          <w:rFonts w:ascii="Times New Roman" w:hAnsi="Times New Roman"/>
          <w:sz w:val="28"/>
          <w:szCs w:val="28"/>
        </w:rPr>
        <w:t>).</w:t>
      </w:r>
    </w:p>
    <w:p w:rsidR="000C6C22" w:rsidRPr="000E31DB" w:rsidRDefault="000C6C22" w:rsidP="000C6C22">
      <w:pPr>
        <w:spacing w:after="0"/>
        <w:ind w:firstLine="567"/>
        <w:jc w:val="both"/>
        <w:rPr>
          <w:rFonts w:ascii="Times New Roman" w:hAnsi="Times New Roman"/>
          <w:sz w:val="28"/>
          <w:szCs w:val="28"/>
        </w:rPr>
      </w:pPr>
      <w:r w:rsidRPr="000E31DB">
        <w:rPr>
          <w:rFonts w:ascii="Times New Roman" w:hAnsi="Times New Roman"/>
          <w:sz w:val="28"/>
          <w:szCs w:val="28"/>
        </w:rPr>
        <w:t>Крім того, у публікаціях за наступними посиланнями міститься така інформація:</w:t>
      </w:r>
    </w:p>
    <w:p w:rsidR="000C6C22" w:rsidRPr="000E31DB" w:rsidRDefault="000C6C22" w:rsidP="000C6C22">
      <w:pPr>
        <w:spacing w:after="0"/>
        <w:ind w:firstLine="567"/>
        <w:jc w:val="both"/>
        <w:rPr>
          <w:rFonts w:ascii="Times New Roman" w:hAnsi="Times New Roman"/>
          <w:sz w:val="28"/>
          <w:szCs w:val="28"/>
        </w:rPr>
      </w:pPr>
      <w:r w:rsidRPr="000E31DB">
        <w:rPr>
          <w:rFonts w:ascii="Times New Roman" w:hAnsi="Times New Roman"/>
          <w:sz w:val="28"/>
          <w:szCs w:val="28"/>
        </w:rPr>
        <w:t xml:space="preserve"> </w:t>
      </w:r>
      <w:hyperlink r:id="rId16" w:history="1">
        <w:r w:rsidRPr="000E31DB">
          <w:rPr>
            <w:rStyle w:val="a3"/>
            <w:rFonts w:ascii="Times New Roman" w:hAnsi="Times New Roman"/>
            <w:color w:val="auto"/>
            <w:sz w:val="28"/>
            <w:szCs w:val="28"/>
            <w:u w:val="none"/>
          </w:rPr>
          <w:t>https://www.radiosvoboda.org/a/news-ssha-sanktsii-pavlo-vovk/32169979.html</w:t>
        </w:r>
      </w:hyperlink>
      <w:r w:rsidRPr="000E31DB">
        <w:rPr>
          <w:rStyle w:val="a3"/>
          <w:rFonts w:ascii="Times New Roman" w:hAnsi="Times New Roman"/>
          <w:color w:val="auto"/>
          <w:sz w:val="28"/>
          <w:szCs w:val="28"/>
          <w:u w:val="none"/>
        </w:rPr>
        <w:t xml:space="preserve">: </w:t>
      </w:r>
      <w:r w:rsidRPr="000E31DB">
        <w:rPr>
          <w:rFonts w:ascii="Times New Roman" w:hAnsi="Times New Roman"/>
          <w:sz w:val="28"/>
          <w:szCs w:val="28"/>
        </w:rPr>
        <w:t>«В Україні голову ОАСК Павла Вовка і ще 11 осіб підозрюють у тому, що вони «діяли у межах злочинної організації на чолі з головою ОАСК, яка мала на меті захоплення державної влади шляхом встановлення контролю над Вищою кваліфікаційною комісією суддів України (ВККСУ), Вищою радою правосуддя (ВРП) та створення штучних перешкод у їхній роботі»; «Державний департамент США оголосив про запровадження санкцій проти голови Окружного адміністративного суду Києва Павла Вовка, а також двох найближчих членів його родини»;</w:t>
      </w:r>
    </w:p>
    <w:p w:rsidR="000C6C22" w:rsidRPr="000E31DB" w:rsidRDefault="00144E78" w:rsidP="000C6C22">
      <w:pPr>
        <w:spacing w:after="0"/>
        <w:ind w:firstLine="567"/>
        <w:jc w:val="both"/>
        <w:rPr>
          <w:rFonts w:ascii="Times New Roman" w:hAnsi="Times New Roman"/>
          <w:sz w:val="28"/>
          <w:szCs w:val="28"/>
        </w:rPr>
      </w:pPr>
      <w:hyperlink r:id="rId17" w:history="1">
        <w:r w:rsidR="000C6C22" w:rsidRPr="000E31DB">
          <w:rPr>
            <w:rStyle w:val="a3"/>
            <w:rFonts w:ascii="Times New Roman" w:hAnsi="Times New Roman"/>
            <w:color w:val="auto"/>
            <w:sz w:val="28"/>
            <w:szCs w:val="28"/>
            <w:u w:val="none"/>
          </w:rPr>
          <w:t>https://suspilne.media/335532-derzdep-ssa-zaprovadiv-personalni-sankcii-proti-golovi-oask-vovka/</w:t>
        </w:r>
      </w:hyperlink>
      <w:r w:rsidR="000C6C22" w:rsidRPr="000E31DB">
        <w:rPr>
          <w:rFonts w:ascii="Times New Roman" w:hAnsi="Times New Roman"/>
          <w:sz w:val="28"/>
          <w:szCs w:val="28"/>
        </w:rPr>
        <w:t>: «Згідно з повідомленням на сайті Державного департаменту США, санкції проти Павла Вовка запроваджено через вимагання хабарів в обмін на втручання в судові та інші державні процеси»;</w:t>
      </w:r>
    </w:p>
    <w:p w:rsidR="000C6C22" w:rsidRPr="000E31DB" w:rsidRDefault="00144E78" w:rsidP="000C6C22">
      <w:pPr>
        <w:spacing w:after="0"/>
        <w:ind w:firstLine="567"/>
        <w:jc w:val="both"/>
        <w:rPr>
          <w:rFonts w:ascii="Times New Roman" w:eastAsia="Times New Roman" w:hAnsi="Times New Roman"/>
          <w:sz w:val="28"/>
          <w:szCs w:val="28"/>
          <w:lang w:eastAsia="ru-RU"/>
        </w:rPr>
      </w:pPr>
      <w:hyperlink r:id="rId18" w:history="1">
        <w:r w:rsidR="000C6C22" w:rsidRPr="000E31DB">
          <w:rPr>
            <w:rStyle w:val="a3"/>
            <w:rFonts w:ascii="Times New Roman" w:eastAsia="Times New Roman" w:hAnsi="Times New Roman"/>
            <w:color w:val="auto"/>
            <w:sz w:val="28"/>
            <w:szCs w:val="28"/>
            <w:u w:val="none"/>
            <w:lang w:eastAsia="ru-RU"/>
          </w:rPr>
          <w:t>https://tsn.ua/svit/ssha-zaprovadili-proti-skandalnogo-suddi-vovka-ochilnika-oask-2219821.html</w:t>
        </w:r>
      </w:hyperlink>
      <w:r w:rsidR="000C6C22" w:rsidRPr="000E31DB">
        <w:rPr>
          <w:rFonts w:ascii="Times New Roman" w:hAnsi="Times New Roman"/>
          <w:sz w:val="28"/>
          <w:szCs w:val="28"/>
        </w:rPr>
        <w:t>: «</w:t>
      </w:r>
      <w:r w:rsidR="000C6C22" w:rsidRPr="000E31DB">
        <w:rPr>
          <w:rFonts w:ascii="Times New Roman" w:eastAsia="Times New Roman" w:hAnsi="Times New Roman"/>
          <w:sz w:val="28"/>
          <w:szCs w:val="28"/>
          <w:lang w:eastAsia="ru-RU"/>
        </w:rPr>
        <w:t>Відтепер Вовку заборонений в’їзд до Сполучених Штатів. Держдепартамент США оголосив 9 грудня про запровадження санкцій проти очільника Окружного адміністративного суду Києва Павла Вовка та двох членів його родини»;</w:t>
      </w:r>
    </w:p>
    <w:p w:rsidR="000C6C22" w:rsidRPr="000E31DB" w:rsidRDefault="00144E78" w:rsidP="000C6C22">
      <w:pPr>
        <w:spacing w:after="0"/>
        <w:ind w:firstLine="567"/>
        <w:jc w:val="both"/>
        <w:rPr>
          <w:rFonts w:ascii="Times New Roman" w:eastAsia="Times New Roman" w:hAnsi="Times New Roman"/>
          <w:sz w:val="28"/>
          <w:szCs w:val="28"/>
          <w:lang w:eastAsia="ru-RU"/>
        </w:rPr>
      </w:pPr>
      <w:hyperlink r:id="rId19" w:history="1">
        <w:r w:rsidR="000C6C22" w:rsidRPr="000E31DB">
          <w:rPr>
            <w:rStyle w:val="a3"/>
            <w:rFonts w:ascii="Times New Roman" w:eastAsia="Times New Roman" w:hAnsi="Times New Roman"/>
            <w:color w:val="auto"/>
            <w:sz w:val="28"/>
            <w:szCs w:val="28"/>
            <w:u w:val="none"/>
            <w:lang w:eastAsia="ru-RU"/>
          </w:rPr>
          <w:t>https://www.pravda.com.ua/news/2022/12/9/7380123/</w:t>
        </w:r>
      </w:hyperlink>
      <w:r w:rsidR="000C6C22" w:rsidRPr="000E31DB">
        <w:rPr>
          <w:rFonts w:ascii="Times New Roman" w:eastAsia="Times New Roman" w:hAnsi="Times New Roman"/>
          <w:sz w:val="28"/>
          <w:szCs w:val="28"/>
          <w:lang w:eastAsia="ru-RU"/>
        </w:rPr>
        <w:t>:</w:t>
      </w:r>
    </w:p>
    <w:p w:rsidR="000C6C22" w:rsidRPr="000E31DB" w:rsidRDefault="000C6C22" w:rsidP="000C6C22">
      <w:pPr>
        <w:spacing w:after="0"/>
        <w:ind w:firstLine="567"/>
        <w:jc w:val="both"/>
        <w:rPr>
          <w:rFonts w:ascii="Times New Roman" w:eastAsia="Times New Roman" w:hAnsi="Times New Roman"/>
          <w:sz w:val="28"/>
          <w:szCs w:val="28"/>
          <w:lang w:eastAsia="ru-RU"/>
        </w:rPr>
      </w:pPr>
      <w:r w:rsidRPr="000E31DB">
        <w:rPr>
          <w:rFonts w:ascii="Times New Roman" w:eastAsia="Times New Roman" w:hAnsi="Times New Roman"/>
          <w:sz w:val="28"/>
          <w:szCs w:val="28"/>
          <w:lang w:eastAsia="ru-RU"/>
        </w:rPr>
        <w:t xml:space="preserve">«Державний департамент США вносить Вовка до </w:t>
      </w:r>
      <w:proofErr w:type="spellStart"/>
      <w:r w:rsidRPr="000E31DB">
        <w:rPr>
          <w:rFonts w:ascii="Times New Roman" w:eastAsia="Times New Roman" w:hAnsi="Times New Roman"/>
          <w:sz w:val="28"/>
          <w:szCs w:val="28"/>
          <w:lang w:eastAsia="ru-RU"/>
        </w:rPr>
        <w:t>санкційного</w:t>
      </w:r>
      <w:proofErr w:type="spellEnd"/>
      <w:r w:rsidRPr="000E31DB">
        <w:rPr>
          <w:rFonts w:ascii="Times New Roman" w:eastAsia="Times New Roman" w:hAnsi="Times New Roman"/>
          <w:sz w:val="28"/>
          <w:szCs w:val="28"/>
          <w:lang w:eastAsia="ru-RU"/>
        </w:rPr>
        <w:t xml:space="preserve"> списку через вимагання хабарів в обмін на втручання в судові та інші державні процеси»;</w:t>
      </w:r>
    </w:p>
    <w:p w:rsidR="000C6C22" w:rsidRPr="000E31DB" w:rsidRDefault="00144E78" w:rsidP="000C6C22">
      <w:pPr>
        <w:spacing w:after="0"/>
        <w:ind w:firstLine="567"/>
        <w:jc w:val="both"/>
        <w:rPr>
          <w:rFonts w:ascii="Times New Roman" w:eastAsia="Times New Roman" w:hAnsi="Times New Roman"/>
          <w:sz w:val="28"/>
          <w:szCs w:val="28"/>
          <w:lang w:eastAsia="ru-RU"/>
        </w:rPr>
      </w:pPr>
      <w:hyperlink r:id="rId20" w:history="1">
        <w:r w:rsidR="000C6C22" w:rsidRPr="000E31DB">
          <w:rPr>
            <w:rStyle w:val="a3"/>
            <w:rFonts w:ascii="Times New Roman" w:eastAsia="Times New Roman" w:hAnsi="Times New Roman"/>
            <w:color w:val="auto"/>
            <w:sz w:val="28"/>
            <w:szCs w:val="28"/>
            <w:u w:val="none"/>
            <w:lang w:eastAsia="ru-RU"/>
          </w:rPr>
          <w:t>https://www.holosameryky.com/a/derzhavny-departament-naklav-sanktsiji-na-suddju-vovka/6870726.html</w:t>
        </w:r>
      </w:hyperlink>
      <w:r w:rsidR="000C6C22" w:rsidRPr="000E31DB">
        <w:rPr>
          <w:rFonts w:ascii="Times New Roman" w:eastAsia="Times New Roman" w:hAnsi="Times New Roman"/>
          <w:sz w:val="28"/>
          <w:szCs w:val="28"/>
          <w:lang w:eastAsia="ru-RU"/>
        </w:rPr>
        <w:t xml:space="preserve">: </w:t>
      </w:r>
    </w:p>
    <w:p w:rsidR="000C6C22" w:rsidRPr="000E31DB" w:rsidRDefault="000C6C22" w:rsidP="000C6C22">
      <w:pPr>
        <w:spacing w:after="0"/>
        <w:ind w:firstLine="567"/>
        <w:jc w:val="both"/>
        <w:rPr>
          <w:rFonts w:ascii="Times New Roman" w:eastAsia="Times New Roman" w:hAnsi="Times New Roman"/>
          <w:sz w:val="28"/>
          <w:szCs w:val="28"/>
          <w:lang w:eastAsia="ru-RU"/>
        </w:rPr>
      </w:pPr>
      <w:r w:rsidRPr="000E31DB">
        <w:rPr>
          <w:rFonts w:ascii="Times New Roman" w:eastAsia="Times New Roman" w:hAnsi="Times New Roman"/>
          <w:sz w:val="28"/>
          <w:szCs w:val="28"/>
          <w:lang w:eastAsia="ru-RU"/>
        </w:rPr>
        <w:t>«Потужна підтримка України». Державний департамент США ввів санкції проти судді Вовка».</w:t>
      </w:r>
    </w:p>
    <w:p w:rsidR="000C6C22" w:rsidRPr="000E31DB" w:rsidRDefault="000C6C22" w:rsidP="000C6C22">
      <w:pPr>
        <w:spacing w:after="0"/>
        <w:ind w:firstLine="567"/>
        <w:jc w:val="both"/>
        <w:rPr>
          <w:rFonts w:ascii="Times New Roman" w:hAnsi="Times New Roman"/>
          <w:sz w:val="28"/>
          <w:szCs w:val="28"/>
        </w:rPr>
      </w:pPr>
      <w:r w:rsidRPr="000E31DB">
        <w:rPr>
          <w:rFonts w:ascii="Times New Roman" w:hAnsi="Times New Roman"/>
          <w:sz w:val="28"/>
          <w:szCs w:val="28"/>
        </w:rPr>
        <w:lastRenderedPageBreak/>
        <w:t>Зазначена інформація підриває суспільну довіру до суду, авторитет судової влади та впевненість суспільства в чесності та непідкупності суддів.</w:t>
      </w:r>
    </w:p>
    <w:p w:rsidR="00425254" w:rsidRPr="008577D8"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DE60E3">
        <w:rPr>
          <w:rFonts w:ascii="Times New Roman" w:eastAsia="Times New Roman" w:hAnsi="Times New Roman"/>
          <w:color w:val="000000"/>
          <w:sz w:val="28"/>
          <w:szCs w:val="28"/>
          <w:lang w:eastAsia="ru-RU"/>
        </w:rPr>
        <w:t>Приймаючи присягу відповідно до ст</w:t>
      </w:r>
      <w:r>
        <w:rPr>
          <w:rFonts w:ascii="Times New Roman" w:eastAsia="Times New Roman" w:hAnsi="Times New Roman"/>
          <w:color w:val="000000"/>
          <w:sz w:val="28"/>
          <w:szCs w:val="28"/>
          <w:lang w:eastAsia="ru-RU"/>
        </w:rPr>
        <w:t xml:space="preserve">атті </w:t>
      </w:r>
      <w:r w:rsidRPr="00DE60E3">
        <w:rPr>
          <w:rFonts w:ascii="Times New Roman" w:eastAsia="Times New Roman" w:hAnsi="Times New Roman"/>
          <w:color w:val="000000"/>
          <w:sz w:val="28"/>
          <w:szCs w:val="28"/>
          <w:lang w:eastAsia="ru-RU"/>
        </w:rPr>
        <w:t xml:space="preserve">57 Закону </w:t>
      </w:r>
      <w:r>
        <w:rPr>
          <w:rFonts w:ascii="Times New Roman" w:eastAsia="Times New Roman" w:hAnsi="Times New Roman"/>
          <w:color w:val="000000"/>
          <w:sz w:val="28"/>
          <w:szCs w:val="28"/>
          <w:lang w:eastAsia="ru-RU"/>
        </w:rPr>
        <w:t>України «</w:t>
      </w:r>
      <w:r w:rsidRPr="00DE60E3">
        <w:rPr>
          <w:rFonts w:ascii="Times New Roman" w:eastAsia="Times New Roman" w:hAnsi="Times New Roman"/>
          <w:color w:val="000000"/>
          <w:sz w:val="28"/>
          <w:szCs w:val="28"/>
          <w:lang w:eastAsia="ru-RU"/>
        </w:rPr>
        <w:t>Про судоустрій і статус суддів</w:t>
      </w:r>
      <w:r>
        <w:rPr>
          <w:rFonts w:ascii="Times New Roman" w:eastAsia="Times New Roman" w:hAnsi="Times New Roman"/>
          <w:color w:val="000000"/>
          <w:sz w:val="28"/>
          <w:szCs w:val="28"/>
          <w:lang w:eastAsia="ru-RU"/>
        </w:rPr>
        <w:t>», суддя урочисто присягає об</w:t>
      </w:r>
      <w:r w:rsidRPr="00DE60E3">
        <w:rPr>
          <w:rFonts w:ascii="Times New Roman" w:eastAsia="Times New Roman" w:hAnsi="Times New Roman"/>
          <w:color w:val="000000"/>
          <w:sz w:val="28"/>
          <w:szCs w:val="28"/>
          <w:lang w:eastAsia="ru-RU"/>
        </w:rPr>
        <w:t>’єктивно,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 xml:space="preserve">У </w:t>
      </w:r>
      <w:proofErr w:type="spellStart"/>
      <w:r w:rsidRPr="008577D8">
        <w:rPr>
          <w:rFonts w:ascii="Times New Roman" w:eastAsia="Times New Roman" w:hAnsi="Times New Roman"/>
          <w:color w:val="000000"/>
          <w:sz w:val="28"/>
          <w:szCs w:val="28"/>
          <w:lang w:eastAsia="ru-RU"/>
        </w:rPr>
        <w:t>Бангалорських</w:t>
      </w:r>
      <w:proofErr w:type="spellEnd"/>
      <w:r w:rsidRPr="008577D8">
        <w:rPr>
          <w:rFonts w:ascii="Times New Roman" w:eastAsia="Times New Roman" w:hAnsi="Times New Roman"/>
          <w:color w:val="000000"/>
          <w:sz w:val="28"/>
          <w:szCs w:val="28"/>
          <w:lang w:eastAsia="ru-RU"/>
        </w:rPr>
        <w:t xml:space="preserve"> принципах поведінки суддів від 19 травня 2006 року, схвалених Резолюцією Економічної та Соціальної Ради ООН від 27 липня </w:t>
      </w:r>
      <w:r>
        <w:rPr>
          <w:rFonts w:ascii="Times New Roman" w:eastAsia="Times New Roman" w:hAnsi="Times New Roman"/>
          <w:color w:val="000000"/>
          <w:sz w:val="28"/>
          <w:szCs w:val="28"/>
          <w:lang w:eastAsia="ru-RU"/>
        </w:rPr>
        <w:t xml:space="preserve">        2006 року № 2006/23 зазначено, що </w:t>
      </w:r>
      <w:r w:rsidRPr="00AE3E6D">
        <w:rPr>
          <w:rFonts w:ascii="Times New Roman" w:eastAsia="Times New Roman" w:hAnsi="Times New Roman"/>
          <w:color w:val="000000"/>
          <w:sz w:val="28"/>
          <w:szCs w:val="28"/>
          <w:lang w:eastAsia="ru-RU"/>
        </w:rPr>
        <w:t>довіра суспільства до судової системи, а також до авторитету судо</w:t>
      </w:r>
      <w:r>
        <w:rPr>
          <w:rFonts w:ascii="Times New Roman" w:eastAsia="Times New Roman" w:hAnsi="Times New Roman"/>
          <w:color w:val="000000"/>
          <w:sz w:val="28"/>
          <w:szCs w:val="28"/>
          <w:lang w:eastAsia="ru-RU"/>
        </w:rPr>
        <w:t xml:space="preserve">вої системи в питаннях моралі, </w:t>
      </w:r>
      <w:r w:rsidRPr="00AE3E6D">
        <w:rPr>
          <w:rFonts w:ascii="Times New Roman" w:eastAsia="Times New Roman" w:hAnsi="Times New Roman"/>
          <w:color w:val="000000"/>
          <w:sz w:val="28"/>
          <w:szCs w:val="28"/>
          <w:lang w:eastAsia="ru-RU"/>
        </w:rPr>
        <w:t xml:space="preserve">чесності </w:t>
      </w:r>
      <w:r>
        <w:rPr>
          <w:rFonts w:ascii="Times New Roman" w:eastAsia="Times New Roman" w:hAnsi="Times New Roman"/>
          <w:color w:val="000000"/>
          <w:sz w:val="28"/>
          <w:szCs w:val="28"/>
          <w:lang w:eastAsia="ru-RU"/>
        </w:rPr>
        <w:t xml:space="preserve">та  непідкупності судових органів посідає </w:t>
      </w:r>
      <w:r w:rsidRPr="00AE3E6D">
        <w:rPr>
          <w:rFonts w:ascii="Times New Roman" w:eastAsia="Times New Roman" w:hAnsi="Times New Roman"/>
          <w:color w:val="000000"/>
          <w:sz w:val="28"/>
          <w:szCs w:val="28"/>
          <w:lang w:eastAsia="ru-RU"/>
        </w:rPr>
        <w:t>першочергове місце в сучас</w:t>
      </w:r>
      <w:r>
        <w:rPr>
          <w:rFonts w:ascii="Times New Roman" w:eastAsia="Times New Roman" w:hAnsi="Times New Roman"/>
          <w:color w:val="000000"/>
          <w:sz w:val="28"/>
          <w:szCs w:val="28"/>
          <w:lang w:eastAsia="ru-RU"/>
        </w:rPr>
        <w:t>ному демократичному суспільстві.</w:t>
      </w:r>
      <w:r w:rsidRPr="00AE3E6D">
        <w:rPr>
          <w:rFonts w:ascii="Times New Roman" w:eastAsia="Times New Roman" w:hAnsi="Times New Roman"/>
          <w:color w:val="000000"/>
          <w:sz w:val="28"/>
          <w:szCs w:val="28"/>
          <w:lang w:eastAsia="ru-RU"/>
        </w:rPr>
        <w:t xml:space="preserve"> Дотримання етичних норм, демонстрація дотримання етичних норм </w:t>
      </w:r>
      <w:r>
        <w:rPr>
          <w:rFonts w:ascii="Times New Roman" w:eastAsia="Times New Roman" w:hAnsi="Times New Roman"/>
          <w:color w:val="000000"/>
          <w:sz w:val="28"/>
          <w:szCs w:val="28"/>
          <w:lang w:eastAsia="ru-RU"/>
        </w:rPr>
        <w:t>є невід’</w:t>
      </w:r>
      <w:r w:rsidRPr="00AE3E6D">
        <w:rPr>
          <w:rFonts w:ascii="Times New Roman" w:eastAsia="Times New Roman" w:hAnsi="Times New Roman"/>
          <w:color w:val="000000"/>
          <w:sz w:val="28"/>
          <w:szCs w:val="28"/>
          <w:lang w:eastAsia="ru-RU"/>
        </w:rPr>
        <w:t>ємною частиною діяльності суддів. Су</w:t>
      </w:r>
      <w:r>
        <w:rPr>
          <w:rFonts w:ascii="Times New Roman" w:eastAsia="Times New Roman" w:hAnsi="Times New Roman"/>
          <w:color w:val="000000"/>
          <w:sz w:val="28"/>
          <w:szCs w:val="28"/>
          <w:lang w:eastAsia="ru-RU"/>
        </w:rPr>
        <w:t xml:space="preserve">ддя дотримується етичних норм, не допускаючи </w:t>
      </w:r>
      <w:r w:rsidRPr="00AE3E6D">
        <w:rPr>
          <w:rFonts w:ascii="Times New Roman" w:eastAsia="Times New Roman" w:hAnsi="Times New Roman"/>
          <w:color w:val="000000"/>
          <w:sz w:val="28"/>
          <w:szCs w:val="28"/>
          <w:lang w:eastAsia="ru-RU"/>
        </w:rPr>
        <w:t xml:space="preserve">прояву </w:t>
      </w:r>
      <w:r>
        <w:rPr>
          <w:rFonts w:ascii="Times New Roman" w:eastAsia="Times New Roman" w:hAnsi="Times New Roman"/>
          <w:color w:val="000000"/>
          <w:sz w:val="28"/>
          <w:szCs w:val="28"/>
          <w:lang w:eastAsia="ru-RU"/>
        </w:rPr>
        <w:t xml:space="preserve">некоректної поведінки </w:t>
      </w:r>
      <w:r w:rsidRPr="00AE3E6D">
        <w:rPr>
          <w:rFonts w:ascii="Times New Roman" w:eastAsia="Times New Roman" w:hAnsi="Times New Roman"/>
          <w:color w:val="000000"/>
          <w:sz w:val="28"/>
          <w:szCs w:val="28"/>
          <w:lang w:eastAsia="ru-RU"/>
        </w:rPr>
        <w:t>при</w:t>
      </w:r>
      <w:r>
        <w:rPr>
          <w:rFonts w:ascii="Times New Roman" w:eastAsia="Times New Roman" w:hAnsi="Times New Roman"/>
          <w:color w:val="000000"/>
          <w:sz w:val="28"/>
          <w:szCs w:val="28"/>
          <w:lang w:eastAsia="ru-RU"/>
        </w:rPr>
        <w:t xml:space="preserve"> здійсненні будь-якої діяльності,</w:t>
      </w:r>
      <w:r w:rsidRPr="00AE3E6D">
        <w:rPr>
          <w:rFonts w:ascii="Times New Roman" w:eastAsia="Times New Roman" w:hAnsi="Times New Roman"/>
          <w:color w:val="000000"/>
          <w:sz w:val="28"/>
          <w:szCs w:val="28"/>
          <w:lang w:eastAsia="ru-RU"/>
        </w:rPr>
        <w:t xml:space="preserve"> що </w:t>
      </w:r>
      <w:r>
        <w:rPr>
          <w:rFonts w:ascii="Times New Roman" w:eastAsia="Times New Roman" w:hAnsi="Times New Roman"/>
          <w:color w:val="000000"/>
          <w:sz w:val="28"/>
          <w:szCs w:val="28"/>
          <w:lang w:eastAsia="ru-RU"/>
        </w:rPr>
        <w:t>пов’</w:t>
      </w:r>
      <w:r w:rsidRPr="00AE3E6D">
        <w:rPr>
          <w:rFonts w:ascii="Times New Roman" w:eastAsia="Times New Roman" w:hAnsi="Times New Roman"/>
          <w:color w:val="000000"/>
          <w:sz w:val="28"/>
          <w:szCs w:val="28"/>
          <w:lang w:eastAsia="ru-RU"/>
        </w:rPr>
        <w:t>язана з його посадою.</w:t>
      </w:r>
    </w:p>
    <w:p w:rsidR="00425254" w:rsidRPr="008577D8"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У Висновку № 3 (2002)</w:t>
      </w:r>
      <w:r>
        <w:rPr>
          <w:rFonts w:ascii="Times New Roman" w:eastAsia="Times New Roman" w:hAnsi="Times New Roman"/>
          <w:color w:val="000000"/>
          <w:sz w:val="28"/>
          <w:szCs w:val="28"/>
          <w:lang w:eastAsia="ru-RU"/>
        </w:rPr>
        <w:t xml:space="preserve"> КРЄС</w:t>
      </w:r>
      <w:r w:rsidRPr="008577D8">
        <w:rPr>
          <w:rFonts w:ascii="Times New Roman" w:eastAsia="Times New Roman" w:hAnsi="Times New Roman"/>
          <w:color w:val="000000"/>
          <w:sz w:val="28"/>
          <w:szCs w:val="28"/>
          <w:lang w:eastAsia="ru-RU"/>
        </w:rPr>
        <w:t xml:space="preserve">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425254" w:rsidRPr="00920365" w:rsidRDefault="00425254" w:rsidP="00425254">
      <w:pPr>
        <w:spacing w:after="0"/>
        <w:ind w:firstLine="567"/>
        <w:jc w:val="both"/>
        <w:rPr>
          <w:rFonts w:ascii="Times New Roman" w:eastAsia="Times New Roman" w:hAnsi="Times New Roman"/>
          <w:color w:val="000000"/>
          <w:sz w:val="28"/>
          <w:szCs w:val="28"/>
          <w:lang w:eastAsia="ru-RU"/>
        </w:rPr>
      </w:pPr>
      <w:r w:rsidRPr="00920365">
        <w:rPr>
          <w:rFonts w:ascii="Times New Roman" w:eastAsia="Times New Roman" w:hAnsi="Times New Roman"/>
          <w:color w:val="000000"/>
          <w:sz w:val="28"/>
          <w:szCs w:val="28"/>
          <w:lang w:eastAsia="ru-RU"/>
        </w:rPr>
        <w:lastRenderedPageBreak/>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425254" w:rsidRPr="00920365" w:rsidRDefault="00425254" w:rsidP="00425254">
      <w:pPr>
        <w:spacing w:after="0"/>
        <w:ind w:firstLine="567"/>
        <w:jc w:val="both"/>
        <w:rPr>
          <w:rFonts w:ascii="Times New Roman" w:eastAsia="Times New Roman" w:hAnsi="Times New Roman"/>
          <w:color w:val="000000"/>
          <w:sz w:val="28"/>
          <w:szCs w:val="28"/>
          <w:lang w:eastAsia="ru-RU"/>
        </w:rPr>
      </w:pPr>
      <w:r w:rsidRPr="00920365">
        <w:rPr>
          <w:rFonts w:ascii="Times New Roman" w:eastAsia="Times New Roman" w:hAnsi="Times New Roman"/>
          <w:color w:val="000000"/>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920365">
        <w:rPr>
          <w:rFonts w:ascii="Times New Roman" w:eastAsia="Times New Roman" w:hAnsi="Times New Roman"/>
          <w:color w:val="000000"/>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920365">
        <w:rPr>
          <w:rFonts w:ascii="Times New Roman" w:eastAsia="Times New Roman" w:hAnsi="Times New Roman"/>
          <w:color w:val="000000"/>
          <w:sz w:val="28"/>
          <w:szCs w:val="28"/>
          <w:lang w:eastAsia="ru-RU"/>
        </w:rPr>
        <w:t xml:space="preserve">Слід зауважити, що </w:t>
      </w:r>
      <w:r>
        <w:rPr>
          <w:rFonts w:ascii="Times New Roman" w:eastAsia="Times New Roman" w:hAnsi="Times New Roman"/>
          <w:color w:val="000000"/>
          <w:sz w:val="28"/>
          <w:szCs w:val="28"/>
          <w:lang w:eastAsia="ru-RU"/>
        </w:rPr>
        <w:t xml:space="preserve">відомості, </w:t>
      </w:r>
      <w:r w:rsidRPr="00920365">
        <w:rPr>
          <w:rFonts w:ascii="Times New Roman" w:eastAsia="Times New Roman" w:hAnsi="Times New Roman"/>
          <w:color w:val="000000"/>
          <w:sz w:val="28"/>
          <w:szCs w:val="28"/>
          <w:lang w:eastAsia="ru-RU"/>
        </w:rPr>
        <w:t xml:space="preserve">викладені у дисциплінарній скарзі </w:t>
      </w:r>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Маселка</w:t>
      </w:r>
      <w:proofErr w:type="spellEnd"/>
      <w:r>
        <w:rPr>
          <w:rFonts w:ascii="Times New Roman" w:eastAsia="Times New Roman" w:hAnsi="Times New Roman"/>
          <w:color w:val="000000"/>
          <w:sz w:val="28"/>
          <w:szCs w:val="28"/>
          <w:lang w:eastAsia="ru-RU"/>
        </w:rPr>
        <w:t xml:space="preserve"> Р.А.</w:t>
      </w:r>
      <w:r w:rsidRPr="00920365">
        <w:rPr>
          <w:rFonts w:ascii="Times New Roman" w:eastAsia="Times New Roman" w:hAnsi="Times New Roman"/>
          <w:color w:val="000000"/>
          <w:sz w:val="28"/>
          <w:szCs w:val="28"/>
          <w:lang w:eastAsia="ru-RU"/>
        </w:rPr>
        <w:t>, призвели до значного суспільного резонансу та шкодять авторитету правосуддя.</w:t>
      </w:r>
    </w:p>
    <w:p w:rsidR="00425254" w:rsidRPr="00920365" w:rsidRDefault="00425254" w:rsidP="00425254">
      <w:pPr>
        <w:spacing w:after="0"/>
        <w:ind w:firstLine="567"/>
        <w:jc w:val="both"/>
        <w:rPr>
          <w:rFonts w:ascii="Times New Roman" w:hAnsi="Times New Roman"/>
          <w:sz w:val="28"/>
          <w:szCs w:val="28"/>
        </w:rPr>
      </w:pPr>
      <w:r w:rsidRPr="009B6BE1">
        <w:rPr>
          <w:rFonts w:ascii="Times New Roman" w:eastAsia="Times New Roman" w:hAnsi="Times New Roman"/>
          <w:color w:val="000000"/>
          <w:sz w:val="28"/>
          <w:szCs w:val="28"/>
          <w:lang w:eastAsia="ru-RU"/>
        </w:rPr>
        <w:t xml:space="preserve">У </w:t>
      </w:r>
      <w:r>
        <w:rPr>
          <w:rFonts w:ascii="Times New Roman" w:eastAsia="Times New Roman" w:hAnsi="Times New Roman"/>
          <w:color w:val="000000"/>
          <w:sz w:val="28"/>
          <w:szCs w:val="28"/>
          <w:lang w:eastAsia="ru-RU"/>
        </w:rPr>
        <w:t>П</w:t>
      </w:r>
      <w:r w:rsidRPr="009B6BE1">
        <w:rPr>
          <w:rFonts w:ascii="Times New Roman" w:eastAsia="Times New Roman" w:hAnsi="Times New Roman"/>
          <w:color w:val="000000"/>
          <w:sz w:val="28"/>
          <w:szCs w:val="28"/>
          <w:lang w:eastAsia="ru-RU"/>
        </w:rPr>
        <w:t xml:space="preserve">останові Пленуму Верховного Суду від 18 вересня 2020 року № 13 зазначено: </w:t>
      </w:r>
      <w:r w:rsidRPr="00920365">
        <w:rPr>
          <w:rFonts w:ascii="Times New Roman" w:eastAsia="Times New Roman" w:hAnsi="Times New Roman"/>
          <w:sz w:val="28"/>
          <w:szCs w:val="28"/>
          <w:lang w:eastAsia="ru-RU"/>
        </w:rPr>
        <w:t>«</w:t>
      </w:r>
      <w:r w:rsidRPr="00920365">
        <w:rPr>
          <w:rFonts w:ascii="Times New Roman" w:hAnsi="Times New Roman"/>
          <w:sz w:val="28"/>
          <w:szCs w:val="28"/>
        </w:rPr>
        <w:t>Авторитет судової влади залежить від дій кожного судді…Тільки для захисту прав і свобод людини суддя може і повинен використовувати свої повноваження. І саме для цього судді отримують свою незалежність, яка не є ані привілеєм, ані шляхом до збагачення…Незалежний суд є основою вільної, демократичної та правової держави. І для судді немає і не може бути ніякої іншої мети, окрім верховенства права та захисту прав людини. Саме цими цінностями керується Верховний Суд у своїй діяльності».</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920365">
        <w:rPr>
          <w:rFonts w:ascii="Times New Roman" w:eastAsia="Times New Roman" w:hAnsi="Times New Roman"/>
          <w:color w:val="000000"/>
          <w:sz w:val="28"/>
          <w:szCs w:val="28"/>
          <w:lang w:eastAsia="ru-RU"/>
        </w:rPr>
        <w:t>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425254" w:rsidRDefault="00425254" w:rsidP="00425254">
      <w:pPr>
        <w:spacing w:after="0"/>
        <w:ind w:firstLine="567"/>
        <w:jc w:val="both"/>
        <w:rPr>
          <w:rFonts w:ascii="Times New Roman" w:eastAsia="Times New Roman" w:hAnsi="Times New Roman"/>
          <w:color w:val="000000"/>
          <w:sz w:val="28"/>
          <w:szCs w:val="28"/>
          <w:lang w:eastAsia="ru-RU"/>
        </w:rPr>
      </w:pPr>
      <w:r w:rsidRPr="008577D8">
        <w:rPr>
          <w:rFonts w:ascii="Times New Roman" w:eastAsia="Times New Roman" w:hAnsi="Times New Roman"/>
          <w:color w:val="000000"/>
          <w:sz w:val="28"/>
          <w:szCs w:val="28"/>
          <w:lang w:eastAsia="ru-RU"/>
        </w:rPr>
        <w:t xml:space="preserve">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w:t>
      </w:r>
      <w:r w:rsidRPr="008577D8">
        <w:rPr>
          <w:rFonts w:ascii="Times New Roman" w:eastAsia="Times New Roman" w:hAnsi="Times New Roman"/>
          <w:color w:val="000000"/>
          <w:sz w:val="28"/>
          <w:szCs w:val="28"/>
          <w:lang w:eastAsia="ru-RU"/>
        </w:rPr>
        <w:lastRenderedPageBreak/>
        <w:t>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CE3294" w:rsidRPr="00AF7F72" w:rsidRDefault="00CE3294" w:rsidP="00CE3294">
      <w:pPr>
        <w:spacing w:after="0" w:line="240" w:lineRule="auto"/>
        <w:ind w:firstLine="567"/>
        <w:jc w:val="both"/>
        <w:rPr>
          <w:rFonts w:ascii="Times New Roman" w:eastAsia="Times New Roman" w:hAnsi="Times New Roman" w:cs="Times New Roman"/>
          <w:bCs/>
          <w:sz w:val="28"/>
          <w:szCs w:val="28"/>
          <w:lang w:eastAsia="uk-UA"/>
        </w:rPr>
      </w:pPr>
      <w:r w:rsidRPr="00AF7F72">
        <w:rPr>
          <w:rFonts w:ascii="Times New Roman" w:eastAsia="Times New Roman" w:hAnsi="Times New Roman" w:cs="Times New Roman"/>
          <w:bCs/>
          <w:sz w:val="28"/>
          <w:szCs w:val="28"/>
          <w:lang w:eastAsia="uk-UA"/>
        </w:rPr>
        <w:t>З огляду на викладене Третя Дисциплінарна палата Вищої ради пра</w:t>
      </w:r>
      <w:r>
        <w:rPr>
          <w:rFonts w:ascii="Times New Roman" w:eastAsia="Times New Roman" w:hAnsi="Times New Roman" w:cs="Times New Roman"/>
          <w:bCs/>
          <w:sz w:val="28"/>
          <w:szCs w:val="28"/>
          <w:lang w:eastAsia="uk-UA"/>
        </w:rPr>
        <w:t>восуддя вбачає підстави для відкриття дисциплінарної справи</w:t>
      </w:r>
      <w:r w:rsidRPr="00AF7F72">
        <w:rPr>
          <w:rFonts w:ascii="Times New Roman" w:eastAsia="Times New Roman" w:hAnsi="Times New Roman" w:cs="Times New Roman"/>
          <w:bCs/>
          <w:sz w:val="28"/>
          <w:szCs w:val="28"/>
          <w:lang w:eastAsia="uk-UA"/>
        </w:rPr>
        <w:t xml:space="preserve"> </w:t>
      </w:r>
      <w:r w:rsidRPr="00AF7F72">
        <w:rPr>
          <w:rFonts w:ascii="Times New Roman" w:eastAsia="Times New Roman" w:hAnsi="Times New Roman" w:cs="Times New Roman"/>
          <w:sz w:val="28"/>
          <w:szCs w:val="28"/>
          <w:lang w:eastAsia="uk-UA"/>
        </w:rPr>
        <w:t xml:space="preserve">щодо </w:t>
      </w:r>
      <w:r>
        <w:rPr>
          <w:rFonts w:ascii="Times New Roman" w:eastAsia="Times New Roman" w:hAnsi="Times New Roman" w:cs="Times New Roman"/>
          <w:sz w:val="28"/>
          <w:szCs w:val="28"/>
          <w:lang w:eastAsia="uk-UA"/>
        </w:rPr>
        <w:t xml:space="preserve">судді </w:t>
      </w:r>
      <w:r w:rsidRPr="00CE3294">
        <w:rPr>
          <w:rFonts w:ascii="Times New Roman" w:eastAsia="Times New Roman" w:hAnsi="Times New Roman" w:cs="Times New Roman"/>
          <w:sz w:val="28"/>
          <w:szCs w:val="28"/>
          <w:lang w:eastAsia="uk-UA"/>
        </w:rPr>
        <w:t>Окружного адміністративного суду міста Києва Вовка П</w:t>
      </w:r>
      <w:r>
        <w:rPr>
          <w:rFonts w:ascii="Times New Roman" w:eastAsia="Times New Roman" w:hAnsi="Times New Roman" w:cs="Times New Roman"/>
          <w:sz w:val="28"/>
          <w:szCs w:val="28"/>
          <w:lang w:eastAsia="uk-UA"/>
        </w:rPr>
        <w:t>.</w:t>
      </w:r>
      <w:r w:rsidRPr="00CE3294">
        <w:rPr>
          <w:rFonts w:ascii="Times New Roman" w:eastAsia="Times New Roman" w:hAnsi="Times New Roman" w:cs="Times New Roman"/>
          <w:sz w:val="28"/>
          <w:szCs w:val="28"/>
          <w:lang w:eastAsia="uk-UA"/>
        </w:rPr>
        <w:t>В</w:t>
      </w:r>
      <w:r>
        <w:rPr>
          <w:rFonts w:ascii="Times New Roman" w:eastAsia="Times New Roman" w:hAnsi="Times New Roman" w:cs="Times New Roman"/>
          <w:sz w:val="28"/>
          <w:szCs w:val="28"/>
          <w:lang w:eastAsia="uk-UA"/>
        </w:rPr>
        <w:t>.</w:t>
      </w:r>
      <w:r w:rsidRPr="00182092">
        <w:rPr>
          <w:rFonts w:ascii="Times New Roman" w:eastAsia="Times New Roman" w:hAnsi="Times New Roman" w:cs="Times New Roman"/>
          <w:bCs/>
          <w:sz w:val="28"/>
          <w:szCs w:val="28"/>
          <w:lang w:eastAsia="uk-UA" w:bidi="uk-UA"/>
        </w:rPr>
        <w:t xml:space="preserve">, </w:t>
      </w:r>
      <w:r w:rsidRPr="00AF7F72">
        <w:rPr>
          <w:rFonts w:ascii="Times New Roman" w:eastAsia="Times New Roman" w:hAnsi="Times New Roman" w:cs="Times New Roman"/>
          <w:bCs/>
          <w:sz w:val="28"/>
          <w:szCs w:val="28"/>
          <w:lang w:eastAsia="uk-UA"/>
        </w:rPr>
        <w:t>ос</w:t>
      </w:r>
      <w:r>
        <w:rPr>
          <w:rFonts w:ascii="Times New Roman" w:eastAsia="Times New Roman" w:hAnsi="Times New Roman" w:cs="Times New Roman"/>
          <w:bCs/>
          <w:sz w:val="28"/>
          <w:szCs w:val="28"/>
          <w:lang w:eastAsia="uk-UA"/>
        </w:rPr>
        <w:t>кільки зазначені у дисциплінарній скарзі</w:t>
      </w:r>
      <w:r w:rsidRPr="00AF7F72">
        <w:rPr>
          <w:rFonts w:ascii="Times New Roman" w:eastAsia="Times New Roman" w:hAnsi="Times New Roman" w:cs="Times New Roman"/>
          <w:bCs/>
          <w:sz w:val="28"/>
          <w:szCs w:val="28"/>
          <w:lang w:eastAsia="uk-UA"/>
        </w:rPr>
        <w:t xml:space="preserve"> </w:t>
      </w:r>
      <w:proofErr w:type="spellStart"/>
      <w:r>
        <w:rPr>
          <w:rFonts w:ascii="Times New Roman" w:eastAsia="Times New Roman" w:hAnsi="Times New Roman" w:cs="Times New Roman"/>
          <w:bCs/>
          <w:sz w:val="28"/>
          <w:szCs w:val="28"/>
          <w:lang w:eastAsia="uk-UA"/>
        </w:rPr>
        <w:t>Маселка</w:t>
      </w:r>
      <w:proofErr w:type="spellEnd"/>
      <w:r>
        <w:rPr>
          <w:rFonts w:ascii="Times New Roman" w:eastAsia="Times New Roman" w:hAnsi="Times New Roman" w:cs="Times New Roman"/>
          <w:bCs/>
          <w:sz w:val="28"/>
          <w:szCs w:val="28"/>
          <w:lang w:eastAsia="uk-UA"/>
        </w:rPr>
        <w:t xml:space="preserve"> Р.А. </w:t>
      </w:r>
      <w:r w:rsidRPr="00AF7F72">
        <w:rPr>
          <w:rFonts w:ascii="Times New Roman" w:eastAsia="Times New Roman" w:hAnsi="Times New Roman" w:cs="Times New Roman"/>
          <w:bCs/>
          <w:sz w:val="28"/>
          <w:szCs w:val="28"/>
          <w:lang w:eastAsia="uk-UA"/>
        </w:rPr>
        <w:t>обставини можуть свідчити про наявність у діях судді ознак дисциплі</w:t>
      </w:r>
      <w:r>
        <w:rPr>
          <w:rFonts w:ascii="Times New Roman" w:eastAsia="Times New Roman" w:hAnsi="Times New Roman" w:cs="Times New Roman"/>
          <w:bCs/>
          <w:sz w:val="28"/>
          <w:szCs w:val="28"/>
          <w:lang w:eastAsia="uk-UA"/>
        </w:rPr>
        <w:t>нарного проступку, визначеного</w:t>
      </w:r>
      <w:r w:rsidRPr="00AF7F72">
        <w:rPr>
          <w:rFonts w:ascii="Times New Roman" w:eastAsia="Times New Roman" w:hAnsi="Times New Roman" w:cs="Times New Roman"/>
          <w:bCs/>
          <w:sz w:val="28"/>
          <w:szCs w:val="28"/>
          <w:lang w:eastAsia="uk-UA"/>
        </w:rPr>
        <w:t xml:space="preserve"> пунктом 3 ч</w:t>
      </w:r>
      <w:r>
        <w:rPr>
          <w:rFonts w:ascii="Times New Roman" w:eastAsia="Times New Roman" w:hAnsi="Times New Roman" w:cs="Times New Roman"/>
          <w:bCs/>
          <w:sz w:val="28"/>
          <w:szCs w:val="28"/>
          <w:lang w:eastAsia="uk-UA"/>
        </w:rPr>
        <w:t xml:space="preserve">астини першої статті 106 Закону, а саме </w:t>
      </w:r>
      <w:r w:rsidRPr="00AF7F72">
        <w:rPr>
          <w:rFonts w:ascii="Times New Roman" w:eastAsia="Calibri" w:hAnsi="Times New Roman" w:cs="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w:t>
      </w:r>
      <w:r w:rsidRPr="00674C58">
        <w:rPr>
          <w:rFonts w:ascii="Times New Roman" w:eastAsia="Times New Roman" w:hAnsi="Times New Roman" w:cs="Times New Roman"/>
          <w:bCs/>
          <w:sz w:val="28"/>
          <w:szCs w:val="28"/>
          <w:lang w:eastAsia="uk-UA"/>
        </w:rPr>
        <w:t xml:space="preserve"> </w:t>
      </w:r>
      <w:r w:rsidRPr="00674C58">
        <w:rPr>
          <w:rFonts w:ascii="Times New Roman" w:eastAsia="Calibri" w:hAnsi="Times New Roman" w:cs="Times New Roman"/>
          <w:bCs/>
          <w:sz w:val="28"/>
          <w:szCs w:val="28"/>
        </w:rPr>
        <w:t>дотримання інших норм суддівської етики та стандартів поведінки, які забезпе</w:t>
      </w:r>
      <w:r>
        <w:rPr>
          <w:rFonts w:ascii="Times New Roman" w:eastAsia="Calibri" w:hAnsi="Times New Roman" w:cs="Times New Roman"/>
          <w:bCs/>
          <w:sz w:val="28"/>
          <w:szCs w:val="28"/>
        </w:rPr>
        <w:t>чують суспільну довіру до суду</w:t>
      </w:r>
      <w:r>
        <w:rPr>
          <w:rFonts w:ascii="Times New Roman" w:eastAsia="Calibri" w:hAnsi="Times New Roman" w:cs="Times New Roman"/>
          <w:sz w:val="28"/>
          <w:szCs w:val="28"/>
        </w:rPr>
        <w:t>.</w:t>
      </w:r>
    </w:p>
    <w:p w:rsidR="00CE3294" w:rsidRPr="00AF7F72" w:rsidRDefault="00CE3294" w:rsidP="00CE3294">
      <w:pPr>
        <w:spacing w:after="0" w:line="240" w:lineRule="auto"/>
        <w:ind w:firstLine="567"/>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Керуючись статтею 46 Закону України «Про Вищу раду правосуддя», Третя Дисциплінарна палата Вищої ради правосуддя</w:t>
      </w:r>
    </w:p>
    <w:p w:rsidR="00CE3294" w:rsidRPr="00AF7F72" w:rsidRDefault="00CE3294" w:rsidP="00CE3294">
      <w:pPr>
        <w:spacing w:after="0" w:line="240" w:lineRule="auto"/>
        <w:ind w:firstLine="567"/>
        <w:jc w:val="both"/>
        <w:rPr>
          <w:rFonts w:ascii="Times New Roman" w:eastAsia="Times New Roman" w:hAnsi="Times New Roman" w:cs="Times New Roman"/>
          <w:sz w:val="28"/>
          <w:szCs w:val="28"/>
          <w:lang w:eastAsia="uk-UA"/>
        </w:rPr>
      </w:pPr>
    </w:p>
    <w:p w:rsidR="00CE3294" w:rsidRPr="00AF7F72" w:rsidRDefault="00CE3294" w:rsidP="00CE3294">
      <w:pPr>
        <w:spacing w:after="0" w:line="240" w:lineRule="auto"/>
        <w:jc w:val="center"/>
        <w:rPr>
          <w:rFonts w:ascii="Times New Roman" w:eastAsia="Calibri" w:hAnsi="Times New Roman" w:cs="Times New Roman"/>
          <w:b/>
          <w:sz w:val="28"/>
          <w:szCs w:val="28"/>
          <w:lang w:eastAsia="ru-RU"/>
        </w:rPr>
      </w:pPr>
      <w:r w:rsidRPr="00AF7F72">
        <w:rPr>
          <w:rFonts w:ascii="Times New Roman" w:eastAsia="Calibri" w:hAnsi="Times New Roman" w:cs="Times New Roman"/>
          <w:b/>
          <w:sz w:val="28"/>
          <w:szCs w:val="28"/>
          <w:lang w:eastAsia="ru-RU"/>
        </w:rPr>
        <w:t>ухвалила:</w:t>
      </w:r>
    </w:p>
    <w:p w:rsidR="00CE3294" w:rsidRPr="00AF7F72" w:rsidRDefault="00CE3294" w:rsidP="00CE3294">
      <w:pPr>
        <w:spacing w:after="0" w:line="240" w:lineRule="auto"/>
        <w:ind w:firstLine="567"/>
        <w:jc w:val="both"/>
        <w:rPr>
          <w:rFonts w:ascii="Times New Roman" w:eastAsia="Calibri" w:hAnsi="Times New Roman" w:cs="Times New Roman"/>
          <w:b/>
          <w:sz w:val="24"/>
          <w:szCs w:val="28"/>
          <w:lang w:eastAsia="ru-RU"/>
        </w:rPr>
      </w:pPr>
    </w:p>
    <w:p w:rsidR="00CE3294" w:rsidRPr="00AF7F72" w:rsidRDefault="00CE3294" w:rsidP="00CE3294">
      <w:pPr>
        <w:spacing w:after="0" w:line="240" w:lineRule="auto"/>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відкрити дисциплінарну справу щодо</w:t>
      </w:r>
      <w:r w:rsidRPr="00674C58">
        <w:rPr>
          <w:rFonts w:ascii="Times New Roman" w:eastAsia="Times New Roman" w:hAnsi="Times New Roman" w:cs="Times New Roman"/>
          <w:bCs/>
          <w:sz w:val="28"/>
          <w:szCs w:val="28"/>
          <w:lang w:eastAsia="uk-UA" w:bidi="uk-UA"/>
        </w:rPr>
        <w:t xml:space="preserve"> </w:t>
      </w:r>
      <w:r>
        <w:rPr>
          <w:rFonts w:ascii="Times New Roman" w:eastAsia="Times New Roman" w:hAnsi="Times New Roman" w:cs="Times New Roman"/>
          <w:bCs/>
          <w:sz w:val="28"/>
          <w:szCs w:val="28"/>
          <w:lang w:eastAsia="uk-UA" w:bidi="uk-UA"/>
        </w:rPr>
        <w:t xml:space="preserve">судді </w:t>
      </w:r>
      <w:r w:rsidRPr="00CE3294">
        <w:rPr>
          <w:rFonts w:ascii="Times New Roman" w:eastAsia="Times New Roman" w:hAnsi="Times New Roman" w:cs="Times New Roman"/>
          <w:bCs/>
          <w:sz w:val="28"/>
          <w:szCs w:val="28"/>
          <w:lang w:eastAsia="uk-UA" w:bidi="uk-UA"/>
        </w:rPr>
        <w:t xml:space="preserve">Окружного адміністративного суду міста Києва Вовка Павла </w:t>
      </w:r>
      <w:proofErr w:type="spellStart"/>
      <w:r w:rsidRPr="00CE3294">
        <w:rPr>
          <w:rFonts w:ascii="Times New Roman" w:eastAsia="Times New Roman" w:hAnsi="Times New Roman" w:cs="Times New Roman"/>
          <w:bCs/>
          <w:sz w:val="28"/>
          <w:szCs w:val="28"/>
          <w:lang w:eastAsia="uk-UA" w:bidi="uk-UA"/>
        </w:rPr>
        <w:t>Вячеславовича</w:t>
      </w:r>
      <w:proofErr w:type="spellEnd"/>
      <w:r>
        <w:rPr>
          <w:rFonts w:ascii="Times New Roman" w:eastAsia="Times New Roman" w:hAnsi="Times New Roman" w:cs="Times New Roman"/>
          <w:bCs/>
          <w:sz w:val="28"/>
          <w:szCs w:val="28"/>
          <w:lang w:eastAsia="uk-UA" w:bidi="uk-UA"/>
        </w:rPr>
        <w:t>.</w:t>
      </w:r>
      <w:r w:rsidRPr="00674C58">
        <w:rPr>
          <w:rFonts w:ascii="Times New Roman" w:eastAsia="Times New Roman" w:hAnsi="Times New Roman" w:cs="Times New Roman"/>
          <w:bCs/>
          <w:sz w:val="28"/>
          <w:szCs w:val="28"/>
          <w:lang w:eastAsia="uk-UA" w:bidi="uk-UA"/>
        </w:rPr>
        <w:t xml:space="preserve"> </w:t>
      </w:r>
    </w:p>
    <w:p w:rsidR="00CE3294" w:rsidRPr="00AF7F72" w:rsidRDefault="00CE3294" w:rsidP="00CE3294">
      <w:pPr>
        <w:spacing w:after="0" w:line="240" w:lineRule="auto"/>
        <w:ind w:firstLine="708"/>
        <w:jc w:val="both"/>
        <w:rPr>
          <w:rFonts w:ascii="Times New Roman" w:eastAsia="Times New Roman" w:hAnsi="Times New Roman" w:cs="Times New Roman"/>
          <w:sz w:val="28"/>
          <w:szCs w:val="28"/>
          <w:lang w:eastAsia="uk-UA"/>
        </w:rPr>
      </w:pPr>
      <w:r w:rsidRPr="00AF7F72">
        <w:rPr>
          <w:rFonts w:ascii="Times New Roman" w:eastAsia="Times New Roman" w:hAnsi="Times New Roman" w:cs="Times New Roman"/>
          <w:sz w:val="28"/>
          <w:szCs w:val="28"/>
          <w:lang w:eastAsia="uk-UA"/>
        </w:rPr>
        <w:t xml:space="preserve">Ухвала оскарженню не підлягає. </w:t>
      </w:r>
    </w:p>
    <w:p w:rsidR="00CE3294" w:rsidRPr="00AF7F72" w:rsidRDefault="00CE3294" w:rsidP="00CE3294">
      <w:pPr>
        <w:spacing w:after="0" w:line="240" w:lineRule="auto"/>
        <w:ind w:firstLine="567"/>
        <w:jc w:val="both"/>
        <w:rPr>
          <w:rFonts w:ascii="Times New Roman" w:eastAsia="Times New Roman" w:hAnsi="Times New Roman" w:cs="Times New Roman"/>
          <w:b/>
          <w:szCs w:val="28"/>
          <w:lang w:eastAsia="uk-UA"/>
        </w:rPr>
      </w:pPr>
    </w:p>
    <w:p w:rsidR="00CE3294" w:rsidRPr="00AF7F72" w:rsidRDefault="00CE3294" w:rsidP="00CE3294">
      <w:pPr>
        <w:spacing w:after="0" w:line="240" w:lineRule="auto"/>
        <w:jc w:val="both"/>
        <w:rPr>
          <w:rFonts w:ascii="Times New Roman" w:eastAsia="Times New Roman" w:hAnsi="Times New Roman" w:cs="Times New Roman"/>
          <w:b/>
          <w:sz w:val="28"/>
          <w:szCs w:val="28"/>
          <w:lang w:eastAsia="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Головуючий на засіданні</w:t>
            </w:r>
          </w:p>
          <w:p w:rsidR="00CE3294" w:rsidRPr="00D77B34" w:rsidRDefault="00CE3294" w:rsidP="00A47EB4">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Третьої Дисциплінарної палати</w:t>
            </w:r>
          </w:p>
          <w:p w:rsidR="00CE3294" w:rsidRPr="00D77B34" w:rsidRDefault="00CE3294" w:rsidP="00A47EB4">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В</w:t>
            </w:r>
            <w:r w:rsidRPr="00D77B34">
              <w:rPr>
                <w:rFonts w:ascii="Times New Roman" w:eastAsia="Times New Roman" w:hAnsi="Times New Roman" w:cs="Times New Roman"/>
                <w:b/>
                <w:sz w:val="28"/>
                <w:szCs w:val="28"/>
                <w:lang w:eastAsia="uk-UA"/>
              </w:rPr>
              <w:t>ищої ради правосуддя</w:t>
            </w:r>
          </w:p>
        </w:tc>
        <w:tc>
          <w:tcPr>
            <w:tcW w:w="2970" w:type="dxa"/>
          </w:tcPr>
          <w:p w:rsidR="00CE3294" w:rsidRPr="00D77B34" w:rsidRDefault="00CE3294" w:rsidP="00A47EB4">
            <w:pPr>
              <w:autoSpaceDN w:val="0"/>
              <w:spacing w:line="276" w:lineRule="auto"/>
              <w:ind w:right="-114"/>
              <w:jc w:val="right"/>
              <w:rPr>
                <w:rFonts w:ascii="Times New Roman" w:eastAsia="Times New Roman" w:hAnsi="Times New Roman" w:cs="Times New Roman"/>
                <w:b/>
                <w:sz w:val="28"/>
                <w:szCs w:val="28"/>
                <w:lang w:eastAsia="uk-UA"/>
              </w:rPr>
            </w:pPr>
          </w:p>
          <w:p w:rsidR="00CE3294" w:rsidRPr="00D77B34" w:rsidRDefault="00CE3294" w:rsidP="00A47EB4">
            <w:pPr>
              <w:autoSpaceDN w:val="0"/>
              <w:spacing w:line="276" w:lineRule="auto"/>
              <w:ind w:right="-114"/>
              <w:jc w:val="both"/>
              <w:rPr>
                <w:rFonts w:ascii="Times New Roman" w:eastAsia="Times New Roman" w:hAnsi="Times New Roman" w:cs="Times New Roman"/>
                <w:b/>
                <w:sz w:val="28"/>
                <w:szCs w:val="28"/>
                <w:lang w:eastAsia="uk-UA"/>
              </w:rPr>
            </w:pPr>
          </w:p>
          <w:p w:rsidR="00CE3294" w:rsidRPr="00D77B34" w:rsidRDefault="00CE3294" w:rsidP="00A47EB4">
            <w:pPr>
              <w:autoSpaceDN w:val="0"/>
              <w:spacing w:line="276" w:lineRule="auto"/>
              <w:ind w:right="-114"/>
              <w:jc w:val="both"/>
              <w:rPr>
                <w:rFonts w:ascii="Times New Roman" w:hAnsi="Times New Roman" w:cs="Times New Roman"/>
                <w:b/>
                <w:sz w:val="28"/>
                <w:szCs w:val="28"/>
              </w:rPr>
            </w:pPr>
            <w:r w:rsidRPr="00D77B34">
              <w:rPr>
                <w:rFonts w:ascii="Times New Roman" w:eastAsia="Times New Roman" w:hAnsi="Times New Roman" w:cs="Times New Roman"/>
                <w:b/>
                <w:sz w:val="28"/>
                <w:szCs w:val="28"/>
                <w:lang w:eastAsia="uk-UA"/>
              </w:rPr>
              <w:t>Інна ПЛАХТІЙ</w:t>
            </w:r>
          </w:p>
        </w:tc>
      </w:tr>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p>
        </w:tc>
        <w:tc>
          <w:tcPr>
            <w:tcW w:w="2970" w:type="dxa"/>
          </w:tcPr>
          <w:p w:rsidR="00CE3294" w:rsidRPr="00D77B34" w:rsidRDefault="00CE3294" w:rsidP="00A47EB4">
            <w:pPr>
              <w:autoSpaceDN w:val="0"/>
              <w:spacing w:line="276" w:lineRule="auto"/>
              <w:ind w:right="-114"/>
              <w:jc w:val="right"/>
              <w:rPr>
                <w:rFonts w:ascii="Times New Roman" w:eastAsia="Times New Roman" w:hAnsi="Times New Roman" w:cs="Times New Roman"/>
                <w:b/>
                <w:sz w:val="28"/>
                <w:szCs w:val="28"/>
                <w:lang w:eastAsia="uk-UA"/>
              </w:rPr>
            </w:pPr>
          </w:p>
        </w:tc>
      </w:tr>
      <w:tr w:rsidR="00CE3294" w:rsidRPr="00AF7F72" w:rsidTr="00A47EB4">
        <w:tc>
          <w:tcPr>
            <w:tcW w:w="6658" w:type="dxa"/>
          </w:tcPr>
          <w:p w:rsidR="000E31DB" w:rsidRDefault="000E31DB" w:rsidP="00A47EB4">
            <w:pPr>
              <w:autoSpaceDN w:val="0"/>
              <w:spacing w:line="276" w:lineRule="auto"/>
              <w:ind w:left="-105"/>
              <w:jc w:val="both"/>
              <w:rPr>
                <w:rFonts w:ascii="Times New Roman" w:hAnsi="Times New Roman" w:cs="Times New Roman"/>
                <w:b/>
                <w:sz w:val="28"/>
                <w:szCs w:val="28"/>
              </w:rPr>
            </w:pPr>
          </w:p>
          <w:p w:rsidR="00CE3294" w:rsidRPr="00D77B34" w:rsidRDefault="00CE3294" w:rsidP="00A47EB4">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Члени Третьої Дисциплінарної палати</w:t>
            </w:r>
          </w:p>
        </w:tc>
        <w:tc>
          <w:tcPr>
            <w:tcW w:w="2970" w:type="dxa"/>
          </w:tcPr>
          <w:p w:rsidR="00CE3294" w:rsidRPr="00D77B34" w:rsidRDefault="00CE3294" w:rsidP="00A47EB4">
            <w:pPr>
              <w:autoSpaceDN w:val="0"/>
              <w:spacing w:line="276" w:lineRule="auto"/>
              <w:ind w:right="-11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p>
        </w:tc>
      </w:tr>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r w:rsidRPr="00D77B34">
              <w:rPr>
                <w:rFonts w:ascii="Times New Roman" w:hAnsi="Times New Roman" w:cs="Times New Roman"/>
                <w:b/>
                <w:sz w:val="28"/>
                <w:szCs w:val="28"/>
              </w:rPr>
              <w:t>Вищої ради правосуддя</w:t>
            </w:r>
          </w:p>
        </w:tc>
        <w:tc>
          <w:tcPr>
            <w:tcW w:w="2970" w:type="dxa"/>
          </w:tcPr>
          <w:p w:rsidR="007677BC" w:rsidRDefault="007677BC" w:rsidP="007677BC">
            <w:pPr>
              <w:autoSpaceDN w:val="0"/>
              <w:spacing w:line="276" w:lineRule="auto"/>
              <w:ind w:right="-114"/>
              <w:jc w:val="both"/>
              <w:rPr>
                <w:rFonts w:ascii="Times New Roman" w:eastAsia="Times New Roman" w:hAnsi="Times New Roman" w:cs="Times New Roman"/>
                <w:b/>
                <w:sz w:val="28"/>
                <w:szCs w:val="28"/>
                <w:lang w:eastAsia="uk-UA"/>
              </w:rPr>
            </w:pPr>
            <w:r w:rsidRPr="00D77B34">
              <w:rPr>
                <w:rFonts w:ascii="Times New Roman" w:eastAsia="Times New Roman" w:hAnsi="Times New Roman" w:cs="Times New Roman"/>
                <w:b/>
                <w:sz w:val="28"/>
                <w:szCs w:val="28"/>
                <w:lang w:eastAsia="uk-UA"/>
              </w:rPr>
              <w:t>Ольга ПОПІКОВА</w:t>
            </w:r>
          </w:p>
          <w:p w:rsidR="00CE3294" w:rsidRPr="007677BC" w:rsidRDefault="007677BC" w:rsidP="00A47EB4">
            <w:pPr>
              <w:autoSpaceDN w:val="0"/>
              <w:spacing w:line="276" w:lineRule="auto"/>
              <w:ind w:right="-114"/>
              <w:jc w:val="both"/>
              <w:rPr>
                <w:rFonts w:ascii="Times New Roman" w:eastAsia="Times New Roman" w:hAnsi="Times New Roman" w:cs="Times New Roman"/>
                <w:b/>
                <w:sz w:val="28"/>
                <w:szCs w:val="28"/>
                <w:lang w:val="en-US" w:eastAsia="uk-UA"/>
              </w:rPr>
            </w:pPr>
            <w:r>
              <w:rPr>
                <w:rFonts w:ascii="Times New Roman" w:eastAsia="Times New Roman" w:hAnsi="Times New Roman" w:cs="Times New Roman"/>
                <w:b/>
                <w:sz w:val="28"/>
                <w:szCs w:val="28"/>
                <w:lang w:val="en-US" w:eastAsia="uk-UA"/>
              </w:rPr>
              <w:t xml:space="preserve"> </w:t>
            </w:r>
          </w:p>
          <w:p w:rsidR="000E31DB" w:rsidRPr="00D77B34" w:rsidRDefault="007677BC" w:rsidP="00A47EB4">
            <w:pPr>
              <w:autoSpaceDN w:val="0"/>
              <w:spacing w:line="276" w:lineRule="auto"/>
              <w:ind w:right="-11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p>
        </w:tc>
        <w:tc>
          <w:tcPr>
            <w:tcW w:w="2970" w:type="dxa"/>
          </w:tcPr>
          <w:p w:rsidR="00CE3294" w:rsidRPr="00D77B34" w:rsidRDefault="00CE3294" w:rsidP="00A47EB4">
            <w:pPr>
              <w:autoSpaceDN w:val="0"/>
              <w:spacing w:line="276" w:lineRule="auto"/>
              <w:ind w:right="-114"/>
              <w:jc w:val="both"/>
              <w:rPr>
                <w:rFonts w:ascii="Times New Roman" w:eastAsia="Times New Roman" w:hAnsi="Times New Roman" w:cs="Times New Roman"/>
                <w:b/>
                <w:sz w:val="28"/>
                <w:szCs w:val="28"/>
                <w:lang w:eastAsia="uk-UA"/>
              </w:rPr>
            </w:pPr>
          </w:p>
        </w:tc>
      </w:tr>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p>
        </w:tc>
        <w:tc>
          <w:tcPr>
            <w:tcW w:w="2970" w:type="dxa"/>
          </w:tcPr>
          <w:p w:rsidR="000E31DB" w:rsidRDefault="000E31DB" w:rsidP="00A47EB4">
            <w:pPr>
              <w:autoSpaceDN w:val="0"/>
              <w:spacing w:line="276" w:lineRule="auto"/>
              <w:ind w:right="-114"/>
              <w:jc w:val="both"/>
              <w:rPr>
                <w:rFonts w:ascii="Times New Roman" w:eastAsia="Times New Roman" w:hAnsi="Times New Roman" w:cs="Times New Roman"/>
                <w:b/>
                <w:sz w:val="28"/>
                <w:szCs w:val="28"/>
                <w:lang w:eastAsia="uk-UA"/>
              </w:rPr>
            </w:pPr>
          </w:p>
          <w:p w:rsidR="00CE3294" w:rsidRDefault="00CE3294" w:rsidP="00A47EB4">
            <w:pPr>
              <w:autoSpaceDN w:val="0"/>
              <w:spacing w:line="276" w:lineRule="auto"/>
              <w:ind w:right="-114"/>
              <w:jc w:val="both"/>
              <w:rPr>
                <w:rFonts w:ascii="Times New Roman" w:eastAsia="Times New Roman" w:hAnsi="Times New Roman" w:cs="Times New Roman"/>
                <w:b/>
                <w:sz w:val="28"/>
                <w:szCs w:val="28"/>
                <w:lang w:eastAsia="uk-UA"/>
              </w:rPr>
            </w:pPr>
          </w:p>
          <w:p w:rsidR="00CE3294" w:rsidRPr="00D77B34" w:rsidRDefault="00CE3294" w:rsidP="00A47EB4">
            <w:pPr>
              <w:autoSpaceDN w:val="0"/>
              <w:spacing w:line="276" w:lineRule="auto"/>
              <w:ind w:right="-114"/>
              <w:jc w:val="both"/>
              <w:rPr>
                <w:rFonts w:ascii="Times New Roman" w:eastAsia="Times New Roman" w:hAnsi="Times New Roman" w:cs="Times New Roman"/>
                <w:b/>
                <w:sz w:val="28"/>
                <w:szCs w:val="28"/>
                <w:lang w:eastAsia="uk-UA"/>
              </w:rPr>
            </w:pPr>
          </w:p>
        </w:tc>
      </w:tr>
      <w:tr w:rsidR="00CE3294" w:rsidRPr="00AF7F72" w:rsidTr="00A47EB4">
        <w:tc>
          <w:tcPr>
            <w:tcW w:w="6658" w:type="dxa"/>
          </w:tcPr>
          <w:p w:rsidR="00CE3294" w:rsidRPr="00D77B34" w:rsidRDefault="00CE3294" w:rsidP="00A47EB4">
            <w:pPr>
              <w:autoSpaceDN w:val="0"/>
              <w:spacing w:line="276" w:lineRule="auto"/>
              <w:ind w:left="-105"/>
              <w:jc w:val="both"/>
              <w:rPr>
                <w:rFonts w:ascii="Times New Roman" w:hAnsi="Times New Roman" w:cs="Times New Roman"/>
                <w:b/>
                <w:sz w:val="28"/>
                <w:szCs w:val="28"/>
              </w:rPr>
            </w:pPr>
          </w:p>
        </w:tc>
        <w:tc>
          <w:tcPr>
            <w:tcW w:w="2970" w:type="dxa"/>
          </w:tcPr>
          <w:p w:rsidR="00CE3294" w:rsidRPr="00D77B34" w:rsidRDefault="00CE3294" w:rsidP="00A47EB4">
            <w:pPr>
              <w:autoSpaceDN w:val="0"/>
              <w:spacing w:line="276" w:lineRule="auto"/>
              <w:ind w:right="-114"/>
              <w:jc w:val="both"/>
              <w:rPr>
                <w:rFonts w:ascii="Times New Roman" w:hAnsi="Times New Roman" w:cs="Times New Roman"/>
                <w:b/>
                <w:sz w:val="28"/>
                <w:szCs w:val="28"/>
              </w:rPr>
            </w:pPr>
          </w:p>
        </w:tc>
      </w:tr>
    </w:tbl>
    <w:p w:rsidR="00425254" w:rsidRPr="00425254" w:rsidRDefault="00425254" w:rsidP="00575A03">
      <w:pPr>
        <w:spacing w:after="0" w:line="240" w:lineRule="auto"/>
        <w:ind w:firstLine="567"/>
        <w:jc w:val="both"/>
        <w:rPr>
          <w:rFonts w:ascii="Times New Roman" w:hAnsi="Times New Roman" w:cs="Times New Roman"/>
          <w:sz w:val="28"/>
          <w:szCs w:val="28"/>
        </w:rPr>
      </w:pPr>
    </w:p>
    <w:sectPr w:rsidR="00425254" w:rsidRPr="00425254" w:rsidSect="00CE3294">
      <w:head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6CA" w:rsidRDefault="00DD46CA" w:rsidP="00CE3294">
      <w:pPr>
        <w:spacing w:after="0" w:line="240" w:lineRule="auto"/>
      </w:pPr>
      <w:r>
        <w:separator/>
      </w:r>
    </w:p>
  </w:endnote>
  <w:endnote w:type="continuationSeparator" w:id="0">
    <w:p w:rsidR="00DD46CA" w:rsidRDefault="00DD46CA" w:rsidP="00CE3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6CA" w:rsidRDefault="00DD46CA" w:rsidP="00CE3294">
      <w:pPr>
        <w:spacing w:after="0" w:line="240" w:lineRule="auto"/>
      </w:pPr>
      <w:r>
        <w:separator/>
      </w:r>
    </w:p>
  </w:footnote>
  <w:footnote w:type="continuationSeparator" w:id="0">
    <w:p w:rsidR="00DD46CA" w:rsidRDefault="00DD46CA" w:rsidP="00CE3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293298"/>
      <w:docPartObj>
        <w:docPartGallery w:val="Page Numbers (Top of Page)"/>
        <w:docPartUnique/>
      </w:docPartObj>
    </w:sdtPr>
    <w:sdtEndPr/>
    <w:sdtContent>
      <w:p w:rsidR="00CE3294" w:rsidRDefault="00CE3294">
        <w:pPr>
          <w:pStyle w:val="a6"/>
          <w:jc w:val="center"/>
        </w:pPr>
        <w:r>
          <w:fldChar w:fldCharType="begin"/>
        </w:r>
        <w:r>
          <w:instrText>PAGE   \* MERGEFORMAT</w:instrText>
        </w:r>
        <w:r>
          <w:fldChar w:fldCharType="separate"/>
        </w:r>
        <w:r w:rsidR="00144E78">
          <w:rPr>
            <w:noProof/>
          </w:rPr>
          <w:t>14</w:t>
        </w:r>
        <w:r>
          <w:fldChar w:fldCharType="end"/>
        </w:r>
      </w:p>
    </w:sdtContent>
  </w:sdt>
  <w:p w:rsidR="00CE3294" w:rsidRDefault="00CE329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D88"/>
    <w:rsid w:val="00057ED2"/>
    <w:rsid w:val="0007409F"/>
    <w:rsid w:val="000C6C22"/>
    <w:rsid w:val="000E31DB"/>
    <w:rsid w:val="00130D88"/>
    <w:rsid w:val="00144E78"/>
    <w:rsid w:val="001C1B7F"/>
    <w:rsid w:val="00241042"/>
    <w:rsid w:val="00425254"/>
    <w:rsid w:val="00447A49"/>
    <w:rsid w:val="00465B55"/>
    <w:rsid w:val="005171CD"/>
    <w:rsid w:val="00575A03"/>
    <w:rsid w:val="007677BC"/>
    <w:rsid w:val="007A4466"/>
    <w:rsid w:val="00B87CE1"/>
    <w:rsid w:val="00C01C40"/>
    <w:rsid w:val="00C67A7D"/>
    <w:rsid w:val="00CE2178"/>
    <w:rsid w:val="00CE3294"/>
    <w:rsid w:val="00D35A31"/>
    <w:rsid w:val="00DD46CA"/>
    <w:rsid w:val="00E338E7"/>
    <w:rsid w:val="00E40D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1C85F"/>
  <w15:chartTrackingRefBased/>
  <w15:docId w15:val="{90CE6796-8CEC-4DCF-BACB-3C7B13ECE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D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5254"/>
    <w:rPr>
      <w:color w:val="0000FF"/>
      <w:u w:val="single"/>
    </w:rPr>
  </w:style>
  <w:style w:type="paragraph" w:styleId="a4">
    <w:name w:val="List Paragraph"/>
    <w:basedOn w:val="a"/>
    <w:uiPriority w:val="34"/>
    <w:qFormat/>
    <w:rsid w:val="00425254"/>
    <w:pPr>
      <w:spacing w:after="200" w:line="276" w:lineRule="auto"/>
      <w:ind w:left="720"/>
      <w:contextualSpacing/>
    </w:pPr>
    <w:rPr>
      <w:rFonts w:ascii="Calibri" w:eastAsia="Calibri" w:hAnsi="Calibri" w:cs="Times New Roman"/>
    </w:rPr>
  </w:style>
  <w:style w:type="table" w:styleId="a5">
    <w:name w:val="Table Grid"/>
    <w:basedOn w:val="a1"/>
    <w:uiPriority w:val="59"/>
    <w:rsid w:val="00CE329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E329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E3294"/>
  </w:style>
  <w:style w:type="paragraph" w:styleId="a8">
    <w:name w:val="footer"/>
    <w:basedOn w:val="a"/>
    <w:link w:val="a9"/>
    <w:uiPriority w:val="99"/>
    <w:unhideWhenUsed/>
    <w:rsid w:val="00CE3294"/>
    <w:pPr>
      <w:tabs>
        <w:tab w:val="center" w:pos="4819"/>
        <w:tab w:val="right" w:pos="9639"/>
      </w:tabs>
      <w:spacing w:after="0" w:line="240" w:lineRule="auto"/>
    </w:pPr>
  </w:style>
  <w:style w:type="character" w:customStyle="1" w:styleId="a9">
    <w:name w:val="Нижній колонтитул Знак"/>
    <w:basedOn w:val="a0"/>
    <w:link w:val="a8"/>
    <w:uiPriority w:val="99"/>
    <w:rsid w:val="00CE3294"/>
  </w:style>
  <w:style w:type="paragraph" w:styleId="aa">
    <w:name w:val="Balloon Text"/>
    <w:basedOn w:val="a"/>
    <w:link w:val="ab"/>
    <w:uiPriority w:val="99"/>
    <w:semiHidden/>
    <w:unhideWhenUsed/>
    <w:rsid w:val="00E40D9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E40D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b.ua/news/2019/08/01/433707_plivki_vovka_abo_pro_shcho_govoryat.html" TargetMode="External"/><Relationship Id="rId13" Type="http://schemas.openxmlformats.org/officeDocument/2006/relationships/hyperlink" Target="https://www.chesno.org/akb/case/1173/" TargetMode="External"/><Relationship Id="rId18" Type="http://schemas.openxmlformats.org/officeDocument/2006/relationships/hyperlink" Target="https://tsn.ua/svit/ssha-zaprovadili-proti-skandalnogo-suddi-vovka-ochilnika-oask-2219821.html"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s://nabu.gov.ua/news/novyny-rozyasnennya-shchodo-obshukiv-v-okruzhnomu-adminsudi-kyyeva/" TargetMode="External"/><Relationship Id="rId12" Type="http://schemas.openxmlformats.org/officeDocument/2006/relationships/hyperlink" Target="https://www.youtube.com/watch?v=gFs4UMAZhUY" TargetMode="External"/><Relationship Id="rId17" Type="http://schemas.openxmlformats.org/officeDocument/2006/relationships/hyperlink" Target="https://suspilne.media/335532-derzdep-ssa-zaprovadiv-personalni-sankcii-proti-golovi-oask-vovka/" TargetMode="External"/><Relationship Id="rId2" Type="http://schemas.openxmlformats.org/officeDocument/2006/relationships/settings" Target="settings.xml"/><Relationship Id="rId16" Type="http://schemas.openxmlformats.org/officeDocument/2006/relationships/hyperlink" Target="https://www.radiosvoboda.org/a/news-ssha-sanktsii-pavlo-vovk/32169979.html" TargetMode="External"/><Relationship Id="rId20" Type="http://schemas.openxmlformats.org/officeDocument/2006/relationships/hyperlink" Target="https://www.holosameryky.com/a/derzhavny-departament-naklav-sanktsiji-na-suddju-vovka/6870726.html"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b.ua/news/2019/08/01/433707_plivki_vovka_abo_pro_shcho_govoryat.html" TargetMode="External"/><Relationship Id="rId5" Type="http://schemas.openxmlformats.org/officeDocument/2006/relationships/endnotes" Target="endnotes.xml"/><Relationship Id="rId15" Type="http://schemas.openxmlformats.org/officeDocument/2006/relationships/hyperlink" Target="https://www.state.gov/combating-global-corruption-and-human-rights-abuses/?fbclid=IwAR3b6HUb1vDhGWVrc1bzcuYnsmPdtA1ud-s0tAsHURidkU4D7DJwvpuswKw" TargetMode="External"/><Relationship Id="rId23" Type="http://schemas.openxmlformats.org/officeDocument/2006/relationships/theme" Target="theme/theme1.xml"/><Relationship Id="rId10" Type="http://schemas.openxmlformats.org/officeDocument/2006/relationships/hyperlink" Target="https://www.youtube.com/watch?v=NbeOHxAA9k4" TargetMode="External"/><Relationship Id="rId19" Type="http://schemas.openxmlformats.org/officeDocument/2006/relationships/hyperlink" Target="https://www.pravda.com.ua/news/2022/12/9/7380123/" TargetMode="External"/><Relationship Id="rId4" Type="http://schemas.openxmlformats.org/officeDocument/2006/relationships/footnotes" Target="footnotes.xml"/><Relationship Id="rId9" Type="http://schemas.openxmlformats.org/officeDocument/2006/relationships/hyperlink" Target="https://nv.ua/ukr/ukraine/politics/sprava-okruzhnogo-adminsudu-suddya-andriy-fedorchuk-dav-svidchennya-proti-pavla-vovka-novini-ukrajini-50038398.html" TargetMode="External"/><Relationship Id="rId14" Type="http://schemas.openxmlformats.org/officeDocument/2006/relationships/hyperlink" Target="https://24tv.ua/klan_portnova_ta_posipaki_suddi_vovka_golovni_suddivski_mafiyi_ukrayini_n119616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23580</Words>
  <Characters>13441</Characters>
  <Application>Microsoft Office Word</Application>
  <DocSecurity>0</DocSecurity>
  <Lines>112</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2024-04-16T07:01:00Z</cp:lastPrinted>
  <dcterms:created xsi:type="dcterms:W3CDTF">2024-04-18T10:39:00Z</dcterms:created>
  <dcterms:modified xsi:type="dcterms:W3CDTF">2024-04-18T10:39:00Z</dcterms:modified>
</cp:coreProperties>
</file>