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391" w:rsidRPr="002B6391" w:rsidRDefault="002B6391" w:rsidP="00F5603C">
      <w:pPr>
        <w:spacing w:after="200" w:line="276" w:lineRule="auto"/>
        <w:ind w:left="7370" w:firstLine="418"/>
        <w:contextualSpacing/>
        <w:jc w:val="center"/>
        <w:rPr>
          <w:rFonts w:ascii="Times New Roman" w:eastAsia="Calibri" w:hAnsi="Times New Roman" w:cs="Times New Roman"/>
          <w:sz w:val="28"/>
          <w:lang w:eastAsia="uk-UA"/>
        </w:rPr>
      </w:pPr>
      <w:r w:rsidRPr="002B6391">
        <w:rPr>
          <w:rFonts w:ascii="Calibri" w:eastAsia="Calibri" w:hAnsi="Calibri" w:cs="Times New Roman"/>
          <w:noProof/>
          <w:lang w:eastAsia="uk-UA"/>
        </w:rPr>
        <w:drawing>
          <wp:anchor distT="0" distB="0" distL="114300" distR="114300" simplePos="0" relativeHeight="251659264" behindDoc="0" locked="0" layoutInCell="1" allowOverlap="1">
            <wp:simplePos x="0" y="0"/>
            <wp:positionH relativeFrom="column">
              <wp:posOffset>2780030</wp:posOffset>
            </wp:positionH>
            <wp:positionV relativeFrom="paragraph">
              <wp:posOffset>-479425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a:ln>
                      <a:noFill/>
                    </a:ln>
                  </pic:spPr>
                </pic:pic>
              </a:graphicData>
            </a:graphic>
          </wp:anchor>
        </w:drawing>
      </w:r>
    </w:p>
    <w:p w:rsidR="002B6391" w:rsidRPr="002B6391" w:rsidRDefault="002B6391" w:rsidP="002B6391">
      <w:pPr>
        <w:spacing w:after="0" w:line="240" w:lineRule="auto"/>
        <w:jc w:val="center"/>
        <w:rPr>
          <w:rFonts w:ascii="AcademyC" w:eastAsia="Calibri" w:hAnsi="AcademyC" w:cs="Times New Roman"/>
          <w:color w:val="002060"/>
          <w:sz w:val="28"/>
        </w:rPr>
      </w:pPr>
      <w:r w:rsidRPr="002B6391">
        <w:rPr>
          <w:rFonts w:ascii="AcademyC" w:eastAsia="Calibri" w:hAnsi="AcademyC" w:cs="Times New Roman"/>
          <w:color w:val="002060"/>
          <w:sz w:val="28"/>
        </w:rPr>
        <w:t>УКРАЇНА</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ВИЩА  РАДА  ПРАВОСУДДЯ</w:t>
      </w:r>
    </w:p>
    <w:p w:rsidR="002B6391" w:rsidRPr="002B6391" w:rsidRDefault="002B6391" w:rsidP="002B6391">
      <w:pPr>
        <w:spacing w:after="0" w:line="240" w:lineRule="auto"/>
        <w:jc w:val="center"/>
        <w:rPr>
          <w:rFonts w:ascii="AcademyC" w:eastAsia="Calibri" w:hAnsi="AcademyC" w:cs="Times New Roman"/>
          <w:color w:val="002060"/>
          <w:sz w:val="28"/>
          <w:szCs w:val="28"/>
        </w:rPr>
      </w:pPr>
      <w:r w:rsidRPr="002B6391">
        <w:rPr>
          <w:rFonts w:ascii="AcademyC" w:eastAsia="Calibri" w:hAnsi="AcademyC" w:cs="Times New Roman"/>
          <w:color w:val="002060"/>
          <w:sz w:val="28"/>
          <w:szCs w:val="28"/>
        </w:rPr>
        <w:t>РІШЕННЯ</w:t>
      </w:r>
    </w:p>
    <w:tbl>
      <w:tblPr>
        <w:tblW w:w="10031" w:type="dxa"/>
        <w:tblLook w:val="04A0"/>
      </w:tblPr>
      <w:tblGrid>
        <w:gridCol w:w="3098"/>
        <w:gridCol w:w="3309"/>
        <w:gridCol w:w="3624"/>
      </w:tblGrid>
      <w:tr w:rsidR="00913C74" w:rsidRPr="00913C74" w:rsidTr="00623FAA">
        <w:trPr>
          <w:trHeight w:val="188"/>
        </w:trPr>
        <w:tc>
          <w:tcPr>
            <w:tcW w:w="3098" w:type="dxa"/>
          </w:tcPr>
          <w:p w:rsidR="002B6391" w:rsidRPr="00913C74" w:rsidRDefault="00014781" w:rsidP="00913C74">
            <w:pPr>
              <w:spacing w:after="0" w:line="240" w:lineRule="auto"/>
              <w:jc w:val="center"/>
              <w:rPr>
                <w:rFonts w:ascii="Times New Roman" w:eastAsia="Calibri" w:hAnsi="Times New Roman" w:cs="Times New Roman"/>
                <w:noProof/>
                <w:color w:val="000000" w:themeColor="text1"/>
                <w:sz w:val="28"/>
                <w:szCs w:val="28"/>
                <w:lang w:val="en-US"/>
              </w:rPr>
            </w:pPr>
            <w:r>
              <w:rPr>
                <w:rFonts w:ascii="Times New Roman" w:eastAsia="Calibri" w:hAnsi="Times New Roman" w:cs="Times New Roman"/>
                <w:noProof/>
                <w:color w:val="000000" w:themeColor="text1"/>
                <w:sz w:val="28"/>
                <w:szCs w:val="28"/>
                <w:lang w:val="ru-RU"/>
              </w:rPr>
              <w:t>28 листо</w:t>
            </w:r>
            <w:r w:rsidR="00913C74" w:rsidRPr="00913C74">
              <w:rPr>
                <w:rFonts w:ascii="Times New Roman" w:eastAsia="Calibri" w:hAnsi="Times New Roman" w:cs="Times New Roman"/>
                <w:noProof/>
                <w:color w:val="000000" w:themeColor="text1"/>
                <w:sz w:val="28"/>
                <w:szCs w:val="28"/>
                <w:lang w:val="ru-RU"/>
              </w:rPr>
              <w:t>пада 2023 року</w:t>
            </w:r>
          </w:p>
        </w:tc>
        <w:tc>
          <w:tcPr>
            <w:tcW w:w="3309" w:type="dxa"/>
          </w:tcPr>
          <w:p w:rsidR="002B6391" w:rsidRPr="00913C74" w:rsidRDefault="002B6391" w:rsidP="002B6391">
            <w:pPr>
              <w:spacing w:after="0" w:line="240" w:lineRule="auto"/>
              <w:jc w:val="center"/>
              <w:rPr>
                <w:rFonts w:ascii="Book Antiqua" w:eastAsia="Calibri" w:hAnsi="Book Antiqua" w:cs="Times New Roman"/>
                <w:noProof/>
                <w:color w:val="000000" w:themeColor="text1"/>
                <w:sz w:val="20"/>
                <w:szCs w:val="20"/>
              </w:rPr>
            </w:pPr>
            <w:r w:rsidRPr="00913C74">
              <w:rPr>
                <w:rFonts w:ascii="Book Antiqua" w:eastAsia="Calibri" w:hAnsi="Book Antiqua" w:cs="Times New Roman"/>
                <w:color w:val="000000" w:themeColor="text1"/>
                <w:sz w:val="20"/>
                <w:szCs w:val="20"/>
              </w:rPr>
              <w:t>Київ</w:t>
            </w:r>
          </w:p>
        </w:tc>
        <w:tc>
          <w:tcPr>
            <w:tcW w:w="3624" w:type="dxa"/>
          </w:tcPr>
          <w:p w:rsidR="002B6391" w:rsidRPr="00913C74" w:rsidRDefault="002B6391" w:rsidP="00913C74">
            <w:pPr>
              <w:spacing w:after="0" w:line="240" w:lineRule="auto"/>
              <w:jc w:val="center"/>
              <w:rPr>
                <w:rFonts w:ascii="Times New Roman" w:eastAsia="Calibri" w:hAnsi="Times New Roman" w:cs="Times New Roman"/>
                <w:noProof/>
                <w:color w:val="000000" w:themeColor="text1"/>
                <w:sz w:val="28"/>
                <w:szCs w:val="28"/>
                <w:lang w:val="ru-RU"/>
              </w:rPr>
            </w:pPr>
            <w:r w:rsidRPr="00913C74">
              <w:rPr>
                <w:rFonts w:ascii="Times New Roman" w:eastAsia="Calibri" w:hAnsi="Times New Roman" w:cs="Times New Roman"/>
                <w:color w:val="000000" w:themeColor="text1"/>
                <w:sz w:val="28"/>
              </w:rPr>
              <w:t>№</w:t>
            </w:r>
            <w:r w:rsidRPr="00913C74">
              <w:rPr>
                <w:rFonts w:ascii="Times New Roman" w:eastAsia="Calibri" w:hAnsi="Times New Roman" w:cs="Times New Roman"/>
                <w:noProof/>
                <w:color w:val="000000" w:themeColor="text1"/>
                <w:sz w:val="28"/>
                <w:szCs w:val="28"/>
                <w:lang w:val="ru-RU"/>
              </w:rPr>
              <w:t xml:space="preserve"> </w:t>
            </w:r>
            <w:r w:rsidR="00913C74" w:rsidRPr="00913C74">
              <w:rPr>
                <w:rFonts w:ascii="Times New Roman" w:eastAsia="Calibri" w:hAnsi="Times New Roman" w:cs="Times New Roman"/>
                <w:noProof/>
                <w:color w:val="000000" w:themeColor="text1"/>
                <w:sz w:val="28"/>
                <w:szCs w:val="28"/>
                <w:lang w:val="ru-RU"/>
              </w:rPr>
              <w:t>1133/0/15-23</w:t>
            </w:r>
          </w:p>
        </w:tc>
      </w:tr>
    </w:tbl>
    <w:p w:rsidR="002B6391" w:rsidRPr="002B6391" w:rsidRDefault="002B6391" w:rsidP="002B6391">
      <w:pPr>
        <w:spacing w:after="0" w:line="240" w:lineRule="auto"/>
        <w:ind w:right="5387"/>
        <w:jc w:val="both"/>
        <w:rPr>
          <w:rFonts w:ascii="Times New Roman" w:eastAsia="Calibri" w:hAnsi="Times New Roman" w:cs="Times New Roman"/>
          <w:b/>
          <w:sz w:val="24"/>
          <w:szCs w:val="24"/>
          <w:lang w:eastAsia="ru-RU"/>
        </w:rPr>
      </w:pPr>
    </w:p>
    <w:p w:rsidR="002B6391" w:rsidRPr="002B6391" w:rsidRDefault="002B6391" w:rsidP="002B6391">
      <w:pPr>
        <w:spacing w:after="0" w:line="240" w:lineRule="auto"/>
        <w:ind w:right="5387"/>
        <w:jc w:val="both"/>
        <w:rPr>
          <w:rFonts w:ascii="Times New Roman" w:eastAsia="Calibri" w:hAnsi="Times New Roman" w:cs="Times New Roman"/>
          <w:b/>
          <w:sz w:val="24"/>
          <w:szCs w:val="24"/>
          <w:lang w:eastAsia="ru-RU"/>
        </w:rPr>
      </w:pPr>
      <w:r w:rsidRPr="002B6391">
        <w:rPr>
          <w:rFonts w:ascii="Times New Roman" w:eastAsia="Calibri" w:hAnsi="Times New Roman" w:cs="Times New Roman"/>
          <w:b/>
          <w:sz w:val="24"/>
          <w:szCs w:val="24"/>
          <w:lang w:eastAsia="ru-RU"/>
        </w:rPr>
        <w:t xml:space="preserve">Про вжиття заходів щодо забезпечення незалежності суддів та авторитету правосуддя за повідомленням судді </w:t>
      </w:r>
      <w:proofErr w:type="spellStart"/>
      <w:r>
        <w:rPr>
          <w:rFonts w:ascii="Times New Roman" w:eastAsia="Calibri" w:hAnsi="Times New Roman" w:cs="Times New Roman"/>
          <w:b/>
          <w:sz w:val="24"/>
          <w:szCs w:val="24"/>
          <w:lang w:eastAsia="ru-RU"/>
        </w:rPr>
        <w:t>Згурівського</w:t>
      </w:r>
      <w:proofErr w:type="spellEnd"/>
      <w:r>
        <w:rPr>
          <w:rFonts w:ascii="Times New Roman" w:eastAsia="Calibri" w:hAnsi="Times New Roman" w:cs="Times New Roman"/>
          <w:b/>
          <w:sz w:val="24"/>
          <w:szCs w:val="24"/>
          <w:lang w:eastAsia="ru-RU"/>
        </w:rPr>
        <w:t xml:space="preserve"> районного суду Київської області</w:t>
      </w:r>
      <w:r w:rsidR="00621391">
        <w:rPr>
          <w:rFonts w:ascii="Times New Roman" w:eastAsia="Calibri" w:hAnsi="Times New Roman" w:cs="Times New Roman"/>
          <w:b/>
          <w:sz w:val="24"/>
          <w:szCs w:val="24"/>
          <w:lang w:eastAsia="ru-RU"/>
        </w:rPr>
        <w:t xml:space="preserve"> Кучерявої Л.М.</w:t>
      </w:r>
    </w:p>
    <w:p w:rsidR="002B6391" w:rsidRPr="002B6391" w:rsidRDefault="002B6391" w:rsidP="002B6391">
      <w:pPr>
        <w:spacing w:before="240" w:after="0" w:line="240" w:lineRule="auto"/>
        <w:ind w:firstLine="567"/>
        <w:jc w:val="both"/>
        <w:rPr>
          <w:rFonts w:ascii="Times New Roman" w:eastAsia="Calibri" w:hAnsi="Times New Roman" w:cs="Times New Roman"/>
          <w:sz w:val="28"/>
          <w:szCs w:val="28"/>
          <w:lang w:eastAsia="ru-RU"/>
        </w:rPr>
      </w:pPr>
      <w:r w:rsidRPr="002B6391">
        <w:rPr>
          <w:rFonts w:ascii="Times New Roman" w:eastAsia="Calibri" w:hAnsi="Times New Roman" w:cs="Times New Roman"/>
          <w:sz w:val="28"/>
          <w:szCs w:val="28"/>
          <w:lang w:eastAsia="ru-RU"/>
        </w:rPr>
        <w:t xml:space="preserve">Вища рада правосуддя, розглянувши висновок члена Вищої ради правосуддя </w:t>
      </w:r>
      <w:proofErr w:type="spellStart"/>
      <w:r w:rsidRPr="002B6391">
        <w:rPr>
          <w:rFonts w:ascii="Times New Roman" w:eastAsia="Calibri" w:hAnsi="Times New Roman" w:cs="Times New Roman"/>
          <w:sz w:val="28"/>
          <w:szCs w:val="28"/>
          <w:lang w:eastAsia="ru-RU"/>
        </w:rPr>
        <w:t>Котелевець</w:t>
      </w:r>
      <w:proofErr w:type="spellEnd"/>
      <w:r w:rsidRPr="002B6391">
        <w:rPr>
          <w:rFonts w:ascii="Times New Roman" w:eastAsia="Calibri" w:hAnsi="Times New Roman" w:cs="Times New Roman"/>
          <w:sz w:val="28"/>
          <w:szCs w:val="28"/>
          <w:lang w:eastAsia="ru-RU"/>
        </w:rPr>
        <w:t xml:space="preserve"> А.В. за результатами підготовки до розгляду повідомлення </w:t>
      </w:r>
      <w:r w:rsidR="00621391" w:rsidRPr="00621391">
        <w:rPr>
          <w:rFonts w:ascii="Times New Roman" w:eastAsia="Calibri" w:hAnsi="Times New Roman" w:cs="Times New Roman"/>
          <w:sz w:val="28"/>
          <w:szCs w:val="28"/>
          <w:lang w:eastAsia="ru-RU"/>
        </w:rPr>
        <w:t xml:space="preserve">судді </w:t>
      </w:r>
      <w:proofErr w:type="spellStart"/>
      <w:r w:rsidR="00621391" w:rsidRPr="00621391">
        <w:rPr>
          <w:rFonts w:ascii="Times New Roman" w:eastAsia="Calibri" w:hAnsi="Times New Roman" w:cs="Times New Roman"/>
          <w:sz w:val="28"/>
          <w:szCs w:val="28"/>
          <w:lang w:eastAsia="ru-RU"/>
        </w:rPr>
        <w:t>Згурівського</w:t>
      </w:r>
      <w:proofErr w:type="spellEnd"/>
      <w:r w:rsidR="00621391" w:rsidRPr="00621391">
        <w:rPr>
          <w:rFonts w:ascii="Times New Roman" w:eastAsia="Calibri" w:hAnsi="Times New Roman" w:cs="Times New Roman"/>
          <w:sz w:val="28"/>
          <w:szCs w:val="28"/>
          <w:lang w:eastAsia="ru-RU"/>
        </w:rPr>
        <w:t xml:space="preserve"> районного суду Київської області Кучерявої Ліни Миколаївни</w:t>
      </w:r>
      <w:r w:rsidRPr="002B6391">
        <w:rPr>
          <w:rFonts w:ascii="Times New Roman" w:eastAsia="Calibri" w:hAnsi="Times New Roman" w:cs="Times New Roman"/>
          <w:sz w:val="28"/>
          <w:szCs w:val="28"/>
          <w:lang w:eastAsia="ru-RU"/>
        </w:rPr>
        <w:t xml:space="preserve"> про втручання в її діяльність як судді щодо здійснення правосуддя,</w:t>
      </w:r>
    </w:p>
    <w:p w:rsidR="002B6391" w:rsidRPr="002B6391" w:rsidRDefault="002B6391" w:rsidP="002B6391">
      <w:pPr>
        <w:spacing w:before="240" w:after="240" w:line="240" w:lineRule="auto"/>
        <w:jc w:val="center"/>
        <w:rPr>
          <w:rFonts w:ascii="Times New Roman" w:eastAsia="Calibri" w:hAnsi="Times New Roman" w:cs="Times New Roman"/>
          <w:b/>
          <w:sz w:val="28"/>
          <w:szCs w:val="28"/>
          <w:lang w:eastAsia="ru-RU"/>
        </w:rPr>
      </w:pPr>
      <w:r w:rsidRPr="002B6391">
        <w:rPr>
          <w:rFonts w:ascii="Times New Roman" w:eastAsia="Calibri" w:hAnsi="Times New Roman" w:cs="Times New Roman"/>
          <w:b/>
          <w:sz w:val="28"/>
          <w:szCs w:val="28"/>
          <w:lang w:eastAsia="ru-RU"/>
        </w:rPr>
        <w:t>встановила:</w:t>
      </w:r>
    </w:p>
    <w:p w:rsidR="00227C88" w:rsidRPr="00227C88" w:rsidRDefault="00227C88" w:rsidP="00227C88">
      <w:pPr>
        <w:spacing w:after="0" w:line="240" w:lineRule="auto"/>
        <w:jc w:val="both"/>
        <w:rPr>
          <w:rFonts w:ascii="Times New Roman" w:eastAsia="Calibri" w:hAnsi="Times New Roman" w:cs="Times New Roman"/>
          <w:color w:val="000000" w:themeColor="text1"/>
          <w:sz w:val="28"/>
        </w:rPr>
      </w:pPr>
      <w:r>
        <w:rPr>
          <w:rFonts w:ascii="Times New Roman" w:eastAsia="Calibri" w:hAnsi="Times New Roman" w:cs="Times New Roman"/>
          <w:color w:val="000000" w:themeColor="text1"/>
          <w:sz w:val="28"/>
        </w:rPr>
        <w:t>н</w:t>
      </w:r>
      <w:r w:rsidRPr="00227C88">
        <w:rPr>
          <w:rFonts w:ascii="Times New Roman" w:eastAsia="Calibri" w:hAnsi="Times New Roman" w:cs="Times New Roman"/>
          <w:color w:val="000000" w:themeColor="text1"/>
          <w:sz w:val="28"/>
        </w:rPr>
        <w:t xml:space="preserve">а електронну адресу Вищої ради правосуддя 6 жовтня 2023 року надійшло повідомлення судді </w:t>
      </w:r>
      <w:proofErr w:type="spellStart"/>
      <w:r w:rsidRPr="00227C88">
        <w:rPr>
          <w:rFonts w:ascii="Times New Roman" w:eastAsia="Calibri" w:hAnsi="Times New Roman" w:cs="Times New Roman"/>
          <w:color w:val="000000" w:themeColor="text1"/>
          <w:sz w:val="28"/>
        </w:rPr>
        <w:t>Згурівського</w:t>
      </w:r>
      <w:proofErr w:type="spellEnd"/>
      <w:r w:rsidRPr="00227C88">
        <w:rPr>
          <w:rFonts w:ascii="Times New Roman" w:eastAsia="Calibri" w:hAnsi="Times New Roman" w:cs="Times New Roman"/>
          <w:color w:val="000000" w:themeColor="text1"/>
          <w:sz w:val="28"/>
        </w:rPr>
        <w:t xml:space="preserve"> районного суду Київської області </w:t>
      </w:r>
      <w:r w:rsidR="00540A74">
        <w:rPr>
          <w:rFonts w:ascii="Times New Roman" w:eastAsia="Calibri" w:hAnsi="Times New Roman" w:cs="Times New Roman"/>
          <w:color w:val="000000" w:themeColor="text1"/>
          <w:sz w:val="28"/>
        </w:rPr>
        <w:t xml:space="preserve">                    </w:t>
      </w:r>
      <w:r w:rsidRPr="00227C88">
        <w:rPr>
          <w:rFonts w:ascii="Times New Roman" w:eastAsia="Calibri" w:hAnsi="Times New Roman" w:cs="Times New Roman"/>
          <w:color w:val="000000" w:themeColor="text1"/>
          <w:sz w:val="28"/>
        </w:rPr>
        <w:t>Кучерявої Л</w:t>
      </w:r>
      <w:r w:rsidR="00540A74">
        <w:rPr>
          <w:rFonts w:ascii="Times New Roman" w:eastAsia="Calibri" w:hAnsi="Times New Roman" w:cs="Times New Roman"/>
          <w:color w:val="000000" w:themeColor="text1"/>
          <w:sz w:val="28"/>
        </w:rPr>
        <w:t>.М.</w:t>
      </w:r>
      <w:r w:rsidRPr="00227C88">
        <w:rPr>
          <w:rFonts w:ascii="Times New Roman" w:eastAsia="Calibri" w:hAnsi="Times New Roman" w:cs="Times New Roman"/>
          <w:color w:val="000000" w:themeColor="text1"/>
          <w:sz w:val="28"/>
        </w:rPr>
        <w:t xml:space="preserve"> про втручання в діяльність судді щодо здійснення правосуддя (єдиний унікальний номер справи 687/0/6-23).</w:t>
      </w:r>
    </w:p>
    <w:p w:rsidR="00227C88" w:rsidRPr="00227C88" w:rsidRDefault="00227C88" w:rsidP="00F5603C">
      <w:pPr>
        <w:spacing w:after="0" w:line="240" w:lineRule="auto"/>
        <w:ind w:firstLine="567"/>
        <w:jc w:val="both"/>
        <w:rPr>
          <w:rFonts w:ascii="Times New Roman" w:eastAsia="Calibri" w:hAnsi="Times New Roman" w:cs="Times New Roman"/>
          <w:color w:val="000000" w:themeColor="text1"/>
          <w:sz w:val="28"/>
          <w:szCs w:val="28"/>
        </w:rPr>
      </w:pPr>
      <w:r w:rsidRPr="00227C88">
        <w:rPr>
          <w:rFonts w:ascii="Times New Roman" w:hAnsi="Times New Roman" w:cs="Times New Roman"/>
          <w:color w:val="000000" w:themeColor="text1"/>
          <w:sz w:val="28"/>
          <w:szCs w:val="28"/>
          <w:shd w:val="clear" w:color="auto" w:fill="FFFFFF"/>
        </w:rPr>
        <w:t xml:space="preserve">Відповідно до протоколу автоматизованого розподілу справи між членами Вищої ради правосуддя від 6 жовтня 2023 року вказане повідомлення передано члену Вищої ради правосуддя </w:t>
      </w:r>
      <w:proofErr w:type="spellStart"/>
      <w:r w:rsidRPr="00227C88">
        <w:rPr>
          <w:rFonts w:ascii="Times New Roman" w:hAnsi="Times New Roman" w:cs="Times New Roman"/>
          <w:color w:val="000000" w:themeColor="text1"/>
          <w:sz w:val="28"/>
          <w:szCs w:val="28"/>
          <w:shd w:val="clear" w:color="auto" w:fill="FFFFFF"/>
        </w:rPr>
        <w:t>Котелевець</w:t>
      </w:r>
      <w:proofErr w:type="spellEnd"/>
      <w:r w:rsidRPr="00227C88">
        <w:rPr>
          <w:rFonts w:ascii="Times New Roman" w:hAnsi="Times New Roman" w:cs="Times New Roman"/>
          <w:color w:val="000000" w:themeColor="text1"/>
          <w:sz w:val="28"/>
          <w:szCs w:val="28"/>
          <w:shd w:val="clear" w:color="auto" w:fill="FFFFFF"/>
        </w:rPr>
        <w:t xml:space="preserve"> А.В. для проведення перевірки.</w:t>
      </w:r>
    </w:p>
    <w:p w:rsidR="00227C88" w:rsidRPr="00227C88" w:rsidRDefault="00227C88" w:rsidP="00F5603C">
      <w:pPr>
        <w:spacing w:after="0" w:line="240" w:lineRule="auto"/>
        <w:ind w:firstLine="567"/>
        <w:jc w:val="both"/>
        <w:rPr>
          <w:rFonts w:ascii="Times New Roman" w:eastAsia="Calibri" w:hAnsi="Times New Roman" w:cs="Times New Roman"/>
          <w:color w:val="000000" w:themeColor="text1"/>
          <w:sz w:val="28"/>
        </w:rPr>
      </w:pPr>
      <w:r w:rsidRPr="00227C88">
        <w:rPr>
          <w:rFonts w:ascii="Times New Roman" w:eastAsia="Calibri" w:hAnsi="Times New Roman" w:cs="Times New Roman"/>
          <w:color w:val="000000" w:themeColor="text1"/>
          <w:sz w:val="28"/>
          <w:szCs w:val="28"/>
        </w:rPr>
        <w:t xml:space="preserve">Як </w:t>
      </w:r>
      <w:r w:rsidR="00540A74">
        <w:rPr>
          <w:rFonts w:ascii="Times New Roman" w:eastAsia="Calibri" w:hAnsi="Times New Roman" w:cs="Times New Roman"/>
          <w:color w:val="000000" w:themeColor="text1"/>
          <w:sz w:val="28"/>
          <w:szCs w:val="28"/>
        </w:rPr>
        <w:t>вбачається</w:t>
      </w:r>
      <w:r w:rsidRPr="00227C88">
        <w:rPr>
          <w:rFonts w:ascii="Times New Roman" w:eastAsia="Calibri" w:hAnsi="Times New Roman" w:cs="Times New Roman"/>
          <w:color w:val="000000" w:themeColor="text1"/>
          <w:sz w:val="28"/>
          <w:szCs w:val="28"/>
        </w:rPr>
        <w:t xml:space="preserve"> з повідомлення судді, 2 жовтня 2023 року </w:t>
      </w:r>
      <w:r w:rsidR="00540A74" w:rsidRPr="00227C88">
        <w:rPr>
          <w:rFonts w:ascii="Times New Roman" w:eastAsia="Calibri" w:hAnsi="Times New Roman" w:cs="Times New Roman"/>
          <w:color w:val="000000" w:themeColor="text1"/>
          <w:sz w:val="28"/>
          <w:szCs w:val="28"/>
        </w:rPr>
        <w:t xml:space="preserve">у відкритому судовому засіданні </w:t>
      </w:r>
      <w:r w:rsidRPr="00227C88">
        <w:rPr>
          <w:rFonts w:ascii="Times New Roman" w:eastAsia="Calibri" w:hAnsi="Times New Roman" w:cs="Times New Roman"/>
          <w:color w:val="000000" w:themeColor="text1"/>
          <w:sz w:val="28"/>
          <w:szCs w:val="28"/>
        </w:rPr>
        <w:t xml:space="preserve">під головуванням судді Кучерявої Л.М. в режимі </w:t>
      </w:r>
      <w:proofErr w:type="spellStart"/>
      <w:r w:rsidRPr="00227C88">
        <w:rPr>
          <w:rFonts w:ascii="Times New Roman" w:eastAsia="Calibri" w:hAnsi="Times New Roman" w:cs="Times New Roman"/>
          <w:color w:val="000000" w:themeColor="text1"/>
          <w:sz w:val="28"/>
          <w:szCs w:val="28"/>
        </w:rPr>
        <w:t>відеоконференцзв’язку</w:t>
      </w:r>
      <w:proofErr w:type="spellEnd"/>
      <w:r w:rsidRPr="00227C88">
        <w:rPr>
          <w:rFonts w:ascii="Times New Roman" w:eastAsia="Calibri" w:hAnsi="Times New Roman" w:cs="Times New Roman"/>
          <w:color w:val="000000" w:themeColor="text1"/>
          <w:sz w:val="28"/>
          <w:szCs w:val="28"/>
        </w:rPr>
        <w:t xml:space="preserve"> розглянуто цивільну справу за позовом </w:t>
      </w:r>
      <w:r w:rsidR="00CA7F24">
        <w:rPr>
          <w:rFonts w:ascii="Times New Roman" w:eastAsia="Calibri" w:hAnsi="Times New Roman" w:cs="Times New Roman"/>
          <w:color w:val="000000" w:themeColor="text1"/>
          <w:sz w:val="28"/>
          <w:szCs w:val="28"/>
        </w:rPr>
        <w:t>ОСОБА1</w:t>
      </w:r>
      <w:r w:rsidRPr="00227C88">
        <w:rPr>
          <w:rFonts w:ascii="Times New Roman" w:eastAsia="Calibri" w:hAnsi="Times New Roman" w:cs="Times New Roman"/>
          <w:color w:val="000000" w:themeColor="text1"/>
          <w:sz w:val="28"/>
        </w:rPr>
        <w:t xml:space="preserve"> до </w:t>
      </w:r>
      <w:r w:rsidR="00C37EEB">
        <w:rPr>
          <w:rFonts w:ascii="Times New Roman" w:eastAsia="Calibri" w:hAnsi="Times New Roman" w:cs="Times New Roman"/>
          <w:color w:val="000000" w:themeColor="text1"/>
          <w:sz w:val="28"/>
        </w:rPr>
        <w:t>ОСОБА</w:t>
      </w:r>
      <w:r w:rsidR="00CA7F24">
        <w:rPr>
          <w:rFonts w:ascii="Times New Roman" w:eastAsia="Calibri" w:hAnsi="Times New Roman" w:cs="Times New Roman"/>
          <w:color w:val="000000" w:themeColor="text1"/>
          <w:sz w:val="28"/>
        </w:rPr>
        <w:t>2</w:t>
      </w:r>
      <w:r w:rsidRPr="00227C88">
        <w:rPr>
          <w:rFonts w:ascii="Times New Roman" w:eastAsia="Calibri" w:hAnsi="Times New Roman" w:cs="Times New Roman"/>
          <w:color w:val="000000" w:themeColor="text1"/>
          <w:sz w:val="28"/>
        </w:rPr>
        <w:t xml:space="preserve">, </w:t>
      </w:r>
      <w:r w:rsidR="00CA7F24">
        <w:rPr>
          <w:rFonts w:ascii="Times New Roman" w:eastAsia="Calibri" w:hAnsi="Times New Roman" w:cs="Times New Roman"/>
          <w:color w:val="000000" w:themeColor="text1"/>
          <w:sz w:val="28"/>
        </w:rPr>
        <w:t>ОСОБА3</w:t>
      </w:r>
      <w:r w:rsidRPr="00227C88">
        <w:rPr>
          <w:rFonts w:ascii="Times New Roman" w:eastAsia="Calibri" w:hAnsi="Times New Roman" w:cs="Times New Roman"/>
          <w:color w:val="000000" w:themeColor="text1"/>
          <w:sz w:val="28"/>
        </w:rPr>
        <w:t xml:space="preserve">, </w:t>
      </w:r>
      <w:r w:rsidR="00CA7F24">
        <w:rPr>
          <w:rFonts w:ascii="Times New Roman" w:eastAsia="Calibri" w:hAnsi="Times New Roman" w:cs="Times New Roman"/>
          <w:color w:val="000000" w:themeColor="text1"/>
          <w:sz w:val="28"/>
        </w:rPr>
        <w:t>ОСОБА4</w:t>
      </w:r>
      <w:r w:rsidRPr="00227C88">
        <w:rPr>
          <w:rFonts w:ascii="Times New Roman" w:eastAsia="Calibri" w:hAnsi="Times New Roman" w:cs="Times New Roman"/>
          <w:color w:val="000000" w:themeColor="text1"/>
          <w:sz w:val="28"/>
        </w:rPr>
        <w:t xml:space="preserve"> про визнання права власності на майно в порядку спадкування та ухвалено рішення про відмову в задоволенні позову. </w:t>
      </w:r>
      <w:r w:rsidR="00540A74">
        <w:rPr>
          <w:rFonts w:ascii="Times New Roman" w:eastAsia="Calibri" w:hAnsi="Times New Roman" w:cs="Times New Roman"/>
          <w:color w:val="000000" w:themeColor="text1"/>
          <w:sz w:val="28"/>
        </w:rPr>
        <w:t>У</w:t>
      </w:r>
      <w:r w:rsidRPr="00227C88">
        <w:rPr>
          <w:rFonts w:ascii="Times New Roman" w:eastAsia="Calibri" w:hAnsi="Times New Roman" w:cs="Times New Roman"/>
          <w:color w:val="000000" w:themeColor="text1"/>
          <w:sz w:val="28"/>
        </w:rPr>
        <w:t xml:space="preserve">раховуючи складність справи, складання повного рішення суду відкладено на строк не більше десяти днів </w:t>
      </w:r>
      <w:r w:rsidR="00540A74">
        <w:rPr>
          <w:rFonts w:ascii="Times New Roman" w:eastAsia="Calibri" w:hAnsi="Times New Roman" w:cs="Times New Roman"/>
          <w:color w:val="000000" w:themeColor="text1"/>
          <w:sz w:val="28"/>
        </w:rPr>
        <w:t>і</w:t>
      </w:r>
      <w:r w:rsidRPr="00227C88">
        <w:rPr>
          <w:rFonts w:ascii="Times New Roman" w:eastAsia="Calibri" w:hAnsi="Times New Roman" w:cs="Times New Roman"/>
          <w:color w:val="000000" w:themeColor="text1"/>
          <w:sz w:val="28"/>
        </w:rPr>
        <w:t>з дня закінчення розгляду справи.</w:t>
      </w:r>
    </w:p>
    <w:p w:rsidR="00227C88" w:rsidRPr="00227C88" w:rsidRDefault="00227C88" w:rsidP="00F5603C">
      <w:pPr>
        <w:spacing w:after="0" w:line="240" w:lineRule="auto"/>
        <w:ind w:firstLine="567"/>
        <w:jc w:val="both"/>
        <w:rPr>
          <w:rFonts w:ascii="Times New Roman" w:eastAsia="Calibri" w:hAnsi="Times New Roman" w:cs="Times New Roman"/>
          <w:color w:val="000000" w:themeColor="text1"/>
          <w:sz w:val="28"/>
        </w:rPr>
      </w:pPr>
      <w:r w:rsidRPr="00227C88">
        <w:rPr>
          <w:rFonts w:ascii="Times New Roman" w:eastAsia="Calibri" w:hAnsi="Times New Roman"/>
          <w:iCs/>
          <w:color w:val="000000" w:themeColor="text1"/>
          <w:sz w:val="28"/>
          <w:szCs w:val="28"/>
          <w:lang w:bidi="en-US"/>
        </w:rPr>
        <w:t>У повідомленні зазначено, що</w:t>
      </w:r>
      <w:r w:rsidRPr="00227C88">
        <w:rPr>
          <w:rFonts w:ascii="Times New Roman" w:eastAsia="Calibri" w:hAnsi="Times New Roman" w:cs="Times New Roman"/>
          <w:color w:val="000000" w:themeColor="text1"/>
          <w:sz w:val="28"/>
        </w:rPr>
        <w:t xml:space="preserve"> 2 жовтня 2023 року</w:t>
      </w:r>
      <w:r w:rsidR="00540A74">
        <w:rPr>
          <w:rFonts w:ascii="Times New Roman" w:eastAsia="Calibri" w:hAnsi="Times New Roman" w:cs="Times New Roman"/>
          <w:color w:val="000000" w:themeColor="text1"/>
          <w:sz w:val="28"/>
        </w:rPr>
        <w:t xml:space="preserve"> після розгляду справи до приймальні</w:t>
      </w:r>
      <w:r w:rsidRPr="00227C88">
        <w:rPr>
          <w:rFonts w:ascii="Times New Roman" w:eastAsia="Calibri" w:hAnsi="Times New Roman" w:cs="Times New Roman"/>
          <w:color w:val="000000" w:themeColor="text1"/>
          <w:sz w:val="28"/>
        </w:rPr>
        <w:t xml:space="preserve"> судді на службовий номер телефону зателефонував чоловік, який представився </w:t>
      </w:r>
      <w:r w:rsidR="00C37EEB">
        <w:rPr>
          <w:rFonts w:ascii="Times New Roman" w:eastAsia="Calibri" w:hAnsi="Times New Roman" w:cs="Times New Roman"/>
          <w:color w:val="000000" w:themeColor="text1"/>
          <w:sz w:val="28"/>
          <w:szCs w:val="28"/>
        </w:rPr>
        <w:t>ОСОБА1</w:t>
      </w:r>
      <w:r w:rsidR="00540A74" w:rsidRPr="00540A74">
        <w:rPr>
          <w:rFonts w:ascii="Times New Roman" w:eastAsia="Calibri" w:hAnsi="Times New Roman" w:cs="Times New Roman"/>
          <w:color w:val="000000" w:themeColor="text1"/>
          <w:sz w:val="28"/>
        </w:rPr>
        <w:t xml:space="preserve"> </w:t>
      </w:r>
      <w:r w:rsidR="00540A74">
        <w:rPr>
          <w:rFonts w:ascii="Times New Roman" w:eastAsia="Calibri" w:hAnsi="Times New Roman" w:cs="Times New Roman"/>
          <w:color w:val="000000" w:themeColor="text1"/>
          <w:sz w:val="28"/>
        </w:rPr>
        <w:t>–</w:t>
      </w:r>
      <w:r w:rsidR="00B3257F" w:rsidRPr="00B3257F">
        <w:rPr>
          <w:rFonts w:ascii="Times New Roman" w:eastAsia="Calibri" w:hAnsi="Times New Roman" w:cs="Times New Roman"/>
          <w:color w:val="000000" w:themeColor="text1"/>
          <w:sz w:val="28"/>
          <w:lang w:val="ru-RU"/>
        </w:rPr>
        <w:t xml:space="preserve"> </w:t>
      </w:r>
      <w:r w:rsidRPr="00227C88">
        <w:rPr>
          <w:rFonts w:ascii="Times New Roman" w:eastAsia="Calibri" w:hAnsi="Times New Roman" w:cs="Times New Roman"/>
          <w:color w:val="000000" w:themeColor="text1"/>
          <w:sz w:val="28"/>
        </w:rPr>
        <w:t>позивачем у справі</w:t>
      </w:r>
      <w:r w:rsidR="00D57290">
        <w:rPr>
          <w:rFonts w:ascii="Times New Roman" w:eastAsia="Calibri" w:hAnsi="Times New Roman" w:cs="Times New Roman"/>
          <w:color w:val="000000" w:themeColor="text1"/>
          <w:sz w:val="28"/>
        </w:rPr>
        <w:t>,</w:t>
      </w:r>
      <w:r w:rsidRPr="00227C88">
        <w:rPr>
          <w:rFonts w:ascii="Times New Roman" w:eastAsia="Calibri" w:hAnsi="Times New Roman" w:cs="Times New Roman"/>
          <w:color w:val="000000" w:themeColor="text1"/>
          <w:sz w:val="28"/>
        </w:rPr>
        <w:t xml:space="preserve"> та поцікавився результат</w:t>
      </w:r>
      <w:r w:rsidR="00540A74">
        <w:rPr>
          <w:rFonts w:ascii="Times New Roman" w:eastAsia="Calibri" w:hAnsi="Times New Roman" w:cs="Times New Roman"/>
          <w:color w:val="000000" w:themeColor="text1"/>
          <w:sz w:val="28"/>
        </w:rPr>
        <w:t>ами</w:t>
      </w:r>
      <w:r w:rsidRPr="00227C88">
        <w:rPr>
          <w:rFonts w:ascii="Times New Roman" w:eastAsia="Calibri" w:hAnsi="Times New Roman" w:cs="Times New Roman"/>
          <w:color w:val="000000" w:themeColor="text1"/>
          <w:sz w:val="28"/>
        </w:rPr>
        <w:t xml:space="preserve"> розгляду справи. Отримавши від помічника судді інформацію про відмову в задоволенні позову, чоловік розпочав нецензурно висловлюватися на адресу судді Кучерявої Л.М. («сука</w:t>
      </w:r>
      <w:r w:rsidR="00540A74">
        <w:rPr>
          <w:rFonts w:ascii="Times New Roman" w:eastAsia="Calibri" w:hAnsi="Times New Roman" w:cs="Times New Roman"/>
          <w:color w:val="000000" w:themeColor="text1"/>
          <w:sz w:val="28"/>
        </w:rPr>
        <w:t>»</w:t>
      </w:r>
      <w:r w:rsidRPr="00227C88">
        <w:rPr>
          <w:rFonts w:ascii="Times New Roman" w:eastAsia="Calibri" w:hAnsi="Times New Roman" w:cs="Times New Roman"/>
          <w:color w:val="000000" w:themeColor="text1"/>
          <w:sz w:val="28"/>
        </w:rPr>
        <w:t xml:space="preserve">, </w:t>
      </w:r>
      <w:r w:rsidR="00540A74">
        <w:rPr>
          <w:rFonts w:ascii="Times New Roman" w:eastAsia="Calibri" w:hAnsi="Times New Roman" w:cs="Times New Roman"/>
          <w:color w:val="000000" w:themeColor="text1"/>
          <w:sz w:val="28"/>
        </w:rPr>
        <w:t>«</w:t>
      </w:r>
      <w:r w:rsidRPr="00227C88">
        <w:rPr>
          <w:rFonts w:ascii="Times New Roman" w:eastAsia="Calibri" w:hAnsi="Times New Roman" w:cs="Times New Roman"/>
          <w:color w:val="000000" w:themeColor="text1"/>
          <w:sz w:val="28"/>
        </w:rPr>
        <w:t>курва»), додавши «Я її знищу!», що підтверджується доповідною запискою помічника судді Т.Солдатової, долучен</w:t>
      </w:r>
      <w:r w:rsidR="00540A74">
        <w:rPr>
          <w:rFonts w:ascii="Times New Roman" w:eastAsia="Calibri" w:hAnsi="Times New Roman" w:cs="Times New Roman"/>
          <w:color w:val="000000" w:themeColor="text1"/>
          <w:sz w:val="28"/>
        </w:rPr>
        <w:t>ою</w:t>
      </w:r>
      <w:r w:rsidRPr="00227C88">
        <w:rPr>
          <w:rFonts w:ascii="Times New Roman" w:eastAsia="Calibri" w:hAnsi="Times New Roman" w:cs="Times New Roman"/>
          <w:color w:val="000000" w:themeColor="text1"/>
          <w:sz w:val="28"/>
        </w:rPr>
        <w:t xml:space="preserve"> до матеріалів повідомлення.</w:t>
      </w:r>
    </w:p>
    <w:p w:rsidR="00227C88" w:rsidRPr="00227C88" w:rsidRDefault="00227C88" w:rsidP="00F5603C">
      <w:pPr>
        <w:spacing w:after="0" w:line="240" w:lineRule="auto"/>
        <w:ind w:firstLine="567"/>
        <w:jc w:val="both"/>
        <w:rPr>
          <w:rFonts w:ascii="Times New Roman" w:eastAsia="Calibri" w:hAnsi="Times New Roman" w:cs="Times New Roman"/>
          <w:color w:val="000000" w:themeColor="text1"/>
          <w:sz w:val="28"/>
        </w:rPr>
      </w:pPr>
      <w:r w:rsidRPr="00227C88">
        <w:rPr>
          <w:rFonts w:ascii="Times New Roman" w:eastAsia="Calibri" w:hAnsi="Times New Roman" w:cs="Times New Roman"/>
          <w:color w:val="000000" w:themeColor="text1"/>
          <w:sz w:val="28"/>
        </w:rPr>
        <w:t xml:space="preserve">3 жовтня 2023 року на службовий номер телефону </w:t>
      </w:r>
      <w:proofErr w:type="spellStart"/>
      <w:r w:rsidRPr="00227C88">
        <w:rPr>
          <w:rFonts w:ascii="Times New Roman" w:eastAsia="Calibri" w:hAnsi="Times New Roman" w:cs="Times New Roman"/>
          <w:color w:val="000000" w:themeColor="text1"/>
          <w:sz w:val="28"/>
        </w:rPr>
        <w:t>Згурівського</w:t>
      </w:r>
      <w:proofErr w:type="spellEnd"/>
      <w:r w:rsidRPr="00227C88">
        <w:rPr>
          <w:rFonts w:ascii="Times New Roman" w:eastAsia="Calibri" w:hAnsi="Times New Roman" w:cs="Times New Roman"/>
          <w:color w:val="000000" w:themeColor="text1"/>
          <w:sz w:val="28"/>
        </w:rPr>
        <w:t xml:space="preserve"> районного суду Київської області зателефонував чоловік, який</w:t>
      </w:r>
      <w:r w:rsidR="00BE26F7">
        <w:rPr>
          <w:rFonts w:ascii="Times New Roman" w:eastAsia="Calibri" w:hAnsi="Times New Roman" w:cs="Times New Roman"/>
          <w:color w:val="000000" w:themeColor="text1"/>
          <w:sz w:val="28"/>
        </w:rPr>
        <w:t>,</w:t>
      </w:r>
      <w:r w:rsidRPr="00227C88">
        <w:rPr>
          <w:rFonts w:ascii="Times New Roman" w:eastAsia="Calibri" w:hAnsi="Times New Roman" w:cs="Times New Roman"/>
          <w:color w:val="000000" w:themeColor="text1"/>
          <w:sz w:val="28"/>
        </w:rPr>
        <w:t xml:space="preserve"> представившись </w:t>
      </w:r>
      <w:r w:rsidR="00BE26F7">
        <w:rPr>
          <w:rFonts w:ascii="Times New Roman" w:eastAsia="Calibri" w:hAnsi="Times New Roman" w:cs="Times New Roman"/>
          <w:color w:val="000000" w:themeColor="text1"/>
          <w:sz w:val="28"/>
        </w:rPr>
        <w:t xml:space="preserve">             </w:t>
      </w:r>
      <w:r w:rsidR="00C37EEB">
        <w:rPr>
          <w:rFonts w:ascii="Times New Roman" w:eastAsia="Calibri" w:hAnsi="Times New Roman" w:cs="Times New Roman"/>
          <w:color w:val="000000" w:themeColor="text1"/>
          <w:sz w:val="28"/>
          <w:szCs w:val="28"/>
        </w:rPr>
        <w:t>ОСОБА1</w:t>
      </w:r>
      <w:r w:rsidRPr="00227C88">
        <w:rPr>
          <w:rFonts w:ascii="Times New Roman" w:eastAsia="Calibri" w:hAnsi="Times New Roman" w:cs="Times New Roman"/>
          <w:color w:val="000000" w:themeColor="text1"/>
          <w:sz w:val="28"/>
        </w:rPr>
        <w:t>, знову повторив аналогічні погрози на адресу судді Кучерявої Л.М.</w:t>
      </w:r>
      <w:r w:rsidR="00BE26F7">
        <w:rPr>
          <w:rFonts w:ascii="Times New Roman" w:eastAsia="Calibri" w:hAnsi="Times New Roman" w:cs="Times New Roman"/>
          <w:color w:val="000000" w:themeColor="text1"/>
          <w:sz w:val="28"/>
        </w:rPr>
        <w:t xml:space="preserve"> </w:t>
      </w:r>
      <w:r w:rsidR="00BE26F7">
        <w:rPr>
          <w:rFonts w:ascii="Times New Roman" w:eastAsia="Calibri" w:hAnsi="Times New Roman" w:cs="Times New Roman"/>
          <w:color w:val="000000" w:themeColor="text1"/>
          <w:sz w:val="28"/>
        </w:rPr>
        <w:lastRenderedPageBreak/>
        <w:t>(</w:t>
      </w:r>
      <w:r w:rsidRPr="00227C88">
        <w:rPr>
          <w:rFonts w:ascii="Times New Roman" w:eastAsia="Calibri" w:hAnsi="Times New Roman" w:cs="Times New Roman"/>
          <w:color w:val="000000" w:themeColor="text1"/>
          <w:sz w:val="28"/>
        </w:rPr>
        <w:t>«Я її суку знищу!»</w:t>
      </w:r>
      <w:r w:rsidR="00BE26F7">
        <w:rPr>
          <w:rFonts w:ascii="Times New Roman" w:eastAsia="Calibri" w:hAnsi="Times New Roman" w:cs="Times New Roman"/>
          <w:color w:val="000000" w:themeColor="text1"/>
          <w:sz w:val="28"/>
        </w:rPr>
        <w:t>)</w:t>
      </w:r>
      <w:r w:rsidRPr="00227C88">
        <w:rPr>
          <w:rFonts w:ascii="Times New Roman" w:eastAsia="Calibri" w:hAnsi="Times New Roman" w:cs="Times New Roman"/>
          <w:color w:val="000000" w:themeColor="text1"/>
          <w:sz w:val="28"/>
        </w:rPr>
        <w:t>, що підтверджується повідомленням секретаря судового засідання Матвієнко Н.В., долученим до матеріалів повідомлення.</w:t>
      </w:r>
    </w:p>
    <w:p w:rsidR="00227C88" w:rsidRPr="00227C88" w:rsidRDefault="00BE26F7" w:rsidP="00F5603C">
      <w:pPr>
        <w:spacing w:after="0" w:line="240" w:lineRule="auto"/>
        <w:ind w:firstLine="567"/>
        <w:jc w:val="both"/>
        <w:rPr>
          <w:rFonts w:ascii="Times New Roman" w:eastAsia="Calibri" w:hAnsi="Times New Roman" w:cs="Times New Roman"/>
          <w:color w:val="000000" w:themeColor="text1"/>
          <w:sz w:val="28"/>
        </w:rPr>
      </w:pPr>
      <w:r>
        <w:rPr>
          <w:rFonts w:ascii="Times New Roman" w:eastAsia="Calibri" w:hAnsi="Times New Roman" w:cs="Times New Roman"/>
          <w:color w:val="000000" w:themeColor="text1"/>
          <w:sz w:val="28"/>
        </w:rPr>
        <w:t>У</w:t>
      </w:r>
      <w:r w:rsidR="00227C88" w:rsidRPr="00227C88">
        <w:rPr>
          <w:rFonts w:ascii="Times New Roman" w:eastAsia="Calibri" w:hAnsi="Times New Roman" w:cs="Times New Roman"/>
          <w:color w:val="000000" w:themeColor="text1"/>
          <w:sz w:val="28"/>
        </w:rPr>
        <w:t xml:space="preserve"> повідомленні</w:t>
      </w:r>
      <w:r>
        <w:rPr>
          <w:rFonts w:ascii="Times New Roman" w:eastAsia="Calibri" w:hAnsi="Times New Roman" w:cs="Times New Roman"/>
          <w:color w:val="000000" w:themeColor="text1"/>
          <w:sz w:val="28"/>
        </w:rPr>
        <w:t xml:space="preserve"> суддя</w:t>
      </w:r>
      <w:r w:rsidR="00227C88" w:rsidRPr="00227C88">
        <w:rPr>
          <w:rFonts w:ascii="Times New Roman" w:eastAsia="Calibri" w:hAnsi="Times New Roman" w:cs="Times New Roman"/>
          <w:color w:val="000000" w:themeColor="text1"/>
          <w:sz w:val="28"/>
        </w:rPr>
        <w:t xml:space="preserve"> також вказала, що </w:t>
      </w:r>
      <w:r>
        <w:rPr>
          <w:rFonts w:ascii="Times New Roman" w:eastAsia="Calibri" w:hAnsi="Times New Roman" w:cs="Times New Roman"/>
          <w:color w:val="000000" w:themeColor="text1"/>
          <w:sz w:val="28"/>
        </w:rPr>
        <w:t>під час</w:t>
      </w:r>
      <w:r w:rsidR="00227C88" w:rsidRPr="00227C88">
        <w:rPr>
          <w:rFonts w:ascii="Times New Roman" w:eastAsia="Calibri" w:hAnsi="Times New Roman" w:cs="Times New Roman"/>
          <w:color w:val="000000" w:themeColor="text1"/>
          <w:sz w:val="28"/>
        </w:rPr>
        <w:t xml:space="preserve"> розгляду справи</w:t>
      </w:r>
      <w:r w:rsidR="00227C88" w:rsidRPr="00227C88">
        <w:rPr>
          <w:rFonts w:ascii="Times New Roman" w:eastAsia="Calibri" w:hAnsi="Times New Roman" w:cs="Times New Roman"/>
          <w:color w:val="000000" w:themeColor="text1"/>
          <w:sz w:val="28"/>
        </w:rPr>
        <w:br/>
      </w:r>
      <w:r w:rsidR="00C37EEB">
        <w:rPr>
          <w:rFonts w:ascii="Times New Roman" w:eastAsia="Calibri" w:hAnsi="Times New Roman" w:cs="Times New Roman"/>
          <w:color w:val="000000" w:themeColor="text1"/>
          <w:sz w:val="28"/>
          <w:szCs w:val="28"/>
        </w:rPr>
        <w:t>ОСОБА1</w:t>
      </w:r>
      <w:r w:rsidR="00227C88" w:rsidRPr="00227C88">
        <w:rPr>
          <w:rFonts w:ascii="Times New Roman" w:eastAsia="Calibri" w:hAnsi="Times New Roman" w:cs="Times New Roman"/>
          <w:color w:val="000000" w:themeColor="text1"/>
          <w:sz w:val="28"/>
        </w:rPr>
        <w:t xml:space="preserve"> неодноразово висловлювався нецензурн</w:t>
      </w:r>
      <w:r>
        <w:rPr>
          <w:rFonts w:ascii="Times New Roman" w:eastAsia="Calibri" w:hAnsi="Times New Roman" w:cs="Times New Roman"/>
          <w:color w:val="000000" w:themeColor="text1"/>
          <w:sz w:val="28"/>
        </w:rPr>
        <w:t>о</w:t>
      </w:r>
      <w:r w:rsidR="00227C88" w:rsidRPr="00227C88">
        <w:rPr>
          <w:rFonts w:ascii="Times New Roman" w:eastAsia="Calibri" w:hAnsi="Times New Roman" w:cs="Times New Roman"/>
          <w:color w:val="000000" w:themeColor="text1"/>
          <w:sz w:val="28"/>
        </w:rPr>
        <w:t xml:space="preserve"> у судовому засіданні </w:t>
      </w:r>
      <w:r w:rsidR="00D57290">
        <w:rPr>
          <w:rFonts w:ascii="Times New Roman" w:eastAsia="Calibri" w:hAnsi="Times New Roman" w:cs="Times New Roman"/>
          <w:color w:val="000000" w:themeColor="text1"/>
          <w:sz w:val="28"/>
        </w:rPr>
        <w:t>на адресу</w:t>
      </w:r>
      <w:r>
        <w:rPr>
          <w:rFonts w:ascii="Times New Roman" w:eastAsia="Calibri" w:hAnsi="Times New Roman" w:cs="Times New Roman"/>
          <w:color w:val="000000" w:themeColor="text1"/>
          <w:sz w:val="28"/>
        </w:rPr>
        <w:t xml:space="preserve"> </w:t>
      </w:r>
      <w:r w:rsidR="00227C88" w:rsidRPr="00227C88">
        <w:rPr>
          <w:rFonts w:ascii="Times New Roman" w:eastAsia="Calibri" w:hAnsi="Times New Roman" w:cs="Times New Roman"/>
          <w:color w:val="000000" w:themeColor="text1"/>
          <w:sz w:val="28"/>
        </w:rPr>
        <w:t>відповідачів та інших осіб, які не є учасниками цього провадження. Головуючи</w:t>
      </w:r>
      <w:r>
        <w:rPr>
          <w:rFonts w:ascii="Times New Roman" w:eastAsia="Calibri" w:hAnsi="Times New Roman" w:cs="Times New Roman"/>
          <w:color w:val="000000" w:themeColor="text1"/>
          <w:sz w:val="28"/>
        </w:rPr>
        <w:t>й</w:t>
      </w:r>
      <w:r w:rsidR="00227C88" w:rsidRPr="00227C88">
        <w:rPr>
          <w:rFonts w:ascii="Times New Roman" w:eastAsia="Calibri" w:hAnsi="Times New Roman" w:cs="Times New Roman"/>
          <w:color w:val="000000" w:themeColor="text1"/>
          <w:sz w:val="28"/>
        </w:rPr>
        <w:t xml:space="preserve"> судд</w:t>
      </w:r>
      <w:r>
        <w:rPr>
          <w:rFonts w:ascii="Times New Roman" w:eastAsia="Calibri" w:hAnsi="Times New Roman" w:cs="Times New Roman"/>
          <w:color w:val="000000" w:themeColor="text1"/>
          <w:sz w:val="28"/>
        </w:rPr>
        <w:t>я</w:t>
      </w:r>
      <w:r w:rsidR="00227C88" w:rsidRPr="00227C88">
        <w:rPr>
          <w:rFonts w:ascii="Times New Roman" w:eastAsia="Calibri" w:hAnsi="Times New Roman" w:cs="Times New Roman"/>
          <w:color w:val="000000" w:themeColor="text1"/>
          <w:sz w:val="28"/>
        </w:rPr>
        <w:t xml:space="preserve"> з приводу таких висловлювань роби</w:t>
      </w:r>
      <w:r>
        <w:rPr>
          <w:rFonts w:ascii="Times New Roman" w:eastAsia="Calibri" w:hAnsi="Times New Roman" w:cs="Times New Roman"/>
          <w:color w:val="000000" w:themeColor="text1"/>
          <w:sz w:val="28"/>
        </w:rPr>
        <w:t>в</w:t>
      </w:r>
      <w:r w:rsidR="00227C88" w:rsidRPr="00227C88">
        <w:rPr>
          <w:rFonts w:ascii="Times New Roman" w:eastAsia="Calibri" w:hAnsi="Times New Roman" w:cs="Times New Roman"/>
          <w:color w:val="000000" w:themeColor="text1"/>
          <w:sz w:val="28"/>
        </w:rPr>
        <w:t xml:space="preserve"> зауваження</w:t>
      </w:r>
      <w:r>
        <w:rPr>
          <w:rFonts w:ascii="Times New Roman" w:eastAsia="Calibri" w:hAnsi="Times New Roman" w:cs="Times New Roman"/>
          <w:color w:val="000000" w:themeColor="text1"/>
          <w:sz w:val="28"/>
        </w:rPr>
        <w:t xml:space="preserve"> </w:t>
      </w:r>
      <w:r w:rsidR="00C37EEB">
        <w:rPr>
          <w:rFonts w:ascii="Times New Roman" w:eastAsia="Calibri" w:hAnsi="Times New Roman" w:cs="Times New Roman"/>
          <w:color w:val="000000" w:themeColor="text1"/>
          <w:sz w:val="28"/>
          <w:szCs w:val="28"/>
        </w:rPr>
        <w:t>ОСОБА1</w:t>
      </w:r>
      <w:r w:rsidR="00227C88" w:rsidRPr="00227C88">
        <w:rPr>
          <w:rFonts w:ascii="Times New Roman" w:eastAsia="Calibri" w:hAnsi="Times New Roman" w:cs="Times New Roman"/>
          <w:color w:val="000000" w:themeColor="text1"/>
          <w:sz w:val="28"/>
        </w:rPr>
        <w:t>, що підтверджується записами судових засідань. Крім того, у судових дебатах позивач намагався вплинути на головуючого суддю шляхом погроз</w:t>
      </w:r>
      <w:r>
        <w:rPr>
          <w:rFonts w:ascii="Times New Roman" w:eastAsia="Calibri" w:hAnsi="Times New Roman" w:cs="Times New Roman"/>
          <w:color w:val="000000" w:themeColor="text1"/>
          <w:sz w:val="28"/>
        </w:rPr>
        <w:t>,</w:t>
      </w:r>
      <w:r w:rsidR="0050442F">
        <w:rPr>
          <w:rFonts w:ascii="Times New Roman" w:eastAsia="Calibri" w:hAnsi="Times New Roman" w:cs="Times New Roman"/>
          <w:color w:val="000000" w:themeColor="text1"/>
          <w:sz w:val="28"/>
        </w:rPr>
        <w:t xml:space="preserve"> зазначивши</w:t>
      </w:r>
      <w:r w:rsidR="00714247">
        <w:rPr>
          <w:rFonts w:ascii="Times New Roman" w:eastAsia="Calibri" w:hAnsi="Times New Roman" w:cs="Times New Roman"/>
          <w:color w:val="000000" w:themeColor="text1"/>
          <w:sz w:val="28"/>
        </w:rPr>
        <w:t>,</w:t>
      </w:r>
      <w:r>
        <w:rPr>
          <w:rFonts w:ascii="Times New Roman" w:eastAsia="Calibri" w:hAnsi="Times New Roman" w:cs="Times New Roman"/>
          <w:color w:val="000000" w:themeColor="text1"/>
          <w:sz w:val="28"/>
        </w:rPr>
        <w:t xml:space="preserve"> «</w:t>
      </w:r>
      <w:r w:rsidR="00227C88" w:rsidRPr="00227C88">
        <w:rPr>
          <w:rFonts w:ascii="Times New Roman" w:eastAsia="Calibri" w:hAnsi="Times New Roman" w:cs="Times New Roman"/>
          <w:color w:val="000000" w:themeColor="text1"/>
          <w:sz w:val="28"/>
        </w:rPr>
        <w:t>що йому немає сенсу жити, якщо рішення буде не на його користь</w:t>
      </w:r>
      <w:r>
        <w:rPr>
          <w:rFonts w:ascii="Times New Roman" w:eastAsia="Calibri" w:hAnsi="Times New Roman" w:cs="Times New Roman"/>
          <w:color w:val="000000" w:themeColor="text1"/>
          <w:sz w:val="28"/>
        </w:rPr>
        <w:t>»</w:t>
      </w:r>
      <w:r w:rsidR="00227C88" w:rsidRPr="00227C88">
        <w:rPr>
          <w:rFonts w:ascii="Times New Roman" w:eastAsia="Calibri" w:hAnsi="Times New Roman" w:cs="Times New Roman"/>
          <w:color w:val="000000" w:themeColor="text1"/>
          <w:sz w:val="28"/>
        </w:rPr>
        <w:t xml:space="preserve">, та закликав суд «добре подумати» </w:t>
      </w:r>
      <w:r>
        <w:rPr>
          <w:rFonts w:ascii="Times New Roman" w:eastAsia="Calibri" w:hAnsi="Times New Roman" w:cs="Times New Roman"/>
          <w:color w:val="000000" w:themeColor="text1"/>
          <w:sz w:val="28"/>
        </w:rPr>
        <w:t>під час</w:t>
      </w:r>
      <w:r w:rsidR="00227C88" w:rsidRPr="00227C88">
        <w:rPr>
          <w:rFonts w:ascii="Times New Roman" w:eastAsia="Calibri" w:hAnsi="Times New Roman" w:cs="Times New Roman"/>
          <w:color w:val="000000" w:themeColor="text1"/>
          <w:sz w:val="28"/>
        </w:rPr>
        <w:t xml:space="preserve"> прийнятт</w:t>
      </w:r>
      <w:r>
        <w:rPr>
          <w:rFonts w:ascii="Times New Roman" w:eastAsia="Calibri" w:hAnsi="Times New Roman" w:cs="Times New Roman"/>
          <w:color w:val="000000" w:themeColor="text1"/>
          <w:sz w:val="28"/>
        </w:rPr>
        <w:t>я</w:t>
      </w:r>
      <w:r w:rsidR="00227C88" w:rsidRPr="00227C88">
        <w:rPr>
          <w:rFonts w:ascii="Times New Roman" w:eastAsia="Calibri" w:hAnsi="Times New Roman" w:cs="Times New Roman"/>
          <w:color w:val="000000" w:themeColor="text1"/>
          <w:sz w:val="28"/>
        </w:rPr>
        <w:t xml:space="preserve"> рішення.</w:t>
      </w:r>
    </w:p>
    <w:p w:rsidR="00227C88" w:rsidRPr="00227C88" w:rsidRDefault="00227C88" w:rsidP="00F5603C">
      <w:pPr>
        <w:spacing w:after="0" w:line="240" w:lineRule="auto"/>
        <w:ind w:firstLine="567"/>
        <w:jc w:val="both"/>
        <w:rPr>
          <w:rFonts w:ascii="Times New Roman" w:eastAsia="Calibri" w:hAnsi="Times New Roman" w:cs="Times New Roman"/>
          <w:color w:val="000000" w:themeColor="text1"/>
          <w:sz w:val="28"/>
        </w:rPr>
      </w:pPr>
      <w:r w:rsidRPr="00227C88">
        <w:rPr>
          <w:rFonts w:ascii="Times New Roman" w:eastAsia="Calibri" w:hAnsi="Times New Roman" w:cs="Times New Roman"/>
          <w:color w:val="000000" w:themeColor="text1"/>
          <w:sz w:val="28"/>
        </w:rPr>
        <w:t xml:space="preserve">Суддя Кучерява Л.М. вважає такі дії позивача </w:t>
      </w:r>
      <w:r w:rsidR="00C37EEB">
        <w:rPr>
          <w:rFonts w:ascii="Times New Roman" w:eastAsia="Calibri" w:hAnsi="Times New Roman" w:cs="Times New Roman"/>
          <w:color w:val="000000" w:themeColor="text1"/>
          <w:sz w:val="28"/>
          <w:szCs w:val="28"/>
        </w:rPr>
        <w:t>ОСОБА1</w:t>
      </w:r>
      <w:r w:rsidRPr="00227C88">
        <w:rPr>
          <w:rFonts w:ascii="Times New Roman" w:eastAsia="Calibri" w:hAnsi="Times New Roman" w:cs="Times New Roman"/>
          <w:color w:val="000000" w:themeColor="text1"/>
          <w:sz w:val="28"/>
        </w:rPr>
        <w:t xml:space="preserve"> спробою схилити суд до ухвалення рішення на його користь, а нецензурні висловлювання та погрози</w:t>
      </w:r>
      <w:r w:rsidR="00D57290">
        <w:rPr>
          <w:rFonts w:ascii="Times New Roman" w:eastAsia="Calibri" w:hAnsi="Times New Roman" w:cs="Times New Roman"/>
          <w:color w:val="000000" w:themeColor="text1"/>
          <w:sz w:val="28"/>
        </w:rPr>
        <w:t xml:space="preserve"> на адресу</w:t>
      </w:r>
      <w:r w:rsidRPr="00227C88">
        <w:rPr>
          <w:rFonts w:ascii="Times New Roman" w:eastAsia="Calibri" w:hAnsi="Times New Roman" w:cs="Times New Roman"/>
          <w:color w:val="000000" w:themeColor="text1"/>
          <w:sz w:val="28"/>
        </w:rPr>
        <w:t xml:space="preserve"> судді – відвертим проявом неповаги до суду, </w:t>
      </w:r>
      <w:r w:rsidRPr="00227C88">
        <w:rPr>
          <w:rFonts w:ascii="Times New Roman" w:hAnsi="Times New Roman"/>
          <w:color w:val="000000" w:themeColor="text1"/>
          <w:sz w:val="28"/>
          <w:szCs w:val="28"/>
          <w:lang w:eastAsia="ru-RU"/>
        </w:rPr>
        <w:t xml:space="preserve">посяганням на незалежність судової влади, які направлені на залякування судді, тому </w:t>
      </w:r>
      <w:r w:rsidRPr="00227C88">
        <w:rPr>
          <w:rFonts w:ascii="Times New Roman" w:eastAsia="Calibri" w:hAnsi="Times New Roman" w:cs="Times New Roman"/>
          <w:color w:val="000000" w:themeColor="text1"/>
          <w:sz w:val="28"/>
        </w:rPr>
        <w:t>просить вжити відповідні заходи реагування, передбачені чинним законодавством України.</w:t>
      </w:r>
    </w:p>
    <w:p w:rsidR="002B6391" w:rsidRPr="002B6391" w:rsidRDefault="002B6391" w:rsidP="00F5603C">
      <w:pPr>
        <w:spacing w:after="0" w:line="240" w:lineRule="auto"/>
        <w:ind w:firstLine="567"/>
        <w:jc w:val="both"/>
        <w:rPr>
          <w:rFonts w:ascii="Times New Roman" w:eastAsia="Calibri" w:hAnsi="Times New Roman" w:cs="Times New Roman"/>
          <w:sz w:val="28"/>
          <w:szCs w:val="28"/>
          <w:lang w:eastAsia="ru-RU"/>
        </w:rPr>
      </w:pPr>
      <w:r w:rsidRPr="002B6391">
        <w:rPr>
          <w:rFonts w:ascii="Times New Roman" w:eastAsia="Calibri" w:hAnsi="Times New Roman" w:cs="Times New Roman"/>
          <w:sz w:val="28"/>
          <w:szCs w:val="28"/>
          <w:lang w:eastAsia="ru-RU"/>
        </w:rPr>
        <w:t xml:space="preserve">За результатами перевірки повідомлення </w:t>
      </w:r>
      <w:r w:rsidR="00227C88" w:rsidRPr="00227C88">
        <w:rPr>
          <w:rFonts w:ascii="Times New Roman" w:eastAsia="Calibri" w:hAnsi="Times New Roman" w:cs="Times New Roman"/>
          <w:sz w:val="28"/>
          <w:szCs w:val="28"/>
          <w:lang w:eastAsia="ru-RU"/>
        </w:rPr>
        <w:t xml:space="preserve">судді </w:t>
      </w:r>
      <w:proofErr w:type="spellStart"/>
      <w:r w:rsidR="00227C88" w:rsidRPr="00227C88">
        <w:rPr>
          <w:rFonts w:ascii="Times New Roman" w:eastAsia="Calibri" w:hAnsi="Times New Roman" w:cs="Times New Roman"/>
          <w:sz w:val="28"/>
          <w:szCs w:val="28"/>
          <w:lang w:eastAsia="ru-RU"/>
        </w:rPr>
        <w:t>Згурівського</w:t>
      </w:r>
      <w:proofErr w:type="spellEnd"/>
      <w:r w:rsidR="00227C88" w:rsidRPr="00227C88">
        <w:rPr>
          <w:rFonts w:ascii="Times New Roman" w:eastAsia="Calibri" w:hAnsi="Times New Roman" w:cs="Times New Roman"/>
          <w:sz w:val="28"/>
          <w:szCs w:val="28"/>
          <w:lang w:eastAsia="ru-RU"/>
        </w:rPr>
        <w:t xml:space="preserve"> районного суду Київської області Кучерявої Л.М.</w:t>
      </w:r>
      <w:r w:rsidR="00227C88">
        <w:rPr>
          <w:rFonts w:ascii="Times New Roman" w:eastAsia="Calibri" w:hAnsi="Times New Roman" w:cs="Times New Roman"/>
          <w:sz w:val="28"/>
          <w:szCs w:val="28"/>
          <w:lang w:eastAsia="ru-RU"/>
        </w:rPr>
        <w:t xml:space="preserve"> </w:t>
      </w:r>
      <w:r w:rsidRPr="002B6391">
        <w:rPr>
          <w:rFonts w:ascii="Times New Roman" w:eastAsia="Calibri" w:hAnsi="Times New Roman" w:cs="Times New Roman"/>
          <w:sz w:val="28"/>
          <w:szCs w:val="28"/>
          <w:lang w:eastAsia="ru-RU"/>
        </w:rPr>
        <w:t xml:space="preserve">член Вищої ради правосуддя </w:t>
      </w:r>
      <w:proofErr w:type="spellStart"/>
      <w:r w:rsidRPr="002B6391">
        <w:rPr>
          <w:rFonts w:ascii="Times New Roman" w:eastAsia="Calibri" w:hAnsi="Times New Roman" w:cs="Times New Roman"/>
          <w:sz w:val="28"/>
          <w:szCs w:val="28"/>
          <w:lang w:eastAsia="ru-RU"/>
        </w:rPr>
        <w:t>Котелевець</w:t>
      </w:r>
      <w:proofErr w:type="spellEnd"/>
      <w:r w:rsidRPr="002B6391">
        <w:rPr>
          <w:rFonts w:ascii="Times New Roman" w:eastAsia="Calibri" w:hAnsi="Times New Roman" w:cs="Times New Roman"/>
          <w:sz w:val="28"/>
          <w:szCs w:val="28"/>
          <w:lang w:eastAsia="ru-RU"/>
        </w:rPr>
        <w:t xml:space="preserve"> А.В. склала висновок із пропозицією вжити визначених законом заходів щодо забезпечення незалежності суддів та авторитету правосуддя.</w:t>
      </w:r>
    </w:p>
    <w:p w:rsidR="002B6391" w:rsidRPr="002B6391" w:rsidRDefault="002B6391" w:rsidP="00F5603C">
      <w:pPr>
        <w:spacing w:after="0" w:line="240" w:lineRule="auto"/>
        <w:ind w:firstLine="567"/>
        <w:jc w:val="both"/>
        <w:rPr>
          <w:rFonts w:ascii="Times New Roman" w:eastAsia="Calibri" w:hAnsi="Times New Roman" w:cs="Times New Roman"/>
          <w:sz w:val="28"/>
          <w:szCs w:val="28"/>
          <w:lang w:eastAsia="ru-RU"/>
        </w:rPr>
      </w:pPr>
      <w:r w:rsidRPr="002B6391">
        <w:rPr>
          <w:rFonts w:ascii="Times New Roman" w:eastAsia="Calibri" w:hAnsi="Times New Roman" w:cs="Times New Roman"/>
          <w:sz w:val="28"/>
          <w:szCs w:val="28"/>
          <w:lang w:eastAsia="ru-RU"/>
        </w:rPr>
        <w:t xml:space="preserve">Дослідивши матеріали, зібрані під час підготовки до розгляду повідомлення судді </w:t>
      </w:r>
      <w:proofErr w:type="spellStart"/>
      <w:r w:rsidR="00227C88" w:rsidRPr="00227C88">
        <w:rPr>
          <w:rFonts w:ascii="Times New Roman" w:eastAsia="Calibri" w:hAnsi="Times New Roman" w:cs="Times New Roman"/>
          <w:sz w:val="28"/>
          <w:szCs w:val="28"/>
          <w:lang w:eastAsia="ru-RU"/>
        </w:rPr>
        <w:t>Згурівського</w:t>
      </w:r>
      <w:proofErr w:type="spellEnd"/>
      <w:r w:rsidR="00227C88" w:rsidRPr="00227C88">
        <w:rPr>
          <w:rFonts w:ascii="Times New Roman" w:eastAsia="Calibri" w:hAnsi="Times New Roman" w:cs="Times New Roman"/>
          <w:sz w:val="28"/>
          <w:szCs w:val="28"/>
          <w:lang w:eastAsia="ru-RU"/>
        </w:rPr>
        <w:t xml:space="preserve"> районного суду Київської області Кучерявої Л.М.</w:t>
      </w:r>
      <w:r w:rsidRPr="002B6391">
        <w:rPr>
          <w:rFonts w:ascii="Times New Roman" w:eastAsia="Calibri" w:hAnsi="Times New Roman" w:cs="Times New Roman"/>
          <w:sz w:val="28"/>
          <w:szCs w:val="28"/>
          <w:lang w:eastAsia="ru-RU"/>
        </w:rPr>
        <w:t xml:space="preserve">, заслухавши доповідь члена Вищої ради правосуддя </w:t>
      </w:r>
      <w:proofErr w:type="spellStart"/>
      <w:r w:rsidRPr="002B6391">
        <w:rPr>
          <w:rFonts w:ascii="Times New Roman" w:eastAsia="Calibri" w:hAnsi="Times New Roman" w:cs="Times New Roman"/>
          <w:sz w:val="28"/>
          <w:szCs w:val="28"/>
          <w:lang w:eastAsia="ru-RU"/>
        </w:rPr>
        <w:t>Котелевець</w:t>
      </w:r>
      <w:proofErr w:type="spellEnd"/>
      <w:r w:rsidRPr="002B6391">
        <w:rPr>
          <w:rFonts w:ascii="Times New Roman" w:eastAsia="Calibri" w:hAnsi="Times New Roman" w:cs="Times New Roman"/>
          <w:sz w:val="28"/>
          <w:szCs w:val="28"/>
          <w:lang w:eastAsia="ru-RU"/>
        </w:rPr>
        <w:t xml:space="preserve"> А.В., Вища рада правосуддя дійшла висновку про наявність підстав для вжиття заходів </w:t>
      </w:r>
      <w:r w:rsidR="00C4084F" w:rsidRPr="002B6391">
        <w:rPr>
          <w:rFonts w:ascii="Times New Roman" w:eastAsia="Calibri" w:hAnsi="Times New Roman" w:cs="Times New Roman"/>
          <w:sz w:val="28"/>
          <w:szCs w:val="28"/>
          <w:lang w:eastAsia="ru-RU"/>
        </w:rPr>
        <w:t>щодо забезпечення незалежності суддів та авторитету правосуддя</w:t>
      </w:r>
      <w:r w:rsidRPr="002B6391">
        <w:rPr>
          <w:rFonts w:ascii="Times New Roman" w:eastAsia="Calibri" w:hAnsi="Times New Roman" w:cs="Times New Roman"/>
          <w:sz w:val="28"/>
          <w:szCs w:val="28"/>
          <w:lang w:eastAsia="ru-RU"/>
        </w:rPr>
        <w:t>, визначених</w:t>
      </w:r>
      <w:r w:rsidR="00C4084F">
        <w:rPr>
          <w:rFonts w:ascii="Times New Roman" w:eastAsia="Calibri" w:hAnsi="Times New Roman" w:cs="Times New Roman"/>
          <w:sz w:val="28"/>
          <w:szCs w:val="28"/>
          <w:lang w:eastAsia="ru-RU"/>
        </w:rPr>
        <w:t xml:space="preserve"> </w:t>
      </w:r>
      <w:r w:rsidRPr="002B6391">
        <w:rPr>
          <w:rFonts w:ascii="Times New Roman" w:eastAsia="Calibri" w:hAnsi="Times New Roman" w:cs="Times New Roman"/>
          <w:sz w:val="28"/>
          <w:szCs w:val="28"/>
          <w:lang w:eastAsia="ru-RU"/>
        </w:rPr>
        <w:t xml:space="preserve"> статтею 73 Закону України «Про Вищу раду правосуддя».</w:t>
      </w:r>
    </w:p>
    <w:p w:rsidR="00227C88" w:rsidRPr="00227C88" w:rsidRDefault="00227C88" w:rsidP="00F5603C">
      <w:pPr>
        <w:spacing w:after="0" w:line="240" w:lineRule="auto"/>
        <w:ind w:firstLine="567"/>
        <w:jc w:val="both"/>
        <w:rPr>
          <w:rFonts w:ascii="Times New Roman" w:eastAsia="Calibri" w:hAnsi="Times New Roman" w:cs="Times New Roman"/>
          <w:color w:val="000000" w:themeColor="text1"/>
          <w:sz w:val="28"/>
          <w:szCs w:val="28"/>
        </w:rPr>
      </w:pPr>
      <w:r w:rsidRPr="00227C88">
        <w:rPr>
          <w:rFonts w:ascii="Times New Roman" w:eastAsia="Calibri" w:hAnsi="Times New Roman" w:cs="Times New Roman"/>
          <w:color w:val="000000" w:themeColor="text1"/>
          <w:sz w:val="28"/>
          <w:szCs w:val="28"/>
        </w:rPr>
        <w:t xml:space="preserve">Пунктами 1, 2 Основних принципів незалежності судових органів, схвалених резолюціями 40/32 та 40/146 Генеральної Асамблеї ООН                                    від 29 листопада та від 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w:t>
      </w:r>
      <w:r w:rsidR="00BE26F7">
        <w:rPr>
          <w:rFonts w:ascii="Times New Roman" w:eastAsia="Calibri" w:hAnsi="Times New Roman" w:cs="Times New Roman"/>
          <w:color w:val="000000" w:themeColor="text1"/>
          <w:sz w:val="28"/>
          <w:szCs w:val="28"/>
        </w:rPr>
        <w:t xml:space="preserve">             </w:t>
      </w:r>
      <w:r w:rsidRPr="00227C88">
        <w:rPr>
          <w:rFonts w:ascii="Times New Roman" w:eastAsia="Calibri" w:hAnsi="Times New Roman" w:cs="Times New Roman"/>
          <w:color w:val="000000" w:themeColor="text1"/>
          <w:sz w:val="28"/>
          <w:szCs w:val="28"/>
        </w:rPr>
        <w:t>будь-якого боку і з будь-яких би то не було причин.</w:t>
      </w:r>
    </w:p>
    <w:p w:rsidR="00227C88" w:rsidRPr="00227C88" w:rsidRDefault="00BE26F7" w:rsidP="00F5603C">
      <w:pPr>
        <w:spacing w:after="0" w:line="240" w:lineRule="auto"/>
        <w:ind w:firstLine="567"/>
        <w:jc w:val="both"/>
        <w:rPr>
          <w:rFonts w:ascii="Times New Roman" w:hAnsi="Times New Roman"/>
          <w:b/>
          <w:color w:val="000000" w:themeColor="text1"/>
          <w:sz w:val="28"/>
          <w:szCs w:val="28"/>
        </w:rPr>
      </w:pPr>
      <w:r>
        <w:rPr>
          <w:rFonts w:ascii="Times New Roman" w:hAnsi="Times New Roman"/>
          <w:color w:val="000000" w:themeColor="text1"/>
          <w:sz w:val="28"/>
          <w:szCs w:val="28"/>
        </w:rPr>
        <w:t>Статтею</w:t>
      </w:r>
      <w:r w:rsidR="00227C88" w:rsidRPr="00227C88">
        <w:rPr>
          <w:rFonts w:ascii="Times New Roman" w:hAnsi="Times New Roman"/>
          <w:color w:val="000000" w:themeColor="text1"/>
          <w:sz w:val="28"/>
          <w:szCs w:val="28"/>
        </w:rPr>
        <w:t xml:space="preserve"> 6 Конвенції про захист прав людини і основоположних</w:t>
      </w:r>
      <w:r w:rsidR="00227C88" w:rsidRPr="00227C88">
        <w:rPr>
          <w:rFonts w:ascii="Times New Roman" w:hAnsi="Times New Roman"/>
          <w:b/>
          <w:color w:val="000000" w:themeColor="text1"/>
          <w:sz w:val="28"/>
          <w:szCs w:val="28"/>
        </w:rPr>
        <w:t xml:space="preserve"> </w:t>
      </w:r>
      <w:r w:rsidR="00227C88" w:rsidRPr="00227C88">
        <w:rPr>
          <w:rFonts w:ascii="Times New Roman" w:hAnsi="Times New Roman"/>
          <w:color w:val="000000" w:themeColor="text1"/>
          <w:sz w:val="28"/>
          <w:szCs w:val="28"/>
        </w:rPr>
        <w:t>свобод передбачено, що метою забезпечення незалежності судової влади є гарантування кожній</w:t>
      </w:r>
      <w:r w:rsidR="00227C88" w:rsidRPr="00227C88">
        <w:rPr>
          <w:rFonts w:ascii="Times New Roman" w:hAnsi="Times New Roman"/>
          <w:b/>
          <w:color w:val="000000" w:themeColor="text1"/>
          <w:sz w:val="28"/>
          <w:szCs w:val="28"/>
        </w:rPr>
        <w:t xml:space="preserve"> </w:t>
      </w:r>
      <w:r w:rsidR="00227C88" w:rsidRPr="00227C88">
        <w:rPr>
          <w:rFonts w:ascii="Times New Roman" w:hAnsi="Times New Roman"/>
          <w:color w:val="000000" w:themeColor="text1"/>
          <w:sz w:val="28"/>
          <w:szCs w:val="28"/>
        </w:rPr>
        <w:t>особі основоположного права на розгляд справи справедливим судом тільки</w:t>
      </w:r>
      <w:r w:rsidR="00227C88" w:rsidRPr="00227C88">
        <w:rPr>
          <w:rFonts w:ascii="Times New Roman" w:hAnsi="Times New Roman"/>
          <w:b/>
          <w:color w:val="000000" w:themeColor="text1"/>
          <w:sz w:val="28"/>
          <w:szCs w:val="28"/>
        </w:rPr>
        <w:t xml:space="preserve"> </w:t>
      </w:r>
      <w:r w:rsidR="00227C88" w:rsidRPr="00227C88">
        <w:rPr>
          <w:rFonts w:ascii="Times New Roman" w:hAnsi="Times New Roman"/>
          <w:color w:val="000000" w:themeColor="text1"/>
          <w:sz w:val="28"/>
          <w:szCs w:val="28"/>
        </w:rPr>
        <w:t>на законній підставі та без будь-якого стороннього впливу.</w:t>
      </w:r>
      <w:r w:rsidR="00227C88" w:rsidRPr="00227C88">
        <w:rPr>
          <w:rFonts w:ascii="Times New Roman" w:hAnsi="Times New Roman"/>
          <w:b/>
          <w:color w:val="000000" w:themeColor="text1"/>
          <w:sz w:val="28"/>
          <w:szCs w:val="28"/>
        </w:rPr>
        <w:t xml:space="preserve"> </w:t>
      </w:r>
    </w:p>
    <w:p w:rsidR="00227C88" w:rsidRPr="00227C88" w:rsidRDefault="00227C88" w:rsidP="00F5603C">
      <w:pPr>
        <w:spacing w:after="0" w:line="240" w:lineRule="auto"/>
        <w:ind w:firstLine="567"/>
        <w:jc w:val="both"/>
        <w:rPr>
          <w:rFonts w:ascii="Times New Roman" w:eastAsia="Calibri" w:hAnsi="Times New Roman" w:cs="Times New Roman"/>
          <w:color w:val="000000" w:themeColor="text1"/>
          <w:sz w:val="28"/>
          <w:szCs w:val="28"/>
        </w:rPr>
      </w:pPr>
      <w:r w:rsidRPr="00227C88">
        <w:rPr>
          <w:rFonts w:ascii="Times New Roman" w:eastAsia="Calibri" w:hAnsi="Times New Roman" w:cs="Times New Roman"/>
          <w:color w:val="000000" w:themeColor="text1"/>
          <w:sz w:val="28"/>
          <w:szCs w:val="28"/>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227C88" w:rsidRPr="00227C88" w:rsidRDefault="00227C88" w:rsidP="00F5603C">
      <w:pPr>
        <w:widowControl w:val="0"/>
        <w:spacing w:after="0" w:line="240" w:lineRule="auto"/>
        <w:ind w:left="20" w:right="20" w:firstLine="567"/>
        <w:jc w:val="both"/>
        <w:rPr>
          <w:rFonts w:ascii="Times New Roman" w:eastAsia="Calibri" w:hAnsi="Times New Roman" w:cs="Times New Roman"/>
          <w:color w:val="000000" w:themeColor="text1"/>
          <w:sz w:val="28"/>
          <w:szCs w:val="28"/>
        </w:rPr>
      </w:pPr>
      <w:r w:rsidRPr="00227C88">
        <w:rPr>
          <w:rFonts w:ascii="Times New Roman" w:eastAsia="Times New Roman" w:hAnsi="Times New Roman" w:cs="Times New Roman"/>
          <w:color w:val="000000" w:themeColor="text1"/>
          <w:sz w:val="28"/>
          <w:szCs w:val="28"/>
          <w:lang w:eastAsia="uk-UA" w:bidi="uk-UA"/>
        </w:rPr>
        <w:t xml:space="preserve">Згідно зі статтею 48 Закону України «Про судоустрій і статус суддів» </w:t>
      </w:r>
      <w:r w:rsidRPr="00227C88">
        <w:rPr>
          <w:rFonts w:ascii="Times New Roman" w:eastAsia="Times New Roman" w:hAnsi="Times New Roman" w:cs="Times New Roman"/>
          <w:color w:val="000000" w:themeColor="text1"/>
          <w:sz w:val="28"/>
          <w:szCs w:val="28"/>
          <w:lang w:eastAsia="uk-UA" w:bidi="uk-UA"/>
        </w:rPr>
        <w:lastRenderedPageBreak/>
        <w:t>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r w:rsidRPr="00227C88">
        <w:rPr>
          <w:rFonts w:ascii="Times New Roman" w:eastAsia="Times New Roman" w:hAnsi="Times New Roman" w:cs="Times New Roman"/>
          <w:color w:val="000000" w:themeColor="text1"/>
          <w:sz w:val="28"/>
          <w:szCs w:val="28"/>
        </w:rPr>
        <w:t xml:space="preserve"> О</w:t>
      </w:r>
      <w:r w:rsidRPr="00227C88">
        <w:rPr>
          <w:rFonts w:ascii="Times New Roman" w:eastAsia="Calibri" w:hAnsi="Times New Roman" w:cs="Times New Roman"/>
          <w:color w:val="000000" w:themeColor="text1"/>
          <w:sz w:val="28"/>
          <w:szCs w:val="28"/>
        </w:rPr>
        <w:t>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227C88" w:rsidRPr="00227C88" w:rsidRDefault="00227C88" w:rsidP="00F5603C">
      <w:pPr>
        <w:widowControl w:val="0"/>
        <w:spacing w:after="0" w:line="240" w:lineRule="auto"/>
        <w:ind w:left="20" w:right="20" w:firstLine="567"/>
        <w:jc w:val="both"/>
        <w:rPr>
          <w:rFonts w:ascii="Times New Roman" w:eastAsia="Calibri" w:hAnsi="Times New Roman" w:cs="Times New Roman"/>
          <w:color w:val="000000" w:themeColor="text1"/>
          <w:sz w:val="28"/>
          <w:szCs w:val="28"/>
        </w:rPr>
      </w:pPr>
      <w:r w:rsidRPr="00227C88">
        <w:rPr>
          <w:rFonts w:ascii="Times New Roman" w:eastAsia="Calibri" w:hAnsi="Times New Roman" w:cs="Times New Roman"/>
          <w:color w:val="000000" w:themeColor="text1"/>
          <w:sz w:val="28"/>
          <w:szCs w:val="28"/>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227C88" w:rsidRPr="00227C88" w:rsidRDefault="00227C88" w:rsidP="00F5603C">
      <w:pPr>
        <w:spacing w:after="0" w:line="240" w:lineRule="auto"/>
        <w:ind w:firstLine="567"/>
        <w:jc w:val="both"/>
        <w:rPr>
          <w:rFonts w:ascii="Times New Roman" w:eastAsia="Calibri" w:hAnsi="Times New Roman" w:cs="Times New Roman"/>
          <w:color w:val="000000" w:themeColor="text1"/>
          <w:sz w:val="28"/>
          <w:szCs w:val="28"/>
        </w:rPr>
      </w:pPr>
      <w:r w:rsidRPr="00227C88">
        <w:rPr>
          <w:rFonts w:ascii="Times New Roman" w:eastAsia="Calibri" w:hAnsi="Times New Roman" w:cs="Times New Roman"/>
          <w:color w:val="000000" w:themeColor="text1"/>
          <w:sz w:val="28"/>
          <w:szCs w:val="28"/>
        </w:rPr>
        <w:t>Відповідно до правової позиції Конституційного Суду України, висловленої в рішеннях від 1 грудня 2004 року № 19-рп/2004 та від 12 липня 2011 року                         №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227C88" w:rsidRPr="00227C88" w:rsidRDefault="00227C88" w:rsidP="00F5603C">
      <w:pPr>
        <w:spacing w:after="0" w:line="240" w:lineRule="auto"/>
        <w:ind w:firstLine="567"/>
        <w:jc w:val="both"/>
        <w:rPr>
          <w:rFonts w:ascii="Times New Roman" w:eastAsia="Calibri" w:hAnsi="Times New Roman" w:cs="Times New Roman"/>
          <w:color w:val="000000" w:themeColor="text1"/>
          <w:sz w:val="28"/>
          <w:szCs w:val="28"/>
        </w:rPr>
      </w:pPr>
      <w:r w:rsidRPr="00227C88">
        <w:rPr>
          <w:rFonts w:ascii="Times New Roman" w:eastAsia="Calibri" w:hAnsi="Times New Roman" w:cs="Times New Roman"/>
          <w:color w:val="000000" w:themeColor="text1"/>
          <w:sz w:val="28"/>
          <w:szCs w:val="28"/>
        </w:rPr>
        <w:t>Як роз’яснено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227C88" w:rsidRPr="00227C88" w:rsidRDefault="00227C88" w:rsidP="00F5603C">
      <w:pPr>
        <w:spacing w:after="0" w:line="240" w:lineRule="auto"/>
        <w:ind w:firstLine="567"/>
        <w:jc w:val="both"/>
        <w:rPr>
          <w:rFonts w:ascii="Times New Roman" w:eastAsia="Times New Roman" w:hAnsi="Times New Roman"/>
          <w:iCs/>
          <w:color w:val="000000" w:themeColor="text1"/>
          <w:sz w:val="28"/>
          <w:szCs w:val="28"/>
          <w:lang w:bidi="uk-UA"/>
        </w:rPr>
      </w:pPr>
      <w:r w:rsidRPr="00227C88">
        <w:rPr>
          <w:rFonts w:ascii="Times New Roman" w:eastAsia="Times New Roman" w:hAnsi="Times New Roman"/>
          <w:iCs/>
          <w:color w:val="000000" w:themeColor="text1"/>
          <w:sz w:val="28"/>
          <w:szCs w:val="28"/>
          <w:lang w:bidi="uk-UA"/>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227C88" w:rsidRPr="00227C88" w:rsidRDefault="00227C88" w:rsidP="00F5603C">
      <w:pPr>
        <w:spacing w:after="0" w:line="240" w:lineRule="auto"/>
        <w:ind w:firstLine="567"/>
        <w:jc w:val="both"/>
        <w:rPr>
          <w:rFonts w:ascii="Times New Roman" w:eastAsia="Times New Roman" w:hAnsi="Times New Roman"/>
          <w:iCs/>
          <w:color w:val="000000" w:themeColor="text1"/>
          <w:sz w:val="28"/>
          <w:szCs w:val="28"/>
          <w:lang w:bidi="uk-UA"/>
        </w:rPr>
      </w:pPr>
      <w:r w:rsidRPr="00227C88">
        <w:rPr>
          <w:rFonts w:ascii="Times New Roman" w:eastAsia="Times New Roman" w:hAnsi="Times New Roman"/>
          <w:iCs/>
          <w:color w:val="000000" w:themeColor="text1"/>
          <w:sz w:val="28"/>
          <w:szCs w:val="28"/>
          <w:lang w:bidi="uk-UA"/>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При цьому Рада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227C88" w:rsidRPr="00227C88" w:rsidRDefault="00227C88" w:rsidP="00F5603C">
      <w:pPr>
        <w:spacing w:after="0" w:line="240" w:lineRule="auto"/>
        <w:ind w:firstLine="567"/>
        <w:jc w:val="both"/>
        <w:rPr>
          <w:rFonts w:ascii="Times New Roman" w:eastAsia="Times New Roman" w:hAnsi="Times New Roman"/>
          <w:iCs/>
          <w:color w:val="000000" w:themeColor="text1"/>
          <w:sz w:val="28"/>
          <w:szCs w:val="28"/>
          <w:lang w:bidi="uk-UA"/>
        </w:rPr>
      </w:pPr>
      <w:r w:rsidRPr="00227C88">
        <w:rPr>
          <w:rFonts w:ascii="Times New Roman" w:eastAsia="Times New Roman" w:hAnsi="Times New Roman"/>
          <w:iCs/>
          <w:color w:val="000000" w:themeColor="text1"/>
          <w:sz w:val="28"/>
          <w:szCs w:val="28"/>
          <w:lang w:bidi="uk-UA"/>
        </w:rPr>
        <w:t xml:space="preserve">Рада визначає наявність або відсутність ознак втручання в діяльність судді в аспекті необхідності вжиття заходів щодо забезпечення незалежності суддів </w:t>
      </w:r>
      <w:r w:rsidRPr="00227C88">
        <w:rPr>
          <w:rFonts w:ascii="Times New Roman" w:eastAsia="Times New Roman" w:hAnsi="Times New Roman"/>
          <w:iCs/>
          <w:color w:val="000000" w:themeColor="text1"/>
          <w:sz w:val="28"/>
          <w:szCs w:val="28"/>
          <w:lang w:bidi="uk-UA"/>
        </w:rPr>
        <w:lastRenderedPageBreak/>
        <w:t>та авторитету правосуддя, визначених Законом України «Про Вищу раду правосуддя».</w:t>
      </w:r>
    </w:p>
    <w:p w:rsidR="00227C88" w:rsidRPr="00227C88" w:rsidRDefault="00227C88" w:rsidP="00F5603C">
      <w:pPr>
        <w:spacing w:after="0" w:line="240" w:lineRule="auto"/>
        <w:ind w:firstLine="567"/>
        <w:jc w:val="both"/>
        <w:rPr>
          <w:rFonts w:ascii="Times New Roman" w:eastAsia="Times New Roman" w:hAnsi="Times New Roman"/>
          <w:iCs/>
          <w:color w:val="000000" w:themeColor="text1"/>
          <w:sz w:val="28"/>
          <w:szCs w:val="28"/>
          <w:lang w:bidi="uk-UA"/>
        </w:rPr>
      </w:pPr>
      <w:r w:rsidRPr="00227C88">
        <w:rPr>
          <w:rFonts w:ascii="Times New Roman" w:eastAsia="Times New Roman" w:hAnsi="Times New Roman"/>
          <w:iCs/>
          <w:color w:val="000000" w:themeColor="text1"/>
          <w:sz w:val="28"/>
          <w:szCs w:val="28"/>
          <w:lang w:bidi="uk-UA"/>
        </w:rPr>
        <w:t>Під час перевірки зазначених звернень 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227C88" w:rsidRPr="00BE26F7" w:rsidRDefault="00BE26F7" w:rsidP="00BE26F7">
      <w:pPr>
        <w:tabs>
          <w:tab w:val="left" w:pos="0"/>
        </w:tabs>
        <w:spacing w:after="0" w:line="240" w:lineRule="auto"/>
        <w:ind w:firstLine="567"/>
        <w:contextualSpacing/>
        <w:jc w:val="both"/>
        <w:rPr>
          <w:rFonts w:ascii="Times New Roman" w:eastAsia="Calibri" w:hAnsi="Times New Roman" w:cs="Times New Roman"/>
          <w:color w:val="000000" w:themeColor="text1"/>
          <w:sz w:val="28"/>
        </w:rPr>
      </w:pPr>
      <w:r>
        <w:rPr>
          <w:rFonts w:ascii="Times New Roman" w:hAnsi="Times New Roman"/>
          <w:color w:val="000000" w:themeColor="text1"/>
          <w:sz w:val="28"/>
          <w:szCs w:val="28"/>
          <w:lang w:eastAsia="ru-RU"/>
        </w:rPr>
        <w:t xml:space="preserve">Відповідно до </w:t>
      </w:r>
      <w:r w:rsidR="00227C88" w:rsidRPr="00227C88">
        <w:rPr>
          <w:rFonts w:ascii="Times New Roman" w:hAnsi="Times New Roman"/>
          <w:color w:val="000000" w:themeColor="text1"/>
          <w:sz w:val="28"/>
          <w:szCs w:val="28"/>
          <w:lang w:eastAsia="ru-RU"/>
        </w:rPr>
        <w:t>Єдиного державного реєстру судових рішень у провадженні судді</w:t>
      </w:r>
      <w:r w:rsidR="00227C88" w:rsidRPr="00227C88">
        <w:rPr>
          <w:rFonts w:ascii="Times New Roman" w:eastAsia="Calibri" w:hAnsi="Times New Roman" w:cs="Times New Roman"/>
          <w:color w:val="000000" w:themeColor="text1"/>
          <w:sz w:val="28"/>
        </w:rPr>
        <w:t xml:space="preserve"> </w:t>
      </w:r>
      <w:proofErr w:type="spellStart"/>
      <w:r w:rsidR="00227C88" w:rsidRPr="00227C88">
        <w:rPr>
          <w:rFonts w:ascii="Times New Roman" w:eastAsia="Calibri" w:hAnsi="Times New Roman" w:cs="Times New Roman"/>
          <w:color w:val="000000" w:themeColor="text1"/>
          <w:sz w:val="28"/>
        </w:rPr>
        <w:t>Згурівського</w:t>
      </w:r>
      <w:proofErr w:type="spellEnd"/>
      <w:r w:rsidR="00227C88" w:rsidRPr="00227C88">
        <w:rPr>
          <w:rFonts w:ascii="Times New Roman" w:eastAsia="Calibri" w:hAnsi="Times New Roman" w:cs="Times New Roman"/>
          <w:color w:val="000000" w:themeColor="text1"/>
          <w:sz w:val="28"/>
        </w:rPr>
        <w:t xml:space="preserve"> районного суду Київської області Кучерявої Л.М. перебувала цивільна справа № 365/480/22 за позовом </w:t>
      </w:r>
      <w:r w:rsidR="00C37EEB">
        <w:rPr>
          <w:rFonts w:ascii="Times New Roman" w:eastAsia="Calibri" w:hAnsi="Times New Roman" w:cs="Times New Roman"/>
          <w:color w:val="000000" w:themeColor="text1"/>
          <w:sz w:val="28"/>
          <w:szCs w:val="28"/>
        </w:rPr>
        <w:t>ОСОБА1</w:t>
      </w:r>
      <w:r w:rsidR="00227C88" w:rsidRPr="00227C88">
        <w:rPr>
          <w:rFonts w:ascii="Times New Roman" w:eastAsia="Calibri" w:hAnsi="Times New Roman" w:cs="Times New Roman"/>
          <w:color w:val="000000" w:themeColor="text1"/>
          <w:sz w:val="28"/>
        </w:rPr>
        <w:t xml:space="preserve"> до </w:t>
      </w:r>
      <w:r w:rsidR="00CA7F24">
        <w:rPr>
          <w:rFonts w:ascii="Times New Roman" w:eastAsia="Calibri" w:hAnsi="Times New Roman" w:cs="Times New Roman"/>
          <w:color w:val="000000" w:themeColor="text1"/>
          <w:sz w:val="28"/>
        </w:rPr>
        <w:t>ОСОБА2</w:t>
      </w:r>
      <w:r w:rsidR="00227C88" w:rsidRPr="00227C88">
        <w:rPr>
          <w:rFonts w:ascii="Times New Roman" w:eastAsia="Calibri" w:hAnsi="Times New Roman" w:cs="Times New Roman"/>
          <w:color w:val="000000" w:themeColor="text1"/>
          <w:sz w:val="28"/>
        </w:rPr>
        <w:t xml:space="preserve">, </w:t>
      </w:r>
      <w:r w:rsidR="00CA7F24">
        <w:rPr>
          <w:rFonts w:ascii="Times New Roman" w:eastAsia="Calibri" w:hAnsi="Times New Roman" w:cs="Times New Roman"/>
          <w:color w:val="000000" w:themeColor="text1"/>
          <w:sz w:val="28"/>
        </w:rPr>
        <w:t>ОСОБА3</w:t>
      </w:r>
      <w:r w:rsidR="00227C88" w:rsidRPr="00227C88">
        <w:rPr>
          <w:rFonts w:ascii="Times New Roman" w:eastAsia="Calibri" w:hAnsi="Times New Roman" w:cs="Times New Roman"/>
          <w:color w:val="000000" w:themeColor="text1"/>
          <w:sz w:val="28"/>
        </w:rPr>
        <w:t xml:space="preserve">, </w:t>
      </w:r>
      <w:r w:rsidR="00CA7F24">
        <w:rPr>
          <w:rFonts w:ascii="Times New Roman" w:eastAsia="Calibri" w:hAnsi="Times New Roman" w:cs="Times New Roman"/>
          <w:color w:val="000000" w:themeColor="text1"/>
          <w:sz w:val="28"/>
        </w:rPr>
        <w:t>ОСОБА4</w:t>
      </w:r>
      <w:r w:rsidR="00227C88" w:rsidRPr="00227C88">
        <w:rPr>
          <w:rFonts w:ascii="Times New Roman" w:eastAsia="Calibri" w:hAnsi="Times New Roman" w:cs="Times New Roman"/>
          <w:color w:val="000000" w:themeColor="text1"/>
          <w:sz w:val="28"/>
        </w:rPr>
        <w:t xml:space="preserve"> про визнання права власності на майно в порядку спадкування. </w:t>
      </w:r>
      <w:r w:rsidR="00227C88" w:rsidRPr="00227C88">
        <w:rPr>
          <w:rFonts w:ascii="Times New Roman" w:hAnsi="Times New Roman"/>
          <w:color w:val="000000" w:themeColor="text1"/>
          <w:sz w:val="28"/>
          <w:szCs w:val="28"/>
          <w:lang w:eastAsia="ru-RU"/>
        </w:rPr>
        <w:t xml:space="preserve">Рішенням </w:t>
      </w:r>
      <w:proofErr w:type="spellStart"/>
      <w:r w:rsidR="00227C88" w:rsidRPr="00227C88">
        <w:rPr>
          <w:rFonts w:ascii="Times New Roman" w:hAnsi="Times New Roman"/>
          <w:color w:val="000000" w:themeColor="text1"/>
          <w:sz w:val="28"/>
          <w:szCs w:val="28"/>
          <w:lang w:eastAsia="ru-RU"/>
        </w:rPr>
        <w:t>Згурівського</w:t>
      </w:r>
      <w:proofErr w:type="spellEnd"/>
      <w:r w:rsidR="00227C88" w:rsidRPr="00227C88">
        <w:rPr>
          <w:rFonts w:ascii="Times New Roman" w:hAnsi="Times New Roman"/>
          <w:color w:val="000000" w:themeColor="text1"/>
          <w:sz w:val="28"/>
          <w:szCs w:val="28"/>
          <w:lang w:eastAsia="ru-RU"/>
        </w:rPr>
        <w:t xml:space="preserve"> районного суду Київської області від 2 жовтня 2023 року відмовлено </w:t>
      </w:r>
      <w:r>
        <w:rPr>
          <w:rFonts w:ascii="Times New Roman" w:hAnsi="Times New Roman"/>
          <w:color w:val="000000" w:themeColor="text1"/>
          <w:sz w:val="28"/>
          <w:szCs w:val="28"/>
          <w:lang w:eastAsia="ru-RU"/>
        </w:rPr>
        <w:t>в</w:t>
      </w:r>
      <w:r w:rsidR="00227C88" w:rsidRPr="00227C88">
        <w:rPr>
          <w:rFonts w:ascii="Times New Roman" w:hAnsi="Times New Roman"/>
          <w:color w:val="000000" w:themeColor="text1"/>
          <w:sz w:val="28"/>
          <w:szCs w:val="28"/>
          <w:lang w:eastAsia="ru-RU"/>
        </w:rPr>
        <w:t xml:space="preserve"> задоволенні позову.</w:t>
      </w:r>
    </w:p>
    <w:p w:rsidR="00227C88" w:rsidRPr="00227C88" w:rsidRDefault="00227C88" w:rsidP="00F5603C">
      <w:pPr>
        <w:tabs>
          <w:tab w:val="left" w:pos="0"/>
        </w:tabs>
        <w:spacing w:after="0" w:line="240" w:lineRule="auto"/>
        <w:ind w:firstLine="567"/>
        <w:contextualSpacing/>
        <w:jc w:val="both"/>
        <w:rPr>
          <w:rFonts w:ascii="Times New Roman" w:eastAsia="Times New Roman" w:hAnsi="Times New Roman" w:cs="Times New Roman"/>
          <w:color w:val="000000" w:themeColor="text1"/>
          <w:sz w:val="28"/>
          <w:szCs w:val="28"/>
          <w:lang w:eastAsia="zh-CN"/>
        </w:rPr>
      </w:pPr>
      <w:r w:rsidRPr="00227C88">
        <w:rPr>
          <w:rFonts w:ascii="Times New Roman" w:hAnsi="Times New Roman"/>
          <w:color w:val="000000" w:themeColor="text1"/>
          <w:sz w:val="28"/>
          <w:szCs w:val="28"/>
        </w:rPr>
        <w:t xml:space="preserve">Суддя Кучерява Л.М. </w:t>
      </w:r>
      <w:r w:rsidRPr="00227C88">
        <w:rPr>
          <w:rFonts w:ascii="Times New Roman" w:eastAsia="Times New Roman" w:hAnsi="Times New Roman"/>
          <w:color w:val="000000" w:themeColor="text1"/>
          <w:sz w:val="28"/>
          <w:szCs w:val="28"/>
          <w:lang w:eastAsia="zh-CN"/>
        </w:rPr>
        <w:t>пов’язує втручання в її діяльність як судді щодо здійснення правосуддя у справі з діями позивача</w:t>
      </w:r>
      <w:r w:rsidR="00BE26F7">
        <w:rPr>
          <w:rFonts w:ascii="Times New Roman" w:eastAsia="Times New Roman" w:hAnsi="Times New Roman"/>
          <w:color w:val="000000" w:themeColor="text1"/>
          <w:sz w:val="28"/>
          <w:szCs w:val="28"/>
          <w:lang w:eastAsia="zh-CN"/>
        </w:rPr>
        <w:t>, а саме</w:t>
      </w:r>
      <w:r w:rsidRPr="00227C88">
        <w:rPr>
          <w:rFonts w:ascii="Times New Roman" w:eastAsia="Times New Roman" w:hAnsi="Times New Roman"/>
          <w:color w:val="000000" w:themeColor="text1"/>
          <w:sz w:val="28"/>
          <w:szCs w:val="28"/>
          <w:lang w:eastAsia="zh-CN"/>
        </w:rPr>
        <w:t xml:space="preserve"> неодноразови</w:t>
      </w:r>
      <w:r w:rsidR="00BE26F7">
        <w:rPr>
          <w:rFonts w:ascii="Times New Roman" w:eastAsia="Times New Roman" w:hAnsi="Times New Roman"/>
          <w:color w:val="000000" w:themeColor="text1"/>
          <w:sz w:val="28"/>
          <w:szCs w:val="28"/>
          <w:lang w:eastAsia="zh-CN"/>
        </w:rPr>
        <w:t xml:space="preserve">ми </w:t>
      </w:r>
      <w:r w:rsidR="00BE26F7" w:rsidRPr="00227C88">
        <w:rPr>
          <w:rFonts w:ascii="Times New Roman" w:eastAsia="Times New Roman" w:hAnsi="Times New Roman" w:cs="Times New Roman"/>
          <w:color w:val="000000" w:themeColor="text1"/>
          <w:sz w:val="28"/>
          <w:szCs w:val="28"/>
          <w:lang w:eastAsia="zh-CN"/>
        </w:rPr>
        <w:t>нецензурними</w:t>
      </w:r>
      <w:r w:rsidR="00BE26F7">
        <w:rPr>
          <w:rFonts w:ascii="Times New Roman" w:eastAsia="Times New Roman" w:hAnsi="Times New Roman"/>
          <w:color w:val="000000" w:themeColor="text1"/>
          <w:sz w:val="28"/>
          <w:szCs w:val="28"/>
          <w:lang w:eastAsia="zh-CN"/>
        </w:rPr>
        <w:t xml:space="preserve"> висловлюваннями</w:t>
      </w:r>
      <w:r w:rsidRPr="00227C88">
        <w:rPr>
          <w:rFonts w:ascii="Times New Roman" w:eastAsia="Times New Roman" w:hAnsi="Times New Roman"/>
          <w:color w:val="000000" w:themeColor="text1"/>
          <w:sz w:val="28"/>
          <w:szCs w:val="28"/>
          <w:lang w:eastAsia="zh-CN"/>
        </w:rPr>
        <w:t xml:space="preserve"> </w:t>
      </w:r>
      <w:r w:rsidR="00BE26F7">
        <w:rPr>
          <w:rFonts w:ascii="Times New Roman" w:eastAsia="Times New Roman" w:hAnsi="Times New Roman" w:cs="Times New Roman"/>
          <w:color w:val="000000" w:themeColor="text1"/>
          <w:sz w:val="28"/>
          <w:szCs w:val="28"/>
          <w:lang w:eastAsia="zh-CN"/>
        </w:rPr>
        <w:t xml:space="preserve">в </w:t>
      </w:r>
      <w:r w:rsidRPr="00227C88">
        <w:rPr>
          <w:rFonts w:ascii="Times New Roman" w:eastAsia="Times New Roman" w:hAnsi="Times New Roman" w:cs="Times New Roman"/>
          <w:color w:val="000000" w:themeColor="text1"/>
          <w:sz w:val="28"/>
          <w:szCs w:val="28"/>
          <w:lang w:eastAsia="zh-CN"/>
        </w:rPr>
        <w:t>судовому засіданні, а також погрозами на адресу судді.</w:t>
      </w:r>
    </w:p>
    <w:p w:rsidR="00227C88" w:rsidRPr="00227C88" w:rsidRDefault="00227C88" w:rsidP="00F5603C">
      <w:pPr>
        <w:spacing w:after="0" w:line="240" w:lineRule="auto"/>
        <w:ind w:firstLine="567"/>
        <w:jc w:val="both"/>
        <w:rPr>
          <w:rFonts w:ascii="Times New Roman" w:eastAsia="Times New Roman" w:hAnsi="Times New Roman"/>
          <w:color w:val="000000" w:themeColor="text1"/>
          <w:sz w:val="28"/>
          <w:szCs w:val="28"/>
        </w:rPr>
      </w:pPr>
      <w:r w:rsidRPr="00227C88">
        <w:rPr>
          <w:rFonts w:ascii="Times New Roman" w:eastAsia="Times New Roman" w:hAnsi="Times New Roman"/>
          <w:color w:val="000000" w:themeColor="text1"/>
          <w:sz w:val="28"/>
          <w:szCs w:val="28"/>
        </w:rPr>
        <w:t xml:space="preserve">Щодо відомостей, зазначених у повідомленні судді Кучерявої Л.М. стосовно висловлювань позивача </w:t>
      </w:r>
      <w:r w:rsidR="00CA7F24">
        <w:rPr>
          <w:rFonts w:ascii="Times New Roman" w:eastAsia="Calibri" w:hAnsi="Times New Roman" w:cs="Times New Roman"/>
          <w:color w:val="000000" w:themeColor="text1"/>
          <w:sz w:val="28"/>
          <w:szCs w:val="28"/>
        </w:rPr>
        <w:t>ОСОБА1</w:t>
      </w:r>
      <w:r w:rsidRPr="00227C88">
        <w:rPr>
          <w:rFonts w:ascii="Times New Roman" w:eastAsia="Times New Roman" w:hAnsi="Times New Roman"/>
          <w:color w:val="000000" w:themeColor="text1"/>
          <w:sz w:val="28"/>
          <w:szCs w:val="28"/>
        </w:rPr>
        <w:t xml:space="preserve"> під час судових дебатів та поведінки у судовому засіданні, необхідно зазначити таке.</w:t>
      </w:r>
    </w:p>
    <w:p w:rsidR="00227C88" w:rsidRPr="00227C88" w:rsidRDefault="00227C88" w:rsidP="00F5603C">
      <w:pPr>
        <w:spacing w:after="0" w:line="240" w:lineRule="auto"/>
        <w:ind w:firstLine="567"/>
        <w:jc w:val="both"/>
        <w:rPr>
          <w:rFonts w:ascii="Times New Roman" w:eastAsia="Times New Roman" w:hAnsi="Times New Roman"/>
          <w:color w:val="000000" w:themeColor="text1"/>
          <w:sz w:val="28"/>
          <w:szCs w:val="28"/>
        </w:rPr>
      </w:pPr>
      <w:r w:rsidRPr="00227C88">
        <w:rPr>
          <w:rFonts w:ascii="Times New Roman" w:eastAsia="Times New Roman" w:hAnsi="Times New Roman"/>
          <w:color w:val="000000" w:themeColor="text1"/>
          <w:sz w:val="28"/>
          <w:szCs w:val="28"/>
        </w:rPr>
        <w:t xml:space="preserve">Суддя повинен виконувати професійні обов’язки незалежно, виходячи </w:t>
      </w:r>
      <w:r w:rsidR="00BE26F7">
        <w:rPr>
          <w:rFonts w:ascii="Times New Roman" w:eastAsia="Times New Roman" w:hAnsi="Times New Roman"/>
          <w:color w:val="000000" w:themeColor="text1"/>
          <w:sz w:val="28"/>
          <w:szCs w:val="28"/>
        </w:rPr>
        <w:t>із фактів, в</w:t>
      </w:r>
      <w:r w:rsidRPr="00227C88">
        <w:rPr>
          <w:rFonts w:ascii="Times New Roman" w:eastAsia="Times New Roman" w:hAnsi="Times New Roman"/>
          <w:color w:val="000000" w:themeColor="text1"/>
          <w:sz w:val="28"/>
          <w:szCs w:val="28"/>
        </w:rPr>
        <w:t>становлених на 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w:t>
      </w:r>
    </w:p>
    <w:p w:rsidR="00227C88" w:rsidRPr="00227C88" w:rsidRDefault="00227C88" w:rsidP="00F5603C">
      <w:pPr>
        <w:spacing w:after="0" w:line="240" w:lineRule="auto"/>
        <w:ind w:firstLine="567"/>
        <w:jc w:val="both"/>
        <w:rPr>
          <w:rFonts w:ascii="Times New Roman" w:hAnsi="Times New Roman"/>
          <w:iCs/>
          <w:color w:val="000000" w:themeColor="text1"/>
          <w:sz w:val="28"/>
          <w:szCs w:val="28"/>
          <w:lang w:bidi="en-US"/>
        </w:rPr>
      </w:pPr>
      <w:r w:rsidRPr="00227C88">
        <w:rPr>
          <w:rFonts w:ascii="Times New Roman" w:hAnsi="Times New Roman"/>
          <w:iCs/>
          <w:color w:val="000000" w:themeColor="text1"/>
          <w:sz w:val="28"/>
          <w:szCs w:val="28"/>
          <w:lang w:bidi="en-US"/>
        </w:rPr>
        <w:t xml:space="preserve">Згідно </w:t>
      </w:r>
      <w:r w:rsidR="00BE26F7">
        <w:rPr>
          <w:rFonts w:ascii="Times New Roman" w:hAnsi="Times New Roman"/>
          <w:iCs/>
          <w:color w:val="000000" w:themeColor="text1"/>
          <w:sz w:val="28"/>
          <w:szCs w:val="28"/>
          <w:lang w:bidi="en-US"/>
        </w:rPr>
        <w:t>і</w:t>
      </w:r>
      <w:r w:rsidRPr="00227C88">
        <w:rPr>
          <w:rFonts w:ascii="Times New Roman" w:hAnsi="Times New Roman"/>
          <w:iCs/>
          <w:color w:val="000000" w:themeColor="text1"/>
          <w:sz w:val="28"/>
          <w:szCs w:val="28"/>
          <w:lang w:bidi="en-US"/>
        </w:rPr>
        <w:t>з частинами третьою, четвертою статті 216 Цивільного процесуального кодексу України (далі – ЦПК України) у</w:t>
      </w:r>
      <w:r w:rsidRPr="00227C88">
        <w:rPr>
          <w:rFonts w:ascii="Times New Roman" w:hAnsi="Times New Roman"/>
          <w:color w:val="000000" w:themeColor="text1"/>
          <w:sz w:val="28"/>
          <w:szCs w:val="28"/>
          <w:shd w:val="clear" w:color="auto" w:fill="FFFFFF"/>
        </w:rPr>
        <w:t>часники судового процесу, а також інші особи, присутні в залі судового засідання, зобов’язані беззаперечно виконувати розпорядження головуючого, додержуватися в судовому засіданні встановленого порядку та утримуватися від будь-яких дій, що свідчать про явну зневагу до суду або встановлених у суді правил. За прояв неповаги до суду винні особи притягуються до відповідальності, встановленої законом.</w:t>
      </w:r>
      <w:r w:rsidRPr="00227C88">
        <w:rPr>
          <w:rFonts w:ascii="Arial" w:hAnsi="Arial" w:cs="Arial"/>
          <w:color w:val="000000" w:themeColor="text1"/>
          <w:sz w:val="26"/>
          <w:szCs w:val="26"/>
        </w:rPr>
        <w:t xml:space="preserve"> </w:t>
      </w:r>
      <w:r w:rsidRPr="00227C88">
        <w:rPr>
          <w:rFonts w:ascii="Times New Roman" w:hAnsi="Times New Roman" w:cs="Times New Roman"/>
          <w:color w:val="000000" w:themeColor="text1"/>
          <w:sz w:val="28"/>
          <w:szCs w:val="28"/>
        </w:rPr>
        <w:t>Питання про притягнення учасника справи або іншої особи, присутньої в залі судового засідання, до відповідальності за прояв неповаги до суду вирішується судом негайно після вчинення правопорушення, для чого у судовому засіданні із розгляду справи оголошується перерва, або після закінчення судового засідання.</w:t>
      </w:r>
      <w:r w:rsidRPr="00227C88">
        <w:rPr>
          <w:rFonts w:ascii="Times New Roman" w:hAnsi="Times New Roman" w:cs="Times New Roman"/>
          <w:iCs/>
          <w:color w:val="000000" w:themeColor="text1"/>
          <w:sz w:val="28"/>
          <w:szCs w:val="28"/>
          <w:lang w:bidi="en-US"/>
        </w:rPr>
        <w:t xml:space="preserve"> </w:t>
      </w:r>
    </w:p>
    <w:p w:rsidR="00227C88" w:rsidRPr="00227C88" w:rsidRDefault="00227C88" w:rsidP="00F5603C">
      <w:pPr>
        <w:spacing w:after="0" w:line="240" w:lineRule="auto"/>
        <w:ind w:firstLine="567"/>
        <w:jc w:val="both"/>
        <w:rPr>
          <w:rFonts w:ascii="Times New Roman" w:eastAsia="Times New Roman" w:hAnsi="Times New Roman"/>
          <w:color w:val="000000" w:themeColor="text1"/>
          <w:sz w:val="28"/>
          <w:szCs w:val="28"/>
          <w:lang w:eastAsia="uk-UA" w:bidi="uk-UA"/>
        </w:rPr>
      </w:pPr>
      <w:r w:rsidRPr="00227C88">
        <w:rPr>
          <w:rFonts w:ascii="Times New Roman" w:eastAsia="Times New Roman" w:hAnsi="Times New Roman"/>
          <w:color w:val="000000" w:themeColor="text1"/>
          <w:sz w:val="28"/>
          <w:szCs w:val="28"/>
          <w:lang w:eastAsia="uk-UA" w:bidi="uk-UA"/>
        </w:rPr>
        <w:t xml:space="preserve">У разі </w:t>
      </w:r>
      <w:r w:rsidR="00BE26F7">
        <w:rPr>
          <w:rFonts w:ascii="Times New Roman" w:eastAsia="Times New Roman" w:hAnsi="Times New Roman"/>
          <w:color w:val="000000" w:themeColor="text1"/>
          <w:sz w:val="28"/>
          <w:szCs w:val="28"/>
          <w:lang w:eastAsia="uk-UA" w:bidi="uk-UA"/>
        </w:rPr>
        <w:t>прояву</w:t>
      </w:r>
      <w:r w:rsidRPr="00227C88">
        <w:rPr>
          <w:rFonts w:ascii="Times New Roman" w:eastAsia="Times New Roman" w:hAnsi="Times New Roman"/>
          <w:color w:val="000000" w:themeColor="text1"/>
          <w:sz w:val="28"/>
          <w:szCs w:val="28"/>
          <w:lang w:eastAsia="uk-UA" w:bidi="uk-UA"/>
        </w:rPr>
        <w:t xml:space="preserve"> учасника</w:t>
      </w:r>
      <w:r w:rsidR="00893CA1">
        <w:rPr>
          <w:rFonts w:ascii="Times New Roman" w:eastAsia="Times New Roman" w:hAnsi="Times New Roman"/>
          <w:color w:val="000000" w:themeColor="text1"/>
          <w:sz w:val="28"/>
          <w:szCs w:val="28"/>
          <w:lang w:eastAsia="uk-UA" w:bidi="uk-UA"/>
        </w:rPr>
        <w:t>ми судового процесу</w:t>
      </w:r>
      <w:r w:rsidR="00B3257F">
        <w:rPr>
          <w:rFonts w:ascii="Times New Roman" w:eastAsia="Times New Roman" w:hAnsi="Times New Roman"/>
          <w:color w:val="000000" w:themeColor="text1"/>
          <w:sz w:val="28"/>
          <w:szCs w:val="28"/>
          <w:lang w:eastAsia="uk-UA" w:bidi="uk-UA"/>
        </w:rPr>
        <w:t xml:space="preserve"> або особами</w:t>
      </w:r>
      <w:r w:rsidRPr="00227C88">
        <w:rPr>
          <w:rFonts w:ascii="Times New Roman" w:eastAsia="Times New Roman" w:hAnsi="Times New Roman"/>
          <w:color w:val="000000" w:themeColor="text1"/>
          <w:sz w:val="28"/>
          <w:szCs w:val="28"/>
          <w:lang w:eastAsia="uk-UA" w:bidi="uk-UA"/>
        </w:rPr>
        <w:t>, присутні</w:t>
      </w:r>
      <w:r w:rsidR="00893CA1">
        <w:rPr>
          <w:rFonts w:ascii="Times New Roman" w:eastAsia="Times New Roman" w:hAnsi="Times New Roman"/>
          <w:color w:val="000000" w:themeColor="text1"/>
          <w:sz w:val="28"/>
          <w:szCs w:val="28"/>
          <w:lang w:eastAsia="uk-UA" w:bidi="uk-UA"/>
        </w:rPr>
        <w:t xml:space="preserve">ми у </w:t>
      </w:r>
      <w:r w:rsidRPr="00227C88">
        <w:rPr>
          <w:rFonts w:ascii="Times New Roman" w:eastAsia="Times New Roman" w:hAnsi="Times New Roman"/>
          <w:color w:val="000000" w:themeColor="text1"/>
          <w:sz w:val="28"/>
          <w:szCs w:val="28"/>
          <w:lang w:eastAsia="uk-UA" w:bidi="uk-UA"/>
        </w:rPr>
        <w:t>залі судового засідання</w:t>
      </w:r>
      <w:r w:rsidR="00893CA1">
        <w:rPr>
          <w:rFonts w:ascii="Times New Roman" w:eastAsia="Times New Roman" w:hAnsi="Times New Roman"/>
          <w:color w:val="000000" w:themeColor="text1"/>
          <w:sz w:val="28"/>
          <w:szCs w:val="28"/>
          <w:lang w:eastAsia="uk-UA" w:bidi="uk-UA"/>
        </w:rPr>
        <w:t xml:space="preserve">, </w:t>
      </w:r>
      <w:r w:rsidRPr="00227C88">
        <w:rPr>
          <w:rFonts w:ascii="Times New Roman" w:eastAsia="Times New Roman" w:hAnsi="Times New Roman"/>
          <w:color w:val="000000" w:themeColor="text1"/>
          <w:sz w:val="28"/>
          <w:szCs w:val="28"/>
          <w:lang w:eastAsia="uk-UA" w:bidi="uk-UA"/>
        </w:rPr>
        <w:t>неповаги до суду</w:t>
      </w:r>
      <w:r w:rsidRPr="00227C88">
        <w:rPr>
          <w:rFonts w:ascii="Times New Roman" w:hAnsi="Times New Roman"/>
          <w:color w:val="000000" w:themeColor="text1"/>
          <w:sz w:val="28"/>
          <w:szCs w:val="28"/>
          <w:shd w:val="clear" w:color="auto" w:fill="FFFFFF"/>
        </w:rPr>
        <w:t xml:space="preserve"> або встановлених у суді правил </w:t>
      </w:r>
      <w:r w:rsidRPr="00227C88">
        <w:rPr>
          <w:rFonts w:ascii="Times New Roman" w:eastAsia="Times New Roman" w:hAnsi="Times New Roman"/>
          <w:color w:val="000000" w:themeColor="text1"/>
          <w:sz w:val="28"/>
          <w:szCs w:val="28"/>
          <w:lang w:eastAsia="uk-UA" w:bidi="uk-UA"/>
        </w:rPr>
        <w:t xml:space="preserve">суддя не позбавлений можливості вирішити питання про ініціювання притягнення особи до відповідальності, встановленої законом.  </w:t>
      </w:r>
    </w:p>
    <w:p w:rsidR="00227C88" w:rsidRPr="00227C88" w:rsidRDefault="00227C88" w:rsidP="00F5603C">
      <w:pPr>
        <w:spacing w:after="0" w:line="240" w:lineRule="auto"/>
        <w:ind w:firstLine="567"/>
        <w:jc w:val="both"/>
        <w:rPr>
          <w:rFonts w:ascii="Times New Roman" w:hAnsi="Times New Roman"/>
          <w:iCs/>
          <w:color w:val="000000" w:themeColor="text1"/>
          <w:sz w:val="28"/>
          <w:szCs w:val="28"/>
          <w:lang w:bidi="en-US"/>
        </w:rPr>
      </w:pPr>
      <w:r w:rsidRPr="00227C88">
        <w:rPr>
          <w:rFonts w:ascii="Times New Roman" w:eastAsia="Times New Roman" w:hAnsi="Times New Roman"/>
          <w:color w:val="000000" w:themeColor="text1"/>
          <w:sz w:val="28"/>
          <w:szCs w:val="28"/>
          <w:lang w:eastAsia="uk-UA" w:bidi="uk-UA"/>
        </w:rPr>
        <w:t xml:space="preserve">Слід наголосити, що обов’язок керувати </w:t>
      </w:r>
      <w:r w:rsidR="00893CA1">
        <w:rPr>
          <w:rFonts w:ascii="Times New Roman" w:hAnsi="Times New Roman"/>
          <w:color w:val="000000" w:themeColor="text1"/>
          <w:sz w:val="28"/>
          <w:szCs w:val="28"/>
          <w:shd w:val="clear" w:color="auto" w:fill="FFFFFF"/>
        </w:rPr>
        <w:t>перебігом</w:t>
      </w:r>
      <w:r w:rsidRPr="00227C88">
        <w:rPr>
          <w:rFonts w:ascii="Times New Roman" w:hAnsi="Times New Roman"/>
          <w:color w:val="000000" w:themeColor="text1"/>
          <w:sz w:val="28"/>
          <w:szCs w:val="28"/>
          <w:shd w:val="clear" w:color="auto" w:fill="FFFFFF"/>
        </w:rPr>
        <w:t xml:space="preserve"> судового засідання, забезпечувати додержання послідовності і порядку вчинення процесуальних дій, здійснення учасниками судового процесу їх процесуальних прав і </w:t>
      </w:r>
      <w:r w:rsidRPr="00227C88">
        <w:rPr>
          <w:rFonts w:ascii="Times New Roman" w:hAnsi="Times New Roman"/>
          <w:color w:val="000000" w:themeColor="text1"/>
          <w:sz w:val="28"/>
          <w:szCs w:val="28"/>
          <w:shd w:val="clear" w:color="auto" w:fill="FFFFFF"/>
        </w:rPr>
        <w:lastRenderedPageBreak/>
        <w:t>виконання ними обов’язків, спрямовувати судовий розгляд на забезпечення повного, всебічного та об’єктивного з’ясування обставин справи, усуваючи із судового розгляду все, що не має істотного значення для вирішення справи,</w:t>
      </w:r>
      <w:r w:rsidRPr="00227C88">
        <w:rPr>
          <w:rFonts w:ascii="Times New Roman" w:hAnsi="Times New Roman"/>
          <w:color w:val="000000" w:themeColor="text1"/>
          <w:sz w:val="28"/>
          <w:szCs w:val="28"/>
        </w:rPr>
        <w:t xml:space="preserve"> </w:t>
      </w:r>
      <w:r w:rsidRPr="00227C88">
        <w:rPr>
          <w:rFonts w:ascii="Times New Roman" w:hAnsi="Times New Roman"/>
          <w:iCs/>
          <w:color w:val="000000" w:themeColor="text1"/>
          <w:sz w:val="28"/>
          <w:szCs w:val="28"/>
          <w:lang w:bidi="en-US"/>
        </w:rPr>
        <w:t>покладено на головуючого у судовому засіданні відповідно до частини другої статті 214 ЦПК України.</w:t>
      </w:r>
    </w:p>
    <w:p w:rsidR="00227C88" w:rsidRPr="00227C88" w:rsidRDefault="00227C88" w:rsidP="00F5603C">
      <w:pPr>
        <w:spacing w:after="0" w:line="240" w:lineRule="auto"/>
        <w:ind w:firstLine="567"/>
        <w:jc w:val="both"/>
        <w:rPr>
          <w:rFonts w:ascii="Times New Roman" w:hAnsi="Times New Roman" w:cs="Times New Roman"/>
          <w:iCs/>
          <w:color w:val="000000" w:themeColor="text1"/>
          <w:sz w:val="28"/>
          <w:szCs w:val="28"/>
          <w:lang w:bidi="en-US"/>
        </w:rPr>
      </w:pPr>
      <w:r w:rsidRPr="00227C88">
        <w:rPr>
          <w:rFonts w:ascii="Times New Roman" w:hAnsi="Times New Roman" w:cs="Times New Roman"/>
          <w:iCs/>
          <w:color w:val="000000" w:themeColor="text1"/>
          <w:sz w:val="28"/>
          <w:szCs w:val="28"/>
          <w:lang w:bidi="en-US"/>
        </w:rPr>
        <w:t xml:space="preserve">Разом із тим, крім неналежної поведінки </w:t>
      </w:r>
      <w:r w:rsidR="00893CA1">
        <w:rPr>
          <w:rFonts w:ascii="Times New Roman" w:hAnsi="Times New Roman" w:cs="Times New Roman"/>
          <w:iCs/>
          <w:color w:val="000000" w:themeColor="text1"/>
          <w:sz w:val="28"/>
          <w:szCs w:val="28"/>
          <w:lang w:bidi="en-US"/>
        </w:rPr>
        <w:t>в</w:t>
      </w:r>
      <w:r w:rsidRPr="00227C88">
        <w:rPr>
          <w:rFonts w:ascii="Times New Roman" w:hAnsi="Times New Roman" w:cs="Times New Roman"/>
          <w:iCs/>
          <w:color w:val="000000" w:themeColor="text1"/>
          <w:sz w:val="28"/>
          <w:szCs w:val="28"/>
          <w:lang w:bidi="en-US"/>
        </w:rPr>
        <w:t xml:space="preserve"> судовому засіданні під час розгляду справи, </w:t>
      </w:r>
      <w:r w:rsidR="00893CA1">
        <w:rPr>
          <w:rFonts w:ascii="Times New Roman" w:hAnsi="Times New Roman" w:cs="Times New Roman"/>
          <w:iCs/>
          <w:color w:val="000000" w:themeColor="text1"/>
          <w:sz w:val="28"/>
          <w:szCs w:val="28"/>
          <w:lang w:bidi="en-US"/>
        </w:rPr>
        <w:t xml:space="preserve">встановлено факт висловлювання погрози </w:t>
      </w:r>
      <w:r w:rsidRPr="00227C88">
        <w:rPr>
          <w:rFonts w:ascii="Times New Roman" w:hAnsi="Times New Roman" w:cs="Times New Roman"/>
          <w:iCs/>
          <w:color w:val="000000" w:themeColor="text1"/>
          <w:sz w:val="28"/>
          <w:szCs w:val="28"/>
          <w:lang w:bidi="en-US"/>
        </w:rPr>
        <w:t>на адресу судді, у тому числі із застосуванням фізично</w:t>
      </w:r>
      <w:r w:rsidR="00893CA1">
        <w:rPr>
          <w:rFonts w:ascii="Times New Roman" w:hAnsi="Times New Roman" w:cs="Times New Roman"/>
          <w:iCs/>
          <w:color w:val="000000" w:themeColor="text1"/>
          <w:sz w:val="28"/>
          <w:szCs w:val="28"/>
          <w:lang w:bidi="en-US"/>
        </w:rPr>
        <w:t>ї</w:t>
      </w:r>
      <w:r w:rsidRPr="00227C88">
        <w:rPr>
          <w:rFonts w:ascii="Times New Roman" w:hAnsi="Times New Roman" w:cs="Times New Roman"/>
          <w:iCs/>
          <w:color w:val="000000" w:themeColor="text1"/>
          <w:sz w:val="28"/>
          <w:szCs w:val="28"/>
          <w:lang w:bidi="en-US"/>
        </w:rPr>
        <w:t xml:space="preserve"> розправ</w:t>
      </w:r>
      <w:r w:rsidR="00893CA1">
        <w:rPr>
          <w:rFonts w:ascii="Times New Roman" w:hAnsi="Times New Roman" w:cs="Times New Roman"/>
          <w:iCs/>
          <w:color w:val="000000" w:themeColor="text1"/>
          <w:sz w:val="28"/>
          <w:szCs w:val="28"/>
          <w:lang w:bidi="en-US"/>
        </w:rPr>
        <w:t xml:space="preserve">и, </w:t>
      </w:r>
      <w:r w:rsidRPr="00227C88">
        <w:rPr>
          <w:rFonts w:ascii="Times New Roman" w:hAnsi="Times New Roman" w:cs="Times New Roman"/>
          <w:iCs/>
          <w:color w:val="000000" w:themeColor="text1"/>
          <w:sz w:val="28"/>
          <w:szCs w:val="28"/>
          <w:lang w:bidi="en-US"/>
        </w:rPr>
        <w:t>що не узгоджується з положеннями частини шостої статті 48 Закону України «Про судоустрій і статус суддів» щодо обов’язку поважати незалежність судді і не посягати на неї та є неприпустимим.</w:t>
      </w:r>
    </w:p>
    <w:p w:rsidR="00227C88" w:rsidRPr="00227C88" w:rsidRDefault="00227C88" w:rsidP="00F5603C">
      <w:pPr>
        <w:spacing w:after="0" w:line="240" w:lineRule="auto"/>
        <w:ind w:firstLine="567"/>
        <w:jc w:val="both"/>
        <w:rPr>
          <w:rFonts w:ascii="Times New Roman" w:hAnsi="Times New Roman" w:cs="Times New Roman"/>
          <w:iCs/>
          <w:color w:val="000000" w:themeColor="text1"/>
          <w:sz w:val="28"/>
          <w:szCs w:val="28"/>
          <w:lang w:bidi="en-US"/>
        </w:rPr>
      </w:pPr>
      <w:r w:rsidRPr="00227C88">
        <w:rPr>
          <w:rFonts w:ascii="Times New Roman" w:hAnsi="Times New Roman" w:cs="Times New Roman"/>
          <w:iCs/>
          <w:color w:val="000000" w:themeColor="text1"/>
          <w:sz w:val="28"/>
          <w:szCs w:val="28"/>
          <w:lang w:bidi="en-US"/>
        </w:rPr>
        <w:t xml:space="preserve">Встановлені під час перевірки обставини дають підстави для висновку, що події, про які йдеться у повідомленні, пов’язані з діяльністю судді щодо здійснення правосуддя </w:t>
      </w:r>
      <w:r w:rsidR="00893CA1">
        <w:rPr>
          <w:rFonts w:ascii="Times New Roman" w:hAnsi="Times New Roman" w:cs="Times New Roman"/>
          <w:iCs/>
          <w:color w:val="000000" w:themeColor="text1"/>
          <w:sz w:val="28"/>
          <w:szCs w:val="28"/>
          <w:lang w:bidi="en-US"/>
        </w:rPr>
        <w:t>в</w:t>
      </w:r>
      <w:r w:rsidRPr="00227C88">
        <w:rPr>
          <w:rFonts w:ascii="Times New Roman" w:hAnsi="Times New Roman" w:cs="Times New Roman"/>
          <w:iCs/>
          <w:color w:val="000000" w:themeColor="text1"/>
          <w:sz w:val="28"/>
          <w:szCs w:val="28"/>
          <w:lang w:bidi="en-US"/>
        </w:rPr>
        <w:t xml:space="preserve"> конкретній справі, тому можуть викликати у судді обґрунтоване занепокоєння щодо власної безпеки, що створює реальну загрозу суддівській незалежності. </w:t>
      </w:r>
    </w:p>
    <w:p w:rsidR="00227C88" w:rsidRPr="00227C88" w:rsidRDefault="00227C88" w:rsidP="00F5603C">
      <w:pPr>
        <w:spacing w:after="0" w:line="240" w:lineRule="auto"/>
        <w:ind w:firstLine="567"/>
        <w:jc w:val="both"/>
        <w:rPr>
          <w:rFonts w:ascii="Times New Roman" w:hAnsi="Times New Roman" w:cs="Times New Roman"/>
          <w:iCs/>
          <w:color w:val="000000" w:themeColor="text1"/>
          <w:sz w:val="28"/>
          <w:szCs w:val="28"/>
          <w:lang w:bidi="en-US"/>
        </w:rPr>
      </w:pPr>
      <w:r w:rsidRPr="00227C88">
        <w:rPr>
          <w:rFonts w:ascii="Times New Roman" w:hAnsi="Times New Roman" w:cs="Times New Roman"/>
          <w:iCs/>
          <w:color w:val="000000" w:themeColor="text1"/>
          <w:sz w:val="28"/>
          <w:szCs w:val="28"/>
          <w:lang w:bidi="en-US"/>
        </w:rPr>
        <w:t>Відповідно до пункту 11 Основних принципів незалежності судових органів, схвалених резолюціями 40/32 та 40/146 Генеральної Асамблеї ООН від 29 листопада та 13 грудня 1985 року, термін повноважень суддів, їхні незалежність, безпека, відповідна винагорода, умови служби, пенсії і вік виходу на пенсію повинні належним чином гарантуватися законом.</w:t>
      </w:r>
    </w:p>
    <w:p w:rsidR="00227C88" w:rsidRPr="00227C88" w:rsidRDefault="00227C88" w:rsidP="00F5603C">
      <w:pPr>
        <w:spacing w:after="0" w:line="240" w:lineRule="auto"/>
        <w:ind w:firstLine="567"/>
        <w:jc w:val="both"/>
        <w:rPr>
          <w:rFonts w:ascii="Times New Roman" w:eastAsia="Times New Roman" w:hAnsi="Times New Roman" w:cs="Times New Roman"/>
          <w:iCs/>
          <w:color w:val="000000" w:themeColor="text1"/>
          <w:sz w:val="28"/>
          <w:szCs w:val="28"/>
          <w:lang w:eastAsia="uk-UA"/>
        </w:rPr>
      </w:pPr>
      <w:r w:rsidRPr="00227C88">
        <w:rPr>
          <w:rFonts w:ascii="Times New Roman" w:eastAsia="Times New Roman" w:hAnsi="Times New Roman" w:cs="Times New Roman"/>
          <w:iCs/>
          <w:color w:val="000000" w:themeColor="text1"/>
          <w:sz w:val="28"/>
          <w:szCs w:val="28"/>
          <w:lang w:eastAsia="uk-UA"/>
        </w:rPr>
        <w:t>Для  гарантії безпеки суддів мають бути вжиті всі належні заходи. Зокрема, у приміщенні суду має бути присутня охорона або правоохоронні органи мають охороняти суддів, яким можуть серйозно погрожувати або вже погрожують (Рекомендація № R (1994) 12 «Незалежність, дієвість та роль суддів», схвалена Комітетом Міністрів Ради Європи 13 жовтня 1994 року).</w:t>
      </w:r>
    </w:p>
    <w:p w:rsidR="00227C88" w:rsidRPr="00227C88" w:rsidRDefault="00227C88" w:rsidP="00F5603C">
      <w:pPr>
        <w:spacing w:after="0" w:line="240" w:lineRule="auto"/>
        <w:ind w:firstLine="567"/>
        <w:jc w:val="both"/>
        <w:rPr>
          <w:rFonts w:ascii="Times New Roman" w:eastAsia="Calibri" w:hAnsi="Times New Roman" w:cs="Times New Roman"/>
          <w:iCs/>
          <w:color w:val="000000" w:themeColor="text1"/>
          <w:sz w:val="28"/>
          <w:szCs w:val="28"/>
          <w:lang w:bidi="en-US"/>
        </w:rPr>
      </w:pPr>
      <w:r w:rsidRPr="00227C88">
        <w:rPr>
          <w:rFonts w:ascii="Times New Roman" w:eastAsia="Calibri" w:hAnsi="Times New Roman" w:cs="Times New Roman"/>
          <w:iCs/>
          <w:color w:val="000000" w:themeColor="text1"/>
          <w:sz w:val="28"/>
          <w:szCs w:val="28"/>
          <w:lang w:bidi="en-US"/>
        </w:rPr>
        <w:t>У пунктах 13, 14 Рекомендації СМ/</w:t>
      </w:r>
      <w:proofErr w:type="spellStart"/>
      <w:r w:rsidRPr="00227C88">
        <w:rPr>
          <w:rFonts w:ascii="Times New Roman" w:eastAsia="Calibri" w:hAnsi="Times New Roman" w:cs="Times New Roman"/>
          <w:iCs/>
          <w:color w:val="000000" w:themeColor="text1"/>
          <w:sz w:val="28"/>
          <w:szCs w:val="28"/>
          <w:lang w:bidi="en-US"/>
        </w:rPr>
        <w:t>Rec</w:t>
      </w:r>
      <w:proofErr w:type="spellEnd"/>
      <w:r w:rsidRPr="00227C88">
        <w:rPr>
          <w:rFonts w:ascii="Times New Roman" w:eastAsia="Calibri" w:hAnsi="Times New Roman" w:cs="Times New Roman"/>
          <w:iCs/>
          <w:color w:val="000000" w:themeColor="text1"/>
          <w:sz w:val="28"/>
          <w:szCs w:val="28"/>
          <w:lang w:bidi="en-US"/>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227C88" w:rsidRPr="00227C88" w:rsidRDefault="00227C88" w:rsidP="00F5603C">
      <w:pPr>
        <w:spacing w:after="0" w:line="240" w:lineRule="auto"/>
        <w:ind w:firstLine="567"/>
        <w:jc w:val="both"/>
        <w:rPr>
          <w:rFonts w:ascii="Times New Roman" w:eastAsia="Times New Roman" w:hAnsi="Times New Roman" w:cs="Times New Roman"/>
          <w:iCs/>
          <w:color w:val="000000" w:themeColor="text1"/>
          <w:sz w:val="28"/>
          <w:szCs w:val="28"/>
          <w:lang w:eastAsia="uk-UA"/>
        </w:rPr>
      </w:pPr>
      <w:r w:rsidRPr="00227C88">
        <w:rPr>
          <w:rFonts w:ascii="Times New Roman" w:eastAsia="Times New Roman" w:hAnsi="Times New Roman" w:cs="Times New Roman"/>
          <w:iCs/>
          <w:color w:val="000000" w:themeColor="text1"/>
          <w:sz w:val="28"/>
          <w:szCs w:val="28"/>
          <w:lang w:eastAsia="uk-UA"/>
        </w:rPr>
        <w:t>Частиною другою статті 140 Закону України «Про судоустрій і статус суддів» визначено, що вчинені у зв’язку зі службовою діяльністю судді посягання на його життя і здоров’я, знищення чи пошкодження його майна, погроза вбивством, насильством чи пошкодженням майна судді, образа чи наклеп на нього, а також посягання на життя і здоров’я членів його сім’ї (батьків, дружини, чоловіка, дітей), погроза їм вбивством, пошкодженням майна мають наслідком відповідальність, установлену законом.</w:t>
      </w:r>
    </w:p>
    <w:p w:rsidR="00227C88" w:rsidRPr="00227C88" w:rsidRDefault="00681DC2" w:rsidP="00F5603C">
      <w:pPr>
        <w:spacing w:after="0" w:line="240" w:lineRule="auto"/>
        <w:ind w:firstLine="567"/>
        <w:jc w:val="both"/>
        <w:rPr>
          <w:rFonts w:ascii="Times New Roman" w:eastAsia="Times New Roman" w:hAnsi="Times New Roman" w:cs="Times New Roman"/>
          <w:iCs/>
          <w:color w:val="000000" w:themeColor="text1"/>
          <w:sz w:val="28"/>
          <w:szCs w:val="28"/>
          <w:lang w:eastAsia="uk-UA"/>
        </w:rPr>
      </w:pPr>
      <w:r>
        <w:rPr>
          <w:rFonts w:ascii="Times New Roman" w:eastAsia="Times New Roman" w:hAnsi="Times New Roman" w:cs="Times New Roman"/>
          <w:color w:val="000000" w:themeColor="text1"/>
          <w:sz w:val="28"/>
          <w:szCs w:val="28"/>
          <w:lang w:eastAsia="ru-RU"/>
        </w:rPr>
        <w:t>Зазначені у</w:t>
      </w:r>
      <w:r w:rsidR="00227C88" w:rsidRPr="00227C88">
        <w:rPr>
          <w:rFonts w:ascii="Times New Roman" w:eastAsia="Times New Roman" w:hAnsi="Times New Roman" w:cs="Times New Roman"/>
          <w:color w:val="000000" w:themeColor="text1"/>
          <w:sz w:val="28"/>
          <w:szCs w:val="28"/>
          <w:lang w:eastAsia="ru-RU"/>
        </w:rPr>
        <w:t xml:space="preserve"> повідомленні судді </w:t>
      </w:r>
      <w:proofErr w:type="spellStart"/>
      <w:r w:rsidR="00227C88" w:rsidRPr="00227C88">
        <w:rPr>
          <w:rFonts w:ascii="Times New Roman" w:eastAsia="Calibri" w:hAnsi="Times New Roman" w:cs="Times New Roman"/>
          <w:color w:val="000000" w:themeColor="text1"/>
          <w:sz w:val="28"/>
        </w:rPr>
        <w:t>Згурівського</w:t>
      </w:r>
      <w:proofErr w:type="spellEnd"/>
      <w:r w:rsidR="00227C88" w:rsidRPr="00227C88">
        <w:rPr>
          <w:rFonts w:ascii="Times New Roman" w:eastAsia="Calibri" w:hAnsi="Times New Roman" w:cs="Times New Roman"/>
          <w:color w:val="000000" w:themeColor="text1"/>
          <w:sz w:val="28"/>
        </w:rPr>
        <w:t xml:space="preserve"> районного суду Київської області Кучерявої Л.М. </w:t>
      </w:r>
      <w:r w:rsidR="00227C88" w:rsidRPr="00227C88">
        <w:rPr>
          <w:rFonts w:ascii="Times New Roman" w:eastAsia="Times New Roman" w:hAnsi="Times New Roman" w:cs="Times New Roman"/>
          <w:color w:val="000000" w:themeColor="text1"/>
          <w:sz w:val="28"/>
          <w:szCs w:val="28"/>
          <w:lang w:eastAsia="ru-RU"/>
        </w:rPr>
        <w:t xml:space="preserve">обставини можуть свідчити про вчинення особою кримінально караних правопорушень стосовно судді у зв’язку зі здійсненням нею правосуддя, що становить загрозу незалежності судді. Водночас Вища рада правосуддя не наділена повноваженнями здійснювати кримінально-правову </w:t>
      </w:r>
      <w:r w:rsidR="00227C88" w:rsidRPr="00227C88">
        <w:rPr>
          <w:rFonts w:ascii="Times New Roman" w:eastAsia="Times New Roman" w:hAnsi="Times New Roman" w:cs="Times New Roman"/>
          <w:color w:val="000000" w:themeColor="text1"/>
          <w:sz w:val="28"/>
          <w:szCs w:val="28"/>
          <w:lang w:eastAsia="ru-RU"/>
        </w:rPr>
        <w:lastRenderedPageBreak/>
        <w:t>кваліфікацію протиправних діянь, які порушують конституційні принципи незалежності і недоторканності суддів. Зазначене належить до компетенції відповідних правоохоронних органів, які в порядку, встановленому Кримінальним процесуальним кодексом України (далі – КПК України), мають перевірити повідомлені суддею обставини.</w:t>
      </w:r>
      <w:r w:rsidR="00227C88" w:rsidRPr="00227C88">
        <w:rPr>
          <w:rFonts w:ascii="Times New Roman" w:eastAsia="Calibri" w:hAnsi="Times New Roman" w:cs="Times New Roman"/>
          <w:color w:val="000000" w:themeColor="text1"/>
          <w:sz w:val="28"/>
          <w:szCs w:val="28"/>
        </w:rPr>
        <w:t xml:space="preserve"> </w:t>
      </w:r>
    </w:p>
    <w:p w:rsidR="00227C88" w:rsidRPr="00227C88" w:rsidRDefault="00227C88" w:rsidP="00F5603C">
      <w:pPr>
        <w:shd w:val="clear" w:color="auto" w:fill="FFFFFF"/>
        <w:spacing w:after="0" w:line="240" w:lineRule="auto"/>
        <w:ind w:firstLine="567"/>
        <w:jc w:val="both"/>
        <w:rPr>
          <w:rFonts w:ascii="Times New Roman" w:eastAsia="Times New Roman" w:hAnsi="Times New Roman"/>
          <w:color w:val="000000" w:themeColor="text1"/>
          <w:sz w:val="28"/>
          <w:szCs w:val="28"/>
          <w:lang w:eastAsia="uk-UA" w:bidi="uk-UA"/>
        </w:rPr>
      </w:pPr>
      <w:r w:rsidRPr="00227C88">
        <w:rPr>
          <w:rFonts w:ascii="Times New Roman" w:eastAsia="Times New Roman" w:hAnsi="Times New Roman"/>
          <w:color w:val="000000" w:themeColor="text1"/>
          <w:sz w:val="28"/>
          <w:szCs w:val="28"/>
          <w:lang w:eastAsia="uk-UA" w:bidi="uk-UA"/>
        </w:rPr>
        <w:t xml:space="preserve">На запит члена Вищої ради правосуддя Офіс Генерального прокурора листом від 24 жовтня 2023 року № 09/1/2-5751-23 поінформував, що повідомлення судді </w:t>
      </w:r>
      <w:proofErr w:type="spellStart"/>
      <w:r w:rsidRPr="00227C88">
        <w:rPr>
          <w:rFonts w:ascii="Times New Roman" w:eastAsia="Times New Roman" w:hAnsi="Times New Roman"/>
          <w:color w:val="000000" w:themeColor="text1"/>
          <w:sz w:val="28"/>
          <w:szCs w:val="28"/>
          <w:lang w:eastAsia="uk-UA" w:bidi="uk-UA"/>
        </w:rPr>
        <w:t>Згурівського</w:t>
      </w:r>
      <w:proofErr w:type="spellEnd"/>
      <w:r w:rsidRPr="00227C88">
        <w:rPr>
          <w:rFonts w:ascii="Times New Roman" w:eastAsia="Times New Roman" w:hAnsi="Times New Roman"/>
          <w:color w:val="000000" w:themeColor="text1"/>
          <w:sz w:val="28"/>
          <w:szCs w:val="28"/>
          <w:lang w:eastAsia="uk-UA" w:bidi="uk-UA"/>
        </w:rPr>
        <w:t xml:space="preserve"> районно</w:t>
      </w:r>
      <w:r w:rsidR="00C9314D">
        <w:rPr>
          <w:rFonts w:ascii="Times New Roman" w:eastAsia="Times New Roman" w:hAnsi="Times New Roman"/>
          <w:color w:val="000000" w:themeColor="text1"/>
          <w:sz w:val="28"/>
          <w:szCs w:val="28"/>
          <w:lang w:eastAsia="uk-UA" w:bidi="uk-UA"/>
        </w:rPr>
        <w:t xml:space="preserve">го суду Київської області </w:t>
      </w:r>
      <w:r w:rsidR="00C9314D">
        <w:rPr>
          <w:rFonts w:ascii="Times New Roman" w:eastAsia="Times New Roman" w:hAnsi="Times New Roman"/>
          <w:color w:val="000000" w:themeColor="text1"/>
          <w:sz w:val="28"/>
          <w:szCs w:val="28"/>
          <w:lang w:eastAsia="uk-UA" w:bidi="uk-UA"/>
        </w:rPr>
        <w:br/>
      </w:r>
      <w:r w:rsidRPr="00227C88">
        <w:rPr>
          <w:rFonts w:ascii="Times New Roman" w:eastAsia="Times New Roman" w:hAnsi="Times New Roman"/>
          <w:color w:val="000000" w:themeColor="text1"/>
          <w:sz w:val="28"/>
          <w:szCs w:val="28"/>
          <w:lang w:eastAsia="uk-UA" w:bidi="uk-UA"/>
        </w:rPr>
        <w:t xml:space="preserve">Кучерявої Л.М. щодо можливого втручання в діяльність судді щодо здійснення правосуддя відповідно до територіальної юрисдикції надіслано для розгляду до Київської обласної прокуратури. </w:t>
      </w:r>
    </w:p>
    <w:p w:rsidR="00227C88" w:rsidRPr="00227C88" w:rsidRDefault="00227C88" w:rsidP="00F5603C">
      <w:pPr>
        <w:shd w:val="clear" w:color="auto" w:fill="FFFFFF"/>
        <w:spacing w:after="0" w:line="240" w:lineRule="auto"/>
        <w:ind w:firstLine="567"/>
        <w:jc w:val="both"/>
        <w:rPr>
          <w:rFonts w:ascii="Times New Roman" w:eastAsia="Times New Roman" w:hAnsi="Times New Roman"/>
          <w:iCs/>
          <w:color w:val="000000" w:themeColor="text1"/>
          <w:sz w:val="28"/>
          <w:szCs w:val="28"/>
          <w:lang w:bidi="en-US"/>
        </w:rPr>
      </w:pPr>
      <w:r w:rsidRPr="00227C88">
        <w:rPr>
          <w:rFonts w:ascii="Times New Roman" w:eastAsia="Calibri" w:hAnsi="Times New Roman" w:cs="Times New Roman"/>
          <w:color w:val="000000" w:themeColor="text1"/>
          <w:sz w:val="28"/>
          <w:szCs w:val="28"/>
          <w:lang w:eastAsia="uk-UA"/>
        </w:rPr>
        <w:t>Київська обласна прокуратура листо</w:t>
      </w:r>
      <w:r w:rsidR="00C9314D">
        <w:rPr>
          <w:rFonts w:ascii="Times New Roman" w:eastAsia="Calibri" w:hAnsi="Times New Roman" w:cs="Times New Roman"/>
          <w:color w:val="000000" w:themeColor="text1"/>
          <w:sz w:val="28"/>
          <w:szCs w:val="28"/>
          <w:lang w:eastAsia="uk-UA"/>
        </w:rPr>
        <w:t xml:space="preserve">м від 31 жовтня 2023 року </w:t>
      </w:r>
      <w:r w:rsidR="00C9314D">
        <w:rPr>
          <w:rFonts w:ascii="Times New Roman" w:eastAsia="Calibri" w:hAnsi="Times New Roman" w:cs="Times New Roman"/>
          <w:color w:val="000000" w:themeColor="text1"/>
          <w:sz w:val="28"/>
          <w:szCs w:val="28"/>
          <w:lang w:eastAsia="uk-UA"/>
        </w:rPr>
        <w:br/>
      </w:r>
      <w:r w:rsidRPr="00227C88">
        <w:rPr>
          <w:rFonts w:ascii="Times New Roman" w:eastAsia="Calibri" w:hAnsi="Times New Roman" w:cs="Times New Roman"/>
          <w:color w:val="000000" w:themeColor="text1"/>
          <w:sz w:val="28"/>
          <w:szCs w:val="28"/>
          <w:lang w:eastAsia="uk-UA"/>
        </w:rPr>
        <w:t xml:space="preserve">№ 09/3-5408ВИХ-23 </w:t>
      </w:r>
      <w:r w:rsidR="00D57290">
        <w:rPr>
          <w:rFonts w:ascii="Times New Roman" w:eastAsia="Calibri" w:hAnsi="Times New Roman" w:cs="Times New Roman"/>
          <w:color w:val="000000" w:themeColor="text1"/>
          <w:sz w:val="28"/>
          <w:szCs w:val="28"/>
          <w:lang w:eastAsia="uk-UA"/>
        </w:rPr>
        <w:t>поінформувала</w:t>
      </w:r>
      <w:r w:rsidRPr="00227C88">
        <w:rPr>
          <w:rFonts w:ascii="Times New Roman" w:eastAsia="Calibri" w:hAnsi="Times New Roman" w:cs="Times New Roman"/>
          <w:color w:val="000000" w:themeColor="text1"/>
          <w:sz w:val="28"/>
          <w:szCs w:val="28"/>
          <w:lang w:eastAsia="uk-UA"/>
        </w:rPr>
        <w:t xml:space="preserve">, що за </w:t>
      </w:r>
      <w:r w:rsidR="00681DC2">
        <w:rPr>
          <w:rFonts w:ascii="Times New Roman" w:eastAsia="Calibri" w:hAnsi="Times New Roman" w:cs="Times New Roman"/>
          <w:color w:val="000000" w:themeColor="text1"/>
          <w:sz w:val="28"/>
          <w:szCs w:val="28"/>
          <w:lang w:eastAsia="uk-UA"/>
        </w:rPr>
        <w:t>повідомленими</w:t>
      </w:r>
      <w:r w:rsidRPr="00227C88">
        <w:rPr>
          <w:rFonts w:ascii="Times New Roman" w:eastAsia="Calibri" w:hAnsi="Times New Roman" w:cs="Times New Roman"/>
          <w:color w:val="000000" w:themeColor="text1"/>
          <w:sz w:val="28"/>
          <w:szCs w:val="28"/>
          <w:lang w:eastAsia="uk-UA"/>
        </w:rPr>
        <w:t xml:space="preserve"> фактами Б</w:t>
      </w:r>
      <w:r w:rsidRPr="00227C88">
        <w:rPr>
          <w:rFonts w:ascii="Times New Roman" w:eastAsia="Times New Roman" w:hAnsi="Times New Roman"/>
          <w:color w:val="000000" w:themeColor="text1"/>
          <w:sz w:val="28"/>
          <w:szCs w:val="28"/>
          <w:lang w:eastAsia="uk-UA" w:bidi="uk-UA"/>
        </w:rPr>
        <w:t>роварською окружною прокуратурою Київської області 24 жовтня 2023 року до Єдиного реєстру досудових роз</w:t>
      </w:r>
      <w:r w:rsidR="00C9314D">
        <w:rPr>
          <w:rFonts w:ascii="Times New Roman" w:eastAsia="Times New Roman" w:hAnsi="Times New Roman"/>
          <w:color w:val="000000" w:themeColor="text1"/>
          <w:sz w:val="28"/>
          <w:szCs w:val="28"/>
          <w:lang w:eastAsia="uk-UA" w:bidi="uk-UA"/>
        </w:rPr>
        <w:t>слідувань за № ____</w:t>
      </w:r>
      <w:r w:rsidRPr="00227C88">
        <w:rPr>
          <w:rFonts w:ascii="Times New Roman" w:eastAsia="Times New Roman" w:hAnsi="Times New Roman"/>
          <w:color w:val="000000" w:themeColor="text1"/>
          <w:sz w:val="28"/>
          <w:szCs w:val="28"/>
          <w:lang w:eastAsia="uk-UA" w:bidi="uk-UA"/>
        </w:rPr>
        <w:t xml:space="preserve"> внесено відомості за ознаками кримінального правопорушення, передбаченого частиною першою статті 376 Кримінального кодексу України. </w:t>
      </w:r>
      <w:r w:rsidRPr="00227C88">
        <w:rPr>
          <w:rFonts w:ascii="Times New Roman" w:eastAsia="Times New Roman" w:hAnsi="Times New Roman"/>
          <w:iCs/>
          <w:color w:val="000000" w:themeColor="text1"/>
          <w:sz w:val="28"/>
          <w:szCs w:val="28"/>
          <w:lang w:bidi="en-US"/>
        </w:rPr>
        <w:t xml:space="preserve">Здійснення досудового розслідування у вказаному кримінальному провадженні доручено Броварському районному управлінню поліції Головного управління Національної поліції в Київській області. Нагляд за додержанням законів під час здійснення досудового розслідування у формі процесуального керівництва забезпечується прокурорами Броварської окружної прокуратури Київської області. </w:t>
      </w:r>
    </w:p>
    <w:p w:rsidR="00227C88" w:rsidRPr="00227C88" w:rsidRDefault="00227C88" w:rsidP="00F5603C">
      <w:pPr>
        <w:spacing w:after="0" w:line="240" w:lineRule="auto"/>
        <w:ind w:firstLine="567"/>
        <w:jc w:val="both"/>
        <w:rPr>
          <w:rFonts w:ascii="Times New Roman" w:eastAsia="Times New Roman" w:hAnsi="Times New Roman" w:cs="Times New Roman"/>
          <w:i/>
          <w:color w:val="000000" w:themeColor="text1"/>
          <w:sz w:val="28"/>
          <w:szCs w:val="28"/>
          <w:shd w:val="clear" w:color="auto" w:fill="FFFFFF"/>
          <w:lang w:eastAsia="uk-UA"/>
        </w:rPr>
      </w:pPr>
      <w:r w:rsidRPr="00227C88">
        <w:rPr>
          <w:rFonts w:ascii="Times New Roman" w:eastAsia="Times New Roman" w:hAnsi="Times New Roman" w:cs="Times New Roman"/>
          <w:color w:val="000000" w:themeColor="text1"/>
          <w:sz w:val="28"/>
          <w:szCs w:val="28"/>
          <w:lang w:eastAsia="uk-UA"/>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w:t>
      </w:r>
      <w:r w:rsidRPr="00227C88">
        <w:rPr>
          <w:rFonts w:ascii="Times New Roman" w:eastAsia="Times New Roman" w:hAnsi="Times New Roman" w:cs="Times New Roman"/>
          <w:color w:val="000000" w:themeColor="text1"/>
          <w:sz w:val="28"/>
          <w:szCs w:val="28"/>
          <w:shd w:val="clear" w:color="auto" w:fill="FFFFFF"/>
          <w:lang w:eastAsia="uk-UA"/>
        </w:rPr>
        <w:t xml:space="preserve">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227C88" w:rsidRPr="00227C88" w:rsidRDefault="00227C88" w:rsidP="00F5603C">
      <w:pPr>
        <w:spacing w:after="0" w:line="240" w:lineRule="auto"/>
        <w:ind w:firstLine="567"/>
        <w:jc w:val="both"/>
        <w:rPr>
          <w:rFonts w:ascii="Times New Roman" w:eastAsia="Calibri" w:hAnsi="Times New Roman" w:cs="Times New Roman"/>
          <w:color w:val="000000" w:themeColor="text1"/>
          <w:sz w:val="28"/>
          <w:szCs w:val="28"/>
        </w:rPr>
      </w:pPr>
      <w:r w:rsidRPr="00227C88">
        <w:rPr>
          <w:rFonts w:ascii="Times New Roman" w:eastAsia="Calibri" w:hAnsi="Times New Roman" w:cs="Times New Roman"/>
          <w:color w:val="000000" w:themeColor="text1"/>
          <w:sz w:val="28"/>
          <w:szCs w:val="28"/>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227C88" w:rsidRDefault="00227C88" w:rsidP="00F5603C">
      <w:pPr>
        <w:spacing w:after="0" w:line="240" w:lineRule="auto"/>
        <w:ind w:firstLine="567"/>
        <w:jc w:val="both"/>
        <w:rPr>
          <w:rFonts w:ascii="Times New Roman" w:eastAsia="Calibri" w:hAnsi="Times New Roman" w:cs="Times New Roman"/>
          <w:color w:val="000000" w:themeColor="text1"/>
          <w:sz w:val="28"/>
          <w:szCs w:val="28"/>
        </w:rPr>
      </w:pPr>
      <w:r w:rsidRPr="00227C88">
        <w:rPr>
          <w:rFonts w:ascii="Times New Roman" w:eastAsia="Calibri" w:hAnsi="Times New Roman" w:cs="Times New Roman"/>
          <w:color w:val="000000" w:themeColor="text1"/>
          <w:sz w:val="28"/>
          <w:szCs w:val="28"/>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CC2674" w:rsidRDefault="00CC2674" w:rsidP="00F5603C">
      <w:pPr>
        <w:widowControl w:val="0"/>
        <w:tabs>
          <w:tab w:val="left" w:pos="4962"/>
        </w:tabs>
        <w:spacing w:after="0" w:line="240" w:lineRule="auto"/>
        <w:ind w:firstLine="567"/>
        <w:jc w:val="both"/>
        <w:rPr>
          <w:rFonts w:ascii="Times New Roman" w:hAnsi="Times New Roman"/>
          <w:sz w:val="28"/>
          <w:szCs w:val="28"/>
        </w:rPr>
      </w:pPr>
      <w:r w:rsidRPr="00E15B41">
        <w:rPr>
          <w:rFonts w:ascii="Times New Roman" w:hAnsi="Times New Roman"/>
          <w:sz w:val="28"/>
          <w:szCs w:val="28"/>
        </w:rPr>
        <w:lastRenderedPageBreak/>
        <w:t xml:space="preserve">Беручи до уваги обставини, про які зазначено </w:t>
      </w:r>
      <w:r w:rsidR="00681DC2">
        <w:rPr>
          <w:rFonts w:ascii="Times New Roman" w:hAnsi="Times New Roman"/>
          <w:sz w:val="28"/>
          <w:szCs w:val="28"/>
        </w:rPr>
        <w:t>в</w:t>
      </w:r>
      <w:r w:rsidRPr="00E15B41">
        <w:rPr>
          <w:rFonts w:ascii="Times New Roman" w:hAnsi="Times New Roman"/>
          <w:sz w:val="28"/>
          <w:szCs w:val="28"/>
        </w:rPr>
        <w:t xml:space="preserve"> повідомленні </w:t>
      </w:r>
      <w:r w:rsidRPr="00227C88">
        <w:rPr>
          <w:rFonts w:ascii="Times New Roman" w:eastAsia="Calibri" w:hAnsi="Times New Roman" w:cs="Times New Roman"/>
          <w:color w:val="000000" w:themeColor="text1"/>
          <w:sz w:val="28"/>
        </w:rPr>
        <w:t xml:space="preserve">судді </w:t>
      </w:r>
      <w:proofErr w:type="spellStart"/>
      <w:r w:rsidRPr="00227C88">
        <w:rPr>
          <w:rFonts w:ascii="Times New Roman" w:eastAsia="Calibri" w:hAnsi="Times New Roman" w:cs="Times New Roman"/>
          <w:color w:val="000000" w:themeColor="text1"/>
          <w:sz w:val="28"/>
        </w:rPr>
        <w:t>Згурівського</w:t>
      </w:r>
      <w:proofErr w:type="spellEnd"/>
      <w:r w:rsidRPr="00227C88">
        <w:rPr>
          <w:rFonts w:ascii="Times New Roman" w:eastAsia="Calibri" w:hAnsi="Times New Roman" w:cs="Times New Roman"/>
          <w:color w:val="000000" w:themeColor="text1"/>
          <w:sz w:val="28"/>
        </w:rPr>
        <w:t xml:space="preserve"> районного суду Київської області Кучерявої Л</w:t>
      </w:r>
      <w:r>
        <w:rPr>
          <w:rFonts w:ascii="Times New Roman" w:eastAsia="Calibri" w:hAnsi="Times New Roman" w:cs="Times New Roman"/>
          <w:color w:val="000000" w:themeColor="text1"/>
          <w:sz w:val="28"/>
        </w:rPr>
        <w:t>.М.</w:t>
      </w:r>
      <w:r w:rsidRPr="00E15B41">
        <w:rPr>
          <w:rFonts w:ascii="Times New Roman" w:hAnsi="Times New Roman"/>
          <w:sz w:val="28"/>
          <w:szCs w:val="28"/>
        </w:rPr>
        <w:t xml:space="preserve">, </w:t>
      </w:r>
      <w:r>
        <w:rPr>
          <w:rFonts w:ascii="Times New Roman" w:hAnsi="Times New Roman"/>
          <w:sz w:val="28"/>
          <w:szCs w:val="28"/>
        </w:rPr>
        <w:t>у</w:t>
      </w:r>
      <w:r w:rsidRPr="00E15B41">
        <w:rPr>
          <w:rFonts w:ascii="Times New Roman" w:hAnsi="Times New Roman"/>
          <w:sz w:val="28"/>
          <w:szCs w:val="28"/>
        </w:rPr>
        <w:t xml:space="preserve">раховуючи, що перевірку повідомлених обставин </w:t>
      </w:r>
      <w:r>
        <w:rPr>
          <w:rFonts w:ascii="Times New Roman" w:hAnsi="Times New Roman"/>
          <w:sz w:val="28"/>
          <w:szCs w:val="28"/>
        </w:rPr>
        <w:t>у</w:t>
      </w:r>
      <w:r w:rsidRPr="00E15B41">
        <w:rPr>
          <w:rFonts w:ascii="Times New Roman" w:hAnsi="Times New Roman"/>
          <w:sz w:val="28"/>
          <w:szCs w:val="28"/>
        </w:rPr>
        <w:t xml:space="preserve"> межах своїх повноважень здійснюють правоохоронні органи, які з’ясовують обставини шляхом проведення перевірок у порядку, передбаченому КПК України, </w:t>
      </w:r>
      <w:r>
        <w:rPr>
          <w:rFonts w:ascii="Times New Roman" w:hAnsi="Times New Roman"/>
          <w:sz w:val="28"/>
          <w:szCs w:val="28"/>
        </w:rPr>
        <w:t xml:space="preserve">Вища рада правосуддя дійшла </w:t>
      </w:r>
      <w:r w:rsidRPr="00E15B41">
        <w:rPr>
          <w:rFonts w:ascii="Times New Roman" w:hAnsi="Times New Roman"/>
          <w:sz w:val="28"/>
          <w:szCs w:val="28"/>
        </w:rPr>
        <w:t xml:space="preserve">висновку про наявність підстав для звернення до Офісу Генерального прокурора за наданням інформації про розкриття та розслідування злочину, вчиненого щодо судді </w:t>
      </w:r>
      <w:r>
        <w:rPr>
          <w:rFonts w:ascii="Times New Roman" w:hAnsi="Times New Roman"/>
          <w:sz w:val="28"/>
          <w:szCs w:val="28"/>
        </w:rPr>
        <w:t>Кучерявої Л.М.</w:t>
      </w:r>
    </w:p>
    <w:p w:rsidR="002B6391" w:rsidRPr="002B6391" w:rsidRDefault="002B6391" w:rsidP="00F5603C">
      <w:pPr>
        <w:spacing w:after="0" w:line="240" w:lineRule="auto"/>
        <w:ind w:firstLine="567"/>
        <w:jc w:val="both"/>
        <w:rPr>
          <w:rFonts w:ascii="Times New Roman" w:eastAsia="Calibri" w:hAnsi="Times New Roman" w:cs="Times New Roman"/>
          <w:color w:val="1D1D1B"/>
          <w:sz w:val="28"/>
          <w:szCs w:val="28"/>
          <w:lang w:eastAsia="ru-RU"/>
        </w:rPr>
      </w:pPr>
      <w:r w:rsidRPr="002B6391">
        <w:rPr>
          <w:rFonts w:ascii="Times New Roman" w:eastAsia="Calibri" w:hAnsi="Times New Roman" w:cs="Times New Roman"/>
          <w:color w:val="1D1D1B"/>
          <w:sz w:val="28"/>
          <w:szCs w:val="28"/>
          <w:lang w:eastAsia="ru-RU"/>
        </w:rPr>
        <w:t>Вища рада правосуддя, керуючись статтею 131 Конституції України, статтями 3, 73 Закону України «Про Вищу раду правосуддя»,</w:t>
      </w:r>
    </w:p>
    <w:p w:rsidR="002B6391" w:rsidRPr="002B6391" w:rsidRDefault="002B6391" w:rsidP="002B6391">
      <w:pPr>
        <w:shd w:val="clear" w:color="auto" w:fill="FFFFFF"/>
        <w:spacing w:before="240" w:after="240" w:line="240" w:lineRule="auto"/>
        <w:jc w:val="center"/>
        <w:rPr>
          <w:rFonts w:ascii="Times New Roman" w:eastAsia="Times New Roman" w:hAnsi="Times New Roman" w:cs="Times New Roman"/>
          <w:b/>
          <w:bCs/>
          <w:color w:val="1D1D1B"/>
          <w:sz w:val="28"/>
          <w:szCs w:val="28"/>
          <w:lang w:eastAsia="uk-UA"/>
        </w:rPr>
      </w:pPr>
      <w:r w:rsidRPr="002B6391">
        <w:rPr>
          <w:rFonts w:ascii="Times New Roman" w:eastAsia="Times New Roman" w:hAnsi="Times New Roman" w:cs="Times New Roman"/>
          <w:b/>
          <w:bCs/>
          <w:color w:val="1D1D1B"/>
          <w:sz w:val="28"/>
          <w:szCs w:val="28"/>
          <w:lang w:eastAsia="uk-UA"/>
        </w:rPr>
        <w:t>вирішила:</w:t>
      </w:r>
    </w:p>
    <w:p w:rsidR="00227C88" w:rsidRPr="00227C88" w:rsidRDefault="00227C88" w:rsidP="00227C88">
      <w:pPr>
        <w:spacing w:after="0" w:line="240" w:lineRule="auto"/>
        <w:jc w:val="both"/>
        <w:rPr>
          <w:rFonts w:ascii="Times New Roman" w:hAnsi="Times New Roman" w:cs="Times New Roman"/>
          <w:iCs/>
          <w:color w:val="000000" w:themeColor="text1"/>
          <w:sz w:val="28"/>
          <w:szCs w:val="28"/>
          <w:lang w:bidi="en-US"/>
        </w:rPr>
      </w:pPr>
      <w:r w:rsidRPr="00227C88">
        <w:rPr>
          <w:rFonts w:ascii="Times New Roman" w:hAnsi="Times New Roman" w:cs="Times New Roman"/>
          <w:iCs/>
          <w:color w:val="000000" w:themeColor="text1"/>
          <w:sz w:val="28"/>
          <w:szCs w:val="28"/>
          <w:lang w:bidi="en-US"/>
        </w:rPr>
        <w:t xml:space="preserve">звернутися до Офісу Генерального прокурора щодо надання інформації про розкриття та розслідування злочину у кримінальному провадженні, внесеному 24 жовтня 2023 року до Єдиного реєстру досудових розслідувань за </w:t>
      </w:r>
      <w:r w:rsidRPr="00227C88">
        <w:rPr>
          <w:rFonts w:ascii="Times New Roman" w:hAnsi="Times New Roman" w:cs="Times New Roman"/>
          <w:iCs/>
          <w:color w:val="000000" w:themeColor="text1"/>
          <w:sz w:val="28"/>
          <w:szCs w:val="28"/>
          <w:lang w:bidi="en-US"/>
        </w:rPr>
        <w:br/>
      </w:r>
      <w:r w:rsidR="00C9314D">
        <w:rPr>
          <w:rFonts w:ascii="Times New Roman" w:hAnsi="Times New Roman" w:cs="Times New Roman"/>
          <w:color w:val="000000" w:themeColor="text1"/>
          <w:sz w:val="28"/>
          <w:szCs w:val="28"/>
          <w:lang w:eastAsia="ru-RU"/>
        </w:rPr>
        <w:t>№ ____</w:t>
      </w:r>
      <w:bookmarkStart w:id="0" w:name="_GoBack"/>
      <w:bookmarkEnd w:id="0"/>
      <w:r w:rsidRPr="00227C88">
        <w:rPr>
          <w:rFonts w:ascii="Times New Roman" w:hAnsi="Times New Roman" w:cs="Times New Roman"/>
          <w:color w:val="000000" w:themeColor="text1"/>
          <w:sz w:val="28"/>
          <w:szCs w:val="28"/>
          <w:lang w:eastAsia="ru-RU"/>
        </w:rPr>
        <w:t xml:space="preserve"> за частиною першою статті 376 Кримінального кодексу України за фактами</w:t>
      </w:r>
      <w:r w:rsidR="00681DC2">
        <w:rPr>
          <w:rFonts w:ascii="Times New Roman" w:hAnsi="Times New Roman" w:cs="Times New Roman"/>
          <w:iCs/>
          <w:color w:val="000000" w:themeColor="text1"/>
          <w:sz w:val="28"/>
          <w:szCs w:val="28"/>
          <w:lang w:bidi="en-US"/>
        </w:rPr>
        <w:t>, викладеними в</w:t>
      </w:r>
      <w:r w:rsidRPr="00227C88">
        <w:rPr>
          <w:rFonts w:ascii="Times New Roman" w:hAnsi="Times New Roman" w:cs="Times New Roman"/>
          <w:iCs/>
          <w:color w:val="000000" w:themeColor="text1"/>
          <w:sz w:val="28"/>
          <w:szCs w:val="28"/>
          <w:lang w:bidi="en-US"/>
        </w:rPr>
        <w:t xml:space="preserve"> повідомленні </w:t>
      </w:r>
      <w:r w:rsidRPr="00227C88">
        <w:rPr>
          <w:rFonts w:ascii="Times New Roman" w:eastAsia="Calibri" w:hAnsi="Times New Roman" w:cs="Times New Roman"/>
          <w:color w:val="000000" w:themeColor="text1"/>
          <w:sz w:val="28"/>
          <w:szCs w:val="28"/>
        </w:rPr>
        <w:t xml:space="preserve">судді </w:t>
      </w:r>
      <w:proofErr w:type="spellStart"/>
      <w:r w:rsidRPr="00227C88">
        <w:rPr>
          <w:rFonts w:ascii="Times New Roman" w:eastAsia="Calibri" w:hAnsi="Times New Roman" w:cs="Times New Roman"/>
          <w:color w:val="000000" w:themeColor="text1"/>
          <w:sz w:val="28"/>
          <w:szCs w:val="28"/>
        </w:rPr>
        <w:t>Згурівського</w:t>
      </w:r>
      <w:proofErr w:type="spellEnd"/>
      <w:r w:rsidRPr="00227C88">
        <w:rPr>
          <w:rFonts w:ascii="Times New Roman" w:eastAsia="Calibri" w:hAnsi="Times New Roman" w:cs="Times New Roman"/>
          <w:color w:val="000000" w:themeColor="text1"/>
          <w:sz w:val="28"/>
          <w:szCs w:val="28"/>
        </w:rPr>
        <w:t xml:space="preserve"> районного суду Київської області Кучерявої Ліни Миколаївни</w:t>
      </w:r>
      <w:r w:rsidRPr="00227C88">
        <w:rPr>
          <w:rFonts w:ascii="Times New Roman" w:hAnsi="Times New Roman" w:cs="Times New Roman"/>
          <w:iCs/>
          <w:color w:val="000000" w:themeColor="text1"/>
          <w:sz w:val="28"/>
          <w:szCs w:val="28"/>
          <w:lang w:bidi="en-US"/>
        </w:rPr>
        <w:t>.</w:t>
      </w:r>
    </w:p>
    <w:p w:rsidR="002B6391" w:rsidRPr="002B6391" w:rsidRDefault="002B6391" w:rsidP="002B6391">
      <w:pPr>
        <w:shd w:val="clear" w:color="auto" w:fill="FFFFFF"/>
        <w:spacing w:after="0" w:line="240" w:lineRule="auto"/>
        <w:jc w:val="both"/>
        <w:rPr>
          <w:rFonts w:ascii="ProbaPro" w:eastAsia="Calibri" w:hAnsi="ProbaPro" w:cs="Times New Roman"/>
          <w:b/>
          <w:bCs/>
          <w:color w:val="1D1D1B"/>
          <w:sz w:val="28"/>
          <w:szCs w:val="28"/>
          <w:shd w:val="clear" w:color="auto" w:fill="FFFFFF"/>
          <w:lang w:eastAsia="ru-RU"/>
        </w:rPr>
      </w:pPr>
    </w:p>
    <w:p w:rsidR="002B6391" w:rsidRPr="002B6391" w:rsidRDefault="002B6391" w:rsidP="002B6391">
      <w:pPr>
        <w:shd w:val="clear" w:color="auto" w:fill="FFFFFF"/>
        <w:spacing w:after="0" w:line="240" w:lineRule="auto"/>
        <w:jc w:val="both"/>
        <w:rPr>
          <w:rFonts w:ascii="ProbaPro" w:eastAsia="Times New Roman" w:hAnsi="ProbaPro" w:cs="Times New Roman"/>
          <w:b/>
          <w:bCs/>
          <w:color w:val="1D1D1B"/>
          <w:sz w:val="28"/>
          <w:szCs w:val="28"/>
          <w:shd w:val="clear" w:color="auto" w:fill="FFFFFF"/>
          <w:lang w:eastAsia="uk-UA"/>
        </w:rPr>
      </w:pPr>
    </w:p>
    <w:p w:rsidR="009C4D37" w:rsidRPr="009C4D37" w:rsidRDefault="009C4D37" w:rsidP="009C4D37">
      <w:pPr>
        <w:shd w:val="clear" w:color="auto" w:fill="FFFFFF"/>
        <w:spacing w:after="0" w:line="240" w:lineRule="auto"/>
        <w:jc w:val="both"/>
        <w:rPr>
          <w:rFonts w:ascii="ProbaPro" w:eastAsia="Times New Roman" w:hAnsi="ProbaPro" w:cs="Times New Roman"/>
          <w:b/>
          <w:bCs/>
          <w:color w:val="1D1D1B"/>
          <w:sz w:val="28"/>
          <w:szCs w:val="28"/>
          <w:shd w:val="clear" w:color="auto" w:fill="FFFFFF"/>
          <w:lang w:eastAsia="uk-UA"/>
        </w:rPr>
      </w:pPr>
      <w:r w:rsidRPr="009C4D37">
        <w:rPr>
          <w:rFonts w:ascii="ProbaPro" w:eastAsia="Times New Roman" w:hAnsi="ProbaPro" w:cs="Times New Roman"/>
          <w:b/>
          <w:bCs/>
          <w:color w:val="1D1D1B"/>
          <w:sz w:val="28"/>
          <w:szCs w:val="28"/>
          <w:shd w:val="clear" w:color="auto" w:fill="FFFFFF"/>
          <w:lang w:eastAsia="uk-UA"/>
        </w:rPr>
        <w:t>Заступник Голови</w:t>
      </w:r>
    </w:p>
    <w:p w:rsidR="001B0EA2" w:rsidRPr="009C4D37" w:rsidRDefault="009C4D37" w:rsidP="009C4D37">
      <w:pPr>
        <w:shd w:val="clear" w:color="auto" w:fill="FFFFFF"/>
        <w:spacing w:after="0" w:line="240" w:lineRule="auto"/>
        <w:jc w:val="both"/>
        <w:rPr>
          <w:rFonts w:ascii="ProbaPro" w:eastAsia="Times New Roman" w:hAnsi="ProbaPro" w:cs="Times New Roman"/>
          <w:b/>
          <w:bCs/>
          <w:color w:val="1D1D1B"/>
          <w:sz w:val="28"/>
          <w:szCs w:val="28"/>
          <w:shd w:val="clear" w:color="auto" w:fill="FFFFFF"/>
          <w:lang w:eastAsia="uk-UA"/>
        </w:rPr>
      </w:pPr>
      <w:r w:rsidRPr="009C4D37">
        <w:rPr>
          <w:rFonts w:ascii="ProbaPro" w:eastAsia="Times New Roman" w:hAnsi="ProbaPro" w:cs="Times New Roman"/>
          <w:b/>
          <w:bCs/>
          <w:color w:val="1D1D1B"/>
          <w:sz w:val="28"/>
          <w:szCs w:val="28"/>
          <w:shd w:val="clear" w:color="auto" w:fill="FFFFFF"/>
          <w:lang w:eastAsia="uk-UA"/>
        </w:rPr>
        <w:t>Вищої ради правосуддя                                                             Дмитро ЛУК’ЯНОВ</w:t>
      </w:r>
    </w:p>
    <w:sectPr w:rsidR="001B0EA2" w:rsidRPr="009C4D37" w:rsidSect="003D7547">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3BD" w:rsidRDefault="00681DC2">
      <w:pPr>
        <w:spacing w:after="0" w:line="240" w:lineRule="auto"/>
      </w:pPr>
      <w:r>
        <w:separator/>
      </w:r>
    </w:p>
  </w:endnote>
  <w:endnote w:type="continuationSeparator" w:id="0">
    <w:p w:rsidR="00EE13BD" w:rsidRDefault="00681D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ProbaPro">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3BD" w:rsidRDefault="00681DC2">
      <w:pPr>
        <w:spacing w:after="0" w:line="240" w:lineRule="auto"/>
      </w:pPr>
      <w:r>
        <w:separator/>
      </w:r>
    </w:p>
  </w:footnote>
  <w:footnote w:type="continuationSeparator" w:id="0">
    <w:p w:rsidR="00EE13BD" w:rsidRDefault="00681D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4143464"/>
      <w:docPartObj>
        <w:docPartGallery w:val="Page Numbers (Top of Page)"/>
        <w:docPartUnique/>
      </w:docPartObj>
    </w:sdtPr>
    <w:sdtContent>
      <w:p w:rsidR="00E303D0" w:rsidRDefault="003970D4">
        <w:pPr>
          <w:pStyle w:val="a3"/>
          <w:jc w:val="center"/>
        </w:pPr>
        <w:r>
          <w:fldChar w:fldCharType="begin"/>
        </w:r>
        <w:r w:rsidR="002D53E1">
          <w:instrText>PAGE   \* MERGEFORMAT</w:instrText>
        </w:r>
        <w:r>
          <w:fldChar w:fldCharType="separate"/>
        </w:r>
        <w:r w:rsidR="00014781">
          <w:rPr>
            <w:noProof/>
          </w:rPr>
          <w:t>7</w:t>
        </w:r>
        <w:r>
          <w:fldChar w:fldCharType="end"/>
        </w:r>
      </w:p>
    </w:sdtContent>
  </w:sdt>
  <w:p w:rsidR="00E303D0" w:rsidRDefault="0001478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B6391"/>
    <w:rsid w:val="00014781"/>
    <w:rsid w:val="001B0EA2"/>
    <w:rsid w:val="00227C88"/>
    <w:rsid w:val="002B6391"/>
    <w:rsid w:val="002D53E1"/>
    <w:rsid w:val="003970D4"/>
    <w:rsid w:val="0050442F"/>
    <w:rsid w:val="00540A74"/>
    <w:rsid w:val="00621391"/>
    <w:rsid w:val="00681DC2"/>
    <w:rsid w:val="00713890"/>
    <w:rsid w:val="00714247"/>
    <w:rsid w:val="00893CA1"/>
    <w:rsid w:val="008E2A2B"/>
    <w:rsid w:val="00913C74"/>
    <w:rsid w:val="009C4D37"/>
    <w:rsid w:val="00B3171A"/>
    <w:rsid w:val="00B3257F"/>
    <w:rsid w:val="00BE26F7"/>
    <w:rsid w:val="00C37EEB"/>
    <w:rsid w:val="00C4084F"/>
    <w:rsid w:val="00C9314D"/>
    <w:rsid w:val="00CA7F24"/>
    <w:rsid w:val="00CC2674"/>
    <w:rsid w:val="00D57290"/>
    <w:rsid w:val="00EE13BD"/>
    <w:rsid w:val="00F5603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0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B639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2B6391"/>
  </w:style>
  <w:style w:type="paragraph" w:styleId="a5">
    <w:name w:val="Balloon Text"/>
    <w:basedOn w:val="a"/>
    <w:link w:val="a6"/>
    <w:uiPriority w:val="99"/>
    <w:semiHidden/>
    <w:unhideWhenUsed/>
    <w:rsid w:val="008E2A2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E2A2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11422</Words>
  <Characters>6512</Characters>
  <Application>Microsoft Office Word</Application>
  <DocSecurity>0</DocSecurity>
  <Lines>54</Lines>
  <Paragraphs>35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17899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Лариса Бардаченко (VRU-GAMEMAX2-03 - l.bardachenko)</cp:lastModifiedBy>
  <cp:revision>3</cp:revision>
  <cp:lastPrinted>2023-11-28T12:38:00Z</cp:lastPrinted>
  <dcterms:created xsi:type="dcterms:W3CDTF">2023-11-29T07:10:00Z</dcterms:created>
  <dcterms:modified xsi:type="dcterms:W3CDTF">2023-11-29T07:14:00Z</dcterms:modified>
</cp:coreProperties>
</file>