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DB0" w:rsidRDefault="009F3DB0" w:rsidP="009F3DB0">
      <w:pPr>
        <w:autoSpaceDN w:val="0"/>
        <w:jc w:val="both"/>
        <w:rPr>
          <w:sz w:val="28"/>
          <w:szCs w:val="28"/>
        </w:rPr>
      </w:pPr>
    </w:p>
    <w:p w:rsidR="009F3DB0" w:rsidRDefault="009F3DB0" w:rsidP="009F3DB0">
      <w:pPr>
        <w:autoSpaceDN w:val="0"/>
        <w:jc w:val="both"/>
        <w:rPr>
          <w:sz w:val="28"/>
          <w:szCs w:val="28"/>
        </w:rPr>
      </w:pPr>
      <w:r>
        <w:rPr>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-384175</wp:posOffset>
            </wp:positionV>
            <wp:extent cx="521970" cy="683895"/>
            <wp:effectExtent l="0" t="0" r="0" b="1905"/>
            <wp:wrapNone/>
            <wp:docPr id="95473670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3670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F3DB0" w:rsidRDefault="009F3DB0" w:rsidP="009F3DB0">
      <w:pPr>
        <w:spacing w:before="360" w:after="60"/>
        <w:jc w:val="center"/>
        <w:rPr>
          <w:rFonts w:ascii="AcademyC" w:hAnsi="AcademyC"/>
          <w:b/>
          <w:color w:val="002060"/>
          <w:sz w:val="28"/>
          <w:szCs w:val="28"/>
          <w:lang w:val="ru-RU" w:eastAsia="ru-RU"/>
        </w:rPr>
      </w:pPr>
      <w:r>
        <w:rPr>
          <w:rFonts w:ascii="AcademyC" w:hAnsi="AcademyC"/>
          <w:b/>
          <w:color w:val="002060"/>
          <w:sz w:val="28"/>
          <w:szCs w:val="28"/>
          <w:lang w:val="ru-RU" w:eastAsia="ru-RU"/>
        </w:rPr>
        <w:t>УКРАЇНА</w:t>
      </w:r>
    </w:p>
    <w:p w:rsidR="009F3DB0" w:rsidRDefault="009F3DB0" w:rsidP="009F3DB0">
      <w:pPr>
        <w:spacing w:after="60"/>
        <w:jc w:val="center"/>
        <w:rPr>
          <w:rFonts w:ascii="AcademyC" w:hAnsi="AcademyC"/>
          <w:b/>
          <w:color w:val="002060"/>
          <w:sz w:val="28"/>
          <w:szCs w:val="28"/>
          <w:lang w:val="ru-RU" w:eastAsia="ru-RU"/>
        </w:rPr>
      </w:pPr>
      <w:r>
        <w:rPr>
          <w:rFonts w:ascii="AcademyC" w:hAnsi="AcademyC"/>
          <w:b/>
          <w:color w:val="002060"/>
          <w:sz w:val="28"/>
          <w:szCs w:val="28"/>
          <w:lang w:val="ru-RU" w:eastAsia="ru-RU"/>
        </w:rPr>
        <w:t>ВИЩА РАДА ПРАВОСУДДЯ</w:t>
      </w:r>
    </w:p>
    <w:p w:rsidR="009F3DB0" w:rsidRDefault="009F3DB0" w:rsidP="009F3DB0">
      <w:pPr>
        <w:spacing w:after="240"/>
        <w:jc w:val="center"/>
        <w:rPr>
          <w:rFonts w:ascii="AcademyC" w:hAnsi="AcademyC"/>
          <w:b/>
          <w:color w:val="002060"/>
          <w:sz w:val="28"/>
          <w:szCs w:val="28"/>
          <w:lang w:val="ru-RU" w:eastAsia="ru-RU"/>
        </w:rPr>
      </w:pPr>
      <w:r>
        <w:rPr>
          <w:rFonts w:ascii="AcademyC" w:hAnsi="AcademyC"/>
          <w:b/>
          <w:color w:val="002060"/>
          <w:sz w:val="28"/>
          <w:szCs w:val="28"/>
          <w:lang w:val="ru-RU" w:eastAsia="ru-RU"/>
        </w:rPr>
        <w:t xml:space="preserve"> РІШЕННЯ</w:t>
      </w:r>
    </w:p>
    <w:tbl>
      <w:tblPr>
        <w:tblW w:w="9498" w:type="dxa"/>
        <w:tblLook w:val="04A0" w:firstRow="1" w:lastRow="0" w:firstColumn="1" w:lastColumn="0" w:noHBand="0" w:noVBand="1"/>
      </w:tblPr>
      <w:tblGrid>
        <w:gridCol w:w="3098"/>
        <w:gridCol w:w="3309"/>
        <w:gridCol w:w="3091"/>
      </w:tblGrid>
      <w:tr w:rsidR="009F3DB0" w:rsidTr="005F0BD3">
        <w:trPr>
          <w:trHeight w:val="188"/>
        </w:trPr>
        <w:tc>
          <w:tcPr>
            <w:tcW w:w="3098" w:type="dxa"/>
            <w:hideMark/>
          </w:tcPr>
          <w:p w:rsidR="009F3DB0" w:rsidRPr="00C47A73" w:rsidRDefault="00C47A73" w:rsidP="005F0BD3">
            <w:pPr>
              <w:ind w:right="-2"/>
              <w:rPr>
                <w:rFonts w:ascii="Times New Roman" w:hAnsi="Times New Roman"/>
                <w:noProof/>
                <w:color w:val="auto"/>
                <w:szCs w:val="28"/>
                <w:lang w:eastAsia="ru-RU"/>
              </w:rPr>
            </w:pPr>
            <w:r w:rsidRPr="00C47A73">
              <w:rPr>
                <w:rFonts w:ascii="Times New Roman" w:hAnsi="Times New Roman"/>
                <w:noProof/>
                <w:color w:val="auto"/>
                <w:sz w:val="28"/>
                <w:szCs w:val="28"/>
                <w:lang w:eastAsia="ru-RU"/>
              </w:rPr>
              <w:t>11 квітня 2024 року</w:t>
            </w:r>
          </w:p>
        </w:tc>
        <w:tc>
          <w:tcPr>
            <w:tcW w:w="3309" w:type="dxa"/>
            <w:hideMark/>
          </w:tcPr>
          <w:p w:rsidR="009F3DB0" w:rsidRDefault="009F3DB0" w:rsidP="005F0BD3">
            <w:pPr>
              <w:ind w:right="-2"/>
              <w:jc w:val="center"/>
              <w:rPr>
                <w:rFonts w:ascii="Book Antiqua" w:hAnsi="Book Antiqua"/>
                <w:noProof/>
                <w:color w:val="auto"/>
                <w:lang w:val="ru-RU" w:eastAsia="ru-RU"/>
              </w:rPr>
            </w:pPr>
            <w:r>
              <w:rPr>
                <w:rFonts w:ascii="Book Antiqua" w:hAnsi="Book Antiqua"/>
                <w:color w:val="auto"/>
                <w:lang w:val="ru-RU" w:eastAsia="ru-RU"/>
              </w:rPr>
              <w:t xml:space="preserve">  Київ</w:t>
            </w:r>
          </w:p>
        </w:tc>
        <w:tc>
          <w:tcPr>
            <w:tcW w:w="3091" w:type="dxa"/>
            <w:hideMark/>
          </w:tcPr>
          <w:p w:rsidR="009F3DB0" w:rsidRPr="00C47A73" w:rsidRDefault="009F3DB0" w:rsidP="00C47A73">
            <w:pPr>
              <w:ind w:right="-2"/>
              <w:jc w:val="center"/>
              <w:rPr>
                <w:rFonts w:ascii="Times New Roman" w:hAnsi="Times New Roman"/>
                <w:color w:val="auto"/>
                <w:szCs w:val="28"/>
                <w:lang w:eastAsia="ru-RU"/>
              </w:rPr>
            </w:pPr>
            <w:r w:rsidRPr="00C47A73">
              <w:rPr>
                <w:rFonts w:ascii="Times New Roman" w:hAnsi="Times New Roman" w:cs="Times New Roman"/>
                <w:color w:val="auto"/>
                <w:sz w:val="28"/>
                <w:szCs w:val="28"/>
                <w:lang w:val="ru-RU" w:eastAsia="ru-RU"/>
              </w:rPr>
              <w:t>№</w:t>
            </w:r>
            <w:r w:rsidRPr="00C47A73">
              <w:rPr>
                <w:rFonts w:ascii="Times New Roman" w:hAnsi="Times New Roman"/>
                <w:color w:val="auto"/>
                <w:sz w:val="28"/>
                <w:szCs w:val="28"/>
                <w:lang w:eastAsia="ru-RU"/>
              </w:rPr>
              <w:t xml:space="preserve"> </w:t>
            </w:r>
            <w:r w:rsidR="00C47A73" w:rsidRPr="00C47A73">
              <w:rPr>
                <w:rFonts w:ascii="Times New Roman" w:hAnsi="Times New Roman"/>
                <w:color w:val="auto"/>
                <w:sz w:val="28"/>
                <w:szCs w:val="28"/>
                <w:lang w:eastAsia="ru-RU"/>
              </w:rPr>
              <w:t>1107/0/15-24</w:t>
            </w:r>
          </w:p>
        </w:tc>
      </w:tr>
    </w:tbl>
    <w:p w:rsidR="009F3DB0" w:rsidRPr="00F20CC1" w:rsidRDefault="009F3DB0" w:rsidP="009F3DB0">
      <w:pPr>
        <w:pStyle w:val="1"/>
        <w:spacing w:after="180" w:line="276" w:lineRule="auto"/>
        <w:ind w:right="5237" w:firstLine="0"/>
        <w:jc w:val="both"/>
        <w:rPr>
          <w:rStyle w:val="a3"/>
          <w:b/>
          <w:bCs/>
          <w:sz w:val="28"/>
          <w:szCs w:val="28"/>
        </w:rPr>
      </w:pPr>
    </w:p>
    <w:p w:rsidR="009F3DB0" w:rsidRPr="001A6B0B" w:rsidRDefault="009F3DB0" w:rsidP="009F3DB0">
      <w:pPr>
        <w:tabs>
          <w:tab w:val="left" w:pos="4820"/>
        </w:tabs>
        <w:spacing w:line="235" w:lineRule="auto"/>
        <w:ind w:right="5385"/>
        <w:jc w:val="both"/>
        <w:rPr>
          <w:rFonts w:ascii="Times New Roman" w:eastAsia="Calibri" w:hAnsi="Times New Roman" w:cs="Times New Roman"/>
          <w:b/>
          <w:color w:val="auto"/>
          <w:lang w:eastAsia="ru-RU"/>
        </w:rPr>
      </w:pPr>
      <w:r w:rsidRPr="001A6B0B">
        <w:rPr>
          <w:rFonts w:ascii="Times New Roman" w:eastAsia="Calibri" w:hAnsi="Times New Roman" w:cs="Times New Roman"/>
          <w:b/>
          <w:color w:val="auto"/>
          <w:lang w:eastAsia="en-US"/>
        </w:rPr>
        <w:t xml:space="preserve">Про внесення Президентові України подання про призначення </w:t>
      </w:r>
      <w:r>
        <w:rPr>
          <w:rFonts w:ascii="Times New Roman" w:eastAsia="Calibri" w:hAnsi="Times New Roman" w:cs="Times New Roman"/>
          <w:b/>
          <w:color w:val="auto"/>
          <w:lang w:eastAsia="en-US"/>
        </w:rPr>
        <w:t>Садової М.І. на посаду су</w:t>
      </w:r>
      <w:r w:rsidRPr="001A6B0B">
        <w:rPr>
          <w:rFonts w:ascii="Times New Roman" w:eastAsia="Calibri" w:hAnsi="Times New Roman" w:cs="Times New Roman"/>
          <w:b/>
          <w:color w:val="auto"/>
          <w:lang w:eastAsia="en-US"/>
        </w:rPr>
        <w:t xml:space="preserve">дді </w:t>
      </w:r>
      <w:r>
        <w:rPr>
          <w:rFonts w:ascii="Times New Roman" w:eastAsia="Calibri" w:hAnsi="Times New Roman" w:cs="Times New Roman"/>
          <w:b/>
          <w:color w:val="auto"/>
          <w:lang w:eastAsia="en-US"/>
        </w:rPr>
        <w:t>Харківського окружного адміністративного суду</w:t>
      </w:r>
    </w:p>
    <w:p w:rsidR="009F3DB0" w:rsidRPr="001A6B0B" w:rsidRDefault="009F3DB0" w:rsidP="009F3DB0">
      <w:pPr>
        <w:jc w:val="both"/>
        <w:rPr>
          <w:rFonts w:ascii="Times New Roman" w:eastAsia="Calibri" w:hAnsi="Times New Roman" w:cs="Times New Roman"/>
          <w:color w:val="auto"/>
          <w:sz w:val="28"/>
          <w:szCs w:val="28"/>
          <w:lang w:eastAsia="ru-RU"/>
        </w:rPr>
      </w:pPr>
    </w:p>
    <w:p w:rsidR="00606100" w:rsidRDefault="009F3DB0" w:rsidP="00F43A25">
      <w:pPr>
        <w:ind w:firstLine="567"/>
        <w:jc w:val="both"/>
        <w:rPr>
          <w:rFonts w:ascii="Times New Roman" w:eastAsia="Calibri" w:hAnsi="Times New Roman" w:cs="Times New Roman"/>
          <w:color w:val="auto"/>
          <w:sz w:val="28"/>
          <w:szCs w:val="28"/>
          <w:lang w:eastAsia="ru-RU"/>
        </w:rPr>
      </w:pPr>
      <w:r w:rsidRPr="001A6B0B">
        <w:rPr>
          <w:rFonts w:ascii="Times New Roman" w:eastAsia="Calibri" w:hAnsi="Times New Roman" w:cs="Times New Roman"/>
          <w:color w:val="auto"/>
          <w:sz w:val="28"/>
          <w:szCs w:val="28"/>
          <w:lang w:eastAsia="ru-RU"/>
        </w:rPr>
        <w:t>Вища рада правосуддя, розглянувши рекомендацію Вищої кваліфікаційної комісії суддів України, матеріали про призначення</w:t>
      </w:r>
      <w:r w:rsidRPr="00D92B84">
        <w:rPr>
          <w:rFonts w:ascii="Times New Roman" w:eastAsia="Calibri" w:hAnsi="Times New Roman" w:cs="Times New Roman"/>
          <w:color w:val="auto"/>
          <w:sz w:val="28"/>
          <w:szCs w:val="28"/>
          <w:lang w:eastAsia="ru-RU"/>
        </w:rPr>
        <w:t xml:space="preserve"> </w:t>
      </w:r>
      <w:r>
        <w:rPr>
          <w:rFonts w:ascii="Times New Roman" w:eastAsia="Calibri" w:hAnsi="Times New Roman" w:cs="Times New Roman"/>
          <w:color w:val="auto"/>
          <w:sz w:val="28"/>
          <w:szCs w:val="28"/>
          <w:lang w:eastAsia="ru-RU"/>
        </w:rPr>
        <w:t>Садової Марії Іванівни</w:t>
      </w:r>
      <w:r w:rsidRPr="00D92B84" w:rsidDel="00D1664F">
        <w:rPr>
          <w:rFonts w:ascii="Times New Roman" w:eastAsia="Calibri" w:hAnsi="Times New Roman" w:cs="Times New Roman"/>
          <w:color w:val="auto"/>
          <w:sz w:val="28"/>
          <w:szCs w:val="28"/>
          <w:lang w:eastAsia="ru-RU"/>
        </w:rPr>
        <w:t xml:space="preserve"> </w:t>
      </w:r>
      <w:r w:rsidRPr="00D92B84">
        <w:rPr>
          <w:rFonts w:ascii="Times New Roman" w:eastAsia="Calibri" w:hAnsi="Times New Roman" w:cs="Times New Roman"/>
          <w:color w:val="auto"/>
          <w:sz w:val="28"/>
          <w:szCs w:val="28"/>
          <w:lang w:eastAsia="ru-RU"/>
        </w:rPr>
        <w:t xml:space="preserve">на посаду судді </w:t>
      </w:r>
      <w:r>
        <w:rPr>
          <w:rFonts w:ascii="Times New Roman" w:eastAsia="Calibri" w:hAnsi="Times New Roman" w:cs="Times New Roman"/>
          <w:color w:val="auto"/>
          <w:sz w:val="28"/>
          <w:szCs w:val="28"/>
          <w:lang w:eastAsia="ru-RU"/>
        </w:rPr>
        <w:t>Харківського окружного адміністративного суду</w:t>
      </w:r>
      <w:r w:rsidRPr="001A6B0B">
        <w:rPr>
          <w:rFonts w:ascii="Times New Roman" w:eastAsia="Calibri" w:hAnsi="Times New Roman" w:cs="Times New Roman"/>
          <w:color w:val="auto"/>
          <w:sz w:val="28"/>
          <w:szCs w:val="28"/>
          <w:lang w:eastAsia="ru-RU"/>
        </w:rPr>
        <w:t>,</w:t>
      </w:r>
    </w:p>
    <w:p w:rsidR="009F3DB0" w:rsidRDefault="009F3DB0" w:rsidP="009F3DB0">
      <w:pPr>
        <w:jc w:val="both"/>
        <w:rPr>
          <w:rFonts w:ascii="Times New Roman" w:eastAsia="Calibri" w:hAnsi="Times New Roman" w:cs="Times New Roman"/>
          <w:color w:val="auto"/>
          <w:sz w:val="28"/>
          <w:szCs w:val="28"/>
          <w:lang w:eastAsia="ru-RU"/>
        </w:rPr>
      </w:pPr>
    </w:p>
    <w:p w:rsidR="009F3DB0" w:rsidRPr="001A6B0B" w:rsidRDefault="009F3DB0" w:rsidP="009F3DB0">
      <w:pPr>
        <w:ind w:firstLine="567"/>
        <w:jc w:val="center"/>
        <w:rPr>
          <w:rFonts w:ascii="Times New Roman" w:eastAsia="Calibri" w:hAnsi="Times New Roman" w:cs="Times New Roman"/>
          <w:b/>
          <w:color w:val="auto"/>
          <w:sz w:val="28"/>
          <w:szCs w:val="28"/>
          <w:lang w:eastAsia="ru-RU"/>
        </w:rPr>
      </w:pPr>
      <w:r w:rsidRPr="001A6B0B">
        <w:rPr>
          <w:rFonts w:ascii="Times New Roman" w:eastAsia="Calibri" w:hAnsi="Times New Roman" w:cs="Times New Roman"/>
          <w:b/>
          <w:color w:val="auto"/>
          <w:sz w:val="28"/>
          <w:szCs w:val="28"/>
          <w:lang w:eastAsia="ru-RU"/>
        </w:rPr>
        <w:t>встановила:</w:t>
      </w:r>
    </w:p>
    <w:p w:rsidR="009F3DB0" w:rsidRPr="001A6B0B" w:rsidRDefault="009F3DB0" w:rsidP="009F3DB0">
      <w:pPr>
        <w:ind w:firstLine="567"/>
        <w:jc w:val="both"/>
        <w:rPr>
          <w:rFonts w:ascii="Times New Roman" w:eastAsia="Calibri" w:hAnsi="Times New Roman" w:cs="Times New Roman"/>
          <w:color w:val="auto"/>
          <w:sz w:val="28"/>
          <w:szCs w:val="28"/>
          <w:lang w:eastAsia="ru-RU"/>
        </w:rPr>
      </w:pPr>
    </w:p>
    <w:p w:rsidR="009F3DB0" w:rsidRPr="00B96853" w:rsidRDefault="00F77512" w:rsidP="009F3DB0">
      <w:pPr>
        <w:jc w:val="both"/>
        <w:rPr>
          <w:rFonts w:ascii="Times New Roman" w:eastAsia="Times New Roman" w:hAnsi="Times New Roman"/>
          <w:sz w:val="28"/>
          <w:szCs w:val="28"/>
          <w:lang w:eastAsia="ru-RU"/>
        </w:rPr>
      </w:pPr>
      <w:r>
        <w:rPr>
          <w:rFonts w:ascii="Times New Roman" w:hAnsi="Times New Roman"/>
          <w:spacing w:val="-4"/>
          <w:sz w:val="28"/>
          <w:szCs w:val="28"/>
        </w:rPr>
        <w:t>8</w:t>
      </w:r>
      <w:r w:rsidR="009F3DB0" w:rsidRPr="00B7021E">
        <w:rPr>
          <w:rFonts w:ascii="Times New Roman" w:hAnsi="Times New Roman"/>
          <w:spacing w:val="-4"/>
          <w:sz w:val="28"/>
          <w:szCs w:val="28"/>
        </w:rPr>
        <w:t xml:space="preserve"> </w:t>
      </w:r>
      <w:r w:rsidR="009F3DB0">
        <w:rPr>
          <w:rFonts w:ascii="Times New Roman" w:hAnsi="Times New Roman"/>
          <w:spacing w:val="-4"/>
          <w:sz w:val="28"/>
          <w:szCs w:val="28"/>
        </w:rPr>
        <w:t>лютого</w:t>
      </w:r>
      <w:r w:rsidR="009F3DB0" w:rsidRPr="00B7021E">
        <w:rPr>
          <w:rFonts w:ascii="Times New Roman" w:hAnsi="Times New Roman"/>
          <w:spacing w:val="-4"/>
          <w:sz w:val="28"/>
          <w:szCs w:val="28"/>
        </w:rPr>
        <w:t xml:space="preserve"> 2024 року </w:t>
      </w:r>
      <w:r w:rsidR="009F3DB0" w:rsidRPr="001A6B0B">
        <w:rPr>
          <w:rFonts w:ascii="Times New Roman" w:hAnsi="Times New Roman"/>
          <w:sz w:val="28"/>
          <w:szCs w:val="28"/>
          <w:lang w:eastAsia="ru-RU"/>
        </w:rPr>
        <w:t xml:space="preserve">до Вищої ради правосуддя </w:t>
      </w:r>
      <w:r w:rsidR="009F3DB0" w:rsidRPr="001A6B0B">
        <w:rPr>
          <w:rFonts w:ascii="Times New Roman" w:hAnsi="Times New Roman"/>
          <w:sz w:val="28"/>
          <w:szCs w:val="28"/>
        </w:rPr>
        <w:t xml:space="preserve"> надійшло рішення Вищої кваліфікаційної комісії суддів України (далі – ВККСУ) від </w:t>
      </w:r>
      <w:r w:rsidR="009F3DB0">
        <w:rPr>
          <w:rFonts w:ascii="Times New Roman" w:hAnsi="Times New Roman"/>
          <w:sz w:val="28"/>
          <w:szCs w:val="28"/>
        </w:rPr>
        <w:t>23</w:t>
      </w:r>
      <w:r w:rsidR="009F3DB0" w:rsidRPr="001A6B0B">
        <w:rPr>
          <w:rFonts w:ascii="Times New Roman" w:hAnsi="Times New Roman"/>
          <w:sz w:val="28"/>
          <w:szCs w:val="28"/>
        </w:rPr>
        <w:t> </w:t>
      </w:r>
      <w:r w:rsidR="009F3DB0">
        <w:rPr>
          <w:rFonts w:ascii="Times New Roman" w:hAnsi="Times New Roman"/>
          <w:sz w:val="28"/>
          <w:szCs w:val="28"/>
        </w:rPr>
        <w:t>січня</w:t>
      </w:r>
      <w:r w:rsidR="009F3DB0" w:rsidRPr="001A6B0B">
        <w:rPr>
          <w:rFonts w:ascii="Times New Roman" w:hAnsi="Times New Roman"/>
          <w:sz w:val="28"/>
          <w:szCs w:val="28"/>
        </w:rPr>
        <w:t xml:space="preserve"> 202</w:t>
      </w:r>
      <w:r w:rsidR="009F3DB0">
        <w:rPr>
          <w:rFonts w:ascii="Times New Roman" w:hAnsi="Times New Roman"/>
          <w:sz w:val="28"/>
          <w:szCs w:val="28"/>
        </w:rPr>
        <w:t>4</w:t>
      </w:r>
      <w:r w:rsidR="009F3DB0" w:rsidRPr="001A6B0B">
        <w:rPr>
          <w:rFonts w:ascii="Times New Roman" w:hAnsi="Times New Roman"/>
          <w:sz w:val="28"/>
          <w:szCs w:val="28"/>
        </w:rPr>
        <w:t> року № </w:t>
      </w:r>
      <w:r w:rsidR="009F3DB0">
        <w:rPr>
          <w:rFonts w:ascii="Times New Roman" w:hAnsi="Times New Roman"/>
          <w:sz w:val="28"/>
          <w:szCs w:val="28"/>
        </w:rPr>
        <w:t>22/дс</w:t>
      </w:r>
      <w:r w:rsidR="009F3DB0" w:rsidRPr="001A6B0B">
        <w:rPr>
          <w:rFonts w:ascii="Times New Roman" w:hAnsi="Times New Roman"/>
          <w:sz w:val="28"/>
          <w:szCs w:val="28"/>
        </w:rPr>
        <w:t>-2</w:t>
      </w:r>
      <w:r w:rsidR="009F3DB0">
        <w:rPr>
          <w:rFonts w:ascii="Times New Roman" w:hAnsi="Times New Roman"/>
          <w:sz w:val="28"/>
          <w:szCs w:val="28"/>
        </w:rPr>
        <w:t>4</w:t>
      </w:r>
      <w:r w:rsidR="009F3DB0" w:rsidRPr="001A6B0B">
        <w:rPr>
          <w:rFonts w:ascii="Times New Roman" w:hAnsi="Times New Roman"/>
          <w:sz w:val="28"/>
          <w:szCs w:val="28"/>
        </w:rPr>
        <w:t xml:space="preserve">, згідно з яким </w:t>
      </w:r>
      <w:r w:rsidR="009F3DB0">
        <w:rPr>
          <w:rFonts w:ascii="Times New Roman" w:hAnsi="Times New Roman"/>
          <w:sz w:val="28"/>
          <w:szCs w:val="28"/>
        </w:rPr>
        <w:t>Садову М.І.</w:t>
      </w:r>
      <w:r w:rsidR="009F3DB0" w:rsidRPr="001A6B0B">
        <w:rPr>
          <w:rFonts w:ascii="Times New Roman" w:hAnsi="Times New Roman"/>
          <w:sz w:val="28"/>
          <w:szCs w:val="28"/>
        </w:rPr>
        <w:t xml:space="preserve"> рекомендовано для призначення на посаду судді </w:t>
      </w:r>
      <w:r w:rsidR="009F3DB0">
        <w:rPr>
          <w:rFonts w:ascii="Times New Roman" w:hAnsi="Times New Roman"/>
          <w:sz w:val="28"/>
          <w:szCs w:val="28"/>
        </w:rPr>
        <w:t>Харківського окружного адміністративного суду</w:t>
      </w:r>
      <w:r w:rsidR="009F3DB0" w:rsidRPr="00B7021E">
        <w:rPr>
          <w:rFonts w:ascii="Times New Roman" w:hAnsi="Times New Roman"/>
          <w:spacing w:val="-4"/>
          <w:sz w:val="28"/>
          <w:szCs w:val="28"/>
        </w:rPr>
        <w:t>.</w:t>
      </w:r>
    </w:p>
    <w:p w:rsidR="009F3DB0" w:rsidRPr="00B90748" w:rsidRDefault="009F3DB0" w:rsidP="009F3DB0">
      <w:pPr>
        <w:ind w:firstLine="567"/>
        <w:contextualSpacing/>
        <w:jc w:val="both"/>
        <w:rPr>
          <w:rFonts w:ascii="Times New Roman" w:hAnsi="Times New Roman"/>
          <w:spacing w:val="-4"/>
          <w:sz w:val="28"/>
          <w:szCs w:val="28"/>
        </w:rPr>
      </w:pPr>
      <w:r w:rsidRPr="00B7021E">
        <w:rPr>
          <w:rFonts w:ascii="Times New Roman" w:hAnsi="Times New Roman"/>
          <w:spacing w:val="-4"/>
          <w:sz w:val="28"/>
          <w:szCs w:val="28"/>
        </w:rPr>
        <w:t xml:space="preserve">Відповідно до протоколу автоматизованого розподілу справи між членами Вищої ради правосуддя від </w:t>
      </w:r>
      <w:r>
        <w:rPr>
          <w:rFonts w:ascii="Times New Roman" w:hAnsi="Times New Roman"/>
          <w:spacing w:val="-4"/>
          <w:sz w:val="28"/>
          <w:szCs w:val="28"/>
        </w:rPr>
        <w:t>8</w:t>
      </w:r>
      <w:r w:rsidRPr="00B7021E">
        <w:rPr>
          <w:rFonts w:ascii="Times New Roman" w:hAnsi="Times New Roman"/>
          <w:spacing w:val="-4"/>
          <w:sz w:val="28"/>
          <w:szCs w:val="28"/>
        </w:rPr>
        <w:t xml:space="preserve"> </w:t>
      </w:r>
      <w:r>
        <w:rPr>
          <w:rFonts w:ascii="Times New Roman" w:hAnsi="Times New Roman"/>
          <w:spacing w:val="-4"/>
          <w:sz w:val="28"/>
          <w:szCs w:val="28"/>
        </w:rPr>
        <w:t>лютого</w:t>
      </w:r>
      <w:r w:rsidRPr="00B7021E">
        <w:rPr>
          <w:rFonts w:ascii="Times New Roman" w:hAnsi="Times New Roman"/>
          <w:spacing w:val="-4"/>
          <w:sz w:val="28"/>
          <w:szCs w:val="28"/>
        </w:rPr>
        <w:t xml:space="preserve"> 2024 року доповідачем у цій справі визначено члена Вищої ради правосуддя Усика Г.І.</w:t>
      </w:r>
    </w:p>
    <w:p w:rsidR="009F3DB0" w:rsidRPr="00B90748" w:rsidRDefault="009F3DB0" w:rsidP="009F3DB0">
      <w:pPr>
        <w:ind w:firstLine="567"/>
        <w:contextualSpacing/>
        <w:jc w:val="both"/>
        <w:rPr>
          <w:rFonts w:ascii="Times New Roman" w:hAnsi="Times New Roman"/>
          <w:spacing w:val="-4"/>
          <w:sz w:val="28"/>
          <w:szCs w:val="28"/>
        </w:rPr>
      </w:pPr>
      <w:r w:rsidRPr="00B90748">
        <w:rPr>
          <w:rFonts w:ascii="Times New Roman" w:hAnsi="Times New Roman"/>
          <w:spacing w:val="-4"/>
          <w:sz w:val="28"/>
          <w:szCs w:val="28"/>
        </w:rPr>
        <w:t xml:space="preserve">За результатами попереднього розгляду матеріалів член Вищої ради правосуддя Усик Г.І. склав висновок про можливість призначення </w:t>
      </w:r>
      <w:r>
        <w:rPr>
          <w:rFonts w:ascii="Times New Roman" w:hAnsi="Times New Roman"/>
          <w:spacing w:val="-4"/>
          <w:sz w:val="28"/>
          <w:szCs w:val="28"/>
        </w:rPr>
        <w:t>Садової М.І.</w:t>
      </w:r>
      <w:r w:rsidRPr="00B90748">
        <w:rPr>
          <w:rFonts w:ascii="Times New Roman" w:hAnsi="Times New Roman"/>
          <w:spacing w:val="-4"/>
          <w:sz w:val="28"/>
          <w:szCs w:val="28"/>
        </w:rPr>
        <w:t xml:space="preserve"> на посаду судді </w:t>
      </w:r>
      <w:r>
        <w:rPr>
          <w:rFonts w:ascii="Times New Roman" w:eastAsia="Calibri" w:hAnsi="Times New Roman" w:cs="Times New Roman"/>
          <w:color w:val="auto"/>
          <w:sz w:val="28"/>
          <w:szCs w:val="28"/>
          <w:lang w:eastAsia="ru-RU"/>
        </w:rPr>
        <w:t>Харківського окружного адміністративного суду</w:t>
      </w:r>
      <w:r w:rsidRPr="00B90748">
        <w:rPr>
          <w:rFonts w:ascii="Times New Roman" w:hAnsi="Times New Roman"/>
          <w:spacing w:val="-4"/>
          <w:sz w:val="28"/>
          <w:szCs w:val="28"/>
        </w:rPr>
        <w:t>.</w:t>
      </w:r>
    </w:p>
    <w:p w:rsidR="009F3DB0" w:rsidRPr="00B90748" w:rsidRDefault="009F3DB0" w:rsidP="009F3DB0">
      <w:pPr>
        <w:ind w:firstLine="567"/>
        <w:contextualSpacing/>
        <w:jc w:val="both"/>
        <w:rPr>
          <w:rFonts w:ascii="Times New Roman" w:hAnsi="Times New Roman"/>
          <w:spacing w:val="-4"/>
          <w:sz w:val="28"/>
          <w:szCs w:val="28"/>
        </w:rPr>
      </w:pPr>
      <w:r w:rsidRPr="00B90748">
        <w:rPr>
          <w:rFonts w:ascii="Times New Roman" w:hAnsi="Times New Roman"/>
          <w:spacing w:val="-4"/>
          <w:sz w:val="28"/>
          <w:szCs w:val="28"/>
        </w:rPr>
        <w:t xml:space="preserve">Заслухавши доповідача – члена Вищої ради правосуддя Усика Г.І., пояснення </w:t>
      </w:r>
      <w:r w:rsidRPr="00DE3AEA">
        <w:rPr>
          <w:rFonts w:ascii="Times New Roman" w:hAnsi="Times New Roman"/>
          <w:spacing w:val="-4"/>
          <w:sz w:val="28"/>
          <w:szCs w:val="28"/>
        </w:rPr>
        <w:t>Садової М.І., яка взяла участь у засіданні Вищої ради,</w:t>
      </w:r>
      <w:r w:rsidRPr="00B90748">
        <w:rPr>
          <w:rFonts w:ascii="Times New Roman" w:hAnsi="Times New Roman"/>
          <w:spacing w:val="-4"/>
          <w:sz w:val="28"/>
          <w:szCs w:val="28"/>
        </w:rPr>
        <w:t xml:space="preserve"> розглянувши кандидатуру </w:t>
      </w:r>
      <w:r>
        <w:rPr>
          <w:rFonts w:ascii="Times New Roman" w:hAnsi="Times New Roman"/>
          <w:spacing w:val="-4"/>
          <w:sz w:val="28"/>
          <w:szCs w:val="28"/>
        </w:rPr>
        <w:t>Садової М.І.</w:t>
      </w:r>
      <w:r w:rsidRPr="00B90748">
        <w:rPr>
          <w:rFonts w:ascii="Times New Roman" w:hAnsi="Times New Roman"/>
          <w:spacing w:val="-4"/>
          <w:sz w:val="28"/>
          <w:szCs w:val="28"/>
        </w:rPr>
        <w:t>, Вища рада правосуддя встановила таке.</w:t>
      </w:r>
    </w:p>
    <w:p w:rsidR="009F3DB0" w:rsidRPr="00471724" w:rsidRDefault="009F3DB0" w:rsidP="009F3DB0">
      <w:pPr>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Садова Марія Іванівна</w:t>
      </w:r>
      <w:r w:rsidRPr="00B96853">
        <w:rPr>
          <w:rFonts w:ascii="Times New Roman" w:eastAsia="Times New Roman" w:hAnsi="Times New Roman"/>
          <w:sz w:val="28"/>
          <w:szCs w:val="28"/>
          <w:lang w:eastAsia="ru-RU"/>
        </w:rPr>
        <w:t xml:space="preserve">, </w:t>
      </w:r>
      <w:r w:rsidRPr="0039363E">
        <w:rPr>
          <w:rFonts w:ascii="Times New Roman" w:eastAsia="Times New Roman" w:hAnsi="Times New Roman"/>
          <w:sz w:val="28"/>
          <w:szCs w:val="28"/>
          <w:lang w:eastAsia="ru-RU"/>
        </w:rPr>
        <w:t xml:space="preserve">громадянка України, </w:t>
      </w:r>
      <w:r w:rsidR="00B50136">
        <w:rPr>
          <w:rFonts w:ascii="Times New Roman" w:eastAsia="Times New Roman" w:hAnsi="Times New Roman"/>
          <w:sz w:val="28"/>
          <w:szCs w:val="28"/>
          <w:lang w:eastAsia="ru-RU"/>
        </w:rPr>
        <w:t>____</w:t>
      </w:r>
      <w:bookmarkStart w:id="0" w:name="_GoBack"/>
      <w:bookmarkEnd w:id="0"/>
      <w:r w:rsidRPr="0039363E">
        <w:rPr>
          <w:rFonts w:ascii="Times New Roman" w:eastAsia="Times New Roman" w:hAnsi="Times New Roman"/>
          <w:sz w:val="28"/>
          <w:szCs w:val="28"/>
          <w:lang w:eastAsia="ru-RU"/>
        </w:rPr>
        <w:t xml:space="preserve"> року народження. У </w:t>
      </w:r>
      <w:r>
        <w:rPr>
          <w:rFonts w:ascii="Times New Roman" w:eastAsia="Times New Roman" w:hAnsi="Times New Roman"/>
          <w:sz w:val="28"/>
          <w:szCs w:val="28"/>
          <w:lang w:eastAsia="ru-RU"/>
        </w:rPr>
        <w:t>2008</w:t>
      </w:r>
      <w:r w:rsidRPr="0039363E">
        <w:rPr>
          <w:rFonts w:ascii="Times New Roman" w:eastAsia="Times New Roman" w:hAnsi="Times New Roman"/>
          <w:sz w:val="28"/>
          <w:szCs w:val="28"/>
          <w:lang w:eastAsia="ru-RU"/>
        </w:rPr>
        <w:t xml:space="preserve"> році </w:t>
      </w:r>
      <w:r>
        <w:rPr>
          <w:rFonts w:ascii="Times New Roman" w:eastAsia="Times New Roman" w:hAnsi="Times New Roman"/>
          <w:sz w:val="28"/>
          <w:szCs w:val="28"/>
          <w:lang w:eastAsia="ru-RU"/>
        </w:rPr>
        <w:t>з</w:t>
      </w:r>
      <w:r w:rsidRPr="00471724">
        <w:rPr>
          <w:rFonts w:ascii="Times New Roman" w:eastAsia="Times New Roman" w:hAnsi="Times New Roman"/>
          <w:sz w:val="28"/>
          <w:szCs w:val="28"/>
          <w:lang w:eastAsia="ru-RU"/>
        </w:rPr>
        <w:t xml:space="preserve">акінчила </w:t>
      </w:r>
      <w:r>
        <w:rPr>
          <w:rFonts w:ascii="Times New Roman" w:eastAsia="Times New Roman" w:hAnsi="Times New Roman"/>
          <w:sz w:val="28"/>
          <w:szCs w:val="28"/>
          <w:lang w:eastAsia="ru-RU"/>
        </w:rPr>
        <w:t>Львівський національний університет імені Івана Франка за спеціальністю «Правознавство» та</w:t>
      </w:r>
      <w:r>
        <w:rPr>
          <w:rFonts w:ascii="Times New Roman" w:hAnsi="Times New Roman"/>
          <w:sz w:val="28"/>
          <w:szCs w:val="28"/>
        </w:rPr>
        <w:t xml:space="preserve"> здобула </w:t>
      </w:r>
      <w:r w:rsidR="00FA039E">
        <w:rPr>
          <w:rFonts w:ascii="Times New Roman" w:hAnsi="Times New Roman"/>
          <w:sz w:val="28"/>
          <w:szCs w:val="28"/>
        </w:rPr>
        <w:t>освітньо-</w:t>
      </w:r>
      <w:r>
        <w:rPr>
          <w:rFonts w:ascii="Times New Roman" w:hAnsi="Times New Roman"/>
          <w:sz w:val="28"/>
          <w:szCs w:val="28"/>
        </w:rPr>
        <w:t>кваліфікаційний рівень</w:t>
      </w:r>
      <w:r w:rsidRPr="00B7021E">
        <w:rPr>
          <w:rFonts w:ascii="Times New Roman" w:hAnsi="Times New Roman"/>
          <w:sz w:val="28"/>
          <w:szCs w:val="28"/>
        </w:rPr>
        <w:t xml:space="preserve"> </w:t>
      </w:r>
      <w:r>
        <w:rPr>
          <w:rFonts w:ascii="Times New Roman" w:hAnsi="Times New Roman"/>
          <w:sz w:val="28"/>
          <w:szCs w:val="28"/>
        </w:rPr>
        <w:t>магістра</w:t>
      </w:r>
      <w:r w:rsidRPr="00471724">
        <w:rPr>
          <w:rFonts w:ascii="Times New Roman" w:eastAsia="Times New Roman" w:hAnsi="Times New Roman"/>
          <w:sz w:val="28"/>
          <w:szCs w:val="28"/>
          <w:lang w:eastAsia="ru-RU"/>
        </w:rPr>
        <w:t>.</w:t>
      </w:r>
      <w:r w:rsidRPr="0039363E">
        <w:rPr>
          <w:rFonts w:ascii="Times New Roman" w:eastAsia="Times New Roman" w:hAnsi="Times New Roman"/>
          <w:sz w:val="28"/>
          <w:szCs w:val="28"/>
          <w:lang w:eastAsia="ru-RU"/>
        </w:rPr>
        <w:t xml:space="preserve"> Має стаж професійної діяльності у сфері права після здобуття вищої юридичної освіти </w:t>
      </w:r>
      <w:r>
        <w:rPr>
          <w:rFonts w:ascii="Times New Roman" w:eastAsia="Times New Roman" w:hAnsi="Times New Roman"/>
          <w:sz w:val="28"/>
          <w:szCs w:val="28"/>
          <w:lang w:eastAsia="ru-RU"/>
        </w:rPr>
        <w:t>щонайменше</w:t>
      </w:r>
      <w:r w:rsidRPr="0039363E">
        <w:rPr>
          <w:rFonts w:ascii="Times New Roman" w:eastAsia="Times New Roman" w:hAnsi="Times New Roman"/>
          <w:sz w:val="28"/>
          <w:szCs w:val="28"/>
          <w:lang w:eastAsia="ru-RU"/>
        </w:rPr>
        <w:t xml:space="preserve"> п’ять років, володіє державною мовою. </w:t>
      </w:r>
    </w:p>
    <w:p w:rsidR="009F3DB0" w:rsidRDefault="009F3DB0" w:rsidP="009F3DB0">
      <w:pPr>
        <w:ind w:firstLine="567"/>
        <w:jc w:val="both"/>
        <w:rPr>
          <w:rFonts w:ascii="Times New Roman" w:eastAsia="Times New Roman" w:hAnsi="Times New Roman"/>
          <w:sz w:val="28"/>
          <w:szCs w:val="28"/>
          <w:lang w:eastAsia="ru-RU"/>
        </w:rPr>
      </w:pPr>
      <w:r w:rsidRPr="005C438B">
        <w:rPr>
          <w:rFonts w:ascii="Times New Roman" w:eastAsia="Times New Roman" w:hAnsi="Times New Roman"/>
          <w:sz w:val="28"/>
          <w:szCs w:val="28"/>
          <w:lang w:eastAsia="ru-RU"/>
        </w:rPr>
        <w:t xml:space="preserve">Рішенням </w:t>
      </w:r>
      <w:r w:rsidRPr="00485253">
        <w:rPr>
          <w:rFonts w:ascii="Times New Roman" w:hAnsi="Times New Roman"/>
          <w:sz w:val="28"/>
          <w:szCs w:val="28"/>
        </w:rPr>
        <w:t>ВККСУ</w:t>
      </w:r>
      <w:r w:rsidRPr="005C438B">
        <w:rPr>
          <w:rFonts w:ascii="Times New Roman" w:eastAsia="Times New Roman" w:hAnsi="Times New Roman"/>
          <w:sz w:val="28"/>
          <w:szCs w:val="28"/>
          <w:lang w:eastAsia="ru-RU"/>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9F3DB0" w:rsidRDefault="009F3DB0" w:rsidP="009F3DB0">
      <w:pPr>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 травня 2017 року Садова М.І. звернулася до ВККСУ із заявою про допуск її до участі у доборі кандидатів на посаду судді місцевого суду.</w:t>
      </w:r>
    </w:p>
    <w:p w:rsidR="009F3DB0" w:rsidRPr="00C3414C"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від 29 вересня 2017 року № 457/дс-17 кандидатів на посаду судді місцевого суду допущ</w:t>
      </w:r>
      <w:r w:rsidR="00FA039E">
        <w:rPr>
          <w:rFonts w:ascii="Times New Roman" w:eastAsia="Times New Roman" w:hAnsi="Times New Roman"/>
          <w:sz w:val="28"/>
          <w:szCs w:val="28"/>
          <w:lang w:eastAsia="ru-RU"/>
        </w:rPr>
        <w:t>ено до участі у доборі та склада</w:t>
      </w:r>
      <w:r w:rsidRPr="00C3414C">
        <w:rPr>
          <w:rFonts w:ascii="Times New Roman" w:eastAsia="Times New Roman" w:hAnsi="Times New Roman"/>
          <w:sz w:val="28"/>
          <w:szCs w:val="28"/>
          <w:lang w:eastAsia="ru-RU"/>
        </w:rPr>
        <w:t xml:space="preserve">нні відбіркового іспиту як осіб, які не мають трирічного стажу роботи на посаді </w:t>
      </w:r>
      <w:r w:rsidRPr="00C3414C">
        <w:rPr>
          <w:rFonts w:ascii="Times New Roman" w:eastAsia="Times New Roman" w:hAnsi="Times New Roman"/>
          <w:sz w:val="28"/>
          <w:szCs w:val="28"/>
          <w:lang w:eastAsia="ru-RU"/>
        </w:rPr>
        <w:lastRenderedPageBreak/>
        <w:t>помічника судді, зокрема Садову М.І.</w:t>
      </w:r>
    </w:p>
    <w:p w:rsidR="009F3DB0" w:rsidRDefault="009F3DB0" w:rsidP="00034289">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 xml:space="preserve">ВККСУ від </w:t>
      </w:r>
      <w:r w:rsidRPr="00C3414C">
        <w:rPr>
          <w:rFonts w:ascii="Times New Roman" w:eastAsia="Times New Roman" w:hAnsi="Times New Roman"/>
          <w:sz w:val="28"/>
          <w:szCs w:val="28"/>
          <w:lang w:eastAsia="ru-RU"/>
        </w:rPr>
        <w:t xml:space="preserve">6 березня 2018 року № 49/дс-18 Садову М.І. визнано такою, що за результатами спеціальної перевірки відповідає установленим Законом України </w:t>
      </w:r>
      <w:r w:rsidR="00034289" w:rsidRPr="00034289">
        <w:rPr>
          <w:rFonts w:ascii="Times New Roman" w:eastAsia="Times New Roman" w:hAnsi="Times New Roman"/>
          <w:sz w:val="28"/>
          <w:szCs w:val="28"/>
          <w:lang w:eastAsia="ru-RU"/>
        </w:rPr>
        <w:t>від 2 червня 2016 року № 1402-VIII «Про судоустрій і статус суддів»</w:t>
      </w:r>
      <w:r w:rsidRPr="00C3414C">
        <w:rPr>
          <w:rFonts w:ascii="Times New Roman" w:eastAsia="Times New Roman" w:hAnsi="Times New Roman"/>
          <w:sz w:val="28"/>
          <w:szCs w:val="28"/>
          <w:lang w:eastAsia="ru-RU"/>
        </w:rPr>
        <w:t xml:space="preserve"> </w:t>
      </w:r>
      <w:r w:rsidR="00FA039E">
        <w:rPr>
          <w:rFonts w:ascii="Times New Roman" w:eastAsia="Times New Roman" w:hAnsi="Times New Roman"/>
          <w:sz w:val="28"/>
          <w:szCs w:val="28"/>
          <w:lang w:eastAsia="ru-RU"/>
        </w:rPr>
        <w:t>(далі – Закон № 1402-</w:t>
      </w:r>
      <w:r w:rsidR="00FA039E" w:rsidRPr="00034289">
        <w:rPr>
          <w:rFonts w:ascii="Times New Roman" w:eastAsia="Times New Roman" w:hAnsi="Times New Roman"/>
          <w:sz w:val="28"/>
          <w:szCs w:val="28"/>
          <w:lang w:eastAsia="ru-RU"/>
        </w:rPr>
        <w:t>VIII</w:t>
      </w:r>
      <w:r w:rsidR="00FA039E">
        <w:rPr>
          <w:rFonts w:ascii="Times New Roman" w:eastAsia="Times New Roman" w:hAnsi="Times New Roman"/>
          <w:sz w:val="28"/>
          <w:szCs w:val="28"/>
          <w:lang w:eastAsia="ru-RU"/>
        </w:rPr>
        <w:t xml:space="preserve">) </w:t>
      </w:r>
      <w:r w:rsidRPr="00C3414C">
        <w:rPr>
          <w:rFonts w:ascii="Times New Roman" w:eastAsia="Times New Roman" w:hAnsi="Times New Roman"/>
          <w:sz w:val="28"/>
          <w:szCs w:val="28"/>
          <w:lang w:eastAsia="ru-RU"/>
        </w:rPr>
        <w:t>вимогам до кандидата на посаду судді.</w:t>
      </w:r>
    </w:p>
    <w:p w:rsidR="009F3DB0" w:rsidRPr="00B8168C" w:rsidRDefault="009F3DB0" w:rsidP="009F3DB0">
      <w:pPr>
        <w:ind w:firstLine="567"/>
        <w:jc w:val="both"/>
        <w:rPr>
          <w:rFonts w:ascii="Times New Roman" w:eastAsia="Times New Roman" w:hAnsi="Times New Roman"/>
          <w:sz w:val="28"/>
          <w:szCs w:val="28"/>
          <w:lang w:eastAsia="ru-RU"/>
        </w:rPr>
      </w:pPr>
      <w:r w:rsidRPr="00B8168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Pr="00B8168C">
        <w:rPr>
          <w:rFonts w:ascii="Times New Roman" w:eastAsia="Times New Roman" w:hAnsi="Times New Roman"/>
          <w:sz w:val="28"/>
          <w:szCs w:val="28"/>
          <w:lang w:eastAsia="ru-RU"/>
        </w:rPr>
        <w:t xml:space="preserve"> від 17 вересня 2019 року № 642/дс-19 </w:t>
      </w:r>
      <w:r w:rsidRPr="008E1A64">
        <w:rPr>
          <w:rFonts w:ascii="Times New Roman" w:eastAsia="Times New Roman" w:hAnsi="Times New Roman"/>
          <w:sz w:val="28"/>
          <w:szCs w:val="28"/>
          <w:lang w:eastAsia="ru-RU"/>
        </w:rPr>
        <w:t xml:space="preserve">Садову М.І. </w:t>
      </w:r>
      <w:r w:rsidRPr="00B8168C">
        <w:rPr>
          <w:rFonts w:ascii="Times New Roman" w:eastAsia="Times New Roman" w:hAnsi="Times New Roman"/>
          <w:sz w:val="28"/>
          <w:szCs w:val="28"/>
          <w:lang w:eastAsia="ru-RU"/>
        </w:rPr>
        <w:t xml:space="preserve">допущено до участі в оголошеному </w:t>
      </w:r>
      <w:r w:rsidR="00FA039E">
        <w:rPr>
          <w:rFonts w:ascii="Times New Roman" w:eastAsia="Times New Roman" w:hAnsi="Times New Roman"/>
          <w:sz w:val="28"/>
          <w:szCs w:val="28"/>
          <w:lang w:eastAsia="ru-RU"/>
        </w:rPr>
        <w:t>ВККСУ</w:t>
      </w:r>
      <w:r w:rsidRPr="00B8168C">
        <w:rPr>
          <w:rFonts w:ascii="Times New Roman" w:eastAsia="Times New Roman" w:hAnsi="Times New Roman"/>
          <w:sz w:val="28"/>
          <w:szCs w:val="28"/>
          <w:lang w:eastAsia="ru-RU"/>
        </w:rPr>
        <w:t xml:space="preserve"> 9 серпня 2019 року конкурсі на зайняття вакантних посад суддів місцевих адміністративних та місцевих господарських судів.</w:t>
      </w:r>
    </w:p>
    <w:p w:rsidR="009F3DB0" w:rsidRPr="008E1A64" w:rsidRDefault="009F3DB0" w:rsidP="009F3DB0">
      <w:pPr>
        <w:ind w:firstLine="567"/>
        <w:jc w:val="both"/>
        <w:rPr>
          <w:rFonts w:ascii="Times New Roman" w:eastAsia="Times New Roman" w:hAnsi="Times New Roman"/>
          <w:sz w:val="28"/>
          <w:szCs w:val="28"/>
          <w:lang w:eastAsia="ru-RU"/>
        </w:rPr>
      </w:pPr>
      <w:r w:rsidRPr="008E1A64">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Pr="008E1A64">
        <w:rPr>
          <w:rFonts w:ascii="Times New Roman" w:eastAsia="Times New Roman" w:hAnsi="Times New Roman"/>
          <w:sz w:val="28"/>
          <w:szCs w:val="28"/>
          <w:lang w:eastAsia="ru-RU"/>
        </w:rPr>
        <w:t xml:space="preserve"> від 1 жовтня 2019 року № 180/зп-19 затверджено та оприлюднено на офіційному вебсайті </w:t>
      </w:r>
      <w:r>
        <w:rPr>
          <w:rFonts w:ascii="Times New Roman" w:eastAsia="Times New Roman" w:hAnsi="Times New Roman"/>
          <w:sz w:val="28"/>
          <w:szCs w:val="28"/>
          <w:lang w:eastAsia="ru-RU"/>
        </w:rPr>
        <w:t>ВККСУ</w:t>
      </w:r>
      <w:r w:rsidRPr="008E1A64">
        <w:rPr>
          <w:rFonts w:ascii="Times New Roman" w:eastAsia="Times New Roman" w:hAnsi="Times New Roman"/>
          <w:sz w:val="28"/>
          <w:szCs w:val="28"/>
          <w:lang w:eastAsia="ru-RU"/>
        </w:rPr>
        <w:t xml:space="preserve"> рейтинг учасників конкурсу на зайняття 54 вакантних посад суддів у місцевих адміністративних судах та </w:t>
      </w:r>
      <w:r w:rsidRPr="008E1A64">
        <w:rPr>
          <w:rFonts w:ascii="Times New Roman" w:eastAsia="Times New Roman" w:hAnsi="Times New Roman"/>
          <w:sz w:val="28"/>
          <w:szCs w:val="28"/>
          <w:lang w:eastAsia="ru-RU"/>
        </w:rPr>
        <w:br/>
        <w:t xml:space="preserve">22 вакантних посад суддів у місцевих господарських судах, </w:t>
      </w:r>
      <w:r>
        <w:rPr>
          <w:rFonts w:ascii="Times New Roman" w:eastAsia="Times New Roman" w:hAnsi="Times New Roman"/>
          <w:sz w:val="28"/>
          <w:szCs w:val="28"/>
          <w:lang w:eastAsia="ru-RU"/>
        </w:rPr>
        <w:t>зокрема</w:t>
      </w:r>
      <w:r w:rsidRPr="008E1A64">
        <w:rPr>
          <w:rFonts w:ascii="Times New Roman" w:eastAsia="Times New Roman" w:hAnsi="Times New Roman"/>
          <w:sz w:val="28"/>
          <w:szCs w:val="28"/>
          <w:lang w:eastAsia="ru-RU"/>
        </w:rPr>
        <w:t xml:space="preserve"> кандидатів на посаду судді Окружного адміністративного суду міста Києва. Садова М.І. </w:t>
      </w:r>
      <w:r w:rsidR="00FA039E">
        <w:rPr>
          <w:rFonts w:ascii="Times New Roman" w:eastAsia="Times New Roman" w:hAnsi="Times New Roman"/>
          <w:sz w:val="28"/>
          <w:szCs w:val="28"/>
          <w:lang w:eastAsia="ru-RU"/>
        </w:rPr>
        <w:t>посіла</w:t>
      </w:r>
      <w:r w:rsidRPr="008E1A6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третю</w:t>
      </w:r>
      <w:r w:rsidRPr="008E1A64">
        <w:rPr>
          <w:rFonts w:ascii="Times New Roman" w:eastAsia="Times New Roman" w:hAnsi="Times New Roman"/>
          <w:sz w:val="28"/>
          <w:szCs w:val="28"/>
          <w:lang w:eastAsia="ru-RU"/>
        </w:rPr>
        <w:t xml:space="preserve"> позицію в рейтингу на зайняття </w:t>
      </w:r>
      <w:r>
        <w:rPr>
          <w:rFonts w:ascii="Times New Roman" w:eastAsia="Times New Roman" w:hAnsi="Times New Roman"/>
          <w:sz w:val="28"/>
          <w:szCs w:val="28"/>
          <w:lang w:eastAsia="ru-RU"/>
        </w:rPr>
        <w:t>чотирьох</w:t>
      </w:r>
      <w:r w:rsidRPr="008E1A64">
        <w:rPr>
          <w:rFonts w:ascii="Times New Roman" w:eastAsia="Times New Roman" w:hAnsi="Times New Roman"/>
          <w:sz w:val="28"/>
          <w:szCs w:val="28"/>
          <w:lang w:eastAsia="ru-RU"/>
        </w:rPr>
        <w:t xml:space="preserve"> посад суддів зазначеного суду.</w:t>
      </w:r>
    </w:p>
    <w:p w:rsidR="009F3DB0" w:rsidRPr="004530C7" w:rsidRDefault="009F3DB0" w:rsidP="009F3DB0">
      <w:pPr>
        <w:ind w:firstLine="567"/>
        <w:jc w:val="both"/>
        <w:rPr>
          <w:rFonts w:ascii="Times New Roman" w:eastAsia="Times New Roman" w:hAnsi="Times New Roman"/>
          <w:sz w:val="28"/>
          <w:szCs w:val="28"/>
          <w:lang w:bidi="uk-UA"/>
        </w:rPr>
      </w:pPr>
      <w:r w:rsidRPr="004530C7">
        <w:rPr>
          <w:rFonts w:ascii="Times New Roman" w:eastAsia="Times New Roman" w:hAnsi="Times New Roman"/>
          <w:sz w:val="28"/>
          <w:szCs w:val="28"/>
          <w:lang w:eastAsia="ru-RU"/>
        </w:rPr>
        <w:t xml:space="preserve">Рішенням Вищої ради правосуддя від </w:t>
      </w:r>
      <w:r>
        <w:rPr>
          <w:rFonts w:ascii="Times New Roman" w:eastAsia="Times New Roman" w:hAnsi="Times New Roman"/>
          <w:sz w:val="28"/>
          <w:szCs w:val="28"/>
          <w:lang w:eastAsia="ru-RU"/>
        </w:rPr>
        <w:t>15</w:t>
      </w:r>
      <w:r w:rsidRPr="004530C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липня</w:t>
      </w:r>
      <w:r w:rsidRPr="004530C7">
        <w:rPr>
          <w:rFonts w:ascii="Times New Roman" w:eastAsia="Times New Roman" w:hAnsi="Times New Roman"/>
          <w:sz w:val="28"/>
          <w:szCs w:val="28"/>
          <w:lang w:eastAsia="ru-RU"/>
        </w:rPr>
        <w:t xml:space="preserve"> 202</w:t>
      </w:r>
      <w:r>
        <w:rPr>
          <w:rFonts w:ascii="Times New Roman" w:eastAsia="Times New Roman" w:hAnsi="Times New Roman"/>
          <w:sz w:val="28"/>
          <w:szCs w:val="28"/>
          <w:lang w:eastAsia="ru-RU"/>
        </w:rPr>
        <w:t>1</w:t>
      </w:r>
      <w:r w:rsidRPr="004530C7">
        <w:rPr>
          <w:rFonts w:ascii="Times New Roman" w:eastAsia="Times New Roman" w:hAnsi="Times New Roman"/>
          <w:sz w:val="28"/>
          <w:szCs w:val="28"/>
          <w:lang w:eastAsia="ru-RU"/>
        </w:rPr>
        <w:t xml:space="preserve"> року </w:t>
      </w:r>
      <w:r>
        <w:rPr>
          <w:rFonts w:ascii="Times New Roman" w:eastAsia="Times New Roman" w:hAnsi="Times New Roman"/>
          <w:sz w:val="28"/>
          <w:szCs w:val="28"/>
          <w:lang w:eastAsia="ru-RU"/>
        </w:rPr>
        <w:br/>
      </w:r>
      <w:r w:rsidRPr="004530C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1593</w:t>
      </w:r>
      <w:r w:rsidRPr="004530C7">
        <w:rPr>
          <w:rFonts w:ascii="Times New Roman" w:eastAsia="Times New Roman" w:hAnsi="Times New Roman"/>
          <w:sz w:val="28"/>
          <w:szCs w:val="28"/>
          <w:lang w:eastAsia="ru-RU"/>
        </w:rPr>
        <w:t>/0/15-21 внесено подання Президентові</w:t>
      </w:r>
      <w:r w:rsidRPr="004530C7">
        <w:rPr>
          <w:rFonts w:ascii="Times New Roman" w:eastAsia="Times New Roman" w:hAnsi="Times New Roman"/>
          <w:sz w:val="28"/>
          <w:szCs w:val="28"/>
          <w:lang w:bidi="uk-UA"/>
        </w:rPr>
        <w:t xml:space="preserve"> України про призначення </w:t>
      </w:r>
      <w:r>
        <w:rPr>
          <w:rFonts w:ascii="Times New Roman" w:eastAsia="Times New Roman" w:hAnsi="Times New Roman"/>
          <w:sz w:val="28"/>
          <w:szCs w:val="28"/>
          <w:lang w:bidi="uk-UA"/>
        </w:rPr>
        <w:t>Садової М.І.</w:t>
      </w:r>
      <w:r w:rsidRPr="004530C7">
        <w:rPr>
          <w:rFonts w:ascii="Times New Roman" w:eastAsia="Times New Roman" w:hAnsi="Times New Roman"/>
          <w:sz w:val="28"/>
          <w:szCs w:val="28"/>
          <w:lang w:bidi="uk-UA"/>
        </w:rPr>
        <w:t xml:space="preserve"> на посаду судді </w:t>
      </w:r>
      <w:r>
        <w:rPr>
          <w:rFonts w:ascii="Times New Roman" w:eastAsia="Times New Roman" w:hAnsi="Times New Roman"/>
          <w:sz w:val="28"/>
          <w:szCs w:val="28"/>
          <w:lang w:bidi="uk-UA"/>
        </w:rPr>
        <w:t>Окружного адміністративного суду міста Києва</w:t>
      </w:r>
      <w:r w:rsidRPr="004530C7">
        <w:rPr>
          <w:rFonts w:ascii="Times New Roman" w:eastAsia="Times New Roman" w:hAnsi="Times New Roman"/>
          <w:sz w:val="28"/>
          <w:szCs w:val="28"/>
          <w:lang w:bidi="uk-UA"/>
        </w:rPr>
        <w:t>.</w:t>
      </w:r>
    </w:p>
    <w:p w:rsidR="009F3DB0" w:rsidRDefault="009F3DB0" w:rsidP="009F3DB0">
      <w:pPr>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Указ про призначення Садової М.І. на посаду судді Окружного адміністративного суду міста Києва не було видано.</w:t>
      </w:r>
    </w:p>
    <w:p w:rsidR="00207565" w:rsidRPr="00992B8A" w:rsidRDefault="00207565" w:rsidP="009F3DB0">
      <w:pPr>
        <w:ind w:firstLine="567"/>
        <w:jc w:val="both"/>
        <w:rPr>
          <w:rFonts w:ascii="Times New Roman" w:eastAsia="Times New Roman" w:hAnsi="Times New Roman"/>
          <w:sz w:val="28"/>
          <w:szCs w:val="28"/>
          <w:lang w:bidi="uk-UA"/>
        </w:rPr>
      </w:pPr>
      <w:r w:rsidRPr="00992B8A">
        <w:rPr>
          <w:rFonts w:ascii="Times New Roman" w:eastAsia="Times New Roman" w:hAnsi="Times New Roman"/>
          <w:sz w:val="28"/>
          <w:szCs w:val="28"/>
          <w:lang w:bidi="uk-UA"/>
        </w:rPr>
        <w:t>Відповідно до Закону України «Про ліквідацію Окружного адміністративного суду міста Києва та утворення Київського міського окружного адміністративного суду», який набрав чинності 15 грудня 2022 року, ліквідовано Окружний адміністративний суд міста Києва.</w:t>
      </w:r>
    </w:p>
    <w:p w:rsidR="009F3DB0" w:rsidRPr="00C3414C"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 xml:space="preserve">ВККСУ від </w:t>
      </w:r>
      <w:r w:rsidRPr="00C3414C">
        <w:rPr>
          <w:rFonts w:ascii="Times New Roman" w:eastAsia="Times New Roman" w:hAnsi="Times New Roman"/>
          <w:sz w:val="28"/>
          <w:szCs w:val="28"/>
          <w:lang w:eastAsia="ru-RU"/>
        </w:rPr>
        <w:t>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9F3DB0"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p>
    <w:p w:rsidR="009F3DB0" w:rsidRPr="00C3414C"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17 жовтня 2023 року до </w:t>
      </w:r>
      <w:r>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звернулася Садова М.І. із заявою щодо допуску до участі в оголошеному конкурсі як особа, яка відповідає вимогам статті 69 Закону</w:t>
      </w:r>
      <w:r>
        <w:rPr>
          <w:rFonts w:ascii="Times New Roman" w:eastAsia="Times New Roman" w:hAnsi="Times New Roman"/>
          <w:sz w:val="28"/>
          <w:szCs w:val="28"/>
          <w:lang w:eastAsia="ru-RU"/>
        </w:rPr>
        <w:t xml:space="preserve"> </w:t>
      </w:r>
      <w:r w:rsidRPr="00C3414C">
        <w:rPr>
          <w:rFonts w:ascii="Times New Roman" w:eastAsia="Times New Roman" w:hAnsi="Times New Roman"/>
          <w:sz w:val="28"/>
          <w:szCs w:val="28"/>
          <w:lang w:eastAsia="ru-RU"/>
        </w:rPr>
        <w:t>України «Про судоустрій і статус суддів», перебуває в резерві на заміщення вакантних посад суддів та не займає суддівської посади.</w:t>
      </w:r>
    </w:p>
    <w:p w:rsidR="009F3DB0" w:rsidRPr="00C3414C"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00FA039E">
        <w:rPr>
          <w:rFonts w:ascii="Times New Roman" w:eastAsia="Times New Roman" w:hAnsi="Times New Roman"/>
          <w:sz w:val="28"/>
          <w:szCs w:val="28"/>
          <w:lang w:eastAsia="ru-RU"/>
        </w:rPr>
        <w:t xml:space="preserve"> від </w:t>
      </w:r>
      <w:r w:rsidRPr="00C3414C">
        <w:rPr>
          <w:rFonts w:ascii="Times New Roman" w:eastAsia="Times New Roman" w:hAnsi="Times New Roman"/>
          <w:sz w:val="28"/>
          <w:szCs w:val="28"/>
          <w:lang w:eastAsia="ru-RU"/>
        </w:rPr>
        <w:t xml:space="preserve">1 грудня 2023 року № 17/дс-23 Садову М.І. допущено до участі в оголошеному рішенням </w:t>
      </w:r>
      <w:r w:rsidR="00FA039E">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від 14 вересня 2023 року № 95/зп-23 конкурсі.</w:t>
      </w:r>
    </w:p>
    <w:p w:rsidR="009F3DB0" w:rsidRPr="00C3414C"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Рішенням </w:t>
      </w:r>
      <w:r>
        <w:rPr>
          <w:rFonts w:ascii="Times New Roman" w:eastAsia="Times New Roman" w:hAnsi="Times New Roman"/>
          <w:sz w:val="28"/>
          <w:szCs w:val="28"/>
          <w:lang w:eastAsia="ru-RU"/>
        </w:rPr>
        <w:t>ВККСУ</w:t>
      </w:r>
      <w:r w:rsidR="00FA039E">
        <w:rPr>
          <w:rFonts w:ascii="Times New Roman" w:eastAsia="Times New Roman" w:hAnsi="Times New Roman"/>
          <w:sz w:val="28"/>
          <w:szCs w:val="28"/>
          <w:lang w:eastAsia="ru-RU"/>
        </w:rPr>
        <w:t xml:space="preserve"> від </w:t>
      </w:r>
      <w:r w:rsidRPr="00C3414C">
        <w:rPr>
          <w:rFonts w:ascii="Times New Roman" w:eastAsia="Times New Roman" w:hAnsi="Times New Roman"/>
          <w:sz w:val="28"/>
          <w:szCs w:val="28"/>
          <w:lang w:eastAsia="ru-RU"/>
        </w:rPr>
        <w:t xml:space="preserve">5 грудня 2023 року № 155/зп-23 затверджено та оприлюднено на офіційному вебсайті </w:t>
      </w:r>
      <w:r>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рейтинг учасників конкурсу на посади суддів місцевих адміністративних судів у межах конкурсу, оголошеного рішенням </w:t>
      </w:r>
      <w:r w:rsidR="00FA039E">
        <w:rPr>
          <w:rFonts w:ascii="Times New Roman" w:eastAsia="Times New Roman" w:hAnsi="Times New Roman"/>
          <w:sz w:val="28"/>
          <w:szCs w:val="28"/>
          <w:lang w:eastAsia="ru-RU"/>
        </w:rPr>
        <w:t>ВККСУ</w:t>
      </w:r>
      <w:r w:rsidRPr="00C3414C">
        <w:rPr>
          <w:rFonts w:ascii="Times New Roman" w:eastAsia="Times New Roman" w:hAnsi="Times New Roman"/>
          <w:sz w:val="28"/>
          <w:szCs w:val="28"/>
          <w:lang w:eastAsia="ru-RU"/>
        </w:rPr>
        <w:t xml:space="preserve"> від 14 вересня 2023 року № 95/зп-23. Зокрема, визначено </w:t>
      </w:r>
      <w:r w:rsidRPr="00C3414C">
        <w:rPr>
          <w:rFonts w:ascii="Times New Roman" w:eastAsia="Times New Roman" w:hAnsi="Times New Roman"/>
          <w:sz w:val="28"/>
          <w:szCs w:val="28"/>
          <w:lang w:eastAsia="ru-RU"/>
        </w:rPr>
        <w:lastRenderedPageBreak/>
        <w:t xml:space="preserve">рейтинг кандидатів на посаду судді Харківського окружного адміністративного суду, у якому Садова М.І. </w:t>
      </w:r>
      <w:r w:rsidR="00FA039E">
        <w:rPr>
          <w:rFonts w:ascii="Times New Roman" w:eastAsia="Times New Roman" w:hAnsi="Times New Roman"/>
          <w:sz w:val="28"/>
          <w:szCs w:val="28"/>
          <w:lang w:eastAsia="ru-RU"/>
        </w:rPr>
        <w:t>посіла</w:t>
      </w:r>
      <w:r w:rsidRPr="00C3414C">
        <w:rPr>
          <w:rFonts w:ascii="Times New Roman" w:eastAsia="Times New Roman" w:hAnsi="Times New Roman"/>
          <w:sz w:val="28"/>
          <w:szCs w:val="28"/>
          <w:lang w:eastAsia="ru-RU"/>
        </w:rPr>
        <w:t xml:space="preserve"> переможну позицію.</w:t>
      </w:r>
    </w:p>
    <w:p w:rsidR="00F77512" w:rsidRDefault="009F3DB0" w:rsidP="009F3DB0">
      <w:pPr>
        <w:ind w:firstLine="567"/>
        <w:jc w:val="both"/>
        <w:rPr>
          <w:rFonts w:ascii="Times New Roman" w:eastAsia="Times New Roman" w:hAnsi="Times New Roman"/>
          <w:sz w:val="28"/>
          <w:szCs w:val="28"/>
          <w:lang w:eastAsia="ru-RU"/>
        </w:rPr>
      </w:pPr>
      <w:r w:rsidRPr="00C3414C">
        <w:rPr>
          <w:rFonts w:ascii="Times New Roman" w:eastAsia="Times New Roman" w:hAnsi="Times New Roman"/>
          <w:sz w:val="28"/>
          <w:szCs w:val="28"/>
          <w:lang w:eastAsia="ru-RU"/>
        </w:rPr>
        <w:t xml:space="preserve">23 січня 2024 року </w:t>
      </w:r>
      <w:r>
        <w:rPr>
          <w:rFonts w:ascii="Times New Roman" w:eastAsia="Times New Roman" w:hAnsi="Times New Roman"/>
          <w:sz w:val="28"/>
          <w:szCs w:val="28"/>
          <w:lang w:eastAsia="ru-RU"/>
        </w:rPr>
        <w:t xml:space="preserve">ВККСУ </w:t>
      </w:r>
      <w:r w:rsidR="00FA039E">
        <w:rPr>
          <w:rFonts w:ascii="Times New Roman" w:eastAsia="Times New Roman" w:hAnsi="Times New Roman"/>
          <w:sz w:val="28"/>
          <w:szCs w:val="28"/>
          <w:lang w:eastAsia="ru-RU"/>
        </w:rPr>
        <w:t>провела</w:t>
      </w:r>
      <w:r w:rsidRPr="00C3414C">
        <w:rPr>
          <w:rFonts w:ascii="Times New Roman" w:eastAsia="Times New Roman" w:hAnsi="Times New Roman"/>
          <w:sz w:val="28"/>
          <w:szCs w:val="28"/>
          <w:lang w:eastAsia="ru-RU"/>
        </w:rPr>
        <w:t xml:space="preserve"> співбесіду </w:t>
      </w:r>
      <w:r w:rsidR="00FA039E">
        <w:rPr>
          <w:rFonts w:ascii="Times New Roman" w:eastAsia="Times New Roman" w:hAnsi="Times New Roman"/>
          <w:sz w:val="28"/>
          <w:szCs w:val="28"/>
          <w:lang w:eastAsia="ru-RU"/>
        </w:rPr>
        <w:t>і</w:t>
      </w:r>
      <w:r w:rsidRPr="00C3414C">
        <w:rPr>
          <w:rFonts w:ascii="Times New Roman" w:eastAsia="Times New Roman" w:hAnsi="Times New Roman"/>
          <w:sz w:val="28"/>
          <w:szCs w:val="28"/>
          <w:lang w:eastAsia="ru-RU"/>
        </w:rPr>
        <w:t>з Садовою М.І.</w:t>
      </w:r>
      <w:r>
        <w:rPr>
          <w:rFonts w:ascii="Times New Roman" w:eastAsia="Times New Roman" w:hAnsi="Times New Roman"/>
          <w:sz w:val="28"/>
          <w:szCs w:val="28"/>
          <w:lang w:eastAsia="ru-RU"/>
        </w:rPr>
        <w:t xml:space="preserve"> </w:t>
      </w:r>
    </w:p>
    <w:p w:rsidR="009F3DB0" w:rsidRPr="00087779" w:rsidRDefault="009F3DB0" w:rsidP="009F3DB0">
      <w:pPr>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ВККСУ </w:t>
      </w:r>
      <w:r w:rsidR="00FA039E">
        <w:rPr>
          <w:rFonts w:ascii="Times New Roman" w:eastAsia="Times New Roman" w:hAnsi="Times New Roman"/>
          <w:color w:val="auto"/>
          <w:sz w:val="28"/>
          <w:szCs w:val="28"/>
          <w:lang w:eastAsia="ru-RU"/>
        </w:rPr>
        <w:t>перевірила</w:t>
      </w:r>
      <w:r w:rsidRPr="00087779">
        <w:rPr>
          <w:rFonts w:ascii="Times New Roman" w:eastAsia="Times New Roman" w:hAnsi="Times New Roman"/>
          <w:color w:val="auto"/>
          <w:sz w:val="28"/>
          <w:szCs w:val="28"/>
          <w:lang w:eastAsia="ru-RU"/>
        </w:rPr>
        <w:t xml:space="preserve"> дотримання вікового та професійного цензу</w:t>
      </w:r>
      <w:r>
        <w:rPr>
          <w:rFonts w:ascii="Times New Roman" w:eastAsia="Times New Roman" w:hAnsi="Times New Roman"/>
          <w:sz w:val="28"/>
          <w:szCs w:val="28"/>
          <w:lang w:eastAsia="ru-RU"/>
        </w:rPr>
        <w:t xml:space="preserve"> кандидата Садової М.І.</w:t>
      </w:r>
      <w:r w:rsidR="00FA039E">
        <w:rPr>
          <w:rFonts w:ascii="Times New Roman" w:eastAsia="Times New Roman" w:hAnsi="Times New Roman"/>
          <w:color w:val="auto"/>
          <w:sz w:val="28"/>
          <w:szCs w:val="28"/>
          <w:lang w:eastAsia="ru-RU"/>
        </w:rPr>
        <w:t>, а також надала</w:t>
      </w:r>
      <w:r w:rsidRPr="00087779">
        <w:rPr>
          <w:rFonts w:ascii="Times New Roman" w:eastAsia="Times New Roman" w:hAnsi="Times New Roman"/>
          <w:color w:val="auto"/>
          <w:sz w:val="28"/>
          <w:szCs w:val="28"/>
          <w:lang w:eastAsia="ru-RU"/>
        </w:rPr>
        <w:t xml:space="preserve"> оцінку документу про підтвердження рівня володіння державною мовою відповідно до визначеного стандарту.</w:t>
      </w:r>
    </w:p>
    <w:p w:rsidR="009F3DB0" w:rsidRPr="00087779" w:rsidRDefault="009F3DB0" w:rsidP="009F3DB0">
      <w:pPr>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ВККСУ </w:t>
      </w:r>
      <w:r w:rsidR="00FA039E">
        <w:rPr>
          <w:rFonts w:ascii="Times New Roman" w:eastAsia="Times New Roman" w:hAnsi="Times New Roman"/>
          <w:color w:val="auto"/>
          <w:sz w:val="28"/>
          <w:szCs w:val="28"/>
          <w:lang w:eastAsia="ru-RU"/>
        </w:rPr>
        <w:t>не отримала</w:t>
      </w:r>
      <w:r w:rsidRPr="00087779">
        <w:rPr>
          <w:rFonts w:ascii="Times New Roman" w:eastAsia="Times New Roman" w:hAnsi="Times New Roman"/>
          <w:color w:val="auto"/>
          <w:sz w:val="28"/>
          <w:szCs w:val="28"/>
          <w:lang w:eastAsia="ru-RU"/>
        </w:rPr>
        <w:t xml:space="preserve"> інформації про кандидата, яка породжувала</w:t>
      </w:r>
      <w:r w:rsidR="00FA039E">
        <w:rPr>
          <w:rFonts w:ascii="Times New Roman" w:eastAsia="Times New Roman" w:hAnsi="Times New Roman"/>
          <w:color w:val="auto"/>
          <w:sz w:val="28"/>
          <w:szCs w:val="28"/>
          <w:lang w:eastAsia="ru-RU"/>
        </w:rPr>
        <w:t xml:space="preserve"> б</w:t>
      </w:r>
      <w:r w:rsidRPr="00087779">
        <w:rPr>
          <w:rFonts w:ascii="Times New Roman" w:eastAsia="Times New Roman" w:hAnsi="Times New Roman"/>
          <w:color w:val="auto"/>
          <w:sz w:val="28"/>
          <w:szCs w:val="28"/>
          <w:lang w:eastAsia="ru-RU"/>
        </w:rPr>
        <w:t xml:space="preserve"> обґрунтовані сумніви в його незалежності, чесності, неупередженості, непідкупності, сумлінності, у дотриманні ним етичних норм, у його бездоганній поведінці у професійній діяльності та особистому житті, а також щодо законності джерел походження його майна, відповідності рівня життя кандидата на посаду судді або членів його сім’ї задекларованим доходам.</w:t>
      </w:r>
    </w:p>
    <w:p w:rsidR="009F3DB0" w:rsidRDefault="009F3DB0" w:rsidP="009F3DB0">
      <w:pPr>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Pr="00087779">
        <w:rPr>
          <w:rFonts w:ascii="Times New Roman" w:eastAsia="Times New Roman" w:hAnsi="Times New Roman"/>
          <w:color w:val="auto"/>
          <w:sz w:val="28"/>
          <w:szCs w:val="28"/>
          <w:lang w:eastAsia="ru-RU"/>
        </w:rPr>
        <w:t xml:space="preserve">а результатами проведеної </w:t>
      </w:r>
      <w:r w:rsidR="00FA039E">
        <w:rPr>
          <w:rFonts w:ascii="Times New Roman" w:eastAsia="Times New Roman" w:hAnsi="Times New Roman"/>
          <w:color w:val="auto"/>
          <w:sz w:val="28"/>
          <w:szCs w:val="28"/>
          <w:lang w:eastAsia="ru-RU"/>
        </w:rPr>
        <w:t>і</w:t>
      </w:r>
      <w:r w:rsidRPr="00087779">
        <w:rPr>
          <w:rFonts w:ascii="Times New Roman" w:eastAsia="Times New Roman" w:hAnsi="Times New Roman"/>
          <w:color w:val="auto"/>
          <w:sz w:val="28"/>
          <w:szCs w:val="28"/>
          <w:lang w:eastAsia="ru-RU"/>
        </w:rPr>
        <w:t xml:space="preserve">з Садовою М.І. співбесіди </w:t>
      </w:r>
      <w:r>
        <w:rPr>
          <w:rFonts w:ascii="Times New Roman" w:eastAsia="Times New Roman" w:hAnsi="Times New Roman"/>
          <w:sz w:val="28"/>
          <w:szCs w:val="28"/>
          <w:lang w:eastAsia="ru-RU"/>
        </w:rPr>
        <w:t>ВККСУ</w:t>
      </w:r>
      <w:r w:rsidRPr="00087779">
        <w:rPr>
          <w:rFonts w:ascii="Times New Roman" w:eastAsia="Times New Roman" w:hAnsi="Times New Roman"/>
          <w:color w:val="auto"/>
          <w:sz w:val="28"/>
          <w:szCs w:val="28"/>
          <w:lang w:eastAsia="ru-RU"/>
        </w:rPr>
        <w:t xml:space="preserve"> дійшла висновку про її відповідність вимогам до кандидата, передбаченим Конституцією України та </w:t>
      </w:r>
      <w:r w:rsidR="00FA039E">
        <w:rPr>
          <w:rFonts w:ascii="Times New Roman" w:eastAsia="Times New Roman" w:hAnsi="Times New Roman"/>
          <w:sz w:val="28"/>
          <w:szCs w:val="28"/>
          <w:lang w:eastAsia="ru-RU"/>
        </w:rPr>
        <w:t>Законом № 1402-</w:t>
      </w:r>
      <w:r w:rsidR="00FA039E">
        <w:rPr>
          <w:rFonts w:ascii="Times New Roman" w:eastAsia="Times New Roman" w:hAnsi="Times New Roman"/>
          <w:sz w:val="28"/>
          <w:szCs w:val="28"/>
          <w:lang w:val="en-US" w:eastAsia="ru-RU"/>
        </w:rPr>
        <w:t>VIII</w:t>
      </w:r>
      <w:r>
        <w:rPr>
          <w:rFonts w:ascii="Times New Roman" w:eastAsia="Times New Roman" w:hAnsi="Times New Roman"/>
          <w:sz w:val="28"/>
          <w:szCs w:val="28"/>
          <w:lang w:eastAsia="ru-RU"/>
        </w:rPr>
        <w:t xml:space="preserve">, та ухвалила </w:t>
      </w:r>
      <w:r w:rsidRPr="00087779">
        <w:rPr>
          <w:rFonts w:ascii="Times New Roman" w:eastAsia="Times New Roman" w:hAnsi="Times New Roman"/>
          <w:color w:val="auto"/>
          <w:sz w:val="28"/>
          <w:szCs w:val="28"/>
          <w:lang w:eastAsia="ru-RU"/>
        </w:rPr>
        <w:t xml:space="preserve">рішення </w:t>
      </w:r>
      <w:r>
        <w:rPr>
          <w:rFonts w:ascii="Times New Roman" w:eastAsia="Times New Roman" w:hAnsi="Times New Roman"/>
          <w:sz w:val="28"/>
          <w:szCs w:val="28"/>
          <w:lang w:eastAsia="ru-RU"/>
        </w:rPr>
        <w:t xml:space="preserve">від </w:t>
      </w:r>
      <w:r w:rsidR="00FA039E">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23 січня 2024 року </w:t>
      </w:r>
      <w:r w:rsidRPr="00087779">
        <w:rPr>
          <w:rFonts w:ascii="Times New Roman" w:eastAsia="Times New Roman" w:hAnsi="Times New Roman"/>
          <w:color w:val="auto"/>
          <w:sz w:val="28"/>
          <w:szCs w:val="28"/>
          <w:lang w:eastAsia="ru-RU"/>
        </w:rPr>
        <w:t xml:space="preserve">про внесення рекомендації про призначення </w:t>
      </w:r>
      <w:r>
        <w:rPr>
          <w:rFonts w:ascii="Times New Roman" w:eastAsia="Times New Roman" w:hAnsi="Times New Roman"/>
          <w:sz w:val="28"/>
          <w:szCs w:val="28"/>
          <w:lang w:eastAsia="ru-RU"/>
        </w:rPr>
        <w:t>Садової М.І.</w:t>
      </w:r>
      <w:r w:rsidRPr="00087779">
        <w:rPr>
          <w:rFonts w:ascii="Times New Roman" w:eastAsia="Times New Roman" w:hAnsi="Times New Roman"/>
          <w:color w:val="auto"/>
          <w:sz w:val="28"/>
          <w:szCs w:val="28"/>
          <w:lang w:eastAsia="ru-RU"/>
        </w:rPr>
        <w:t xml:space="preserve"> на посаду судді Харківського окружного адміністративного суду.</w:t>
      </w:r>
    </w:p>
    <w:p w:rsidR="009F3DB0" w:rsidRPr="006D688E" w:rsidRDefault="009F3DB0" w:rsidP="009F3DB0">
      <w:pPr>
        <w:ind w:firstLine="567"/>
        <w:contextualSpacing/>
        <w:jc w:val="both"/>
        <w:rPr>
          <w:rFonts w:ascii="Times New Roman" w:eastAsia="Times New Roman" w:hAnsi="Times New Roman"/>
          <w:sz w:val="28"/>
          <w:szCs w:val="28"/>
        </w:rPr>
      </w:pPr>
      <w:r w:rsidRPr="006D688E">
        <w:rPr>
          <w:rFonts w:ascii="Times New Roman" w:eastAsia="Times New Roman" w:hAnsi="Times New Roman"/>
          <w:sz w:val="28"/>
          <w:szCs w:val="28"/>
        </w:rPr>
        <w:t>Головне управління з протидії системним загрозам управлінню державою Департаменту захисту національної державності Служби безпеки Ук</w:t>
      </w:r>
      <w:r w:rsidR="00CA5F1D">
        <w:rPr>
          <w:rFonts w:ascii="Times New Roman" w:eastAsia="Times New Roman" w:hAnsi="Times New Roman"/>
          <w:sz w:val="28"/>
          <w:szCs w:val="28"/>
        </w:rPr>
        <w:t>раїни листом від 15 березня 2024</w:t>
      </w:r>
      <w:r w:rsidRPr="006D688E">
        <w:rPr>
          <w:rFonts w:ascii="Times New Roman" w:eastAsia="Times New Roman" w:hAnsi="Times New Roman"/>
          <w:sz w:val="28"/>
          <w:szCs w:val="28"/>
        </w:rPr>
        <w:t xml:space="preserve"> року (вх. № </w:t>
      </w:r>
      <w:r>
        <w:rPr>
          <w:rFonts w:ascii="Times New Roman" w:eastAsia="Times New Roman" w:hAnsi="Times New Roman"/>
          <w:sz w:val="28"/>
          <w:szCs w:val="28"/>
        </w:rPr>
        <w:t>3370</w:t>
      </w:r>
      <w:r w:rsidRPr="006D688E">
        <w:rPr>
          <w:rFonts w:ascii="Times New Roman" w:eastAsia="Times New Roman" w:hAnsi="Times New Roman"/>
          <w:sz w:val="28"/>
          <w:szCs w:val="28"/>
        </w:rPr>
        <w:t xml:space="preserve">/0/8-24) повідомило Вищу раду правосуддя про відсутність інформації щодо наявності в </w:t>
      </w:r>
      <w:r w:rsidR="00FA039E">
        <w:rPr>
          <w:rFonts w:ascii="Times New Roman" w:eastAsia="Times New Roman" w:hAnsi="Times New Roman"/>
          <w:sz w:val="28"/>
          <w:szCs w:val="28"/>
        </w:rPr>
        <w:t xml:space="preserve">Садової М.І. </w:t>
      </w:r>
      <w:r w:rsidRPr="006D688E">
        <w:rPr>
          <w:rFonts w:ascii="Times New Roman" w:eastAsia="Times New Roman" w:hAnsi="Times New Roman"/>
          <w:sz w:val="28"/>
          <w:szCs w:val="28"/>
        </w:rPr>
        <w:t>громадянства іншої держави.</w:t>
      </w:r>
    </w:p>
    <w:p w:rsidR="009F3DB0" w:rsidRPr="0039363E" w:rsidRDefault="009F3DB0" w:rsidP="009F3DB0">
      <w:pPr>
        <w:ind w:firstLine="567"/>
        <w:contextualSpacing/>
        <w:jc w:val="both"/>
        <w:rPr>
          <w:rFonts w:ascii="Times New Roman" w:eastAsia="Times New Roman" w:hAnsi="Times New Roman"/>
          <w:bCs/>
          <w:sz w:val="28"/>
          <w:szCs w:val="28"/>
        </w:rPr>
      </w:pPr>
      <w:r>
        <w:rPr>
          <w:rFonts w:ascii="Times New Roman" w:eastAsia="Times New Roman" w:hAnsi="Times New Roman"/>
          <w:bCs/>
          <w:sz w:val="28"/>
          <w:szCs w:val="28"/>
        </w:rPr>
        <w:t>Під час</w:t>
      </w:r>
      <w:r w:rsidRPr="0039363E">
        <w:rPr>
          <w:rFonts w:ascii="Times New Roman" w:eastAsia="Times New Roman" w:hAnsi="Times New Roman"/>
          <w:bCs/>
          <w:sz w:val="28"/>
          <w:szCs w:val="28"/>
        </w:rPr>
        <w:t xml:space="preserve"> розгляду матеріалів про призначення </w:t>
      </w:r>
      <w:r>
        <w:rPr>
          <w:rFonts w:ascii="Times New Roman" w:eastAsia="Times New Roman" w:hAnsi="Times New Roman"/>
          <w:bCs/>
          <w:sz w:val="28"/>
          <w:szCs w:val="28"/>
        </w:rPr>
        <w:t>Садової М.І.</w:t>
      </w:r>
      <w:r w:rsidRPr="0039363E">
        <w:rPr>
          <w:rFonts w:ascii="Times New Roman" w:eastAsia="Times New Roman" w:hAnsi="Times New Roman"/>
          <w:bCs/>
          <w:sz w:val="28"/>
          <w:szCs w:val="28"/>
        </w:rPr>
        <w:t xml:space="preserve"> на посаду судді не здобуто відомостей, які не були предметом розгляду колегії </w:t>
      </w:r>
      <w:r w:rsidRPr="00485253">
        <w:rPr>
          <w:rFonts w:ascii="Times New Roman" w:hAnsi="Times New Roman"/>
          <w:sz w:val="28"/>
          <w:szCs w:val="28"/>
        </w:rPr>
        <w:t>ВККСУ</w:t>
      </w:r>
      <w:r>
        <w:rPr>
          <w:rFonts w:ascii="Times New Roman" w:eastAsia="Times New Roman" w:hAnsi="Times New Roman"/>
          <w:bCs/>
          <w:sz w:val="28"/>
          <w:szCs w:val="28"/>
        </w:rPr>
        <w:t xml:space="preserve"> чи яким колегія</w:t>
      </w:r>
      <w:r w:rsidRPr="00485253">
        <w:rPr>
          <w:rFonts w:ascii="Times New Roman" w:hAnsi="Times New Roman"/>
          <w:sz w:val="28"/>
          <w:szCs w:val="28"/>
        </w:rPr>
        <w:t xml:space="preserve"> ВККСУ</w:t>
      </w:r>
      <w:r w:rsidRPr="0039363E">
        <w:rPr>
          <w:rFonts w:ascii="Times New Roman" w:eastAsia="Times New Roman" w:hAnsi="Times New Roman"/>
          <w:bCs/>
          <w:sz w:val="28"/>
          <w:szCs w:val="28"/>
        </w:rPr>
        <w:t xml:space="preserve"> не дала належної оцінки у межах процедури кваліфікаційного оцін</w:t>
      </w:r>
      <w:r>
        <w:rPr>
          <w:rFonts w:ascii="Times New Roman" w:eastAsia="Times New Roman" w:hAnsi="Times New Roman"/>
          <w:bCs/>
          <w:sz w:val="28"/>
          <w:szCs w:val="28"/>
        </w:rPr>
        <w:t>ювання стосовно кандидата, які</w:t>
      </w:r>
      <w:r w:rsidRPr="0039363E">
        <w:rPr>
          <w:rFonts w:ascii="Times New Roman" w:eastAsia="Times New Roman" w:hAnsi="Times New Roman"/>
          <w:bCs/>
          <w:sz w:val="28"/>
          <w:szCs w:val="28"/>
        </w:rPr>
        <w:t xml:space="preserve"> свідчили </w:t>
      </w:r>
      <w:r>
        <w:rPr>
          <w:rFonts w:ascii="Times New Roman" w:eastAsia="Times New Roman" w:hAnsi="Times New Roman"/>
          <w:bCs/>
          <w:sz w:val="28"/>
          <w:szCs w:val="28"/>
        </w:rPr>
        <w:t xml:space="preserve">б </w:t>
      </w:r>
      <w:r w:rsidRPr="0039363E">
        <w:rPr>
          <w:rFonts w:ascii="Times New Roman" w:eastAsia="Times New Roman" w:hAnsi="Times New Roman"/>
          <w:bCs/>
          <w:sz w:val="28"/>
          <w:szCs w:val="28"/>
        </w:rPr>
        <w:t>про невідповідність кандидата критерію доброчесності чи професійної етики.</w:t>
      </w:r>
    </w:p>
    <w:p w:rsidR="009F3DB0" w:rsidRPr="00B7021E" w:rsidRDefault="009F3DB0" w:rsidP="009F3DB0">
      <w:pPr>
        <w:ind w:firstLine="567"/>
        <w:contextualSpacing/>
        <w:jc w:val="both"/>
        <w:rPr>
          <w:rFonts w:ascii="Times New Roman" w:hAnsi="Times New Roman"/>
          <w:sz w:val="28"/>
          <w:szCs w:val="28"/>
        </w:rPr>
      </w:pPr>
      <w:r>
        <w:rPr>
          <w:rFonts w:ascii="Times New Roman" w:eastAsia="Times New Roman" w:hAnsi="Times New Roman"/>
          <w:sz w:val="28"/>
          <w:szCs w:val="28"/>
          <w:lang w:eastAsia="ru-RU"/>
        </w:rPr>
        <w:t>Не виявлено та не встановлено</w:t>
      </w:r>
      <w:r w:rsidRPr="0039363E">
        <w:rPr>
          <w:rFonts w:ascii="Times New Roman" w:eastAsia="Times New Roman" w:hAnsi="Times New Roman"/>
          <w:sz w:val="28"/>
          <w:szCs w:val="28"/>
          <w:lang w:eastAsia="ru-RU"/>
        </w:rPr>
        <w:t xml:space="preserve">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w:t>
      </w:r>
      <w:r>
        <w:rPr>
          <w:rFonts w:ascii="Times New Roman" w:eastAsia="Times New Roman" w:hAnsi="Times New Roman"/>
          <w:sz w:val="28"/>
          <w:szCs w:val="28"/>
          <w:lang w:eastAsia="ru-RU"/>
        </w:rPr>
        <w:t>удді</w:t>
      </w:r>
      <w:r w:rsidRPr="0039363E">
        <w:rPr>
          <w:rFonts w:ascii="Times New Roman" w:hAnsi="Times New Roman"/>
          <w:sz w:val="28"/>
          <w:szCs w:val="28"/>
        </w:rPr>
        <w:t>.</w:t>
      </w:r>
    </w:p>
    <w:p w:rsidR="009F3DB0" w:rsidRPr="00B7021E" w:rsidRDefault="009F3DB0" w:rsidP="009F3DB0">
      <w:pPr>
        <w:ind w:firstLine="567"/>
        <w:jc w:val="both"/>
        <w:rPr>
          <w:rFonts w:ascii="Times New Roman" w:hAnsi="Times New Roman"/>
          <w:sz w:val="28"/>
          <w:szCs w:val="28"/>
        </w:rPr>
      </w:pPr>
      <w:r w:rsidRPr="00B7021E">
        <w:rPr>
          <w:rFonts w:ascii="Times New Roman" w:hAnsi="Times New Roman"/>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F3DB0" w:rsidRPr="00B7021E" w:rsidRDefault="009F3DB0" w:rsidP="009F3DB0">
      <w:pPr>
        <w:ind w:firstLine="567"/>
        <w:jc w:val="both"/>
        <w:rPr>
          <w:rFonts w:ascii="Times New Roman" w:hAnsi="Times New Roman"/>
          <w:sz w:val="28"/>
          <w:szCs w:val="28"/>
        </w:rPr>
      </w:pPr>
      <w:r w:rsidRPr="00B7021E">
        <w:rPr>
          <w:rFonts w:ascii="Times New Roman" w:hAnsi="Times New Roman"/>
          <w:sz w:val="28"/>
          <w:szCs w:val="28"/>
        </w:rPr>
        <w:t>1) такі відомості не були предметом розгляду Вищої кваліфікаційної комісії суддів України;</w:t>
      </w:r>
    </w:p>
    <w:p w:rsidR="009F3DB0" w:rsidRPr="00B7021E" w:rsidRDefault="009F3DB0" w:rsidP="009F3DB0">
      <w:pPr>
        <w:ind w:firstLine="567"/>
        <w:jc w:val="both"/>
        <w:rPr>
          <w:rFonts w:ascii="Times New Roman" w:hAnsi="Times New Roman"/>
          <w:sz w:val="28"/>
          <w:szCs w:val="28"/>
        </w:rPr>
      </w:pPr>
      <w:r w:rsidRPr="00B7021E">
        <w:rPr>
          <w:rFonts w:ascii="Times New Roman" w:hAnsi="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F3DB0" w:rsidRPr="00B7021E" w:rsidRDefault="009F3DB0" w:rsidP="009F3DB0">
      <w:pPr>
        <w:ind w:firstLine="567"/>
        <w:jc w:val="both"/>
        <w:rPr>
          <w:rFonts w:ascii="Times New Roman" w:hAnsi="Times New Roman"/>
          <w:sz w:val="28"/>
          <w:szCs w:val="28"/>
        </w:rPr>
      </w:pPr>
      <w:r w:rsidRPr="00B7021E">
        <w:rPr>
          <w:rFonts w:ascii="Times New Roman" w:hAnsi="Times New Roman"/>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w:t>
      </w:r>
      <w:r w:rsidRPr="00B7021E">
        <w:rPr>
          <w:rFonts w:ascii="Times New Roman" w:hAnsi="Times New Roman"/>
          <w:sz w:val="28"/>
          <w:szCs w:val="28"/>
        </w:rPr>
        <w:lastRenderedPageBreak/>
        <w:t>України щодо удосконалення процедур суддівської кар’єри» розділ ІV «Порядок зайняття посади судді» Закон</w:t>
      </w:r>
      <w:r w:rsidR="00FA039E">
        <w:rPr>
          <w:rFonts w:ascii="Times New Roman" w:hAnsi="Times New Roman"/>
          <w:sz w:val="28"/>
          <w:szCs w:val="28"/>
        </w:rPr>
        <w:t>у</w:t>
      </w:r>
      <w:r w:rsidRPr="00B7021E">
        <w:rPr>
          <w:rFonts w:ascii="Times New Roman" w:hAnsi="Times New Roman"/>
          <w:sz w:val="28"/>
          <w:szCs w:val="28"/>
        </w:rPr>
        <w:t xml:space="preserve"> </w:t>
      </w:r>
      <w:r w:rsidRPr="00B7021E">
        <w:rPr>
          <w:rFonts w:ascii="Times New Roman" w:hAnsi="Times New Roman"/>
          <w:sz w:val="28"/>
          <w:szCs w:val="28"/>
          <w:lang w:bidi="uk-UA"/>
        </w:rPr>
        <w:t>№ 1402-</w:t>
      </w:r>
      <w:r w:rsidRPr="00B7021E">
        <w:rPr>
          <w:rFonts w:ascii="Times New Roman" w:hAnsi="Times New Roman"/>
          <w:sz w:val="28"/>
          <w:szCs w:val="28"/>
          <w:lang w:val="en-US" w:bidi="uk-UA"/>
        </w:rPr>
        <w:t>VIII</w:t>
      </w:r>
      <w:r w:rsidRPr="00B7021E">
        <w:rPr>
          <w:rFonts w:ascii="Times New Roman" w:hAnsi="Times New Roman"/>
          <w:sz w:val="28"/>
          <w:szCs w:val="28"/>
        </w:rPr>
        <w:t xml:space="preserve"> викладено в новій редакції. Після внесення вказаних законодавчих змін норма пункту 1 частини дев’ятнадцятої статті 79 Закону </w:t>
      </w:r>
      <w:r w:rsidRPr="00B7021E">
        <w:rPr>
          <w:rFonts w:ascii="Times New Roman" w:hAnsi="Times New Roman"/>
          <w:sz w:val="28"/>
          <w:szCs w:val="28"/>
          <w:lang w:bidi="uk-UA"/>
        </w:rPr>
        <w:t>№ 1402-</w:t>
      </w:r>
      <w:r w:rsidRPr="00B7021E">
        <w:rPr>
          <w:rFonts w:ascii="Times New Roman" w:hAnsi="Times New Roman"/>
          <w:sz w:val="28"/>
          <w:szCs w:val="28"/>
          <w:lang w:val="en-US" w:bidi="uk-UA"/>
        </w:rPr>
        <w:t>VIII</w:t>
      </w:r>
      <w:r w:rsidRPr="00B7021E">
        <w:rPr>
          <w:rFonts w:ascii="Times New Roman" w:hAnsi="Times New Roman"/>
          <w:sz w:val="28"/>
          <w:szCs w:val="28"/>
          <w:lang w:bidi="uk-UA"/>
        </w:rPr>
        <w:t xml:space="preserve"> </w:t>
      </w:r>
      <w:r w:rsidR="00FA039E">
        <w:rPr>
          <w:rFonts w:ascii="Times New Roman" w:hAnsi="Times New Roman"/>
          <w:sz w:val="28"/>
          <w:szCs w:val="28"/>
          <w:lang w:bidi="uk-UA"/>
        </w:rPr>
        <w:t>міститься в</w:t>
      </w:r>
      <w:r w:rsidRPr="00B7021E">
        <w:rPr>
          <w:rFonts w:ascii="Times New Roman" w:hAnsi="Times New Roman"/>
          <w:sz w:val="28"/>
          <w:szCs w:val="28"/>
          <w:lang w:bidi="uk-UA"/>
        </w:rPr>
        <w:t xml:space="preserve"> </w:t>
      </w:r>
      <w:r w:rsidR="00FA039E">
        <w:rPr>
          <w:rFonts w:ascii="Times New Roman" w:hAnsi="Times New Roman"/>
          <w:sz w:val="28"/>
          <w:szCs w:val="28"/>
        </w:rPr>
        <w:t>частині другій</w:t>
      </w:r>
      <w:r w:rsidRPr="00B7021E">
        <w:rPr>
          <w:rFonts w:ascii="Times New Roman" w:hAnsi="Times New Roman"/>
          <w:sz w:val="28"/>
          <w:szCs w:val="28"/>
        </w:rPr>
        <w:t xml:space="preserve"> статті 79</w:t>
      </w:r>
      <w:r w:rsidRPr="00B7021E">
        <w:rPr>
          <w:rFonts w:ascii="Times New Roman" w:hAnsi="Times New Roman"/>
          <w:sz w:val="28"/>
          <w:szCs w:val="28"/>
          <w:vertAlign w:val="superscript"/>
        </w:rPr>
        <w:t>6</w:t>
      </w:r>
      <w:r w:rsidRPr="00B7021E">
        <w:rPr>
          <w:rFonts w:ascii="Times New Roman" w:hAnsi="Times New Roman"/>
          <w:sz w:val="28"/>
          <w:szCs w:val="28"/>
        </w:rPr>
        <w:t xml:space="preserve"> цього Закону. </w:t>
      </w:r>
    </w:p>
    <w:p w:rsidR="009F3DB0" w:rsidRPr="00B90748" w:rsidRDefault="009F3DB0" w:rsidP="009F3DB0">
      <w:pPr>
        <w:ind w:firstLine="567"/>
        <w:contextualSpacing/>
        <w:jc w:val="both"/>
        <w:rPr>
          <w:rFonts w:ascii="Times New Roman" w:hAnsi="Times New Roman"/>
          <w:spacing w:val="-4"/>
          <w:sz w:val="28"/>
          <w:szCs w:val="28"/>
        </w:rPr>
      </w:pPr>
      <w:r>
        <w:rPr>
          <w:rFonts w:ascii="Times New Roman" w:hAnsi="Times New Roman"/>
          <w:sz w:val="28"/>
          <w:szCs w:val="28"/>
        </w:rPr>
        <w:t>Садова М.І.</w:t>
      </w:r>
      <w:r w:rsidRPr="00B7021E">
        <w:rPr>
          <w:rFonts w:ascii="Times New Roman" w:hAnsi="Times New Roman"/>
          <w:sz w:val="28"/>
          <w:szCs w:val="28"/>
        </w:rPr>
        <w:t xml:space="preserve"> відповідає вимогам статті 127 Конституції України та статті 69 Закону України «Про судоустрій і статус суддів».</w:t>
      </w:r>
    </w:p>
    <w:p w:rsidR="009F3DB0" w:rsidRDefault="009F3DB0" w:rsidP="00F43A25">
      <w:pPr>
        <w:ind w:firstLine="567"/>
        <w:jc w:val="both"/>
        <w:rPr>
          <w:rFonts w:ascii="Times New Roman" w:hAnsi="Times New Roman"/>
          <w:spacing w:val="-4"/>
          <w:sz w:val="28"/>
          <w:szCs w:val="28"/>
        </w:rPr>
      </w:pPr>
      <w:r w:rsidRPr="00B90748">
        <w:rPr>
          <w:rFonts w:ascii="Times New Roman" w:hAnsi="Times New Roman"/>
          <w:spacing w:val="-4"/>
          <w:sz w:val="28"/>
          <w:szCs w:val="28"/>
        </w:rPr>
        <w:t>З огляду на викладене Вища рада правосуддя, керуючись статтями 127, 131, пунктом 16</w:t>
      </w:r>
      <w:r w:rsidRPr="00FA039E">
        <w:rPr>
          <w:rFonts w:ascii="Times New Roman" w:hAnsi="Times New Roman"/>
          <w:spacing w:val="-4"/>
          <w:sz w:val="28"/>
          <w:szCs w:val="28"/>
          <w:vertAlign w:val="superscript"/>
        </w:rPr>
        <w:t>1</w:t>
      </w:r>
      <w:r w:rsidRPr="00B90748">
        <w:rPr>
          <w:rFonts w:ascii="Times New Roman" w:hAnsi="Times New Roman"/>
          <w:spacing w:val="-4"/>
          <w:sz w:val="28"/>
          <w:szCs w:val="28"/>
        </w:rPr>
        <w:t xml:space="preserve"> розділу XV «Перехідні положення» Конституції України, статтею 69, частиною другою статті 79</w:t>
      </w:r>
      <w:r w:rsidRPr="00FA039E">
        <w:rPr>
          <w:rFonts w:ascii="Times New Roman" w:hAnsi="Times New Roman"/>
          <w:spacing w:val="-4"/>
          <w:sz w:val="28"/>
          <w:szCs w:val="28"/>
          <w:vertAlign w:val="superscript"/>
        </w:rPr>
        <w:t>6</w:t>
      </w:r>
      <w:r w:rsidRPr="00B90748">
        <w:rPr>
          <w:rFonts w:ascii="Times New Roman" w:hAnsi="Times New Roman"/>
          <w:spacing w:val="-4"/>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9F3DB0" w:rsidRDefault="009F3DB0" w:rsidP="009F3DB0">
      <w:pPr>
        <w:jc w:val="both"/>
        <w:rPr>
          <w:rFonts w:ascii="Times New Roman" w:hAnsi="Times New Roman"/>
          <w:spacing w:val="-4"/>
          <w:sz w:val="28"/>
          <w:szCs w:val="28"/>
        </w:rPr>
      </w:pPr>
    </w:p>
    <w:p w:rsidR="009F3DB0" w:rsidRPr="001A6B0B" w:rsidRDefault="009F3DB0" w:rsidP="009F3DB0">
      <w:pPr>
        <w:ind w:firstLine="567"/>
        <w:jc w:val="center"/>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вирішила:</w:t>
      </w:r>
    </w:p>
    <w:p w:rsidR="009F3DB0" w:rsidRPr="001A6B0B" w:rsidRDefault="009F3DB0" w:rsidP="009F3DB0">
      <w:pPr>
        <w:ind w:firstLine="567"/>
        <w:jc w:val="center"/>
        <w:rPr>
          <w:rFonts w:ascii="Times New Roman" w:eastAsia="Calibri" w:hAnsi="Times New Roman" w:cs="Times New Roman"/>
          <w:b/>
          <w:color w:val="auto"/>
          <w:sz w:val="28"/>
          <w:szCs w:val="28"/>
          <w:lang w:eastAsia="en-US"/>
        </w:rPr>
      </w:pPr>
    </w:p>
    <w:p w:rsidR="009F3DB0" w:rsidRPr="001A6B0B" w:rsidRDefault="009F3DB0" w:rsidP="009F3DB0">
      <w:pPr>
        <w:jc w:val="both"/>
        <w:rPr>
          <w:rFonts w:ascii="Times New Roman" w:eastAsia="Times New Roman" w:hAnsi="Times New Roman" w:cs="Times New Roman"/>
          <w:color w:val="auto"/>
          <w:sz w:val="28"/>
          <w:szCs w:val="28"/>
          <w:lang w:eastAsia="ru-RU"/>
        </w:rPr>
      </w:pPr>
      <w:r w:rsidRPr="001A6B0B">
        <w:rPr>
          <w:rFonts w:ascii="Times New Roman" w:eastAsia="Times New Roman" w:hAnsi="Times New Roman" w:cs="Times New Roman"/>
          <w:color w:val="auto"/>
          <w:sz w:val="28"/>
          <w:szCs w:val="28"/>
          <w:lang w:eastAsia="ru-RU"/>
        </w:rPr>
        <w:t xml:space="preserve">внести Президентові України подання про призначення </w:t>
      </w:r>
      <w:r>
        <w:rPr>
          <w:rFonts w:ascii="Times New Roman" w:eastAsia="Calibri" w:hAnsi="Times New Roman" w:cs="Times New Roman"/>
          <w:color w:val="auto"/>
          <w:sz w:val="28"/>
          <w:szCs w:val="28"/>
          <w:lang w:eastAsia="ru-RU"/>
        </w:rPr>
        <w:t>Садової Марії Іванівни</w:t>
      </w:r>
      <w:r w:rsidRPr="001A6B0B">
        <w:rPr>
          <w:rFonts w:ascii="Times New Roman" w:eastAsia="Times New Roman" w:hAnsi="Times New Roman" w:cs="Times New Roman"/>
          <w:color w:val="auto"/>
          <w:sz w:val="28"/>
          <w:szCs w:val="28"/>
          <w:lang w:eastAsia="ru-RU"/>
        </w:rPr>
        <w:t xml:space="preserve"> на посаду судді </w:t>
      </w:r>
      <w:r>
        <w:rPr>
          <w:rFonts w:ascii="Times New Roman" w:eastAsia="Calibri" w:hAnsi="Times New Roman" w:cs="Times New Roman"/>
          <w:color w:val="auto"/>
          <w:sz w:val="28"/>
          <w:szCs w:val="28"/>
          <w:lang w:eastAsia="ru-RU"/>
        </w:rPr>
        <w:t>Харківського окружного адміністративного суду</w:t>
      </w:r>
      <w:r w:rsidRPr="001A6B0B">
        <w:rPr>
          <w:rFonts w:ascii="Times New Roman" w:eastAsia="Times New Roman" w:hAnsi="Times New Roman" w:cs="Times New Roman"/>
          <w:color w:val="auto"/>
          <w:sz w:val="28"/>
          <w:szCs w:val="28"/>
          <w:lang w:eastAsia="ru-RU"/>
        </w:rPr>
        <w:t>.</w:t>
      </w:r>
    </w:p>
    <w:p w:rsidR="009F3DB0" w:rsidRPr="001A6B0B" w:rsidRDefault="009F3DB0" w:rsidP="009F3DB0">
      <w:pPr>
        <w:widowControl/>
        <w:rPr>
          <w:rFonts w:ascii="Times New Roman" w:eastAsia="Calibri" w:hAnsi="Times New Roman" w:cs="Times New Roman"/>
          <w:color w:val="auto"/>
          <w:sz w:val="28"/>
          <w:szCs w:val="28"/>
          <w:lang w:eastAsia="en-US"/>
        </w:rPr>
      </w:pPr>
    </w:p>
    <w:p w:rsidR="009F3DB0" w:rsidRDefault="009F3DB0" w:rsidP="009F3DB0">
      <w:pPr>
        <w:tabs>
          <w:tab w:val="left" w:pos="6521"/>
        </w:tabs>
        <w:jc w:val="both"/>
        <w:rPr>
          <w:rFonts w:ascii="Times New Roman" w:eastAsia="Calibri" w:hAnsi="Times New Roman" w:cs="Times New Roman"/>
          <w:b/>
          <w:color w:val="auto"/>
          <w:sz w:val="28"/>
          <w:szCs w:val="28"/>
          <w:lang w:eastAsia="en-US"/>
        </w:rPr>
      </w:pPr>
    </w:p>
    <w:p w:rsidR="009F3DB0" w:rsidRPr="006F38AE" w:rsidRDefault="009F3DB0" w:rsidP="009F3DB0">
      <w:pPr>
        <w:tabs>
          <w:tab w:val="left" w:pos="6521"/>
        </w:tabs>
        <w:jc w:val="both"/>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Голова Вищої ради правосуддя</w:t>
      </w:r>
      <w:r w:rsidRPr="001A6B0B">
        <w:rPr>
          <w:rFonts w:ascii="Times New Roman" w:eastAsia="Calibri" w:hAnsi="Times New Roman" w:cs="Times New Roman"/>
          <w:b/>
          <w:color w:val="auto"/>
          <w:sz w:val="28"/>
          <w:szCs w:val="28"/>
          <w:lang w:eastAsia="en-US"/>
        </w:rPr>
        <w:tab/>
      </w:r>
      <w:r w:rsidRPr="001A6B0B">
        <w:rPr>
          <w:rFonts w:ascii="Times New Roman" w:eastAsia="Calibri" w:hAnsi="Times New Roman" w:cs="Times New Roman"/>
          <w:b/>
          <w:color w:val="auto"/>
          <w:sz w:val="28"/>
          <w:szCs w:val="28"/>
          <w:lang w:eastAsia="en-US"/>
        </w:rPr>
        <w:tab/>
        <w:t xml:space="preserve">       Григорій УСИК</w:t>
      </w:r>
    </w:p>
    <w:p w:rsidR="009F3DB0" w:rsidRDefault="009F3DB0" w:rsidP="009F3DB0">
      <w:pPr>
        <w:jc w:val="both"/>
      </w:pPr>
    </w:p>
    <w:sectPr w:rsidR="009F3DB0" w:rsidSect="00B70DCB">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D7E" w:rsidRDefault="002A7D7E" w:rsidP="00B70DCB">
      <w:r>
        <w:separator/>
      </w:r>
    </w:p>
  </w:endnote>
  <w:endnote w:type="continuationSeparator" w:id="0">
    <w:p w:rsidR="002A7D7E" w:rsidRDefault="002A7D7E" w:rsidP="00B7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D7E" w:rsidRDefault="002A7D7E" w:rsidP="00B70DCB">
      <w:r>
        <w:separator/>
      </w:r>
    </w:p>
  </w:footnote>
  <w:footnote w:type="continuationSeparator" w:id="0">
    <w:p w:rsidR="002A7D7E" w:rsidRDefault="002A7D7E" w:rsidP="00B70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8109"/>
      <w:docPartObj>
        <w:docPartGallery w:val="Page Numbers (Top of Page)"/>
        <w:docPartUnique/>
      </w:docPartObj>
    </w:sdtPr>
    <w:sdtEndPr/>
    <w:sdtContent>
      <w:p w:rsidR="00B70DCB" w:rsidRDefault="00B50136">
        <w:pPr>
          <w:pStyle w:val="a4"/>
          <w:jc w:val="center"/>
        </w:pPr>
        <w:r>
          <w:fldChar w:fldCharType="begin"/>
        </w:r>
        <w:r>
          <w:instrText xml:space="preserve"> PAGE   \* MERGEFORMAT </w:instrText>
        </w:r>
        <w:r>
          <w:fldChar w:fldCharType="separate"/>
        </w:r>
        <w:r>
          <w:rPr>
            <w:noProof/>
          </w:rPr>
          <w:t>4</w:t>
        </w:r>
        <w:r>
          <w:rPr>
            <w:noProof/>
          </w:rPr>
          <w:fldChar w:fldCharType="end"/>
        </w:r>
      </w:p>
    </w:sdtContent>
  </w:sdt>
  <w:p w:rsidR="00B70DCB" w:rsidRDefault="00B70DC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F3DB0"/>
    <w:rsid w:val="00034289"/>
    <w:rsid w:val="0005289C"/>
    <w:rsid w:val="00207565"/>
    <w:rsid w:val="002920DF"/>
    <w:rsid w:val="002A7D7E"/>
    <w:rsid w:val="00395E77"/>
    <w:rsid w:val="003E756C"/>
    <w:rsid w:val="003F3C5A"/>
    <w:rsid w:val="0041034D"/>
    <w:rsid w:val="00515859"/>
    <w:rsid w:val="00606100"/>
    <w:rsid w:val="00627A9B"/>
    <w:rsid w:val="00992B8A"/>
    <w:rsid w:val="009F3DB0"/>
    <w:rsid w:val="00A317BE"/>
    <w:rsid w:val="00B50136"/>
    <w:rsid w:val="00B70DCB"/>
    <w:rsid w:val="00C47A73"/>
    <w:rsid w:val="00CA5F1D"/>
    <w:rsid w:val="00CD52B8"/>
    <w:rsid w:val="00DE3AEA"/>
    <w:rsid w:val="00EB064B"/>
    <w:rsid w:val="00ED2848"/>
    <w:rsid w:val="00F43A25"/>
    <w:rsid w:val="00F51874"/>
    <w:rsid w:val="00F77512"/>
    <w:rsid w:val="00FA03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BF424"/>
  <w15:docId w15:val="{8E25336D-F8F9-45D7-9845-875D0686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DB0"/>
    <w:pPr>
      <w:widowControl w:val="0"/>
      <w:spacing w:after="0" w:line="240" w:lineRule="auto"/>
    </w:pPr>
    <w:rPr>
      <w:rFonts w:ascii="Microsoft Sans Serif" w:eastAsia="Microsoft Sans Serif"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F3DB0"/>
    <w:rPr>
      <w:rFonts w:eastAsia="Times New Roman" w:cs="Times New Roman"/>
      <w:sz w:val="26"/>
      <w:szCs w:val="26"/>
    </w:rPr>
  </w:style>
  <w:style w:type="paragraph" w:customStyle="1" w:styleId="1">
    <w:name w:val="Основний текст1"/>
    <w:basedOn w:val="a"/>
    <w:link w:val="a3"/>
    <w:rsid w:val="009F3DB0"/>
    <w:pPr>
      <w:spacing w:line="252" w:lineRule="auto"/>
      <w:ind w:firstLine="400"/>
    </w:pPr>
    <w:rPr>
      <w:rFonts w:ascii="Times New Roman" w:eastAsia="Times New Roman" w:hAnsi="Times New Roman" w:cs="Times New Roman"/>
      <w:color w:val="auto"/>
      <w:sz w:val="26"/>
      <w:szCs w:val="26"/>
      <w:lang w:eastAsia="en-US"/>
    </w:rPr>
  </w:style>
  <w:style w:type="paragraph" w:styleId="a4">
    <w:name w:val="header"/>
    <w:basedOn w:val="a"/>
    <w:link w:val="a5"/>
    <w:uiPriority w:val="99"/>
    <w:unhideWhenUsed/>
    <w:rsid w:val="00B70DCB"/>
    <w:pPr>
      <w:tabs>
        <w:tab w:val="center" w:pos="4819"/>
        <w:tab w:val="right" w:pos="9639"/>
      </w:tabs>
    </w:pPr>
  </w:style>
  <w:style w:type="character" w:customStyle="1" w:styleId="a5">
    <w:name w:val="Верхній колонтитул Знак"/>
    <w:basedOn w:val="a0"/>
    <w:link w:val="a4"/>
    <w:uiPriority w:val="99"/>
    <w:rsid w:val="00B70DCB"/>
    <w:rPr>
      <w:rFonts w:ascii="Microsoft Sans Serif" w:eastAsia="Microsoft Sans Serif" w:hAnsi="Microsoft Sans Serif" w:cs="Microsoft Sans Serif"/>
      <w:color w:val="000000"/>
      <w:sz w:val="24"/>
      <w:szCs w:val="24"/>
      <w:lang w:eastAsia="uk-UA"/>
    </w:rPr>
  </w:style>
  <w:style w:type="paragraph" w:styleId="a6">
    <w:name w:val="footer"/>
    <w:basedOn w:val="a"/>
    <w:link w:val="a7"/>
    <w:uiPriority w:val="99"/>
    <w:semiHidden/>
    <w:unhideWhenUsed/>
    <w:rsid w:val="00B70DCB"/>
    <w:pPr>
      <w:tabs>
        <w:tab w:val="center" w:pos="4819"/>
        <w:tab w:val="right" w:pos="9639"/>
      </w:tabs>
    </w:pPr>
  </w:style>
  <w:style w:type="character" w:customStyle="1" w:styleId="a7">
    <w:name w:val="Нижній колонтитул Знак"/>
    <w:basedOn w:val="a0"/>
    <w:link w:val="a6"/>
    <w:uiPriority w:val="99"/>
    <w:semiHidden/>
    <w:rsid w:val="00B70DCB"/>
    <w:rPr>
      <w:rFonts w:ascii="Microsoft Sans Serif" w:eastAsia="Microsoft Sans Serif"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5711</Words>
  <Characters>3256</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2024-04-15T06:58:00Z</cp:lastPrinted>
  <dcterms:created xsi:type="dcterms:W3CDTF">2024-04-15T10:27:00Z</dcterms:created>
  <dcterms:modified xsi:type="dcterms:W3CDTF">2024-04-15T10:27:00Z</dcterms:modified>
</cp:coreProperties>
</file>