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F6E" w:rsidRPr="008F546F" w:rsidRDefault="00055F6E" w:rsidP="00055F6E">
      <w:pPr>
        <w:spacing w:after="200" w:line="276" w:lineRule="auto"/>
        <w:contextualSpacing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F546F">
        <w:rPr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05FA53EB" wp14:editId="6F71FF43">
            <wp:simplePos x="0" y="0"/>
            <wp:positionH relativeFrom="column">
              <wp:posOffset>2799080</wp:posOffset>
            </wp:positionH>
            <wp:positionV relativeFrom="paragraph">
              <wp:posOffset>-221615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5F6E" w:rsidRPr="008F546F" w:rsidRDefault="00055F6E" w:rsidP="00055F6E">
      <w:pPr>
        <w:spacing w:after="0" w:line="240" w:lineRule="auto"/>
        <w:rPr>
          <w:rFonts w:ascii="AcademyC" w:hAnsi="AcademyC"/>
          <w:color w:val="002060"/>
          <w:sz w:val="28"/>
        </w:rPr>
      </w:pPr>
    </w:p>
    <w:p w:rsidR="00055F6E" w:rsidRPr="008F546F" w:rsidRDefault="00055F6E" w:rsidP="00055F6E">
      <w:pPr>
        <w:spacing w:after="0" w:line="240" w:lineRule="auto"/>
        <w:jc w:val="center"/>
        <w:rPr>
          <w:rFonts w:ascii="AcademyC" w:hAnsi="AcademyC"/>
          <w:color w:val="002060"/>
          <w:sz w:val="28"/>
        </w:rPr>
      </w:pPr>
      <w:r w:rsidRPr="008F546F">
        <w:rPr>
          <w:rFonts w:ascii="AcademyC" w:hAnsi="AcademyC"/>
          <w:color w:val="002060"/>
          <w:sz w:val="28"/>
        </w:rPr>
        <w:t>УКРАЇНА</w:t>
      </w:r>
    </w:p>
    <w:p w:rsidR="00055F6E" w:rsidRPr="008F546F" w:rsidRDefault="00055F6E" w:rsidP="00055F6E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8F546F">
        <w:rPr>
          <w:rFonts w:ascii="AcademyC" w:hAnsi="AcademyC"/>
          <w:color w:val="002060"/>
          <w:sz w:val="28"/>
          <w:szCs w:val="28"/>
        </w:rPr>
        <w:t>ВИЩА  РАДА  ПРАВОСУДДЯ</w:t>
      </w:r>
    </w:p>
    <w:p w:rsidR="00055F6E" w:rsidRPr="008F546F" w:rsidRDefault="00055F6E" w:rsidP="00055F6E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8F546F">
        <w:rPr>
          <w:rFonts w:ascii="AcademyC" w:hAnsi="AcademyC"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055F6E" w:rsidRPr="008F546F" w:rsidTr="0088428A">
        <w:trPr>
          <w:trHeight w:val="188"/>
        </w:trPr>
        <w:tc>
          <w:tcPr>
            <w:tcW w:w="3098" w:type="dxa"/>
          </w:tcPr>
          <w:p w:rsidR="00055F6E" w:rsidRPr="008F546F" w:rsidRDefault="00055F6E" w:rsidP="0088428A">
            <w:pPr>
              <w:spacing w:after="0" w:line="240" w:lineRule="auto"/>
              <w:rPr>
                <w:rFonts w:ascii="Times New Roman" w:hAnsi="Times New Roman"/>
                <w:noProof/>
                <w:color w:val="00206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 xml:space="preserve">11 квітня </w:t>
            </w:r>
            <w:r w:rsidRPr="008F546F"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>2024 року</w:t>
            </w:r>
          </w:p>
        </w:tc>
        <w:tc>
          <w:tcPr>
            <w:tcW w:w="3309" w:type="dxa"/>
          </w:tcPr>
          <w:p w:rsidR="00055F6E" w:rsidRPr="008F546F" w:rsidRDefault="00055F6E" w:rsidP="0088428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2060"/>
                <w:sz w:val="24"/>
                <w:szCs w:val="24"/>
              </w:rPr>
            </w:pPr>
            <w:r w:rsidRPr="008F546F">
              <w:rPr>
                <w:rFonts w:ascii="Times New Roman" w:hAnsi="Times New Roman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055F6E" w:rsidRPr="008F546F" w:rsidRDefault="00055F6E" w:rsidP="0088428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</w:pPr>
            <w:r w:rsidRPr="008F546F">
              <w:rPr>
                <w:rFonts w:ascii="Times New Roman" w:hAnsi="Times New Roman"/>
                <w:color w:val="002060"/>
                <w:sz w:val="24"/>
                <w:szCs w:val="24"/>
              </w:rPr>
              <w:t>№</w:t>
            </w:r>
            <w:r w:rsidRPr="008F546F"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>1093</w:t>
            </w:r>
            <w:r w:rsidRPr="008F546F">
              <w:rPr>
                <w:rFonts w:ascii="Times New Roman" w:hAnsi="Times New Roman"/>
                <w:noProof/>
                <w:color w:val="002060"/>
                <w:sz w:val="24"/>
                <w:szCs w:val="24"/>
                <w:lang w:val="ru-RU"/>
              </w:rPr>
              <w:t>/0/15-24</w:t>
            </w:r>
          </w:p>
        </w:tc>
      </w:tr>
    </w:tbl>
    <w:p w:rsidR="00AC0A8B" w:rsidRPr="00055F6E" w:rsidRDefault="00AC0A8B" w:rsidP="004C3133">
      <w:pPr>
        <w:rPr>
          <w:sz w:val="2"/>
          <w:szCs w:val="2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4C3133" w:rsidTr="004C3133">
        <w:tc>
          <w:tcPr>
            <w:tcW w:w="4962" w:type="dxa"/>
            <w:hideMark/>
          </w:tcPr>
          <w:p w:rsidR="004C3133" w:rsidRDefault="004C3133" w:rsidP="00C33C2A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 внесення Президентові України пода</w:t>
            </w:r>
            <w:r w:rsidR="00C33C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ння про призначення Андрусів Л.М.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r w:rsidR="00C33C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Івано-Франківського міського суду Івано-Франківської області</w:t>
            </w:r>
          </w:p>
        </w:tc>
        <w:tc>
          <w:tcPr>
            <w:tcW w:w="5493" w:type="dxa"/>
          </w:tcPr>
          <w:p w:rsidR="004C3133" w:rsidRDefault="004C3133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C3133" w:rsidRDefault="004C3133" w:rsidP="004C3133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4C3133" w:rsidRDefault="004C3133" w:rsidP="004C313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від </w:t>
      </w:r>
      <w:r w:rsidR="00C33C2A">
        <w:rPr>
          <w:rFonts w:ascii="Times New Roman" w:hAnsi="Times New Roman"/>
          <w:bCs/>
          <w:sz w:val="28"/>
          <w:szCs w:val="28"/>
          <w:lang w:eastAsia="ru-RU"/>
        </w:rPr>
        <w:t>6 лютого 2024 року № 84</w:t>
      </w:r>
      <w:r>
        <w:rPr>
          <w:rFonts w:ascii="Times New Roman" w:hAnsi="Times New Roman"/>
          <w:bCs/>
          <w:sz w:val="28"/>
          <w:szCs w:val="28"/>
          <w:lang w:eastAsia="ru-RU"/>
        </w:rPr>
        <w:t>/дс-24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матеріали особової справи (досьє) кандидата на посаду судді щодо призначення </w:t>
      </w:r>
      <w:r w:rsidR="00C33C2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Андрусів Людмили Михайлівни 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на посаду судді</w:t>
      </w:r>
      <w:r w:rsidR="00C33C2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Івано-Франківського міського суду Івано-Франківської області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,</w:t>
      </w:r>
    </w:p>
    <w:p w:rsidR="004C3133" w:rsidRDefault="004C3133" w:rsidP="004C313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встановила:</w:t>
      </w:r>
    </w:p>
    <w:p w:rsidR="004C3133" w:rsidRDefault="004C3133" w:rsidP="004C313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C3133" w:rsidRDefault="004C3133" w:rsidP="004C31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від </w:t>
      </w:r>
      <w:r w:rsidR="00C33C2A">
        <w:rPr>
          <w:rFonts w:ascii="Times New Roman" w:hAnsi="Times New Roman"/>
          <w:bCs/>
          <w:sz w:val="28"/>
          <w:szCs w:val="28"/>
          <w:lang w:eastAsia="ru-RU"/>
        </w:rPr>
        <w:t xml:space="preserve">6 лютого 2024 року № 84/дс-24 </w:t>
      </w:r>
      <w:r>
        <w:rPr>
          <w:rFonts w:ascii="Times New Roman" w:hAnsi="Times New Roman"/>
          <w:sz w:val="28"/>
          <w:szCs w:val="28"/>
          <w:lang w:eastAsia="ru-RU"/>
        </w:rPr>
        <w:t xml:space="preserve">рекомендувала </w:t>
      </w:r>
      <w:r w:rsidR="00C33C2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Андрусів Л.М. </w:t>
      </w:r>
      <w:r>
        <w:rPr>
          <w:rFonts w:ascii="Times New Roman" w:hAnsi="Times New Roman"/>
          <w:sz w:val="28"/>
          <w:szCs w:val="28"/>
          <w:lang w:eastAsia="ru-RU"/>
        </w:rPr>
        <w:t xml:space="preserve">для призначення на посаду судді </w:t>
      </w:r>
      <w:r w:rsidR="00C33C2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Івано-Франківського міського суду Івано-Франківської області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4C3133" w:rsidRDefault="004C3133" w:rsidP="004C3133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Котелевець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А.В. склала висновок про можливість призначення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C33C2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Андрусів Л.М.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посаду судді </w:t>
      </w:r>
      <w:r w:rsidR="00C33C2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Івано-Франківського міського суду Івано-Франківської області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4C3133" w:rsidRDefault="004C3133" w:rsidP="004C3133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>
        <w:rPr>
          <w:rFonts w:ascii="Times New Roman" w:hAnsi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Котелевець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А.В.</w:t>
      </w:r>
      <w:r>
        <w:rPr>
          <w:rFonts w:ascii="Times New Roman" w:hAnsi="Times New Roman"/>
          <w:sz w:val="28"/>
          <w:szCs w:val="28"/>
          <w:lang w:eastAsia="uk-UA" w:bidi="uk-UA"/>
        </w:rPr>
        <w:t>,</w:t>
      </w:r>
      <w:r>
        <w:rPr>
          <w:rFonts w:ascii="Times New Roman" w:hAnsi="Times New Roman"/>
          <w:bCs/>
          <w:sz w:val="28"/>
          <w:szCs w:val="28"/>
          <w:lang w:eastAsia="uk-UA"/>
        </w:rPr>
        <w:t xml:space="preserve"> розглянувши кандидатуру </w:t>
      </w:r>
      <w:r w:rsidR="00C33C2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Андрусів Л.М.</w:t>
      </w:r>
      <w:r>
        <w:rPr>
          <w:rFonts w:ascii="Times New Roman" w:hAnsi="Times New Roman"/>
          <w:sz w:val="28"/>
          <w:szCs w:val="28"/>
          <w:lang w:eastAsia="uk-UA" w:bidi="uk-UA"/>
        </w:rPr>
        <w:t>,</w:t>
      </w:r>
      <w:r>
        <w:rPr>
          <w:rFonts w:ascii="Times New Roman" w:hAnsi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4C3133" w:rsidRDefault="004C3133" w:rsidP="004C313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Рішенням </w:t>
      </w:r>
      <w:r w:rsidRPr="00670587">
        <w:rPr>
          <w:rFonts w:ascii="Times New Roman" w:hAnsi="Times New Roman"/>
          <w:sz w:val="28"/>
          <w:szCs w:val="28"/>
          <w:lang w:eastAsia="ru-RU"/>
        </w:rPr>
        <w:t>ВККСУ</w:t>
      </w:r>
      <w:r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4C3133" w:rsidRDefault="00C33C2A" w:rsidP="004C313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Андрусів Л.М. </w:t>
      </w:r>
      <w:r>
        <w:rPr>
          <w:rFonts w:ascii="Times New Roman" w:eastAsia="Times New Roman" w:hAnsi="Times New Roman"/>
          <w:sz w:val="28"/>
          <w:szCs w:val="28"/>
          <w:lang w:eastAsia="uk-UA" w:bidi="uk-UA"/>
        </w:rPr>
        <w:t>26</w:t>
      </w:r>
      <w:r w:rsidR="004C3133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травня 2017</w:t>
      </w:r>
      <w:r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року звернулася</w:t>
      </w:r>
      <w:r w:rsidR="004C3133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до </w:t>
      </w:r>
      <w:r w:rsidR="004C3133"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="004C3133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</w:t>
      </w:r>
      <w:r w:rsidR="00D8268F">
        <w:rPr>
          <w:rFonts w:ascii="Times New Roman" w:eastAsia="Times New Roman" w:hAnsi="Times New Roman"/>
          <w:sz w:val="28"/>
          <w:szCs w:val="28"/>
          <w:lang w:eastAsia="uk-UA" w:bidi="uk-UA"/>
        </w:rPr>
        <w:t>із заявою про допуск до участі в</w:t>
      </w:r>
      <w:r w:rsidR="004C3133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4C3133" w:rsidRDefault="004C3133" w:rsidP="00C33C2A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eastAsia="uk-UA" w:bidi="uk-UA"/>
        </w:rPr>
        <w:t>Кандидат</w:t>
      </w:r>
      <w:r>
        <w:rPr>
          <w:rFonts w:ascii="Times New Roman" w:eastAsia="Times New Roman" w:hAnsi="Times New Roman"/>
          <w:i/>
          <w:sz w:val="28"/>
          <w:szCs w:val="28"/>
          <w:lang w:eastAsia="uk-UA" w:bidi="uk-UA"/>
        </w:rPr>
        <w:t xml:space="preserve"> –</w:t>
      </w:r>
      <w:r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</w:t>
      </w:r>
      <w:r w:rsidR="00C33C2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Андрусів Людмила Михайлівна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, </w:t>
      </w:r>
      <w:r w:rsidR="0067058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____</w:t>
      </w:r>
      <w:bookmarkStart w:id="0" w:name="_GoBack"/>
      <w:bookmarkEnd w:id="0"/>
      <w:r w:rsidR="00C33C2A" w:rsidRPr="00C33C2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року народження. </w:t>
      </w:r>
      <w:r w:rsidR="00D8268F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                           </w:t>
      </w:r>
      <w:r w:rsidR="00C33C2A" w:rsidRPr="00C33C2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У 2003 році закінчила Львівський національний університет імені Івана Франка та </w:t>
      </w:r>
      <w:r w:rsidR="00D8268F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отримала повну вищу освіту за с</w:t>
      </w:r>
      <w:r w:rsidR="00C676E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пеціальністю «Правознавство», </w:t>
      </w:r>
      <w:r w:rsidR="00C33C2A" w:rsidRPr="00C33C2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здобула кваліфікацію юриста. Має стаж професійної діяльності у сфері права після здобуття вищої юридичної освіти понад п’ять років, володіє державною мовою відповідно до рівня, визначеного Національною комісіє</w:t>
      </w:r>
      <w:r w:rsidR="00C33C2A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ю зі стандартів державної мови.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</w:t>
      </w:r>
    </w:p>
    <w:p w:rsidR="004C3133" w:rsidRDefault="004C3133" w:rsidP="004C3133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670587">
        <w:rPr>
          <w:rFonts w:ascii="Times New Roman" w:hAnsi="Times New Roman"/>
          <w:sz w:val="28"/>
          <w:szCs w:val="28"/>
          <w:lang w:eastAsia="ru-RU"/>
        </w:rPr>
        <w:t>ВККСУ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господарського суду та затверджено резерв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кандидатів на заміщення вакантних посад суддів. Зокрема, до резерву на заміщення вакантних посад суддів місцевого </w:t>
      </w:r>
      <w:r w:rsidR="00C33C2A">
        <w:rPr>
          <w:rFonts w:ascii="Times New Roman" w:eastAsia="Times New Roman" w:hAnsi="Times New Roman"/>
          <w:sz w:val="28"/>
          <w:szCs w:val="28"/>
          <w:lang w:eastAsia="ru-RU"/>
        </w:rPr>
        <w:t xml:space="preserve">загального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суду зараховано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C33C2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Андрусів Л.М.</w:t>
      </w:r>
      <w:r w:rsidR="00C33C2A">
        <w:rPr>
          <w:rFonts w:ascii="Times New Roman" w:eastAsia="Times New Roman" w:hAnsi="Times New Roman"/>
          <w:sz w:val="28"/>
          <w:szCs w:val="28"/>
          <w:lang w:eastAsia="ru-RU"/>
        </w:rPr>
        <w:t>, яка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 результатами кв</w:t>
      </w:r>
      <w:r w:rsidR="00C33C2A">
        <w:rPr>
          <w:rFonts w:ascii="Times New Roman" w:eastAsia="Times New Roman" w:hAnsi="Times New Roman"/>
          <w:sz w:val="28"/>
          <w:szCs w:val="28"/>
          <w:lang w:eastAsia="ru-RU"/>
        </w:rPr>
        <w:t xml:space="preserve">аліфікаційного іспиту набрала </w:t>
      </w:r>
      <w:r w:rsidR="00D8268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C33C2A">
        <w:rPr>
          <w:rFonts w:ascii="Times New Roman" w:eastAsia="Times New Roman" w:hAnsi="Times New Roman"/>
          <w:sz w:val="28"/>
          <w:szCs w:val="28"/>
          <w:lang w:eastAsia="ru-RU"/>
        </w:rPr>
        <w:t>187,87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бала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3C2A">
        <w:rPr>
          <w:rFonts w:ascii="Times New Roman" w:eastAsia="Times New Roman" w:hAnsi="Times New Roman"/>
          <w:sz w:val="28"/>
          <w:szCs w:val="28"/>
          <w:lang w:eastAsia="ru-RU"/>
        </w:rPr>
        <w:t>та посіла 96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позицію в рейтингу кандид</w:t>
      </w:r>
      <w:r w:rsidR="00C33C2A">
        <w:rPr>
          <w:rFonts w:ascii="Times New Roman" w:eastAsia="Times New Roman" w:hAnsi="Times New Roman"/>
          <w:sz w:val="28"/>
          <w:szCs w:val="28"/>
          <w:lang w:eastAsia="ru-RU"/>
        </w:rPr>
        <w:t>атів на посаду судді місцевого загального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суду.</w:t>
      </w:r>
    </w:p>
    <w:p w:rsidR="004C3133" w:rsidRDefault="004C3133" w:rsidP="004C3133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>
        <w:rPr>
          <w:rFonts w:ascii="Times New Roman" w:hAnsi="Times New Roman"/>
          <w:sz w:val="28"/>
          <w:szCs w:val="28"/>
          <w:lang w:val="ru-RU" w:eastAsia="ru-RU"/>
        </w:rPr>
        <w:t>ВККСУ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4C3133" w:rsidRDefault="00C33C2A" w:rsidP="004C3133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4C3133">
        <w:rPr>
          <w:rFonts w:ascii="Times New Roman" w:eastAsia="Times New Roman" w:hAnsi="Times New Roman"/>
          <w:sz w:val="28"/>
          <w:szCs w:val="28"/>
          <w:lang w:eastAsia="ru-RU"/>
        </w:rPr>
        <w:t xml:space="preserve"> жовтня 2023 року 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Андрусів Л.М.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звернулася</w:t>
      </w:r>
      <w:r w:rsidR="004C3133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 w:rsidR="004C3133" w:rsidRPr="00670587">
        <w:rPr>
          <w:rFonts w:ascii="Times New Roman" w:hAnsi="Times New Roman"/>
          <w:sz w:val="28"/>
          <w:szCs w:val="28"/>
          <w:lang w:eastAsia="ru-RU"/>
        </w:rPr>
        <w:t>ВККСУ</w:t>
      </w:r>
      <w:r w:rsidR="004C3133">
        <w:rPr>
          <w:rFonts w:ascii="Times New Roman" w:eastAsia="Times New Roman" w:hAnsi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4C3133">
        <w:rPr>
          <w:rFonts w:ascii="Times New Roman" w:eastAsia="Times New Roman" w:hAnsi="Times New Roman"/>
          <w:sz w:val="28"/>
          <w:szCs w:val="28"/>
          <w:lang w:eastAsia="uk-UA" w:bidi="uk-UA"/>
        </w:rPr>
        <w:t>вакантних посад суддів місцевих судів</w:t>
      </w:r>
      <w:r w:rsidR="00D8268F">
        <w:rPr>
          <w:rFonts w:ascii="Times New Roman" w:eastAsia="Times New Roman" w:hAnsi="Times New Roman"/>
          <w:sz w:val="28"/>
          <w:szCs w:val="28"/>
          <w:lang w:eastAsia="ru-RU"/>
        </w:rPr>
        <w:t xml:space="preserve"> як особи, яка відповідає</w:t>
      </w:r>
      <w:r w:rsidR="004C3133">
        <w:rPr>
          <w:rFonts w:ascii="Times New Roman" w:eastAsia="Times New Roman" w:hAnsi="Times New Roman"/>
          <w:sz w:val="28"/>
          <w:szCs w:val="28"/>
          <w:lang w:eastAsia="ru-RU"/>
        </w:rPr>
        <w:t xml:space="preserve"> вимогам </w:t>
      </w:r>
      <w:r w:rsidR="004C3133">
        <w:rPr>
          <w:rFonts w:ascii="Times New Roman" w:eastAsia="Times New Roman" w:hAnsi="Times New Roman"/>
          <w:sz w:val="28"/>
          <w:szCs w:val="28"/>
          <w:lang w:eastAsia="ru-RU"/>
        </w:rPr>
        <w:br/>
        <w:t>статті 69 Закону України «Про судоуст</w:t>
      </w:r>
      <w:r w:rsidR="00D8268F">
        <w:rPr>
          <w:rFonts w:ascii="Times New Roman" w:eastAsia="Times New Roman" w:hAnsi="Times New Roman"/>
          <w:sz w:val="28"/>
          <w:szCs w:val="28"/>
          <w:lang w:eastAsia="ru-RU"/>
        </w:rPr>
        <w:t>рій і статус суддів», перебуває</w:t>
      </w:r>
      <w:r w:rsidR="004C3133">
        <w:rPr>
          <w:rFonts w:ascii="Times New Roman" w:eastAsia="Times New Roman" w:hAnsi="Times New Roman"/>
          <w:sz w:val="28"/>
          <w:szCs w:val="28"/>
          <w:lang w:eastAsia="ru-RU"/>
        </w:rPr>
        <w:t xml:space="preserve"> в резерві на заміщення вака</w:t>
      </w:r>
      <w:r w:rsidR="00D8268F">
        <w:rPr>
          <w:rFonts w:ascii="Times New Roman" w:eastAsia="Times New Roman" w:hAnsi="Times New Roman"/>
          <w:sz w:val="28"/>
          <w:szCs w:val="28"/>
          <w:lang w:eastAsia="ru-RU"/>
        </w:rPr>
        <w:t>нтних посад суддів та не займає</w:t>
      </w:r>
      <w:r w:rsidR="004C3133">
        <w:rPr>
          <w:rFonts w:ascii="Times New Roman" w:eastAsia="Times New Roman" w:hAnsi="Times New Roman"/>
          <w:sz w:val="28"/>
          <w:szCs w:val="28"/>
          <w:lang w:eastAsia="ru-RU"/>
        </w:rPr>
        <w:t xml:space="preserve"> суддівської посади. </w:t>
      </w:r>
    </w:p>
    <w:p w:rsidR="004C3133" w:rsidRDefault="004C3133" w:rsidP="004C313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="00C33C2A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грудня 2023 року № 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/дс-23 </w:t>
      </w:r>
      <w:r w:rsidR="00C33C2A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Андрусів Л.М.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допущено до участі в оголошеному ВККСУ 14 вересня 2023 року конкурсі на зайняття вакантних посад суддів місцевих судів.</w:t>
      </w:r>
    </w:p>
    <w:p w:rsidR="004C3133" w:rsidRDefault="00F82357" w:rsidP="004C3133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Рішенням ВККСУ від 19 грудня 2023 року № 177</w:t>
      </w:r>
      <w:r w:rsidR="004C3133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/зп-23 затверджено та оприлюднено на офіційному </w:t>
      </w:r>
      <w:proofErr w:type="spellStart"/>
      <w:r w:rsidR="004C3133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вебсайті</w:t>
      </w:r>
      <w:proofErr w:type="spellEnd"/>
      <w:r w:rsidR="004C3133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ВККСУ рейтинг учасників конкурсу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на посади суддів місцевих загальних</w:t>
      </w:r>
      <w:r w:rsidR="004C3133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судів у межах конкурсу, оголошеного рішенням ВККСУ від 14 вересня 2023 року № 95/зп-23. Зокрема, визначено рейтинг кандидатів на посаду судді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Івано-Франківського міського суду Івано-Франківської області</w:t>
      </w:r>
      <w:r w:rsidR="00D8268F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, у якому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Андрусів Л.М. посіла першу позицію.</w:t>
      </w:r>
    </w:p>
    <w:p w:rsidR="004C3133" w:rsidRDefault="004C3133" w:rsidP="004C31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4C3133" w:rsidRDefault="004C3133" w:rsidP="004C31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4C3133" w:rsidRDefault="004C3133" w:rsidP="004C31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4C3133" w:rsidRDefault="004C3133" w:rsidP="004C31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</w:t>
      </w:r>
      <w:r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 xml:space="preserve">зайняття посади судді» Закону України «Про судоустрій і статус суддів» викладено в новій редакції. </w:t>
      </w:r>
    </w:p>
    <w:p w:rsidR="004C3133" w:rsidRDefault="004C3133" w:rsidP="004C313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br/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2) порушення визначеного законом порядку призначення на посаду судді.</w:t>
      </w:r>
    </w:p>
    <w:p w:rsidR="004C3133" w:rsidRDefault="004C3133" w:rsidP="004C31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Вища рада правосуддя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не встановила порушень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визначеного законом порядку надання ВККСУ рекомендації для призначення </w:t>
      </w:r>
      <w:r w:rsidR="00F8235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Андрусів Л.М.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посаду судді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та, к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еруючись власною оцінкою обставин, пов’язаних із кандидатом на посаду судді, та його особистих якостей,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</w:t>
      </w:r>
      <w:r w:rsidR="00F82357">
        <w:rPr>
          <w:rFonts w:ascii="Times New Roman" w:eastAsia="Times New Roman" w:hAnsi="Times New Roman"/>
          <w:sz w:val="28"/>
          <w:szCs w:val="28"/>
          <w:lang w:eastAsia="ru-RU"/>
        </w:rPr>
        <w:t>ди у зв’язку з призначенням її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посаду судді.</w:t>
      </w:r>
    </w:p>
    <w:p w:rsidR="004C3133" w:rsidRDefault="00D8268F" w:rsidP="004C313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Отже</w:t>
      </w:r>
      <w:r w:rsidR="004C3133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кандидатура </w:t>
      </w:r>
      <w:r w:rsidR="00F8235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Андрусів Л.М. </w:t>
      </w:r>
      <w:r w:rsidR="004C3133">
        <w:rPr>
          <w:rFonts w:ascii="Times New Roman" w:eastAsia="Times New Roman" w:hAnsi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4C3133" w:rsidRDefault="004C3133" w:rsidP="004C313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131 Конституції України,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статей 69, 70, частини другої статті 79</w:t>
      </w:r>
      <w:r>
        <w:rPr>
          <w:rFonts w:ascii="Times New Roman" w:eastAsia="Times New Roman" w:hAnsi="Times New Roman"/>
          <w:bCs/>
          <w:sz w:val="28"/>
          <w:szCs w:val="28"/>
          <w:vertAlign w:val="superscript"/>
          <w:lang w:eastAsia="uk-UA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4C3133" w:rsidRDefault="004C3133" w:rsidP="004C3133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</w:p>
    <w:p w:rsidR="004C3133" w:rsidRDefault="004C3133" w:rsidP="004C313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4C3133" w:rsidRDefault="004C3133" w:rsidP="004C3133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133" w:rsidRDefault="004C3133" w:rsidP="00D8268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Андрусів Людмили Михайлівни</w:t>
      </w:r>
      <w:r w:rsidRPr="00E201D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на посаду судді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Івано-Франківського міського суду </w:t>
      </w:r>
      <w:r w:rsidR="00D8268F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Івано-Франківської області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8268F" w:rsidRPr="00D8268F" w:rsidRDefault="00D8268F" w:rsidP="00D8268F">
      <w:pPr>
        <w:jc w:val="both"/>
        <w:rPr>
          <w:rFonts w:ascii="Times New Roman" w:hAnsi="Times New Roman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C3133" w:rsidTr="004C3133">
        <w:tc>
          <w:tcPr>
            <w:tcW w:w="4814" w:type="dxa"/>
            <w:hideMark/>
          </w:tcPr>
          <w:p w:rsidR="004C3133" w:rsidRDefault="00D8268F" w:rsidP="00D8268F">
            <w:pPr>
              <w:tabs>
                <w:tab w:val="left" w:pos="9360"/>
              </w:tabs>
              <w:spacing w:line="240" w:lineRule="auto"/>
              <w:ind w:left="-113" w:hanging="2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4C313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4C3133" w:rsidRDefault="004C3133" w:rsidP="00D8268F">
            <w:pPr>
              <w:tabs>
                <w:tab w:val="left" w:pos="9360"/>
              </w:tabs>
              <w:spacing w:line="240" w:lineRule="auto"/>
              <w:ind w:hanging="2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Григорій УСИК</w:t>
            </w:r>
          </w:p>
        </w:tc>
      </w:tr>
    </w:tbl>
    <w:p w:rsidR="004C3133" w:rsidRDefault="004C3133" w:rsidP="00D8268F">
      <w:pPr>
        <w:spacing w:after="0" w:line="240" w:lineRule="auto"/>
        <w:ind w:right="-1" w:hanging="2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C3133" w:rsidRDefault="004C3133" w:rsidP="004C3133">
      <w:pPr>
        <w:spacing w:line="240" w:lineRule="auto"/>
        <w:jc w:val="both"/>
        <w:rPr>
          <w:rFonts w:ascii="Times New Roman" w:hAnsi="Times New Roman"/>
        </w:rPr>
      </w:pPr>
    </w:p>
    <w:p w:rsidR="004C3133" w:rsidRDefault="004C3133" w:rsidP="004C3133">
      <w:pPr>
        <w:jc w:val="both"/>
        <w:rPr>
          <w:rFonts w:ascii="Times New Roman" w:hAnsi="Times New Roman"/>
        </w:rPr>
      </w:pPr>
    </w:p>
    <w:p w:rsidR="00BC32C6" w:rsidRDefault="00BC32C6"/>
    <w:sectPr w:rsidR="00BC32C6" w:rsidSect="00F82357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14B" w:rsidRDefault="0041514B" w:rsidP="00F82357">
      <w:pPr>
        <w:spacing w:after="0" w:line="240" w:lineRule="auto"/>
      </w:pPr>
      <w:r>
        <w:separator/>
      </w:r>
    </w:p>
  </w:endnote>
  <w:endnote w:type="continuationSeparator" w:id="0">
    <w:p w:rsidR="0041514B" w:rsidRDefault="0041514B" w:rsidP="00F82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14B" w:rsidRDefault="0041514B" w:rsidP="00F82357">
      <w:pPr>
        <w:spacing w:after="0" w:line="240" w:lineRule="auto"/>
      </w:pPr>
      <w:r>
        <w:separator/>
      </w:r>
    </w:p>
  </w:footnote>
  <w:footnote w:type="continuationSeparator" w:id="0">
    <w:p w:rsidR="0041514B" w:rsidRDefault="0041514B" w:rsidP="00F82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9304876"/>
      <w:docPartObj>
        <w:docPartGallery w:val="Page Numbers (Top of Page)"/>
        <w:docPartUnique/>
      </w:docPartObj>
    </w:sdtPr>
    <w:sdtEndPr/>
    <w:sdtContent>
      <w:p w:rsidR="00F82357" w:rsidRDefault="00F8235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587">
          <w:rPr>
            <w:noProof/>
          </w:rPr>
          <w:t>3</w:t>
        </w:r>
        <w:r>
          <w:fldChar w:fldCharType="end"/>
        </w:r>
      </w:p>
    </w:sdtContent>
  </w:sdt>
  <w:p w:rsidR="00F82357" w:rsidRDefault="00F823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DD3"/>
    <w:rsid w:val="00055F6E"/>
    <w:rsid w:val="00112903"/>
    <w:rsid w:val="0041514B"/>
    <w:rsid w:val="004C3133"/>
    <w:rsid w:val="004C6DD3"/>
    <w:rsid w:val="00670587"/>
    <w:rsid w:val="00A15A9D"/>
    <w:rsid w:val="00AC0A8B"/>
    <w:rsid w:val="00B0306D"/>
    <w:rsid w:val="00BC32C6"/>
    <w:rsid w:val="00C33C2A"/>
    <w:rsid w:val="00C676EC"/>
    <w:rsid w:val="00C95D68"/>
    <w:rsid w:val="00D8268F"/>
    <w:rsid w:val="00F8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1181B"/>
  <w15:chartTrackingRefBased/>
  <w15:docId w15:val="{B67196C3-CC0D-4A7B-9867-3C21AE0E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133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313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235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8235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8235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82357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C0A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AC0A8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4411</Words>
  <Characters>2515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Оксана Костанян (HCJ-IMP0472 - o.kostanyan)</cp:lastModifiedBy>
  <cp:revision>2</cp:revision>
  <cp:lastPrinted>2024-04-11T09:32:00Z</cp:lastPrinted>
  <dcterms:created xsi:type="dcterms:W3CDTF">2024-04-12T10:43:00Z</dcterms:created>
  <dcterms:modified xsi:type="dcterms:W3CDTF">2024-04-12T10:43:00Z</dcterms:modified>
</cp:coreProperties>
</file>