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3AA" w:rsidRPr="007E2C13" w:rsidRDefault="00FD43AA" w:rsidP="00FD43AA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489558DC" wp14:editId="247EC14C">
            <wp:simplePos x="0" y="0"/>
            <wp:positionH relativeFrom="margin">
              <wp:align>center</wp:align>
            </wp:positionH>
            <wp:positionV relativeFrom="paragraph">
              <wp:posOffset>-292735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43AA" w:rsidRPr="007E2C13" w:rsidRDefault="00FD43AA" w:rsidP="00FD43AA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FD43AA" w:rsidRPr="007E2C13" w:rsidRDefault="00FD43AA" w:rsidP="00FD43AA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FD43AA" w:rsidRPr="007E2C13" w:rsidRDefault="00FD43AA" w:rsidP="00FD43AA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FD43AA" w:rsidRPr="007E2C13" w:rsidRDefault="00FD43AA" w:rsidP="00FD43AA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FD43AA" w:rsidRPr="007E2C13" w:rsidTr="009A3DC5">
        <w:trPr>
          <w:trHeight w:val="188"/>
        </w:trPr>
        <w:tc>
          <w:tcPr>
            <w:tcW w:w="3681" w:type="dxa"/>
            <w:hideMark/>
          </w:tcPr>
          <w:p w:rsidR="00FD43AA" w:rsidRPr="00FD43AA" w:rsidRDefault="00FD43AA" w:rsidP="00FD43AA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17 січня 2024 року</w:t>
            </w:r>
          </w:p>
        </w:tc>
        <w:tc>
          <w:tcPr>
            <w:tcW w:w="2621" w:type="dxa"/>
            <w:hideMark/>
          </w:tcPr>
          <w:p w:rsidR="00FD43AA" w:rsidRPr="00FD43AA" w:rsidRDefault="00C83672" w:rsidP="00C83672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FD43AA"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FD43AA" w:rsidRPr="00FD43AA" w:rsidRDefault="00FD43AA" w:rsidP="00192D6B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192D6B">
              <w:rPr>
                <w:rFonts w:ascii="Times New Roman" w:hAnsi="Times New Roman" w:cs="Times New Roman"/>
                <w:noProof/>
                <w:sz w:val="28"/>
                <w:szCs w:val="28"/>
              </w:rPr>
              <w:t>108</w:t>
            </w:r>
            <w:bookmarkStart w:id="0" w:name="_GoBack"/>
            <w:bookmarkEnd w:id="0"/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FD43AA" w:rsidRDefault="00FD43AA" w:rsidP="00FD43AA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51A9B" w:rsidRPr="007E2C13" w:rsidRDefault="00351A9B" w:rsidP="00FD43AA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FD43AA" w:rsidRPr="007E2C13" w:rsidTr="00C83672">
        <w:tc>
          <w:tcPr>
            <w:tcW w:w="4962" w:type="dxa"/>
          </w:tcPr>
          <w:p w:rsidR="007C79CC" w:rsidRDefault="00FD43AA" w:rsidP="007C79CC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>
              <w:t xml:space="preserve"> 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адвоката Блохіної 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суддів Касаційного цивільного суду у скла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ді Верховного Суду Синельникова 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Білоконь 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Осіяна 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Сакари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Шиповича 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D43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Бурки </w:t>
            </w:r>
            <w:r w:rsidR="007C79CC" w:rsidRP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C79CC" w:rsidRP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C79CC" w:rsidRP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Касаційного цивільного суду у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складі Верховного Суду Сердюка </w:t>
            </w:r>
            <w:r w:rsidR="007C79CC" w:rsidRP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C79CC" w:rsidRP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C7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Житнікова А.В. </w:t>
            </w:r>
            <w:r w:rsidR="00C83672" w:rsidRP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суддів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83672" w:rsidRP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Південно-західного апеляційного господарського суду 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Разюк Г.П.</w:t>
            </w:r>
            <w:r w:rsidR="00C83672" w:rsidRP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Савицького</w:t>
            </w:r>
            <w:r w:rsidR="00C83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Я.Ф.</w:t>
            </w:r>
            <w:r w:rsidR="001C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Оленича П.С. щодо </w:t>
            </w:r>
            <w:r w:rsidR="001C1243" w:rsidRPr="001C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 Шевченківського районного суду міста Києва Волошина В</w:t>
            </w:r>
            <w:r w:rsidR="001C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.О.</w:t>
            </w:r>
          </w:p>
          <w:p w:rsidR="007C79CC" w:rsidRDefault="007C79CC" w:rsidP="007C79CC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7C79CC" w:rsidRDefault="007C79CC" w:rsidP="007C79CC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D43AA" w:rsidRPr="005A3B46" w:rsidRDefault="00FD43AA" w:rsidP="007C79CC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C79CC" w:rsidRPr="007C79CC" w:rsidRDefault="007C79CC" w:rsidP="00045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9C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Кандзюби О.В., Лук’янова Д.В., Сасевича О.М., розглянувши висновки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7C79CC" w:rsidRPr="007C79CC" w:rsidRDefault="007C79CC" w:rsidP="00045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9CC" w:rsidRPr="007C79CC" w:rsidRDefault="007C79CC" w:rsidP="00045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9CC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9302F1" w:rsidRDefault="009302F1" w:rsidP="000456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9CC" w:rsidRDefault="000456A0" w:rsidP="00045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6A0">
        <w:rPr>
          <w:rFonts w:ascii="Times New Roman" w:hAnsi="Times New Roman" w:cs="Times New Roman"/>
          <w:sz w:val="28"/>
          <w:szCs w:val="28"/>
        </w:rPr>
        <w:t>21 листопада 2023 року за вхідним № Б-4136/0/7-23 до Вищої ради правосуддя надійшла скарга адвоката Блохіної Н.В. на дії суддів Касаційного цивільного суду у складі Верховного Суду Синельникова Є.В., Білоконь О.В., Осіяна О.М., Сакари Н.Ю., Шиповича В.В. під час розгляду справи                                   № 750/10540/20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6A0" w:rsidRDefault="000456A0" w:rsidP="00045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456A0" w:rsidRDefault="000456A0" w:rsidP="00045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A0" w:rsidRDefault="000456A0" w:rsidP="00045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0456A0">
        <w:rPr>
          <w:rFonts w:ascii="Times New Roman" w:hAnsi="Times New Roman" w:cs="Times New Roman"/>
          <w:sz w:val="28"/>
          <w:szCs w:val="28"/>
        </w:rPr>
        <w:t>5 грудня 2023 року за вхідним № Б-4134/5/7-23 до Вищої ради правосуддя надійшла скарга Бурки В.В. щодо судді Касаційного цивільного суду у складі Верховного Суду Сердюка В.В. під час розгляду справи № 461/5197/22.</w:t>
      </w:r>
    </w:p>
    <w:p w:rsidR="000456A0" w:rsidRDefault="000456A0" w:rsidP="00045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456A0" w:rsidRDefault="000456A0" w:rsidP="00045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3672" w:rsidRDefault="00C83672" w:rsidP="00C83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83672">
        <w:rPr>
          <w:rFonts w:ascii="Times New Roman" w:hAnsi="Times New Roman" w:cs="Times New Roman"/>
          <w:sz w:val="28"/>
          <w:szCs w:val="28"/>
        </w:rPr>
        <w:t xml:space="preserve">19 липня 2021 року за вхідним № Ж-31/27/7-21 до Вищої ради правосуддя надійшла скарга </w:t>
      </w:r>
      <w:r w:rsidRPr="00C83672">
        <w:rPr>
          <w:rFonts w:ascii="Times New Roman" w:hAnsi="Times New Roman" w:cs="Times New Roman"/>
          <w:bCs/>
          <w:sz w:val="28"/>
          <w:szCs w:val="28"/>
        </w:rPr>
        <w:t>Житнікова А.В.</w:t>
      </w:r>
      <w:r w:rsidRPr="00C83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щодо</w:t>
      </w:r>
      <w:r w:rsidRPr="00C83672">
        <w:rPr>
          <w:rFonts w:ascii="Times New Roman" w:hAnsi="Times New Roman" w:cs="Times New Roman"/>
          <w:sz w:val="28"/>
          <w:szCs w:val="28"/>
        </w:rPr>
        <w:t xml:space="preserve"> суддів </w:t>
      </w:r>
      <w:r w:rsidRPr="00C83672">
        <w:rPr>
          <w:rFonts w:ascii="Times New Roman" w:hAnsi="Times New Roman" w:cs="Times New Roman"/>
          <w:bCs/>
          <w:sz w:val="28"/>
          <w:szCs w:val="28"/>
        </w:rPr>
        <w:t>Південно-західного апеляційного господарського суду</w:t>
      </w:r>
      <w:r w:rsidRPr="00C83672">
        <w:rPr>
          <w:rFonts w:ascii="Times New Roman" w:hAnsi="Times New Roman" w:cs="Times New Roman"/>
          <w:sz w:val="28"/>
          <w:szCs w:val="28"/>
        </w:rPr>
        <w:t xml:space="preserve"> Головея В.М., Разюк Г.П., Савицького Я.Ф. під час розгляду справи № 915/70/18.</w:t>
      </w:r>
    </w:p>
    <w:p w:rsidR="00C83672" w:rsidRDefault="00C83672" w:rsidP="00C8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672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C1243" w:rsidRDefault="001C1243" w:rsidP="001C1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243" w:rsidRDefault="001C1243" w:rsidP="001C1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6 грудня 2023 року за вхідним</w:t>
      </w:r>
      <w:r w:rsidRPr="001C1243">
        <w:rPr>
          <w:rFonts w:ascii="Times New Roman" w:hAnsi="Times New Roman" w:cs="Times New Roman"/>
          <w:sz w:val="28"/>
          <w:szCs w:val="28"/>
        </w:rPr>
        <w:t xml:space="preserve"> № О-4388/0/7-23 надійшла скарга </w:t>
      </w:r>
      <w:r w:rsidR="00351A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1243">
        <w:rPr>
          <w:rFonts w:ascii="Times New Roman" w:hAnsi="Times New Roman" w:cs="Times New Roman"/>
          <w:sz w:val="28"/>
          <w:szCs w:val="28"/>
        </w:rPr>
        <w:t>Оленича П</w:t>
      </w:r>
      <w:r>
        <w:rPr>
          <w:rFonts w:ascii="Times New Roman" w:hAnsi="Times New Roman" w:cs="Times New Roman"/>
          <w:sz w:val="28"/>
          <w:szCs w:val="28"/>
        </w:rPr>
        <w:t>.С.</w:t>
      </w:r>
      <w:r w:rsidRPr="001C1243">
        <w:rPr>
          <w:rFonts w:ascii="Times New Roman" w:hAnsi="Times New Roman" w:cs="Times New Roman"/>
          <w:sz w:val="28"/>
          <w:szCs w:val="28"/>
        </w:rPr>
        <w:t xml:space="preserve"> щодо судді Шевченківського районного суду міста Києва Волошина В</w:t>
      </w:r>
      <w:r>
        <w:rPr>
          <w:rFonts w:ascii="Times New Roman" w:hAnsi="Times New Roman" w:cs="Times New Roman"/>
          <w:sz w:val="28"/>
          <w:szCs w:val="28"/>
        </w:rPr>
        <w:t>.О.</w:t>
      </w:r>
      <w:r w:rsidRPr="001C1243">
        <w:rPr>
          <w:rFonts w:ascii="Times New Roman" w:hAnsi="Times New Roman" w:cs="Times New Roman"/>
          <w:sz w:val="28"/>
          <w:szCs w:val="28"/>
        </w:rPr>
        <w:t xml:space="preserve"> під час розгляду справи № 2610/3926/2012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6A0" w:rsidRDefault="001C1243" w:rsidP="001C1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243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456A0" w:rsidRPr="000456A0" w:rsidRDefault="000456A0" w:rsidP="00045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="00351A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56A0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0456A0" w:rsidRPr="000456A0" w:rsidRDefault="000456A0" w:rsidP="00045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0456A0" w:rsidRPr="000456A0" w:rsidRDefault="000456A0" w:rsidP="00045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0456A0" w:rsidRDefault="000456A0" w:rsidP="00045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521C" w:rsidRDefault="00181D0E" w:rsidP="00351A9B">
      <w:pPr>
        <w:tabs>
          <w:tab w:val="left" w:pos="4253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0E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:rsidR="00181D0E" w:rsidRDefault="00181D0E" w:rsidP="00EC521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D0E" w:rsidRDefault="00181D0E" w:rsidP="0018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D0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D0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D0E">
        <w:rPr>
          <w:rFonts w:ascii="Times New Roman" w:hAnsi="Times New Roman" w:cs="Times New Roman"/>
          <w:sz w:val="28"/>
          <w:szCs w:val="28"/>
        </w:rPr>
        <w:t>адвоката Блохіної Наталії Вікторівни від 21 листопада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D0E">
        <w:rPr>
          <w:rFonts w:ascii="Times New Roman" w:hAnsi="Times New Roman" w:cs="Times New Roman"/>
          <w:sz w:val="28"/>
          <w:szCs w:val="28"/>
        </w:rPr>
        <w:t xml:space="preserve">2023 року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81D0E">
        <w:rPr>
          <w:rFonts w:ascii="Times New Roman" w:hAnsi="Times New Roman" w:cs="Times New Roman"/>
          <w:sz w:val="28"/>
          <w:szCs w:val="28"/>
        </w:rPr>
        <w:t>№ Б-4136/0/7-23 щодо суддів Касаційного цивільного суду у складі Верховного Суду Синельникова Євгена Володимировича, Білоконь Олени Валеріївни, Осіяна Олексія Михайловича, Сакари Наталії Юріївни, Шиповича Владислава Володимировича</w:t>
      </w:r>
      <w:r w:rsidR="004E1E49">
        <w:rPr>
          <w:rFonts w:ascii="Times New Roman" w:hAnsi="Times New Roman" w:cs="Times New Roman"/>
          <w:sz w:val="28"/>
          <w:szCs w:val="28"/>
        </w:rPr>
        <w:t>;</w:t>
      </w:r>
    </w:p>
    <w:p w:rsidR="004E1E49" w:rsidRDefault="004E1E49" w:rsidP="0018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E49" w:rsidRDefault="004E1E49" w:rsidP="0018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D0CAC" w:rsidRPr="00181D0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 w:rsidR="001D0CAC">
        <w:rPr>
          <w:rFonts w:ascii="Times New Roman" w:hAnsi="Times New Roman" w:cs="Times New Roman"/>
          <w:sz w:val="28"/>
          <w:szCs w:val="28"/>
        </w:rPr>
        <w:t xml:space="preserve"> </w:t>
      </w:r>
      <w:r w:rsidR="001D0CAC" w:rsidRPr="001D0CAC">
        <w:rPr>
          <w:rFonts w:ascii="Times New Roman" w:hAnsi="Times New Roman" w:cs="Times New Roman"/>
          <w:sz w:val="28"/>
          <w:szCs w:val="28"/>
        </w:rPr>
        <w:t>за дисциплінарною скаргою Бурки Валерія Володимировича від 5 грудня 2023 року № Б-4134/5/7-23 щодо судді Касаційного цивільного суду у складі Верховного Суд</w:t>
      </w:r>
      <w:r w:rsidR="00C83672">
        <w:rPr>
          <w:rFonts w:ascii="Times New Roman" w:hAnsi="Times New Roman" w:cs="Times New Roman"/>
          <w:sz w:val="28"/>
          <w:szCs w:val="28"/>
        </w:rPr>
        <w:t xml:space="preserve">у Сердюка Валентина Васильовича; </w:t>
      </w:r>
    </w:p>
    <w:p w:rsidR="00C83672" w:rsidRDefault="00C83672" w:rsidP="0018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672" w:rsidRDefault="00C83672" w:rsidP="0018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83672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 Житнікова Анатолія Вікторовича від 19 липня 2021 року № Ж-31/27/7-21 щодо суддів Південно-західного апеляційного господарського суду Разюк Галини Павлівни та Савицького Якова Федоровича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1243" w:rsidRDefault="001C1243" w:rsidP="0018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243" w:rsidRDefault="001C1243" w:rsidP="001C1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1C1243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Оленича Петра Сергійовича від 6 грудня 2023 року № О-4388/0/7-23 щодо судді Шевченківського районного суду міста Києва Волошина Василя Олександровича.</w:t>
      </w:r>
    </w:p>
    <w:p w:rsidR="001C1243" w:rsidRDefault="001C1243" w:rsidP="001C1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214" w:rsidRPr="006812D5" w:rsidRDefault="00C15214" w:rsidP="00C15214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C15214" w:rsidRPr="006812D5" w:rsidRDefault="00C15214" w:rsidP="00C152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C15214" w:rsidRPr="0065799B" w:rsidTr="00A612AF">
        <w:tc>
          <w:tcPr>
            <w:tcW w:w="6946" w:type="dxa"/>
          </w:tcPr>
          <w:p w:rsidR="00C15214" w:rsidRPr="00E461E4" w:rsidRDefault="00C15214" w:rsidP="00A612AF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C15214" w:rsidRPr="00E461E4" w:rsidRDefault="00C15214" w:rsidP="00A612AF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C15214" w:rsidRPr="0065799B" w:rsidRDefault="00C15214" w:rsidP="00A612A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15214" w:rsidRPr="0065799B" w:rsidRDefault="00C15214" w:rsidP="00A612A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15214" w:rsidRPr="0065799B" w:rsidRDefault="00C15214" w:rsidP="00A612AF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15214" w:rsidRPr="0065799B" w:rsidTr="00A612AF">
        <w:tc>
          <w:tcPr>
            <w:tcW w:w="6946" w:type="dxa"/>
          </w:tcPr>
          <w:p w:rsidR="00C15214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C15214" w:rsidRPr="0065799B" w:rsidRDefault="00C15214" w:rsidP="00A612A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15214" w:rsidRPr="0065799B" w:rsidTr="00A612AF">
        <w:tc>
          <w:tcPr>
            <w:tcW w:w="6946" w:type="dxa"/>
          </w:tcPr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C15214" w:rsidRPr="0065799B" w:rsidRDefault="00C15214" w:rsidP="00A612A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C15214" w:rsidRPr="0065799B" w:rsidTr="00A612AF">
        <w:tc>
          <w:tcPr>
            <w:tcW w:w="6946" w:type="dxa"/>
          </w:tcPr>
          <w:p w:rsidR="00C15214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C15214" w:rsidRDefault="00C15214" w:rsidP="00A612AF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15214" w:rsidRPr="0065799B" w:rsidRDefault="00C15214" w:rsidP="00A612AF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15214" w:rsidRPr="0065799B" w:rsidTr="00A612AF">
        <w:tc>
          <w:tcPr>
            <w:tcW w:w="6946" w:type="dxa"/>
          </w:tcPr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C15214" w:rsidRPr="0065799B" w:rsidRDefault="00C15214" w:rsidP="00A612A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15214" w:rsidRPr="0065799B" w:rsidTr="00A612AF">
        <w:tc>
          <w:tcPr>
            <w:tcW w:w="6946" w:type="dxa"/>
          </w:tcPr>
          <w:p w:rsidR="00C15214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C15214" w:rsidRDefault="00C15214" w:rsidP="00A612A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15214" w:rsidRPr="0065799B" w:rsidRDefault="00C15214" w:rsidP="00A612A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15214" w:rsidRPr="0065799B" w:rsidTr="00A612AF">
        <w:tc>
          <w:tcPr>
            <w:tcW w:w="6946" w:type="dxa"/>
          </w:tcPr>
          <w:p w:rsidR="00C15214" w:rsidRPr="0065799B" w:rsidRDefault="00C15214" w:rsidP="00A612A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C15214" w:rsidRPr="0065799B" w:rsidRDefault="00C15214" w:rsidP="00A612A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C15214" w:rsidRPr="00181D0E" w:rsidRDefault="00C15214" w:rsidP="001C1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5214" w:rsidRPr="00181D0E" w:rsidSect="00351A9B">
      <w:headerReference w:type="default" r:id="rId8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6A0" w:rsidRDefault="000456A0" w:rsidP="000456A0">
      <w:pPr>
        <w:spacing w:after="0" w:line="240" w:lineRule="auto"/>
      </w:pPr>
      <w:r>
        <w:separator/>
      </w:r>
    </w:p>
  </w:endnote>
  <w:endnote w:type="continuationSeparator" w:id="0">
    <w:p w:rsidR="000456A0" w:rsidRDefault="000456A0" w:rsidP="00045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6A0" w:rsidRDefault="000456A0" w:rsidP="000456A0">
      <w:pPr>
        <w:spacing w:after="0" w:line="240" w:lineRule="auto"/>
      </w:pPr>
      <w:r>
        <w:separator/>
      </w:r>
    </w:p>
  </w:footnote>
  <w:footnote w:type="continuationSeparator" w:id="0">
    <w:p w:rsidR="000456A0" w:rsidRDefault="000456A0" w:rsidP="00045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7296767"/>
      <w:docPartObj>
        <w:docPartGallery w:val="Page Numbers (Top of Page)"/>
        <w:docPartUnique/>
      </w:docPartObj>
    </w:sdtPr>
    <w:sdtEndPr/>
    <w:sdtContent>
      <w:p w:rsidR="000456A0" w:rsidRDefault="000456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D6B">
          <w:rPr>
            <w:noProof/>
          </w:rPr>
          <w:t>3</w:t>
        </w:r>
        <w:r>
          <w:fldChar w:fldCharType="end"/>
        </w:r>
      </w:p>
    </w:sdtContent>
  </w:sdt>
  <w:p w:rsidR="000456A0" w:rsidRDefault="000456A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9530D"/>
    <w:multiLevelType w:val="hybridMultilevel"/>
    <w:tmpl w:val="7BBA2FB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95B2B"/>
    <w:multiLevelType w:val="hybridMultilevel"/>
    <w:tmpl w:val="82D2598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02"/>
    <w:rsid w:val="000053CE"/>
    <w:rsid w:val="000456A0"/>
    <w:rsid w:val="00181D0E"/>
    <w:rsid w:val="00192D6B"/>
    <w:rsid w:val="001C1243"/>
    <w:rsid w:val="001D0CAC"/>
    <w:rsid w:val="00351A9B"/>
    <w:rsid w:val="004E1E49"/>
    <w:rsid w:val="007C79CC"/>
    <w:rsid w:val="009302F1"/>
    <w:rsid w:val="00C15214"/>
    <w:rsid w:val="00C83672"/>
    <w:rsid w:val="00D22502"/>
    <w:rsid w:val="00EC521C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DD4B"/>
  <w15:chartTrackingRefBased/>
  <w15:docId w15:val="{96368A5F-46F3-4432-A9E7-3CB2AFA6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FD43AA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FD43AA"/>
  </w:style>
  <w:style w:type="paragraph" w:styleId="a6">
    <w:name w:val="header"/>
    <w:basedOn w:val="a"/>
    <w:link w:val="a7"/>
    <w:uiPriority w:val="99"/>
    <w:unhideWhenUsed/>
    <w:rsid w:val="00045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0456A0"/>
  </w:style>
  <w:style w:type="paragraph" w:styleId="a8">
    <w:name w:val="footer"/>
    <w:basedOn w:val="a"/>
    <w:link w:val="a9"/>
    <w:uiPriority w:val="99"/>
    <w:unhideWhenUsed/>
    <w:rsid w:val="00045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0456A0"/>
  </w:style>
  <w:style w:type="character" w:customStyle="1" w:styleId="2">
    <w:name w:val="Основной текст (2)_"/>
    <w:basedOn w:val="a0"/>
    <w:link w:val="20"/>
    <w:rsid w:val="00C152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52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51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51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3659</Words>
  <Characters>2086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Наталія Руденко (HCJ-DELL0205 - n.rudenko)</cp:lastModifiedBy>
  <cp:revision>16</cp:revision>
  <cp:lastPrinted>2024-01-17T10:52:00Z</cp:lastPrinted>
  <dcterms:created xsi:type="dcterms:W3CDTF">2024-01-11T13:37:00Z</dcterms:created>
  <dcterms:modified xsi:type="dcterms:W3CDTF">2024-01-17T13:44:00Z</dcterms:modified>
</cp:coreProperties>
</file>