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2896ED" w14:textId="0F29C5AD" w:rsidR="00A46BE7" w:rsidRPr="00D20B9B" w:rsidRDefault="00A46BE7" w:rsidP="000F13F0">
      <w:pPr>
        <w:ind w:left="2832" w:firstLine="708"/>
        <w:contextualSpacing/>
        <w:jc w:val="center"/>
        <w:rPr>
          <w:rFonts w:ascii="AcademyC" w:hAnsi="AcademyC"/>
          <w:b/>
          <w:color w:val="000000"/>
          <w:lang w:val="uk-UA"/>
        </w:rPr>
      </w:pPr>
      <w:r w:rsidRPr="00D20B9B">
        <w:rPr>
          <w:rFonts w:ascii="AcademyC" w:hAnsi="AcademyC"/>
          <w:b/>
          <w:noProof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CDD7B53" wp14:editId="21837AF3">
            <wp:simplePos x="0" y="0"/>
            <wp:positionH relativeFrom="margin">
              <wp:align>center</wp:align>
            </wp:positionH>
            <wp:positionV relativeFrom="paragraph">
              <wp:posOffset>-280259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32F171" w14:textId="77777777" w:rsidR="00A46BE7" w:rsidRPr="00D20B9B" w:rsidRDefault="00A46BE7" w:rsidP="00A46BE7">
      <w:pPr>
        <w:jc w:val="center"/>
        <w:rPr>
          <w:rFonts w:ascii="AcademyC" w:hAnsi="AcademyC"/>
          <w:b/>
          <w:sz w:val="28"/>
          <w:lang w:val="uk-UA"/>
        </w:rPr>
      </w:pPr>
    </w:p>
    <w:p w14:paraId="206552BF" w14:textId="77777777" w:rsidR="00A46BE7" w:rsidRPr="00D20B9B" w:rsidRDefault="00A46BE7" w:rsidP="00A46BE7">
      <w:pPr>
        <w:jc w:val="center"/>
        <w:rPr>
          <w:rFonts w:ascii="AcademyC" w:hAnsi="AcademyC"/>
          <w:sz w:val="28"/>
          <w:lang w:val="uk-UA"/>
        </w:rPr>
      </w:pPr>
      <w:r w:rsidRPr="00D20B9B">
        <w:rPr>
          <w:rFonts w:ascii="AcademyC" w:hAnsi="AcademyC"/>
          <w:sz w:val="28"/>
          <w:lang w:val="uk-UA"/>
        </w:rPr>
        <w:t>УКРАЇНА</w:t>
      </w:r>
    </w:p>
    <w:p w14:paraId="6A2422EE" w14:textId="008CE4B0" w:rsidR="00A46BE7" w:rsidRPr="00D20B9B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D20B9B">
        <w:rPr>
          <w:rFonts w:ascii="AcademyC" w:hAnsi="AcademyC"/>
          <w:sz w:val="28"/>
          <w:szCs w:val="28"/>
          <w:lang w:val="uk-UA"/>
        </w:rPr>
        <w:t>ВИЩА РАДА ПРАВОСУДДЯ</w:t>
      </w:r>
    </w:p>
    <w:p w14:paraId="075CF17C" w14:textId="77777777" w:rsidR="00A46BE7" w:rsidRPr="00D20B9B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D20B9B">
        <w:rPr>
          <w:rFonts w:ascii="AcademyC" w:hAnsi="AcademyC"/>
          <w:sz w:val="28"/>
          <w:szCs w:val="28"/>
          <w:lang w:val="uk-UA"/>
        </w:rPr>
        <w:t>ДРУГА ДИСЦИПЛІНАРНА ПАЛАТА</w:t>
      </w:r>
    </w:p>
    <w:p w14:paraId="13A8E08A" w14:textId="77777777" w:rsidR="00A46BE7" w:rsidRPr="00D20B9B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D20B9B">
        <w:rPr>
          <w:rFonts w:ascii="AcademyC" w:hAnsi="AcademyC"/>
          <w:sz w:val="28"/>
          <w:szCs w:val="28"/>
          <w:lang w:val="uk-UA"/>
        </w:rPr>
        <w:t>УХВАЛА</w:t>
      </w:r>
    </w:p>
    <w:tbl>
      <w:tblPr>
        <w:tblW w:w="10217" w:type="dxa"/>
        <w:tblLook w:val="04A0" w:firstRow="1" w:lastRow="0" w:firstColumn="1" w:lastColumn="0" w:noHBand="0" w:noVBand="1"/>
      </w:tblPr>
      <w:tblGrid>
        <w:gridCol w:w="2902"/>
        <w:gridCol w:w="2051"/>
        <w:gridCol w:w="5264"/>
      </w:tblGrid>
      <w:tr w:rsidR="00A46BE7" w:rsidRPr="00D20B9B" w14:paraId="6D2F3656" w14:textId="77777777" w:rsidTr="00E27686">
        <w:trPr>
          <w:trHeight w:val="323"/>
        </w:trPr>
        <w:tc>
          <w:tcPr>
            <w:tcW w:w="2902" w:type="dxa"/>
          </w:tcPr>
          <w:p w14:paraId="50BAD457" w14:textId="5B66940D" w:rsidR="00A46BE7" w:rsidRPr="00D20B9B" w:rsidRDefault="00467D27" w:rsidP="00C30F99">
            <w:pPr>
              <w:ind w:left="-115" w:right="-2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>10</w:t>
            </w:r>
            <w:r w:rsidR="00C30F99" w:rsidRPr="00D20B9B">
              <w:rPr>
                <w:noProof/>
                <w:sz w:val="28"/>
                <w:szCs w:val="28"/>
                <w:lang w:val="uk-UA"/>
              </w:rPr>
              <w:t xml:space="preserve"> квітня</w:t>
            </w:r>
            <w:r w:rsidR="009B5A72" w:rsidRPr="00D20B9B">
              <w:rPr>
                <w:noProof/>
                <w:sz w:val="28"/>
                <w:szCs w:val="28"/>
                <w:lang w:val="uk-UA"/>
              </w:rPr>
              <w:t xml:space="preserve"> </w:t>
            </w:r>
            <w:r w:rsidR="00A46BE7" w:rsidRPr="00D20B9B">
              <w:rPr>
                <w:noProof/>
                <w:sz w:val="28"/>
                <w:szCs w:val="28"/>
                <w:lang w:val="uk-UA"/>
              </w:rPr>
              <w:t>202</w:t>
            </w:r>
            <w:r w:rsidR="008A74DC" w:rsidRPr="00D20B9B">
              <w:rPr>
                <w:noProof/>
                <w:sz w:val="28"/>
                <w:szCs w:val="28"/>
                <w:lang w:val="uk-UA"/>
              </w:rPr>
              <w:t>4</w:t>
            </w:r>
            <w:r w:rsidR="00A46BE7" w:rsidRPr="00D20B9B">
              <w:rPr>
                <w:noProof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2051" w:type="dxa"/>
          </w:tcPr>
          <w:p w14:paraId="2A70EF04" w14:textId="25AE4B2E" w:rsidR="00A46BE7" w:rsidRPr="00D20B9B" w:rsidRDefault="003A5663" w:rsidP="002D39E2">
            <w:pPr>
              <w:ind w:left="-229" w:right="-2"/>
              <w:rPr>
                <w:rFonts w:ascii="Book Antiqua" w:hAnsi="Book Antiqua"/>
                <w:noProof/>
                <w:lang w:val="uk-UA"/>
              </w:rPr>
            </w:pPr>
            <w:r w:rsidRPr="00D20B9B">
              <w:rPr>
                <w:rFonts w:ascii="Book Antiqua" w:hAnsi="Book Antiqua"/>
                <w:lang w:val="uk-UA"/>
              </w:rPr>
              <w:t xml:space="preserve">            </w:t>
            </w:r>
            <w:r w:rsidR="00A4087E" w:rsidRPr="00D20B9B">
              <w:rPr>
                <w:rFonts w:ascii="Book Antiqua" w:hAnsi="Book Antiqua"/>
                <w:lang w:val="uk-UA"/>
              </w:rPr>
              <w:t xml:space="preserve"> </w:t>
            </w:r>
            <w:r w:rsidRPr="00D20B9B">
              <w:rPr>
                <w:rFonts w:ascii="Book Antiqua" w:hAnsi="Book Antiqua"/>
                <w:lang w:val="uk-UA"/>
              </w:rPr>
              <w:t xml:space="preserve">       </w:t>
            </w:r>
            <w:r w:rsidR="00A46BE7" w:rsidRPr="00D20B9B">
              <w:rPr>
                <w:rFonts w:ascii="Book Antiqua" w:hAnsi="Book Antiqua"/>
                <w:lang w:val="uk-UA"/>
              </w:rPr>
              <w:t>Київ</w:t>
            </w:r>
          </w:p>
        </w:tc>
        <w:tc>
          <w:tcPr>
            <w:tcW w:w="5264" w:type="dxa"/>
          </w:tcPr>
          <w:p w14:paraId="498E2506" w14:textId="031C341D" w:rsidR="00A46BE7" w:rsidRPr="00D20B9B" w:rsidRDefault="00E27686" w:rsidP="00E27686">
            <w:pPr>
              <w:ind w:right="-2"/>
              <w:jc w:val="center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 xml:space="preserve">          </w:t>
            </w:r>
            <w:r w:rsidR="00A46BE7" w:rsidRPr="00D20B9B">
              <w:rPr>
                <w:noProof/>
                <w:sz w:val="28"/>
                <w:szCs w:val="28"/>
                <w:lang w:val="uk-UA"/>
              </w:rPr>
              <w:t>__</w:t>
            </w:r>
            <w:r w:rsidR="003A5663" w:rsidRPr="00D20B9B">
              <w:rPr>
                <w:noProof/>
                <w:sz w:val="28"/>
                <w:szCs w:val="28"/>
                <w:lang w:val="uk-UA"/>
              </w:rPr>
              <w:t>__</w:t>
            </w:r>
            <w:r w:rsidR="005C66A3">
              <w:rPr>
                <w:noProof/>
                <w:sz w:val="28"/>
                <w:szCs w:val="28"/>
                <w:lang w:val="uk-UA"/>
              </w:rPr>
              <w:t xml:space="preserve">______ </w:t>
            </w:r>
            <w:bookmarkStart w:id="0" w:name="_GoBack"/>
            <w:bookmarkEnd w:id="0"/>
            <w:r>
              <w:rPr>
                <w:noProof/>
                <w:sz w:val="28"/>
                <w:szCs w:val="28"/>
                <w:lang w:val="uk-UA"/>
              </w:rPr>
              <w:t>№</w:t>
            </w:r>
            <w:r>
              <w:rPr>
                <w:noProof/>
                <w:sz w:val="28"/>
                <w:szCs w:val="28"/>
                <w:lang w:val="uk-UA"/>
              </w:rPr>
              <w:t xml:space="preserve"> </w:t>
            </w:r>
            <w:r>
              <w:rPr>
                <w:noProof/>
                <w:sz w:val="28"/>
                <w:szCs w:val="28"/>
                <w:lang w:val="uk-UA"/>
              </w:rPr>
              <w:t>1076/2дп/15</w:t>
            </w:r>
            <w:r w:rsidR="005C66A3">
              <w:rPr>
                <w:noProof/>
                <w:sz w:val="28"/>
                <w:szCs w:val="28"/>
                <w:lang w:val="uk-UA"/>
              </w:rPr>
              <w:t>-</w:t>
            </w:r>
            <w:r>
              <w:rPr>
                <w:noProof/>
                <w:sz w:val="28"/>
                <w:szCs w:val="28"/>
                <w:lang w:val="uk-UA"/>
              </w:rPr>
              <w:t>24</w:t>
            </w:r>
            <w:r w:rsidR="00A46BE7" w:rsidRPr="00D20B9B">
              <w:rPr>
                <w:noProof/>
                <w:sz w:val="28"/>
                <w:szCs w:val="28"/>
                <w:lang w:val="uk-UA"/>
              </w:rPr>
              <w:t>_____</w:t>
            </w:r>
          </w:p>
        </w:tc>
      </w:tr>
    </w:tbl>
    <w:p w14:paraId="4BCF63D2" w14:textId="1440791E" w:rsidR="00C751AE" w:rsidRPr="00D20B9B" w:rsidRDefault="00C751AE" w:rsidP="00C751AE">
      <w:pPr>
        <w:tabs>
          <w:tab w:val="left" w:pos="4320"/>
        </w:tabs>
        <w:ind w:left="-284" w:right="-1"/>
        <w:jc w:val="both"/>
        <w:rPr>
          <w:b/>
          <w:spacing w:val="6"/>
          <w:sz w:val="23"/>
          <w:szCs w:val="23"/>
          <w:lang w:val="uk-UA"/>
        </w:rPr>
      </w:pPr>
    </w:p>
    <w:p w14:paraId="5F7C32A8" w14:textId="508FCF5A" w:rsidR="00A837F8" w:rsidRPr="00D20B9B" w:rsidRDefault="00120F1E" w:rsidP="00DE0528">
      <w:pPr>
        <w:ind w:right="5272"/>
        <w:jc w:val="both"/>
        <w:rPr>
          <w:sz w:val="28"/>
          <w:szCs w:val="28"/>
          <w:lang w:val="uk-UA"/>
        </w:rPr>
      </w:pPr>
      <w:r w:rsidRPr="00467D27">
        <w:rPr>
          <w:b/>
          <w:spacing w:val="-4"/>
          <w:lang w:val="uk-UA"/>
        </w:rPr>
        <w:t>Про відмову у</w:t>
      </w:r>
      <w:r w:rsidRPr="00467D27">
        <w:rPr>
          <w:rFonts w:eastAsia="Calibri"/>
          <w:b/>
          <w:bCs/>
          <w:spacing w:val="-4"/>
          <w:lang w:val="uk-UA"/>
        </w:rPr>
        <w:t xml:space="preserve"> відкритті </w:t>
      </w:r>
      <w:r w:rsidRPr="00467D27">
        <w:rPr>
          <w:b/>
          <w:spacing w:val="-4"/>
          <w:lang w:val="uk-UA"/>
        </w:rPr>
        <w:t xml:space="preserve">дисциплінарних справ </w:t>
      </w:r>
      <w:r w:rsidR="004C19DB" w:rsidRPr="00467D27">
        <w:rPr>
          <w:b/>
          <w:spacing w:val="-4"/>
          <w:lang w:val="uk-UA"/>
        </w:rPr>
        <w:t xml:space="preserve">за скаргами </w:t>
      </w:r>
      <w:r w:rsidR="00467D27" w:rsidRPr="00467D27">
        <w:rPr>
          <w:b/>
          <w:color w:val="000000"/>
          <w:lang w:val="uk-UA"/>
        </w:rPr>
        <w:t>Підгайка М.В.</w:t>
      </w:r>
      <w:r w:rsidR="00467D27" w:rsidRPr="00467D27">
        <w:rPr>
          <w:b/>
          <w:lang w:val="uk-UA"/>
        </w:rPr>
        <w:t xml:space="preserve"> щодо суддів</w:t>
      </w:r>
      <w:r w:rsidR="00DE0528">
        <w:rPr>
          <w:b/>
          <w:color w:val="000000"/>
          <w:lang w:val="uk-UA"/>
        </w:rPr>
        <w:t xml:space="preserve"> </w:t>
      </w:r>
      <w:r w:rsidR="00467D27" w:rsidRPr="00467D27">
        <w:rPr>
          <w:b/>
          <w:color w:val="000000"/>
          <w:lang w:val="uk-UA"/>
        </w:rPr>
        <w:t>Харківського районного суду Харківської області Карасави І.О., Харківського апеляційного суду Люшні А.І.;</w:t>
      </w:r>
      <w:r w:rsidR="00467D27">
        <w:rPr>
          <w:b/>
          <w:color w:val="000000"/>
          <w:lang w:val="uk-UA"/>
        </w:rPr>
        <w:t xml:space="preserve"> </w:t>
      </w:r>
      <w:r w:rsidR="00467D27" w:rsidRPr="00467D27">
        <w:rPr>
          <w:b/>
          <w:color w:val="000000"/>
          <w:lang w:val="uk-UA"/>
        </w:rPr>
        <w:t xml:space="preserve">Орла Р.І. </w:t>
      </w:r>
      <w:r w:rsidR="00467D27" w:rsidRPr="00467D27">
        <w:rPr>
          <w:b/>
          <w:lang w:val="uk-UA"/>
        </w:rPr>
        <w:t>щодо судді Київського районного</w:t>
      </w:r>
      <w:r w:rsidR="00DE0528">
        <w:rPr>
          <w:b/>
          <w:lang w:val="uk-UA"/>
        </w:rPr>
        <w:t xml:space="preserve"> суду міста Полтави Шияна В.М.</w:t>
      </w:r>
    </w:p>
    <w:p w14:paraId="07F776A4" w14:textId="77777777" w:rsidR="00A837F8" w:rsidRPr="00D20B9B" w:rsidRDefault="00A837F8" w:rsidP="00AD0DA1">
      <w:pPr>
        <w:spacing w:line="400" w:lineRule="exact"/>
        <w:ind w:firstLine="567"/>
        <w:jc w:val="both"/>
        <w:rPr>
          <w:sz w:val="28"/>
          <w:szCs w:val="28"/>
          <w:lang w:val="uk-UA"/>
        </w:rPr>
      </w:pPr>
    </w:p>
    <w:p w14:paraId="58A2BD07" w14:textId="49457969" w:rsidR="003D7E8C" w:rsidRPr="00D20B9B" w:rsidRDefault="00120F1E" w:rsidP="00EE20EA">
      <w:pPr>
        <w:ind w:firstLine="567"/>
        <w:jc w:val="both"/>
        <w:rPr>
          <w:sz w:val="28"/>
          <w:szCs w:val="28"/>
          <w:lang w:val="uk-UA"/>
        </w:rPr>
      </w:pPr>
      <w:r w:rsidRPr="00D20B9B">
        <w:rPr>
          <w:sz w:val="28"/>
          <w:szCs w:val="28"/>
          <w:lang w:val="uk-UA"/>
        </w:rPr>
        <w:t>Друга Дисциплінарна палата Вищої ради прав</w:t>
      </w:r>
      <w:r w:rsidR="0029275A" w:rsidRPr="00D20B9B">
        <w:rPr>
          <w:sz w:val="28"/>
          <w:szCs w:val="28"/>
          <w:lang w:val="uk-UA"/>
        </w:rPr>
        <w:t xml:space="preserve">осуддя у складі </w:t>
      </w:r>
      <w:r w:rsidR="0029275A" w:rsidRPr="00D20B9B">
        <w:rPr>
          <w:sz w:val="28"/>
          <w:szCs w:val="28"/>
          <w:lang w:val="uk-UA"/>
        </w:rPr>
        <w:br/>
        <w:t xml:space="preserve">головуючого – </w:t>
      </w:r>
      <w:r w:rsidR="00B50315" w:rsidRPr="00D20B9B">
        <w:rPr>
          <w:sz w:val="28"/>
          <w:szCs w:val="28"/>
          <w:lang w:val="uk-UA"/>
        </w:rPr>
        <w:t>Маселка Р.А.</w:t>
      </w:r>
      <w:r w:rsidRPr="00D20B9B">
        <w:rPr>
          <w:sz w:val="28"/>
          <w:szCs w:val="28"/>
          <w:lang w:val="uk-UA"/>
        </w:rPr>
        <w:t xml:space="preserve">, членів Другої Дисциплінарної палати Вищої ради правосуддя </w:t>
      </w:r>
      <w:r w:rsidR="00B50315" w:rsidRPr="00D20B9B">
        <w:rPr>
          <w:sz w:val="28"/>
          <w:szCs w:val="28"/>
          <w:lang w:val="uk-UA"/>
        </w:rPr>
        <w:t>Бурлакова</w:t>
      </w:r>
      <w:r w:rsidR="00AC7075" w:rsidRPr="00D20B9B">
        <w:rPr>
          <w:sz w:val="28"/>
          <w:szCs w:val="28"/>
          <w:lang w:val="uk-UA"/>
        </w:rPr>
        <w:t xml:space="preserve"> С.Ю.</w:t>
      </w:r>
      <w:r w:rsidR="00B50315" w:rsidRPr="00D20B9B">
        <w:rPr>
          <w:sz w:val="28"/>
          <w:szCs w:val="28"/>
          <w:lang w:val="uk-UA"/>
        </w:rPr>
        <w:t xml:space="preserve">, </w:t>
      </w:r>
      <w:r w:rsidR="0024476E" w:rsidRPr="00D20B9B">
        <w:rPr>
          <w:sz w:val="28"/>
          <w:szCs w:val="28"/>
          <w:lang w:val="uk-UA"/>
        </w:rPr>
        <w:t xml:space="preserve">Ковбій О.В., </w:t>
      </w:r>
      <w:r w:rsidR="00B50315" w:rsidRPr="00D20B9B">
        <w:rPr>
          <w:sz w:val="28"/>
          <w:szCs w:val="28"/>
          <w:lang w:val="uk-UA"/>
        </w:rPr>
        <w:t>Мельника</w:t>
      </w:r>
      <w:r w:rsidR="00AC7075" w:rsidRPr="00D20B9B">
        <w:rPr>
          <w:sz w:val="28"/>
          <w:szCs w:val="28"/>
          <w:lang w:val="uk-UA"/>
        </w:rPr>
        <w:t xml:space="preserve"> О.П.</w:t>
      </w:r>
      <w:r w:rsidR="00923286" w:rsidRPr="00D20B9B">
        <w:rPr>
          <w:sz w:val="28"/>
          <w:szCs w:val="28"/>
          <w:lang w:val="uk-UA"/>
        </w:rPr>
        <w:t>,</w:t>
      </w:r>
      <w:r w:rsidRPr="00D20B9B">
        <w:rPr>
          <w:sz w:val="28"/>
          <w:szCs w:val="28"/>
          <w:lang w:val="uk-UA"/>
        </w:rPr>
        <w:t xml:space="preserve"> розглянувши висновки доповідача – члена Другої Дисциплінарної палати Вищої ради правосуддя Саліхова В.В. за результатами попередньої перевірки </w:t>
      </w:r>
      <w:r w:rsidR="00097754" w:rsidRPr="00D20B9B">
        <w:rPr>
          <w:sz w:val="28"/>
          <w:szCs w:val="28"/>
          <w:lang w:val="uk-UA"/>
        </w:rPr>
        <w:t xml:space="preserve">дисциплінарних </w:t>
      </w:r>
      <w:r w:rsidRPr="00D20B9B">
        <w:rPr>
          <w:sz w:val="28"/>
          <w:szCs w:val="28"/>
          <w:lang w:val="uk-UA"/>
        </w:rPr>
        <w:t xml:space="preserve">скарг, </w:t>
      </w:r>
    </w:p>
    <w:p w14:paraId="394D4620" w14:textId="77777777" w:rsidR="003D1E8B" w:rsidRPr="00D20B9B" w:rsidRDefault="003D1E8B" w:rsidP="00EE20EA">
      <w:pPr>
        <w:jc w:val="center"/>
        <w:rPr>
          <w:rStyle w:val="rvts9"/>
          <w:b/>
          <w:sz w:val="28"/>
          <w:szCs w:val="28"/>
          <w:lang w:val="uk-UA"/>
        </w:rPr>
      </w:pPr>
    </w:p>
    <w:p w14:paraId="41F15960" w14:textId="15AD6D78" w:rsidR="003D7E8C" w:rsidRPr="00D20B9B" w:rsidRDefault="00120F1E" w:rsidP="00EE20EA">
      <w:pPr>
        <w:jc w:val="center"/>
        <w:rPr>
          <w:rStyle w:val="rvts9"/>
          <w:b/>
          <w:sz w:val="28"/>
          <w:szCs w:val="28"/>
          <w:lang w:val="uk-UA"/>
        </w:rPr>
      </w:pPr>
      <w:r w:rsidRPr="00D20B9B">
        <w:rPr>
          <w:rStyle w:val="rvts9"/>
          <w:b/>
          <w:sz w:val="28"/>
          <w:szCs w:val="28"/>
          <w:lang w:val="uk-UA"/>
        </w:rPr>
        <w:t xml:space="preserve"> встановила:</w:t>
      </w:r>
    </w:p>
    <w:p w14:paraId="56AB3507" w14:textId="5ED8F34F" w:rsidR="006C1F35" w:rsidRPr="00D20B9B" w:rsidRDefault="006C1F35" w:rsidP="00EE20EA">
      <w:pPr>
        <w:ind w:firstLine="567"/>
        <w:jc w:val="both"/>
        <w:rPr>
          <w:sz w:val="28"/>
          <w:szCs w:val="28"/>
          <w:lang w:val="uk-UA"/>
        </w:rPr>
      </w:pPr>
    </w:p>
    <w:p w14:paraId="081B6941" w14:textId="58AE0868" w:rsidR="00CD22DB" w:rsidRDefault="00AF3B22" w:rsidP="00CD22DB">
      <w:pPr>
        <w:ind w:right="-1"/>
        <w:jc w:val="both"/>
        <w:rPr>
          <w:sz w:val="28"/>
          <w:szCs w:val="28"/>
          <w:lang w:val="uk-UA"/>
        </w:rPr>
      </w:pPr>
      <w:r w:rsidRPr="00D20B9B">
        <w:rPr>
          <w:sz w:val="28"/>
          <w:szCs w:val="28"/>
          <w:lang w:val="uk-UA"/>
        </w:rPr>
        <w:t xml:space="preserve">1. </w:t>
      </w:r>
      <w:r w:rsidR="00CD22DB">
        <w:rPr>
          <w:sz w:val="28"/>
          <w:szCs w:val="28"/>
          <w:lang w:val="uk-UA"/>
        </w:rPr>
        <w:t xml:space="preserve">8 травня 2023 року </w:t>
      </w:r>
      <w:r w:rsidR="00CD22DB">
        <w:rPr>
          <w:color w:val="1D1D1B"/>
          <w:sz w:val="28"/>
          <w:szCs w:val="28"/>
          <w:shd w:val="clear" w:color="auto" w:fill="FFFFFF"/>
          <w:lang w:val="uk-UA"/>
        </w:rPr>
        <w:t xml:space="preserve">за вхідним № </w:t>
      </w:r>
      <w:r w:rsidR="00CD22DB">
        <w:rPr>
          <w:sz w:val="28"/>
          <w:szCs w:val="28"/>
          <w:lang w:val="uk-UA"/>
        </w:rPr>
        <w:t xml:space="preserve">2683/0/8-23 </w:t>
      </w:r>
      <w:r w:rsidR="00CD22DB">
        <w:rPr>
          <w:color w:val="1D1D1B"/>
          <w:sz w:val="28"/>
          <w:szCs w:val="28"/>
          <w:shd w:val="clear" w:color="auto" w:fill="FFFFFF"/>
          <w:lang w:val="uk-UA"/>
        </w:rPr>
        <w:t xml:space="preserve">до Вищої ради правосуддя надійшла скарга </w:t>
      </w:r>
      <w:r w:rsidR="00CD22DB">
        <w:rPr>
          <w:color w:val="000000"/>
          <w:sz w:val="28"/>
          <w:szCs w:val="28"/>
          <w:lang w:val="uk-UA"/>
        </w:rPr>
        <w:t>Підгайка М.В.</w:t>
      </w:r>
      <w:r w:rsidR="00CD22DB">
        <w:rPr>
          <w:sz w:val="28"/>
          <w:szCs w:val="28"/>
          <w:lang w:val="uk-UA"/>
        </w:rPr>
        <w:t xml:space="preserve"> щодо суддів </w:t>
      </w:r>
      <w:r w:rsidR="00CD22DB">
        <w:rPr>
          <w:color w:val="000000"/>
          <w:sz w:val="28"/>
          <w:szCs w:val="28"/>
          <w:lang w:val="uk-UA"/>
        </w:rPr>
        <w:t>Харківського районного суду Харківської області Карасави І.О., Харківського апеляційного суду Люшні А</w:t>
      </w:r>
      <w:r w:rsidR="00364F8E">
        <w:rPr>
          <w:color w:val="000000"/>
          <w:sz w:val="28"/>
          <w:szCs w:val="28"/>
          <w:lang w:val="uk-UA"/>
        </w:rPr>
        <w:t>.</w:t>
      </w:r>
      <w:r w:rsidR="00CD22DB">
        <w:rPr>
          <w:color w:val="000000"/>
          <w:sz w:val="28"/>
          <w:szCs w:val="28"/>
          <w:lang w:val="uk-UA"/>
        </w:rPr>
        <w:t>І</w:t>
      </w:r>
      <w:r w:rsidR="00364F8E">
        <w:rPr>
          <w:color w:val="000000"/>
          <w:sz w:val="28"/>
          <w:szCs w:val="28"/>
          <w:lang w:val="uk-UA"/>
        </w:rPr>
        <w:t>.</w:t>
      </w:r>
      <w:r w:rsidR="00CD22DB">
        <w:rPr>
          <w:sz w:val="28"/>
          <w:szCs w:val="28"/>
          <w:lang w:val="uk-UA"/>
        </w:rPr>
        <w:t xml:space="preserve"> </w:t>
      </w:r>
      <w:r w:rsidR="00CD22DB">
        <w:rPr>
          <w:color w:val="1D1D1B"/>
          <w:sz w:val="28"/>
          <w:szCs w:val="28"/>
          <w:shd w:val="clear" w:color="auto" w:fill="FFFFFF"/>
          <w:lang w:val="uk-UA"/>
        </w:rPr>
        <w:t>під час розгляду справи № 635/5622/21.</w:t>
      </w:r>
    </w:p>
    <w:p w14:paraId="4427CF9A" w14:textId="41B2339A" w:rsidR="00467D27" w:rsidRDefault="0035007D" w:rsidP="0035007D">
      <w:pPr>
        <w:ind w:firstLine="567"/>
        <w:jc w:val="both"/>
        <w:rPr>
          <w:sz w:val="28"/>
          <w:szCs w:val="28"/>
          <w:lang w:val="uk-UA"/>
        </w:rPr>
      </w:pPr>
      <w:r w:rsidRPr="00690531">
        <w:rPr>
          <w:sz w:val="28"/>
          <w:szCs w:val="28"/>
          <w:lang w:val="uk-UA"/>
        </w:rPr>
        <w:t xml:space="preserve"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</w:t>
      </w:r>
      <w:r w:rsidRPr="0035007D">
        <w:rPr>
          <w:sz w:val="28"/>
          <w:szCs w:val="28"/>
          <w:lang w:val="uk-UA"/>
        </w:rPr>
        <w:t>11</w:t>
      </w:r>
      <w:r w:rsidRPr="00690531">
        <w:rPr>
          <w:sz w:val="28"/>
          <w:szCs w:val="28"/>
          <w:lang w:val="uk-UA"/>
        </w:rPr>
        <w:t xml:space="preserve"> березня 2024 року про відсутність підстав для відкриття дисциплінарної справи, оскільки суть скарги зводиться лише до незгоди</w:t>
      </w:r>
      <w:r w:rsidRPr="00690531">
        <w:rPr>
          <w:sz w:val="28"/>
          <w:szCs w:val="28"/>
          <w:lang w:val="uk-UA"/>
        </w:rPr>
        <w:br/>
        <w:t>із судовим</w:t>
      </w:r>
      <w:r>
        <w:rPr>
          <w:sz w:val="28"/>
          <w:szCs w:val="28"/>
          <w:lang w:val="uk-UA"/>
        </w:rPr>
        <w:t>и</w:t>
      </w:r>
      <w:r w:rsidRPr="00690531">
        <w:rPr>
          <w:sz w:val="28"/>
          <w:szCs w:val="28"/>
          <w:lang w:val="uk-UA"/>
        </w:rPr>
        <w:t xml:space="preserve"> рішенням</w:t>
      </w:r>
      <w:r>
        <w:rPr>
          <w:sz w:val="28"/>
          <w:szCs w:val="28"/>
          <w:lang w:val="uk-UA"/>
        </w:rPr>
        <w:t>и</w:t>
      </w:r>
      <w:r w:rsidRPr="00690531">
        <w:rPr>
          <w:sz w:val="28"/>
          <w:szCs w:val="28"/>
          <w:lang w:val="uk-UA"/>
        </w:rPr>
        <w:t xml:space="preserve"> (пункт 4 частини першої статті 45 Закону України </w:t>
      </w:r>
      <w:r w:rsidRPr="00690531">
        <w:rPr>
          <w:sz w:val="28"/>
          <w:szCs w:val="28"/>
          <w:lang w:val="uk-UA"/>
        </w:rPr>
        <w:br/>
        <w:t>«Про Вищу раду правосуддя»).</w:t>
      </w:r>
    </w:p>
    <w:p w14:paraId="4AC78691" w14:textId="1D83DA3D" w:rsidR="0035007D" w:rsidRPr="0035007D" w:rsidRDefault="00467D27" w:rsidP="0035007D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35007D" w:rsidRPr="0035007D">
        <w:rPr>
          <w:sz w:val="28"/>
          <w:szCs w:val="28"/>
          <w:lang w:val="uk-UA"/>
        </w:rPr>
        <w:t xml:space="preserve"> </w:t>
      </w:r>
      <w:r w:rsidR="0035007D">
        <w:rPr>
          <w:sz w:val="28"/>
          <w:szCs w:val="28"/>
          <w:lang w:val="uk-UA"/>
        </w:rPr>
        <w:t xml:space="preserve">12 червня, 28 липня та 2 листопада 2023 року </w:t>
      </w:r>
      <w:r w:rsidR="00DE0528">
        <w:rPr>
          <w:color w:val="1D1D1B"/>
          <w:sz w:val="28"/>
          <w:szCs w:val="28"/>
          <w:shd w:val="clear" w:color="auto" w:fill="FFFFFF"/>
          <w:lang w:val="uk-UA"/>
        </w:rPr>
        <w:t xml:space="preserve">за вхідними </w:t>
      </w:r>
      <w:r w:rsidR="00DE0528">
        <w:rPr>
          <w:color w:val="1D1D1B"/>
          <w:sz w:val="28"/>
          <w:szCs w:val="28"/>
          <w:shd w:val="clear" w:color="auto" w:fill="FFFFFF"/>
          <w:lang w:val="uk-UA"/>
        </w:rPr>
        <w:br/>
        <w:t>№№</w:t>
      </w:r>
      <w:r w:rsidR="0035007D">
        <w:rPr>
          <w:sz w:val="28"/>
          <w:szCs w:val="28"/>
          <w:lang w:val="uk-UA"/>
        </w:rPr>
        <w:t xml:space="preserve"> О-2072/0/7-23, О-2072/1/7-23, О-2072/2/7-23 </w:t>
      </w:r>
      <w:r w:rsidR="0035007D">
        <w:rPr>
          <w:color w:val="1D1D1B"/>
          <w:sz w:val="28"/>
          <w:szCs w:val="28"/>
          <w:shd w:val="clear" w:color="auto" w:fill="FFFFFF"/>
          <w:lang w:val="uk-UA"/>
        </w:rPr>
        <w:t xml:space="preserve">до Вищої ради правосуддя надійшли скарги </w:t>
      </w:r>
      <w:r w:rsidR="0035007D">
        <w:rPr>
          <w:color w:val="000000"/>
          <w:sz w:val="28"/>
          <w:szCs w:val="28"/>
          <w:lang w:val="uk-UA"/>
        </w:rPr>
        <w:t>Орла Р.І.</w:t>
      </w:r>
      <w:r w:rsidR="0035007D">
        <w:rPr>
          <w:b/>
          <w:i/>
          <w:color w:val="000000"/>
          <w:sz w:val="28"/>
          <w:szCs w:val="28"/>
          <w:lang w:val="uk-UA"/>
        </w:rPr>
        <w:t xml:space="preserve"> </w:t>
      </w:r>
      <w:r w:rsidR="0035007D">
        <w:rPr>
          <w:sz w:val="28"/>
          <w:szCs w:val="28"/>
          <w:lang w:val="uk-UA"/>
        </w:rPr>
        <w:t>щодо судді Київського районного суду міста Полтави Шияна</w:t>
      </w:r>
      <w:r w:rsidR="0035007D">
        <w:rPr>
          <w:color w:val="1D1D1B"/>
          <w:sz w:val="28"/>
          <w:szCs w:val="28"/>
          <w:shd w:val="clear" w:color="auto" w:fill="FFFFFF"/>
          <w:lang w:val="uk-UA"/>
        </w:rPr>
        <w:t xml:space="preserve"> В.М. під час розгляду справи № </w:t>
      </w:r>
      <w:r w:rsidR="0035007D">
        <w:rPr>
          <w:color w:val="1D1D1B"/>
          <w:sz w:val="28"/>
          <w:szCs w:val="28"/>
          <w:lang w:val="uk-UA"/>
        </w:rPr>
        <w:t>552/</w:t>
      </w:r>
      <w:r w:rsidR="00204A9E" w:rsidRPr="00204A9E">
        <w:rPr>
          <w:color w:val="1D1D1B"/>
          <w:sz w:val="28"/>
          <w:szCs w:val="28"/>
        </w:rPr>
        <w:t>2</w:t>
      </w:r>
      <w:r w:rsidR="00204A9E" w:rsidRPr="00364F8E">
        <w:rPr>
          <w:color w:val="1D1D1B"/>
          <w:sz w:val="28"/>
          <w:szCs w:val="28"/>
        </w:rPr>
        <w:t>235</w:t>
      </w:r>
      <w:r w:rsidR="0035007D">
        <w:rPr>
          <w:color w:val="1D1D1B"/>
          <w:sz w:val="28"/>
          <w:szCs w:val="28"/>
          <w:lang w:val="uk-UA"/>
        </w:rPr>
        <w:t>/22</w:t>
      </w:r>
      <w:r w:rsidR="0035007D">
        <w:rPr>
          <w:color w:val="1D1D1B"/>
          <w:sz w:val="28"/>
          <w:szCs w:val="28"/>
          <w:shd w:val="clear" w:color="auto" w:fill="FFFFFF"/>
          <w:lang w:val="uk-UA"/>
        </w:rPr>
        <w:t>.</w:t>
      </w:r>
    </w:p>
    <w:p w14:paraId="423F08AE" w14:textId="0488924A" w:rsidR="00467D27" w:rsidRDefault="0035007D" w:rsidP="0035007D">
      <w:pPr>
        <w:ind w:firstLine="567"/>
        <w:jc w:val="both"/>
        <w:rPr>
          <w:sz w:val="28"/>
          <w:szCs w:val="28"/>
          <w:lang w:val="uk-UA"/>
        </w:rPr>
      </w:pPr>
      <w:r w:rsidRPr="00690531">
        <w:rPr>
          <w:sz w:val="28"/>
          <w:szCs w:val="28"/>
          <w:lang w:val="uk-UA"/>
        </w:rPr>
        <w:t>За результат</w:t>
      </w:r>
      <w:r w:rsidR="002B666C">
        <w:rPr>
          <w:sz w:val="28"/>
          <w:szCs w:val="28"/>
          <w:lang w:val="uk-UA"/>
        </w:rPr>
        <w:t>ами попередньої перевірки скарг</w:t>
      </w:r>
      <w:r w:rsidRPr="00690531">
        <w:rPr>
          <w:sz w:val="28"/>
          <w:szCs w:val="28"/>
          <w:lang w:val="uk-UA"/>
        </w:rPr>
        <w:t xml:space="preserve"> доповідачем – членом Другої Дисциплінарної палати Вищої ради правосуддя Саліховим В.В. складено висновок від </w:t>
      </w:r>
      <w:r w:rsidRPr="0035007D">
        <w:rPr>
          <w:sz w:val="28"/>
          <w:szCs w:val="28"/>
          <w:lang w:val="uk-UA"/>
        </w:rPr>
        <w:t>11</w:t>
      </w:r>
      <w:r w:rsidRPr="00690531">
        <w:rPr>
          <w:sz w:val="28"/>
          <w:szCs w:val="28"/>
          <w:lang w:val="uk-UA"/>
        </w:rPr>
        <w:t xml:space="preserve"> березня 2024 року про відсутність підстав для відкриття дисциплінар</w:t>
      </w:r>
      <w:r w:rsidR="002B666C">
        <w:rPr>
          <w:sz w:val="28"/>
          <w:szCs w:val="28"/>
          <w:lang w:val="uk-UA"/>
        </w:rPr>
        <w:t>ної справи, оскільки суть скарг</w:t>
      </w:r>
      <w:r w:rsidRPr="00690531">
        <w:rPr>
          <w:sz w:val="28"/>
          <w:szCs w:val="28"/>
          <w:lang w:val="uk-UA"/>
        </w:rPr>
        <w:t xml:space="preserve"> зводиться лише до незгоди</w:t>
      </w:r>
      <w:r w:rsidRPr="00690531">
        <w:rPr>
          <w:sz w:val="28"/>
          <w:szCs w:val="28"/>
          <w:lang w:val="uk-UA"/>
        </w:rPr>
        <w:br/>
        <w:t xml:space="preserve">із судовим рішенням (пункт 4 частини першої статті 45 Закону України </w:t>
      </w:r>
      <w:r w:rsidRPr="00690531">
        <w:rPr>
          <w:sz w:val="28"/>
          <w:szCs w:val="28"/>
          <w:lang w:val="uk-UA"/>
        </w:rPr>
        <w:br/>
        <w:t>«Про Вищу раду правосуддя»).</w:t>
      </w:r>
    </w:p>
    <w:p w14:paraId="454E0828" w14:textId="28315473" w:rsidR="007E4130" w:rsidRPr="00D20B9B" w:rsidRDefault="00D20B9B" w:rsidP="00BE47E1">
      <w:pPr>
        <w:ind w:firstLine="567"/>
        <w:jc w:val="both"/>
        <w:rPr>
          <w:sz w:val="28"/>
          <w:szCs w:val="28"/>
          <w:lang w:val="uk-UA"/>
        </w:rPr>
      </w:pPr>
      <w:r w:rsidRPr="00D20B9B">
        <w:rPr>
          <w:sz w:val="28"/>
          <w:szCs w:val="28"/>
          <w:lang w:val="uk-UA"/>
        </w:rPr>
        <w:lastRenderedPageBreak/>
        <w:t>Згідно із ч</w:t>
      </w:r>
      <w:r w:rsidR="007E4130" w:rsidRPr="00D20B9B">
        <w:rPr>
          <w:sz w:val="28"/>
          <w:szCs w:val="28"/>
          <w:lang w:val="uk-UA"/>
        </w:rPr>
        <w:t>астиною шостою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</w:p>
    <w:p w14:paraId="5A712C4F" w14:textId="54F7E661" w:rsidR="003D7E8C" w:rsidRPr="00D20B9B" w:rsidRDefault="00B1258D" w:rsidP="00BE47E1">
      <w:pPr>
        <w:ind w:firstLine="567"/>
        <w:jc w:val="both"/>
        <w:rPr>
          <w:sz w:val="28"/>
          <w:szCs w:val="28"/>
          <w:lang w:val="uk-UA"/>
        </w:rPr>
      </w:pPr>
      <w:r w:rsidRPr="00D20B9B">
        <w:rPr>
          <w:sz w:val="28"/>
          <w:szCs w:val="28"/>
          <w:lang w:val="uk-UA"/>
        </w:rPr>
        <w:t>П</w:t>
      </w:r>
      <w:r w:rsidR="00120F1E" w:rsidRPr="00D20B9B">
        <w:rPr>
          <w:sz w:val="28"/>
          <w:szCs w:val="28"/>
          <w:lang w:val="uk-UA"/>
        </w:rPr>
        <w:t xml:space="preserve">унктом 4 частини першої статті 45 Закону України «Про Вищу раду правосуддя» </w:t>
      </w:r>
      <w:r w:rsidRPr="00D20B9B">
        <w:rPr>
          <w:sz w:val="28"/>
          <w:szCs w:val="28"/>
          <w:lang w:val="uk-UA"/>
        </w:rPr>
        <w:t xml:space="preserve">визначено, що </w:t>
      </w:r>
      <w:r w:rsidR="00120F1E" w:rsidRPr="00D20B9B">
        <w:rPr>
          <w:sz w:val="28"/>
          <w:szCs w:val="28"/>
          <w:lang w:val="uk-UA"/>
        </w:rPr>
        <w:t>у відкритті дисциплінарної справи має бути відмовлено, якщо суть скарги зводиться лише до незгоди із судовим рішенням.</w:t>
      </w:r>
    </w:p>
    <w:p w14:paraId="1EB9F707" w14:textId="31C41285" w:rsidR="00CE7B9D" w:rsidRPr="00D20B9B" w:rsidRDefault="00583076" w:rsidP="00846CF0">
      <w:pPr>
        <w:ind w:firstLine="567"/>
        <w:jc w:val="both"/>
        <w:rPr>
          <w:sz w:val="28"/>
          <w:szCs w:val="28"/>
          <w:lang w:val="uk-UA"/>
        </w:rPr>
      </w:pPr>
      <w:r w:rsidRPr="00D20B9B">
        <w:rPr>
          <w:sz w:val="28"/>
          <w:szCs w:val="28"/>
          <w:lang w:val="uk-UA"/>
        </w:rPr>
        <w:t>Друга Дисциплінарна палата Вищої ради правосуддя з</w:t>
      </w:r>
      <w:r w:rsidR="00CE7B9D" w:rsidRPr="00D20B9B">
        <w:rPr>
          <w:sz w:val="28"/>
          <w:szCs w:val="28"/>
          <w:lang w:val="uk-UA"/>
        </w:rPr>
        <w:t>а результа</w:t>
      </w:r>
      <w:r w:rsidRPr="00D20B9B">
        <w:rPr>
          <w:sz w:val="28"/>
          <w:szCs w:val="28"/>
          <w:lang w:val="uk-UA"/>
        </w:rPr>
        <w:t>та</w:t>
      </w:r>
      <w:r w:rsidR="00CE7B9D" w:rsidRPr="00D20B9B">
        <w:rPr>
          <w:sz w:val="28"/>
          <w:szCs w:val="28"/>
          <w:lang w:val="uk-UA"/>
        </w:rPr>
        <w:t xml:space="preserve">ми </w:t>
      </w:r>
      <w:r w:rsidR="00701D63" w:rsidRPr="00D20B9B">
        <w:rPr>
          <w:sz w:val="28"/>
          <w:szCs w:val="28"/>
          <w:lang w:val="uk-UA"/>
        </w:rPr>
        <w:t>вивчення</w:t>
      </w:r>
      <w:r w:rsidRPr="00D20B9B">
        <w:rPr>
          <w:sz w:val="28"/>
          <w:szCs w:val="28"/>
          <w:lang w:val="uk-UA"/>
        </w:rPr>
        <w:t xml:space="preserve"> </w:t>
      </w:r>
      <w:r w:rsidR="00701D63" w:rsidRPr="00D20B9B">
        <w:rPr>
          <w:sz w:val="28"/>
          <w:szCs w:val="28"/>
          <w:lang w:val="uk-UA"/>
        </w:rPr>
        <w:t>вказаних</w:t>
      </w:r>
      <w:r w:rsidR="00CE7B9D" w:rsidRPr="00D20B9B">
        <w:rPr>
          <w:sz w:val="28"/>
          <w:szCs w:val="28"/>
          <w:lang w:val="uk-UA"/>
        </w:rPr>
        <w:t xml:space="preserve"> дисциплінарних скарг</w:t>
      </w:r>
      <w:r w:rsidRPr="00D20B9B">
        <w:rPr>
          <w:sz w:val="28"/>
          <w:szCs w:val="28"/>
          <w:lang w:val="uk-UA"/>
        </w:rPr>
        <w:t>,</w:t>
      </w:r>
      <w:r w:rsidR="00CE7B9D" w:rsidRPr="00D20B9B">
        <w:rPr>
          <w:sz w:val="28"/>
          <w:szCs w:val="28"/>
          <w:lang w:val="uk-UA"/>
        </w:rPr>
        <w:t xml:space="preserve"> зібраних під час </w:t>
      </w:r>
      <w:r w:rsidRPr="00D20B9B">
        <w:rPr>
          <w:sz w:val="28"/>
          <w:szCs w:val="28"/>
          <w:lang w:val="uk-UA"/>
        </w:rPr>
        <w:t xml:space="preserve">їх </w:t>
      </w:r>
      <w:r w:rsidR="00CE7B9D" w:rsidRPr="00D20B9B">
        <w:rPr>
          <w:sz w:val="28"/>
          <w:szCs w:val="28"/>
          <w:lang w:val="uk-UA"/>
        </w:rPr>
        <w:t>попередньої перевірки матеріал</w:t>
      </w:r>
      <w:r w:rsidRPr="00D20B9B">
        <w:rPr>
          <w:sz w:val="28"/>
          <w:szCs w:val="28"/>
          <w:lang w:val="uk-UA"/>
        </w:rPr>
        <w:t>ів та</w:t>
      </w:r>
      <w:r w:rsidR="00CE7B9D" w:rsidRPr="00D20B9B">
        <w:rPr>
          <w:sz w:val="28"/>
          <w:szCs w:val="28"/>
          <w:lang w:val="uk-UA"/>
        </w:rPr>
        <w:t xml:space="preserve"> </w:t>
      </w:r>
      <w:r w:rsidR="007D30F7" w:rsidRPr="00D20B9B">
        <w:rPr>
          <w:sz w:val="28"/>
          <w:szCs w:val="28"/>
          <w:lang w:val="uk-UA"/>
        </w:rPr>
        <w:t>складених</w:t>
      </w:r>
      <w:r w:rsidR="00701D63" w:rsidRPr="00D20B9B">
        <w:rPr>
          <w:sz w:val="28"/>
          <w:szCs w:val="28"/>
          <w:lang w:val="uk-UA"/>
        </w:rPr>
        <w:t xml:space="preserve"> </w:t>
      </w:r>
      <w:r w:rsidR="00CE7B9D" w:rsidRPr="00D20B9B">
        <w:rPr>
          <w:sz w:val="28"/>
          <w:szCs w:val="28"/>
          <w:lang w:val="uk-UA"/>
        </w:rPr>
        <w:t>висновків член</w:t>
      </w:r>
      <w:r w:rsidR="00663CDB" w:rsidRPr="00D20B9B">
        <w:rPr>
          <w:sz w:val="28"/>
          <w:szCs w:val="28"/>
          <w:lang w:val="uk-UA"/>
        </w:rPr>
        <w:t>а</w:t>
      </w:r>
      <w:r w:rsidR="00CE7B9D" w:rsidRPr="00D20B9B">
        <w:rPr>
          <w:sz w:val="28"/>
          <w:szCs w:val="28"/>
          <w:lang w:val="uk-UA"/>
        </w:rPr>
        <w:t xml:space="preserve"> </w:t>
      </w:r>
      <w:r w:rsidRPr="00D20B9B">
        <w:rPr>
          <w:sz w:val="28"/>
          <w:szCs w:val="28"/>
          <w:lang w:val="uk-UA"/>
        </w:rPr>
        <w:t xml:space="preserve">Другої </w:t>
      </w:r>
      <w:r w:rsidR="00CE7B9D" w:rsidRPr="00D20B9B">
        <w:rPr>
          <w:sz w:val="28"/>
          <w:szCs w:val="28"/>
          <w:lang w:val="uk-UA"/>
        </w:rPr>
        <w:t>Дисциплінарної палати Вищої ради правосуддя дійшла висновку</w:t>
      </w:r>
      <w:r w:rsidR="00701D63" w:rsidRPr="00D20B9B">
        <w:rPr>
          <w:sz w:val="28"/>
          <w:szCs w:val="28"/>
          <w:lang w:val="uk-UA"/>
        </w:rPr>
        <w:t xml:space="preserve">, що у </w:t>
      </w:r>
      <w:r w:rsidR="00CE7B9D" w:rsidRPr="00D20B9B">
        <w:rPr>
          <w:sz w:val="28"/>
          <w:szCs w:val="28"/>
          <w:lang w:val="uk-UA"/>
        </w:rPr>
        <w:t>відкритті дисциплінарних справ щодо зазначених суддів</w:t>
      </w:r>
      <w:r w:rsidR="00701D63" w:rsidRPr="00D20B9B">
        <w:rPr>
          <w:sz w:val="28"/>
          <w:szCs w:val="28"/>
          <w:lang w:val="uk-UA"/>
        </w:rPr>
        <w:t xml:space="preserve"> слід відмовити</w:t>
      </w:r>
      <w:r w:rsidR="00CE7B9D" w:rsidRPr="00D20B9B">
        <w:rPr>
          <w:sz w:val="28"/>
          <w:szCs w:val="28"/>
          <w:lang w:val="uk-UA"/>
        </w:rPr>
        <w:t>.</w:t>
      </w:r>
    </w:p>
    <w:p w14:paraId="42BDC3C4" w14:textId="1F17D269" w:rsidR="003D7E8C" w:rsidRPr="00D20B9B" w:rsidRDefault="00120F1E" w:rsidP="00EE20EA">
      <w:pPr>
        <w:ind w:right="-1" w:firstLine="567"/>
        <w:jc w:val="both"/>
        <w:rPr>
          <w:sz w:val="28"/>
          <w:szCs w:val="28"/>
          <w:lang w:val="uk-UA"/>
        </w:rPr>
      </w:pPr>
      <w:r w:rsidRPr="00D20B9B">
        <w:rPr>
          <w:sz w:val="28"/>
          <w:szCs w:val="28"/>
          <w:lang w:val="uk-UA"/>
        </w:rPr>
        <w:t>Керуючись статтею 45 Закону України «Про Вищу раду правосуддя», пункт</w:t>
      </w:r>
      <w:r w:rsidR="00CF7508" w:rsidRPr="00D20B9B">
        <w:rPr>
          <w:sz w:val="28"/>
          <w:szCs w:val="28"/>
          <w:lang w:val="uk-UA"/>
        </w:rPr>
        <w:t>ом</w:t>
      </w:r>
      <w:r w:rsidRPr="00D20B9B">
        <w:rPr>
          <w:sz w:val="28"/>
          <w:szCs w:val="28"/>
          <w:lang w:val="uk-UA"/>
        </w:rPr>
        <w:t xml:space="preserve"> </w:t>
      </w:r>
      <w:r w:rsidR="00D6215B" w:rsidRPr="00D20B9B">
        <w:rPr>
          <w:sz w:val="28"/>
          <w:szCs w:val="28"/>
          <w:lang w:val="uk-UA"/>
        </w:rPr>
        <w:t>13.</w:t>
      </w:r>
      <w:r w:rsidR="00D42A5D" w:rsidRPr="00D20B9B">
        <w:rPr>
          <w:sz w:val="28"/>
          <w:szCs w:val="28"/>
          <w:lang w:val="uk-UA"/>
        </w:rPr>
        <w:t>13</w:t>
      </w:r>
      <w:r w:rsidRPr="00D20B9B">
        <w:rPr>
          <w:sz w:val="28"/>
          <w:szCs w:val="28"/>
          <w:lang w:val="uk-UA"/>
        </w:rPr>
        <w:t xml:space="preserve"> Регламенту Вищої ради правосуддя, Друга Дисциплінарна палата Вищої ради правосуддя </w:t>
      </w:r>
    </w:p>
    <w:p w14:paraId="6FEFC814" w14:textId="77777777" w:rsidR="003D1E8B" w:rsidRPr="00D20B9B" w:rsidRDefault="003D1E8B" w:rsidP="00EE20EA">
      <w:pPr>
        <w:ind w:right="-1" w:firstLine="567"/>
        <w:jc w:val="both"/>
        <w:rPr>
          <w:sz w:val="28"/>
          <w:szCs w:val="28"/>
          <w:lang w:val="uk-UA"/>
        </w:rPr>
      </w:pPr>
    </w:p>
    <w:p w14:paraId="3B5D2155" w14:textId="77777777" w:rsidR="003D7E8C" w:rsidRPr="00D20B9B" w:rsidRDefault="00120F1E" w:rsidP="00EE20EA">
      <w:pPr>
        <w:pStyle w:val="a9"/>
        <w:spacing w:after="0"/>
        <w:jc w:val="center"/>
        <w:rPr>
          <w:b/>
          <w:color w:val="000000"/>
          <w:sz w:val="28"/>
          <w:szCs w:val="28"/>
          <w:lang w:val="uk-UA"/>
        </w:rPr>
      </w:pPr>
      <w:r w:rsidRPr="00D20B9B">
        <w:rPr>
          <w:b/>
          <w:sz w:val="28"/>
          <w:szCs w:val="28"/>
          <w:lang w:val="uk-UA"/>
        </w:rPr>
        <w:t>ухвалила</w:t>
      </w:r>
      <w:r w:rsidRPr="00D20B9B">
        <w:rPr>
          <w:b/>
          <w:color w:val="000000"/>
          <w:sz w:val="28"/>
          <w:szCs w:val="28"/>
          <w:lang w:val="uk-UA"/>
        </w:rPr>
        <w:t>:</w:t>
      </w:r>
    </w:p>
    <w:p w14:paraId="7ED48926" w14:textId="77777777" w:rsidR="003D7E8C" w:rsidRPr="00D20B9B" w:rsidRDefault="003D7E8C" w:rsidP="00EE20EA">
      <w:pPr>
        <w:pStyle w:val="a9"/>
        <w:spacing w:after="0"/>
        <w:jc w:val="both"/>
        <w:rPr>
          <w:b/>
          <w:color w:val="000000"/>
          <w:sz w:val="28"/>
          <w:szCs w:val="28"/>
          <w:lang w:val="uk-UA"/>
        </w:rPr>
      </w:pPr>
    </w:p>
    <w:p w14:paraId="17DD5B25" w14:textId="2C83C19A" w:rsidR="00D20B9B" w:rsidRPr="0035007D" w:rsidRDefault="00B232EE" w:rsidP="00D20B9B">
      <w:pPr>
        <w:ind w:firstLine="567"/>
        <w:jc w:val="both"/>
        <w:rPr>
          <w:sz w:val="28"/>
          <w:szCs w:val="28"/>
          <w:lang w:val="uk-UA"/>
        </w:rPr>
      </w:pPr>
      <w:r w:rsidRPr="00D20B9B">
        <w:rPr>
          <w:sz w:val="28"/>
          <w:szCs w:val="28"/>
          <w:lang w:val="uk-UA"/>
        </w:rPr>
        <w:t xml:space="preserve">1. Відмовити у відкритті дисциплінарної справи </w:t>
      </w:r>
      <w:r w:rsidR="007F1745" w:rsidRPr="00D20B9B">
        <w:rPr>
          <w:sz w:val="28"/>
          <w:szCs w:val="28"/>
          <w:lang w:val="uk-UA"/>
        </w:rPr>
        <w:t>за</w:t>
      </w:r>
      <w:r w:rsidR="00BA0741" w:rsidRPr="00D20B9B">
        <w:rPr>
          <w:sz w:val="28"/>
          <w:szCs w:val="28"/>
          <w:lang w:val="uk-UA"/>
        </w:rPr>
        <w:t xml:space="preserve"> скаргою </w:t>
      </w:r>
      <w:r w:rsidR="0035007D">
        <w:rPr>
          <w:color w:val="000000"/>
          <w:sz w:val="28"/>
          <w:szCs w:val="28"/>
          <w:lang w:val="uk-UA"/>
        </w:rPr>
        <w:t>Підгайка Миколи Вікторовича</w:t>
      </w:r>
      <w:r w:rsidR="0035007D">
        <w:rPr>
          <w:sz w:val="28"/>
          <w:szCs w:val="28"/>
          <w:lang w:val="uk-UA"/>
        </w:rPr>
        <w:t xml:space="preserve"> щодо суддів </w:t>
      </w:r>
      <w:r w:rsidR="0035007D">
        <w:rPr>
          <w:color w:val="000000"/>
          <w:sz w:val="28"/>
          <w:szCs w:val="28"/>
          <w:lang w:val="uk-UA"/>
        </w:rPr>
        <w:t>Харківського районного суду Харківської області Карасави Ірини Олексіївни, Харківського апеляційного суду Люшні Анатолія Івановича</w:t>
      </w:r>
      <w:r w:rsidR="0035007D" w:rsidRPr="0035007D">
        <w:rPr>
          <w:color w:val="000000"/>
          <w:sz w:val="28"/>
          <w:szCs w:val="28"/>
          <w:lang w:val="uk-UA"/>
        </w:rPr>
        <w:t>.</w:t>
      </w:r>
    </w:p>
    <w:p w14:paraId="710B223B" w14:textId="7568AB0E" w:rsidR="00F459C1" w:rsidRDefault="00D20B9B" w:rsidP="0035007D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6506AC">
        <w:rPr>
          <w:sz w:val="28"/>
          <w:szCs w:val="28"/>
          <w:lang w:val="uk-UA"/>
        </w:rPr>
        <w:t>В</w:t>
      </w:r>
      <w:r w:rsidR="006506AC" w:rsidRPr="006506AC">
        <w:rPr>
          <w:sz w:val="28"/>
          <w:szCs w:val="28"/>
          <w:lang w:val="uk-UA"/>
        </w:rPr>
        <w:t>ідмовити у відкритті дисциплінарної справи за скарг</w:t>
      </w:r>
      <w:r w:rsidR="002B666C">
        <w:rPr>
          <w:sz w:val="28"/>
          <w:szCs w:val="28"/>
          <w:lang w:val="uk-UA"/>
        </w:rPr>
        <w:t>ами</w:t>
      </w:r>
      <w:r w:rsidR="006506AC" w:rsidRPr="006506AC">
        <w:rPr>
          <w:sz w:val="28"/>
          <w:szCs w:val="28"/>
          <w:lang w:val="uk-UA"/>
        </w:rPr>
        <w:t xml:space="preserve"> </w:t>
      </w:r>
      <w:r w:rsidR="0035007D">
        <w:rPr>
          <w:color w:val="000000"/>
          <w:sz w:val="28"/>
          <w:szCs w:val="28"/>
          <w:lang w:val="uk-UA"/>
        </w:rPr>
        <w:t>Орла Романа Ігоровича</w:t>
      </w:r>
      <w:r w:rsidR="0035007D">
        <w:rPr>
          <w:color w:val="000000"/>
          <w:sz w:val="28"/>
          <w:szCs w:val="28"/>
        </w:rPr>
        <w:t xml:space="preserve"> </w:t>
      </w:r>
      <w:r w:rsidR="0035007D">
        <w:rPr>
          <w:sz w:val="28"/>
          <w:szCs w:val="28"/>
          <w:lang w:val="uk-UA"/>
        </w:rPr>
        <w:t>щодо судді Київського районного суду міста Полтави Шияна Володимира Миколайовича.</w:t>
      </w:r>
    </w:p>
    <w:p w14:paraId="0DFFBAC8" w14:textId="51B51D81" w:rsidR="003D7E8C" w:rsidRPr="00D20B9B" w:rsidRDefault="00120F1E" w:rsidP="00EE20EA">
      <w:pPr>
        <w:ind w:right="-1" w:firstLine="567"/>
        <w:jc w:val="both"/>
        <w:rPr>
          <w:sz w:val="28"/>
          <w:szCs w:val="28"/>
          <w:lang w:val="uk-UA"/>
        </w:rPr>
      </w:pPr>
      <w:r w:rsidRPr="00D20B9B">
        <w:rPr>
          <w:sz w:val="28"/>
          <w:szCs w:val="28"/>
          <w:lang w:val="uk-UA"/>
        </w:rPr>
        <w:t>Ухвала оскарженню не підлягає.</w:t>
      </w:r>
    </w:p>
    <w:p w14:paraId="55FA65FE" w14:textId="206DC721" w:rsidR="004710A4" w:rsidRPr="00D20B9B" w:rsidRDefault="004710A4" w:rsidP="00EE20EA">
      <w:pPr>
        <w:ind w:firstLine="567"/>
        <w:jc w:val="both"/>
        <w:rPr>
          <w:sz w:val="28"/>
          <w:szCs w:val="28"/>
          <w:lang w:val="uk-UA"/>
        </w:rPr>
      </w:pPr>
    </w:p>
    <w:p w14:paraId="2E7D01B3" w14:textId="3C35F236" w:rsidR="004710A4" w:rsidRPr="00D20B9B" w:rsidRDefault="004710A4" w:rsidP="00EE20EA">
      <w:pPr>
        <w:ind w:firstLine="708"/>
        <w:jc w:val="both"/>
        <w:rPr>
          <w:sz w:val="28"/>
          <w:szCs w:val="28"/>
          <w:lang w:val="uk-UA"/>
        </w:rPr>
      </w:pPr>
    </w:p>
    <w:p w14:paraId="0E008224" w14:textId="77777777" w:rsidR="003D7E8C" w:rsidRPr="00D20B9B" w:rsidRDefault="00120F1E" w:rsidP="00EE20EA">
      <w:pPr>
        <w:jc w:val="both"/>
        <w:rPr>
          <w:b/>
          <w:sz w:val="28"/>
          <w:szCs w:val="28"/>
          <w:lang w:val="uk-UA"/>
        </w:rPr>
      </w:pPr>
      <w:r w:rsidRPr="00D20B9B">
        <w:rPr>
          <w:b/>
          <w:sz w:val="28"/>
          <w:szCs w:val="28"/>
          <w:lang w:val="uk-UA"/>
        </w:rPr>
        <w:t xml:space="preserve">Головуючий на засіданні </w:t>
      </w:r>
    </w:p>
    <w:p w14:paraId="448D6A02" w14:textId="77777777" w:rsidR="003D7E8C" w:rsidRPr="00D20B9B" w:rsidRDefault="00120F1E" w:rsidP="00EE20EA">
      <w:pPr>
        <w:jc w:val="both"/>
        <w:rPr>
          <w:b/>
          <w:sz w:val="28"/>
          <w:szCs w:val="28"/>
          <w:lang w:val="uk-UA"/>
        </w:rPr>
      </w:pPr>
      <w:r w:rsidRPr="00D20B9B">
        <w:rPr>
          <w:b/>
          <w:sz w:val="28"/>
          <w:szCs w:val="28"/>
          <w:lang w:val="uk-UA"/>
        </w:rPr>
        <w:t>Другої Дисциплінарної палати</w:t>
      </w:r>
    </w:p>
    <w:p w14:paraId="00289AC8" w14:textId="25FA9AB0" w:rsidR="003D7E8C" w:rsidRPr="00D20B9B" w:rsidRDefault="00120F1E" w:rsidP="00EE20EA">
      <w:pPr>
        <w:jc w:val="both"/>
        <w:rPr>
          <w:b/>
          <w:sz w:val="28"/>
          <w:szCs w:val="28"/>
          <w:lang w:val="uk-UA"/>
        </w:rPr>
      </w:pPr>
      <w:r w:rsidRPr="00D20B9B">
        <w:rPr>
          <w:b/>
          <w:sz w:val="28"/>
          <w:szCs w:val="28"/>
          <w:lang w:val="uk-UA"/>
        </w:rPr>
        <w:t>Вищої ради правосу</w:t>
      </w:r>
      <w:r w:rsidR="00B50315" w:rsidRPr="00D20B9B">
        <w:rPr>
          <w:b/>
          <w:sz w:val="28"/>
          <w:szCs w:val="28"/>
          <w:lang w:val="uk-UA"/>
        </w:rPr>
        <w:t>ддя</w:t>
      </w:r>
      <w:r w:rsidR="00C20645" w:rsidRPr="00D20B9B">
        <w:rPr>
          <w:b/>
          <w:sz w:val="28"/>
          <w:szCs w:val="28"/>
          <w:lang w:val="uk-UA"/>
        </w:rPr>
        <w:tab/>
      </w:r>
      <w:r w:rsidR="00C20645" w:rsidRPr="00D20B9B">
        <w:rPr>
          <w:b/>
          <w:sz w:val="28"/>
          <w:szCs w:val="28"/>
          <w:lang w:val="uk-UA"/>
        </w:rPr>
        <w:tab/>
      </w:r>
      <w:r w:rsidR="00C20645" w:rsidRPr="00D20B9B">
        <w:rPr>
          <w:b/>
          <w:sz w:val="28"/>
          <w:szCs w:val="28"/>
          <w:lang w:val="uk-UA"/>
        </w:rPr>
        <w:tab/>
      </w:r>
      <w:r w:rsidR="00C20645" w:rsidRPr="00D20B9B">
        <w:rPr>
          <w:b/>
          <w:sz w:val="28"/>
          <w:szCs w:val="28"/>
          <w:lang w:val="uk-UA"/>
        </w:rPr>
        <w:tab/>
      </w:r>
      <w:r w:rsidR="00C20645" w:rsidRPr="00D20B9B">
        <w:rPr>
          <w:b/>
          <w:sz w:val="28"/>
          <w:szCs w:val="28"/>
          <w:lang w:val="uk-UA"/>
        </w:rPr>
        <w:tab/>
      </w:r>
      <w:r w:rsidR="00045BE0" w:rsidRPr="00D20B9B">
        <w:rPr>
          <w:b/>
          <w:sz w:val="28"/>
          <w:szCs w:val="28"/>
          <w:lang w:val="uk-UA"/>
        </w:rPr>
        <w:t xml:space="preserve">     </w:t>
      </w:r>
      <w:r w:rsidR="00B50315" w:rsidRPr="00D20B9B">
        <w:rPr>
          <w:b/>
          <w:sz w:val="28"/>
          <w:szCs w:val="28"/>
          <w:lang w:val="uk-UA"/>
        </w:rPr>
        <w:t>Роман МАСЕЛКО</w:t>
      </w:r>
      <w:r w:rsidRPr="00D20B9B">
        <w:rPr>
          <w:b/>
          <w:sz w:val="28"/>
          <w:szCs w:val="28"/>
          <w:lang w:val="uk-UA"/>
        </w:rPr>
        <w:t xml:space="preserve"> </w:t>
      </w:r>
    </w:p>
    <w:p w14:paraId="40784645" w14:textId="77777777" w:rsidR="00FF2120" w:rsidRPr="00D20B9B" w:rsidRDefault="00FF2120" w:rsidP="00EE20EA">
      <w:pPr>
        <w:jc w:val="both"/>
        <w:rPr>
          <w:b/>
          <w:sz w:val="28"/>
          <w:szCs w:val="28"/>
          <w:lang w:val="uk-UA"/>
        </w:rPr>
      </w:pPr>
    </w:p>
    <w:p w14:paraId="50C6D7D7" w14:textId="77777777" w:rsidR="003D7E8C" w:rsidRPr="00D20B9B" w:rsidRDefault="00120F1E" w:rsidP="00EE20EA">
      <w:pPr>
        <w:jc w:val="both"/>
        <w:rPr>
          <w:b/>
          <w:sz w:val="28"/>
          <w:szCs w:val="28"/>
          <w:lang w:val="uk-UA"/>
        </w:rPr>
      </w:pPr>
      <w:r w:rsidRPr="00D20B9B">
        <w:rPr>
          <w:b/>
          <w:sz w:val="28"/>
          <w:szCs w:val="28"/>
          <w:lang w:val="uk-UA"/>
        </w:rPr>
        <w:t xml:space="preserve">Члени Другої Дисциплінарної </w:t>
      </w:r>
    </w:p>
    <w:p w14:paraId="61A8780E" w14:textId="72DC41BB" w:rsidR="00A75BFA" w:rsidRPr="00D20B9B" w:rsidRDefault="00C20645" w:rsidP="00EE20EA">
      <w:pPr>
        <w:jc w:val="both"/>
        <w:rPr>
          <w:b/>
          <w:sz w:val="28"/>
          <w:szCs w:val="28"/>
          <w:lang w:val="uk-UA"/>
        </w:rPr>
      </w:pPr>
      <w:r w:rsidRPr="00467D27">
        <w:rPr>
          <w:b/>
          <w:sz w:val="28"/>
          <w:szCs w:val="28"/>
          <w:lang w:val="uk-UA"/>
        </w:rPr>
        <w:t>палати Вищої ради правосуддя</w:t>
      </w:r>
      <w:r w:rsidRPr="00467D27">
        <w:rPr>
          <w:b/>
          <w:sz w:val="28"/>
          <w:szCs w:val="28"/>
          <w:lang w:val="uk-UA"/>
        </w:rPr>
        <w:tab/>
      </w:r>
      <w:r w:rsidRPr="00467D27">
        <w:rPr>
          <w:b/>
          <w:sz w:val="28"/>
          <w:szCs w:val="28"/>
          <w:lang w:val="uk-UA"/>
        </w:rPr>
        <w:tab/>
      </w:r>
      <w:r w:rsidRPr="00467D27">
        <w:rPr>
          <w:b/>
          <w:sz w:val="28"/>
          <w:szCs w:val="28"/>
          <w:lang w:val="uk-UA"/>
        </w:rPr>
        <w:tab/>
      </w:r>
      <w:r w:rsidRPr="00467D27">
        <w:rPr>
          <w:b/>
          <w:sz w:val="28"/>
          <w:szCs w:val="28"/>
          <w:lang w:val="uk-UA"/>
        </w:rPr>
        <w:tab/>
      </w:r>
      <w:r w:rsidR="00045BE0" w:rsidRPr="00467D27">
        <w:rPr>
          <w:b/>
          <w:sz w:val="28"/>
          <w:szCs w:val="28"/>
          <w:lang w:val="uk-UA"/>
        </w:rPr>
        <w:t xml:space="preserve">     </w:t>
      </w:r>
      <w:r w:rsidR="00A75BFA" w:rsidRPr="00467D27">
        <w:rPr>
          <w:b/>
          <w:sz w:val="28"/>
          <w:szCs w:val="28"/>
          <w:lang w:val="uk-UA"/>
        </w:rPr>
        <w:t>Сергій БУРЛАКОВ</w:t>
      </w:r>
    </w:p>
    <w:p w14:paraId="4AEB00A0" w14:textId="1320B93F" w:rsidR="0024476E" w:rsidRPr="00D20B9B" w:rsidRDefault="0024476E" w:rsidP="00EE20EA">
      <w:pPr>
        <w:jc w:val="both"/>
        <w:rPr>
          <w:b/>
          <w:sz w:val="28"/>
          <w:szCs w:val="28"/>
          <w:lang w:val="uk-UA"/>
        </w:rPr>
      </w:pPr>
    </w:p>
    <w:p w14:paraId="696F68CC" w14:textId="77777777" w:rsidR="003D1E8B" w:rsidRPr="00D20B9B" w:rsidRDefault="003D1E8B" w:rsidP="00EE20EA">
      <w:pPr>
        <w:jc w:val="both"/>
        <w:rPr>
          <w:b/>
          <w:sz w:val="28"/>
          <w:szCs w:val="28"/>
          <w:lang w:val="uk-UA"/>
        </w:rPr>
      </w:pPr>
    </w:p>
    <w:p w14:paraId="256E95CB" w14:textId="4B40297E" w:rsidR="0024476E" w:rsidRPr="00D20B9B" w:rsidRDefault="0024476E" w:rsidP="00EE20EA">
      <w:pPr>
        <w:jc w:val="both"/>
        <w:rPr>
          <w:b/>
          <w:sz w:val="28"/>
          <w:szCs w:val="28"/>
          <w:lang w:val="uk-UA"/>
        </w:rPr>
      </w:pPr>
      <w:r w:rsidRPr="00D20B9B">
        <w:rPr>
          <w:b/>
          <w:sz w:val="28"/>
          <w:szCs w:val="28"/>
          <w:lang w:val="uk-UA"/>
        </w:rPr>
        <w:tab/>
      </w:r>
      <w:r w:rsidRPr="00D20B9B">
        <w:rPr>
          <w:b/>
          <w:sz w:val="28"/>
          <w:szCs w:val="28"/>
          <w:lang w:val="uk-UA"/>
        </w:rPr>
        <w:tab/>
      </w:r>
      <w:r w:rsidRPr="00D20B9B">
        <w:rPr>
          <w:b/>
          <w:sz w:val="28"/>
          <w:szCs w:val="28"/>
          <w:lang w:val="uk-UA"/>
        </w:rPr>
        <w:tab/>
      </w:r>
      <w:r w:rsidRPr="00D20B9B">
        <w:rPr>
          <w:b/>
          <w:sz w:val="28"/>
          <w:szCs w:val="28"/>
          <w:lang w:val="uk-UA"/>
        </w:rPr>
        <w:tab/>
      </w:r>
      <w:r w:rsidRPr="00D20B9B">
        <w:rPr>
          <w:b/>
          <w:sz w:val="28"/>
          <w:szCs w:val="28"/>
          <w:lang w:val="uk-UA"/>
        </w:rPr>
        <w:tab/>
      </w:r>
      <w:r w:rsidRPr="00D20B9B">
        <w:rPr>
          <w:b/>
          <w:sz w:val="28"/>
          <w:szCs w:val="28"/>
          <w:lang w:val="uk-UA"/>
        </w:rPr>
        <w:tab/>
      </w:r>
      <w:r w:rsidRPr="00D20B9B">
        <w:rPr>
          <w:b/>
          <w:sz w:val="28"/>
          <w:szCs w:val="28"/>
          <w:lang w:val="uk-UA"/>
        </w:rPr>
        <w:tab/>
      </w:r>
      <w:r w:rsidRPr="00D20B9B">
        <w:rPr>
          <w:b/>
          <w:sz w:val="28"/>
          <w:szCs w:val="28"/>
          <w:lang w:val="uk-UA"/>
        </w:rPr>
        <w:tab/>
      </w:r>
      <w:r w:rsidRPr="00D20B9B">
        <w:rPr>
          <w:b/>
          <w:sz w:val="28"/>
          <w:szCs w:val="28"/>
          <w:lang w:val="uk-UA"/>
        </w:rPr>
        <w:tab/>
        <w:t xml:space="preserve">     Олена КОВБІЙ</w:t>
      </w:r>
    </w:p>
    <w:p w14:paraId="2CC1DC17" w14:textId="2F4751A8" w:rsidR="00C751AE" w:rsidRPr="00D20B9B" w:rsidRDefault="00120F1E" w:rsidP="00EE20EA">
      <w:pPr>
        <w:jc w:val="both"/>
        <w:rPr>
          <w:b/>
          <w:sz w:val="28"/>
          <w:szCs w:val="28"/>
          <w:lang w:val="uk-UA"/>
        </w:rPr>
      </w:pPr>
      <w:r w:rsidRPr="00D20B9B">
        <w:rPr>
          <w:b/>
          <w:sz w:val="28"/>
          <w:szCs w:val="28"/>
          <w:lang w:val="uk-UA"/>
        </w:rPr>
        <w:tab/>
      </w:r>
    </w:p>
    <w:p w14:paraId="679E8FDD" w14:textId="77777777" w:rsidR="003D1E8B" w:rsidRPr="00D20B9B" w:rsidRDefault="003D1E8B" w:rsidP="00EE20EA">
      <w:pPr>
        <w:jc w:val="both"/>
        <w:rPr>
          <w:b/>
          <w:sz w:val="28"/>
          <w:szCs w:val="28"/>
          <w:lang w:val="uk-UA"/>
        </w:rPr>
      </w:pPr>
    </w:p>
    <w:p w14:paraId="116A6A77" w14:textId="6862907C" w:rsidR="00C830CE" w:rsidRPr="00D20B9B" w:rsidRDefault="00045BE0" w:rsidP="00EE20EA">
      <w:pPr>
        <w:ind w:left="5672" w:right="-2" w:firstLine="709"/>
        <w:jc w:val="both"/>
        <w:rPr>
          <w:b/>
          <w:sz w:val="28"/>
          <w:szCs w:val="28"/>
          <w:lang w:val="uk-UA"/>
        </w:rPr>
      </w:pPr>
      <w:r w:rsidRPr="00D20B9B">
        <w:rPr>
          <w:b/>
          <w:sz w:val="28"/>
          <w:szCs w:val="28"/>
          <w:lang w:val="uk-UA"/>
        </w:rPr>
        <w:t xml:space="preserve">     </w:t>
      </w:r>
      <w:r w:rsidR="00A75BFA" w:rsidRPr="00D20B9B">
        <w:rPr>
          <w:b/>
          <w:sz w:val="28"/>
          <w:szCs w:val="28"/>
          <w:lang w:val="uk-UA"/>
        </w:rPr>
        <w:t>Олексій МЕЛЬНИК</w:t>
      </w:r>
    </w:p>
    <w:sectPr w:rsidR="00C830CE" w:rsidRPr="00D20B9B" w:rsidSect="00EE20EA">
      <w:headerReference w:type="default" r:id="rId9"/>
      <w:pgSz w:w="11906" w:h="16838"/>
      <w:pgMar w:top="1134" w:right="680" w:bottom="1134" w:left="1701" w:header="426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DD4212" w14:textId="77777777" w:rsidR="00B210B9" w:rsidRDefault="00B210B9">
      <w:r>
        <w:separator/>
      </w:r>
    </w:p>
  </w:endnote>
  <w:endnote w:type="continuationSeparator" w:id="0">
    <w:p w14:paraId="0F0171A3" w14:textId="77777777" w:rsidR="00B210B9" w:rsidRDefault="00B21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8D8191" w14:textId="77777777" w:rsidR="00B210B9" w:rsidRDefault="00B210B9">
      <w:r>
        <w:separator/>
      </w:r>
    </w:p>
  </w:footnote>
  <w:footnote w:type="continuationSeparator" w:id="0">
    <w:p w14:paraId="4681DA5B" w14:textId="77777777" w:rsidR="00B210B9" w:rsidRDefault="00B21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9061163"/>
      <w:docPartObj>
        <w:docPartGallery w:val="Page Numbers (Top of Page)"/>
        <w:docPartUnique/>
      </w:docPartObj>
    </w:sdtPr>
    <w:sdtEndPr/>
    <w:sdtContent>
      <w:p w14:paraId="4C053B32" w14:textId="096F7F2C" w:rsidR="003D7E8C" w:rsidRDefault="00120F1E" w:rsidP="008D04DF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5C66A3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110A4"/>
    <w:multiLevelType w:val="hybridMultilevel"/>
    <w:tmpl w:val="2DB83820"/>
    <w:lvl w:ilvl="0" w:tplc="4504341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92A71"/>
    <w:multiLevelType w:val="multilevel"/>
    <w:tmpl w:val="F1FE3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247884"/>
    <w:multiLevelType w:val="hybridMultilevel"/>
    <w:tmpl w:val="CA6ACF98"/>
    <w:lvl w:ilvl="0" w:tplc="626C5CF0">
      <w:start w:val="1"/>
      <w:numFmt w:val="decimal"/>
      <w:lvlText w:val="%1."/>
      <w:lvlJc w:val="left"/>
      <w:pPr>
        <w:ind w:left="1032" w:hanging="4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1664971"/>
    <w:multiLevelType w:val="multilevel"/>
    <w:tmpl w:val="63169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hyphenationZone w:val="425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8C"/>
    <w:rsid w:val="00001BF4"/>
    <w:rsid w:val="00003581"/>
    <w:rsid w:val="00026E0A"/>
    <w:rsid w:val="00027DF4"/>
    <w:rsid w:val="00030EB6"/>
    <w:rsid w:val="000427BE"/>
    <w:rsid w:val="00045BE0"/>
    <w:rsid w:val="000530CF"/>
    <w:rsid w:val="00077DD1"/>
    <w:rsid w:val="000860EC"/>
    <w:rsid w:val="00095A14"/>
    <w:rsid w:val="00097754"/>
    <w:rsid w:val="000C0FBB"/>
    <w:rsid w:val="000D6E40"/>
    <w:rsid w:val="000F13F0"/>
    <w:rsid w:val="000F418A"/>
    <w:rsid w:val="000F7E47"/>
    <w:rsid w:val="00116677"/>
    <w:rsid w:val="00120F1E"/>
    <w:rsid w:val="00131DAE"/>
    <w:rsid w:val="00140904"/>
    <w:rsid w:val="00144F60"/>
    <w:rsid w:val="00173705"/>
    <w:rsid w:val="001771A1"/>
    <w:rsid w:val="00187B1B"/>
    <w:rsid w:val="001C26FB"/>
    <w:rsid w:val="001F388F"/>
    <w:rsid w:val="001F54AB"/>
    <w:rsid w:val="0020235F"/>
    <w:rsid w:val="00204A9E"/>
    <w:rsid w:val="00215BE8"/>
    <w:rsid w:val="00222249"/>
    <w:rsid w:val="002246A5"/>
    <w:rsid w:val="00225C67"/>
    <w:rsid w:val="00236005"/>
    <w:rsid w:val="0024476E"/>
    <w:rsid w:val="00244BE3"/>
    <w:rsid w:val="00246CCC"/>
    <w:rsid w:val="00251B1F"/>
    <w:rsid w:val="0029275A"/>
    <w:rsid w:val="002A4F3E"/>
    <w:rsid w:val="002B1676"/>
    <w:rsid w:val="002B666C"/>
    <w:rsid w:val="002C291D"/>
    <w:rsid w:val="002D05C3"/>
    <w:rsid w:val="002D39E2"/>
    <w:rsid w:val="002F20E1"/>
    <w:rsid w:val="00310C76"/>
    <w:rsid w:val="00320560"/>
    <w:rsid w:val="00322EA5"/>
    <w:rsid w:val="00346F24"/>
    <w:rsid w:val="0035007D"/>
    <w:rsid w:val="00353114"/>
    <w:rsid w:val="00354C6D"/>
    <w:rsid w:val="003625C1"/>
    <w:rsid w:val="00364F8E"/>
    <w:rsid w:val="003A28E6"/>
    <w:rsid w:val="003A295A"/>
    <w:rsid w:val="003A5663"/>
    <w:rsid w:val="003D1E8B"/>
    <w:rsid w:val="003D7E8C"/>
    <w:rsid w:val="003F1E8A"/>
    <w:rsid w:val="003F3AD5"/>
    <w:rsid w:val="00403A89"/>
    <w:rsid w:val="004045A9"/>
    <w:rsid w:val="00417B77"/>
    <w:rsid w:val="00421917"/>
    <w:rsid w:val="00466573"/>
    <w:rsid w:val="00467D27"/>
    <w:rsid w:val="004710A4"/>
    <w:rsid w:val="00483E36"/>
    <w:rsid w:val="00490964"/>
    <w:rsid w:val="004A5A9C"/>
    <w:rsid w:val="004B0B54"/>
    <w:rsid w:val="004B1784"/>
    <w:rsid w:val="004C0469"/>
    <w:rsid w:val="004C19DB"/>
    <w:rsid w:val="004C2F67"/>
    <w:rsid w:val="004D52CF"/>
    <w:rsid w:val="004D636A"/>
    <w:rsid w:val="00500738"/>
    <w:rsid w:val="00501662"/>
    <w:rsid w:val="00534C8D"/>
    <w:rsid w:val="005461BC"/>
    <w:rsid w:val="00546C40"/>
    <w:rsid w:val="00547810"/>
    <w:rsid w:val="00583076"/>
    <w:rsid w:val="005A5A5D"/>
    <w:rsid w:val="005C37B6"/>
    <w:rsid w:val="005C5114"/>
    <w:rsid w:val="005C66A3"/>
    <w:rsid w:val="005E014E"/>
    <w:rsid w:val="005F1798"/>
    <w:rsid w:val="005F2C79"/>
    <w:rsid w:val="005F3094"/>
    <w:rsid w:val="00600539"/>
    <w:rsid w:val="00627D6F"/>
    <w:rsid w:val="00645783"/>
    <w:rsid w:val="0064617B"/>
    <w:rsid w:val="00647082"/>
    <w:rsid w:val="006506AC"/>
    <w:rsid w:val="00663CDB"/>
    <w:rsid w:val="006664EA"/>
    <w:rsid w:val="006668B6"/>
    <w:rsid w:val="0067565A"/>
    <w:rsid w:val="0069025E"/>
    <w:rsid w:val="00693271"/>
    <w:rsid w:val="00695363"/>
    <w:rsid w:val="006A4CC4"/>
    <w:rsid w:val="006A5EB0"/>
    <w:rsid w:val="006B5A28"/>
    <w:rsid w:val="006C041A"/>
    <w:rsid w:val="006C1F35"/>
    <w:rsid w:val="006D5396"/>
    <w:rsid w:val="006E202E"/>
    <w:rsid w:val="006F31C9"/>
    <w:rsid w:val="00701D63"/>
    <w:rsid w:val="007079A0"/>
    <w:rsid w:val="00714D90"/>
    <w:rsid w:val="007351EF"/>
    <w:rsid w:val="00764F6A"/>
    <w:rsid w:val="00771FC5"/>
    <w:rsid w:val="007720B5"/>
    <w:rsid w:val="00775662"/>
    <w:rsid w:val="0079784F"/>
    <w:rsid w:val="007A7C0A"/>
    <w:rsid w:val="007B0266"/>
    <w:rsid w:val="007B2D90"/>
    <w:rsid w:val="007D114C"/>
    <w:rsid w:val="007D30F7"/>
    <w:rsid w:val="007E4130"/>
    <w:rsid w:val="007F1745"/>
    <w:rsid w:val="008010CE"/>
    <w:rsid w:val="00806BF1"/>
    <w:rsid w:val="00810EF9"/>
    <w:rsid w:val="0082229C"/>
    <w:rsid w:val="00835BA4"/>
    <w:rsid w:val="008436A1"/>
    <w:rsid w:val="008463DF"/>
    <w:rsid w:val="00846CF0"/>
    <w:rsid w:val="00850D79"/>
    <w:rsid w:val="00854136"/>
    <w:rsid w:val="008576ED"/>
    <w:rsid w:val="0086473B"/>
    <w:rsid w:val="0086473C"/>
    <w:rsid w:val="0087299E"/>
    <w:rsid w:val="00883AF6"/>
    <w:rsid w:val="00883E4C"/>
    <w:rsid w:val="00894C85"/>
    <w:rsid w:val="008967D6"/>
    <w:rsid w:val="008A74DC"/>
    <w:rsid w:val="008D04DF"/>
    <w:rsid w:val="008D1E3B"/>
    <w:rsid w:val="008D3467"/>
    <w:rsid w:val="008D5B3F"/>
    <w:rsid w:val="008F6C32"/>
    <w:rsid w:val="00923286"/>
    <w:rsid w:val="00923940"/>
    <w:rsid w:val="009417E8"/>
    <w:rsid w:val="00943482"/>
    <w:rsid w:val="0094777D"/>
    <w:rsid w:val="00954A6E"/>
    <w:rsid w:val="009621CF"/>
    <w:rsid w:val="00967C9F"/>
    <w:rsid w:val="00975564"/>
    <w:rsid w:val="009839ED"/>
    <w:rsid w:val="00983EC9"/>
    <w:rsid w:val="009A7681"/>
    <w:rsid w:val="009B5056"/>
    <w:rsid w:val="009B5A72"/>
    <w:rsid w:val="009D1004"/>
    <w:rsid w:val="009D5984"/>
    <w:rsid w:val="009D65C2"/>
    <w:rsid w:val="009E0344"/>
    <w:rsid w:val="009E0BB5"/>
    <w:rsid w:val="00A123BE"/>
    <w:rsid w:val="00A12CC5"/>
    <w:rsid w:val="00A20521"/>
    <w:rsid w:val="00A4087E"/>
    <w:rsid w:val="00A46BE7"/>
    <w:rsid w:val="00A54413"/>
    <w:rsid w:val="00A55084"/>
    <w:rsid w:val="00A6460D"/>
    <w:rsid w:val="00A75BFA"/>
    <w:rsid w:val="00A77172"/>
    <w:rsid w:val="00A837F8"/>
    <w:rsid w:val="00A9341B"/>
    <w:rsid w:val="00A948C2"/>
    <w:rsid w:val="00A9686B"/>
    <w:rsid w:val="00AA512F"/>
    <w:rsid w:val="00AC4529"/>
    <w:rsid w:val="00AC7075"/>
    <w:rsid w:val="00AD0DA1"/>
    <w:rsid w:val="00AD218E"/>
    <w:rsid w:val="00AD484D"/>
    <w:rsid w:val="00AE5BD8"/>
    <w:rsid w:val="00AF3B22"/>
    <w:rsid w:val="00AF7D6A"/>
    <w:rsid w:val="00B048BE"/>
    <w:rsid w:val="00B1258D"/>
    <w:rsid w:val="00B210B9"/>
    <w:rsid w:val="00B232EE"/>
    <w:rsid w:val="00B35314"/>
    <w:rsid w:val="00B41ABB"/>
    <w:rsid w:val="00B42804"/>
    <w:rsid w:val="00B50315"/>
    <w:rsid w:val="00B516C2"/>
    <w:rsid w:val="00B551A6"/>
    <w:rsid w:val="00B84D1B"/>
    <w:rsid w:val="00B915B2"/>
    <w:rsid w:val="00B94EE5"/>
    <w:rsid w:val="00BA0741"/>
    <w:rsid w:val="00BB561C"/>
    <w:rsid w:val="00BB67F8"/>
    <w:rsid w:val="00BD76F2"/>
    <w:rsid w:val="00BE47E1"/>
    <w:rsid w:val="00BF66BC"/>
    <w:rsid w:val="00C14698"/>
    <w:rsid w:val="00C20645"/>
    <w:rsid w:val="00C2578C"/>
    <w:rsid w:val="00C30F99"/>
    <w:rsid w:val="00C33AD4"/>
    <w:rsid w:val="00C40089"/>
    <w:rsid w:val="00C41378"/>
    <w:rsid w:val="00C51CB3"/>
    <w:rsid w:val="00C61A46"/>
    <w:rsid w:val="00C61E6B"/>
    <w:rsid w:val="00C659B7"/>
    <w:rsid w:val="00C751AE"/>
    <w:rsid w:val="00C830CE"/>
    <w:rsid w:val="00C96FE8"/>
    <w:rsid w:val="00CA0AD0"/>
    <w:rsid w:val="00CA42E6"/>
    <w:rsid w:val="00CB337F"/>
    <w:rsid w:val="00CC518D"/>
    <w:rsid w:val="00CD22DB"/>
    <w:rsid w:val="00CD575B"/>
    <w:rsid w:val="00CD7C98"/>
    <w:rsid w:val="00CE3E63"/>
    <w:rsid w:val="00CE7B9D"/>
    <w:rsid w:val="00CF312A"/>
    <w:rsid w:val="00CF7508"/>
    <w:rsid w:val="00D114AD"/>
    <w:rsid w:val="00D17E6A"/>
    <w:rsid w:val="00D202FE"/>
    <w:rsid w:val="00D20B9B"/>
    <w:rsid w:val="00D320FC"/>
    <w:rsid w:val="00D41FB6"/>
    <w:rsid w:val="00D42A5D"/>
    <w:rsid w:val="00D47BE9"/>
    <w:rsid w:val="00D514E8"/>
    <w:rsid w:val="00D53BAE"/>
    <w:rsid w:val="00D53E87"/>
    <w:rsid w:val="00D6215B"/>
    <w:rsid w:val="00D87F02"/>
    <w:rsid w:val="00D95BC9"/>
    <w:rsid w:val="00DA7C03"/>
    <w:rsid w:val="00DB2C59"/>
    <w:rsid w:val="00DD438A"/>
    <w:rsid w:val="00DD4FE9"/>
    <w:rsid w:val="00DD5539"/>
    <w:rsid w:val="00DD73CE"/>
    <w:rsid w:val="00DE0528"/>
    <w:rsid w:val="00DE09DC"/>
    <w:rsid w:val="00DF0846"/>
    <w:rsid w:val="00DF0847"/>
    <w:rsid w:val="00E031D2"/>
    <w:rsid w:val="00E0684C"/>
    <w:rsid w:val="00E215A8"/>
    <w:rsid w:val="00E27686"/>
    <w:rsid w:val="00E34B44"/>
    <w:rsid w:val="00E908F4"/>
    <w:rsid w:val="00EA693F"/>
    <w:rsid w:val="00EB4EF9"/>
    <w:rsid w:val="00EC0CA7"/>
    <w:rsid w:val="00ED6949"/>
    <w:rsid w:val="00EE20EA"/>
    <w:rsid w:val="00EE6B1C"/>
    <w:rsid w:val="00EE6DB9"/>
    <w:rsid w:val="00EF0164"/>
    <w:rsid w:val="00EF3FDD"/>
    <w:rsid w:val="00F0376B"/>
    <w:rsid w:val="00F0510C"/>
    <w:rsid w:val="00F459C1"/>
    <w:rsid w:val="00F65055"/>
    <w:rsid w:val="00F94E7C"/>
    <w:rsid w:val="00F96A97"/>
    <w:rsid w:val="00FA0A0F"/>
    <w:rsid w:val="00FA63BD"/>
    <w:rsid w:val="00FB0BF0"/>
    <w:rsid w:val="00FE0D97"/>
    <w:rsid w:val="00FF2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1"/>
    <o:shapelayout v:ext="edit">
      <o:idmap v:ext="edit" data="1"/>
    </o:shapelayout>
  </w:shapeDefaults>
  <w:decimalSymbol w:val=","/>
  <w:listSeparator w:val=";"/>
  <w14:docId w14:val="28117287"/>
  <w15:docId w15:val="{0C8148BB-AC3B-43A7-BB7C-8E68BF27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4CF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Pr>
      <w:b/>
      <w:bCs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uiPriority w:val="22"/>
    <w:qFormat/>
    <w:rsid w:val="00310C76"/>
    <w:rPr>
      <w:b/>
      <w:bCs/>
    </w:rPr>
  </w:style>
  <w:style w:type="paragraph" w:styleId="af2">
    <w:name w:val="No Spacing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  <w:style w:type="paragraph" w:styleId="af3">
    <w:name w:val="Subtitle"/>
    <w:basedOn w:val="a"/>
    <w:next w:val="a"/>
    <w:link w:val="af4"/>
    <w:uiPriority w:val="11"/>
    <w:qFormat/>
    <w:rsid w:val="001771A1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4">
    <w:name w:val="Підзаголовок Знак"/>
    <w:basedOn w:val="a0"/>
    <w:link w:val="af3"/>
    <w:uiPriority w:val="11"/>
    <w:rsid w:val="001771A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ru-RU"/>
    </w:rPr>
  </w:style>
  <w:style w:type="paragraph" w:customStyle="1" w:styleId="11">
    <w:name w:val="Основний текст1"/>
    <w:basedOn w:val="a"/>
    <w:link w:val="af5"/>
    <w:rsid w:val="00077DD1"/>
    <w:pPr>
      <w:widowControl w:val="0"/>
      <w:shd w:val="clear" w:color="auto" w:fill="FFFFFF"/>
      <w:spacing w:before="600" w:after="600" w:line="324" w:lineRule="exact"/>
      <w:ind w:firstLine="782"/>
      <w:jc w:val="center"/>
    </w:pPr>
    <w:rPr>
      <w:rFonts w:eastAsia="Times New Roman"/>
      <w:sz w:val="20"/>
      <w:szCs w:val="28"/>
      <w:lang w:val="uk-UA" w:eastAsia="uk-UA"/>
    </w:rPr>
  </w:style>
  <w:style w:type="character" w:customStyle="1" w:styleId="af5">
    <w:name w:val="Основний текст_"/>
    <w:basedOn w:val="a0"/>
    <w:link w:val="11"/>
    <w:rsid w:val="00077DD1"/>
    <w:rPr>
      <w:rFonts w:eastAsia="Times New Roman" w:cs="Times New Roman"/>
      <w:szCs w:val="28"/>
      <w:shd w:val="clear" w:color="auto" w:fill="FFFFFF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08B5D1-1E1B-41E9-8AB6-ACCEE9426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2340</Words>
  <Characters>1335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Ковальова (VRU-GAMEMAX11 - a.kovalova)</dc:creator>
  <dc:description/>
  <cp:lastModifiedBy>Ілона Перевузник (VRU-IMP14-UKR1 - i.perevusnik)</cp:lastModifiedBy>
  <cp:revision>3</cp:revision>
  <cp:lastPrinted>2024-04-09T10:40:00Z</cp:lastPrinted>
  <dcterms:created xsi:type="dcterms:W3CDTF">2024-04-12T10:55:00Z</dcterms:created>
  <dcterms:modified xsi:type="dcterms:W3CDTF">2024-04-12T10:55:00Z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