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5B080B" w:rsidP="005B080B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17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 xml:space="preserve">січня 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>20</w:t>
            </w:r>
            <w:r>
              <w:rPr>
                <w:noProof/>
                <w:sz w:val="28"/>
                <w:szCs w:val="28"/>
                <w:lang w:val="ru-RU"/>
              </w:rPr>
              <w:t>24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AE1914" w:rsidRPr="004E26E6" w:rsidRDefault="00AE1914" w:rsidP="00AE1914">
            <w:pPr>
              <w:ind w:right="-2"/>
              <w:jc w:val="center"/>
              <w:rPr>
                <w:noProof/>
                <w:sz w:val="28"/>
                <w:szCs w:val="28"/>
              </w:rPr>
            </w:pPr>
            <w:r w:rsidRPr="004E26E6">
              <w:rPr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6D2A22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6D2A22">
              <w:rPr>
                <w:noProof/>
                <w:sz w:val="28"/>
                <w:szCs w:val="28"/>
                <w:lang w:val="ru-RU"/>
              </w:rPr>
              <w:t>104/3дп/15-24</w:t>
            </w:r>
            <w:bookmarkStart w:id="0" w:name="_GoBack"/>
            <w:bookmarkEnd w:id="0"/>
          </w:p>
        </w:tc>
      </w:tr>
    </w:tbl>
    <w:p w:rsidR="005B080B" w:rsidRDefault="00AE1914" w:rsidP="00C03459">
      <w:pPr>
        <w:spacing w:line="240" w:lineRule="auto"/>
        <w:ind w:right="4960"/>
        <w:jc w:val="both"/>
        <w:rPr>
          <w:b/>
          <w:szCs w:val="24"/>
        </w:rPr>
      </w:pPr>
      <w:r w:rsidRPr="00AB3A6F">
        <w:rPr>
          <w:rFonts w:eastAsia="Times New Roman"/>
          <w:b/>
          <w:color w:val="000000" w:themeColor="text1"/>
          <w:szCs w:val="24"/>
          <w:lang w:eastAsia="ru-RU"/>
        </w:rPr>
        <w:t xml:space="preserve">Про відмову у відкритті дисциплінарних справ за скаргами: </w:t>
      </w:r>
      <w:r w:rsidR="005B080B">
        <w:rPr>
          <w:rFonts w:eastAsia="Times New Roman"/>
          <w:b/>
          <w:color w:val="000000" w:themeColor="text1"/>
          <w:szCs w:val="24"/>
          <w:lang w:eastAsia="ru-RU"/>
        </w:rPr>
        <w:t xml:space="preserve">Затолюк О.А. </w:t>
      </w:r>
      <w:r w:rsidRPr="00AB3A6F">
        <w:rPr>
          <w:rFonts w:eastAsia="Times New Roman"/>
          <w:b/>
          <w:color w:val="000000" w:themeColor="text1"/>
          <w:szCs w:val="24"/>
          <w:lang w:eastAsia="ru-RU"/>
        </w:rPr>
        <w:t>щодо судді</w:t>
      </w:r>
      <w:r w:rsidR="005B080B">
        <w:rPr>
          <w:rFonts w:eastAsia="Times New Roman"/>
          <w:b/>
          <w:color w:val="000000" w:themeColor="text1"/>
          <w:szCs w:val="24"/>
          <w:lang w:eastAsia="ru-RU"/>
        </w:rPr>
        <w:t xml:space="preserve"> Полтавського апеляційного суду Обідіної О.І.</w:t>
      </w:r>
      <w:r w:rsidR="008101B3">
        <w:rPr>
          <w:b/>
          <w:szCs w:val="24"/>
        </w:rPr>
        <w:t xml:space="preserve">, Бенжоса Я.В. щодо </w:t>
      </w:r>
      <w:r w:rsidR="005B080B">
        <w:rPr>
          <w:b/>
          <w:szCs w:val="24"/>
        </w:rPr>
        <w:t xml:space="preserve">судді Ладижинського міського суду Вінницької області Волошиної Т.В., </w:t>
      </w:r>
      <w:r w:rsidR="00C03459" w:rsidRPr="00C03459">
        <w:rPr>
          <w:b/>
          <w:szCs w:val="24"/>
        </w:rPr>
        <w:t>Бяліка Дана щодо суддів Касаційного цивільного суду у складі Верховного Суду Ступак О</w:t>
      </w:r>
      <w:r w:rsidR="00C03459">
        <w:rPr>
          <w:b/>
          <w:szCs w:val="24"/>
        </w:rPr>
        <w:t>.В.</w:t>
      </w:r>
      <w:r w:rsidR="00C03459" w:rsidRPr="00C03459">
        <w:rPr>
          <w:b/>
          <w:szCs w:val="24"/>
        </w:rPr>
        <w:t>, Гулейкова І</w:t>
      </w:r>
      <w:r w:rsidR="00C03459">
        <w:rPr>
          <w:b/>
          <w:szCs w:val="24"/>
        </w:rPr>
        <w:t>.Ю.</w:t>
      </w:r>
      <w:r w:rsidR="00C03459" w:rsidRPr="00C03459">
        <w:rPr>
          <w:b/>
          <w:szCs w:val="24"/>
        </w:rPr>
        <w:t>, Усика Г</w:t>
      </w:r>
      <w:r w:rsidR="00C03459">
        <w:rPr>
          <w:b/>
          <w:szCs w:val="24"/>
        </w:rPr>
        <w:t>.І.</w:t>
      </w:r>
      <w:r w:rsidR="00C03459" w:rsidRPr="00C03459">
        <w:rPr>
          <w:b/>
          <w:szCs w:val="24"/>
        </w:rPr>
        <w:t>;</w:t>
      </w:r>
      <w:r w:rsidR="00C03459">
        <w:rPr>
          <w:b/>
          <w:szCs w:val="24"/>
        </w:rPr>
        <w:t xml:space="preserve"> </w:t>
      </w:r>
      <w:r w:rsidR="00343F59">
        <w:rPr>
          <w:b/>
          <w:szCs w:val="24"/>
        </w:rPr>
        <w:t xml:space="preserve">                          </w:t>
      </w:r>
      <w:r w:rsidR="00C03459" w:rsidRPr="00C03459">
        <w:rPr>
          <w:b/>
          <w:szCs w:val="24"/>
        </w:rPr>
        <w:t>Грабовенка П</w:t>
      </w:r>
      <w:r w:rsidR="00C03459">
        <w:rPr>
          <w:b/>
          <w:szCs w:val="24"/>
        </w:rPr>
        <w:t>.І.</w:t>
      </w:r>
      <w:r w:rsidR="00C03459" w:rsidRPr="00C03459">
        <w:rPr>
          <w:b/>
          <w:szCs w:val="24"/>
        </w:rPr>
        <w:t xml:space="preserve"> щодо судді Одеського апеляційного суду Драгомерецького М</w:t>
      </w:r>
      <w:r w:rsidR="00C03459">
        <w:rPr>
          <w:b/>
          <w:szCs w:val="24"/>
        </w:rPr>
        <w:t>.М.</w:t>
      </w:r>
      <w:r w:rsidR="00C03459" w:rsidRPr="00C03459">
        <w:rPr>
          <w:b/>
          <w:szCs w:val="24"/>
        </w:rPr>
        <w:t>;</w:t>
      </w:r>
      <w:r w:rsidR="00C03459">
        <w:rPr>
          <w:b/>
          <w:szCs w:val="24"/>
        </w:rPr>
        <w:t xml:space="preserve"> </w:t>
      </w:r>
      <w:r w:rsidR="00C03459" w:rsidRPr="00C03459">
        <w:rPr>
          <w:b/>
          <w:szCs w:val="24"/>
        </w:rPr>
        <w:t>Сичової В</w:t>
      </w:r>
      <w:r w:rsidR="00C03459">
        <w:rPr>
          <w:b/>
          <w:szCs w:val="24"/>
        </w:rPr>
        <w:t>.В.</w:t>
      </w:r>
      <w:r w:rsidR="00C03459" w:rsidRPr="00C03459">
        <w:rPr>
          <w:b/>
          <w:szCs w:val="24"/>
        </w:rPr>
        <w:t xml:space="preserve"> щодо судді</w:t>
      </w:r>
      <w:r w:rsidR="00343F59">
        <w:rPr>
          <w:b/>
          <w:szCs w:val="24"/>
        </w:rPr>
        <w:t>в</w:t>
      </w:r>
      <w:r w:rsidR="00C03459" w:rsidRPr="00C03459">
        <w:rPr>
          <w:b/>
          <w:szCs w:val="24"/>
        </w:rPr>
        <w:t xml:space="preserve"> Кіровського районного суду міста Кіровограда Завгороднього Є</w:t>
      </w:r>
      <w:r w:rsidR="00C03459">
        <w:rPr>
          <w:b/>
          <w:szCs w:val="24"/>
        </w:rPr>
        <w:t>.В.</w:t>
      </w:r>
      <w:r w:rsidR="00343F59">
        <w:rPr>
          <w:b/>
          <w:szCs w:val="24"/>
        </w:rPr>
        <w:t>,</w:t>
      </w:r>
      <w:r w:rsidR="00C03459" w:rsidRPr="00C03459">
        <w:rPr>
          <w:b/>
          <w:szCs w:val="24"/>
        </w:rPr>
        <w:t xml:space="preserve"> Кропивницького апеляційного суду Іванова Д</w:t>
      </w:r>
      <w:r w:rsidR="00C03459">
        <w:rPr>
          <w:b/>
          <w:szCs w:val="24"/>
        </w:rPr>
        <w:t>.Л.</w:t>
      </w:r>
    </w:p>
    <w:p w:rsidR="00AB3A6F" w:rsidRPr="00AB3A6F" w:rsidRDefault="00AB3A6F" w:rsidP="00AE1914">
      <w:pPr>
        <w:spacing w:line="240" w:lineRule="auto"/>
        <w:ind w:right="5528"/>
        <w:jc w:val="both"/>
        <w:rPr>
          <w:sz w:val="18"/>
          <w:szCs w:val="18"/>
        </w:rPr>
      </w:pP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AE1914" w:rsidRPr="00D76BBF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76BBF">
        <w:rPr>
          <w:sz w:val="28"/>
          <w:szCs w:val="28"/>
        </w:rPr>
        <w:t xml:space="preserve">Третя Дисциплінарна палата Вищої ради правосуддя у складі </w:t>
      </w:r>
      <w:r w:rsidR="0056457E">
        <w:rPr>
          <w:sz w:val="28"/>
          <w:szCs w:val="28"/>
        </w:rPr>
        <w:br/>
      </w:r>
      <w:r w:rsidRPr="00D76BBF">
        <w:rPr>
          <w:sz w:val="28"/>
          <w:szCs w:val="28"/>
        </w:rPr>
        <w:t>головуючого – Плахтій</w:t>
      </w:r>
      <w:r w:rsidR="0056457E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І.Б., членів Кандзюби</w:t>
      </w:r>
      <w:r w:rsidR="0056457E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О.В., Попікової</w:t>
      </w:r>
      <w:r w:rsidR="0056457E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 xml:space="preserve">О.В., </w:t>
      </w:r>
      <w:r w:rsidR="0056457E">
        <w:rPr>
          <w:sz w:val="28"/>
          <w:szCs w:val="28"/>
        </w:rPr>
        <w:br/>
      </w:r>
      <w:r w:rsidRPr="00D76BBF">
        <w:rPr>
          <w:sz w:val="28"/>
          <w:szCs w:val="28"/>
        </w:rPr>
        <w:t>Сасевича</w:t>
      </w:r>
      <w:r w:rsidR="0056457E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О.М., розглянувши висновки доповідача – члена Третьої Дисциплінарної палати Вищої ради правосуддя Лук’янова</w:t>
      </w:r>
      <w:r w:rsidR="0056457E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Д.В. за результатами попередньої перевірки дисциплінарних скарг,</w:t>
      </w:r>
    </w:p>
    <w:p w:rsidR="00AE1914" w:rsidRPr="00C91721" w:rsidRDefault="00AE1914" w:rsidP="00C03459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</w:pPr>
      <w:r w:rsidRPr="00C91721">
        <w:rPr>
          <w:b/>
          <w:sz w:val="28"/>
          <w:szCs w:val="28"/>
        </w:rPr>
        <w:t>встановила:</w:t>
      </w:r>
    </w:p>
    <w:p w:rsidR="00AE1914" w:rsidRPr="00773EE7" w:rsidRDefault="00AE1914" w:rsidP="008101B3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3EE7">
        <w:rPr>
          <w:sz w:val="28"/>
          <w:szCs w:val="28"/>
        </w:rPr>
        <w:t xml:space="preserve">1) </w:t>
      </w:r>
      <w:r w:rsidR="005B080B" w:rsidRPr="00773EE7">
        <w:rPr>
          <w:sz w:val="28"/>
          <w:szCs w:val="28"/>
        </w:rPr>
        <w:t>27</w:t>
      </w:r>
      <w:r w:rsidRPr="00773EE7">
        <w:rPr>
          <w:sz w:val="28"/>
          <w:szCs w:val="28"/>
        </w:rPr>
        <w:t xml:space="preserve"> </w:t>
      </w:r>
      <w:r w:rsidR="005B080B" w:rsidRPr="00773EE7">
        <w:rPr>
          <w:sz w:val="28"/>
          <w:szCs w:val="28"/>
        </w:rPr>
        <w:t>листопада 2023</w:t>
      </w:r>
      <w:r w:rsidRPr="00773EE7">
        <w:rPr>
          <w:sz w:val="28"/>
          <w:szCs w:val="28"/>
        </w:rPr>
        <w:t xml:space="preserve"> року за вхідним № </w:t>
      </w:r>
      <w:r w:rsidR="005B080B" w:rsidRPr="00773EE7">
        <w:rPr>
          <w:sz w:val="28"/>
          <w:szCs w:val="28"/>
        </w:rPr>
        <w:t xml:space="preserve">З-4204/0/7-23 </w:t>
      </w:r>
      <w:r w:rsidRPr="00773EE7">
        <w:rPr>
          <w:sz w:val="28"/>
          <w:szCs w:val="28"/>
        </w:rPr>
        <w:t xml:space="preserve">до Вищої ради правосуддя надійшла скарга </w:t>
      </w:r>
      <w:r w:rsidR="005B080B" w:rsidRPr="00773EE7">
        <w:rPr>
          <w:sz w:val="28"/>
          <w:szCs w:val="28"/>
        </w:rPr>
        <w:t xml:space="preserve">Затолюк Ольги Анатоліївни </w:t>
      </w:r>
      <w:r w:rsidR="00773EE7">
        <w:rPr>
          <w:sz w:val="28"/>
          <w:szCs w:val="28"/>
        </w:rPr>
        <w:t xml:space="preserve">щодо </w:t>
      </w:r>
      <w:r w:rsidRPr="00773EE7">
        <w:rPr>
          <w:sz w:val="28"/>
          <w:szCs w:val="28"/>
        </w:rPr>
        <w:t>судді</w:t>
      </w:r>
      <w:r w:rsidR="005B080B" w:rsidRPr="00773EE7">
        <w:rPr>
          <w:sz w:val="28"/>
          <w:szCs w:val="28"/>
        </w:rPr>
        <w:t xml:space="preserve"> </w:t>
      </w:r>
      <w:r w:rsidR="00773EE7">
        <w:rPr>
          <w:sz w:val="28"/>
          <w:szCs w:val="28"/>
        </w:rPr>
        <w:t xml:space="preserve">Полтавського апеляційного суду </w:t>
      </w:r>
      <w:r w:rsidR="005B080B" w:rsidRPr="00773EE7">
        <w:rPr>
          <w:sz w:val="28"/>
          <w:szCs w:val="28"/>
        </w:rPr>
        <w:t>Обідіної Олени Іванівни під час розгляду справи № 530/</w:t>
      </w:r>
      <w:r w:rsidR="00773EE7" w:rsidRPr="00773EE7">
        <w:rPr>
          <w:sz w:val="28"/>
          <w:szCs w:val="28"/>
        </w:rPr>
        <w:t>799/21</w:t>
      </w:r>
      <w:r w:rsidRPr="00773EE7">
        <w:rPr>
          <w:sz w:val="28"/>
          <w:szCs w:val="28"/>
        </w:rPr>
        <w:t xml:space="preserve">. </w:t>
      </w:r>
    </w:p>
    <w:p w:rsidR="00D76BBF" w:rsidRPr="00773EE7" w:rsidRDefault="00AE1914" w:rsidP="008101B3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773EE7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C44E89" w:rsidRDefault="00AE1914" w:rsidP="008101B3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 xml:space="preserve">2) </w:t>
      </w:r>
      <w:r w:rsidR="00773EE7">
        <w:rPr>
          <w:sz w:val="28"/>
          <w:szCs w:val="28"/>
        </w:rPr>
        <w:t>21 грудня 2023</w:t>
      </w:r>
      <w:r w:rsidRPr="00C44E89">
        <w:rPr>
          <w:sz w:val="28"/>
          <w:szCs w:val="28"/>
        </w:rPr>
        <w:t xml:space="preserve"> року за вхідним № </w:t>
      </w:r>
      <w:r w:rsidR="00773EE7">
        <w:rPr>
          <w:sz w:val="28"/>
          <w:szCs w:val="28"/>
        </w:rPr>
        <w:t>Б-4568/0/7-23</w:t>
      </w:r>
      <w:r w:rsidRPr="00C44E89">
        <w:rPr>
          <w:sz w:val="28"/>
          <w:szCs w:val="28"/>
        </w:rPr>
        <w:t xml:space="preserve"> до Вищої ради правосуддя надійшла скарга </w:t>
      </w:r>
      <w:r w:rsidR="00773EE7">
        <w:rPr>
          <w:sz w:val="28"/>
          <w:szCs w:val="28"/>
        </w:rPr>
        <w:t xml:space="preserve">Бенжоса Ярослава Вікторовича щодо </w:t>
      </w:r>
      <w:r w:rsidRPr="00C44E89">
        <w:rPr>
          <w:sz w:val="28"/>
          <w:szCs w:val="28"/>
        </w:rPr>
        <w:t xml:space="preserve">судді </w:t>
      </w:r>
      <w:r w:rsidR="00773EE7">
        <w:rPr>
          <w:sz w:val="28"/>
          <w:szCs w:val="28"/>
        </w:rPr>
        <w:t>Ладижинського міського суду Вінницької області Волошиної Тетяни Вікторівни</w:t>
      </w:r>
      <w:r w:rsidRPr="00C44E89">
        <w:rPr>
          <w:sz w:val="28"/>
          <w:szCs w:val="28"/>
        </w:rPr>
        <w:t xml:space="preserve"> під час розгляду справи № </w:t>
      </w:r>
      <w:r w:rsidR="00773EE7">
        <w:rPr>
          <w:sz w:val="28"/>
          <w:szCs w:val="28"/>
        </w:rPr>
        <w:t>135/593/23</w:t>
      </w:r>
      <w:r w:rsidRPr="00C44E89">
        <w:rPr>
          <w:sz w:val="28"/>
          <w:szCs w:val="28"/>
        </w:rPr>
        <w:t>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C44E89">
        <w:rPr>
          <w:sz w:val="28"/>
          <w:szCs w:val="28"/>
        </w:rPr>
        <w:lastRenderedPageBreak/>
        <w:t>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C44E89" w:rsidRDefault="00447E45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47E45">
        <w:rPr>
          <w:sz w:val="28"/>
          <w:szCs w:val="28"/>
        </w:rPr>
        <w:t xml:space="preserve">30 серпня 2021 року до Вищої ради правосуддя за вхідним </w:t>
      </w:r>
      <w:r w:rsidR="00BE22EE">
        <w:rPr>
          <w:sz w:val="28"/>
          <w:szCs w:val="28"/>
        </w:rPr>
        <w:br/>
      </w:r>
      <w:r w:rsidRPr="00447E45">
        <w:rPr>
          <w:sz w:val="28"/>
          <w:szCs w:val="28"/>
        </w:rPr>
        <w:t xml:space="preserve">№ Б-4519/0/7-21 надійшла скарга Бяліка Дана </w:t>
      </w:r>
      <w:r>
        <w:rPr>
          <w:sz w:val="28"/>
          <w:szCs w:val="28"/>
        </w:rPr>
        <w:t xml:space="preserve">щодо дій </w:t>
      </w:r>
      <w:r w:rsidRPr="00447E45">
        <w:rPr>
          <w:sz w:val="28"/>
          <w:szCs w:val="28"/>
        </w:rPr>
        <w:t xml:space="preserve">суддів Касаційного цивільного суду у складі Верховного Суду Ступак О.В., Гулейкова І.Ю., </w:t>
      </w:r>
      <w:r>
        <w:rPr>
          <w:sz w:val="28"/>
          <w:szCs w:val="28"/>
        </w:rPr>
        <w:t xml:space="preserve">                            </w:t>
      </w:r>
      <w:r w:rsidRPr="00447E45">
        <w:rPr>
          <w:sz w:val="28"/>
          <w:szCs w:val="28"/>
        </w:rPr>
        <w:t>Усика Г.І. під час розгляду справи № 761/13085/14-ц.</w:t>
      </w:r>
    </w:p>
    <w:p w:rsidR="005B080B" w:rsidRDefault="00447E45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447E45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B080B" w:rsidRDefault="00447E45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47E45">
        <w:rPr>
          <w:sz w:val="28"/>
          <w:szCs w:val="28"/>
        </w:rPr>
        <w:t xml:space="preserve">22 вересня 2021 року до Вищої ради правосуддя за вхідним                                                     № Г-4843/0/7-21 надійшла скарга Грабовенка П.І. </w:t>
      </w:r>
      <w:r>
        <w:rPr>
          <w:sz w:val="28"/>
          <w:szCs w:val="28"/>
        </w:rPr>
        <w:t xml:space="preserve">щодо дій </w:t>
      </w:r>
      <w:r w:rsidRPr="00447E45">
        <w:rPr>
          <w:sz w:val="28"/>
          <w:szCs w:val="28"/>
        </w:rPr>
        <w:t>судді Одеського апеляційного суду Драгомерецького М.М. під час розгляду справи                                             № 1527/2-574/11.</w:t>
      </w:r>
    </w:p>
    <w:p w:rsidR="00773EE7" w:rsidRDefault="00447E45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447E45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51785" w:rsidRPr="00692A27" w:rsidRDefault="00A51785" w:rsidP="00A5178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sz w:val="28"/>
          <w:szCs w:val="27"/>
          <w:lang w:eastAsia="ru-RU"/>
        </w:rPr>
      </w:pPr>
      <w:r>
        <w:rPr>
          <w:sz w:val="28"/>
          <w:szCs w:val="28"/>
        </w:rPr>
        <w:t xml:space="preserve">5) </w:t>
      </w:r>
      <w:r w:rsidRPr="00A51785">
        <w:rPr>
          <w:sz w:val="28"/>
          <w:szCs w:val="28"/>
        </w:rPr>
        <w:t xml:space="preserve">8 грудня 2023 року </w:t>
      </w:r>
      <w:r>
        <w:rPr>
          <w:sz w:val="28"/>
          <w:szCs w:val="28"/>
        </w:rPr>
        <w:t>д</w:t>
      </w:r>
      <w:r w:rsidRPr="00692A27">
        <w:rPr>
          <w:rFonts w:eastAsia="Times New Roman"/>
          <w:sz w:val="28"/>
          <w:szCs w:val="27"/>
          <w:lang w:eastAsia="ru-RU"/>
        </w:rPr>
        <w:t xml:space="preserve">о Вищої ради правосуддя за вхідним </w:t>
      </w:r>
      <w:r>
        <w:rPr>
          <w:rFonts w:eastAsia="Times New Roman"/>
          <w:sz w:val="28"/>
          <w:szCs w:val="27"/>
          <w:lang w:eastAsia="ru-RU"/>
        </w:rPr>
        <w:br/>
      </w:r>
      <w:r w:rsidRPr="00692A27">
        <w:rPr>
          <w:rFonts w:eastAsia="Times New Roman"/>
          <w:sz w:val="28"/>
          <w:szCs w:val="27"/>
          <w:lang w:eastAsia="ru-RU"/>
        </w:rPr>
        <w:t>№ С-4418/0/7-23 надійшла дисциплінарна скарга Сичової В.В.</w:t>
      </w:r>
      <w:r>
        <w:rPr>
          <w:rFonts w:eastAsia="Times New Roman"/>
          <w:sz w:val="28"/>
          <w:szCs w:val="27"/>
          <w:lang w:eastAsia="ru-RU"/>
        </w:rPr>
        <w:t xml:space="preserve"> щодо</w:t>
      </w:r>
      <w:r w:rsidRPr="00692A27">
        <w:rPr>
          <w:rFonts w:eastAsia="Times New Roman"/>
          <w:sz w:val="28"/>
          <w:szCs w:val="27"/>
          <w:lang w:eastAsia="ru-RU"/>
        </w:rPr>
        <w:t xml:space="preserve"> </w:t>
      </w:r>
      <w:r>
        <w:rPr>
          <w:rFonts w:eastAsia="Times New Roman"/>
          <w:sz w:val="28"/>
          <w:szCs w:val="27"/>
          <w:lang w:eastAsia="ru-RU"/>
        </w:rPr>
        <w:t xml:space="preserve">дій </w:t>
      </w:r>
      <w:r w:rsidRPr="00692A27">
        <w:rPr>
          <w:rFonts w:eastAsia="Times New Roman"/>
          <w:sz w:val="28"/>
          <w:szCs w:val="27"/>
          <w:lang w:eastAsia="ru-RU"/>
        </w:rPr>
        <w:t xml:space="preserve">судді </w:t>
      </w:r>
      <w:r w:rsidRPr="00692A27">
        <w:rPr>
          <w:sz w:val="28"/>
          <w:szCs w:val="27"/>
        </w:rPr>
        <w:t>Кіровського районного суду міста Кіровограда Завгороднього</w:t>
      </w:r>
      <w:r w:rsidRPr="00692A27">
        <w:rPr>
          <w:rFonts w:eastAsia="Times New Roman"/>
          <w:sz w:val="28"/>
          <w:szCs w:val="27"/>
          <w:lang w:eastAsia="ru-RU"/>
        </w:rPr>
        <w:t xml:space="preserve"> Є.В., судді </w:t>
      </w:r>
      <w:r w:rsidRPr="00692A27">
        <w:rPr>
          <w:sz w:val="28"/>
          <w:szCs w:val="27"/>
        </w:rPr>
        <w:t xml:space="preserve">Кропивницького апеляційного суду Іванова Д.Л. </w:t>
      </w:r>
      <w:r w:rsidRPr="00692A27">
        <w:rPr>
          <w:rFonts w:eastAsia="Times New Roman"/>
          <w:sz w:val="28"/>
          <w:szCs w:val="27"/>
          <w:lang w:eastAsia="ru-RU"/>
        </w:rPr>
        <w:t xml:space="preserve">підчас розгляду справи </w:t>
      </w:r>
      <w:r>
        <w:rPr>
          <w:rFonts w:eastAsia="Times New Roman"/>
          <w:sz w:val="28"/>
          <w:szCs w:val="27"/>
          <w:lang w:eastAsia="ru-RU"/>
        </w:rPr>
        <w:t xml:space="preserve">                          </w:t>
      </w:r>
      <w:r w:rsidRPr="00692A27">
        <w:rPr>
          <w:rFonts w:eastAsia="Times New Roman"/>
          <w:sz w:val="28"/>
          <w:szCs w:val="27"/>
          <w:lang w:eastAsia="ru-RU"/>
        </w:rPr>
        <w:t>№ 404/6639/23.</w:t>
      </w:r>
      <w:r w:rsidRPr="00692A27">
        <w:rPr>
          <w:rFonts w:eastAsia="Times New Roman"/>
          <w:sz w:val="28"/>
          <w:szCs w:val="27"/>
          <w:highlight w:val="white"/>
          <w:lang w:eastAsia="ru-RU"/>
        </w:rPr>
        <w:t xml:space="preserve"> </w:t>
      </w:r>
    </w:p>
    <w:p w:rsidR="00773EE7" w:rsidRDefault="00A51785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A51785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C44E89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44E89">
        <w:rPr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</w:t>
      </w:r>
      <w:r w:rsidRPr="00C44E89">
        <w:rPr>
          <w:sz w:val="28"/>
          <w:szCs w:val="28"/>
        </w:rPr>
        <w:lastRenderedPageBreak/>
        <w:t>про відмову у відкритті дисциплінарних справ щодо зазначених у скаргах суддів.</w:t>
      </w:r>
    </w:p>
    <w:p w:rsidR="00AE1914" w:rsidRPr="00C44E89" w:rsidRDefault="00A51785" w:rsidP="00A51785">
      <w:pPr>
        <w:pStyle w:val="20"/>
        <w:shd w:val="clear" w:color="auto" w:fill="auto"/>
        <w:spacing w:before="0" w:line="240" w:lineRule="auto"/>
        <w:ind w:firstLine="567"/>
      </w:pPr>
      <w:r w:rsidRPr="00A51785">
        <w:t>Керуючись статтею 45 Закону України «Про Вищу раду правосуддя», пунктами 13.10-13.13 Регламенту Вищої ради правосуддя, Третя Дисциплінарна палата Вищої ради правосуддя</w:t>
      </w:r>
      <w:r>
        <w:t>,</w:t>
      </w:r>
    </w:p>
    <w:p w:rsidR="00AE1914" w:rsidRPr="00C44E89" w:rsidRDefault="00AB3A6F" w:rsidP="008101B3">
      <w:pPr>
        <w:pStyle w:val="20"/>
        <w:shd w:val="clear" w:color="auto" w:fill="auto"/>
        <w:spacing w:before="0" w:after="120" w:line="240" w:lineRule="auto"/>
        <w:ind w:firstLine="567"/>
        <w:jc w:val="center"/>
        <w:rPr>
          <w:b/>
        </w:rPr>
      </w:pPr>
      <w:r w:rsidRPr="00C44E89">
        <w:rPr>
          <w:b/>
        </w:rPr>
        <w:t xml:space="preserve"> </w:t>
      </w:r>
      <w:r w:rsidR="00AE1914" w:rsidRPr="00C44E89">
        <w:rPr>
          <w:b/>
        </w:rPr>
        <w:t>ухвалила:</w:t>
      </w:r>
    </w:p>
    <w:p w:rsidR="00AE1914" w:rsidRPr="00C44E89" w:rsidRDefault="00AE1914" w:rsidP="0044717C">
      <w:pPr>
        <w:pStyle w:val="20"/>
        <w:spacing w:before="0" w:after="12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 xml:space="preserve">1) відмовити у відкритті дисциплінарної справи за скаргою </w:t>
      </w:r>
      <w:r w:rsidR="00773EE7">
        <w:rPr>
          <w:lang w:eastAsia="uk-UA" w:bidi="uk-UA"/>
        </w:rPr>
        <w:t xml:space="preserve">Затолюк Ольги Анатоліївни </w:t>
      </w:r>
      <w:r w:rsidR="00067396" w:rsidRPr="00067396">
        <w:rPr>
          <w:lang w:eastAsia="uk-UA" w:bidi="uk-UA"/>
        </w:rPr>
        <w:t>від 27 листопада 2023 року № З-4204/0/7-23</w:t>
      </w:r>
      <w:r w:rsidR="00067396">
        <w:rPr>
          <w:lang w:eastAsia="uk-UA" w:bidi="uk-UA"/>
        </w:rPr>
        <w:t xml:space="preserve"> </w:t>
      </w:r>
      <w:r w:rsidRPr="00C44E89">
        <w:rPr>
          <w:lang w:eastAsia="uk-UA" w:bidi="uk-UA"/>
        </w:rPr>
        <w:t xml:space="preserve">щодо судді </w:t>
      </w:r>
      <w:r w:rsidR="00773EE7">
        <w:t xml:space="preserve">Полтавського апеляційного суду </w:t>
      </w:r>
      <w:r w:rsidR="00773EE7" w:rsidRPr="00773EE7">
        <w:t>Обідіної Олени Іванівни</w:t>
      </w:r>
      <w:r w:rsidRPr="00067396">
        <w:t>;</w:t>
      </w:r>
    </w:p>
    <w:p w:rsidR="00C44E89" w:rsidRDefault="00AE1914" w:rsidP="0044717C">
      <w:pPr>
        <w:pStyle w:val="20"/>
        <w:spacing w:before="0" w:after="120" w:line="240" w:lineRule="auto"/>
        <w:ind w:firstLine="0"/>
      </w:pPr>
      <w:r w:rsidRPr="00C44E89">
        <w:rPr>
          <w:lang w:eastAsia="uk-UA" w:bidi="uk-UA"/>
        </w:rPr>
        <w:t xml:space="preserve">2) відмовити у відкритті дисциплінарної справи за скаргою </w:t>
      </w:r>
      <w:r w:rsidR="00773EE7">
        <w:rPr>
          <w:lang w:eastAsia="uk-UA" w:bidi="uk-UA"/>
        </w:rPr>
        <w:t xml:space="preserve">Бенжоса Ярослава Вікторовича </w:t>
      </w:r>
      <w:r w:rsidR="00067396">
        <w:rPr>
          <w:lang w:eastAsia="uk-UA" w:bidi="uk-UA"/>
        </w:rPr>
        <w:t xml:space="preserve">від </w:t>
      </w:r>
      <w:r w:rsidR="00067396" w:rsidRPr="00067396">
        <w:rPr>
          <w:lang w:eastAsia="uk-UA" w:bidi="uk-UA"/>
        </w:rPr>
        <w:t>21 грудня 2023 року № Б-4568/0/7-23</w:t>
      </w:r>
      <w:r w:rsidR="00067396">
        <w:rPr>
          <w:lang w:eastAsia="uk-UA" w:bidi="uk-UA"/>
        </w:rPr>
        <w:t xml:space="preserve"> </w:t>
      </w:r>
      <w:r w:rsidRPr="00C44E89">
        <w:rPr>
          <w:lang w:eastAsia="uk-UA" w:bidi="uk-UA"/>
        </w:rPr>
        <w:t xml:space="preserve">щодо судді </w:t>
      </w:r>
      <w:r w:rsidR="00773EE7">
        <w:t>Ладижинського міського суду Вінницької області Волошиної Тетяни Вікторівни</w:t>
      </w:r>
      <w:r w:rsidRPr="00067396">
        <w:t>;</w:t>
      </w:r>
    </w:p>
    <w:p w:rsidR="00CD14FE" w:rsidRPr="00CD14FE" w:rsidRDefault="00CD14FE" w:rsidP="0044717C">
      <w:pPr>
        <w:pStyle w:val="20"/>
        <w:spacing w:before="0" w:after="120" w:line="240" w:lineRule="auto"/>
        <w:ind w:firstLine="0"/>
      </w:pPr>
      <w:r>
        <w:t xml:space="preserve">3) </w:t>
      </w:r>
      <w:r w:rsidRPr="00CD14FE">
        <w:t xml:space="preserve">відмовити у відкритті дисциплінарної справи за скаргою Бяліка Дана </w:t>
      </w:r>
      <w:r w:rsidR="00067396" w:rsidRPr="00067396">
        <w:t xml:space="preserve">від </w:t>
      </w:r>
      <w:r w:rsidR="00067396">
        <w:t xml:space="preserve">                           </w:t>
      </w:r>
      <w:r w:rsidR="00067396" w:rsidRPr="00067396">
        <w:t xml:space="preserve">30 серпня 2021 року № Б-4519/0/7-21 </w:t>
      </w:r>
      <w:r w:rsidRPr="00CD14FE">
        <w:t>щодо суддів Касаційного цивільного суду у складі Верховного Суду Ступак Ольги В’ячеславівни, Гулейкова Ігоря Юрійовича, Усика Григорія Івановича</w:t>
      </w:r>
      <w:r>
        <w:t>;</w:t>
      </w:r>
    </w:p>
    <w:p w:rsidR="00AE1914" w:rsidRDefault="00CD14FE" w:rsidP="0044717C">
      <w:pPr>
        <w:pStyle w:val="20"/>
        <w:spacing w:before="0" w:after="120" w:line="240" w:lineRule="auto"/>
        <w:ind w:firstLine="0"/>
      </w:pPr>
      <w:r>
        <w:t xml:space="preserve">4) </w:t>
      </w:r>
      <w:r w:rsidRPr="00CD14FE">
        <w:t>відмовити у відкритті дисциплінарної справи за скаргою</w:t>
      </w:r>
      <w:r w:rsidR="00AE1914" w:rsidRPr="00CD14FE">
        <w:t xml:space="preserve"> </w:t>
      </w:r>
      <w:r w:rsidRPr="00CD14FE">
        <w:t xml:space="preserve">Грабовенка Петра Івановича </w:t>
      </w:r>
      <w:r w:rsidR="00067396">
        <w:t xml:space="preserve">від </w:t>
      </w:r>
      <w:r w:rsidR="00067396" w:rsidRPr="00067396">
        <w:t xml:space="preserve">22 вересня 2021 року № Г-4843/0/7-21 </w:t>
      </w:r>
      <w:r w:rsidRPr="00CD14FE">
        <w:t>щодо судді Одеського апеляційного суду Драгомерецького Миколи Миколайовича</w:t>
      </w:r>
      <w:r>
        <w:t>;</w:t>
      </w:r>
    </w:p>
    <w:p w:rsidR="00CD14FE" w:rsidRPr="00D76BBF" w:rsidRDefault="00CD14FE" w:rsidP="0044717C">
      <w:pPr>
        <w:pStyle w:val="20"/>
        <w:spacing w:before="0" w:line="240" w:lineRule="auto"/>
        <w:ind w:firstLine="0"/>
        <w:rPr>
          <w:lang w:eastAsia="uk-UA" w:bidi="uk-UA"/>
        </w:rPr>
      </w:pPr>
      <w:r>
        <w:t xml:space="preserve">5) </w:t>
      </w:r>
      <w:r w:rsidRPr="00C44E89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</w:t>
      </w:r>
      <w:r w:rsidRPr="00CD14FE">
        <w:rPr>
          <w:lang w:eastAsia="uk-UA" w:bidi="uk-UA"/>
        </w:rPr>
        <w:t xml:space="preserve">Сичової Вікторії Володимирівни </w:t>
      </w:r>
      <w:r w:rsidR="00067396">
        <w:rPr>
          <w:lang w:eastAsia="uk-UA" w:bidi="uk-UA"/>
        </w:rPr>
        <w:t xml:space="preserve">від 8 грудня 2023 року № С-4418/0/7-23 щодо </w:t>
      </w:r>
      <w:r w:rsidRPr="00CD14FE">
        <w:rPr>
          <w:lang w:eastAsia="uk-UA" w:bidi="uk-UA"/>
        </w:rPr>
        <w:t>судді Кіровського районного суду міста Кіровограда Завгороднього Євгена Віталійовича, судді Кропивницького апеляційного суду Іванова Дем’яна Леонідовича</w:t>
      </w:r>
      <w:r>
        <w:rPr>
          <w:lang w:eastAsia="uk-UA" w:bidi="uk-UA"/>
        </w:rPr>
        <w:t>.</w:t>
      </w:r>
    </w:p>
    <w:p w:rsidR="00AE1914" w:rsidRPr="00C44E89" w:rsidRDefault="00AE1914" w:rsidP="00D76BBF">
      <w:pPr>
        <w:pStyle w:val="20"/>
        <w:spacing w:before="0" w:line="240" w:lineRule="auto"/>
        <w:ind w:left="-142" w:firstLine="0"/>
        <w:rPr>
          <w:lang w:eastAsia="uk-UA" w:bidi="uk-UA"/>
        </w:rPr>
      </w:pPr>
    </w:p>
    <w:p w:rsidR="00AE1914" w:rsidRPr="00C44E89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Ухвала оскарженню не підлягає.</w:t>
      </w:r>
    </w:p>
    <w:p w:rsidR="00AE1914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5B080B" w:rsidRPr="00C91721" w:rsidRDefault="005B080B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400D3" w:rsidRDefault="00B400D3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AE1914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400D3" w:rsidRDefault="00B400D3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AE1914" w:rsidRPr="00AE1914" w:rsidRDefault="00AE1914" w:rsidP="00AE1914">
      <w:pPr>
        <w:pStyle w:val="a8"/>
        <w:rPr>
          <w:b/>
          <w:color w:val="000000" w:themeColor="text1"/>
          <w:sz w:val="28"/>
          <w:szCs w:val="28"/>
        </w:rPr>
      </w:pPr>
    </w:p>
    <w:sectPr w:rsidR="00AE1914" w:rsidRPr="00AE1914" w:rsidSect="00C0345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AA9" w:rsidRDefault="006E2AA9" w:rsidP="00AE1914">
      <w:pPr>
        <w:spacing w:after="0" w:line="240" w:lineRule="auto"/>
      </w:pPr>
      <w:r>
        <w:separator/>
      </w:r>
    </w:p>
  </w:endnote>
  <w:endnote w:type="continuationSeparator" w:id="0">
    <w:p w:rsidR="006E2AA9" w:rsidRDefault="006E2AA9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AA9" w:rsidRDefault="006E2AA9" w:rsidP="00AE1914">
      <w:pPr>
        <w:spacing w:after="0" w:line="240" w:lineRule="auto"/>
      </w:pPr>
      <w:r>
        <w:separator/>
      </w:r>
    </w:p>
  </w:footnote>
  <w:footnote w:type="continuationSeparator" w:id="0">
    <w:p w:rsidR="006E2AA9" w:rsidRDefault="006E2AA9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22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67396"/>
    <w:rsid w:val="000D3914"/>
    <w:rsid w:val="00343F59"/>
    <w:rsid w:val="0044717C"/>
    <w:rsid w:val="00447E45"/>
    <w:rsid w:val="00491547"/>
    <w:rsid w:val="004E26E6"/>
    <w:rsid w:val="0056457E"/>
    <w:rsid w:val="005B080B"/>
    <w:rsid w:val="006611D5"/>
    <w:rsid w:val="006D2A22"/>
    <w:rsid w:val="006E2AA9"/>
    <w:rsid w:val="00773EE7"/>
    <w:rsid w:val="008101B3"/>
    <w:rsid w:val="00A51785"/>
    <w:rsid w:val="00A767C2"/>
    <w:rsid w:val="00AB3A6F"/>
    <w:rsid w:val="00AE1914"/>
    <w:rsid w:val="00B400D3"/>
    <w:rsid w:val="00BE22EE"/>
    <w:rsid w:val="00C03459"/>
    <w:rsid w:val="00C44E89"/>
    <w:rsid w:val="00CD14FE"/>
    <w:rsid w:val="00D7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47B0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4217</Words>
  <Characters>2404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19</cp:revision>
  <cp:lastPrinted>2024-01-16T08:02:00Z</cp:lastPrinted>
  <dcterms:created xsi:type="dcterms:W3CDTF">2024-01-15T11:35:00Z</dcterms:created>
  <dcterms:modified xsi:type="dcterms:W3CDTF">2024-01-19T07:37:00Z</dcterms:modified>
</cp:coreProperties>
</file>