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Ind w:w="-142" w:type="dxa"/>
        <w:tblLook w:val="04A0" w:firstRow="1" w:lastRow="0" w:firstColumn="1" w:lastColumn="0" w:noHBand="0" w:noVBand="1"/>
      </w:tblPr>
      <w:tblGrid>
        <w:gridCol w:w="3098"/>
        <w:gridCol w:w="3309"/>
        <w:gridCol w:w="3624"/>
      </w:tblGrid>
      <w:tr w:rsidR="00873C9E" w:rsidRPr="008B5F81" w:rsidTr="004B1F34">
        <w:trPr>
          <w:trHeight w:val="188"/>
        </w:trPr>
        <w:tc>
          <w:tcPr>
            <w:tcW w:w="3098" w:type="dxa"/>
          </w:tcPr>
          <w:p w:rsidR="00873C9E" w:rsidRPr="004B1F34" w:rsidRDefault="004B1F34" w:rsidP="004B1F34">
            <w:pPr>
              <w:spacing w:after="0" w:line="240" w:lineRule="auto"/>
              <w:jc w:val="both"/>
              <w:rPr>
                <w:rFonts w:ascii="Times New Roman" w:eastAsia="Calibri" w:hAnsi="Times New Roman"/>
                <w:b/>
                <w:noProof/>
                <w:color w:val="002060"/>
                <w:sz w:val="28"/>
                <w:szCs w:val="28"/>
                <w:lang w:val="en-US" w:eastAsia="en-US"/>
              </w:rPr>
            </w:pPr>
            <w:r w:rsidRPr="004B1F34">
              <w:rPr>
                <w:rFonts w:ascii="Times New Roman" w:hAnsi="Times New Roman"/>
                <w:b/>
                <w:sz w:val="28"/>
                <w:szCs w:val="28"/>
              </w:rPr>
              <w:t>9 квітня 2024 року</w:t>
            </w:r>
            <w:r w:rsidRPr="004B1F34">
              <w:rPr>
                <w:rFonts w:ascii="Times New Roman" w:eastAsia="Calibri" w:hAnsi="Times New Roman"/>
                <w:b/>
                <w:noProof/>
                <w:color w:val="002060"/>
                <w:sz w:val="28"/>
                <w:szCs w:val="28"/>
                <w:lang w:val="ru-RU" w:eastAsia="en-US"/>
              </w:rPr>
              <w:t xml:space="preserve"> </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4B1F34" w:rsidRDefault="004B1F34" w:rsidP="004B1F34">
            <w:pPr>
              <w:spacing w:after="0" w:line="240" w:lineRule="auto"/>
              <w:rPr>
                <w:rFonts w:ascii="Times New Roman" w:eastAsia="Calibri" w:hAnsi="Times New Roman"/>
                <w:b/>
                <w:noProof/>
                <w:color w:val="002060"/>
                <w:sz w:val="28"/>
                <w:szCs w:val="28"/>
                <w:lang w:val="ru-RU" w:eastAsia="en-US"/>
              </w:rPr>
            </w:pPr>
            <w:r>
              <w:rPr>
                <w:rFonts w:ascii="Times New Roman" w:eastAsia="Calibri" w:hAnsi="Times New Roman"/>
                <w:b/>
                <w:sz w:val="28"/>
                <w:lang w:eastAsia="en-US"/>
              </w:rPr>
              <w:t xml:space="preserve">                </w:t>
            </w:r>
            <w:bookmarkStart w:id="0" w:name="_GoBack"/>
            <w:bookmarkEnd w:id="0"/>
            <w:r>
              <w:rPr>
                <w:rFonts w:ascii="Times New Roman" w:eastAsia="Calibri" w:hAnsi="Times New Roman"/>
                <w:b/>
                <w:sz w:val="28"/>
                <w:lang w:eastAsia="en-US"/>
              </w:rPr>
              <w:t xml:space="preserve"> </w:t>
            </w:r>
            <w:r w:rsidR="00873C9E" w:rsidRPr="004B1F34">
              <w:rPr>
                <w:rFonts w:ascii="Times New Roman" w:eastAsia="Calibri" w:hAnsi="Times New Roman"/>
                <w:b/>
                <w:sz w:val="28"/>
                <w:lang w:eastAsia="en-US"/>
              </w:rPr>
              <w:t>№</w:t>
            </w:r>
            <w:r w:rsidR="00873C9E" w:rsidRPr="004B1F34">
              <w:rPr>
                <w:rFonts w:ascii="Bookman Old Style" w:eastAsia="Calibri" w:hAnsi="Bookman Old Style"/>
                <w:b/>
                <w:noProof/>
                <w:color w:val="002060"/>
                <w:sz w:val="28"/>
                <w:szCs w:val="28"/>
                <w:lang w:val="ru-RU" w:eastAsia="en-US"/>
              </w:rPr>
              <w:t xml:space="preserve"> </w:t>
            </w:r>
            <w:r w:rsidRPr="004B1F34">
              <w:rPr>
                <w:rFonts w:ascii="Times New Roman" w:hAnsi="Times New Roman"/>
                <w:b/>
                <w:sz w:val="28"/>
                <w:szCs w:val="28"/>
              </w:rPr>
              <w:t>1049/0/15-24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8C6186">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AE337A" w:rsidRPr="00AE337A">
        <w:rPr>
          <w:rFonts w:ascii="Times New Roman" w:hAnsi="Times New Roman"/>
          <w:b/>
          <w:color w:val="000000"/>
          <w:sz w:val="24"/>
          <w:szCs w:val="24"/>
        </w:rPr>
        <w:t xml:space="preserve">Романенко </w:t>
      </w:r>
      <w:r w:rsidR="00AE337A">
        <w:rPr>
          <w:rFonts w:ascii="Times New Roman" w:hAnsi="Times New Roman"/>
          <w:b/>
          <w:color w:val="000000"/>
          <w:sz w:val="24"/>
          <w:szCs w:val="24"/>
        </w:rPr>
        <w:t>В.А.</w:t>
      </w:r>
      <w:r w:rsidR="00AE337A" w:rsidRPr="00AE337A">
        <w:rPr>
          <w:rFonts w:ascii="Times New Roman" w:hAnsi="Times New Roman"/>
          <w:b/>
          <w:color w:val="000000"/>
          <w:sz w:val="24"/>
          <w:szCs w:val="24"/>
        </w:rPr>
        <w:t xml:space="preserve"> з посади судді </w:t>
      </w:r>
      <w:proofErr w:type="spellStart"/>
      <w:r w:rsidR="00AE337A" w:rsidRPr="00AE337A">
        <w:rPr>
          <w:rFonts w:ascii="Times New Roman" w:hAnsi="Times New Roman"/>
          <w:b/>
          <w:color w:val="000000"/>
          <w:sz w:val="24"/>
          <w:szCs w:val="24"/>
        </w:rPr>
        <w:t>Соснівського</w:t>
      </w:r>
      <w:proofErr w:type="spellEnd"/>
      <w:r w:rsidR="00AE337A" w:rsidRPr="00AE337A">
        <w:rPr>
          <w:rFonts w:ascii="Times New Roman" w:hAnsi="Times New Roman"/>
          <w:b/>
          <w:color w:val="000000"/>
          <w:sz w:val="24"/>
          <w:szCs w:val="24"/>
        </w:rPr>
        <w:t xml:space="preserve"> районного суду міста Черкас</w:t>
      </w:r>
      <w:r w:rsidRPr="00AE337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8C6186">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AE337A" w:rsidRPr="00AE337A">
        <w:rPr>
          <w:rFonts w:ascii="Times New Roman" w:hAnsi="Times New Roman"/>
          <w:sz w:val="28"/>
          <w:szCs w:val="28"/>
        </w:rPr>
        <w:t xml:space="preserve">Романенко Вікторії Анатоліївни з посади судді </w:t>
      </w:r>
      <w:proofErr w:type="spellStart"/>
      <w:r w:rsidR="00AE337A" w:rsidRPr="00AE337A">
        <w:rPr>
          <w:rFonts w:ascii="Times New Roman" w:hAnsi="Times New Roman"/>
          <w:sz w:val="28"/>
          <w:szCs w:val="28"/>
        </w:rPr>
        <w:t>Соснівського</w:t>
      </w:r>
      <w:proofErr w:type="spellEnd"/>
      <w:r w:rsidR="00AE337A" w:rsidRPr="00AE337A">
        <w:rPr>
          <w:rFonts w:ascii="Times New Roman" w:hAnsi="Times New Roman"/>
          <w:sz w:val="28"/>
          <w:szCs w:val="28"/>
        </w:rPr>
        <w:t xml:space="preserve"> районного суду міста Черкас у відставку</w:t>
      </w:r>
      <w:r w:rsidRPr="00AE337A">
        <w:rPr>
          <w:rFonts w:ascii="Times New Roman" w:hAnsi="Times New Roman"/>
          <w:sz w:val="28"/>
          <w:szCs w:val="28"/>
        </w:rPr>
        <w:t>,</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C6186" w:rsidRDefault="00AE337A" w:rsidP="008C6186">
      <w:pPr>
        <w:pStyle w:val="rtejustify"/>
        <w:shd w:val="clear" w:color="auto" w:fill="FFFFFF"/>
        <w:spacing w:before="0" w:beforeAutospacing="0" w:after="0" w:afterAutospacing="0"/>
        <w:jc w:val="both"/>
        <w:rPr>
          <w:sz w:val="28"/>
          <w:szCs w:val="28"/>
        </w:rPr>
      </w:pPr>
      <w:r w:rsidRPr="00AE337A">
        <w:rPr>
          <w:sz w:val="28"/>
          <w:szCs w:val="28"/>
        </w:rPr>
        <w:t>15 березня 2024 року д</w:t>
      </w:r>
      <w:r>
        <w:rPr>
          <w:sz w:val="28"/>
          <w:szCs w:val="28"/>
        </w:rPr>
        <w:t>о Вищої ради правосуддя надійшл</w:t>
      </w:r>
      <w:r w:rsidR="00F219C5">
        <w:rPr>
          <w:sz w:val="28"/>
          <w:szCs w:val="28"/>
        </w:rPr>
        <w:t>и</w:t>
      </w:r>
      <w:r w:rsidRPr="00AE337A">
        <w:rPr>
          <w:sz w:val="28"/>
          <w:szCs w:val="28"/>
        </w:rPr>
        <w:t xml:space="preserve"> заява Романенко </w:t>
      </w:r>
      <w:r>
        <w:rPr>
          <w:sz w:val="28"/>
          <w:szCs w:val="28"/>
        </w:rPr>
        <w:t>В.А.</w:t>
      </w:r>
      <w:r w:rsidRPr="00AE337A">
        <w:rPr>
          <w:sz w:val="28"/>
          <w:szCs w:val="28"/>
        </w:rPr>
        <w:t xml:space="preserve"> та матеріали про звільнення з посади судді </w:t>
      </w:r>
      <w:proofErr w:type="spellStart"/>
      <w:r w:rsidRPr="00AE337A">
        <w:rPr>
          <w:sz w:val="28"/>
          <w:szCs w:val="28"/>
        </w:rPr>
        <w:t>Соснівського</w:t>
      </w:r>
      <w:proofErr w:type="spellEnd"/>
      <w:r w:rsidRPr="00AE337A">
        <w:rPr>
          <w:sz w:val="28"/>
          <w:szCs w:val="28"/>
        </w:rPr>
        <w:t xml:space="preserve"> районного суду міста Черкас у відставку відповідно до пункту 4 частини шостої статті 126 Конституції України.</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Романенко (Ульянова) Вікторія Анатоліївна, </w:t>
      </w:r>
      <w:r w:rsidR="004B1F34">
        <w:rPr>
          <w:rFonts w:ascii="Times New Roman" w:hAnsi="Times New Roman"/>
          <w:sz w:val="27"/>
          <w:szCs w:val="27"/>
          <w:shd w:val="clear" w:color="auto" w:fill="FFFFFF"/>
        </w:rPr>
        <w:t>_____</w:t>
      </w:r>
      <w:r w:rsidRPr="00AE337A">
        <w:rPr>
          <w:rFonts w:ascii="Times New Roman" w:hAnsi="Times New Roman"/>
          <w:sz w:val="27"/>
          <w:szCs w:val="27"/>
          <w:shd w:val="clear" w:color="auto" w:fill="FFFFFF"/>
        </w:rPr>
        <w:t xml:space="preserve"> року народження, Указом Президента України від 2 серпня 2006 року № 663/2006 призначена строком на п’ять років на посаду судді </w:t>
      </w:r>
      <w:proofErr w:type="spellStart"/>
      <w:r w:rsidRPr="00AE337A">
        <w:rPr>
          <w:rFonts w:ascii="Times New Roman" w:hAnsi="Times New Roman"/>
          <w:sz w:val="27"/>
          <w:szCs w:val="27"/>
          <w:shd w:val="clear" w:color="auto" w:fill="FFFFFF"/>
        </w:rPr>
        <w:t>Соснівського</w:t>
      </w:r>
      <w:proofErr w:type="spellEnd"/>
      <w:r w:rsidRPr="00AE337A">
        <w:rPr>
          <w:rFonts w:ascii="Times New Roman" w:hAnsi="Times New Roman"/>
          <w:sz w:val="27"/>
          <w:szCs w:val="27"/>
          <w:shd w:val="clear" w:color="auto" w:fill="FFFFFF"/>
        </w:rPr>
        <w:t xml:space="preserve"> районного суду міста Черкас, Постановою Верховної Ради України від 22 вересня 2011 року № 3783-VI обрана на посаду судді цього суду безстроково. </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С</w:t>
      </w:r>
      <w:r>
        <w:rPr>
          <w:rFonts w:ascii="Times New Roman" w:hAnsi="Times New Roman"/>
          <w:sz w:val="27"/>
          <w:szCs w:val="27"/>
          <w:shd w:val="clear" w:color="auto" w:fill="FFFFFF"/>
        </w:rPr>
        <w:t>таном на 9 квітня 2024 року с</w:t>
      </w:r>
      <w:r w:rsidRPr="00AE337A">
        <w:rPr>
          <w:rFonts w:ascii="Times New Roman" w:hAnsi="Times New Roman"/>
          <w:sz w:val="27"/>
          <w:szCs w:val="27"/>
          <w:shd w:val="clear" w:color="auto" w:fill="FFFFFF"/>
        </w:rPr>
        <w:t>таж роботи Романенко В.А. на посаді судді становить 17 років 8 місяців 7 днів.</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На день призначення Романенко (</w:t>
      </w:r>
      <w:proofErr w:type="spellStart"/>
      <w:r w:rsidRPr="00AE337A">
        <w:rPr>
          <w:rFonts w:ascii="Times New Roman" w:hAnsi="Times New Roman"/>
          <w:sz w:val="27"/>
          <w:szCs w:val="27"/>
          <w:shd w:val="clear" w:color="auto" w:fill="FFFFFF"/>
        </w:rPr>
        <w:t>Ульянової</w:t>
      </w:r>
      <w:proofErr w:type="spellEnd"/>
      <w:r w:rsidRPr="00AE337A">
        <w:rPr>
          <w:rFonts w:ascii="Times New Roman" w:hAnsi="Times New Roman"/>
          <w:sz w:val="27"/>
          <w:szCs w:val="27"/>
          <w:shd w:val="clear" w:color="auto" w:fill="FFFFFF"/>
        </w:rPr>
        <w:t xml:space="preserve">) В.А.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w:t>
      </w:r>
      <w:r w:rsidRPr="00AE337A">
        <w:rPr>
          <w:rFonts w:ascii="Times New Roman" w:hAnsi="Times New Roman"/>
          <w:sz w:val="27"/>
          <w:szCs w:val="27"/>
          <w:shd w:val="clear" w:color="auto" w:fill="FFFFFF"/>
        </w:rPr>
        <w:lastRenderedPageBreak/>
        <w:t>статус суддів</w:t>
      </w:r>
      <w:r w:rsidR="00F219C5">
        <w:rPr>
          <w:rFonts w:ascii="Times New Roman" w:hAnsi="Times New Roman"/>
          <w:sz w:val="27"/>
          <w:szCs w:val="27"/>
          <w:shd w:val="clear" w:color="auto" w:fill="FFFFFF"/>
        </w:rPr>
        <w:t xml:space="preserve"> </w:t>
      </w:r>
      <w:r w:rsidRPr="00AE337A">
        <w:rPr>
          <w:rFonts w:ascii="Times New Roman" w:hAnsi="Times New Roman"/>
          <w:sz w:val="27"/>
          <w:szCs w:val="27"/>
          <w:shd w:val="clear" w:color="auto" w:fill="FFFFFF"/>
        </w:rPr>
        <w:t xml:space="preserve">та Указом Президента України від 10 липня 1995 року № 584/95 </w:t>
      </w:r>
      <w:r w:rsidR="00F219C5">
        <w:rPr>
          <w:rFonts w:ascii="Times New Roman" w:hAnsi="Times New Roman"/>
          <w:sz w:val="27"/>
          <w:szCs w:val="27"/>
          <w:shd w:val="clear" w:color="auto" w:fill="FFFFFF"/>
        </w:rPr>
        <w:br/>
      </w:r>
      <w:r w:rsidRPr="00AE337A">
        <w:rPr>
          <w:rFonts w:ascii="Times New Roman" w:hAnsi="Times New Roman"/>
          <w:sz w:val="27"/>
          <w:szCs w:val="27"/>
          <w:shd w:val="clear" w:color="auto" w:fill="FFFFFF"/>
        </w:rPr>
        <w:t>«Про додаткові заходи щодо соціального захисту суддів».</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Романенко (</w:t>
      </w:r>
      <w:proofErr w:type="spellStart"/>
      <w:r w:rsidRPr="00AE337A">
        <w:rPr>
          <w:rFonts w:ascii="Times New Roman" w:hAnsi="Times New Roman"/>
          <w:sz w:val="27"/>
          <w:szCs w:val="27"/>
          <w:shd w:val="clear" w:color="auto" w:fill="FFFFFF"/>
        </w:rPr>
        <w:t>Ульянової</w:t>
      </w:r>
      <w:proofErr w:type="spellEnd"/>
      <w:r w:rsidRPr="00AE337A">
        <w:rPr>
          <w:rFonts w:ascii="Times New Roman" w:hAnsi="Times New Roman"/>
          <w:sz w:val="27"/>
          <w:szCs w:val="27"/>
          <w:shd w:val="clear" w:color="auto" w:fill="FFFFFF"/>
        </w:rPr>
        <w:t>) В.А.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Романенко (Ульянова) В.А. з 1995</w:t>
      </w:r>
      <w:r w:rsidR="00F219C5">
        <w:rPr>
          <w:rFonts w:ascii="Times New Roman" w:hAnsi="Times New Roman"/>
          <w:sz w:val="27"/>
          <w:szCs w:val="27"/>
          <w:shd w:val="clear" w:color="auto" w:fill="FFFFFF"/>
        </w:rPr>
        <w:t xml:space="preserve"> року</w:t>
      </w:r>
      <w:r w:rsidRPr="00AE337A">
        <w:rPr>
          <w:rFonts w:ascii="Times New Roman" w:hAnsi="Times New Roman"/>
          <w:sz w:val="27"/>
          <w:szCs w:val="27"/>
          <w:shd w:val="clear" w:color="auto" w:fill="FFFFFF"/>
        </w:rPr>
        <w:t xml:space="preserve"> по 2001 рік за заочною формою навчання </w:t>
      </w:r>
      <w:r w:rsidR="00F219C5">
        <w:rPr>
          <w:rFonts w:ascii="Times New Roman" w:hAnsi="Times New Roman"/>
          <w:sz w:val="27"/>
          <w:szCs w:val="27"/>
          <w:shd w:val="clear" w:color="auto" w:fill="FFFFFF"/>
        </w:rPr>
        <w:t>в</w:t>
      </w:r>
      <w:r w:rsidRPr="00AE337A">
        <w:rPr>
          <w:rFonts w:ascii="Times New Roman" w:hAnsi="Times New Roman"/>
          <w:sz w:val="27"/>
          <w:szCs w:val="27"/>
          <w:shd w:val="clear" w:color="auto" w:fill="FFFFFF"/>
        </w:rPr>
        <w:t xml:space="preserve"> Національній юридичній академії України імені Ярослава Мудрого і отримала повну вищу освіту за спеціальністю «Правознавство» та здобула кваліфікацію юриста.</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Отже, половина строку навчання у вищому юридичному навчальному закладі не підлягає зарахуванню до стажу роботи, що дає судді Романенко В.А. право на відставку.</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AE337A">
        <w:rPr>
          <w:rFonts w:ascii="Times New Roman" w:hAnsi="Times New Roman"/>
          <w:sz w:val="27"/>
          <w:szCs w:val="27"/>
          <w:shd w:val="clear" w:color="auto" w:fill="FFFFFF"/>
        </w:rPr>
        <w:t>внесено</w:t>
      </w:r>
      <w:proofErr w:type="spellEnd"/>
      <w:r w:rsidRPr="00AE337A">
        <w:rPr>
          <w:rFonts w:ascii="Times New Roman" w:hAnsi="Times New Roman"/>
          <w:sz w:val="27"/>
          <w:szCs w:val="27"/>
          <w:shd w:val="clear" w:color="auto" w:fill="FFFFFF"/>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00F219C5">
        <w:rPr>
          <w:rFonts w:ascii="Times New Roman" w:hAnsi="Times New Roman"/>
          <w:sz w:val="27"/>
          <w:szCs w:val="27"/>
          <w:shd w:val="clear" w:color="auto" w:fill="FFFFFF"/>
        </w:rPr>
        <w:br/>
      </w:r>
      <w:r w:rsidRPr="00AE337A">
        <w:rPr>
          <w:rFonts w:ascii="Times New Roman" w:hAnsi="Times New Roman"/>
          <w:sz w:val="27"/>
          <w:szCs w:val="27"/>
          <w:shd w:val="clear" w:color="auto" w:fill="FFFFFF"/>
        </w:rPr>
        <w:t>2018 року, яке залишено без змін постановою Великої Палати Верховного Суду від 30 травня 2019 року у справі № 9901/805/18.</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w:t>
      </w:r>
      <w:r w:rsidRPr="00AE337A">
        <w:rPr>
          <w:rFonts w:ascii="Times New Roman" w:hAnsi="Times New Roman"/>
          <w:sz w:val="27"/>
          <w:szCs w:val="27"/>
          <w:shd w:val="clear" w:color="auto" w:fill="FFFFFF"/>
        </w:rPr>
        <w:lastRenderedPageBreak/>
        <w:t>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E337A" w:rsidRPr="00AE337A" w:rsidRDefault="00D740B2" w:rsidP="00AE337A">
      <w:pPr>
        <w:shd w:val="clear" w:color="auto" w:fill="FFFFFF"/>
        <w:spacing w:after="0" w:line="240" w:lineRule="auto"/>
        <w:ind w:firstLine="567"/>
        <w:jc w:val="both"/>
        <w:rPr>
          <w:rFonts w:ascii="Times New Roman" w:hAnsi="Times New Roman"/>
          <w:sz w:val="27"/>
          <w:szCs w:val="27"/>
          <w:shd w:val="clear" w:color="auto" w:fill="FFFFFF"/>
        </w:rPr>
      </w:pPr>
      <w:r>
        <w:rPr>
          <w:rFonts w:ascii="Times New Roman" w:hAnsi="Times New Roman"/>
          <w:sz w:val="27"/>
          <w:szCs w:val="27"/>
          <w:shd w:val="clear" w:color="auto" w:fill="FFFFFF"/>
        </w:rPr>
        <w:t>Відповідно до</w:t>
      </w:r>
      <w:r w:rsidR="00AE337A" w:rsidRPr="00AE337A">
        <w:rPr>
          <w:rFonts w:ascii="Times New Roman" w:hAnsi="Times New Roman"/>
          <w:sz w:val="27"/>
          <w:szCs w:val="27"/>
          <w:shd w:val="clear" w:color="auto" w:fill="FFFFFF"/>
        </w:rPr>
        <w:t xml:space="preserve"> частин</w:t>
      </w:r>
      <w:r>
        <w:rPr>
          <w:rFonts w:ascii="Times New Roman" w:hAnsi="Times New Roman"/>
          <w:sz w:val="27"/>
          <w:szCs w:val="27"/>
          <w:shd w:val="clear" w:color="auto" w:fill="FFFFFF"/>
        </w:rPr>
        <w:t>и</w:t>
      </w:r>
      <w:r w:rsidR="00AE337A" w:rsidRPr="00AE337A">
        <w:rPr>
          <w:rFonts w:ascii="Times New Roman" w:hAnsi="Times New Roman"/>
          <w:sz w:val="27"/>
          <w:szCs w:val="27"/>
          <w:shd w:val="clear" w:color="auto" w:fill="FFFFFF"/>
        </w:rPr>
        <w:t xml:space="preserve"> першо</w:t>
      </w:r>
      <w:r>
        <w:rPr>
          <w:rFonts w:ascii="Times New Roman" w:hAnsi="Times New Roman"/>
          <w:sz w:val="27"/>
          <w:szCs w:val="27"/>
          <w:shd w:val="clear" w:color="auto" w:fill="FFFFFF"/>
        </w:rPr>
        <w:t>ї</w:t>
      </w:r>
      <w:r w:rsidR="00AE337A" w:rsidRPr="00AE337A">
        <w:rPr>
          <w:rFonts w:ascii="Times New Roman" w:hAnsi="Times New Roman"/>
          <w:sz w:val="27"/>
          <w:szCs w:val="27"/>
          <w:shd w:val="clear" w:color="auto" w:fill="FFFFFF"/>
        </w:rPr>
        <w:t xml:space="preserve"> статті 7 Закону України «Про статус суддів», яка була чинною на </w:t>
      </w:r>
      <w:r>
        <w:rPr>
          <w:rFonts w:ascii="Times New Roman" w:hAnsi="Times New Roman"/>
          <w:sz w:val="27"/>
          <w:szCs w:val="27"/>
          <w:shd w:val="clear" w:color="auto" w:fill="FFFFFF"/>
        </w:rPr>
        <w:t xml:space="preserve">день </w:t>
      </w:r>
      <w:r w:rsidR="00AE337A" w:rsidRPr="00AE337A">
        <w:rPr>
          <w:rFonts w:ascii="Times New Roman" w:hAnsi="Times New Roman"/>
          <w:sz w:val="27"/>
          <w:szCs w:val="27"/>
          <w:shd w:val="clear" w:color="auto" w:fill="FFFFFF"/>
        </w:rPr>
        <w:t>призначення Романенко (</w:t>
      </w:r>
      <w:proofErr w:type="spellStart"/>
      <w:r w:rsidR="00AE337A" w:rsidRPr="00AE337A">
        <w:rPr>
          <w:rFonts w:ascii="Times New Roman" w:hAnsi="Times New Roman"/>
          <w:sz w:val="27"/>
          <w:szCs w:val="27"/>
          <w:shd w:val="clear" w:color="auto" w:fill="FFFFFF"/>
        </w:rPr>
        <w:t>Ульянової</w:t>
      </w:r>
      <w:proofErr w:type="spellEnd"/>
      <w:r w:rsidR="00AE337A" w:rsidRPr="00AE337A">
        <w:rPr>
          <w:rFonts w:ascii="Times New Roman" w:hAnsi="Times New Roman"/>
          <w:sz w:val="27"/>
          <w:szCs w:val="27"/>
          <w:shd w:val="clear" w:color="auto" w:fill="FFFFFF"/>
        </w:rPr>
        <w:t>) В.А. на посаду судді, суддею міг бути громадянин України, який має стаж роботи у галузі права не менш як три роки.</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Згідно із записами у трудовій книжці після здобуття повної вищої освіти Романенко (Ульянова) В.А. з 9 лютого 2001 року </w:t>
      </w:r>
      <w:r w:rsidR="00D740B2">
        <w:rPr>
          <w:rFonts w:ascii="Times New Roman" w:hAnsi="Times New Roman"/>
          <w:sz w:val="27"/>
          <w:szCs w:val="27"/>
          <w:shd w:val="clear" w:color="auto" w:fill="FFFFFF"/>
        </w:rPr>
        <w:t>д</w:t>
      </w:r>
      <w:r w:rsidRPr="00AE337A">
        <w:rPr>
          <w:rFonts w:ascii="Times New Roman" w:hAnsi="Times New Roman"/>
          <w:sz w:val="27"/>
          <w:szCs w:val="27"/>
          <w:shd w:val="clear" w:color="auto" w:fill="FFFFFF"/>
        </w:rPr>
        <w:t xml:space="preserve">о 31 березня 2003 року працювала провідним спеціалістом в управлінні юстиції у Черкаській області; </w:t>
      </w:r>
      <w:r>
        <w:rPr>
          <w:rFonts w:ascii="Times New Roman" w:hAnsi="Times New Roman"/>
          <w:sz w:val="27"/>
          <w:szCs w:val="27"/>
          <w:shd w:val="clear" w:color="auto" w:fill="FFFFFF"/>
        </w:rPr>
        <w:br/>
      </w:r>
      <w:r w:rsidRPr="00AE337A">
        <w:rPr>
          <w:rFonts w:ascii="Times New Roman" w:hAnsi="Times New Roman"/>
          <w:sz w:val="27"/>
          <w:szCs w:val="27"/>
          <w:shd w:val="clear" w:color="auto" w:fill="FFFFFF"/>
        </w:rPr>
        <w:t xml:space="preserve">з 1 квітня 2003 року до призначення на посаду судді обіймала </w:t>
      </w:r>
      <w:r w:rsidR="00D740B2">
        <w:rPr>
          <w:rFonts w:ascii="Times New Roman" w:hAnsi="Times New Roman"/>
          <w:sz w:val="27"/>
          <w:szCs w:val="27"/>
          <w:shd w:val="clear" w:color="auto" w:fill="FFFFFF"/>
        </w:rPr>
        <w:t xml:space="preserve">такі </w:t>
      </w:r>
      <w:r w:rsidRPr="00AE337A">
        <w:rPr>
          <w:rFonts w:ascii="Times New Roman" w:hAnsi="Times New Roman"/>
          <w:sz w:val="27"/>
          <w:szCs w:val="27"/>
          <w:shd w:val="clear" w:color="auto" w:fill="FFFFFF"/>
        </w:rPr>
        <w:t>посади в Територіальному управлінні Державної судової адміністрації в Черкаській області: провідн</w:t>
      </w:r>
      <w:r w:rsidR="00D740B2">
        <w:rPr>
          <w:rFonts w:ascii="Times New Roman" w:hAnsi="Times New Roman"/>
          <w:sz w:val="27"/>
          <w:szCs w:val="27"/>
          <w:shd w:val="clear" w:color="auto" w:fill="FFFFFF"/>
        </w:rPr>
        <w:t>ий</w:t>
      </w:r>
      <w:r w:rsidRPr="00AE337A">
        <w:rPr>
          <w:rFonts w:ascii="Times New Roman" w:hAnsi="Times New Roman"/>
          <w:sz w:val="27"/>
          <w:szCs w:val="27"/>
          <w:shd w:val="clear" w:color="auto" w:fill="FFFFFF"/>
        </w:rPr>
        <w:t xml:space="preserve"> спеціаліст, головн</w:t>
      </w:r>
      <w:r w:rsidR="00D740B2">
        <w:rPr>
          <w:rFonts w:ascii="Times New Roman" w:hAnsi="Times New Roman"/>
          <w:sz w:val="27"/>
          <w:szCs w:val="27"/>
          <w:shd w:val="clear" w:color="auto" w:fill="FFFFFF"/>
        </w:rPr>
        <w:t>ий</w:t>
      </w:r>
      <w:r w:rsidRPr="00AE337A">
        <w:rPr>
          <w:rFonts w:ascii="Times New Roman" w:hAnsi="Times New Roman"/>
          <w:sz w:val="27"/>
          <w:szCs w:val="27"/>
          <w:shd w:val="clear" w:color="auto" w:fill="FFFFFF"/>
        </w:rPr>
        <w:t xml:space="preserve"> спеціаліст</w:t>
      </w:r>
      <w:r w:rsidR="00D740B2">
        <w:rPr>
          <w:rFonts w:ascii="Times New Roman" w:hAnsi="Times New Roman"/>
          <w:sz w:val="27"/>
          <w:szCs w:val="27"/>
          <w:shd w:val="clear" w:color="auto" w:fill="FFFFFF"/>
        </w:rPr>
        <w:t>, начальник</w:t>
      </w:r>
      <w:r w:rsidRPr="00AE337A">
        <w:rPr>
          <w:rFonts w:ascii="Times New Roman" w:hAnsi="Times New Roman"/>
          <w:sz w:val="27"/>
          <w:szCs w:val="27"/>
          <w:shd w:val="clear" w:color="auto" w:fill="FFFFFF"/>
        </w:rPr>
        <w:t xml:space="preserve"> відділу, завідуюч</w:t>
      </w:r>
      <w:r w:rsidR="00D740B2">
        <w:rPr>
          <w:rFonts w:ascii="Times New Roman" w:hAnsi="Times New Roman"/>
          <w:sz w:val="27"/>
          <w:szCs w:val="27"/>
          <w:shd w:val="clear" w:color="auto" w:fill="FFFFFF"/>
        </w:rPr>
        <w:t>а</w:t>
      </w:r>
      <w:r w:rsidRPr="00AE337A">
        <w:rPr>
          <w:rFonts w:ascii="Times New Roman" w:hAnsi="Times New Roman"/>
          <w:sz w:val="27"/>
          <w:szCs w:val="27"/>
          <w:shd w:val="clear" w:color="auto" w:fill="FFFFFF"/>
        </w:rPr>
        <w:t xml:space="preserve"> сектором організації діяльності судів та судової статистики,  </w:t>
      </w:r>
      <w:r w:rsidR="00D740B2">
        <w:rPr>
          <w:rFonts w:ascii="Times New Roman" w:hAnsi="Times New Roman"/>
          <w:sz w:val="27"/>
          <w:szCs w:val="27"/>
          <w:shd w:val="clear" w:color="auto" w:fill="FFFFFF"/>
        </w:rPr>
        <w:t>отже</w:t>
      </w:r>
      <w:r w:rsidRPr="00AE337A">
        <w:rPr>
          <w:rFonts w:ascii="Times New Roman" w:hAnsi="Times New Roman"/>
          <w:sz w:val="27"/>
          <w:szCs w:val="27"/>
          <w:shd w:val="clear" w:color="auto" w:fill="FFFFFF"/>
        </w:rPr>
        <w:t>, на день призначення на посаду судді мала стаж роботи в галузі права – 3 роки.</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 xml:space="preserve">Наведене дає підстави для висновку про наявність у Романенко В.А. права на зарахування до стажу роботи на посаді судді, що дає право на відставку, додатково трьох років роботи в галузі права. </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За результатами вивчення доданих до заяви документів щодо визначення наявності у судді Романенко В.А. 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Романенко В.А. на посаді судді, що дає їй право на відставку, підляга</w:t>
      </w:r>
      <w:r>
        <w:rPr>
          <w:rFonts w:ascii="Times New Roman" w:hAnsi="Times New Roman"/>
          <w:sz w:val="27"/>
          <w:szCs w:val="27"/>
          <w:shd w:val="clear" w:color="auto" w:fill="FFFFFF"/>
        </w:rPr>
        <w:t>ють</w:t>
      </w:r>
      <w:r w:rsidRPr="00AE337A">
        <w:rPr>
          <w:rFonts w:ascii="Times New Roman" w:hAnsi="Times New Roman"/>
          <w:sz w:val="27"/>
          <w:szCs w:val="27"/>
          <w:shd w:val="clear" w:color="auto" w:fill="FFFFFF"/>
        </w:rPr>
        <w:t xml:space="preserve"> зарахуванню:</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стаж роботи на посаді судді – 17 років 8 місяців 7 днів;</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стаж (досвід) роботи (професійної діяльності), вимога щодо якого</w:t>
      </w:r>
      <w:r w:rsidR="00D740B2">
        <w:rPr>
          <w:rFonts w:ascii="Times New Roman" w:hAnsi="Times New Roman"/>
          <w:sz w:val="27"/>
          <w:szCs w:val="27"/>
          <w:shd w:val="clear" w:color="auto" w:fill="FFFFFF"/>
        </w:rPr>
        <w:t xml:space="preserve"> визначена законом та</w:t>
      </w:r>
      <w:r w:rsidRPr="00AE337A">
        <w:rPr>
          <w:rFonts w:ascii="Times New Roman" w:hAnsi="Times New Roman"/>
          <w:sz w:val="27"/>
          <w:szCs w:val="27"/>
          <w:shd w:val="clear" w:color="auto" w:fill="FFFFFF"/>
        </w:rPr>
        <w:t xml:space="preserve"> надавала право для призначення на посаду судді, – 3 роки.</w:t>
      </w:r>
    </w:p>
    <w:p w:rsidR="00AE337A" w:rsidRPr="00AE337A" w:rsidRDefault="00AE337A" w:rsidP="00AE337A">
      <w:pPr>
        <w:shd w:val="clear" w:color="auto" w:fill="FFFFFF"/>
        <w:spacing w:after="0" w:line="240" w:lineRule="auto"/>
        <w:ind w:firstLine="567"/>
        <w:jc w:val="both"/>
        <w:rPr>
          <w:rFonts w:ascii="Times New Roman" w:hAnsi="Times New Roman"/>
          <w:sz w:val="27"/>
          <w:szCs w:val="27"/>
          <w:shd w:val="clear" w:color="auto" w:fill="FFFFFF"/>
        </w:rPr>
      </w:pPr>
      <w:r w:rsidRPr="00AE337A">
        <w:rPr>
          <w:rFonts w:ascii="Times New Roman" w:hAnsi="Times New Roman"/>
          <w:sz w:val="27"/>
          <w:szCs w:val="27"/>
          <w:shd w:val="clear" w:color="auto" w:fill="FFFFFF"/>
        </w:rPr>
        <w:t>Загальний стаж роботи судді Романенко В.А., який дає їй право на звільнення у відставку, становить 20 років 8 місяців 7 днів.</w:t>
      </w:r>
    </w:p>
    <w:p w:rsidR="00AE337A" w:rsidRPr="00AE337A" w:rsidRDefault="00D740B2" w:rsidP="00AE337A">
      <w:pPr>
        <w:shd w:val="clear" w:color="auto" w:fill="FFFFFF"/>
        <w:spacing w:after="0" w:line="240" w:lineRule="auto"/>
        <w:ind w:firstLine="567"/>
        <w:jc w:val="both"/>
        <w:rPr>
          <w:rFonts w:ascii="Times New Roman" w:hAnsi="Times New Roman"/>
          <w:sz w:val="27"/>
          <w:szCs w:val="27"/>
          <w:shd w:val="clear" w:color="auto" w:fill="FFFFFF"/>
        </w:rPr>
      </w:pPr>
      <w:r>
        <w:rPr>
          <w:rFonts w:ascii="Times New Roman" w:hAnsi="Times New Roman"/>
          <w:sz w:val="27"/>
          <w:szCs w:val="27"/>
          <w:shd w:val="clear" w:color="auto" w:fill="FFFFFF"/>
        </w:rPr>
        <w:t>Отже</w:t>
      </w:r>
      <w:r w:rsidR="00AE337A" w:rsidRPr="00AE337A">
        <w:rPr>
          <w:rFonts w:ascii="Times New Roman" w:hAnsi="Times New Roman"/>
          <w:sz w:val="27"/>
          <w:szCs w:val="27"/>
          <w:shd w:val="clear" w:color="auto" w:fill="FFFFFF"/>
        </w:rPr>
        <w:t xml:space="preserve">, суддя Романенко В.А.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434B00" w:rsidRDefault="00AE337A" w:rsidP="00AE337A">
      <w:pPr>
        <w:shd w:val="clear" w:color="auto" w:fill="FFFFFF"/>
        <w:spacing w:after="0" w:line="240" w:lineRule="auto"/>
        <w:ind w:firstLine="567"/>
        <w:jc w:val="both"/>
        <w:rPr>
          <w:b/>
          <w:sz w:val="28"/>
          <w:szCs w:val="28"/>
        </w:rPr>
      </w:pPr>
      <w:r w:rsidRPr="00AE337A">
        <w:rPr>
          <w:rFonts w:ascii="Times New Roman" w:hAnsi="Times New Roman"/>
          <w:sz w:val="27"/>
          <w:szCs w:val="27"/>
          <w:shd w:val="clear" w:color="auto" w:fill="FFFFFF"/>
        </w:rPr>
        <w:t>Керуючись пунктом 4 частини шостої статті 126, статтею 131 Конституції України, статтями 3, 30, 34, 55 Закону України «Про Вищу раду правосуддя»</w:t>
      </w:r>
      <w:r>
        <w:rPr>
          <w:rFonts w:ascii="Times New Roman" w:hAnsi="Times New Roman"/>
          <w:sz w:val="27"/>
          <w:szCs w:val="27"/>
          <w:shd w:val="clear" w:color="auto" w:fill="FFFFFF"/>
        </w:rPr>
        <w:t xml:space="preserve">, </w:t>
      </w:r>
      <w:r w:rsidR="00434B00" w:rsidRPr="00F2350A">
        <w:rPr>
          <w:rFonts w:ascii="Times New Roman" w:hAnsi="Times New Roman"/>
          <w:sz w:val="28"/>
          <w:szCs w:val="28"/>
          <w:shd w:val="clear" w:color="auto" w:fill="FFFFFF"/>
          <w:lang w:eastAsia="ru-RU"/>
        </w:rPr>
        <w:t>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8C6186">
      <w:pPr>
        <w:spacing w:after="0" w:line="240" w:lineRule="auto"/>
        <w:jc w:val="both"/>
        <w:rPr>
          <w:rFonts w:ascii="Times New Roman" w:hAnsi="Times New Roman"/>
          <w:sz w:val="28"/>
          <w:szCs w:val="28"/>
        </w:rPr>
      </w:pPr>
      <w:r w:rsidRPr="00B93131">
        <w:rPr>
          <w:rFonts w:ascii="Times New Roman" w:eastAsia="Calibri" w:hAnsi="Times New Roman"/>
          <w:sz w:val="28"/>
          <w:szCs w:val="28"/>
        </w:rPr>
        <w:t xml:space="preserve">звільнити </w:t>
      </w:r>
      <w:r w:rsidR="00AE337A">
        <w:rPr>
          <w:rFonts w:ascii="Times New Roman" w:eastAsia="Calibri" w:hAnsi="Times New Roman"/>
          <w:sz w:val="28"/>
          <w:szCs w:val="28"/>
        </w:rPr>
        <w:t>Романенко Вікторію Анатоліївну</w:t>
      </w:r>
      <w:r w:rsidR="00AE337A" w:rsidRPr="00AE337A">
        <w:rPr>
          <w:rFonts w:ascii="Times New Roman" w:eastAsia="Calibri" w:hAnsi="Times New Roman"/>
          <w:sz w:val="28"/>
          <w:szCs w:val="28"/>
        </w:rPr>
        <w:t xml:space="preserve"> з посади судді </w:t>
      </w:r>
      <w:proofErr w:type="spellStart"/>
      <w:r w:rsidR="00AE337A" w:rsidRPr="00AE337A">
        <w:rPr>
          <w:rFonts w:ascii="Times New Roman" w:eastAsia="Calibri" w:hAnsi="Times New Roman"/>
          <w:sz w:val="28"/>
          <w:szCs w:val="28"/>
        </w:rPr>
        <w:t>Соснівського</w:t>
      </w:r>
      <w:proofErr w:type="spellEnd"/>
      <w:r w:rsidR="00AE337A" w:rsidRPr="00AE337A">
        <w:rPr>
          <w:rFonts w:ascii="Times New Roman" w:eastAsia="Calibri" w:hAnsi="Times New Roman"/>
          <w:sz w:val="28"/>
          <w:szCs w:val="28"/>
        </w:rPr>
        <w:t xml:space="preserve"> районного суду міста Черкас</w:t>
      </w:r>
      <w:r w:rsidR="008C6186" w:rsidRPr="00AE337A">
        <w:rPr>
          <w:rFonts w:ascii="Times New Roman" w:eastAsia="Calibri" w:hAnsi="Times New Roman"/>
          <w:sz w:val="28"/>
          <w:szCs w:val="28"/>
        </w:rPr>
        <w:t xml:space="preserve"> </w:t>
      </w:r>
      <w:r w:rsidR="008C6186" w:rsidRPr="008C6186">
        <w:rPr>
          <w:rFonts w:ascii="Times New Roman" w:eastAsia="Calibri" w:hAnsi="Times New Roman"/>
          <w:sz w:val="28"/>
          <w:szCs w:val="28"/>
        </w:rPr>
        <w:t>у зв’язку з поданням заяви про відставку.</w:t>
      </w:r>
      <w:r w:rsidRPr="00B93131">
        <w:rPr>
          <w:rFonts w:ascii="Times New Roman" w:hAnsi="Times New Roman"/>
          <w:sz w:val="28"/>
          <w:szCs w:val="28"/>
        </w:rPr>
        <w:tab/>
      </w:r>
    </w:p>
    <w:p w:rsidR="00F2350A" w:rsidRDefault="00F2350A" w:rsidP="00760CA4">
      <w:pPr>
        <w:tabs>
          <w:tab w:val="left" w:pos="2115"/>
          <w:tab w:val="left" w:pos="7938"/>
        </w:tabs>
        <w:spacing w:after="0" w:line="240" w:lineRule="auto"/>
        <w:rPr>
          <w:rFonts w:ascii="Times New Roman" w:hAnsi="Times New Roman"/>
          <w:b/>
          <w:sz w:val="28"/>
          <w:szCs w:val="28"/>
        </w:rPr>
      </w:pPr>
    </w:p>
    <w:p w:rsidR="00AE337A" w:rsidRDefault="00AE337A" w:rsidP="007D369E">
      <w:pPr>
        <w:tabs>
          <w:tab w:val="left" w:pos="2115"/>
          <w:tab w:val="left" w:pos="7938"/>
        </w:tabs>
        <w:spacing w:after="0" w:line="240" w:lineRule="auto"/>
        <w:rPr>
          <w:rFonts w:ascii="Times New Roman" w:hAnsi="Times New Roman"/>
          <w:b/>
          <w:sz w:val="28"/>
          <w:szCs w:val="28"/>
        </w:rPr>
      </w:pPr>
    </w:p>
    <w:p w:rsidR="00674329" w:rsidRPr="00760CA4" w:rsidRDefault="00760CA4" w:rsidP="007D369E">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8AB" w:rsidRDefault="00EB18AB" w:rsidP="00674329">
      <w:pPr>
        <w:spacing w:after="0" w:line="240" w:lineRule="auto"/>
      </w:pPr>
      <w:r>
        <w:separator/>
      </w:r>
    </w:p>
  </w:endnote>
  <w:endnote w:type="continuationSeparator" w:id="0">
    <w:p w:rsidR="00EB18AB" w:rsidRDefault="00EB18A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8AB" w:rsidRDefault="00EB18AB" w:rsidP="00674329">
      <w:pPr>
        <w:spacing w:after="0" w:line="240" w:lineRule="auto"/>
      </w:pPr>
      <w:r>
        <w:separator/>
      </w:r>
    </w:p>
  </w:footnote>
  <w:footnote w:type="continuationSeparator" w:id="0">
    <w:p w:rsidR="00EB18AB" w:rsidRDefault="00EB18A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4B1F34">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7511B"/>
    <w:rsid w:val="00284CEC"/>
    <w:rsid w:val="002B3F75"/>
    <w:rsid w:val="002C6261"/>
    <w:rsid w:val="002E0619"/>
    <w:rsid w:val="002E3D15"/>
    <w:rsid w:val="002F71C5"/>
    <w:rsid w:val="003201AB"/>
    <w:rsid w:val="00361F04"/>
    <w:rsid w:val="003A584A"/>
    <w:rsid w:val="003B7A84"/>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1F34"/>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D55E7"/>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D369E"/>
    <w:rsid w:val="007E7C2A"/>
    <w:rsid w:val="0081054D"/>
    <w:rsid w:val="0081499F"/>
    <w:rsid w:val="00825D95"/>
    <w:rsid w:val="0087180A"/>
    <w:rsid w:val="00873C9E"/>
    <w:rsid w:val="008747B0"/>
    <w:rsid w:val="00875A7D"/>
    <w:rsid w:val="00877583"/>
    <w:rsid w:val="008810FD"/>
    <w:rsid w:val="00894722"/>
    <w:rsid w:val="008A5698"/>
    <w:rsid w:val="008B0E89"/>
    <w:rsid w:val="008C6186"/>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477AE"/>
    <w:rsid w:val="00A52A3F"/>
    <w:rsid w:val="00A52BC0"/>
    <w:rsid w:val="00A74F99"/>
    <w:rsid w:val="00A955D9"/>
    <w:rsid w:val="00AB3814"/>
    <w:rsid w:val="00AE337A"/>
    <w:rsid w:val="00AF2921"/>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40F49"/>
    <w:rsid w:val="00C552D5"/>
    <w:rsid w:val="00CA0F4E"/>
    <w:rsid w:val="00CB33B6"/>
    <w:rsid w:val="00CD7944"/>
    <w:rsid w:val="00CE0624"/>
    <w:rsid w:val="00CE1C0F"/>
    <w:rsid w:val="00CE5846"/>
    <w:rsid w:val="00D136AC"/>
    <w:rsid w:val="00D142A4"/>
    <w:rsid w:val="00D20A50"/>
    <w:rsid w:val="00D31B8C"/>
    <w:rsid w:val="00D401B4"/>
    <w:rsid w:val="00D476A0"/>
    <w:rsid w:val="00D740B2"/>
    <w:rsid w:val="00D90A07"/>
    <w:rsid w:val="00D9511A"/>
    <w:rsid w:val="00DA507E"/>
    <w:rsid w:val="00DB32B8"/>
    <w:rsid w:val="00DB6EA2"/>
    <w:rsid w:val="00E23770"/>
    <w:rsid w:val="00E747F9"/>
    <w:rsid w:val="00E847D4"/>
    <w:rsid w:val="00E94A4B"/>
    <w:rsid w:val="00E95F00"/>
    <w:rsid w:val="00E972B3"/>
    <w:rsid w:val="00EA2AB0"/>
    <w:rsid w:val="00EA3C11"/>
    <w:rsid w:val="00EB18AB"/>
    <w:rsid w:val="00EB7DE6"/>
    <w:rsid w:val="00EC2FBB"/>
    <w:rsid w:val="00EC6E62"/>
    <w:rsid w:val="00ED5D43"/>
    <w:rsid w:val="00EE3B98"/>
    <w:rsid w:val="00EF7FED"/>
    <w:rsid w:val="00F05D51"/>
    <w:rsid w:val="00F07D08"/>
    <w:rsid w:val="00F1578D"/>
    <w:rsid w:val="00F17703"/>
    <w:rsid w:val="00F219C5"/>
    <w:rsid w:val="00F22D42"/>
    <w:rsid w:val="00F2350A"/>
    <w:rsid w:val="00F26181"/>
    <w:rsid w:val="00F63974"/>
    <w:rsid w:val="00F73C20"/>
    <w:rsid w:val="00F87E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73A7"/>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1FDA2-052C-4A6E-91CA-42128DD3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5192</Words>
  <Characters>2961</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52</cp:revision>
  <cp:lastPrinted>2024-04-09T13:50:00Z</cp:lastPrinted>
  <dcterms:created xsi:type="dcterms:W3CDTF">2023-03-15T09:57:00Z</dcterms:created>
  <dcterms:modified xsi:type="dcterms:W3CDTF">2024-04-11T06:58:00Z</dcterms:modified>
</cp:coreProperties>
</file>