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321" w:rsidRDefault="00A57321" w:rsidP="00A57321">
      <w:pPr>
        <w:pStyle w:val="a6"/>
        <w:ind w:left="0"/>
        <w:jc w:val="both"/>
        <w:rPr>
          <w:color w:val="000000" w:themeColor="text1"/>
          <w:sz w:val="27"/>
          <w:szCs w:val="27"/>
          <w:lang w:val="uk-UA"/>
        </w:rPr>
      </w:pPr>
    </w:p>
    <w:p w:rsidR="00A57321" w:rsidRDefault="00A57321" w:rsidP="00A57321">
      <w:pPr>
        <w:pStyle w:val="a6"/>
        <w:ind w:left="0"/>
        <w:jc w:val="both"/>
        <w:rPr>
          <w:color w:val="000000" w:themeColor="text1"/>
          <w:sz w:val="27"/>
          <w:szCs w:val="27"/>
          <w:lang w:val="uk-UA"/>
        </w:rPr>
      </w:pPr>
    </w:p>
    <w:p w:rsidR="00A57321" w:rsidRPr="00F3576C" w:rsidRDefault="00A57321" w:rsidP="00A57321">
      <w:pPr>
        <w:pStyle w:val="a6"/>
        <w:ind w:left="0"/>
        <w:jc w:val="both"/>
        <w:rPr>
          <w:color w:val="000000" w:themeColor="text1"/>
          <w:sz w:val="27"/>
          <w:szCs w:val="27"/>
          <w:lang w:val="uk-UA"/>
        </w:rPr>
      </w:pPr>
      <w:r w:rsidRPr="00F3576C">
        <w:rPr>
          <w:noProof/>
          <w:color w:val="000000" w:themeColor="text1"/>
          <w:sz w:val="27"/>
          <w:szCs w:val="27"/>
          <w:lang w:val="uk-UA" w:eastAsia="uk-UA"/>
        </w:rPr>
        <w:drawing>
          <wp:anchor distT="0" distB="0" distL="114300" distR="114300" simplePos="0" relativeHeight="251659264" behindDoc="0" locked="0" layoutInCell="1" allowOverlap="1" wp14:anchorId="67EDB619" wp14:editId="256FD0EC">
            <wp:simplePos x="0" y="0"/>
            <wp:positionH relativeFrom="column">
              <wp:posOffset>2806065</wp:posOffset>
            </wp:positionH>
            <wp:positionV relativeFrom="paragraph">
              <wp:posOffset>-224790</wp:posOffset>
            </wp:positionV>
            <wp:extent cx="504825" cy="647700"/>
            <wp:effectExtent l="1905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A57321" w:rsidRPr="00A65B9B" w:rsidRDefault="00A57321" w:rsidP="00A57321">
      <w:pPr>
        <w:spacing w:before="360" w:after="40"/>
        <w:jc w:val="center"/>
        <w:rPr>
          <w:rFonts w:ascii="AcademyC" w:hAnsi="AcademyC"/>
          <w:b/>
          <w:color w:val="000000" w:themeColor="text1"/>
          <w:lang w:val="uk-UA"/>
        </w:rPr>
      </w:pPr>
      <w:r w:rsidRPr="00A65B9B">
        <w:rPr>
          <w:rFonts w:ascii="AcademyC" w:hAnsi="AcademyC"/>
          <w:b/>
          <w:color w:val="000000" w:themeColor="text1"/>
          <w:lang w:val="uk-UA"/>
        </w:rPr>
        <w:t>УКРАЇНА</w:t>
      </w:r>
    </w:p>
    <w:p w:rsidR="00A57321" w:rsidRPr="00A65B9B" w:rsidRDefault="00A57321" w:rsidP="00A57321">
      <w:pPr>
        <w:spacing w:after="40"/>
        <w:jc w:val="center"/>
        <w:rPr>
          <w:rFonts w:ascii="AcademyC" w:hAnsi="AcademyC"/>
          <w:b/>
          <w:color w:val="000000" w:themeColor="text1"/>
          <w:lang w:val="uk-UA"/>
        </w:rPr>
      </w:pPr>
      <w:r w:rsidRPr="00A65B9B">
        <w:rPr>
          <w:rFonts w:ascii="AcademyC" w:hAnsi="AcademyC"/>
          <w:b/>
          <w:color w:val="000000" w:themeColor="text1"/>
          <w:lang w:val="uk-UA"/>
        </w:rPr>
        <w:t>ВИЩА  РАДА  ПРАВОСУДДЯ</w:t>
      </w:r>
    </w:p>
    <w:p w:rsidR="00A57321" w:rsidRPr="00A65B9B" w:rsidRDefault="00A57321" w:rsidP="00A57321">
      <w:pPr>
        <w:spacing w:after="40"/>
        <w:jc w:val="center"/>
        <w:rPr>
          <w:rFonts w:ascii="AcademyC" w:hAnsi="AcademyC"/>
          <w:b/>
          <w:color w:val="000000" w:themeColor="text1"/>
          <w:lang w:val="uk-UA"/>
        </w:rPr>
      </w:pPr>
      <w:r w:rsidRPr="00A65B9B">
        <w:rPr>
          <w:rFonts w:ascii="AcademyC" w:hAnsi="AcademyC"/>
          <w:b/>
          <w:color w:val="000000" w:themeColor="text1"/>
          <w:lang w:val="uk-UA"/>
        </w:rPr>
        <w:t>УХВАЛА</w:t>
      </w:r>
    </w:p>
    <w:p w:rsidR="00A57321" w:rsidRPr="00867DE8" w:rsidRDefault="00A57321" w:rsidP="00A57321">
      <w:pPr>
        <w:spacing w:after="40"/>
        <w:jc w:val="center"/>
        <w:rPr>
          <w:rFonts w:ascii="AcademyC" w:hAnsi="AcademyC"/>
          <w:b/>
          <w:color w:val="000000" w:themeColor="text1"/>
          <w:sz w:val="24"/>
          <w:szCs w:val="24"/>
          <w:lang w:val="uk-UA"/>
        </w:rPr>
      </w:pPr>
    </w:p>
    <w:tbl>
      <w:tblPr>
        <w:tblW w:w="11069" w:type="dxa"/>
        <w:tblLook w:val="04A0" w:firstRow="1" w:lastRow="0" w:firstColumn="1" w:lastColumn="0" w:noHBand="0" w:noVBand="1"/>
      </w:tblPr>
      <w:tblGrid>
        <w:gridCol w:w="3098"/>
        <w:gridCol w:w="4347"/>
        <w:gridCol w:w="3624"/>
      </w:tblGrid>
      <w:tr w:rsidR="00A57321" w:rsidRPr="00F3576C" w:rsidTr="006375A5">
        <w:trPr>
          <w:trHeight w:val="188"/>
        </w:trPr>
        <w:tc>
          <w:tcPr>
            <w:tcW w:w="3098" w:type="dxa"/>
          </w:tcPr>
          <w:p w:rsidR="00A57321" w:rsidRPr="00867DE8" w:rsidRDefault="00A57321" w:rsidP="006375A5">
            <w:pPr>
              <w:ind w:left="-110" w:right="-2"/>
              <w:rPr>
                <w:b/>
                <w:noProof/>
                <w:color w:val="000000" w:themeColor="text1"/>
                <w:sz w:val="27"/>
                <w:szCs w:val="27"/>
                <w:lang w:val="uk-UA"/>
              </w:rPr>
            </w:pPr>
            <w:r>
              <w:rPr>
                <w:b/>
                <w:noProof/>
                <w:color w:val="000000" w:themeColor="text1"/>
                <w:sz w:val="27"/>
                <w:szCs w:val="27"/>
                <w:lang w:val="uk-UA"/>
              </w:rPr>
              <w:t xml:space="preserve">9 квітня 2024 року </w:t>
            </w:r>
          </w:p>
        </w:tc>
        <w:tc>
          <w:tcPr>
            <w:tcW w:w="4347" w:type="dxa"/>
          </w:tcPr>
          <w:p w:rsidR="00A57321" w:rsidRPr="000D71B5" w:rsidRDefault="00A57321" w:rsidP="006375A5">
            <w:pPr>
              <w:ind w:right="-2"/>
              <w:rPr>
                <w:noProof/>
                <w:color w:val="000000" w:themeColor="text1"/>
                <w:sz w:val="20"/>
                <w:szCs w:val="20"/>
                <w:lang w:val="uk-UA"/>
              </w:rPr>
            </w:pPr>
            <w:r w:rsidRPr="00F3576C">
              <w:rPr>
                <w:color w:val="000000" w:themeColor="text1"/>
                <w:sz w:val="27"/>
                <w:szCs w:val="27"/>
                <w:lang w:val="uk-UA"/>
              </w:rPr>
              <w:t xml:space="preserve">                 </w:t>
            </w:r>
            <w:r>
              <w:rPr>
                <w:color w:val="000000" w:themeColor="text1"/>
                <w:sz w:val="27"/>
                <w:szCs w:val="27"/>
                <w:lang w:val="uk-UA"/>
              </w:rPr>
              <w:t xml:space="preserve">    </w:t>
            </w:r>
            <w:r w:rsidRPr="00F3576C">
              <w:rPr>
                <w:color w:val="000000" w:themeColor="text1"/>
                <w:sz w:val="27"/>
                <w:szCs w:val="27"/>
                <w:lang w:val="uk-UA"/>
              </w:rPr>
              <w:t xml:space="preserve"> </w:t>
            </w:r>
            <w:r w:rsidRPr="000D71B5">
              <w:rPr>
                <w:color w:val="000000" w:themeColor="text1"/>
                <w:sz w:val="20"/>
                <w:szCs w:val="20"/>
                <w:lang w:val="uk-UA"/>
              </w:rPr>
              <w:t>Київ</w:t>
            </w:r>
          </w:p>
        </w:tc>
        <w:tc>
          <w:tcPr>
            <w:tcW w:w="3624" w:type="dxa"/>
          </w:tcPr>
          <w:p w:rsidR="00A57321" w:rsidRPr="000C3EE1" w:rsidRDefault="00A57321" w:rsidP="00A57321">
            <w:pPr>
              <w:ind w:right="-2"/>
              <w:rPr>
                <w:b/>
                <w:noProof/>
                <w:color w:val="000000" w:themeColor="text1"/>
                <w:sz w:val="27"/>
                <w:szCs w:val="27"/>
                <w:lang w:val="uk-UA"/>
              </w:rPr>
            </w:pPr>
            <w:r>
              <w:rPr>
                <w:b/>
                <w:noProof/>
                <w:color w:val="000000" w:themeColor="text1"/>
                <w:sz w:val="27"/>
                <w:szCs w:val="27"/>
                <w:lang w:val="uk-UA"/>
              </w:rPr>
              <w:t xml:space="preserve">   </w:t>
            </w:r>
            <w:r w:rsidRPr="000C3EE1">
              <w:rPr>
                <w:b/>
                <w:noProof/>
                <w:color w:val="000000" w:themeColor="text1"/>
                <w:sz w:val="27"/>
                <w:szCs w:val="27"/>
                <w:lang w:val="uk-UA"/>
              </w:rPr>
              <w:t>№</w:t>
            </w:r>
            <w:r>
              <w:rPr>
                <w:b/>
                <w:noProof/>
                <w:color w:val="000000" w:themeColor="text1"/>
                <w:sz w:val="27"/>
                <w:szCs w:val="27"/>
                <w:lang w:val="uk-UA"/>
              </w:rPr>
              <w:t xml:space="preserve">  </w:t>
            </w:r>
            <w:r>
              <w:rPr>
                <w:b/>
                <w:noProof/>
                <w:color w:val="000000" w:themeColor="text1"/>
                <w:sz w:val="27"/>
                <w:szCs w:val="27"/>
                <w:lang w:val="uk-UA"/>
              </w:rPr>
              <w:t>1046</w:t>
            </w:r>
            <w:bookmarkStart w:id="0" w:name="_GoBack"/>
            <w:bookmarkEnd w:id="0"/>
            <w:r>
              <w:rPr>
                <w:b/>
                <w:noProof/>
                <w:color w:val="000000" w:themeColor="text1"/>
                <w:sz w:val="27"/>
                <w:szCs w:val="27"/>
                <w:lang w:val="uk-UA"/>
              </w:rPr>
              <w:t>/0/15-24</w:t>
            </w:r>
          </w:p>
        </w:tc>
      </w:tr>
    </w:tbl>
    <w:p w:rsidR="00A57321" w:rsidRPr="00867DE8" w:rsidRDefault="00A57321" w:rsidP="00A57321">
      <w:pPr>
        <w:spacing w:line="228" w:lineRule="auto"/>
        <w:rPr>
          <w:color w:val="000000" w:themeColor="text1"/>
          <w:sz w:val="24"/>
          <w:szCs w:val="24"/>
          <w:lang w:val="uk-UA"/>
        </w:rPr>
      </w:pPr>
    </w:p>
    <w:p w:rsidR="00A57321" w:rsidRDefault="00A57321" w:rsidP="00A57321">
      <w:pPr>
        <w:spacing w:line="228" w:lineRule="auto"/>
        <w:ind w:right="5669"/>
        <w:jc w:val="both"/>
        <w:rPr>
          <w:b/>
          <w:color w:val="000000" w:themeColor="text1"/>
          <w:sz w:val="24"/>
          <w:szCs w:val="24"/>
          <w:lang w:val="uk-UA"/>
        </w:rPr>
      </w:pPr>
    </w:p>
    <w:p w:rsidR="00A57321" w:rsidRPr="00F3576C" w:rsidRDefault="00A57321" w:rsidP="00A57321">
      <w:pPr>
        <w:spacing w:line="228" w:lineRule="auto"/>
        <w:ind w:right="5669"/>
        <w:jc w:val="both"/>
        <w:rPr>
          <w:color w:val="000000" w:themeColor="text1"/>
          <w:sz w:val="24"/>
          <w:szCs w:val="24"/>
          <w:lang w:val="uk-UA"/>
        </w:rPr>
      </w:pPr>
      <w:r w:rsidRPr="00867DE8">
        <w:rPr>
          <w:b/>
          <w:color w:val="000000" w:themeColor="text1"/>
          <w:sz w:val="24"/>
          <w:szCs w:val="24"/>
          <w:lang w:val="uk-UA"/>
        </w:rPr>
        <w:t xml:space="preserve">Про </w:t>
      </w:r>
      <w:r>
        <w:rPr>
          <w:b/>
          <w:color w:val="000000" w:themeColor="text1"/>
          <w:sz w:val="24"/>
          <w:szCs w:val="24"/>
          <w:lang w:val="uk-UA"/>
        </w:rPr>
        <w:t>поновлення</w:t>
      </w:r>
      <w:r w:rsidRPr="00867DE8">
        <w:rPr>
          <w:b/>
          <w:color w:val="000000" w:themeColor="text1"/>
          <w:sz w:val="24"/>
          <w:szCs w:val="24"/>
          <w:lang w:val="uk-UA"/>
        </w:rPr>
        <w:t xml:space="preserve"> розгляду питання </w:t>
      </w:r>
      <w:r w:rsidRPr="00867DE8">
        <w:rPr>
          <w:b/>
          <w:color w:val="000000" w:themeColor="text1"/>
          <w:sz w:val="24"/>
          <w:szCs w:val="24"/>
          <w:shd w:val="clear" w:color="auto" w:fill="FFFFFF"/>
          <w:lang w:val="uk-UA"/>
        </w:rPr>
        <w:t>про звільнення</w:t>
      </w:r>
      <w:r>
        <w:rPr>
          <w:b/>
          <w:color w:val="000000" w:themeColor="text1"/>
          <w:sz w:val="24"/>
          <w:szCs w:val="24"/>
          <w:shd w:val="clear" w:color="auto" w:fill="FFFFFF"/>
          <w:lang w:val="uk-UA"/>
        </w:rPr>
        <w:t xml:space="preserve"> Малкова В.В.</w:t>
      </w:r>
      <w:r w:rsidRPr="00867DE8">
        <w:rPr>
          <w:b/>
          <w:color w:val="000000" w:themeColor="text1"/>
          <w:sz w:val="24"/>
          <w:szCs w:val="24"/>
          <w:shd w:val="clear" w:color="auto" w:fill="FFFFFF"/>
          <w:lang w:val="uk-UA"/>
        </w:rPr>
        <w:t xml:space="preserve"> </w:t>
      </w:r>
      <w:r>
        <w:rPr>
          <w:b/>
          <w:color w:val="000000" w:themeColor="text1"/>
          <w:sz w:val="24"/>
          <w:szCs w:val="24"/>
          <w:shd w:val="clear" w:color="auto" w:fill="FFFFFF"/>
          <w:lang w:val="uk-UA"/>
        </w:rPr>
        <w:t>з посади судді</w:t>
      </w:r>
      <w:r w:rsidRPr="00553564">
        <w:rPr>
          <w:b/>
          <w:color w:val="000000" w:themeColor="text1"/>
          <w:sz w:val="24"/>
          <w:szCs w:val="24"/>
          <w:shd w:val="clear" w:color="auto" w:fill="FFFFFF"/>
          <w:lang w:val="uk-UA"/>
        </w:rPr>
        <w:t xml:space="preserve"> </w:t>
      </w:r>
      <w:r w:rsidRPr="00F476E9">
        <w:rPr>
          <w:b/>
          <w:color w:val="000000" w:themeColor="text1"/>
          <w:sz w:val="24"/>
          <w:szCs w:val="24"/>
          <w:shd w:val="clear" w:color="auto" w:fill="FFFFFF"/>
          <w:lang w:val="uk-UA"/>
        </w:rPr>
        <w:t>Кузнецовського міського суду Рівненської області за власним бажанням</w:t>
      </w:r>
    </w:p>
    <w:p w:rsidR="00A57321" w:rsidRPr="00F3576C" w:rsidRDefault="00A57321" w:rsidP="00A57321">
      <w:pPr>
        <w:spacing w:line="228" w:lineRule="auto"/>
        <w:rPr>
          <w:color w:val="000000" w:themeColor="text1"/>
          <w:sz w:val="24"/>
          <w:szCs w:val="24"/>
          <w:lang w:val="uk-UA"/>
        </w:rPr>
      </w:pPr>
    </w:p>
    <w:p w:rsidR="00A57321" w:rsidRDefault="00A57321" w:rsidP="00A57321">
      <w:pPr>
        <w:ind w:firstLine="567"/>
        <w:jc w:val="both"/>
        <w:rPr>
          <w:color w:val="000000" w:themeColor="text1"/>
          <w:lang w:val="uk-UA"/>
        </w:rPr>
      </w:pPr>
    </w:p>
    <w:p w:rsidR="00A57321" w:rsidRDefault="00A57321" w:rsidP="00A57321">
      <w:pPr>
        <w:ind w:firstLine="567"/>
        <w:jc w:val="both"/>
        <w:rPr>
          <w:color w:val="000000" w:themeColor="text1"/>
          <w:lang w:val="uk-UA"/>
        </w:rPr>
      </w:pPr>
    </w:p>
    <w:p w:rsidR="00A57321" w:rsidRPr="000D71B5" w:rsidRDefault="00A57321" w:rsidP="00A57321">
      <w:pPr>
        <w:ind w:firstLine="567"/>
        <w:jc w:val="both"/>
        <w:rPr>
          <w:b/>
          <w:color w:val="000000" w:themeColor="text1"/>
          <w:sz w:val="24"/>
          <w:szCs w:val="24"/>
        </w:rPr>
      </w:pPr>
      <w:r w:rsidRPr="00213662">
        <w:rPr>
          <w:color w:val="000000" w:themeColor="text1"/>
          <w:lang w:val="uk-UA"/>
        </w:rPr>
        <w:t xml:space="preserve">Вища рада правосуддя, розглянувши заяву про звільнення </w:t>
      </w:r>
      <w:r>
        <w:rPr>
          <w:color w:val="000000" w:themeColor="text1"/>
          <w:lang w:val="uk-UA"/>
        </w:rPr>
        <w:t xml:space="preserve">Малкова Валерія Володимировича </w:t>
      </w:r>
      <w:r w:rsidRPr="00213662">
        <w:rPr>
          <w:color w:val="000000" w:themeColor="text1"/>
          <w:lang w:val="uk-UA"/>
        </w:rPr>
        <w:t xml:space="preserve">з посади судді </w:t>
      </w:r>
      <w:r>
        <w:rPr>
          <w:color w:val="000000" w:themeColor="text1"/>
          <w:lang w:val="uk-UA"/>
        </w:rPr>
        <w:t>Кузнецовського міського суду Рівненської області за власним бажанням</w:t>
      </w:r>
      <w:r w:rsidRPr="00213662">
        <w:rPr>
          <w:color w:val="000000" w:themeColor="text1"/>
          <w:lang w:val="uk-UA"/>
        </w:rPr>
        <w:t>,</w:t>
      </w:r>
    </w:p>
    <w:p w:rsidR="00A57321" w:rsidRPr="00BD73E8" w:rsidRDefault="00A57321" w:rsidP="00A57321">
      <w:pPr>
        <w:tabs>
          <w:tab w:val="left" w:pos="4111"/>
        </w:tabs>
        <w:ind w:firstLine="567"/>
        <w:jc w:val="center"/>
        <w:rPr>
          <w:b/>
          <w:color w:val="000000" w:themeColor="text1"/>
          <w:lang w:val="uk-UA"/>
        </w:rPr>
      </w:pPr>
      <w:r w:rsidRPr="00BD73E8">
        <w:rPr>
          <w:b/>
          <w:color w:val="000000" w:themeColor="text1"/>
          <w:lang w:val="uk-UA"/>
        </w:rPr>
        <w:t>встановила:</w:t>
      </w:r>
    </w:p>
    <w:p w:rsidR="00A57321" w:rsidRPr="00867DE8" w:rsidRDefault="00A57321" w:rsidP="00A57321">
      <w:pPr>
        <w:spacing w:before="40" w:after="40"/>
        <w:ind w:firstLine="567"/>
        <w:rPr>
          <w:color w:val="000000" w:themeColor="text1"/>
          <w:sz w:val="24"/>
          <w:szCs w:val="24"/>
          <w:lang w:val="uk-UA"/>
        </w:rPr>
      </w:pPr>
    </w:p>
    <w:p w:rsidR="00A57321" w:rsidRPr="00F476E9" w:rsidRDefault="00A57321" w:rsidP="00A57321">
      <w:pPr>
        <w:jc w:val="both"/>
        <w:rPr>
          <w:color w:val="000000" w:themeColor="text1"/>
          <w:lang w:val="uk-UA"/>
        </w:rPr>
      </w:pPr>
      <w:r w:rsidRPr="00F476E9">
        <w:rPr>
          <w:color w:val="000000" w:themeColor="text1"/>
          <w:lang w:val="uk-UA"/>
        </w:rPr>
        <w:t>12 січня 2024 року суддею Кузнецовського районного суду Рівненської області Малковим В.В. до Вищої ради правосуддя подано скаргу на рішення Першої Дисциплінарної палати Вищої ради правосуддя</w:t>
      </w:r>
      <w:r>
        <w:rPr>
          <w:color w:val="000000" w:themeColor="text1"/>
          <w:lang w:val="uk-UA"/>
        </w:rPr>
        <w:t xml:space="preserve"> </w:t>
      </w:r>
      <w:r w:rsidRPr="00F476E9">
        <w:rPr>
          <w:rFonts w:ascii="ProbaPro" w:hAnsi="ProbaPro"/>
          <w:color w:val="1D1D1B"/>
          <w:shd w:val="clear" w:color="auto" w:fill="FFFFFF"/>
          <w:lang w:val="uk-UA"/>
        </w:rPr>
        <w:t>від 18 грудня 202</w:t>
      </w:r>
      <w:r>
        <w:rPr>
          <w:rFonts w:ascii="ProbaPro" w:hAnsi="ProbaPro"/>
          <w:color w:val="1D1D1B"/>
          <w:shd w:val="clear" w:color="auto" w:fill="FFFFFF"/>
          <w:lang w:val="uk-UA"/>
        </w:rPr>
        <w:t>3</w:t>
      </w:r>
      <w:r w:rsidRPr="00F476E9">
        <w:rPr>
          <w:rFonts w:ascii="ProbaPro" w:hAnsi="ProbaPro"/>
          <w:color w:val="1D1D1B"/>
          <w:shd w:val="clear" w:color="auto" w:fill="FFFFFF"/>
          <w:lang w:val="uk-UA"/>
        </w:rPr>
        <w:t xml:space="preserve"> року </w:t>
      </w:r>
      <w:r>
        <w:rPr>
          <w:rFonts w:ascii="ProbaPro" w:hAnsi="ProbaPro"/>
          <w:color w:val="1D1D1B"/>
          <w:shd w:val="clear" w:color="auto" w:fill="FFFFFF"/>
          <w:lang w:val="uk-UA"/>
        </w:rPr>
        <w:t xml:space="preserve">                            </w:t>
      </w:r>
      <w:r w:rsidRPr="00F476E9">
        <w:rPr>
          <w:rFonts w:ascii="ProbaPro" w:hAnsi="ProbaPro"/>
          <w:color w:val="1D1D1B"/>
          <w:shd w:val="clear" w:color="auto" w:fill="FFFFFF"/>
          <w:lang w:val="uk-UA"/>
        </w:rPr>
        <w:t>№ 1327/1дп/15-23</w:t>
      </w:r>
      <w:r>
        <w:rPr>
          <w:rFonts w:ascii="ProbaPro" w:hAnsi="ProbaPro"/>
          <w:color w:val="1D1D1B"/>
          <w:shd w:val="clear" w:color="auto" w:fill="FFFFFF"/>
          <w:lang w:val="uk-UA"/>
        </w:rPr>
        <w:t xml:space="preserve"> про притягнення його до дисциплінарної відповідальності</w:t>
      </w:r>
      <w:r w:rsidRPr="00F476E9">
        <w:rPr>
          <w:color w:val="000000" w:themeColor="text1"/>
          <w:lang w:val="uk-UA"/>
        </w:rPr>
        <w:t xml:space="preserve"> з клопотанням про поновлення строку на оскарження вказаного рішення.</w:t>
      </w:r>
    </w:p>
    <w:p w:rsidR="00A57321" w:rsidRPr="00F476E9" w:rsidRDefault="00A57321" w:rsidP="00A57321">
      <w:pPr>
        <w:ind w:firstLine="567"/>
        <w:jc w:val="both"/>
        <w:rPr>
          <w:color w:val="000000" w:themeColor="text1"/>
          <w:lang w:val="uk-UA"/>
        </w:rPr>
      </w:pPr>
      <w:r w:rsidRPr="00F476E9">
        <w:rPr>
          <w:color w:val="000000" w:themeColor="text1"/>
          <w:lang w:val="uk-UA"/>
        </w:rPr>
        <w:t>Крім того, до скарги на рішення Першої Дисциплінарної палати Вищої ради правосуддя суддею Малковим В.В. додано заяву про звільнення з посади судді Кузнецовського міського суду Рівненської області за власним бажанням.</w:t>
      </w:r>
    </w:p>
    <w:p w:rsidR="00A57321" w:rsidRPr="00F476E9" w:rsidRDefault="00A57321" w:rsidP="00A57321">
      <w:pPr>
        <w:ind w:firstLine="567"/>
        <w:jc w:val="both"/>
        <w:rPr>
          <w:color w:val="000000" w:themeColor="text1"/>
          <w:lang w:val="uk-UA"/>
        </w:rPr>
      </w:pPr>
      <w:r w:rsidRPr="00F476E9">
        <w:rPr>
          <w:color w:val="000000" w:themeColor="text1"/>
          <w:lang w:val="uk-UA"/>
        </w:rPr>
        <w:t>Відповідно до службової записки члена Вищої ради правосуддя Усика Г.І. вказану заяву на підставі пунктів 1.3, 2.5 Положення про автоматизовану систему розподілу справ передано до управління документального забезпечення для здійснення автоматизованого розподілу справи між членами Вищої ради правосуддя.</w:t>
      </w:r>
    </w:p>
    <w:p w:rsidR="00A57321" w:rsidRDefault="00A57321" w:rsidP="00A57321">
      <w:pPr>
        <w:ind w:firstLine="567"/>
        <w:jc w:val="both"/>
        <w:rPr>
          <w:color w:val="000000" w:themeColor="text1"/>
          <w:lang w:val="uk-UA"/>
        </w:rPr>
      </w:pPr>
      <w:r w:rsidRPr="00F476E9">
        <w:rPr>
          <w:color w:val="000000" w:themeColor="text1"/>
          <w:lang w:val="uk-UA"/>
        </w:rPr>
        <w:t>На підставі протоколу автоматизованого розподілу справи між членами Вищої ради правосуддя від 16 січня 2024 року вказану заяву передано члену Вищої ради правосуддя Бурлакову С.Ю.</w:t>
      </w:r>
    </w:p>
    <w:p w:rsidR="00A57321" w:rsidRDefault="00A57321" w:rsidP="00A57321">
      <w:pPr>
        <w:ind w:firstLine="567"/>
        <w:jc w:val="both"/>
        <w:rPr>
          <w:color w:val="000000" w:themeColor="text1"/>
          <w:lang w:val="uk-UA"/>
        </w:rPr>
      </w:pPr>
      <w:r w:rsidRPr="00553564">
        <w:rPr>
          <w:color w:val="000000" w:themeColor="text1"/>
          <w:lang w:val="uk-UA"/>
        </w:rPr>
        <w:t>Згідно із частиною дев’ятою статті 31 Закону України «Про Вищу раду правосуддя» Вища рада правосуддя чи її орган можуть ухвалити рішення про зупинення розгляду відповідного питання чи провадження у справі на період, необхідний для отримання запитуваної інформації або документів.</w:t>
      </w:r>
    </w:p>
    <w:p w:rsidR="00A57321" w:rsidRDefault="00A57321" w:rsidP="00A57321">
      <w:pPr>
        <w:ind w:firstLine="567"/>
        <w:jc w:val="both"/>
        <w:rPr>
          <w:color w:val="000000" w:themeColor="text1"/>
          <w:lang w:val="uk-UA"/>
        </w:rPr>
      </w:pPr>
    </w:p>
    <w:p w:rsidR="00A57321" w:rsidRDefault="00A57321" w:rsidP="00A57321">
      <w:pPr>
        <w:ind w:firstLine="567"/>
        <w:jc w:val="both"/>
        <w:rPr>
          <w:lang w:val="uk-UA"/>
        </w:rPr>
      </w:pPr>
      <w:r w:rsidRPr="00A86EB0">
        <w:rPr>
          <w:color w:val="000000" w:themeColor="text1"/>
          <w:lang w:val="uk-UA"/>
        </w:rPr>
        <w:lastRenderedPageBreak/>
        <w:t>Відповідно до пункту 5.22 Регламенту Вищої ради правосуддя у разі необхідності проведення додаткової перевірки, витребування матеріалів щодо справи, яка розглядається, розгляд справи (питання порядку денного) може бути відкладено або зупинено. Розгляд зупиненої справи (питання порядку денного) поновлюється після усунення обставин, що викликали її зупинення.</w:t>
      </w:r>
      <w:r>
        <w:rPr>
          <w:lang w:val="uk-UA"/>
        </w:rPr>
        <w:t xml:space="preserve"> </w:t>
      </w:r>
    </w:p>
    <w:p w:rsidR="00A57321" w:rsidRPr="00553564" w:rsidRDefault="00A57321" w:rsidP="00A57321">
      <w:pPr>
        <w:ind w:firstLine="567"/>
        <w:jc w:val="both"/>
        <w:rPr>
          <w:color w:val="000000" w:themeColor="text1"/>
          <w:lang w:val="uk-UA"/>
        </w:rPr>
      </w:pPr>
      <w:r>
        <w:rPr>
          <w:lang w:val="uk-UA"/>
        </w:rPr>
        <w:t>П</w:t>
      </w:r>
      <w:r w:rsidRPr="00553564">
        <w:rPr>
          <w:color w:val="000000" w:themeColor="text1"/>
          <w:lang w:val="uk-UA"/>
        </w:rPr>
        <w:t xml:space="preserve">ід час попередньої перевірки </w:t>
      </w:r>
      <w:r>
        <w:rPr>
          <w:color w:val="000000" w:themeColor="text1"/>
          <w:lang w:val="uk-UA"/>
        </w:rPr>
        <w:t>заяви</w:t>
      </w:r>
      <w:r w:rsidRPr="00553564">
        <w:rPr>
          <w:color w:val="000000" w:themeColor="text1"/>
          <w:lang w:val="uk-UA"/>
        </w:rPr>
        <w:t xml:space="preserve"> щодо звільнення судді </w:t>
      </w:r>
      <w:r>
        <w:rPr>
          <w:color w:val="000000" w:themeColor="text1"/>
          <w:lang w:val="uk-UA"/>
        </w:rPr>
        <w:t>Малкова В.В.</w:t>
      </w:r>
      <w:r w:rsidRPr="00553564">
        <w:rPr>
          <w:color w:val="000000" w:themeColor="text1"/>
          <w:lang w:val="uk-UA"/>
        </w:rPr>
        <w:t xml:space="preserve"> </w:t>
      </w:r>
      <w:r>
        <w:rPr>
          <w:color w:val="000000" w:themeColor="text1"/>
          <w:lang w:val="uk-UA"/>
        </w:rPr>
        <w:t xml:space="preserve">за власним бажанням встановлено, що </w:t>
      </w:r>
      <w:r w:rsidRPr="00F476E9">
        <w:rPr>
          <w:rFonts w:ascii="ProbaPro" w:hAnsi="ProbaPro"/>
          <w:color w:val="1D1D1B"/>
          <w:shd w:val="clear" w:color="auto" w:fill="FFFFFF"/>
          <w:lang w:val="uk-UA"/>
        </w:rPr>
        <w:t>скарга на рішення Першої Дисциплінарної палати Вищої ради правосуддя</w:t>
      </w:r>
      <w:r>
        <w:rPr>
          <w:rFonts w:ascii="ProbaPro" w:hAnsi="ProbaPro"/>
          <w:color w:val="1D1D1B"/>
          <w:shd w:val="clear" w:color="auto" w:fill="FFFFFF"/>
        </w:rPr>
        <w:t> </w:t>
      </w:r>
      <w:r w:rsidRPr="00F476E9">
        <w:rPr>
          <w:rFonts w:ascii="ProbaPro" w:hAnsi="ProbaPro"/>
          <w:color w:val="1D1D1B"/>
          <w:shd w:val="clear" w:color="auto" w:fill="FFFFFF"/>
          <w:lang w:val="uk-UA"/>
        </w:rPr>
        <w:t>від 18 грудня 202</w:t>
      </w:r>
      <w:r>
        <w:rPr>
          <w:rFonts w:ascii="ProbaPro" w:hAnsi="ProbaPro"/>
          <w:color w:val="1D1D1B"/>
          <w:shd w:val="clear" w:color="auto" w:fill="FFFFFF"/>
          <w:lang w:val="uk-UA"/>
        </w:rPr>
        <w:t>3</w:t>
      </w:r>
      <w:r w:rsidRPr="00F476E9">
        <w:rPr>
          <w:rFonts w:ascii="ProbaPro" w:hAnsi="ProbaPro"/>
          <w:color w:val="1D1D1B"/>
          <w:shd w:val="clear" w:color="auto" w:fill="FFFFFF"/>
          <w:lang w:val="uk-UA"/>
        </w:rPr>
        <w:t xml:space="preserve"> року № 1327/1дп/15-23</w:t>
      </w:r>
      <w:r>
        <w:rPr>
          <w:rFonts w:ascii="ProbaPro" w:hAnsi="ProbaPro"/>
          <w:color w:val="1D1D1B"/>
          <w:shd w:val="clear" w:color="auto" w:fill="FFFFFF"/>
        </w:rPr>
        <w:t> </w:t>
      </w:r>
      <w:r w:rsidRPr="00F476E9">
        <w:rPr>
          <w:rFonts w:ascii="ProbaPro" w:hAnsi="ProbaPro"/>
          <w:color w:val="1D1D1B"/>
          <w:shd w:val="clear" w:color="auto" w:fill="FFFFFF"/>
          <w:lang w:val="uk-UA"/>
        </w:rPr>
        <w:t>не розглянута, а наслідком її розгляду може бути звільнення Малкова В.В. з посади судді Кузнецовського міського суду Рівненської області з підстав, передбачених пунктом 3 частини шостої статті 126 Конституції України</w:t>
      </w:r>
      <w:r>
        <w:rPr>
          <w:color w:val="000000" w:themeColor="text1"/>
          <w:lang w:val="uk-UA"/>
        </w:rPr>
        <w:t>.</w:t>
      </w:r>
    </w:p>
    <w:p w:rsidR="00A57321" w:rsidRDefault="00A57321" w:rsidP="00A57321">
      <w:pPr>
        <w:ind w:firstLine="567"/>
        <w:jc w:val="both"/>
        <w:rPr>
          <w:color w:val="000000" w:themeColor="text1"/>
          <w:shd w:val="clear" w:color="auto" w:fill="FFFFFF"/>
          <w:lang w:val="uk-UA"/>
        </w:rPr>
      </w:pPr>
      <w:r w:rsidRPr="00213662">
        <w:rPr>
          <w:color w:val="000000" w:themeColor="text1"/>
          <w:lang w:val="uk-UA"/>
        </w:rPr>
        <w:t xml:space="preserve">Ухвалою Вищої ради правосуддя від </w:t>
      </w:r>
      <w:r w:rsidRPr="00747B09">
        <w:rPr>
          <w:color w:val="000000" w:themeColor="text1"/>
          <w:lang w:val="uk-UA"/>
        </w:rPr>
        <w:t>1</w:t>
      </w:r>
      <w:r>
        <w:rPr>
          <w:color w:val="000000" w:themeColor="text1"/>
          <w:lang w:val="uk-UA"/>
        </w:rPr>
        <w:t xml:space="preserve">5 лютого </w:t>
      </w:r>
      <w:r w:rsidRPr="00747B09">
        <w:rPr>
          <w:color w:val="000000" w:themeColor="text1"/>
          <w:lang w:val="uk-UA"/>
        </w:rPr>
        <w:t>202</w:t>
      </w:r>
      <w:r>
        <w:rPr>
          <w:color w:val="000000" w:themeColor="text1"/>
          <w:lang w:val="uk-UA"/>
        </w:rPr>
        <w:t>4 року</w:t>
      </w:r>
      <w:r w:rsidRPr="00213662">
        <w:rPr>
          <w:color w:val="000000" w:themeColor="text1"/>
          <w:lang w:val="uk-UA"/>
        </w:rPr>
        <w:br/>
        <w:t xml:space="preserve">№ </w:t>
      </w:r>
      <w:r>
        <w:rPr>
          <w:rFonts w:ascii="ProbaPro" w:hAnsi="ProbaPro"/>
          <w:color w:val="1D1D1B"/>
          <w:shd w:val="clear" w:color="auto" w:fill="FFFFFF"/>
          <w:lang w:val="uk-UA"/>
        </w:rPr>
        <w:t>454</w:t>
      </w:r>
      <w:r w:rsidRPr="00F476E9">
        <w:rPr>
          <w:rFonts w:ascii="ProbaPro" w:hAnsi="ProbaPro"/>
          <w:color w:val="1D1D1B"/>
          <w:shd w:val="clear" w:color="auto" w:fill="FFFFFF"/>
          <w:lang w:val="uk-UA"/>
        </w:rPr>
        <w:t>/0/15-24</w:t>
      </w:r>
      <w:r>
        <w:rPr>
          <w:color w:val="000000" w:themeColor="text1"/>
          <w:lang w:val="uk-UA"/>
        </w:rPr>
        <w:t xml:space="preserve"> </w:t>
      </w:r>
      <w:r w:rsidRPr="00213662">
        <w:rPr>
          <w:color w:val="000000" w:themeColor="text1"/>
          <w:lang w:val="uk-UA"/>
        </w:rPr>
        <w:t xml:space="preserve">зупинено розгляд питання про звільнення </w:t>
      </w:r>
      <w:r>
        <w:rPr>
          <w:color w:val="000000" w:themeColor="text1"/>
          <w:lang w:val="uk-UA"/>
        </w:rPr>
        <w:t>Малкова В.В.</w:t>
      </w:r>
      <w:r w:rsidRPr="00747B09">
        <w:rPr>
          <w:color w:val="000000" w:themeColor="text1"/>
          <w:lang w:val="uk-UA"/>
        </w:rPr>
        <w:t xml:space="preserve"> </w:t>
      </w:r>
      <w:r w:rsidRPr="00213662">
        <w:rPr>
          <w:color w:val="000000" w:themeColor="text1"/>
          <w:shd w:val="clear" w:color="auto" w:fill="FFFFFF"/>
          <w:lang w:val="uk-UA"/>
        </w:rPr>
        <w:t xml:space="preserve">з посади судді </w:t>
      </w:r>
      <w:r>
        <w:rPr>
          <w:color w:val="000000" w:themeColor="text1"/>
          <w:shd w:val="clear" w:color="auto" w:fill="FFFFFF"/>
          <w:lang w:val="uk-UA"/>
        </w:rPr>
        <w:t>Кузнецовського міського суду Рівненської області</w:t>
      </w:r>
      <w:r w:rsidRPr="00747B09">
        <w:rPr>
          <w:color w:val="000000" w:themeColor="text1"/>
          <w:shd w:val="clear" w:color="auto" w:fill="FFFFFF"/>
          <w:lang w:val="uk-UA"/>
        </w:rPr>
        <w:t xml:space="preserve"> </w:t>
      </w:r>
      <w:r>
        <w:rPr>
          <w:color w:val="000000" w:themeColor="text1"/>
          <w:shd w:val="clear" w:color="auto" w:fill="FFFFFF"/>
          <w:lang w:val="uk-UA"/>
        </w:rPr>
        <w:t>за власним бажанням</w:t>
      </w:r>
      <w:r w:rsidRPr="00213662">
        <w:rPr>
          <w:color w:val="000000" w:themeColor="text1"/>
          <w:shd w:val="clear" w:color="auto" w:fill="FFFFFF"/>
          <w:lang w:val="uk-UA"/>
        </w:rPr>
        <w:t xml:space="preserve"> з підстав, передбачених </w:t>
      </w:r>
      <w:r w:rsidRPr="00747B09">
        <w:rPr>
          <w:color w:val="000000" w:themeColor="text1"/>
          <w:shd w:val="clear" w:color="auto" w:fill="FFFFFF"/>
          <w:lang w:val="uk-UA"/>
        </w:rPr>
        <w:t>частиною дев’ятою статті 31 Закону України «Про Вищу раду правосуддя»</w:t>
      </w:r>
      <w:r>
        <w:rPr>
          <w:color w:val="000000" w:themeColor="text1"/>
          <w:shd w:val="clear" w:color="auto" w:fill="FFFFFF"/>
          <w:lang w:val="uk-UA"/>
        </w:rPr>
        <w:t xml:space="preserve"> та </w:t>
      </w:r>
      <w:r>
        <w:rPr>
          <w:rFonts w:ascii="ProbaPro" w:hAnsi="ProbaPro"/>
          <w:color w:val="000000"/>
          <w:shd w:val="clear" w:color="auto" w:fill="FFFFFF"/>
          <w:lang w:val="uk-UA"/>
        </w:rPr>
        <w:t>пунктом 10.1</w:t>
      </w:r>
      <w:r w:rsidRPr="00553E06">
        <w:rPr>
          <w:color w:val="000000" w:themeColor="text1"/>
          <w:shd w:val="clear" w:color="auto" w:fill="FFFFFF"/>
          <w:lang w:val="uk-UA"/>
        </w:rPr>
        <w:t xml:space="preserve"> Регламенту Вищої ради правосуддя.</w:t>
      </w:r>
      <w:r w:rsidRPr="00213662">
        <w:rPr>
          <w:color w:val="000000" w:themeColor="text1"/>
          <w:shd w:val="clear" w:color="auto" w:fill="FFFFFF"/>
          <w:lang w:val="uk-UA"/>
        </w:rPr>
        <w:t xml:space="preserve"> </w:t>
      </w:r>
    </w:p>
    <w:p w:rsidR="00A57321" w:rsidRPr="00F476E9" w:rsidRDefault="00A57321" w:rsidP="00A57321">
      <w:pPr>
        <w:ind w:firstLine="567"/>
        <w:jc w:val="both"/>
        <w:rPr>
          <w:color w:val="000000" w:themeColor="text1"/>
          <w:lang w:val="uk-UA"/>
        </w:rPr>
      </w:pPr>
      <w:r>
        <w:rPr>
          <w:color w:val="000000" w:themeColor="text1"/>
          <w:shd w:val="clear" w:color="auto" w:fill="FFFFFF"/>
          <w:lang w:val="uk-UA"/>
        </w:rPr>
        <w:t>Ухвалою</w:t>
      </w:r>
      <w:r w:rsidRPr="00213662">
        <w:rPr>
          <w:color w:val="000000" w:themeColor="text1"/>
          <w:shd w:val="clear" w:color="auto" w:fill="FFFFFF"/>
          <w:lang w:val="uk-UA"/>
        </w:rPr>
        <w:t xml:space="preserve"> Вищої ради правосуддя від </w:t>
      </w:r>
      <w:r>
        <w:rPr>
          <w:color w:val="000000" w:themeColor="text1"/>
          <w:shd w:val="clear" w:color="auto" w:fill="FFFFFF"/>
          <w:lang w:val="uk-UA"/>
        </w:rPr>
        <w:t xml:space="preserve">29 лютого 2024 року </w:t>
      </w:r>
      <w:r w:rsidRPr="00C4599C">
        <w:rPr>
          <w:color w:val="000000" w:themeColor="text1"/>
          <w:shd w:val="clear" w:color="auto" w:fill="FFFFFF"/>
          <w:lang w:val="uk-UA"/>
        </w:rPr>
        <w:t xml:space="preserve">№ </w:t>
      </w:r>
      <w:r>
        <w:rPr>
          <w:color w:val="000000" w:themeColor="text1"/>
          <w:shd w:val="clear" w:color="auto" w:fill="FFFFFF"/>
          <w:lang w:val="uk-UA"/>
        </w:rPr>
        <w:t>619</w:t>
      </w:r>
      <w:r w:rsidRPr="00C4599C">
        <w:rPr>
          <w:color w:val="000000" w:themeColor="text1"/>
          <w:shd w:val="clear" w:color="auto" w:fill="FFFFFF"/>
          <w:lang w:val="uk-UA"/>
        </w:rPr>
        <w:t>/0/15-2</w:t>
      </w:r>
      <w:r>
        <w:rPr>
          <w:color w:val="000000" w:themeColor="text1"/>
          <w:shd w:val="clear" w:color="auto" w:fill="FFFFFF"/>
          <w:lang w:val="uk-UA"/>
        </w:rPr>
        <w:t>4</w:t>
      </w:r>
      <w:r w:rsidRPr="00C4599C">
        <w:rPr>
          <w:rFonts w:eastAsia="Times New Roman"/>
          <w:color w:val="000000" w:themeColor="text1"/>
          <w:shd w:val="clear" w:color="auto" w:fill="FFFFFF"/>
          <w:lang w:val="uk-UA" w:eastAsia="uk-UA"/>
        </w:rPr>
        <w:t xml:space="preserve"> </w:t>
      </w:r>
      <w:r>
        <w:rPr>
          <w:color w:val="000000" w:themeColor="text1"/>
          <w:lang w:val="uk-UA"/>
        </w:rPr>
        <w:t>відмовлено</w:t>
      </w:r>
      <w:r w:rsidRPr="00F476E9">
        <w:rPr>
          <w:color w:val="000000" w:themeColor="text1"/>
          <w:lang w:val="uk-UA"/>
        </w:rPr>
        <w:t xml:space="preserve"> у задоволенні клопотання судді Кузнецовського міського суду Рівненської області Малкова В</w:t>
      </w:r>
      <w:r>
        <w:rPr>
          <w:color w:val="000000" w:themeColor="text1"/>
          <w:lang w:val="uk-UA"/>
        </w:rPr>
        <w:t>.</w:t>
      </w:r>
      <w:r w:rsidRPr="00F476E9">
        <w:rPr>
          <w:color w:val="000000" w:themeColor="text1"/>
          <w:lang w:val="uk-UA"/>
        </w:rPr>
        <w:t>В</w:t>
      </w:r>
      <w:r>
        <w:rPr>
          <w:color w:val="000000" w:themeColor="text1"/>
          <w:lang w:val="uk-UA"/>
        </w:rPr>
        <w:t>.</w:t>
      </w:r>
      <w:r w:rsidRPr="00F476E9">
        <w:rPr>
          <w:color w:val="000000" w:themeColor="text1"/>
          <w:lang w:val="uk-UA"/>
        </w:rPr>
        <w:t xml:space="preserve"> про поновлення строку для оскарження рішення Першої Дисциплінарної палати Вищої ради правосуддя від 18 грудня 2023 року № 1327/1дп/15-23 про притягнення до дисциплінарної відповідальності судді.</w:t>
      </w:r>
    </w:p>
    <w:p w:rsidR="00A57321" w:rsidRDefault="00A57321" w:rsidP="00A57321">
      <w:pPr>
        <w:ind w:firstLine="567"/>
        <w:jc w:val="both"/>
        <w:rPr>
          <w:color w:val="000000" w:themeColor="text1"/>
          <w:lang w:val="uk-UA"/>
        </w:rPr>
      </w:pPr>
      <w:r>
        <w:rPr>
          <w:color w:val="000000" w:themeColor="text1"/>
          <w:lang w:val="uk-UA"/>
        </w:rPr>
        <w:t>Залишено без розгляду та повернуто</w:t>
      </w:r>
      <w:r w:rsidRPr="00F476E9">
        <w:rPr>
          <w:color w:val="000000" w:themeColor="text1"/>
          <w:lang w:val="uk-UA"/>
        </w:rPr>
        <w:t xml:space="preserve"> судді Кузнецовського міського суду Рівненської області Малкову В</w:t>
      </w:r>
      <w:r>
        <w:rPr>
          <w:color w:val="000000" w:themeColor="text1"/>
          <w:lang w:val="uk-UA"/>
        </w:rPr>
        <w:t>.</w:t>
      </w:r>
      <w:r w:rsidRPr="00F476E9">
        <w:rPr>
          <w:color w:val="000000" w:themeColor="text1"/>
          <w:lang w:val="uk-UA"/>
        </w:rPr>
        <w:t>В</w:t>
      </w:r>
      <w:r>
        <w:rPr>
          <w:color w:val="000000" w:themeColor="text1"/>
          <w:lang w:val="uk-UA"/>
        </w:rPr>
        <w:t>.</w:t>
      </w:r>
      <w:r w:rsidRPr="00F476E9">
        <w:rPr>
          <w:color w:val="000000" w:themeColor="text1"/>
          <w:lang w:val="uk-UA"/>
        </w:rPr>
        <w:t xml:space="preserve"> скаргу на рішення Першої Дисциплінарної палати Вищої ради правосуддя від 18 грудня 2023 року № 1327/1дп/15-23 про притягнення до дисциплінарної відповідальності судді.</w:t>
      </w:r>
    </w:p>
    <w:p w:rsidR="00A57321" w:rsidRPr="00A86EB0" w:rsidRDefault="00A57321" w:rsidP="00A57321">
      <w:pPr>
        <w:ind w:firstLine="567"/>
        <w:jc w:val="both"/>
        <w:rPr>
          <w:rFonts w:eastAsia="Times New Roman"/>
          <w:color w:val="000000" w:themeColor="text1"/>
          <w:lang w:val="uk-UA" w:eastAsia="uk-UA"/>
        </w:rPr>
      </w:pPr>
      <w:r>
        <w:rPr>
          <w:color w:val="000000" w:themeColor="text1"/>
          <w:lang w:val="uk-UA"/>
        </w:rPr>
        <w:t xml:space="preserve">Рішенням Вищої ради правосуддя від 21 березня 2024 року </w:t>
      </w:r>
      <w:r w:rsidRPr="00351B51">
        <w:rPr>
          <w:color w:val="000000" w:themeColor="text1"/>
          <w:lang w:val="uk-UA"/>
        </w:rPr>
        <w:t>№ 866/0/15-24</w:t>
      </w:r>
      <w:r>
        <w:rPr>
          <w:color w:val="000000" w:themeColor="text1"/>
          <w:lang w:val="uk-UA"/>
        </w:rPr>
        <w:t xml:space="preserve"> Малкова</w:t>
      </w:r>
      <w:r w:rsidRPr="00A86EB0">
        <w:rPr>
          <w:color w:val="000000" w:themeColor="text1"/>
          <w:lang w:val="uk-UA"/>
        </w:rPr>
        <w:t xml:space="preserve"> В</w:t>
      </w:r>
      <w:r>
        <w:rPr>
          <w:color w:val="000000" w:themeColor="text1"/>
          <w:lang w:val="uk-UA"/>
        </w:rPr>
        <w:t>.</w:t>
      </w:r>
      <w:r w:rsidRPr="00A86EB0">
        <w:rPr>
          <w:color w:val="000000" w:themeColor="text1"/>
          <w:lang w:val="uk-UA"/>
        </w:rPr>
        <w:t>В</w:t>
      </w:r>
      <w:r>
        <w:rPr>
          <w:color w:val="000000" w:themeColor="text1"/>
          <w:lang w:val="uk-UA"/>
        </w:rPr>
        <w:t>. звільнено</w:t>
      </w:r>
      <w:r w:rsidRPr="00A86EB0">
        <w:rPr>
          <w:color w:val="000000" w:themeColor="text1"/>
          <w:lang w:val="uk-UA"/>
        </w:rPr>
        <w:t xml:space="preserve"> з посади судді Кузнецовського міського суду Рівненської області на підставі пункту 3 частини шостої статті 126 Конституції України.</w:t>
      </w:r>
    </w:p>
    <w:p w:rsidR="00A57321" w:rsidRPr="00213662" w:rsidRDefault="00A57321" w:rsidP="00A57321">
      <w:pPr>
        <w:widowControl w:val="0"/>
        <w:tabs>
          <w:tab w:val="left" w:pos="567"/>
        </w:tabs>
        <w:ind w:firstLine="567"/>
        <w:jc w:val="both"/>
        <w:rPr>
          <w:color w:val="000000" w:themeColor="text1"/>
          <w:shd w:val="clear" w:color="auto" w:fill="FFFFFF"/>
          <w:lang w:val="uk-UA"/>
        </w:rPr>
      </w:pPr>
      <w:r w:rsidRPr="00213662">
        <w:rPr>
          <w:rFonts w:eastAsia="Times New Roman"/>
          <w:color w:val="000000" w:themeColor="text1"/>
          <w:lang w:val="uk-UA" w:eastAsia="uk-UA"/>
        </w:rPr>
        <w:tab/>
        <w:t>З огляду на те, що за результатами розгляду</w:t>
      </w:r>
      <w:r>
        <w:rPr>
          <w:rFonts w:eastAsia="Times New Roman"/>
          <w:color w:val="000000" w:themeColor="text1"/>
          <w:lang w:val="uk-UA" w:eastAsia="uk-UA"/>
        </w:rPr>
        <w:t xml:space="preserve"> питання</w:t>
      </w:r>
      <w:r w:rsidRPr="00213662">
        <w:rPr>
          <w:rFonts w:eastAsia="Times New Roman"/>
          <w:color w:val="000000" w:themeColor="text1"/>
          <w:lang w:val="uk-UA" w:eastAsia="uk-UA"/>
        </w:rPr>
        <w:t xml:space="preserve"> </w:t>
      </w:r>
      <w:r>
        <w:rPr>
          <w:rFonts w:eastAsia="Times New Roman"/>
          <w:color w:val="000000" w:themeColor="text1"/>
          <w:lang w:val="uk-UA" w:eastAsia="uk-UA"/>
        </w:rPr>
        <w:t>про звільнення Малкова</w:t>
      </w:r>
      <w:r w:rsidRPr="00385BC3">
        <w:rPr>
          <w:rFonts w:eastAsia="Times New Roman"/>
          <w:color w:val="000000" w:themeColor="text1"/>
          <w:lang w:val="uk-UA" w:eastAsia="uk-UA"/>
        </w:rPr>
        <w:t xml:space="preserve"> В</w:t>
      </w:r>
      <w:r>
        <w:rPr>
          <w:rFonts w:eastAsia="Times New Roman"/>
          <w:color w:val="000000" w:themeColor="text1"/>
          <w:lang w:val="uk-UA" w:eastAsia="uk-UA"/>
        </w:rPr>
        <w:t>.</w:t>
      </w:r>
      <w:r w:rsidRPr="00385BC3">
        <w:rPr>
          <w:rFonts w:eastAsia="Times New Roman"/>
          <w:color w:val="000000" w:themeColor="text1"/>
          <w:lang w:val="uk-UA" w:eastAsia="uk-UA"/>
        </w:rPr>
        <w:t>В</w:t>
      </w:r>
      <w:r>
        <w:rPr>
          <w:rFonts w:eastAsia="Times New Roman"/>
          <w:color w:val="000000" w:themeColor="text1"/>
          <w:lang w:val="uk-UA" w:eastAsia="uk-UA"/>
        </w:rPr>
        <w:t>.</w:t>
      </w:r>
      <w:r w:rsidRPr="00385BC3">
        <w:rPr>
          <w:rFonts w:eastAsia="Times New Roman"/>
          <w:color w:val="000000" w:themeColor="text1"/>
          <w:lang w:val="uk-UA" w:eastAsia="uk-UA"/>
        </w:rPr>
        <w:t xml:space="preserve"> з посади судді Кузнецовського міського суду Рівненської області на підставі пункту 3 частини шостої</w:t>
      </w:r>
      <w:r>
        <w:rPr>
          <w:rFonts w:eastAsia="Times New Roman"/>
          <w:color w:val="000000" w:themeColor="text1"/>
          <w:lang w:val="uk-UA" w:eastAsia="uk-UA"/>
        </w:rPr>
        <w:t xml:space="preserve"> статті 126 Конституції України  </w:t>
      </w:r>
      <w:r w:rsidRPr="00213662">
        <w:rPr>
          <w:color w:val="000000" w:themeColor="text1"/>
          <w:lang w:val="uk-UA"/>
        </w:rPr>
        <w:t xml:space="preserve">Вищою </w:t>
      </w:r>
      <w:r w:rsidRPr="00213662">
        <w:rPr>
          <w:color w:val="000000" w:themeColor="text1"/>
          <w:shd w:val="clear" w:color="auto" w:fill="FFFFFF"/>
          <w:lang w:val="uk-UA"/>
        </w:rPr>
        <w:t xml:space="preserve">радою правосуддя ухвалено рішення, Вища рада правосуддя дійшла висновку про наявність підстав для поновлення розгляду питання </w:t>
      </w:r>
      <w:r>
        <w:rPr>
          <w:color w:val="000000" w:themeColor="text1"/>
          <w:shd w:val="clear" w:color="auto" w:fill="FFFFFF"/>
          <w:lang w:val="uk-UA"/>
        </w:rPr>
        <w:t>про звільнення Малкова В.В.</w:t>
      </w:r>
      <w:r w:rsidRPr="006713B8">
        <w:rPr>
          <w:color w:val="000000" w:themeColor="text1"/>
          <w:shd w:val="clear" w:color="auto" w:fill="FFFFFF"/>
          <w:lang w:val="uk-UA"/>
        </w:rPr>
        <w:t xml:space="preserve"> </w:t>
      </w:r>
      <w:r w:rsidRPr="00213662">
        <w:rPr>
          <w:color w:val="000000" w:themeColor="text1"/>
          <w:shd w:val="clear" w:color="auto" w:fill="FFFFFF"/>
          <w:lang w:val="uk-UA"/>
        </w:rPr>
        <w:t xml:space="preserve">з посади судді </w:t>
      </w:r>
      <w:r>
        <w:rPr>
          <w:color w:val="000000" w:themeColor="text1"/>
          <w:shd w:val="clear" w:color="auto" w:fill="FFFFFF"/>
          <w:lang w:val="uk-UA"/>
        </w:rPr>
        <w:t>Кузнецовського міського суду Рівненської області за власним бажанням</w:t>
      </w:r>
      <w:r w:rsidRPr="00213662">
        <w:rPr>
          <w:color w:val="000000" w:themeColor="text1"/>
          <w:shd w:val="clear" w:color="auto" w:fill="FFFFFF"/>
          <w:lang w:val="uk-UA"/>
        </w:rPr>
        <w:t>.</w:t>
      </w:r>
    </w:p>
    <w:p w:rsidR="00A57321" w:rsidRDefault="00A57321" w:rsidP="00A57321">
      <w:pPr>
        <w:ind w:firstLine="567"/>
        <w:jc w:val="both"/>
        <w:rPr>
          <w:rFonts w:ascii="ProbaPro" w:hAnsi="ProbaPro"/>
          <w:color w:val="000000"/>
          <w:shd w:val="clear" w:color="auto" w:fill="FFFFFF"/>
          <w:lang w:val="uk-UA"/>
        </w:rPr>
      </w:pPr>
      <w:r w:rsidRPr="00A86EB0">
        <w:rPr>
          <w:rFonts w:ascii="ProbaPro" w:hAnsi="ProbaPro"/>
          <w:color w:val="000000"/>
          <w:shd w:val="clear" w:color="auto" w:fill="FFFFFF"/>
          <w:lang w:val="uk-UA"/>
        </w:rPr>
        <w:t>Згідно з пунктом 10.1 Регламенту Вищої ради правосуддя питання, пов’язані з відкриттям, зупиненням, поновленням розгляду, залишенням без розгляду та поверненням, об’єднанням, а також в інших випадках, визначених Регламентом, вирішуються шляхом постановлення ухвал.</w:t>
      </w:r>
    </w:p>
    <w:p w:rsidR="00A57321" w:rsidRDefault="00A57321" w:rsidP="00A57321">
      <w:pPr>
        <w:ind w:firstLine="567"/>
        <w:jc w:val="both"/>
        <w:rPr>
          <w:rFonts w:ascii="ProbaPro" w:hAnsi="ProbaPro"/>
          <w:color w:val="000000"/>
          <w:shd w:val="clear" w:color="auto" w:fill="FFFFFF"/>
          <w:lang w:val="uk-UA"/>
        </w:rPr>
      </w:pPr>
    </w:p>
    <w:p w:rsidR="00A57321" w:rsidRDefault="00A57321" w:rsidP="00A57321">
      <w:pPr>
        <w:ind w:firstLine="567"/>
        <w:jc w:val="both"/>
        <w:rPr>
          <w:color w:val="000000" w:themeColor="text1"/>
          <w:shd w:val="clear" w:color="auto" w:fill="FFFFFF"/>
          <w:lang w:val="uk-UA"/>
        </w:rPr>
      </w:pPr>
    </w:p>
    <w:p w:rsidR="00A57321" w:rsidRDefault="00A57321" w:rsidP="00A57321">
      <w:pPr>
        <w:ind w:firstLine="567"/>
        <w:jc w:val="both"/>
        <w:rPr>
          <w:color w:val="000000" w:themeColor="text1"/>
          <w:shd w:val="clear" w:color="auto" w:fill="FFFFFF"/>
          <w:lang w:val="uk-UA"/>
        </w:rPr>
      </w:pPr>
      <w:r w:rsidRPr="00213662">
        <w:rPr>
          <w:color w:val="000000" w:themeColor="text1"/>
          <w:shd w:val="clear" w:color="auto" w:fill="FFFFFF"/>
          <w:lang w:val="uk-UA"/>
        </w:rPr>
        <w:lastRenderedPageBreak/>
        <w:t xml:space="preserve">Вища рада правосуддя, керуючись статтею 131 Конституції України, статтями 3, 30, 34 Закону </w:t>
      </w:r>
      <w:r>
        <w:rPr>
          <w:color w:val="000000" w:themeColor="text1"/>
          <w:shd w:val="clear" w:color="auto" w:fill="FFFFFF"/>
          <w:lang w:val="uk-UA"/>
        </w:rPr>
        <w:t xml:space="preserve"> </w:t>
      </w:r>
      <w:r w:rsidRPr="00213662">
        <w:rPr>
          <w:color w:val="000000" w:themeColor="text1"/>
          <w:shd w:val="clear" w:color="auto" w:fill="FFFFFF"/>
          <w:lang w:val="uk-UA"/>
        </w:rPr>
        <w:t xml:space="preserve">України </w:t>
      </w:r>
      <w:r>
        <w:rPr>
          <w:color w:val="000000" w:themeColor="text1"/>
          <w:shd w:val="clear" w:color="auto" w:fill="FFFFFF"/>
          <w:lang w:val="uk-UA"/>
        </w:rPr>
        <w:t xml:space="preserve">  </w:t>
      </w:r>
      <w:r w:rsidRPr="00213662">
        <w:rPr>
          <w:color w:val="000000" w:themeColor="text1"/>
          <w:shd w:val="clear" w:color="auto" w:fill="FFFFFF"/>
          <w:lang w:val="uk-UA"/>
        </w:rPr>
        <w:t xml:space="preserve">«Про Вищу раду правосуддя», </w:t>
      </w:r>
      <w:r>
        <w:rPr>
          <w:color w:val="000000" w:themeColor="text1"/>
          <w:shd w:val="clear" w:color="auto" w:fill="FFFFFF"/>
          <w:lang w:val="uk-UA"/>
        </w:rPr>
        <w:t xml:space="preserve">  </w:t>
      </w:r>
      <w:r w:rsidRPr="00213662">
        <w:rPr>
          <w:color w:val="000000" w:themeColor="text1"/>
          <w:shd w:val="clear" w:color="auto" w:fill="FFFFFF"/>
          <w:lang w:val="uk-UA"/>
        </w:rPr>
        <w:t xml:space="preserve">пунктом </w:t>
      </w:r>
      <w:r>
        <w:rPr>
          <w:color w:val="000000" w:themeColor="text1"/>
          <w:shd w:val="clear" w:color="auto" w:fill="FFFFFF"/>
          <w:lang w:val="uk-UA"/>
        </w:rPr>
        <w:t>10</w:t>
      </w:r>
      <w:r w:rsidRPr="00213662">
        <w:rPr>
          <w:color w:val="000000" w:themeColor="text1"/>
          <w:shd w:val="clear" w:color="auto" w:fill="FFFFFF"/>
          <w:lang w:val="uk-UA"/>
        </w:rPr>
        <w:t>.1</w:t>
      </w:r>
    </w:p>
    <w:p w:rsidR="00A57321" w:rsidRPr="00213662" w:rsidRDefault="00A57321" w:rsidP="00A57321">
      <w:pPr>
        <w:jc w:val="both"/>
        <w:rPr>
          <w:color w:val="000000" w:themeColor="text1"/>
          <w:shd w:val="clear" w:color="auto" w:fill="FFFFFF"/>
          <w:lang w:val="uk-UA"/>
        </w:rPr>
      </w:pPr>
      <w:r w:rsidRPr="00213662">
        <w:rPr>
          <w:color w:val="000000" w:themeColor="text1"/>
          <w:shd w:val="clear" w:color="auto" w:fill="FFFFFF"/>
          <w:lang w:val="uk-UA"/>
        </w:rPr>
        <w:t xml:space="preserve"> Регламенту Вищої ради правосуддя,</w:t>
      </w:r>
    </w:p>
    <w:p w:rsidR="00A57321" w:rsidRPr="00213662" w:rsidRDefault="00A57321" w:rsidP="00A57321">
      <w:pPr>
        <w:pStyle w:val="rtecenter"/>
        <w:shd w:val="clear" w:color="auto" w:fill="FFFFFF"/>
        <w:spacing w:before="0" w:beforeAutospacing="0" w:after="0" w:afterAutospacing="0"/>
        <w:jc w:val="center"/>
        <w:rPr>
          <w:rStyle w:val="a5"/>
          <w:rFonts w:eastAsia="Calibri"/>
          <w:color w:val="000000" w:themeColor="text1"/>
          <w:sz w:val="28"/>
          <w:szCs w:val="28"/>
        </w:rPr>
      </w:pPr>
    </w:p>
    <w:p w:rsidR="00A57321" w:rsidRPr="00213662" w:rsidRDefault="00A57321" w:rsidP="00A57321">
      <w:pPr>
        <w:pStyle w:val="rtecenter"/>
        <w:shd w:val="clear" w:color="auto" w:fill="FFFFFF"/>
        <w:spacing w:before="0" w:beforeAutospacing="0" w:after="0" w:afterAutospacing="0"/>
        <w:jc w:val="center"/>
        <w:rPr>
          <w:rStyle w:val="a5"/>
          <w:rFonts w:eastAsia="Calibri"/>
          <w:color w:val="000000" w:themeColor="text1"/>
          <w:sz w:val="28"/>
          <w:szCs w:val="28"/>
        </w:rPr>
      </w:pPr>
      <w:r w:rsidRPr="00213662">
        <w:rPr>
          <w:rStyle w:val="a5"/>
          <w:rFonts w:eastAsia="Calibri"/>
          <w:color w:val="000000" w:themeColor="text1"/>
          <w:sz w:val="28"/>
          <w:szCs w:val="28"/>
        </w:rPr>
        <w:t>ухвалила:</w:t>
      </w:r>
    </w:p>
    <w:p w:rsidR="00A57321" w:rsidRPr="00213662" w:rsidRDefault="00A57321" w:rsidP="00A57321">
      <w:pPr>
        <w:pStyle w:val="rtecenter"/>
        <w:shd w:val="clear" w:color="auto" w:fill="FFFFFF"/>
        <w:spacing w:before="0" w:beforeAutospacing="0" w:after="0" w:afterAutospacing="0"/>
        <w:jc w:val="center"/>
        <w:rPr>
          <w:rStyle w:val="a5"/>
          <w:rFonts w:eastAsia="Calibri"/>
          <w:color w:val="000000" w:themeColor="text1"/>
          <w:sz w:val="28"/>
          <w:szCs w:val="28"/>
        </w:rPr>
      </w:pPr>
    </w:p>
    <w:p w:rsidR="00A57321" w:rsidRPr="00213662" w:rsidRDefault="00A57321" w:rsidP="00A57321">
      <w:pPr>
        <w:widowControl w:val="0"/>
        <w:tabs>
          <w:tab w:val="left" w:pos="2115"/>
          <w:tab w:val="left" w:pos="7938"/>
        </w:tabs>
        <w:jc w:val="both"/>
        <w:rPr>
          <w:color w:val="000000" w:themeColor="text1"/>
          <w:shd w:val="clear" w:color="auto" w:fill="FFFFFF"/>
          <w:lang w:val="uk-UA"/>
        </w:rPr>
      </w:pPr>
      <w:r w:rsidRPr="00213662">
        <w:rPr>
          <w:rFonts w:eastAsia="Times New Roman"/>
          <w:color w:val="000000" w:themeColor="text1"/>
          <w:lang w:val="uk-UA" w:eastAsia="uk-UA"/>
        </w:rPr>
        <w:t xml:space="preserve">поновити розгляд питання </w:t>
      </w:r>
      <w:r w:rsidRPr="00213662">
        <w:rPr>
          <w:color w:val="000000" w:themeColor="text1"/>
          <w:shd w:val="clear" w:color="auto" w:fill="FFFFFF"/>
          <w:lang w:val="uk-UA"/>
        </w:rPr>
        <w:t xml:space="preserve">про звільнення </w:t>
      </w:r>
      <w:r>
        <w:rPr>
          <w:color w:val="000000" w:themeColor="text1"/>
          <w:shd w:val="clear" w:color="auto" w:fill="FFFFFF"/>
          <w:lang w:val="uk-UA"/>
        </w:rPr>
        <w:t>Малкова Валерія Володимировича з посади судді Кузнецовського міського суду Рівненської області за власним бажанням</w:t>
      </w:r>
      <w:r w:rsidRPr="00213662">
        <w:rPr>
          <w:color w:val="000000" w:themeColor="text1"/>
          <w:shd w:val="clear" w:color="auto" w:fill="FFFFFF"/>
          <w:lang w:val="uk-UA"/>
        </w:rPr>
        <w:t>.</w:t>
      </w:r>
    </w:p>
    <w:p w:rsidR="00A57321" w:rsidRDefault="00A57321" w:rsidP="00A57321">
      <w:pPr>
        <w:widowControl w:val="0"/>
        <w:tabs>
          <w:tab w:val="left" w:pos="567"/>
          <w:tab w:val="left" w:pos="7938"/>
        </w:tabs>
        <w:jc w:val="both"/>
        <w:rPr>
          <w:color w:val="000000" w:themeColor="text1"/>
          <w:shd w:val="clear" w:color="auto" w:fill="FFFFFF"/>
          <w:lang w:val="uk-UA"/>
        </w:rPr>
      </w:pPr>
      <w:r w:rsidRPr="00213662">
        <w:rPr>
          <w:color w:val="000000" w:themeColor="text1"/>
          <w:shd w:val="clear" w:color="auto" w:fill="FFFFFF"/>
          <w:lang w:val="uk-UA"/>
        </w:rPr>
        <w:tab/>
      </w:r>
    </w:p>
    <w:p w:rsidR="00A57321" w:rsidRPr="00213662" w:rsidRDefault="00A57321" w:rsidP="00A57321">
      <w:pPr>
        <w:widowControl w:val="0"/>
        <w:tabs>
          <w:tab w:val="left" w:pos="567"/>
          <w:tab w:val="left" w:pos="7938"/>
        </w:tabs>
        <w:jc w:val="both"/>
        <w:rPr>
          <w:color w:val="000000" w:themeColor="text1"/>
          <w:shd w:val="clear" w:color="auto" w:fill="FFFFFF"/>
          <w:lang w:val="uk-UA"/>
        </w:rPr>
      </w:pPr>
    </w:p>
    <w:p w:rsidR="00A57321" w:rsidRPr="00213662" w:rsidRDefault="00A57321" w:rsidP="00A57321">
      <w:pPr>
        <w:widowControl w:val="0"/>
        <w:tabs>
          <w:tab w:val="left" w:pos="2580"/>
        </w:tabs>
        <w:jc w:val="both"/>
        <w:rPr>
          <w:color w:val="000000" w:themeColor="text1"/>
          <w:shd w:val="clear" w:color="auto" w:fill="FFFFFF"/>
          <w:lang w:val="uk-UA"/>
        </w:rPr>
      </w:pPr>
      <w:r w:rsidRPr="00213662">
        <w:rPr>
          <w:color w:val="000000" w:themeColor="text1"/>
          <w:shd w:val="clear" w:color="auto" w:fill="FFFFFF"/>
          <w:lang w:val="uk-UA"/>
        </w:rPr>
        <w:tab/>
      </w:r>
    </w:p>
    <w:p w:rsidR="00A57321" w:rsidRPr="00213662" w:rsidRDefault="00A57321" w:rsidP="00A57321">
      <w:pPr>
        <w:widowControl w:val="0"/>
        <w:tabs>
          <w:tab w:val="left" w:pos="2115"/>
          <w:tab w:val="left" w:pos="7938"/>
        </w:tabs>
        <w:rPr>
          <w:color w:val="000000" w:themeColor="text1"/>
          <w:lang w:val="uk-UA"/>
        </w:rPr>
      </w:pPr>
      <w:r w:rsidRPr="00213662">
        <w:rPr>
          <w:rFonts w:eastAsia="Times New Roman"/>
          <w:b/>
          <w:color w:val="000000" w:themeColor="text1"/>
          <w:lang w:val="uk-UA" w:eastAsia="uk-UA"/>
        </w:rPr>
        <w:t>Голова Вищої ради правосуддя                                                   Григорій УСИК</w:t>
      </w:r>
    </w:p>
    <w:p w:rsidR="00A57321" w:rsidRPr="00F476E9" w:rsidRDefault="00A57321" w:rsidP="00A57321">
      <w:pPr>
        <w:rPr>
          <w:lang w:val="uk-UA"/>
        </w:rPr>
      </w:pPr>
    </w:p>
    <w:p w:rsidR="00EE4842" w:rsidRDefault="00EE4842"/>
    <w:sectPr w:rsidR="00EE4842" w:rsidSect="00602D15">
      <w:headerReference w:type="default" r:id="rId5"/>
      <w:pgSz w:w="11906" w:h="16838"/>
      <w:pgMar w:top="1134" w:right="567" w:bottom="1134" w:left="1701" w:header="709" w:footer="709"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2891"/>
      <w:docPartObj>
        <w:docPartGallery w:val="Page Numbers (Top of Page)"/>
        <w:docPartUnique/>
      </w:docPartObj>
    </w:sdtPr>
    <w:sdtEndPr/>
    <w:sdtContent>
      <w:p w:rsidR="001156D7" w:rsidRDefault="00A57321">
        <w:pPr>
          <w:pStyle w:val="a3"/>
          <w:jc w:val="center"/>
        </w:pPr>
        <w:r>
          <w:fldChar w:fldCharType="begin"/>
        </w:r>
        <w:r>
          <w:instrText>PAGE   \* MERGEFORMAT</w:instrText>
        </w:r>
        <w:r>
          <w:fldChar w:fldCharType="separate"/>
        </w:r>
        <w:r w:rsidRPr="00A57321">
          <w:rPr>
            <w:noProof/>
            <w:lang w:val="uk-UA"/>
          </w:rPr>
          <w:t>3</w:t>
        </w:r>
        <w:r>
          <w:fldChar w:fldCharType="end"/>
        </w:r>
      </w:p>
    </w:sdtContent>
  </w:sdt>
  <w:p w:rsidR="001156D7" w:rsidRDefault="00A5732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321"/>
    <w:rsid w:val="00A57321"/>
    <w:rsid w:val="00EE484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81AE5"/>
  <w15:chartTrackingRefBased/>
  <w15:docId w15:val="{03F2143D-2BEE-4B1E-A5D1-182DDEEC1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321"/>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7321"/>
    <w:pPr>
      <w:tabs>
        <w:tab w:val="center" w:pos="4819"/>
        <w:tab w:val="right" w:pos="9639"/>
      </w:tabs>
    </w:pPr>
  </w:style>
  <w:style w:type="character" w:customStyle="1" w:styleId="a4">
    <w:name w:val="Верхній колонтитул Знак"/>
    <w:basedOn w:val="a0"/>
    <w:link w:val="a3"/>
    <w:uiPriority w:val="99"/>
    <w:rsid w:val="00A57321"/>
    <w:rPr>
      <w:rFonts w:ascii="Times New Roman" w:eastAsia="Calibri" w:hAnsi="Times New Roman" w:cs="Times New Roman"/>
      <w:sz w:val="28"/>
      <w:szCs w:val="28"/>
      <w:lang w:val="ru-RU" w:eastAsia="ru-RU"/>
    </w:rPr>
  </w:style>
  <w:style w:type="character" w:styleId="a5">
    <w:name w:val="Strong"/>
    <w:basedOn w:val="a0"/>
    <w:uiPriority w:val="22"/>
    <w:qFormat/>
    <w:rsid w:val="00A57321"/>
    <w:rPr>
      <w:b/>
      <w:bCs/>
    </w:rPr>
  </w:style>
  <w:style w:type="paragraph" w:customStyle="1" w:styleId="rtecenter">
    <w:name w:val="rtecenter"/>
    <w:basedOn w:val="a"/>
    <w:rsid w:val="00A57321"/>
    <w:pPr>
      <w:spacing w:before="100" w:beforeAutospacing="1" w:after="100" w:afterAutospacing="1"/>
    </w:pPr>
    <w:rPr>
      <w:rFonts w:eastAsia="Times New Roman"/>
      <w:sz w:val="24"/>
      <w:szCs w:val="24"/>
      <w:lang w:val="uk-UA" w:eastAsia="uk-UA"/>
    </w:rPr>
  </w:style>
  <w:style w:type="paragraph" w:styleId="a6">
    <w:name w:val="List Paragraph"/>
    <w:aliases w:val="Подглава"/>
    <w:basedOn w:val="a"/>
    <w:link w:val="a7"/>
    <w:uiPriority w:val="34"/>
    <w:qFormat/>
    <w:rsid w:val="00A57321"/>
    <w:pPr>
      <w:spacing w:after="200" w:line="276" w:lineRule="auto"/>
      <w:ind w:left="720"/>
      <w:contextualSpacing/>
    </w:pPr>
    <w:rPr>
      <w:rFonts w:ascii="Calibri" w:hAnsi="Calibri"/>
      <w:sz w:val="22"/>
      <w:szCs w:val="22"/>
      <w:lang w:eastAsia="en-US"/>
    </w:rPr>
  </w:style>
  <w:style w:type="character" w:customStyle="1" w:styleId="a7">
    <w:name w:val="Абзац списку Знак"/>
    <w:aliases w:val="Подглава Знак"/>
    <w:basedOn w:val="a0"/>
    <w:link w:val="a6"/>
    <w:uiPriority w:val="34"/>
    <w:rsid w:val="00A57321"/>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3178</Words>
  <Characters>1812</Characters>
  <Application>Microsoft Office Word</Application>
  <DocSecurity>0</DocSecurity>
  <Lines>15</Lines>
  <Paragraphs>9</Paragraphs>
  <ScaleCrop>false</ScaleCrop>
  <Company>Microsoft</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Катерина Меньшикова (VRU-US10PC15 - k.menshykova)</cp:lastModifiedBy>
  <cp:revision>1</cp:revision>
  <dcterms:created xsi:type="dcterms:W3CDTF">2024-04-30T12:06:00Z</dcterms:created>
  <dcterms:modified xsi:type="dcterms:W3CDTF">2024-04-30T12:06:00Z</dcterms:modified>
</cp:coreProperties>
</file>