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9334A6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107BE2" w:rsidRPr="009A7170" w:rsidRDefault="00107BE2" w:rsidP="00107BE2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5670C6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>08</w:t>
      </w:r>
      <w:r w:rsidR="000E41CA">
        <w:rPr>
          <w:bCs/>
          <w:lang w:val="uk-UA"/>
        </w:rPr>
        <w:t xml:space="preserve"> </w:t>
      </w:r>
      <w:r w:rsidR="00B14CAF">
        <w:rPr>
          <w:bCs/>
          <w:lang w:val="uk-UA"/>
        </w:rPr>
        <w:t xml:space="preserve">жовтня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F7985">
        <w:rPr>
          <w:lang w:val="uk-UA"/>
        </w:rPr>
        <w:t xml:space="preserve">   </w:t>
      </w:r>
      <w:r w:rsidR="00717E95">
        <w:rPr>
          <w:lang w:val="uk-UA"/>
        </w:rPr>
        <w:t xml:space="preserve">  </w:t>
      </w:r>
      <w:r w:rsidR="007B37F8" w:rsidRPr="009A7170">
        <w:rPr>
          <w:lang w:val="uk-UA"/>
        </w:rPr>
        <w:t xml:space="preserve">Київ                         </w:t>
      </w:r>
      <w:r w:rsidR="00440886" w:rsidRPr="009A7170">
        <w:rPr>
          <w:lang w:val="uk-UA"/>
        </w:rPr>
        <w:t xml:space="preserve">    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C8076D">
        <w:rPr>
          <w:lang w:val="uk-UA"/>
        </w:rPr>
        <w:t xml:space="preserve">  № 627</w:t>
      </w:r>
      <w:r w:rsidR="007B37F8" w:rsidRPr="009A7170">
        <w:rPr>
          <w:lang w:val="uk-UA"/>
        </w:rPr>
        <w:t>-р</w:t>
      </w:r>
    </w:p>
    <w:p w:rsidR="00DF66BB" w:rsidRDefault="00DF66BB" w:rsidP="00C873D8">
      <w:pPr>
        <w:tabs>
          <w:tab w:val="left" w:pos="4820"/>
          <w:tab w:val="left" w:leader="hyphen" w:pos="10206"/>
        </w:tabs>
        <w:rPr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rPr>
          <w:lang w:val="uk-UA"/>
        </w:rPr>
      </w:pP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Про результати розгляду </w:t>
      </w: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справи 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955B38" w:rsidRPr="009A7170" w:rsidRDefault="00955B38">
      <w:pPr>
        <w:rPr>
          <w:lang w:val="uk-UA"/>
        </w:rPr>
      </w:pPr>
      <w:r w:rsidRPr="009A7170">
        <w:rPr>
          <w:lang w:val="uk-UA"/>
        </w:rPr>
        <w:t>економічної конкуренції</w:t>
      </w:r>
    </w:p>
    <w:p w:rsidR="00955B38" w:rsidRDefault="00955B38">
      <w:pPr>
        <w:rPr>
          <w:lang w:val="uk-UA"/>
        </w:rPr>
      </w:pPr>
    </w:p>
    <w:p w:rsidR="000E41CA" w:rsidRDefault="002D025C" w:rsidP="00107BE2">
      <w:pPr>
        <w:jc w:val="both"/>
        <w:rPr>
          <w:lang w:val="uk-UA"/>
        </w:rPr>
      </w:pPr>
      <w:r w:rsidRPr="009A7170">
        <w:rPr>
          <w:lang w:val="uk-UA"/>
        </w:rPr>
        <w:tab/>
      </w:r>
      <w:r w:rsidR="00107BE2" w:rsidRPr="00711125">
        <w:rPr>
          <w:lang w:val="uk-UA"/>
        </w:rPr>
        <w:t>Антимонопольн</w:t>
      </w:r>
      <w:r w:rsidR="00B14CAF">
        <w:rPr>
          <w:lang w:val="uk-UA"/>
        </w:rPr>
        <w:t>ий</w:t>
      </w:r>
      <w:r w:rsidR="00107BE2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>№ 130-26.13/82-20</w:t>
      </w:r>
      <w:r w:rsidR="000E41CA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опосередкованого придбання </w:t>
      </w:r>
      <w:r w:rsidR="000E41CA" w:rsidRPr="007C1AF3">
        <w:rPr>
          <w:lang w:val="uk-UA"/>
        </w:rPr>
        <w:t xml:space="preserve">компанією «Stadsis AB» (м. Мальме, Швеція) частки в статутному капіталі товариства з обмеженою відповідальністю «ВИРОБНИЧО-КОМЕРЦІЙНА ФІРМА «НОН-СТОП» </w:t>
      </w:r>
      <w:r w:rsidR="00A05AB0">
        <w:rPr>
          <w:lang w:val="uk-UA"/>
        </w:rPr>
        <w:t xml:space="preserve">(далі </w:t>
      </w:r>
      <w:r w:rsidR="00A05AB0" w:rsidRPr="00A05AB0">
        <w:rPr>
          <w:lang w:val="uk-UA"/>
        </w:rPr>
        <w:t>–</w:t>
      </w:r>
      <w:r w:rsidR="00A05AB0">
        <w:rPr>
          <w:lang w:val="uk-UA"/>
        </w:rPr>
        <w:t xml:space="preserve"> </w:t>
      </w:r>
      <w:r w:rsidR="00A05AB0" w:rsidRPr="00A05AB0">
        <w:rPr>
          <w:lang w:val="uk-UA"/>
        </w:rPr>
        <w:t>ТОВ «ВКФ «НОН-СТОП»</w:t>
      </w:r>
      <w:r w:rsidR="00A05AB0">
        <w:rPr>
          <w:lang w:val="uk-UA"/>
        </w:rPr>
        <w:t xml:space="preserve">) </w:t>
      </w:r>
      <w:r w:rsidR="000E41CA" w:rsidRPr="007C1AF3">
        <w:rPr>
          <w:lang w:val="uk-UA"/>
        </w:rPr>
        <w:t>(м. Київ, Україна), що забезпечує перевищення</w:t>
      </w:r>
      <w:r w:rsidR="000E41CA">
        <w:rPr>
          <w:lang w:val="uk-UA"/>
        </w:rPr>
        <w:t xml:space="preserve"> </w:t>
      </w:r>
      <w:r w:rsidR="000E41CA" w:rsidRPr="007C1AF3">
        <w:rPr>
          <w:lang w:val="uk-UA"/>
        </w:rPr>
        <w:t>50 відсотків 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</w:t>
      </w:r>
      <w:r w:rsidR="000E41CA">
        <w:rPr>
          <w:lang w:val="uk-UA"/>
        </w:rPr>
        <w:t>,</w:t>
      </w:r>
    </w:p>
    <w:p w:rsidR="000E41CA" w:rsidRDefault="000E41CA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B14CAF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Pr="000E54D6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52427B" w:rsidRDefault="0017774E" w:rsidP="0052427B">
      <w:pPr>
        <w:pStyle w:val="210"/>
        <w:numPr>
          <w:ilvl w:val="0"/>
          <w:numId w:val="12"/>
        </w:numPr>
        <w:ind w:hanging="720"/>
      </w:pPr>
      <w:r>
        <w:rPr>
          <w:lang w:val="ru-RU"/>
        </w:rPr>
        <w:t xml:space="preserve">Двадцять шостого </w:t>
      </w:r>
      <w:r>
        <w:t>червня 201</w:t>
      </w:r>
      <w:r w:rsidRPr="008A375B">
        <w:t>9</w:t>
      </w:r>
      <w:r>
        <w:t xml:space="preserve"> ро</w:t>
      </w:r>
      <w:r>
        <w:rPr>
          <w:lang w:val="ru-RU"/>
        </w:rPr>
        <w:t>ку</w:t>
      </w:r>
      <w:r w:rsidR="0052427B">
        <w:t xml:space="preserve"> здійснена </w:t>
      </w:r>
      <w:r>
        <w:t>концентрація</w:t>
      </w:r>
      <w:r w:rsidRPr="008A375B">
        <w:t xml:space="preserve"> </w:t>
      </w:r>
      <w:r w:rsidR="0052427B">
        <w:t>шляхом опосередкованого придбання компанією «</w:t>
      </w:r>
      <w:r w:rsidR="0052427B" w:rsidRPr="00F358AD">
        <w:t>Stadsis AB</w:t>
      </w:r>
      <w:r w:rsidR="0052427B" w:rsidRPr="00F23287">
        <w:t xml:space="preserve">» [через </w:t>
      </w:r>
      <w:r w:rsidR="0052427B">
        <w:t>товариство з обмеженою відповідальністю «БЦ ПАРУС» (далі – ТОВ «БЦ ПАРУС») (м. Київ, Україна)</w:t>
      </w:r>
      <w:r w:rsidR="0052427B" w:rsidRPr="00F23287">
        <w:t xml:space="preserve">»] частки в статутному капіталі </w:t>
      </w:r>
      <w:r w:rsidR="0052427B">
        <w:t>товариства з обмеженою відповідальністю «</w:t>
      </w:r>
      <w:r w:rsidR="0052427B" w:rsidRPr="003C6E06">
        <w:t>ВИРОБНИЧО-КОМЕРЦІ</w:t>
      </w:r>
      <w:r w:rsidR="0052427B">
        <w:t>Й</w:t>
      </w:r>
      <w:r w:rsidR="0052427B" w:rsidRPr="003C6E06">
        <w:t xml:space="preserve">НА ФІРМА </w:t>
      </w:r>
      <w:r w:rsidR="0052427B">
        <w:t xml:space="preserve">«НОН-СТОП» </w:t>
      </w:r>
      <w:r w:rsidR="0052427B" w:rsidRPr="00F23287">
        <w:t>(далі – ТОВ «ВКФ «НОН-СТОП»), що забезпечує перевищення 50 відсотків голосів у вищому органі управління товариства.</w:t>
      </w:r>
    </w:p>
    <w:p w:rsidR="006A1C89" w:rsidRDefault="0052427B" w:rsidP="0052427B">
      <w:pPr>
        <w:pStyle w:val="210"/>
        <w:numPr>
          <w:ilvl w:val="0"/>
          <w:numId w:val="12"/>
        </w:numPr>
        <w:ind w:hanging="720"/>
      </w:pPr>
      <w:r w:rsidRPr="00412B40">
        <w:t>Відповідно до договору</w:t>
      </w:r>
      <w:r w:rsidRPr="00C66819">
        <w:t xml:space="preserve"> купівлі-продажу</w:t>
      </w:r>
      <w:r w:rsidRPr="00FB37AF">
        <w:t>,</w:t>
      </w:r>
      <w:r w:rsidRPr="00412B40">
        <w:t xml:space="preserve"> </w:t>
      </w:r>
      <w:r w:rsidRPr="00FB37AF">
        <w:t>у</w:t>
      </w:r>
      <w:r w:rsidRPr="00C66819">
        <w:t>кладеного</w:t>
      </w:r>
      <w:r w:rsidRPr="00FB37AF">
        <w:t xml:space="preserve"> 2</w:t>
      </w:r>
      <w:r>
        <w:t>6</w:t>
      </w:r>
      <w:r w:rsidRPr="00FB37AF">
        <w:t xml:space="preserve">.06.2019 між </w:t>
      </w:r>
      <w:r w:rsidR="000E54D6">
        <w:rPr>
          <w:lang w:val="ru-RU"/>
        </w:rPr>
        <w:t>ТОВ</w:t>
      </w:r>
      <w:r>
        <w:t xml:space="preserve"> «БЦ ПАРУС» і товариством з обмеженою відповідальністю «АВТОНАФТА» (далі – </w:t>
      </w:r>
      <w:r w:rsidR="00CF4563">
        <w:rPr>
          <w:lang w:val="ru-RU"/>
        </w:rPr>
        <w:t xml:space="preserve">              </w:t>
      </w:r>
      <w:r>
        <w:t xml:space="preserve">ТОВ «АВТОНАФТА») (м. Київ, Україна), ТОВ «БЦ ПАРУС» </w:t>
      </w:r>
      <w:r w:rsidR="000E54D6">
        <w:rPr>
          <w:lang w:val="ru-RU"/>
        </w:rPr>
        <w:t>придбало</w:t>
      </w:r>
      <w:r>
        <w:t xml:space="preserve"> частку в статутному капіталі ТОВ «ВКФ «НОН-СТОП» </w:t>
      </w:r>
      <w:r w:rsidRPr="00F23287">
        <w:t>у розмірі 99 відсотків.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77DA0" w:rsidRPr="009A7170" w:rsidRDefault="00377DA0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52427B" w:rsidRP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 xml:space="preserve">Компанія </w:t>
      </w:r>
      <w:r w:rsidRPr="007C1AF3">
        <w:t xml:space="preserve">«Stadsis AB» (м. Мальме, Швеція) </w:t>
      </w:r>
      <w:r w:rsidRPr="0052427B">
        <w:t>(далі – Відповідач)</w:t>
      </w:r>
      <w:r w:rsidRPr="0052427B">
        <w:rPr>
          <w:szCs w:val="24"/>
        </w:rPr>
        <w:t>.</w:t>
      </w:r>
    </w:p>
    <w:p w:rsidR="00E6018C" w:rsidRPr="009A7170" w:rsidRDefault="00E6018C" w:rsidP="00E6018C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52427B" w:rsidRPr="00FB1B09" w:rsidRDefault="0052427B" w:rsidP="0052427B">
      <w:pPr>
        <w:pStyle w:val="210"/>
        <w:numPr>
          <w:ilvl w:val="0"/>
          <w:numId w:val="12"/>
        </w:numPr>
        <w:ind w:hanging="720"/>
      </w:pPr>
      <w:r w:rsidRPr="00FB1B09">
        <w:t xml:space="preserve">Розпорядженням державного уповноваженого Антимонопольного комітету України від </w:t>
      </w:r>
      <w:r w:rsidR="007F7985">
        <w:t>0</w:t>
      </w:r>
      <w:r w:rsidRPr="00FB1B09">
        <w:t xml:space="preserve">9 вересня 2020 року № 01/250-р розпочато розгляд справи № </w:t>
      </w:r>
      <w:r>
        <w:t>130</w:t>
      </w:r>
      <w:r w:rsidRPr="00744D0B">
        <w:t>-26.13/</w:t>
      </w:r>
      <w:r w:rsidRPr="00FB1B09">
        <w:t>82</w:t>
      </w:r>
      <w:r w:rsidRPr="00744D0B">
        <w:t>-</w:t>
      </w:r>
      <w:r>
        <w:t>20</w:t>
      </w:r>
      <w:r w:rsidRPr="00FB1B09">
        <w:t xml:space="preserve"> про порушення законодавства про захист економічної конкуренції.</w:t>
      </w:r>
    </w:p>
    <w:p w:rsidR="006A1C89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52697">
        <w:rPr>
          <w:szCs w:val="24"/>
        </w:rPr>
        <w:t xml:space="preserve">Листом Антимонопольного комітету України від </w:t>
      </w:r>
      <w:r>
        <w:rPr>
          <w:szCs w:val="24"/>
          <w:lang w:val="ru-RU"/>
        </w:rPr>
        <w:t>10</w:t>
      </w:r>
      <w:r w:rsidRPr="00F236BF">
        <w:rPr>
          <w:szCs w:val="24"/>
        </w:rPr>
        <w:t>.</w:t>
      </w:r>
      <w:r>
        <w:rPr>
          <w:szCs w:val="24"/>
        </w:rPr>
        <w:t>0</w:t>
      </w:r>
      <w:r>
        <w:rPr>
          <w:szCs w:val="24"/>
          <w:lang w:val="ru-RU"/>
        </w:rPr>
        <w:t>9</w:t>
      </w:r>
      <w:r w:rsidRPr="00F236BF">
        <w:rPr>
          <w:szCs w:val="24"/>
        </w:rPr>
        <w:t>.20</w:t>
      </w:r>
      <w:r>
        <w:rPr>
          <w:szCs w:val="24"/>
        </w:rPr>
        <w:t>20</w:t>
      </w:r>
      <w:r w:rsidRPr="00F236BF">
        <w:rPr>
          <w:szCs w:val="24"/>
        </w:rPr>
        <w:t xml:space="preserve"> № 130-26.13/0</w:t>
      </w:r>
      <w:r>
        <w:rPr>
          <w:szCs w:val="24"/>
          <w:lang w:val="ru-RU"/>
        </w:rPr>
        <w:t>1</w:t>
      </w:r>
      <w:r w:rsidRPr="00F236BF">
        <w:rPr>
          <w:szCs w:val="24"/>
        </w:rPr>
        <w:t>-</w:t>
      </w:r>
      <w:r>
        <w:rPr>
          <w:szCs w:val="24"/>
          <w:lang w:val="ru-RU"/>
        </w:rPr>
        <w:t>12333</w:t>
      </w:r>
      <w:r w:rsidRPr="00F52697">
        <w:rPr>
          <w:szCs w:val="24"/>
        </w:rPr>
        <w:t xml:space="preserve"> було повідомлено уповноваженого представника </w:t>
      </w:r>
      <w:r>
        <w:t>Відповідача</w:t>
      </w:r>
      <w:r w:rsidRPr="00F52697">
        <w:rPr>
          <w:szCs w:val="24"/>
        </w:rPr>
        <w:t xml:space="preserve"> про початок розгляду зазначеної вище справи про порушення законодавства про захист економічної </w:t>
      </w:r>
      <w:r w:rsidRPr="00F52697">
        <w:rPr>
          <w:szCs w:val="24"/>
        </w:rPr>
        <w:lastRenderedPageBreak/>
        <w:t>конкуренції та запропоновано надати інформацію, необхідну для розгляду зазначеного питання</w:t>
      </w:r>
      <w:r w:rsidR="006A1C89" w:rsidRPr="00F52697">
        <w:rPr>
          <w:szCs w:val="24"/>
        </w:rPr>
        <w:t>.</w:t>
      </w:r>
    </w:p>
    <w:p w:rsidR="00955B38" w:rsidRPr="009A7170" w:rsidRDefault="00955B38" w:rsidP="00955B38">
      <w:pPr>
        <w:pStyle w:val="210"/>
        <w:ind w:left="720" w:firstLine="0"/>
        <w:rPr>
          <w:szCs w:val="24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Pr="00FB1B09">
        <w:rPr>
          <w:szCs w:val="24"/>
        </w:rPr>
        <w:t>8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52427B" w:rsidRPr="00FB1B09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B1B09">
        <w:rPr>
          <w:szCs w:val="24"/>
        </w:rPr>
        <w:t>До Комітету заява уповноважених представників компанії «</w:t>
      </w:r>
      <w:r w:rsidRPr="00650400">
        <w:rPr>
          <w:szCs w:val="24"/>
        </w:rPr>
        <w:t>Stadsis</w:t>
      </w:r>
      <w:r w:rsidRPr="00FB1B09">
        <w:rPr>
          <w:szCs w:val="24"/>
        </w:rPr>
        <w:t xml:space="preserve"> </w:t>
      </w:r>
      <w:r w:rsidRPr="00650400">
        <w:rPr>
          <w:szCs w:val="24"/>
        </w:rPr>
        <w:t>AB</w:t>
      </w:r>
      <w:r w:rsidRPr="00FB1B09">
        <w:rPr>
          <w:szCs w:val="24"/>
        </w:rPr>
        <w:t>» і                          ТОВ «ВКФ «НОН-СТОП» про надання дозволу компанії «</w:t>
      </w:r>
      <w:r w:rsidRPr="00650400">
        <w:rPr>
          <w:szCs w:val="24"/>
        </w:rPr>
        <w:t>Stadsis</w:t>
      </w:r>
      <w:r w:rsidRPr="00FB1B09">
        <w:rPr>
          <w:szCs w:val="24"/>
        </w:rPr>
        <w:t xml:space="preserve"> </w:t>
      </w:r>
      <w:r w:rsidRPr="00650400">
        <w:rPr>
          <w:szCs w:val="24"/>
        </w:rPr>
        <w:t>AB</w:t>
      </w:r>
      <w:r w:rsidRPr="00FB1B09">
        <w:rPr>
          <w:szCs w:val="24"/>
        </w:rPr>
        <w:t xml:space="preserve">» на опосередковане придбання [через ТОВ «БЦ ПАРУС»] частки у статутному капіталі ТОВ «ВКФ «НОН-СТОП», що забезпечує перевищення 50 відсотків голосів у вищому органі управління товариства, надійшла 27 </w:t>
      </w:r>
      <w:r w:rsidR="00990B52" w:rsidRPr="00990B52">
        <w:rPr>
          <w:szCs w:val="24"/>
        </w:rPr>
        <w:t>липня</w:t>
      </w:r>
      <w:r w:rsidRPr="00FB1B09">
        <w:rPr>
          <w:szCs w:val="24"/>
        </w:rPr>
        <w:t xml:space="preserve"> 2020 року.</w:t>
      </w:r>
    </w:p>
    <w:p w:rsidR="0052427B" w:rsidRPr="007F7738" w:rsidRDefault="0052427B" w:rsidP="0052427B">
      <w:pPr>
        <w:pStyle w:val="210"/>
        <w:ind w:left="720" w:firstLine="0"/>
      </w:pPr>
    </w:p>
    <w:p w:rsidR="0052427B" w:rsidRPr="00FB1B09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B1B09">
        <w:rPr>
          <w:szCs w:val="24"/>
        </w:rPr>
        <w:t xml:space="preserve">Отже, дії </w:t>
      </w:r>
      <w:r>
        <w:t>Відповідача</w:t>
      </w:r>
      <w:r w:rsidRPr="00FB1B09">
        <w:rPr>
          <w:szCs w:val="24"/>
        </w:rPr>
        <w:t xml:space="preserve"> </w:t>
      </w:r>
      <w:r w:rsidRPr="009A7170">
        <w:t xml:space="preserve">є порушенням, передбаченим пунктом 12 статті 50 Закону України «Про захист економічної конкуренції», у вигляді </w:t>
      </w:r>
      <w:r w:rsidRPr="00FB1B09">
        <w:rPr>
          <w:szCs w:val="24"/>
        </w:rPr>
        <w:t>опосередковано</w:t>
      </w:r>
      <w:r w:rsidRPr="0052427B">
        <w:rPr>
          <w:szCs w:val="24"/>
        </w:rPr>
        <w:t>го</w:t>
      </w:r>
      <w:r w:rsidRPr="00FB1B09">
        <w:rPr>
          <w:szCs w:val="24"/>
        </w:rPr>
        <w:t xml:space="preserve"> придбанн</w:t>
      </w:r>
      <w:r w:rsidRPr="0052427B">
        <w:rPr>
          <w:szCs w:val="24"/>
        </w:rPr>
        <w:t>я</w:t>
      </w:r>
      <w:r w:rsidRPr="00FB1B09">
        <w:rPr>
          <w:szCs w:val="24"/>
        </w:rPr>
        <w:t xml:space="preserve"> [через ТОВ «БЦ ПАРУС»] частки в статутному капіталі ТОВ «ВКФ «НОН-СТОП», що забезпечує перевищення 50 відсотків голосів у вищому органі управління товариства, </w:t>
      </w:r>
      <w:r w:rsidRPr="00750A1E">
        <w:t>без отримання</w:t>
      </w:r>
      <w:r w:rsidRPr="00C56C68">
        <w:t xml:space="preserve"> відповідн</w:t>
      </w:r>
      <w:r>
        <w:t>ого</w:t>
      </w:r>
      <w:r w:rsidRPr="00C56C68">
        <w:t xml:space="preserve"> дозвол</w:t>
      </w:r>
      <w:r>
        <w:t>у</w:t>
      </w:r>
      <w:r w:rsidRPr="00C56C68">
        <w:t xml:space="preserve"> органів </w:t>
      </w:r>
      <w:r w:rsidRPr="00487B3A">
        <w:rPr>
          <w:spacing w:val="-2"/>
          <w:szCs w:val="24"/>
        </w:rPr>
        <w:t>Антимонопольного комітету України</w:t>
      </w:r>
      <w:r w:rsidRPr="009A7170">
        <w:t>, наявність якого необхідна</w:t>
      </w:r>
      <w:r w:rsidRPr="0052427B">
        <w:rPr>
          <w:szCs w:val="24"/>
        </w:rPr>
        <w:t>.</w:t>
      </w:r>
    </w:p>
    <w:p w:rsidR="00F24187" w:rsidRPr="009A7170" w:rsidRDefault="00F24187" w:rsidP="00F24187">
      <w:pPr>
        <w:pStyle w:val="210"/>
        <w:ind w:left="720" w:firstLine="0"/>
        <w:rPr>
          <w:szCs w:val="24"/>
        </w:rPr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E0A94" w:rsidRPr="00FB1B09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 xml:space="preserve">«Stadsis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B378F8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B378F8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FE0A94" w:rsidRPr="00653783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«Stadsis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>утворюють Групу Stadsis. На території України Група Stadsis здійснює діяльність через</w:t>
      </w:r>
      <w:r w:rsidRPr="003B2F4C">
        <w:rPr>
          <w:szCs w:val="24"/>
        </w:rPr>
        <w:t>:</w:t>
      </w:r>
    </w:p>
    <w:p w:rsidR="00FE0A94" w:rsidRPr="009A304F" w:rsidRDefault="009A304F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304F">
        <w:rPr>
          <w:szCs w:val="24"/>
        </w:rPr>
        <w:t>суб’єктів</w:t>
      </w:r>
      <w:r w:rsidR="00107BE2" w:rsidRPr="009A304F">
        <w:rPr>
          <w:szCs w:val="24"/>
        </w:rPr>
        <w:t xml:space="preserve"> господарювання </w:t>
      </w:r>
      <w:r w:rsidRPr="009A304F">
        <w:rPr>
          <w:szCs w:val="24"/>
        </w:rPr>
        <w:t>– резидентів України</w:t>
      </w:r>
      <w:r w:rsidR="00FE0A94" w:rsidRPr="009A304F">
        <w:rPr>
          <w:szCs w:val="24"/>
        </w:rPr>
        <w:t>, які здійснюють діяльність із надання в ор</w:t>
      </w:r>
      <w:r w:rsidR="00B378F8">
        <w:rPr>
          <w:szCs w:val="24"/>
        </w:rPr>
        <w:t>енду торго</w:t>
      </w:r>
      <w:r w:rsidR="00FE0A94" w:rsidRPr="009A304F">
        <w:rPr>
          <w:szCs w:val="24"/>
        </w:rPr>
        <w:t>вельних та офісни</w:t>
      </w:r>
      <w:r w:rsidRPr="009A304F">
        <w:rPr>
          <w:szCs w:val="24"/>
        </w:rPr>
        <w:t xml:space="preserve">х приміщень </w:t>
      </w:r>
      <w:r w:rsidR="00B378F8">
        <w:rPr>
          <w:szCs w:val="24"/>
        </w:rPr>
        <w:t>у</w:t>
      </w:r>
      <w:r w:rsidRPr="009A304F">
        <w:rPr>
          <w:szCs w:val="24"/>
        </w:rPr>
        <w:t xml:space="preserve"> межах міста Києва; </w:t>
      </w:r>
      <w:r w:rsidR="00FE0A94" w:rsidRPr="009A304F">
        <w:rPr>
          <w:szCs w:val="24"/>
        </w:rPr>
        <w:t>будівництва нежитлових приміщень;</w:t>
      </w:r>
      <w:r w:rsidRPr="009A304F">
        <w:rPr>
          <w:szCs w:val="24"/>
        </w:rPr>
        <w:t xml:space="preserve"> </w:t>
      </w:r>
      <w:r w:rsidRPr="00653783">
        <w:rPr>
          <w:szCs w:val="24"/>
        </w:rPr>
        <w:t>надання в су</w:t>
      </w:r>
      <w:r w:rsidR="005670C6">
        <w:rPr>
          <w:szCs w:val="24"/>
        </w:rPr>
        <w:t>боренду торго</w:t>
      </w:r>
      <w:r w:rsidR="00B378F8">
        <w:rPr>
          <w:szCs w:val="24"/>
        </w:rPr>
        <w:t>вельних приміщень у</w:t>
      </w:r>
      <w:r w:rsidRPr="00653783">
        <w:rPr>
          <w:szCs w:val="24"/>
        </w:rPr>
        <w:t xml:space="preserve"> межах міста Києва;</w:t>
      </w:r>
    </w:p>
    <w:p w:rsidR="00FE0A94" w:rsidRPr="00A013B4" w:rsidRDefault="009A304F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304F">
        <w:rPr>
          <w:szCs w:val="24"/>
        </w:rPr>
        <w:t>суб’єкта господарювання – резидента України, як</w:t>
      </w:r>
      <w:r w:rsidR="00B378F8">
        <w:rPr>
          <w:szCs w:val="24"/>
        </w:rPr>
        <w:t>ий</w:t>
      </w:r>
      <w:r w:rsidR="00FE0A94" w:rsidRPr="00653783">
        <w:rPr>
          <w:szCs w:val="24"/>
        </w:rPr>
        <w:t xml:space="preserve"> не здійснює господарської діяльності, виконує функцію організації будівництва об’єкта комерційної (торг</w:t>
      </w:r>
      <w:r w:rsidR="00B378F8">
        <w:rPr>
          <w:szCs w:val="24"/>
        </w:rPr>
        <w:t>о</w:t>
      </w:r>
      <w:r w:rsidR="00FE0A94" w:rsidRPr="00653783">
        <w:rPr>
          <w:szCs w:val="24"/>
        </w:rPr>
        <w:t>вельної) нерухомості в межах міста Києва;</w:t>
      </w:r>
    </w:p>
    <w:p w:rsidR="00FE0A94" w:rsidRPr="00A013B4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кінцевий бенефіціарний власник Групи Stadsis </w:t>
      </w:r>
      <w:r w:rsidR="00B378F8">
        <w:rPr>
          <w:szCs w:val="24"/>
        </w:rPr>
        <w:t xml:space="preserve">– </w:t>
      </w:r>
      <w:r w:rsidRPr="00653783">
        <w:rPr>
          <w:szCs w:val="24"/>
        </w:rPr>
        <w:t>фізична особа – громадянин Російської Федерації</w:t>
      </w:r>
      <w:r w:rsidRPr="00F96104">
        <w:rPr>
          <w:szCs w:val="24"/>
        </w:rPr>
        <w:t>;</w:t>
      </w:r>
    </w:p>
    <w:p w:rsidR="00FE0A94" w:rsidRPr="00653783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крім того, Група Stadsis</w:t>
      </w:r>
      <w:r w:rsidR="00B378F8">
        <w:rPr>
          <w:szCs w:val="24"/>
        </w:rPr>
        <w:t xml:space="preserve"> пов’язана відносинами контролю</w:t>
      </w:r>
      <w:r w:rsidRPr="00653783">
        <w:rPr>
          <w:szCs w:val="24"/>
        </w:rPr>
        <w:t xml:space="preserve"> із суб’єктами господарювання, які разом утворюють Групу Northwalk. На території України Група Northwalk здійснює діяльність через</w:t>
      </w:r>
      <w:r w:rsidRPr="005142E2">
        <w:rPr>
          <w:szCs w:val="24"/>
        </w:rPr>
        <w:t>:</w:t>
      </w:r>
    </w:p>
    <w:p w:rsidR="00FE0A94" w:rsidRPr="00B735E7" w:rsidRDefault="009A304F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304F">
        <w:rPr>
          <w:szCs w:val="24"/>
        </w:rPr>
        <w:lastRenderedPageBreak/>
        <w:t xml:space="preserve">суб’єктів господарювання – резидентів України, які </w:t>
      </w:r>
      <w:r w:rsidR="00FE0A94" w:rsidRPr="00653783">
        <w:rPr>
          <w:szCs w:val="24"/>
        </w:rPr>
        <w:t>не здійснювали господарської діяльності та виконували функцію фінансування будівни</w:t>
      </w:r>
      <w:r w:rsidR="00B378F8">
        <w:rPr>
          <w:szCs w:val="24"/>
        </w:rPr>
        <w:t>цтва об’єкта комерційної (торго</w:t>
      </w:r>
      <w:r w:rsidR="00FE0A94" w:rsidRPr="00653783">
        <w:rPr>
          <w:szCs w:val="24"/>
        </w:rPr>
        <w:t>вель</w:t>
      </w:r>
      <w:r>
        <w:rPr>
          <w:szCs w:val="24"/>
        </w:rPr>
        <w:t>ної) нерухомості в місті Києві</w:t>
      </w:r>
      <w:r w:rsidR="00FE0A94" w:rsidRPr="00653783">
        <w:rPr>
          <w:szCs w:val="24"/>
        </w:rPr>
        <w:t>;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E0A94" w:rsidRPr="00F96104" w:rsidRDefault="00B378F8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у</w:t>
      </w:r>
      <w:r w:rsidR="00FE0A94" w:rsidRPr="00FE0A94">
        <w:rPr>
          <w:szCs w:val="24"/>
        </w:rPr>
        <w:t xml:space="preserve"> свою чергу</w:t>
      </w:r>
      <w:r w:rsidR="00FE0A94" w:rsidRPr="00653783">
        <w:rPr>
          <w:szCs w:val="24"/>
        </w:rPr>
        <w:t>, Група Northwalk</w:t>
      </w:r>
      <w:r>
        <w:rPr>
          <w:szCs w:val="24"/>
        </w:rPr>
        <w:t xml:space="preserve"> пов’язана відносинами контролю</w:t>
      </w:r>
      <w:r w:rsidR="00FE0A94" w:rsidRPr="00653783">
        <w:rPr>
          <w:szCs w:val="24"/>
        </w:rPr>
        <w:t xml:space="preserve"> із суб’єктами господарювання</w:t>
      </w:r>
      <w:r w:rsidR="00FE0A94" w:rsidRPr="00F96104">
        <w:rPr>
          <w:szCs w:val="24"/>
        </w:rPr>
        <w:t xml:space="preserve"> </w:t>
      </w:r>
      <w:r w:rsidR="00FE0A94" w:rsidRPr="00653783">
        <w:rPr>
          <w:szCs w:val="24"/>
        </w:rPr>
        <w:t>–</w:t>
      </w:r>
      <w:r w:rsidR="00FE0A94" w:rsidRPr="00F96104">
        <w:rPr>
          <w:szCs w:val="24"/>
        </w:rPr>
        <w:t xml:space="preserve"> </w:t>
      </w:r>
      <w:r w:rsidR="00FE0A94" w:rsidRPr="00FE0A94">
        <w:rPr>
          <w:szCs w:val="24"/>
        </w:rPr>
        <w:t>не</w:t>
      </w:r>
      <w:r w:rsidR="00FE0A94">
        <w:rPr>
          <w:szCs w:val="24"/>
        </w:rPr>
        <w:t>резидентами України</w:t>
      </w:r>
      <w:r w:rsidR="00FE0A94" w:rsidRPr="00FE0A94">
        <w:rPr>
          <w:szCs w:val="24"/>
        </w:rPr>
        <w:t xml:space="preserve">, </w:t>
      </w:r>
      <w:r w:rsidR="00FE0A94" w:rsidRPr="00653783">
        <w:rPr>
          <w:szCs w:val="24"/>
        </w:rPr>
        <w:t xml:space="preserve">які разом утворюють Групу </w:t>
      </w:r>
      <w:r w:rsidR="00FE0A94" w:rsidRPr="00F96104">
        <w:rPr>
          <w:szCs w:val="24"/>
        </w:rPr>
        <w:t>Limedell</w:t>
      </w:r>
      <w:r w:rsidR="00FE0A94" w:rsidRPr="00FE0A94">
        <w:rPr>
          <w:szCs w:val="24"/>
        </w:rPr>
        <w:t>.</w:t>
      </w:r>
      <w:r w:rsidR="00FE0A94" w:rsidRPr="00CF2715">
        <w:rPr>
          <w:szCs w:val="24"/>
        </w:rPr>
        <w:t xml:space="preserve"> </w:t>
      </w:r>
      <w:r w:rsidR="00FE0A94" w:rsidRPr="00653783">
        <w:rPr>
          <w:szCs w:val="24"/>
        </w:rPr>
        <w:t>Груп</w:t>
      </w:r>
      <w:r w:rsidR="00FE0A94" w:rsidRPr="00CF2715">
        <w:rPr>
          <w:szCs w:val="24"/>
        </w:rPr>
        <w:t>а</w:t>
      </w:r>
      <w:r w:rsidR="00FE0A94" w:rsidRPr="00653783">
        <w:rPr>
          <w:szCs w:val="24"/>
        </w:rPr>
        <w:t xml:space="preserve"> </w:t>
      </w:r>
      <w:r w:rsidR="00FE0A94" w:rsidRPr="00F96104">
        <w:rPr>
          <w:szCs w:val="24"/>
        </w:rPr>
        <w:t>Limedell</w:t>
      </w:r>
      <w:r w:rsidR="00FE0A94" w:rsidRPr="00CF2715">
        <w:rPr>
          <w:szCs w:val="24"/>
        </w:rPr>
        <w:t xml:space="preserve"> </w:t>
      </w:r>
      <w:r w:rsidR="00FE0A94">
        <w:rPr>
          <w:szCs w:val="24"/>
        </w:rPr>
        <w:t>здійсню</w:t>
      </w:r>
      <w:r w:rsidR="00FE0A94" w:rsidRPr="00CF2715">
        <w:rPr>
          <w:szCs w:val="24"/>
        </w:rPr>
        <w:t>є</w:t>
      </w:r>
      <w:r w:rsidR="00FE0A94" w:rsidRPr="00F96104">
        <w:rPr>
          <w:szCs w:val="24"/>
        </w:rPr>
        <w:t xml:space="preserve"> діяльність із торгівлі сировинними товарами (нафт</w:t>
      </w:r>
      <w:r>
        <w:rPr>
          <w:szCs w:val="24"/>
        </w:rPr>
        <w:t>ою</w:t>
      </w:r>
      <w:r w:rsidR="00FE0A94" w:rsidRPr="00F96104">
        <w:rPr>
          <w:szCs w:val="24"/>
        </w:rPr>
        <w:t>, нафтопродукт</w:t>
      </w:r>
      <w:r>
        <w:rPr>
          <w:szCs w:val="24"/>
        </w:rPr>
        <w:t>ами</w:t>
      </w:r>
      <w:r w:rsidR="00FE0A94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 та не здійснювала</w:t>
      </w:r>
      <w:r w:rsidR="00FE0A94" w:rsidRPr="00F96104">
        <w:rPr>
          <w:szCs w:val="24"/>
        </w:rPr>
        <w:t xml:space="preserve"> господарської діяльності на території України;</w:t>
      </w:r>
    </w:p>
    <w:p w:rsidR="00FE0A94" w:rsidRPr="00CF2715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>кінцевий бенефіціарний власник Групи Limedell – громадянин Німеччини,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України;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E0A94" w:rsidRPr="00FE0A94" w:rsidRDefault="00FE0A94" w:rsidP="007315A8">
      <w:pPr>
        <w:pStyle w:val="210"/>
        <w:numPr>
          <w:ilvl w:val="0"/>
          <w:numId w:val="12"/>
        </w:numPr>
        <w:rPr>
          <w:szCs w:val="24"/>
        </w:rPr>
      </w:pPr>
      <w:r>
        <w:rPr>
          <w:szCs w:val="24"/>
        </w:rPr>
        <w:t xml:space="preserve">ТОВ «ВКФ «НОН-СТОП» здійснює діяльність із надання в суборенду земельної ділянки, розташованої за адресою: </w:t>
      </w:r>
      <w:r w:rsidR="007315A8" w:rsidRPr="007315A8">
        <w:rPr>
          <w:i/>
          <w:szCs w:val="24"/>
        </w:rPr>
        <w:t>[</w:t>
      </w:r>
      <w:r w:rsidR="007315A8">
        <w:rPr>
          <w:i/>
          <w:szCs w:val="24"/>
        </w:rPr>
        <w:t>і</w:t>
      </w:r>
      <w:r w:rsidR="007315A8" w:rsidRPr="007315A8">
        <w:rPr>
          <w:i/>
          <w:szCs w:val="24"/>
        </w:rPr>
        <w:t>нформація, яку заявник визначив конфіденційною]</w:t>
      </w:r>
      <w:r w:rsidR="007315A8" w:rsidRPr="007315A8">
        <w:rPr>
          <w:szCs w:val="24"/>
        </w:rPr>
        <w:t>.</w:t>
      </w:r>
      <w:r w:rsidRPr="00FE0A94">
        <w:rPr>
          <w:szCs w:val="24"/>
        </w:rPr>
        <w:t xml:space="preserve"> Земельна ділянка використовуватиметься під забудову електростанції для зарядки електромобілів; </w:t>
      </w:r>
    </w:p>
    <w:p w:rsidR="00FE0A94" w:rsidRPr="00F04E9E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 xml:space="preserve">суборендатором </w:t>
      </w:r>
      <w:r w:rsidRPr="00FE0A94">
        <w:rPr>
          <w:szCs w:val="24"/>
        </w:rPr>
        <w:t xml:space="preserve">вказаної </w:t>
      </w:r>
      <w:r>
        <w:rPr>
          <w:szCs w:val="24"/>
        </w:rPr>
        <w:t xml:space="preserve">земельної ділянки є </w:t>
      </w:r>
      <w:r w:rsidRPr="00FE0A94">
        <w:rPr>
          <w:szCs w:val="24"/>
        </w:rPr>
        <w:t>ТОВ</w:t>
      </w:r>
      <w:r>
        <w:rPr>
          <w:szCs w:val="24"/>
        </w:rPr>
        <w:t xml:space="preserve"> «ІНВЕСТБУД ГАРАНТ», яке входить до Груп</w:t>
      </w:r>
      <w:r w:rsidRPr="00FE0A94">
        <w:rPr>
          <w:szCs w:val="24"/>
        </w:rPr>
        <w:t>и</w:t>
      </w:r>
      <w:r w:rsidRPr="00653783">
        <w:rPr>
          <w:szCs w:val="24"/>
        </w:rPr>
        <w:t xml:space="preserve"> </w:t>
      </w:r>
      <w:r w:rsidR="004939A9" w:rsidRPr="00653783">
        <w:rPr>
          <w:szCs w:val="24"/>
        </w:rPr>
        <w:t>Northwalk</w:t>
      </w:r>
      <w:r>
        <w:rPr>
          <w:szCs w:val="24"/>
        </w:rPr>
        <w:t>;</w:t>
      </w:r>
    </w:p>
    <w:p w:rsidR="00FE0A94" w:rsidRPr="002904C3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904C3">
        <w:rPr>
          <w:szCs w:val="24"/>
        </w:rPr>
        <w:t>ТОВ «ВКФ «НОН-СТОП» пов’язане відносинами контролю із суб’єктом госп</w:t>
      </w:r>
      <w:r w:rsidR="009A304F">
        <w:rPr>
          <w:szCs w:val="24"/>
        </w:rPr>
        <w:t>одарювання – резидентом України</w:t>
      </w:r>
      <w:r w:rsidR="009A304F" w:rsidRPr="009A304F">
        <w:rPr>
          <w:szCs w:val="24"/>
        </w:rPr>
        <w:t xml:space="preserve">, </w:t>
      </w:r>
      <w:r w:rsidRPr="002904C3">
        <w:rPr>
          <w:szCs w:val="24"/>
        </w:rPr>
        <w:t>як</w:t>
      </w:r>
      <w:r w:rsidR="00B378F8">
        <w:rPr>
          <w:szCs w:val="24"/>
        </w:rPr>
        <w:t>ий</w:t>
      </w:r>
      <w:r w:rsidRPr="002904C3">
        <w:rPr>
          <w:szCs w:val="24"/>
        </w:rPr>
        <w:t xml:space="preserve"> здійснює діяльність із надання в оренду й експлуатацію власного чи орендованого нерухомого майна;</w:t>
      </w:r>
    </w:p>
    <w:p w:rsidR="00FE0A94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кінцевим бенефіціарним власником є фіз</w:t>
      </w:r>
      <w:r w:rsidR="00B378F8">
        <w:rPr>
          <w:szCs w:val="24"/>
        </w:rPr>
        <w:t>ична особа – громадянин Ізраїлю.</w:t>
      </w:r>
    </w:p>
    <w:p w:rsidR="00FE0A94" w:rsidRDefault="00FE0A94" w:rsidP="00FE0A94">
      <w:pPr>
        <w:pStyle w:val="210"/>
        <w:ind w:left="720" w:firstLine="0"/>
        <w:rPr>
          <w:szCs w:val="24"/>
          <w:lang w:val="ru-RU"/>
        </w:rPr>
      </w:pPr>
    </w:p>
    <w:p w:rsidR="00FE0A94" w:rsidRPr="00FE0A94" w:rsidRDefault="00FE0A94" w:rsidP="00FE0A94">
      <w:pPr>
        <w:pStyle w:val="210"/>
        <w:ind w:left="720" w:firstLine="0"/>
        <w:rPr>
          <w:szCs w:val="24"/>
          <w:lang w:val="ru-RU"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FE0A94" w:rsidRPr="00B735E7" w:rsidRDefault="00FE0A94" w:rsidP="00FE0A94">
      <w:pPr>
        <w:pStyle w:val="210"/>
        <w:ind w:left="720" w:firstLine="0"/>
        <w:rPr>
          <w:szCs w:val="24"/>
        </w:rPr>
      </w:pPr>
    </w:p>
    <w:p w:rsidR="00FE0A94" w:rsidRPr="00FB1B09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 xml:space="preserve">«Stadsis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5D7C6B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5D7C6B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FE0A94" w:rsidRPr="00653783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«Stadsis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>утворюють Групу Stadsis. На території України Група Stadsis здійснює діяльність через</w:t>
      </w:r>
      <w:r w:rsidRPr="003B2F4C">
        <w:rPr>
          <w:szCs w:val="24"/>
        </w:rPr>
        <w:t>:</w:t>
      </w:r>
    </w:p>
    <w:p w:rsidR="00FE0A94" w:rsidRPr="00AF1E9B" w:rsidRDefault="00AF1E9B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AF1E9B">
        <w:rPr>
          <w:szCs w:val="24"/>
        </w:rPr>
        <w:t>суб’єктів господарювання – резидентів України, які</w:t>
      </w:r>
      <w:r w:rsidR="00FE0A94" w:rsidRPr="00AF1E9B">
        <w:rPr>
          <w:szCs w:val="24"/>
        </w:rPr>
        <w:t xml:space="preserve"> здійснюють діял</w:t>
      </w:r>
      <w:r w:rsidR="005D7C6B">
        <w:rPr>
          <w:szCs w:val="24"/>
        </w:rPr>
        <w:t>ьність із надання в оренду торго</w:t>
      </w:r>
      <w:r w:rsidR="00FE0A94" w:rsidRPr="00AF1E9B">
        <w:rPr>
          <w:szCs w:val="24"/>
        </w:rPr>
        <w:t xml:space="preserve">вельних та офісних приміщень </w:t>
      </w:r>
      <w:r w:rsidR="005D7C6B">
        <w:rPr>
          <w:szCs w:val="24"/>
        </w:rPr>
        <w:t>у</w:t>
      </w:r>
      <w:r w:rsidR="00FE0A94" w:rsidRPr="00AF1E9B">
        <w:rPr>
          <w:szCs w:val="24"/>
        </w:rPr>
        <w:t xml:space="preserve"> межах міста Києва</w:t>
      </w:r>
      <w:r w:rsidR="005D7C6B">
        <w:rPr>
          <w:szCs w:val="24"/>
        </w:rPr>
        <w:t>,</w:t>
      </w:r>
      <w:r w:rsidRPr="00AF1E9B">
        <w:rPr>
          <w:szCs w:val="24"/>
        </w:rPr>
        <w:t xml:space="preserve"> </w:t>
      </w:r>
      <w:r w:rsidR="00FE0A94" w:rsidRPr="00AF1E9B">
        <w:rPr>
          <w:szCs w:val="24"/>
        </w:rPr>
        <w:t>б</w:t>
      </w:r>
      <w:r w:rsidR="005D7C6B">
        <w:rPr>
          <w:szCs w:val="24"/>
        </w:rPr>
        <w:t>удівництва нежитлових приміщень,</w:t>
      </w:r>
      <w:r w:rsidRPr="00AF1E9B">
        <w:rPr>
          <w:szCs w:val="24"/>
        </w:rPr>
        <w:t xml:space="preserve"> </w:t>
      </w:r>
      <w:r w:rsidRPr="002239F2">
        <w:rPr>
          <w:szCs w:val="24"/>
        </w:rPr>
        <w:t>надання послуг автомобільного паркування;</w:t>
      </w:r>
    </w:p>
    <w:p w:rsidR="00FE0A94" w:rsidRPr="009F368F" w:rsidRDefault="00AF1E9B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суб’єкт</w:t>
      </w:r>
      <w:r w:rsidRPr="00AF1E9B">
        <w:rPr>
          <w:szCs w:val="24"/>
        </w:rPr>
        <w:t>а господарювання –</w:t>
      </w:r>
      <w:r>
        <w:rPr>
          <w:szCs w:val="24"/>
        </w:rPr>
        <w:t xml:space="preserve"> резиден</w:t>
      </w:r>
      <w:r w:rsidRPr="00AF1E9B">
        <w:rPr>
          <w:szCs w:val="24"/>
        </w:rPr>
        <w:t xml:space="preserve">та України, </w:t>
      </w:r>
      <w:r w:rsidR="00FE0A94" w:rsidRPr="00137573">
        <w:rPr>
          <w:szCs w:val="24"/>
        </w:rPr>
        <w:t>як</w:t>
      </w:r>
      <w:r w:rsidR="005D7C6B">
        <w:rPr>
          <w:szCs w:val="24"/>
        </w:rPr>
        <w:t>ий</w:t>
      </w:r>
      <w:r w:rsidR="00FE0A94" w:rsidRPr="00137573">
        <w:rPr>
          <w:szCs w:val="24"/>
        </w:rPr>
        <w:t xml:space="preserve"> не здійснює</w:t>
      </w:r>
      <w:r w:rsidR="00FE0A94" w:rsidRPr="00653783">
        <w:rPr>
          <w:szCs w:val="24"/>
        </w:rPr>
        <w:t xml:space="preserve"> господарської діяльності, виконує функцію організації будівництва об’єкта комерційної (торг</w:t>
      </w:r>
      <w:r w:rsidR="005D7C6B">
        <w:rPr>
          <w:szCs w:val="24"/>
        </w:rPr>
        <w:t>о</w:t>
      </w:r>
      <w:r w:rsidR="00FE0A94" w:rsidRPr="00653783">
        <w:rPr>
          <w:szCs w:val="24"/>
        </w:rPr>
        <w:t>вельної) нерухомості в межах міста Києва;</w:t>
      </w:r>
    </w:p>
    <w:p w:rsidR="00FE0A94" w:rsidRPr="00FE0A94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кінцевий бенефіціарний власник Групи Stadsis </w:t>
      </w:r>
      <w:r w:rsidR="005D7C6B">
        <w:rPr>
          <w:szCs w:val="24"/>
        </w:rPr>
        <w:t xml:space="preserve">– </w:t>
      </w:r>
      <w:r w:rsidRPr="00653783">
        <w:rPr>
          <w:szCs w:val="24"/>
        </w:rPr>
        <w:t>фізична особа – громадянин Російської Федерації</w:t>
      </w:r>
      <w:r w:rsidRPr="00F96104">
        <w:rPr>
          <w:szCs w:val="24"/>
        </w:rPr>
        <w:t>;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FE0A94" w:rsidRPr="00653783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>крім того, Група Stadsis пов’язана відносинами контролю із суб’єктами господарювання, які разом утворюють Групу Northwalk. На території України Група Northwalk здійснює діяльність через</w:t>
      </w:r>
      <w:r w:rsidRPr="005142E2">
        <w:rPr>
          <w:szCs w:val="24"/>
        </w:rPr>
        <w:t>:</w:t>
      </w:r>
    </w:p>
    <w:p w:rsidR="00FE0A94" w:rsidRPr="00B735E7" w:rsidRDefault="005F669A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AF1E9B">
        <w:rPr>
          <w:szCs w:val="24"/>
        </w:rPr>
        <w:t>суб’єктів господарювання – резидентів України, які</w:t>
      </w:r>
      <w:r w:rsidR="00FE0A94" w:rsidRPr="00653783">
        <w:rPr>
          <w:szCs w:val="24"/>
        </w:rPr>
        <w:t xml:space="preserve"> не здійснювали господарської діяльності та виконували функцію фінансування будівн</w:t>
      </w:r>
      <w:r w:rsidR="0073582F">
        <w:rPr>
          <w:szCs w:val="24"/>
        </w:rPr>
        <w:t>ицтва об’єкта комерційної (торго</w:t>
      </w:r>
      <w:r w:rsidR="00FE0A94" w:rsidRPr="00653783">
        <w:rPr>
          <w:szCs w:val="24"/>
        </w:rPr>
        <w:t>вель</w:t>
      </w:r>
      <w:r>
        <w:rPr>
          <w:szCs w:val="24"/>
        </w:rPr>
        <w:t>ної) нерухомості в місті Києві</w:t>
      </w:r>
      <w:r w:rsidR="00FE0A94" w:rsidRPr="00653783">
        <w:rPr>
          <w:szCs w:val="24"/>
        </w:rPr>
        <w:t>;</w:t>
      </w:r>
    </w:p>
    <w:p w:rsidR="00FE0A94" w:rsidRPr="00137573" w:rsidRDefault="005F669A" w:rsidP="007315A8">
      <w:pPr>
        <w:pStyle w:val="210"/>
        <w:numPr>
          <w:ilvl w:val="0"/>
          <w:numId w:val="12"/>
        </w:numPr>
        <w:rPr>
          <w:szCs w:val="24"/>
        </w:rPr>
      </w:pPr>
      <w:r w:rsidRPr="00AF1E9B">
        <w:rPr>
          <w:szCs w:val="24"/>
        </w:rPr>
        <w:t>суб’єктів господарювання – резидентів України, які</w:t>
      </w:r>
      <w:r w:rsidRPr="00653783">
        <w:rPr>
          <w:szCs w:val="24"/>
        </w:rPr>
        <w:t xml:space="preserve"> </w:t>
      </w:r>
      <w:r w:rsidR="00FE0A94" w:rsidRPr="00653783">
        <w:rPr>
          <w:szCs w:val="24"/>
        </w:rPr>
        <w:t>здійсню</w:t>
      </w:r>
      <w:r w:rsidRPr="005F669A">
        <w:rPr>
          <w:szCs w:val="24"/>
        </w:rPr>
        <w:t>ють</w:t>
      </w:r>
      <w:r w:rsidR="00FE0A94" w:rsidRPr="00653783">
        <w:rPr>
          <w:szCs w:val="24"/>
        </w:rPr>
        <w:t xml:space="preserve"> діяльні</w:t>
      </w:r>
      <w:r w:rsidR="0073582F">
        <w:rPr>
          <w:szCs w:val="24"/>
        </w:rPr>
        <w:t>сть із надання в суборенду торго</w:t>
      </w:r>
      <w:r w:rsidR="00FE0A94" w:rsidRPr="00653783">
        <w:rPr>
          <w:szCs w:val="24"/>
        </w:rPr>
        <w:t xml:space="preserve">вельних приміщень </w:t>
      </w:r>
      <w:r w:rsidR="0073582F">
        <w:rPr>
          <w:szCs w:val="24"/>
        </w:rPr>
        <w:t>у</w:t>
      </w:r>
      <w:r w:rsidR="00FE0A94" w:rsidRPr="00653783">
        <w:rPr>
          <w:szCs w:val="24"/>
        </w:rPr>
        <w:t xml:space="preserve"> межах міста Києва</w:t>
      </w:r>
      <w:r w:rsidR="0073582F">
        <w:rPr>
          <w:szCs w:val="24"/>
        </w:rPr>
        <w:t>,</w:t>
      </w:r>
      <w:r w:rsidRPr="005F669A">
        <w:rPr>
          <w:szCs w:val="24"/>
        </w:rPr>
        <w:t xml:space="preserve"> </w:t>
      </w:r>
      <w:r>
        <w:rPr>
          <w:szCs w:val="24"/>
        </w:rPr>
        <w:t xml:space="preserve">надання в </w:t>
      </w:r>
      <w:r>
        <w:rPr>
          <w:szCs w:val="24"/>
        </w:rPr>
        <w:lastRenderedPageBreak/>
        <w:t xml:space="preserve">суборенду земельної ділянки, розташованої за адресою: </w:t>
      </w:r>
      <w:r w:rsidR="007315A8" w:rsidRPr="007315A8">
        <w:rPr>
          <w:i/>
          <w:szCs w:val="24"/>
        </w:rPr>
        <w:t>[інформація, яку заявник визначив конфіденційною]</w:t>
      </w:r>
      <w:r w:rsidR="0073582F" w:rsidRPr="007315A8">
        <w:rPr>
          <w:szCs w:val="24"/>
        </w:rPr>
        <w:t>,</w:t>
      </w:r>
      <w:r w:rsidRPr="007315A8">
        <w:rPr>
          <w:szCs w:val="24"/>
        </w:rPr>
        <w:t xml:space="preserve"> </w:t>
      </w:r>
      <w:r w:rsidR="0073582F">
        <w:rPr>
          <w:szCs w:val="24"/>
        </w:rPr>
        <w:t>у</w:t>
      </w:r>
      <w:r w:rsidRPr="00FE0A94">
        <w:rPr>
          <w:szCs w:val="24"/>
        </w:rPr>
        <w:t xml:space="preserve"> межах </w:t>
      </w:r>
      <w:r w:rsidRPr="0073582F">
        <w:rPr>
          <w:szCs w:val="24"/>
        </w:rPr>
        <w:t>г</w:t>
      </w:r>
      <w:r>
        <w:rPr>
          <w:szCs w:val="24"/>
        </w:rPr>
        <w:t>руп</w:t>
      </w:r>
      <w:r w:rsidRPr="00FE0A94">
        <w:rPr>
          <w:szCs w:val="24"/>
        </w:rPr>
        <w:t>и</w:t>
      </w:r>
      <w:r w:rsidRPr="0073582F">
        <w:rPr>
          <w:szCs w:val="24"/>
        </w:rPr>
        <w:t xml:space="preserve"> покупця;</w:t>
      </w:r>
    </w:p>
    <w:p w:rsidR="00FE0A94" w:rsidRPr="00201976" w:rsidRDefault="005F669A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 xml:space="preserve">іншого </w:t>
      </w:r>
      <w:r>
        <w:rPr>
          <w:szCs w:val="24"/>
        </w:rPr>
        <w:t>суб’єкт</w:t>
      </w:r>
      <w:r>
        <w:rPr>
          <w:szCs w:val="24"/>
          <w:lang w:val="ru-RU"/>
        </w:rPr>
        <w:t>а</w:t>
      </w:r>
      <w:r>
        <w:rPr>
          <w:szCs w:val="24"/>
        </w:rPr>
        <w:t xml:space="preserve"> господарювання – резидент</w:t>
      </w:r>
      <w:r>
        <w:rPr>
          <w:szCs w:val="24"/>
          <w:lang w:val="ru-RU"/>
        </w:rPr>
        <w:t>а</w:t>
      </w:r>
      <w:r w:rsidRPr="00AF1E9B">
        <w:rPr>
          <w:szCs w:val="24"/>
        </w:rPr>
        <w:t xml:space="preserve"> України</w:t>
      </w:r>
      <w:r>
        <w:rPr>
          <w:szCs w:val="24"/>
          <w:lang w:val="ru-RU"/>
        </w:rPr>
        <w:t xml:space="preserve">, </w:t>
      </w:r>
      <w:r w:rsidR="00FE0A94" w:rsidRPr="00596D21">
        <w:rPr>
          <w:szCs w:val="24"/>
        </w:rPr>
        <w:t xml:space="preserve">яке </w:t>
      </w:r>
      <w:r w:rsidR="00FE0A94">
        <w:rPr>
          <w:szCs w:val="24"/>
        </w:rPr>
        <w:t>не здійсню</w:t>
      </w:r>
      <w:r w:rsidR="00FE0A94" w:rsidRPr="00596D21">
        <w:rPr>
          <w:szCs w:val="24"/>
        </w:rPr>
        <w:t>є</w:t>
      </w:r>
      <w:r w:rsidR="00FE0A94" w:rsidRPr="00ED53D5">
        <w:rPr>
          <w:szCs w:val="24"/>
        </w:rPr>
        <w:t xml:space="preserve"> господарської</w:t>
      </w:r>
      <w:r w:rsidR="00FE0A94">
        <w:rPr>
          <w:szCs w:val="24"/>
        </w:rPr>
        <w:t xml:space="preserve"> діяльності</w:t>
      </w:r>
      <w:r w:rsidR="00FE0A94" w:rsidRPr="00596D21">
        <w:rPr>
          <w:szCs w:val="24"/>
        </w:rPr>
        <w:t xml:space="preserve">. </w:t>
      </w:r>
      <w:r w:rsidR="00FE0A94" w:rsidRPr="00201976">
        <w:rPr>
          <w:szCs w:val="24"/>
        </w:rPr>
        <w:t>Планує здійснювати діяльність із надання послуг парку атракціонів;</w:t>
      </w:r>
    </w:p>
    <w:p w:rsidR="00FE0A94" w:rsidRPr="00ED53D5" w:rsidRDefault="00FE0A94" w:rsidP="00FE0A94">
      <w:pPr>
        <w:pStyle w:val="210"/>
        <w:ind w:left="720" w:firstLine="0"/>
        <w:rPr>
          <w:szCs w:val="24"/>
        </w:rPr>
      </w:pPr>
    </w:p>
    <w:p w:rsidR="00FE0A94" w:rsidRPr="00F96104" w:rsidRDefault="0073582F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</w:rPr>
        <w:t>у</w:t>
      </w:r>
      <w:r w:rsidR="00FE0A94" w:rsidRPr="00FE0A94">
        <w:rPr>
          <w:szCs w:val="24"/>
        </w:rPr>
        <w:t xml:space="preserve"> свою чергу</w:t>
      </w:r>
      <w:r w:rsidR="00FE0A94" w:rsidRPr="00653783">
        <w:rPr>
          <w:szCs w:val="24"/>
        </w:rPr>
        <w:t>, Група Northwalk</w:t>
      </w:r>
      <w:r>
        <w:rPr>
          <w:szCs w:val="24"/>
        </w:rPr>
        <w:t xml:space="preserve"> пов’язана відносинами контролю</w:t>
      </w:r>
      <w:r w:rsidR="00FE0A94" w:rsidRPr="00653783">
        <w:rPr>
          <w:szCs w:val="24"/>
        </w:rPr>
        <w:t xml:space="preserve"> із суб’єктами господарювання</w:t>
      </w:r>
      <w:r w:rsidR="00FE0A94" w:rsidRPr="00F96104">
        <w:rPr>
          <w:szCs w:val="24"/>
        </w:rPr>
        <w:t xml:space="preserve"> </w:t>
      </w:r>
      <w:r w:rsidR="00FE0A94" w:rsidRPr="00653783">
        <w:rPr>
          <w:szCs w:val="24"/>
        </w:rPr>
        <w:t>–</w:t>
      </w:r>
      <w:r w:rsidR="00FE0A94" w:rsidRPr="00F96104">
        <w:rPr>
          <w:szCs w:val="24"/>
        </w:rPr>
        <w:t xml:space="preserve"> </w:t>
      </w:r>
      <w:r w:rsidR="00FE0A94" w:rsidRPr="00FE0A94">
        <w:rPr>
          <w:szCs w:val="24"/>
        </w:rPr>
        <w:t>не</w:t>
      </w:r>
      <w:r w:rsidR="00FE0A94" w:rsidRPr="00F96104">
        <w:rPr>
          <w:szCs w:val="24"/>
        </w:rPr>
        <w:t xml:space="preserve">резидентами України </w:t>
      </w:r>
      <w:r w:rsidR="00FE0A94" w:rsidRPr="00653783">
        <w:rPr>
          <w:szCs w:val="24"/>
        </w:rPr>
        <w:t xml:space="preserve">які разом утворюють Групу </w:t>
      </w:r>
      <w:r w:rsidR="00FE0A94" w:rsidRPr="00F96104">
        <w:rPr>
          <w:szCs w:val="24"/>
        </w:rPr>
        <w:t>Limedell</w:t>
      </w:r>
      <w:r w:rsidR="00FE0A94" w:rsidRPr="00FE0A94">
        <w:rPr>
          <w:szCs w:val="24"/>
        </w:rPr>
        <w:t>.</w:t>
      </w:r>
      <w:r w:rsidR="00FE0A94" w:rsidRPr="00CF2715">
        <w:rPr>
          <w:szCs w:val="24"/>
        </w:rPr>
        <w:t xml:space="preserve"> </w:t>
      </w:r>
      <w:r w:rsidR="00FE0A94" w:rsidRPr="00653783">
        <w:rPr>
          <w:szCs w:val="24"/>
        </w:rPr>
        <w:t>Груп</w:t>
      </w:r>
      <w:r w:rsidR="00FE0A94" w:rsidRPr="00CF2715">
        <w:rPr>
          <w:szCs w:val="24"/>
        </w:rPr>
        <w:t>а</w:t>
      </w:r>
      <w:r w:rsidR="00FE0A94" w:rsidRPr="00653783">
        <w:rPr>
          <w:szCs w:val="24"/>
        </w:rPr>
        <w:t xml:space="preserve"> </w:t>
      </w:r>
      <w:r w:rsidR="00FE0A94" w:rsidRPr="00F96104">
        <w:rPr>
          <w:szCs w:val="24"/>
        </w:rPr>
        <w:t>Limedell</w:t>
      </w:r>
      <w:r w:rsidR="00FE0A94" w:rsidRPr="00CF2715">
        <w:rPr>
          <w:szCs w:val="24"/>
        </w:rPr>
        <w:t xml:space="preserve"> </w:t>
      </w:r>
      <w:r w:rsidR="00FE0A94">
        <w:rPr>
          <w:szCs w:val="24"/>
        </w:rPr>
        <w:t>здійсню</w:t>
      </w:r>
      <w:r w:rsidR="00FE0A94" w:rsidRPr="00CF2715">
        <w:rPr>
          <w:szCs w:val="24"/>
        </w:rPr>
        <w:t>є</w:t>
      </w:r>
      <w:r w:rsidR="00FE0A94" w:rsidRPr="00F96104">
        <w:rPr>
          <w:szCs w:val="24"/>
        </w:rPr>
        <w:t xml:space="preserve"> діяльність із торг</w:t>
      </w:r>
      <w:r>
        <w:rPr>
          <w:szCs w:val="24"/>
        </w:rPr>
        <w:t>івлі сировинними товарами (нафтою</w:t>
      </w:r>
      <w:r w:rsidR="00FE0A94" w:rsidRPr="00F96104">
        <w:rPr>
          <w:szCs w:val="24"/>
        </w:rPr>
        <w:t>, нафтопродук</w:t>
      </w:r>
      <w:r>
        <w:rPr>
          <w:szCs w:val="24"/>
        </w:rPr>
        <w:t>тами</w:t>
      </w:r>
      <w:r w:rsidR="00FE0A94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 та не здійснювала</w:t>
      </w:r>
      <w:r w:rsidR="00FE0A94" w:rsidRPr="00F96104">
        <w:rPr>
          <w:szCs w:val="24"/>
        </w:rPr>
        <w:t xml:space="preserve"> господарської діяльності на території України;</w:t>
      </w:r>
    </w:p>
    <w:p w:rsidR="00FE0A94" w:rsidRPr="00454589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>кінцевий бенефіціарний власник Групи Limedell – громадянин Німеччини,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</w:t>
      </w:r>
      <w:r w:rsidRPr="00454589">
        <w:rPr>
          <w:szCs w:val="24"/>
        </w:rPr>
        <w:t>.</w:t>
      </w:r>
    </w:p>
    <w:p w:rsidR="00BD6EEB" w:rsidRPr="00717E95" w:rsidRDefault="00BD6EEB" w:rsidP="00946FD6">
      <w:pPr>
        <w:pStyle w:val="210"/>
        <w:ind w:firstLine="0"/>
        <w:rPr>
          <w:szCs w:val="24"/>
        </w:rPr>
      </w:pPr>
    </w:p>
    <w:p w:rsidR="00BD6EEB" w:rsidRPr="009A7170" w:rsidRDefault="00BD6EEB" w:rsidP="00BD6EE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rPr>
          <w:szCs w:val="24"/>
        </w:rPr>
        <w:t xml:space="preserve">На подання з попередніми висновками у справі № </w:t>
      </w:r>
      <w:r w:rsidR="00FE0A94" w:rsidRPr="007C1AF3">
        <w:t>130-26.13/82-20</w:t>
      </w:r>
      <w:r w:rsidR="00FE0A94">
        <w:t xml:space="preserve"> </w:t>
      </w:r>
      <w:r w:rsidRPr="009A7170">
        <w:rPr>
          <w:szCs w:val="24"/>
        </w:rPr>
        <w:t xml:space="preserve">про порушення  законодавства про захист економічної конкуренції </w:t>
      </w:r>
      <w:r w:rsidR="00497AC8" w:rsidRPr="009A7170">
        <w:rPr>
          <w:szCs w:val="24"/>
        </w:rPr>
        <w:t xml:space="preserve">уповноважений представник </w:t>
      </w:r>
      <w:r w:rsidR="00817C0C">
        <w:rPr>
          <w:bCs/>
          <w:szCs w:val="24"/>
          <w:lang w:eastAsia="ru-RU"/>
        </w:rPr>
        <w:t>Відповідача</w:t>
      </w:r>
      <w:r w:rsidRPr="009A7170">
        <w:rPr>
          <w:szCs w:val="24"/>
        </w:rPr>
        <w:t xml:space="preserve"> листом </w:t>
      </w:r>
      <w:r w:rsidRPr="003124DF">
        <w:rPr>
          <w:szCs w:val="24"/>
        </w:rPr>
        <w:t>(зареєстрованим у Комітеті</w:t>
      </w:r>
      <w:r w:rsidR="00401D2D">
        <w:rPr>
          <w:szCs w:val="24"/>
          <w:lang w:val="ru-RU"/>
        </w:rPr>
        <w:t xml:space="preserve"> 25.09.2020 за № 8-01/974-к</w:t>
      </w:r>
      <w:r w:rsidR="00401D2D">
        <w:rPr>
          <w:szCs w:val="24"/>
        </w:rPr>
        <w:t>і</w:t>
      </w:r>
      <w:r w:rsidR="00401D2D">
        <w:rPr>
          <w:szCs w:val="24"/>
          <w:lang w:val="ru-RU"/>
        </w:rPr>
        <w:t xml:space="preserve">) </w:t>
      </w:r>
      <w:r w:rsidRPr="009A7170">
        <w:rPr>
          <w:szCs w:val="24"/>
        </w:rPr>
        <w:t>повідоми</w:t>
      </w:r>
      <w:r w:rsidR="00DC290E" w:rsidRPr="009A7170">
        <w:rPr>
          <w:szCs w:val="24"/>
        </w:rPr>
        <w:t>в</w:t>
      </w:r>
      <w:r w:rsidRPr="009A7170">
        <w:rPr>
          <w:szCs w:val="24"/>
        </w:rPr>
        <w:t xml:space="preserve">, що погоджується з висновками </w:t>
      </w:r>
      <w:r w:rsidRPr="00F72FFA">
        <w:rPr>
          <w:szCs w:val="24"/>
        </w:rPr>
        <w:t>Антимонопольного комітету України</w:t>
      </w:r>
      <w:r w:rsidRPr="009A7170">
        <w:rPr>
          <w:szCs w:val="24"/>
        </w:rPr>
        <w:t xml:space="preserve"> та визнає факт вчинення порушення законодавства про захист економічної конкуренції.</w:t>
      </w:r>
    </w:p>
    <w:p w:rsidR="00440886" w:rsidRPr="00E83E21" w:rsidRDefault="00440886" w:rsidP="009F5FA0">
      <w:pPr>
        <w:pStyle w:val="ae"/>
        <w:rPr>
          <w:sz w:val="28"/>
          <w:szCs w:val="28"/>
        </w:rPr>
      </w:pPr>
    </w:p>
    <w:p w:rsidR="009F5FA0" w:rsidRPr="009A717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9A7170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F5FA0" w:rsidRPr="00717E95" w:rsidRDefault="009F5FA0" w:rsidP="009F5FA0">
      <w:pPr>
        <w:pStyle w:val="210"/>
        <w:ind w:left="720" w:firstLine="0"/>
        <w:rPr>
          <w:szCs w:val="24"/>
        </w:rPr>
      </w:pPr>
    </w:p>
    <w:p w:rsidR="00F43DA2" w:rsidRPr="00F43DA2" w:rsidRDefault="00F43DA2" w:rsidP="00347A06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Default="00F43DA2" w:rsidP="00347A06">
      <w:pPr>
        <w:pStyle w:val="a5"/>
        <w:tabs>
          <w:tab w:val="left" w:pos="851"/>
        </w:tabs>
        <w:ind w:left="851" w:hanging="720"/>
      </w:pPr>
    </w:p>
    <w:p w:rsidR="00F43DA2" w:rsidRPr="00F43DA2" w:rsidRDefault="00F43DA2" w:rsidP="00347A06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>
        <w:t>компані</w:t>
      </w:r>
      <w:r w:rsidR="0073582F">
        <w:t>ї</w:t>
      </w:r>
      <w:r>
        <w:t xml:space="preserve"> «</w:t>
      </w:r>
      <w:r w:rsidRPr="00F358AD">
        <w:t>Stadsis AB</w:t>
      </w:r>
      <w:r w:rsidRPr="00F23287">
        <w:t>»</w:t>
      </w:r>
      <w:r w:rsidRPr="00F43DA2">
        <w:t xml:space="preserve"> становить</w:t>
      </w:r>
      <w:r w:rsidR="0073582F">
        <w:t xml:space="preserve"> </w:t>
      </w:r>
      <w:r w:rsidR="007315A8" w:rsidRPr="007315A8">
        <w:rPr>
          <w:i/>
        </w:rPr>
        <w:t>[інформація, яку заявник визначив конфіденційною]</w:t>
      </w:r>
      <w:r w:rsidRPr="00F43DA2">
        <w:t xml:space="preserve">. </w:t>
      </w:r>
    </w:p>
    <w:p w:rsidR="00F43DA2" w:rsidRPr="00F43DA2" w:rsidRDefault="00F43DA2" w:rsidP="00347A06">
      <w:pPr>
        <w:pStyle w:val="210"/>
        <w:ind w:left="720" w:hanging="720"/>
      </w:pPr>
    </w:p>
    <w:p w:rsidR="00A45CC7" w:rsidRPr="00F43DA2" w:rsidRDefault="00A45CC7" w:rsidP="00347A06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DF66BB" w:rsidRPr="00717E95" w:rsidRDefault="00DF66BB" w:rsidP="00425298">
      <w:pPr>
        <w:ind w:left="709"/>
        <w:jc w:val="both"/>
        <w:rPr>
          <w:lang w:val="uk-UA"/>
        </w:rPr>
      </w:pPr>
    </w:p>
    <w:p w:rsidR="00107BE2" w:rsidRPr="009A7170" w:rsidRDefault="00107BE2" w:rsidP="00107BE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B14CAF">
        <w:rPr>
          <w:lang w:val="uk-UA"/>
        </w:rPr>
        <w:t>ий комітет</w:t>
      </w:r>
      <w:r w:rsidRPr="00247D6E">
        <w:rPr>
          <w:lang w:val="uk-UA"/>
        </w:rPr>
        <w:t xml:space="preserve">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B14CAF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C14344" w:rsidRPr="00125471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 що компанія «Stadsis AB» (м. Мальме, Швеція) вчинила порушення, передбачене пунктом 12 статті 50 Закону України «Про захист економічної конкуренції»</w:t>
      </w:r>
      <w:r w:rsidR="00FE59F0">
        <w:rPr>
          <w:szCs w:val="24"/>
        </w:rPr>
        <w:t>,</w:t>
      </w:r>
      <w:r w:rsidR="00C14344" w:rsidRPr="00C14344">
        <w:rPr>
          <w:szCs w:val="24"/>
        </w:rPr>
        <w:t xml:space="preserve"> </w:t>
      </w:r>
      <w:r w:rsidR="00FE59F0">
        <w:rPr>
          <w:szCs w:val="24"/>
        </w:rPr>
        <w:br/>
      </w:r>
      <w:r w:rsidR="00C14344" w:rsidRPr="00C14344">
        <w:rPr>
          <w:szCs w:val="24"/>
        </w:rPr>
        <w:t xml:space="preserve">у вигляді опосередкованого придбання частки в статутному капіталі товариства з обмеженою відповідальністю «ВИРОБНИЧО-КОМЕРЦІЙНА ФІРМА «НОН-СТОП» (м. Київ, Україна, ідентифікаційний код юридичної особи 22855400), що забезпечує перевищення 50 відсотків </w:t>
      </w:r>
      <w:r w:rsidR="00C14344" w:rsidRPr="00C14344">
        <w:rPr>
          <w:szCs w:val="24"/>
        </w:rPr>
        <w:lastRenderedPageBreak/>
        <w:t>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необхідна.</w:t>
      </w:r>
      <w:r w:rsidR="00C14344" w:rsidRPr="00125471">
        <w:rPr>
          <w:szCs w:val="24"/>
        </w:rPr>
        <w:t xml:space="preserve"> </w:t>
      </w:r>
    </w:p>
    <w:p w:rsidR="00C1434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4A7CD2">
        <w:rPr>
          <w:szCs w:val="24"/>
        </w:rPr>
        <w:t>За порушення, зазначене в</w:t>
      </w:r>
      <w:r w:rsidR="00C14344" w:rsidRPr="00A2709F">
        <w:rPr>
          <w:szCs w:val="24"/>
        </w:rPr>
        <w:t xml:space="preserve"> пункті </w:t>
      </w:r>
      <w:r w:rsidR="00C14344">
        <w:rPr>
          <w:szCs w:val="24"/>
        </w:rPr>
        <w:t>1</w:t>
      </w:r>
      <w:r w:rsidR="00C14344" w:rsidRPr="00A2709F">
        <w:rPr>
          <w:szCs w:val="24"/>
        </w:rPr>
        <w:t xml:space="preserve"> цього </w:t>
      </w:r>
      <w:r w:rsidR="00C14344">
        <w:rPr>
          <w:szCs w:val="24"/>
          <w:lang w:val="ru-RU"/>
        </w:rPr>
        <w:t>рішення</w:t>
      </w:r>
      <w:r w:rsidR="00C14344" w:rsidRPr="00A2709F">
        <w:rPr>
          <w:szCs w:val="24"/>
        </w:rPr>
        <w:t xml:space="preserve">, накласти на </w:t>
      </w:r>
      <w:r w:rsidR="00C14344" w:rsidRPr="00F52CD5">
        <w:rPr>
          <w:szCs w:val="24"/>
        </w:rPr>
        <w:t xml:space="preserve">компанію </w:t>
      </w:r>
      <w:r w:rsidR="00C14344" w:rsidRPr="00125471">
        <w:rPr>
          <w:szCs w:val="24"/>
        </w:rPr>
        <w:t>«</w:t>
      </w:r>
      <w:r w:rsidR="00C14344" w:rsidRPr="00650400">
        <w:rPr>
          <w:szCs w:val="24"/>
        </w:rPr>
        <w:t>Stadsis</w:t>
      </w:r>
      <w:r w:rsidR="00C14344" w:rsidRPr="00125471">
        <w:rPr>
          <w:szCs w:val="24"/>
        </w:rPr>
        <w:t xml:space="preserve"> </w:t>
      </w:r>
      <w:r w:rsidR="00C14344" w:rsidRPr="00650400">
        <w:rPr>
          <w:szCs w:val="24"/>
        </w:rPr>
        <w:t>AB</w:t>
      </w:r>
      <w:r w:rsidR="00C14344" w:rsidRPr="00125471">
        <w:rPr>
          <w:szCs w:val="24"/>
        </w:rPr>
        <w:t xml:space="preserve">» </w:t>
      </w:r>
      <w:r w:rsidR="00C14344" w:rsidRPr="00A2709F">
        <w:rPr>
          <w:szCs w:val="24"/>
        </w:rPr>
        <w:t>штраф у розмірі</w:t>
      </w:r>
      <w:r w:rsidR="006B796E">
        <w:rPr>
          <w:szCs w:val="24"/>
          <w:lang w:val="ru-RU"/>
        </w:rPr>
        <w:t xml:space="preserve"> 170 000,00 </w:t>
      </w:r>
      <w:r w:rsidR="003A6CED">
        <w:rPr>
          <w:szCs w:val="24"/>
          <w:lang w:val="ru-RU"/>
        </w:rPr>
        <w:t>(сто с</w:t>
      </w:r>
      <w:r w:rsidR="003A6CED">
        <w:rPr>
          <w:szCs w:val="24"/>
        </w:rPr>
        <w:t>і</w:t>
      </w:r>
      <w:r w:rsidR="003A6CED">
        <w:rPr>
          <w:szCs w:val="24"/>
          <w:lang w:val="ru-RU"/>
        </w:rPr>
        <w:t xml:space="preserve">мдесят </w:t>
      </w:r>
      <w:r w:rsidR="003A6CED">
        <w:rPr>
          <w:szCs w:val="24"/>
        </w:rPr>
        <w:t>тисяч)</w:t>
      </w:r>
      <w:r w:rsidR="003A6CED">
        <w:rPr>
          <w:szCs w:val="24"/>
          <w:lang w:val="ru-RU"/>
        </w:rPr>
        <w:t xml:space="preserve"> </w:t>
      </w:r>
      <w:r w:rsidR="00C14344">
        <w:rPr>
          <w:szCs w:val="24"/>
          <w:lang w:val="ru-RU"/>
        </w:rPr>
        <w:t>гривень</w:t>
      </w:r>
      <w:r w:rsidR="00C14344" w:rsidRPr="00A2709F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C14344" w:rsidRPr="006D587A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C14344" w:rsidRPr="006D587A">
        <w:rPr>
          <w:szCs w:val="24"/>
        </w:rPr>
        <w:t xml:space="preserve">Надати дозвіл компанії </w:t>
      </w:r>
      <w:r w:rsidR="00C14344" w:rsidRPr="00125471">
        <w:rPr>
          <w:szCs w:val="24"/>
        </w:rPr>
        <w:t>«</w:t>
      </w:r>
      <w:r w:rsidR="00C14344" w:rsidRPr="00650400">
        <w:rPr>
          <w:szCs w:val="24"/>
        </w:rPr>
        <w:t>Stadsis</w:t>
      </w:r>
      <w:r w:rsidR="00C14344" w:rsidRPr="00125471">
        <w:rPr>
          <w:szCs w:val="24"/>
        </w:rPr>
        <w:t xml:space="preserve"> </w:t>
      </w:r>
      <w:r w:rsidR="00C14344" w:rsidRPr="00650400">
        <w:rPr>
          <w:szCs w:val="24"/>
        </w:rPr>
        <w:t>AB</w:t>
      </w:r>
      <w:r w:rsidR="00C14344">
        <w:rPr>
          <w:szCs w:val="24"/>
        </w:rPr>
        <w:t xml:space="preserve">» </w:t>
      </w:r>
      <w:r w:rsidR="00C14344" w:rsidRPr="006D587A">
        <w:rPr>
          <w:szCs w:val="24"/>
        </w:rPr>
        <w:t>на опосередковане придбання [через товариство з обмеженою відповідальністю «БЦ ПАРУС» (м. Київ, Україна, ідентифікаційний код юридичної особи 40454923)] частки в статутному капіталі товариства з обмеженою відповідальністю «ВИРОБНИЧО-КОМЕРЦІЙНА ФІРМА «НОН-СТОП», що забезпечує перевищення 50 відсотків голосів у вищому органі управління товариства.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CE7FCB" w:rsidRPr="00BB00EE" w:rsidRDefault="00CE7FCB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Pr="00BB00EE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Ко</w:t>
      </w:r>
      <w:r w:rsidR="00B14CAF">
        <w:rPr>
          <w:szCs w:val="20"/>
          <w:lang w:val="uk-UA"/>
        </w:rPr>
        <w:t>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F16178">
      <w:headerReference w:type="even" r:id="rId10"/>
      <w:headerReference w:type="default" r:id="rId11"/>
      <w:pgSz w:w="11907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041" w:rsidRDefault="001E1041">
      <w:r>
        <w:separator/>
      </w:r>
    </w:p>
  </w:endnote>
  <w:endnote w:type="continuationSeparator" w:id="0">
    <w:p w:rsidR="001E1041" w:rsidRDefault="001E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041" w:rsidRDefault="001E1041">
      <w:r>
        <w:separator/>
      </w:r>
    </w:p>
  </w:footnote>
  <w:footnote w:type="continuationSeparator" w:id="0">
    <w:p w:rsidR="001E1041" w:rsidRDefault="001E1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D6" w:rsidRDefault="000E54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54D6" w:rsidRDefault="000E54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4D6" w:rsidRDefault="000E54D6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334A6">
      <w:rPr>
        <w:rStyle w:val="a4"/>
        <w:noProof/>
      </w:rPr>
      <w:t>5</w:t>
    </w:r>
    <w:r>
      <w:rPr>
        <w:rStyle w:val="a4"/>
      </w:rPr>
      <w:fldChar w:fldCharType="end"/>
    </w:r>
  </w:p>
  <w:p w:rsidR="000E54D6" w:rsidRDefault="000E54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4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11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80177"/>
    <w:rsid w:val="00082DAC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7116"/>
    <w:rsid w:val="000B2EE0"/>
    <w:rsid w:val="000B2F4F"/>
    <w:rsid w:val="000B309C"/>
    <w:rsid w:val="000B3923"/>
    <w:rsid w:val="000B4E6B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4D6"/>
    <w:rsid w:val="000E5C40"/>
    <w:rsid w:val="000E5C6D"/>
    <w:rsid w:val="000F064B"/>
    <w:rsid w:val="000F0EBA"/>
    <w:rsid w:val="001003FC"/>
    <w:rsid w:val="00104BBC"/>
    <w:rsid w:val="0010539C"/>
    <w:rsid w:val="001079B4"/>
    <w:rsid w:val="00107BE2"/>
    <w:rsid w:val="001111F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7E63"/>
    <w:rsid w:val="0014100D"/>
    <w:rsid w:val="00145548"/>
    <w:rsid w:val="00156778"/>
    <w:rsid w:val="00163B39"/>
    <w:rsid w:val="00165DE6"/>
    <w:rsid w:val="00166323"/>
    <w:rsid w:val="0016662E"/>
    <w:rsid w:val="001703A4"/>
    <w:rsid w:val="00175592"/>
    <w:rsid w:val="0017625C"/>
    <w:rsid w:val="0017774E"/>
    <w:rsid w:val="00183752"/>
    <w:rsid w:val="00183B33"/>
    <w:rsid w:val="001864E6"/>
    <w:rsid w:val="0018717E"/>
    <w:rsid w:val="00194F14"/>
    <w:rsid w:val="00195454"/>
    <w:rsid w:val="001A18A7"/>
    <w:rsid w:val="001A3C4A"/>
    <w:rsid w:val="001B26DA"/>
    <w:rsid w:val="001C07F9"/>
    <w:rsid w:val="001C193F"/>
    <w:rsid w:val="001C1C8F"/>
    <w:rsid w:val="001C3948"/>
    <w:rsid w:val="001D1632"/>
    <w:rsid w:val="001D618F"/>
    <w:rsid w:val="001E1041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55E8"/>
    <w:rsid w:val="00285F69"/>
    <w:rsid w:val="002914BB"/>
    <w:rsid w:val="00294D96"/>
    <w:rsid w:val="0029565B"/>
    <w:rsid w:val="002A187C"/>
    <w:rsid w:val="002A5390"/>
    <w:rsid w:val="002A5421"/>
    <w:rsid w:val="002B12F1"/>
    <w:rsid w:val="002B65EA"/>
    <w:rsid w:val="002C077A"/>
    <w:rsid w:val="002C0F3F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DDD"/>
    <w:rsid w:val="003376A9"/>
    <w:rsid w:val="0034119F"/>
    <w:rsid w:val="00346288"/>
    <w:rsid w:val="003462B4"/>
    <w:rsid w:val="00347A06"/>
    <w:rsid w:val="003540A5"/>
    <w:rsid w:val="00355CDF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240"/>
    <w:rsid w:val="00382752"/>
    <w:rsid w:val="003838D2"/>
    <w:rsid w:val="00390576"/>
    <w:rsid w:val="00391C77"/>
    <w:rsid w:val="00391E67"/>
    <w:rsid w:val="00392C00"/>
    <w:rsid w:val="003974E3"/>
    <w:rsid w:val="003A3C8B"/>
    <w:rsid w:val="003A6CED"/>
    <w:rsid w:val="003B17D7"/>
    <w:rsid w:val="003B2A78"/>
    <w:rsid w:val="003B2A99"/>
    <w:rsid w:val="003C005D"/>
    <w:rsid w:val="003C36E0"/>
    <w:rsid w:val="003C40DF"/>
    <w:rsid w:val="003D54A8"/>
    <w:rsid w:val="003E1F18"/>
    <w:rsid w:val="003F06DC"/>
    <w:rsid w:val="003F1885"/>
    <w:rsid w:val="004013BC"/>
    <w:rsid w:val="00401D2D"/>
    <w:rsid w:val="0040240F"/>
    <w:rsid w:val="00404803"/>
    <w:rsid w:val="004218C8"/>
    <w:rsid w:val="00425298"/>
    <w:rsid w:val="00430964"/>
    <w:rsid w:val="004315CE"/>
    <w:rsid w:val="0043427D"/>
    <w:rsid w:val="00440886"/>
    <w:rsid w:val="00442664"/>
    <w:rsid w:val="00444119"/>
    <w:rsid w:val="00444501"/>
    <w:rsid w:val="00445770"/>
    <w:rsid w:val="00463B68"/>
    <w:rsid w:val="00464DEF"/>
    <w:rsid w:val="00471C6D"/>
    <w:rsid w:val="0047589E"/>
    <w:rsid w:val="00480079"/>
    <w:rsid w:val="00490370"/>
    <w:rsid w:val="00490D11"/>
    <w:rsid w:val="00491518"/>
    <w:rsid w:val="004930C4"/>
    <w:rsid w:val="004939A9"/>
    <w:rsid w:val="0049546F"/>
    <w:rsid w:val="00495CE3"/>
    <w:rsid w:val="00497AC8"/>
    <w:rsid w:val="004A2C56"/>
    <w:rsid w:val="004A3FE3"/>
    <w:rsid w:val="004A421C"/>
    <w:rsid w:val="004A7CD2"/>
    <w:rsid w:val="004B5B15"/>
    <w:rsid w:val="004C689D"/>
    <w:rsid w:val="004D2B8D"/>
    <w:rsid w:val="004D36C3"/>
    <w:rsid w:val="004D7E44"/>
    <w:rsid w:val="004E1E10"/>
    <w:rsid w:val="004E47A6"/>
    <w:rsid w:val="004E495B"/>
    <w:rsid w:val="004E6399"/>
    <w:rsid w:val="004E7D14"/>
    <w:rsid w:val="004F0A30"/>
    <w:rsid w:val="004F345D"/>
    <w:rsid w:val="004F443A"/>
    <w:rsid w:val="004F5441"/>
    <w:rsid w:val="0050018A"/>
    <w:rsid w:val="005115FC"/>
    <w:rsid w:val="00511852"/>
    <w:rsid w:val="0051536B"/>
    <w:rsid w:val="00515B1D"/>
    <w:rsid w:val="00521E2B"/>
    <w:rsid w:val="0052334D"/>
    <w:rsid w:val="0052427B"/>
    <w:rsid w:val="005315E1"/>
    <w:rsid w:val="00532DDD"/>
    <w:rsid w:val="00533BD1"/>
    <w:rsid w:val="005353DB"/>
    <w:rsid w:val="00540B4B"/>
    <w:rsid w:val="0054257E"/>
    <w:rsid w:val="0054296B"/>
    <w:rsid w:val="005449FD"/>
    <w:rsid w:val="00550539"/>
    <w:rsid w:val="005632D7"/>
    <w:rsid w:val="005654CA"/>
    <w:rsid w:val="005670C6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09A7"/>
    <w:rsid w:val="005A21B8"/>
    <w:rsid w:val="005A22E0"/>
    <w:rsid w:val="005A7A2B"/>
    <w:rsid w:val="005B0120"/>
    <w:rsid w:val="005B4A1C"/>
    <w:rsid w:val="005B5F04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D7C6B"/>
    <w:rsid w:val="005E0797"/>
    <w:rsid w:val="005E6FF6"/>
    <w:rsid w:val="005F669A"/>
    <w:rsid w:val="00612C68"/>
    <w:rsid w:val="00615B5D"/>
    <w:rsid w:val="00617629"/>
    <w:rsid w:val="00624DA9"/>
    <w:rsid w:val="00625FCD"/>
    <w:rsid w:val="00633AB6"/>
    <w:rsid w:val="00635B79"/>
    <w:rsid w:val="0063601E"/>
    <w:rsid w:val="00637017"/>
    <w:rsid w:val="00637213"/>
    <w:rsid w:val="0064063B"/>
    <w:rsid w:val="00643942"/>
    <w:rsid w:val="00644774"/>
    <w:rsid w:val="00646121"/>
    <w:rsid w:val="00650A09"/>
    <w:rsid w:val="00652160"/>
    <w:rsid w:val="00655088"/>
    <w:rsid w:val="00657025"/>
    <w:rsid w:val="00665DE3"/>
    <w:rsid w:val="00671E43"/>
    <w:rsid w:val="00675409"/>
    <w:rsid w:val="00677EF8"/>
    <w:rsid w:val="00682258"/>
    <w:rsid w:val="00682935"/>
    <w:rsid w:val="00684A78"/>
    <w:rsid w:val="00684FA4"/>
    <w:rsid w:val="00690F32"/>
    <w:rsid w:val="00693151"/>
    <w:rsid w:val="00694E05"/>
    <w:rsid w:val="006A1C89"/>
    <w:rsid w:val="006A3538"/>
    <w:rsid w:val="006A5804"/>
    <w:rsid w:val="006A7521"/>
    <w:rsid w:val="006B2C8E"/>
    <w:rsid w:val="006B4A22"/>
    <w:rsid w:val="006B6443"/>
    <w:rsid w:val="006B796E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64AA"/>
    <w:rsid w:val="006E7884"/>
    <w:rsid w:val="006F1F3A"/>
    <w:rsid w:val="006F409E"/>
    <w:rsid w:val="006F51D3"/>
    <w:rsid w:val="006F5BD4"/>
    <w:rsid w:val="006F7D00"/>
    <w:rsid w:val="007040CD"/>
    <w:rsid w:val="007075B8"/>
    <w:rsid w:val="00710196"/>
    <w:rsid w:val="00712BBE"/>
    <w:rsid w:val="00717E95"/>
    <w:rsid w:val="00721AAA"/>
    <w:rsid w:val="00724B23"/>
    <w:rsid w:val="007315A8"/>
    <w:rsid w:val="00731A46"/>
    <w:rsid w:val="00731EB1"/>
    <w:rsid w:val="0073293F"/>
    <w:rsid w:val="0073496A"/>
    <w:rsid w:val="0073582F"/>
    <w:rsid w:val="00741B21"/>
    <w:rsid w:val="00750B85"/>
    <w:rsid w:val="00752CDA"/>
    <w:rsid w:val="00752FA3"/>
    <w:rsid w:val="00754A11"/>
    <w:rsid w:val="00760313"/>
    <w:rsid w:val="00762D20"/>
    <w:rsid w:val="00763949"/>
    <w:rsid w:val="00766B36"/>
    <w:rsid w:val="00767629"/>
    <w:rsid w:val="00770AA7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37F8"/>
    <w:rsid w:val="007B399F"/>
    <w:rsid w:val="007B46D0"/>
    <w:rsid w:val="007B59C5"/>
    <w:rsid w:val="007B5A58"/>
    <w:rsid w:val="007C1E23"/>
    <w:rsid w:val="007C21C3"/>
    <w:rsid w:val="007E735A"/>
    <w:rsid w:val="007F368F"/>
    <w:rsid w:val="007F3883"/>
    <w:rsid w:val="007F3B2B"/>
    <w:rsid w:val="007F61A9"/>
    <w:rsid w:val="007F7008"/>
    <w:rsid w:val="007F7985"/>
    <w:rsid w:val="00802D63"/>
    <w:rsid w:val="00804AD9"/>
    <w:rsid w:val="00806B65"/>
    <w:rsid w:val="00810952"/>
    <w:rsid w:val="008129D7"/>
    <w:rsid w:val="00812E20"/>
    <w:rsid w:val="00817C0C"/>
    <w:rsid w:val="00820066"/>
    <w:rsid w:val="00820436"/>
    <w:rsid w:val="00822D80"/>
    <w:rsid w:val="00823660"/>
    <w:rsid w:val="008236AD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3EB6"/>
    <w:rsid w:val="008D0C5B"/>
    <w:rsid w:val="008D1B19"/>
    <w:rsid w:val="008D3321"/>
    <w:rsid w:val="008E7309"/>
    <w:rsid w:val="008F07DB"/>
    <w:rsid w:val="008F31DA"/>
    <w:rsid w:val="008F6101"/>
    <w:rsid w:val="008F63E4"/>
    <w:rsid w:val="008F64BE"/>
    <w:rsid w:val="009029D0"/>
    <w:rsid w:val="00904A12"/>
    <w:rsid w:val="00907219"/>
    <w:rsid w:val="00912051"/>
    <w:rsid w:val="009259D8"/>
    <w:rsid w:val="00926C45"/>
    <w:rsid w:val="0092750A"/>
    <w:rsid w:val="00927687"/>
    <w:rsid w:val="009334A6"/>
    <w:rsid w:val="00937CF7"/>
    <w:rsid w:val="009433F6"/>
    <w:rsid w:val="00943D43"/>
    <w:rsid w:val="00946FD6"/>
    <w:rsid w:val="0095339B"/>
    <w:rsid w:val="00954F79"/>
    <w:rsid w:val="00955031"/>
    <w:rsid w:val="00955467"/>
    <w:rsid w:val="00955B38"/>
    <w:rsid w:val="009704E9"/>
    <w:rsid w:val="00970AA4"/>
    <w:rsid w:val="0097212D"/>
    <w:rsid w:val="009729FF"/>
    <w:rsid w:val="00973D6D"/>
    <w:rsid w:val="009745F1"/>
    <w:rsid w:val="00977932"/>
    <w:rsid w:val="00981683"/>
    <w:rsid w:val="00982BCC"/>
    <w:rsid w:val="00985242"/>
    <w:rsid w:val="00985844"/>
    <w:rsid w:val="00986AC8"/>
    <w:rsid w:val="00990B52"/>
    <w:rsid w:val="009933A4"/>
    <w:rsid w:val="0099410D"/>
    <w:rsid w:val="00997480"/>
    <w:rsid w:val="009A05AE"/>
    <w:rsid w:val="009A304F"/>
    <w:rsid w:val="009A64E4"/>
    <w:rsid w:val="009A6B46"/>
    <w:rsid w:val="009A7170"/>
    <w:rsid w:val="009A799F"/>
    <w:rsid w:val="009B1135"/>
    <w:rsid w:val="009B210A"/>
    <w:rsid w:val="009B2A13"/>
    <w:rsid w:val="009B3F3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05AB0"/>
    <w:rsid w:val="00A10890"/>
    <w:rsid w:val="00A13B6C"/>
    <w:rsid w:val="00A30A39"/>
    <w:rsid w:val="00A3148A"/>
    <w:rsid w:val="00A45CC7"/>
    <w:rsid w:val="00A479FA"/>
    <w:rsid w:val="00A50D0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78BE"/>
    <w:rsid w:val="00AB67EC"/>
    <w:rsid w:val="00AC6EB9"/>
    <w:rsid w:val="00AD4049"/>
    <w:rsid w:val="00AD6A01"/>
    <w:rsid w:val="00AF0952"/>
    <w:rsid w:val="00AF1E9B"/>
    <w:rsid w:val="00AF7260"/>
    <w:rsid w:val="00AF7517"/>
    <w:rsid w:val="00B043AD"/>
    <w:rsid w:val="00B07356"/>
    <w:rsid w:val="00B10A75"/>
    <w:rsid w:val="00B13ED8"/>
    <w:rsid w:val="00B13F3E"/>
    <w:rsid w:val="00B14CAF"/>
    <w:rsid w:val="00B20EF7"/>
    <w:rsid w:val="00B22084"/>
    <w:rsid w:val="00B23CAF"/>
    <w:rsid w:val="00B34DF4"/>
    <w:rsid w:val="00B350DE"/>
    <w:rsid w:val="00B378F8"/>
    <w:rsid w:val="00B37943"/>
    <w:rsid w:val="00B44C21"/>
    <w:rsid w:val="00B45AD2"/>
    <w:rsid w:val="00B4615C"/>
    <w:rsid w:val="00B46F9C"/>
    <w:rsid w:val="00B55122"/>
    <w:rsid w:val="00B5694A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D0F9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709"/>
    <w:rsid w:val="00BF6C72"/>
    <w:rsid w:val="00BF7083"/>
    <w:rsid w:val="00C0171E"/>
    <w:rsid w:val="00C026B5"/>
    <w:rsid w:val="00C032D3"/>
    <w:rsid w:val="00C03BC2"/>
    <w:rsid w:val="00C05909"/>
    <w:rsid w:val="00C06CD7"/>
    <w:rsid w:val="00C14344"/>
    <w:rsid w:val="00C16FEA"/>
    <w:rsid w:val="00C214A1"/>
    <w:rsid w:val="00C22708"/>
    <w:rsid w:val="00C270CD"/>
    <w:rsid w:val="00C36C36"/>
    <w:rsid w:val="00C37458"/>
    <w:rsid w:val="00C4595F"/>
    <w:rsid w:val="00C47E0A"/>
    <w:rsid w:val="00C50286"/>
    <w:rsid w:val="00C5215C"/>
    <w:rsid w:val="00C54678"/>
    <w:rsid w:val="00C5598E"/>
    <w:rsid w:val="00C66679"/>
    <w:rsid w:val="00C72DB2"/>
    <w:rsid w:val="00C755D9"/>
    <w:rsid w:val="00C8076D"/>
    <w:rsid w:val="00C80FE7"/>
    <w:rsid w:val="00C835E4"/>
    <w:rsid w:val="00C863ED"/>
    <w:rsid w:val="00C873D8"/>
    <w:rsid w:val="00C87DE2"/>
    <w:rsid w:val="00C90AE0"/>
    <w:rsid w:val="00C94299"/>
    <w:rsid w:val="00CA1311"/>
    <w:rsid w:val="00CB590B"/>
    <w:rsid w:val="00CC0BDF"/>
    <w:rsid w:val="00CC333C"/>
    <w:rsid w:val="00CC76E8"/>
    <w:rsid w:val="00CC7A5B"/>
    <w:rsid w:val="00CD2BD5"/>
    <w:rsid w:val="00CD4B76"/>
    <w:rsid w:val="00CE666C"/>
    <w:rsid w:val="00CE7FCB"/>
    <w:rsid w:val="00CF064E"/>
    <w:rsid w:val="00CF4563"/>
    <w:rsid w:val="00CF659F"/>
    <w:rsid w:val="00CF7197"/>
    <w:rsid w:val="00D00864"/>
    <w:rsid w:val="00D032DA"/>
    <w:rsid w:val="00D0336E"/>
    <w:rsid w:val="00D0368E"/>
    <w:rsid w:val="00D153EF"/>
    <w:rsid w:val="00D25BA0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4C60"/>
    <w:rsid w:val="00D7595D"/>
    <w:rsid w:val="00D76F00"/>
    <w:rsid w:val="00D770F6"/>
    <w:rsid w:val="00D7786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306DE"/>
    <w:rsid w:val="00E34682"/>
    <w:rsid w:val="00E373B2"/>
    <w:rsid w:val="00E40E13"/>
    <w:rsid w:val="00E43FB6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2A5F"/>
    <w:rsid w:val="00E83E21"/>
    <w:rsid w:val="00E85160"/>
    <w:rsid w:val="00E85F7E"/>
    <w:rsid w:val="00EA3DB8"/>
    <w:rsid w:val="00EA5DF0"/>
    <w:rsid w:val="00EB1CD2"/>
    <w:rsid w:val="00EB3DE5"/>
    <w:rsid w:val="00EB5D03"/>
    <w:rsid w:val="00EC328B"/>
    <w:rsid w:val="00EC5555"/>
    <w:rsid w:val="00ED1138"/>
    <w:rsid w:val="00ED246A"/>
    <w:rsid w:val="00ED261A"/>
    <w:rsid w:val="00ED4E3B"/>
    <w:rsid w:val="00ED67C9"/>
    <w:rsid w:val="00EE4DC8"/>
    <w:rsid w:val="00EF2352"/>
    <w:rsid w:val="00EF3A44"/>
    <w:rsid w:val="00F075C5"/>
    <w:rsid w:val="00F10CC5"/>
    <w:rsid w:val="00F10D56"/>
    <w:rsid w:val="00F14841"/>
    <w:rsid w:val="00F16178"/>
    <w:rsid w:val="00F22A72"/>
    <w:rsid w:val="00F24187"/>
    <w:rsid w:val="00F27AFF"/>
    <w:rsid w:val="00F40C5E"/>
    <w:rsid w:val="00F41245"/>
    <w:rsid w:val="00F42C73"/>
    <w:rsid w:val="00F43937"/>
    <w:rsid w:val="00F43CD5"/>
    <w:rsid w:val="00F43DA2"/>
    <w:rsid w:val="00F46923"/>
    <w:rsid w:val="00F469F1"/>
    <w:rsid w:val="00F575F5"/>
    <w:rsid w:val="00F60F6B"/>
    <w:rsid w:val="00F62610"/>
    <w:rsid w:val="00F64F72"/>
    <w:rsid w:val="00F6700D"/>
    <w:rsid w:val="00F67C71"/>
    <w:rsid w:val="00F7230C"/>
    <w:rsid w:val="00F72FFA"/>
    <w:rsid w:val="00F85029"/>
    <w:rsid w:val="00F90E53"/>
    <w:rsid w:val="00F969D7"/>
    <w:rsid w:val="00F974A1"/>
    <w:rsid w:val="00FA1D11"/>
    <w:rsid w:val="00FA6D2C"/>
    <w:rsid w:val="00FC1E02"/>
    <w:rsid w:val="00FC24C1"/>
    <w:rsid w:val="00FC3072"/>
    <w:rsid w:val="00FC33DF"/>
    <w:rsid w:val="00FD39F6"/>
    <w:rsid w:val="00FD762B"/>
    <w:rsid w:val="00FE0A94"/>
    <w:rsid w:val="00FE2133"/>
    <w:rsid w:val="00FE59F0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784B-B6B1-410C-92EB-FA342071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1941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2020-10-09T06:09:00Z</cp:lastPrinted>
  <dcterms:created xsi:type="dcterms:W3CDTF">2020-10-13T10:59:00Z</dcterms:created>
  <dcterms:modified xsi:type="dcterms:W3CDTF">2020-10-13T10:59:00Z</dcterms:modified>
</cp:coreProperties>
</file>