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0029F4" w:rsidRPr="00B84C41" w14:paraId="612E87BA" w14:textId="77777777" w:rsidTr="00D91F7E">
        <w:trPr>
          <w:trHeight w:val="707"/>
        </w:trPr>
        <w:tc>
          <w:tcPr>
            <w:tcW w:w="9747" w:type="dxa"/>
          </w:tcPr>
          <w:p w14:paraId="4D6FFAFB" w14:textId="77777777" w:rsidR="000029F4" w:rsidRPr="00B84C41" w:rsidRDefault="000029F4" w:rsidP="009B0EB4">
            <w:pPr>
              <w:jc w:val="center"/>
              <w:rPr>
                <w:sz w:val="32"/>
                <w:szCs w:val="32"/>
                <w:lang w:eastAsia="en-US"/>
              </w:rPr>
            </w:pPr>
            <w:bookmarkStart w:id="0" w:name="_GoBack"/>
            <w:bookmarkEnd w:id="0"/>
            <w:r w:rsidRPr="00B84C41">
              <w:rPr>
                <w:noProof/>
                <w:sz w:val="32"/>
                <w:szCs w:val="32"/>
                <w:lang w:val="ru-RU" w:eastAsia="ru-RU"/>
              </w:rPr>
              <w:drawing>
                <wp:inline distT="0" distB="0" distL="0" distR="0" wp14:anchorId="3F10AD04" wp14:editId="7DCA410D">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5BFC48DF" w14:textId="77777777" w:rsidR="000029F4" w:rsidRPr="00B84C41" w:rsidRDefault="000029F4" w:rsidP="009B0EB4">
            <w:pPr>
              <w:jc w:val="center"/>
              <w:rPr>
                <w:sz w:val="16"/>
                <w:szCs w:val="16"/>
              </w:rPr>
            </w:pPr>
          </w:p>
          <w:p w14:paraId="78847D1B" w14:textId="77777777" w:rsidR="000029F4" w:rsidRPr="00B84C41" w:rsidRDefault="000029F4" w:rsidP="009B0EB4">
            <w:pPr>
              <w:jc w:val="center"/>
              <w:rPr>
                <w:b/>
                <w:sz w:val="32"/>
                <w:szCs w:val="32"/>
              </w:rPr>
            </w:pPr>
            <w:r w:rsidRPr="00B84C41">
              <w:rPr>
                <w:b/>
                <w:sz w:val="32"/>
                <w:szCs w:val="32"/>
              </w:rPr>
              <w:t>АНТИМОНОПОЛЬНИЙ   КОМІТЕТ   УКРАЇНИ</w:t>
            </w:r>
          </w:p>
          <w:p w14:paraId="0DC07CCF" w14:textId="77777777" w:rsidR="000029F4" w:rsidRPr="00B84C41" w:rsidRDefault="000029F4" w:rsidP="009B0EB4">
            <w:pPr>
              <w:jc w:val="center"/>
              <w:rPr>
                <w:sz w:val="32"/>
                <w:szCs w:val="32"/>
              </w:rPr>
            </w:pPr>
          </w:p>
        </w:tc>
        <w:tc>
          <w:tcPr>
            <w:tcW w:w="5925" w:type="dxa"/>
          </w:tcPr>
          <w:p w14:paraId="2C80B863" w14:textId="77777777" w:rsidR="000029F4" w:rsidRPr="00B84C41" w:rsidRDefault="000029F4" w:rsidP="009B0EB4">
            <w:pPr>
              <w:jc w:val="both"/>
              <w:rPr>
                <w:sz w:val="32"/>
                <w:szCs w:val="32"/>
              </w:rPr>
            </w:pPr>
          </w:p>
        </w:tc>
      </w:tr>
    </w:tbl>
    <w:p w14:paraId="5119DBA3" w14:textId="77777777" w:rsidR="000029F4" w:rsidRPr="00B84C41" w:rsidRDefault="000029F4" w:rsidP="009B0EB4">
      <w:pPr>
        <w:jc w:val="center"/>
        <w:rPr>
          <w:b/>
          <w:sz w:val="32"/>
          <w:szCs w:val="32"/>
        </w:rPr>
      </w:pPr>
      <w:r w:rsidRPr="00B84C41">
        <w:rPr>
          <w:b/>
          <w:sz w:val="32"/>
          <w:szCs w:val="32"/>
        </w:rPr>
        <w:t>РІШЕННЯ</w:t>
      </w:r>
    </w:p>
    <w:p w14:paraId="680BD9B9" w14:textId="77777777" w:rsidR="000029F4" w:rsidRPr="00B84C41" w:rsidRDefault="000029F4" w:rsidP="009B0EB4"/>
    <w:p w14:paraId="29AC826C" w14:textId="77777777" w:rsidR="000029F4" w:rsidRPr="00B84C41" w:rsidRDefault="000029F4" w:rsidP="009B0EB4">
      <w:pPr>
        <w:rPr>
          <w:sz w:val="28"/>
          <w:szCs w:val="28"/>
        </w:rPr>
      </w:pPr>
    </w:p>
    <w:p w14:paraId="5A143882" w14:textId="051F8993" w:rsidR="000029F4" w:rsidRPr="00B84C41" w:rsidRDefault="001D2763" w:rsidP="009B0EB4">
      <w:pPr>
        <w:jc w:val="both"/>
      </w:pPr>
      <w:r>
        <w:t>07</w:t>
      </w:r>
      <w:r w:rsidR="000029F4" w:rsidRPr="00B84C41">
        <w:t xml:space="preserve"> </w:t>
      </w:r>
      <w:r w:rsidR="00701940" w:rsidRPr="00B84C41">
        <w:t xml:space="preserve">липня </w:t>
      </w:r>
      <w:r w:rsidR="000029F4" w:rsidRPr="00B84C41">
        <w:t>2021 р.</w:t>
      </w:r>
      <w:r w:rsidR="000029F4" w:rsidRPr="00B84C41">
        <w:tab/>
      </w:r>
      <w:r w:rsidR="000029F4" w:rsidRPr="00B84C41">
        <w:tab/>
        <w:t xml:space="preserve">                            Ки</w:t>
      </w:r>
      <w:r w:rsidR="00701940" w:rsidRPr="00B84C41">
        <w:t>їв</w:t>
      </w:r>
      <w:r w:rsidR="00701940" w:rsidRPr="00B84C41">
        <w:tab/>
      </w:r>
      <w:r w:rsidR="00701940" w:rsidRPr="00B84C41">
        <w:tab/>
      </w:r>
      <w:r w:rsidR="00701940" w:rsidRPr="00B84C41">
        <w:tab/>
        <w:t xml:space="preserve">                       </w:t>
      </w:r>
      <w:r w:rsidR="00540A38">
        <w:t>№ 412</w:t>
      </w:r>
      <w:r w:rsidR="000029F4" w:rsidRPr="00B84C41">
        <w:t xml:space="preserve">-р </w:t>
      </w:r>
    </w:p>
    <w:p w14:paraId="54C8B3CF" w14:textId="77777777" w:rsidR="000029F4" w:rsidRPr="00B84C41" w:rsidRDefault="000029F4" w:rsidP="009B0EB4"/>
    <w:p w14:paraId="32A6EB36" w14:textId="77777777" w:rsidR="000029F4" w:rsidRPr="00B84C41" w:rsidRDefault="000029F4" w:rsidP="009B0EB4">
      <w:r w:rsidRPr="00B84C41">
        <w:t xml:space="preserve">Про результати розгляду </w:t>
      </w:r>
    </w:p>
    <w:p w14:paraId="489A3662" w14:textId="77777777" w:rsidR="000029F4" w:rsidRPr="00B84C41" w:rsidRDefault="000029F4" w:rsidP="009B0EB4">
      <w:r w:rsidRPr="00B84C41">
        <w:t>справи про державну допомогу</w:t>
      </w:r>
    </w:p>
    <w:p w14:paraId="5F25172E" w14:textId="77777777" w:rsidR="000029F4" w:rsidRPr="00B84C41" w:rsidRDefault="000029F4" w:rsidP="009B0EB4">
      <w:pPr>
        <w:ind w:right="-567"/>
        <w:rPr>
          <w:rFonts w:ascii="Times New Roman CYR" w:hAnsi="Times New Roman CYR"/>
        </w:rPr>
      </w:pPr>
    </w:p>
    <w:p w14:paraId="2CF727CA" w14:textId="77777777" w:rsidR="000029F4" w:rsidRPr="00B84C41" w:rsidRDefault="00701940" w:rsidP="009B0EB4">
      <w:pPr>
        <w:ind w:firstLine="426"/>
        <w:jc w:val="both"/>
      </w:pPr>
      <w:r w:rsidRPr="00B84C41">
        <w:t xml:space="preserve">За результатами розгляду </w:t>
      </w:r>
      <w:r w:rsidRPr="00B84C41">
        <w:rPr>
          <w:shd w:val="clear" w:color="auto" w:fill="FFFFFF"/>
        </w:rPr>
        <w:t>інформації, отриманої під час здійснення моніторингу державної допомоги</w:t>
      </w:r>
      <w:r w:rsidRPr="00B84C41">
        <w:t xml:space="preserve"> щодо виділення коштів з державного бюджету на проектування і будівництво аеродрому Міжнародного аеропорту «Дніпро», розпорядженням державного уповноваженого Антимонопольного комітету України від 11.05.2021 № 01/118-р розпочато розгляд справи № 500-26.15/20-21-ДД про державну допомогу для проведення поглибленого аналізу допустимості державної допомоги для конкуренції та тимчасово </w:t>
      </w:r>
      <w:r w:rsidRPr="00B84C41">
        <w:rPr>
          <w:color w:val="000000"/>
          <w:shd w:val="clear" w:color="auto" w:fill="FFFFFF"/>
        </w:rPr>
        <w:t xml:space="preserve">припинено незаконну державну допомогу, яка надається на </w:t>
      </w:r>
      <w:r w:rsidRPr="00B84C41">
        <w:rPr>
          <w:bCs/>
        </w:rPr>
        <w:t xml:space="preserve">здійснення заходів з </w:t>
      </w:r>
      <w:r w:rsidRPr="00B84C41">
        <w:t xml:space="preserve">проектування та будівництва аеродрому Міжнародного аеропорту «Дніпро» за рахунок коштів державного бюджету, </w:t>
      </w:r>
      <w:r w:rsidRPr="00B84C41">
        <w:rPr>
          <w:color w:val="000000"/>
          <w:shd w:val="clear" w:color="auto" w:fill="FFFFFF"/>
        </w:rPr>
        <w:t>до прийняття рішення про її допустимість для конкуренції</w:t>
      </w:r>
      <w:r w:rsidRPr="00B84C41">
        <w:t xml:space="preserve"> (далі – Справа)</w:t>
      </w:r>
      <w:r w:rsidR="000029F4" w:rsidRPr="00B84C41">
        <w:t>.</w:t>
      </w:r>
    </w:p>
    <w:p w14:paraId="20BE2F53" w14:textId="77777777" w:rsidR="000029F4" w:rsidRPr="00B84C41" w:rsidRDefault="000029F4" w:rsidP="009B0EB4">
      <w:pPr>
        <w:ind w:firstLine="426"/>
        <w:jc w:val="both"/>
      </w:pPr>
      <w:r w:rsidRPr="00B84C41">
        <w:t xml:space="preserve">Антимонопольний комітет України, розглянувши матеріали справи                            </w:t>
      </w:r>
      <w:r w:rsidR="00701940" w:rsidRPr="00B84C41">
        <w:t xml:space="preserve">                   № 500-26.15/20</w:t>
      </w:r>
      <w:r w:rsidRPr="00B84C41">
        <w:t>-2</w:t>
      </w:r>
      <w:r w:rsidR="00701940" w:rsidRPr="00B84C41">
        <w:t>1</w:t>
      </w:r>
      <w:r w:rsidRPr="00B84C41">
        <w:t xml:space="preserve">-ДД про державну допомогу та подання з попередніми висновками                           від </w:t>
      </w:r>
      <w:r w:rsidR="00D91F7E" w:rsidRPr="00B84C41">
        <w:t>02</w:t>
      </w:r>
      <w:r w:rsidRPr="00B84C41">
        <w:t>.</w:t>
      </w:r>
      <w:r w:rsidR="00D91F7E" w:rsidRPr="00B84C41">
        <w:t>07</w:t>
      </w:r>
      <w:r w:rsidRPr="00B84C41">
        <w:t>.202</w:t>
      </w:r>
      <w:r w:rsidR="00D91F7E" w:rsidRPr="00B84C41">
        <w:t>1 № 500-26.15/20-21</w:t>
      </w:r>
      <w:r w:rsidRPr="00B84C41">
        <w:t>-ДД/</w:t>
      </w:r>
      <w:r w:rsidR="00D91F7E" w:rsidRPr="00B84C41">
        <w:t>314</w:t>
      </w:r>
      <w:r w:rsidRPr="00B84C41">
        <w:t xml:space="preserve">-спр, </w:t>
      </w:r>
    </w:p>
    <w:p w14:paraId="3B2A4CCF" w14:textId="77777777" w:rsidR="000029F4" w:rsidRPr="00B84C41" w:rsidRDefault="000029F4" w:rsidP="009B0EB4"/>
    <w:p w14:paraId="60D169E1" w14:textId="77777777" w:rsidR="000029F4" w:rsidRPr="00B84C41" w:rsidRDefault="000029F4" w:rsidP="009B0EB4">
      <w:pPr>
        <w:ind w:firstLine="708"/>
        <w:jc w:val="center"/>
        <w:rPr>
          <w:b/>
        </w:rPr>
      </w:pPr>
      <w:r w:rsidRPr="00B84C41">
        <w:rPr>
          <w:b/>
        </w:rPr>
        <w:t>ВСТАНОВИВ:</w:t>
      </w:r>
    </w:p>
    <w:p w14:paraId="5CD7BDEB" w14:textId="77777777" w:rsidR="0074283A" w:rsidRPr="00B84C41" w:rsidRDefault="0074283A" w:rsidP="009B0EB4"/>
    <w:p w14:paraId="5B9DD0C3" w14:textId="77777777" w:rsidR="0067664A" w:rsidRPr="00B84C41" w:rsidRDefault="0067664A" w:rsidP="009B0EB4">
      <w:pPr>
        <w:pStyle w:val="rvps2"/>
        <w:numPr>
          <w:ilvl w:val="0"/>
          <w:numId w:val="1"/>
        </w:numPr>
        <w:spacing w:before="0" w:beforeAutospacing="0" w:after="0" w:afterAutospacing="0"/>
        <w:ind w:left="567" w:hanging="567"/>
        <w:jc w:val="both"/>
        <w:rPr>
          <w:b/>
          <w:lang w:val="uk-UA" w:eastAsia="uk-UA"/>
        </w:rPr>
      </w:pPr>
      <w:r w:rsidRPr="00B84C41">
        <w:rPr>
          <w:b/>
          <w:lang w:val="uk-UA" w:eastAsia="uk-UA"/>
        </w:rPr>
        <w:t>ПОРЯДОК ПОВІДОМЛЕННЯ ПРО ПІДТРИМКУ</w:t>
      </w:r>
    </w:p>
    <w:p w14:paraId="505EB45C" w14:textId="77777777" w:rsidR="0067664A" w:rsidRPr="00B84C41" w:rsidRDefault="0067664A" w:rsidP="009B0EB4"/>
    <w:p w14:paraId="5C3A205C"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Відповідно до частини першої статті 12 Закону України «Про державну допомогу суб’єктам господарювання» (далі – Закон) у разі отримання під час проведення моніторингу чинної державної допомоги або з будь-яких інших джерел інформації про незаконну державну допомогу Уповноважений орган проводить перевірку такої інформації з метою забезпечення дотримання вимог цього Закону.</w:t>
      </w:r>
    </w:p>
    <w:p w14:paraId="3CF85BB0" w14:textId="77777777" w:rsidR="0067664A" w:rsidRPr="00B84C41" w:rsidRDefault="0067664A" w:rsidP="009B0EB4">
      <w:pPr>
        <w:pStyle w:val="rvps2"/>
        <w:spacing w:before="0" w:beforeAutospacing="0" w:after="0" w:afterAutospacing="0"/>
        <w:ind w:left="567"/>
        <w:jc w:val="both"/>
        <w:rPr>
          <w:lang w:val="uk-UA" w:eastAsia="uk-UA"/>
        </w:rPr>
      </w:pPr>
    </w:p>
    <w:p w14:paraId="1EE248DB" w14:textId="689DFF3E"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 рамках моніторингу державної допомоги Антимонопольний комітет України (далі – Комітет) листом </w:t>
      </w:r>
      <w:r w:rsidRPr="00B84C41">
        <w:rPr>
          <w:lang w:val="uk-UA"/>
        </w:rPr>
        <w:t>від 20.11.2019 № 500-29/01-15132</w:t>
      </w:r>
      <w:r w:rsidRPr="00B84C41">
        <w:rPr>
          <w:lang w:val="uk-UA" w:eastAsia="uk-UA"/>
        </w:rPr>
        <w:t xml:space="preserve"> звернувся до Міністерства інфраструктури України (далі – Мінінфраструктури</w:t>
      </w:r>
      <w:r w:rsidR="00A82D25" w:rsidRPr="00B84C41">
        <w:rPr>
          <w:lang w:val="uk-UA" w:eastAsia="uk-UA"/>
        </w:rPr>
        <w:t>, Надавач</w:t>
      </w:r>
      <w:r w:rsidRPr="00B84C41">
        <w:rPr>
          <w:lang w:val="uk-UA" w:eastAsia="uk-UA"/>
        </w:rPr>
        <w:t>) з вимогою подати повідомлення до Комітету у відповідності до Порядку подання та оформлення повідомлен</w:t>
      </w:r>
      <w:r w:rsidR="00A82D25" w:rsidRPr="00B84C41">
        <w:rPr>
          <w:lang w:val="uk-UA" w:eastAsia="uk-UA"/>
        </w:rPr>
        <w:t>ь</w:t>
      </w:r>
      <w:r w:rsidRPr="00B84C41">
        <w:rPr>
          <w:lang w:val="uk-UA" w:eastAsia="uk-UA"/>
        </w:rPr>
        <w:t xml:space="preserve">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04.04.2016 за №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 (далі – Порядок 2-рп), щодо </w:t>
      </w:r>
      <w:r w:rsidRPr="00B84C41">
        <w:rPr>
          <w:lang w:val="uk-UA"/>
        </w:rPr>
        <w:t>виділення коштів з державного бюджету на проектування і будівництво аеродрому Міжнародного аеропорту «Дніпро» на підставі Закону України «Про Державний бюджет України на 2020 рік» та Закону України «Про внесен</w:t>
      </w:r>
      <w:r w:rsidR="00A82D25" w:rsidRPr="00B84C41">
        <w:rPr>
          <w:lang w:val="uk-UA"/>
        </w:rPr>
        <w:t>ня змін до Закону України «Про Д</w:t>
      </w:r>
      <w:r w:rsidRPr="00B84C41">
        <w:rPr>
          <w:lang w:val="uk-UA"/>
        </w:rPr>
        <w:t>ержавний бюджет України на 2020 рік» у сумі 100 000,0 тис. грн.</w:t>
      </w:r>
    </w:p>
    <w:p w14:paraId="42FA0603" w14:textId="485D6EF8"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lastRenderedPageBreak/>
        <w:t xml:space="preserve">Мінінфраструктури на лист Комітету від 20.11.2019 № 500-29/01-15132 не надало </w:t>
      </w:r>
      <w:r w:rsidR="00A82D25" w:rsidRPr="00B84C41">
        <w:rPr>
          <w:lang w:val="uk-UA"/>
        </w:rPr>
        <w:t>жодної</w:t>
      </w:r>
      <w:r w:rsidRPr="00B84C41">
        <w:rPr>
          <w:lang w:val="uk-UA"/>
        </w:rPr>
        <w:t xml:space="preserve"> інформації, тому Комітет листом від 18.05.2020 № 500-29/01-7152 повторно звернувся з вимогою до Мінінфраструктури щодо необхідності подання повідомлення до Комітету </w:t>
      </w:r>
      <w:r w:rsidRPr="00B84C41">
        <w:rPr>
          <w:lang w:val="uk-UA" w:eastAsia="uk-UA"/>
        </w:rPr>
        <w:t>у відповідності до Порядку 2-рп.</w:t>
      </w:r>
    </w:p>
    <w:p w14:paraId="0CC56FB1" w14:textId="77777777" w:rsidR="0067664A" w:rsidRPr="00B84C41" w:rsidRDefault="0067664A" w:rsidP="009B0EB4">
      <w:pPr>
        <w:pStyle w:val="rvps2"/>
        <w:spacing w:before="0" w:beforeAutospacing="0" w:after="0" w:afterAutospacing="0"/>
        <w:ind w:left="567"/>
        <w:jc w:val="both"/>
        <w:rPr>
          <w:lang w:val="uk-UA" w:eastAsia="uk-UA"/>
        </w:rPr>
      </w:pPr>
    </w:p>
    <w:p w14:paraId="0D5AA189"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У відповідь на лист Комітету </w:t>
      </w:r>
      <w:r w:rsidRPr="00B84C41">
        <w:rPr>
          <w:lang w:val="uk-UA"/>
        </w:rPr>
        <w:t xml:space="preserve">від 18.05.2020 № 500-29/01-7152 Мінінфраструктури листом від 02.06.2020 № 7374/48/10-20 (вх. № 6-01/7147 від 05.06.2020) звернулося до Комітету за роз’ясненнями з питань застосування законодавства про державну допомогу та необхідності подання повідомлення Комітету </w:t>
      </w:r>
      <w:r w:rsidRPr="00B84C41">
        <w:rPr>
          <w:lang w:val="uk-UA" w:eastAsia="uk-UA"/>
        </w:rPr>
        <w:t xml:space="preserve">щодо надання державної допомоги на здійснення заходів з </w:t>
      </w:r>
      <w:r w:rsidRPr="00B84C41">
        <w:rPr>
          <w:lang w:val="uk-UA"/>
        </w:rPr>
        <w:t>проектування і будівництва аеродрому Міжнародного аеропорту «Дніпро».</w:t>
      </w:r>
    </w:p>
    <w:p w14:paraId="68F3BC24" w14:textId="77777777" w:rsidR="0067664A" w:rsidRPr="00B84C41" w:rsidRDefault="0067664A" w:rsidP="009B0EB4">
      <w:pPr>
        <w:pStyle w:val="rvps2"/>
        <w:spacing w:before="0" w:beforeAutospacing="0" w:after="0" w:afterAutospacing="0"/>
        <w:ind w:left="567"/>
        <w:jc w:val="both"/>
        <w:rPr>
          <w:lang w:val="uk-UA" w:eastAsia="uk-UA"/>
        </w:rPr>
      </w:pPr>
    </w:p>
    <w:p w14:paraId="698593D5"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Комітет листом від 30.06.2020 № 500-29/01-9237 надав відповідь на лист </w:t>
      </w:r>
      <w:r w:rsidRPr="00B84C41">
        <w:rPr>
          <w:lang w:val="uk-UA"/>
        </w:rPr>
        <w:t xml:space="preserve">Мінінфраструктури від 02.06.2020 № 7374/48/10-20 (вх. № 6-01/7147 від 05.06.2020), в якому повторно було запропоновано в тридцятиденний строк з дня отримання цього листа подати до Комітету повідомлення </w:t>
      </w:r>
      <w:r w:rsidRPr="00B84C41">
        <w:rPr>
          <w:lang w:val="uk-UA" w:eastAsia="uk-UA"/>
        </w:rPr>
        <w:t xml:space="preserve">про нову державну допомогу на здійснення заходів з </w:t>
      </w:r>
      <w:r w:rsidRPr="00B84C41">
        <w:rPr>
          <w:lang w:val="uk-UA"/>
        </w:rPr>
        <w:t xml:space="preserve">проектування і будівництва аеродрому Міжнародного аеропорту «Дніпро» у відповідності до </w:t>
      </w:r>
      <w:r w:rsidRPr="00B84C41">
        <w:rPr>
          <w:lang w:val="uk-UA" w:eastAsia="uk-UA"/>
        </w:rPr>
        <w:t>Порядку 2-рп.</w:t>
      </w:r>
    </w:p>
    <w:p w14:paraId="44853BA7" w14:textId="77777777" w:rsidR="0067664A" w:rsidRPr="00B84C41" w:rsidRDefault="0067664A" w:rsidP="009B0EB4">
      <w:pPr>
        <w:pStyle w:val="rvps2"/>
        <w:spacing w:before="0" w:beforeAutospacing="0" w:after="0" w:afterAutospacing="0"/>
        <w:ind w:left="567"/>
        <w:jc w:val="both"/>
        <w:rPr>
          <w:lang w:val="uk-UA" w:eastAsia="uk-UA"/>
        </w:rPr>
      </w:pPr>
    </w:p>
    <w:p w14:paraId="464E5760"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Листом від 27.07.2020 № 10306/48/10-20 (вх. № 6-01/9793 від 30.07.2020) Мінінфраструктури повідомило, що здійснює збір інформації з метою подання повідомлення про нову державну допомогу до Комітету.</w:t>
      </w:r>
    </w:p>
    <w:p w14:paraId="467AD252"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70E36276"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На Портал державної допомоги за реєстраційним номером у базі даних 43940 </w:t>
      </w:r>
      <w:r w:rsidRPr="00B84C41">
        <w:rPr>
          <w:lang w:val="uk-UA" w:eastAsia="uk-UA"/>
        </w:rPr>
        <w:br/>
        <w:t>(вх. № 1748-ПДД/1 від 15.09.2020) Мінінфраструктури відповідно до статті 9 Закону України «Про державну допомогу суб’єктам господарювання» було подано повідомлення про нову державну допомогу (далі – Повідомлення).</w:t>
      </w:r>
    </w:p>
    <w:p w14:paraId="5E453E6E" w14:textId="77777777" w:rsidR="0067664A" w:rsidRPr="00B84C41" w:rsidRDefault="0067664A" w:rsidP="009B0EB4">
      <w:pPr>
        <w:pStyle w:val="rvps2"/>
        <w:spacing w:before="0" w:beforeAutospacing="0" w:after="0" w:afterAutospacing="0"/>
        <w:jc w:val="both"/>
        <w:rPr>
          <w:lang w:val="uk-UA" w:eastAsia="uk-UA"/>
        </w:rPr>
      </w:pPr>
    </w:p>
    <w:p w14:paraId="2178DBA7"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Комітетом листом від 28.09.2020 № 500-29/07-13149 залишено Повідомлення без руху та запитано додаткову інформацію відповідно до статті 10 Закону та пункту 7 розділу IV Порядку 2-рп.</w:t>
      </w:r>
    </w:p>
    <w:p w14:paraId="348F5967"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7A65A60C"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Відповідно до повідомлення у системі електронної взаємодії органів вищої влади (СЕВ ОВВ) лист Комітету від 28.09.2020 № 500-29/07-13149 доставлено, прийнято та зареєстровано </w:t>
      </w:r>
      <w:r w:rsidRPr="00B84C41">
        <w:rPr>
          <w:lang w:val="uk-UA" w:eastAsia="uk-UA"/>
        </w:rPr>
        <w:t>Мінінфраструктури</w:t>
      </w:r>
      <w:r w:rsidRPr="00B84C41">
        <w:rPr>
          <w:lang w:val="uk-UA"/>
        </w:rPr>
        <w:t xml:space="preserve"> 29.09.2020 за № 37319/0/7-20.</w:t>
      </w:r>
    </w:p>
    <w:p w14:paraId="28A00E33"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1F4D8D7A"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Проте станом на 09.11.2020 відповідь від </w:t>
      </w:r>
      <w:r w:rsidRPr="00B84C41">
        <w:rPr>
          <w:lang w:val="uk-UA" w:eastAsia="uk-UA"/>
        </w:rPr>
        <w:t>Мінінфраструктури</w:t>
      </w:r>
      <w:r w:rsidRPr="00B84C41">
        <w:rPr>
          <w:lang w:val="uk-UA"/>
        </w:rPr>
        <w:t xml:space="preserve"> не надійшла.</w:t>
      </w:r>
    </w:p>
    <w:p w14:paraId="7D3937B7"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171B62BE"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Керуючись пунктом 9 розділу </w:t>
      </w:r>
      <w:r w:rsidRPr="00B84C41">
        <w:rPr>
          <w:lang w:val="uk-UA"/>
        </w:rPr>
        <w:fldChar w:fldCharType="begin"/>
      </w:r>
      <w:r w:rsidRPr="00B84C41">
        <w:rPr>
          <w:lang w:val="uk-UA"/>
        </w:rPr>
        <w:instrText xml:space="preserve"> =4\*Roman </w:instrText>
      </w:r>
      <w:r w:rsidRPr="00B84C41">
        <w:rPr>
          <w:lang w:val="uk-UA"/>
        </w:rPr>
        <w:fldChar w:fldCharType="separate"/>
      </w:r>
      <w:r w:rsidRPr="00B84C41">
        <w:rPr>
          <w:noProof/>
          <w:lang w:val="uk-UA"/>
        </w:rPr>
        <w:t>IV</w:t>
      </w:r>
      <w:r w:rsidRPr="00B84C41">
        <w:rPr>
          <w:lang w:val="uk-UA"/>
        </w:rPr>
        <w:fldChar w:fldCharType="end"/>
      </w:r>
      <w:r w:rsidRPr="00B84C41">
        <w:rPr>
          <w:lang w:val="uk-UA"/>
        </w:rPr>
        <w:t xml:space="preserve"> Порядку 2-рп, Комітет листом від 09.11.2020 </w:t>
      </w:r>
      <w:r w:rsidRPr="00B84C41">
        <w:rPr>
          <w:lang w:val="uk-UA"/>
        </w:rPr>
        <w:br/>
        <w:t>№ 500-29/07-15303 повідомив Мінінфраструктури про відмову у розгляді Повідомлення.</w:t>
      </w:r>
    </w:p>
    <w:p w14:paraId="10A7BEDC"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0E51BB5E"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Комітету із загальнодоступних джерел стало відомо, що Міжнародному аеропорту «Дніпро» у 2021 році виділено фінансування з державного бюджету у сумі </w:t>
      </w:r>
      <w:r w:rsidRPr="00B84C41">
        <w:rPr>
          <w:lang w:val="uk-UA"/>
        </w:rPr>
        <w:br/>
      </w:r>
      <w:r w:rsidRPr="00B84C41">
        <w:rPr>
          <w:shd w:val="clear" w:color="auto" w:fill="FFFFFF"/>
          <w:lang w:val="uk-UA"/>
        </w:rPr>
        <w:t>1,4 млрд грн на будівництво злітно-посадкової смуги завдовжки 3,2 км.</w:t>
      </w:r>
    </w:p>
    <w:p w14:paraId="708DB686" w14:textId="77777777" w:rsidR="0067664A" w:rsidRPr="00B84C41" w:rsidRDefault="0067664A" w:rsidP="009B0EB4">
      <w:pPr>
        <w:pStyle w:val="a6"/>
        <w:spacing w:after="0" w:line="240" w:lineRule="auto"/>
        <w:rPr>
          <w:rFonts w:ascii="Times New Roman" w:hAnsi="Times New Roman" w:cs="Times New Roman"/>
          <w:sz w:val="24"/>
          <w:szCs w:val="24"/>
          <w:shd w:val="clear" w:color="auto" w:fill="FFFFFF"/>
          <w:lang w:val="uk-UA"/>
        </w:rPr>
      </w:pPr>
    </w:p>
    <w:p w14:paraId="07A0276C" w14:textId="77777777" w:rsidR="0067664A" w:rsidRDefault="0067664A" w:rsidP="009B0EB4">
      <w:pPr>
        <w:pStyle w:val="rvps2"/>
        <w:numPr>
          <w:ilvl w:val="0"/>
          <w:numId w:val="2"/>
        </w:numPr>
        <w:spacing w:before="0" w:beforeAutospacing="0" w:after="0" w:afterAutospacing="0"/>
        <w:ind w:left="567" w:hanging="567"/>
        <w:jc w:val="both"/>
        <w:rPr>
          <w:lang w:val="uk-UA" w:eastAsia="uk-UA"/>
        </w:rPr>
      </w:pPr>
      <w:r w:rsidRPr="00B84C41">
        <w:rPr>
          <w:shd w:val="clear" w:color="auto" w:fill="FFFFFF"/>
          <w:lang w:val="uk-UA"/>
        </w:rPr>
        <w:t xml:space="preserve">Листом від 09.02.2021 № 500-29/01-1999 Комітет звернувся до Мінінфраструктури з вимогою </w:t>
      </w:r>
      <w:r w:rsidRPr="00B84C41">
        <w:rPr>
          <w:lang w:val="uk-UA"/>
        </w:rPr>
        <w:t xml:space="preserve">в тридцятиденний строк з дня отримання цієї вимоги подати до Комітету у відповідності до Порядку 2-рп повідомлення про нову державну допомогу на здійснення заходів з </w:t>
      </w:r>
      <w:r w:rsidRPr="00B84C41">
        <w:rPr>
          <w:shd w:val="clear" w:color="auto" w:fill="FFFFFF"/>
          <w:lang w:val="uk-UA"/>
        </w:rPr>
        <w:t xml:space="preserve">будівництва злітно-посадкової смуги </w:t>
      </w:r>
      <w:r w:rsidRPr="00B84C41">
        <w:rPr>
          <w:lang w:val="uk-UA"/>
        </w:rPr>
        <w:t>Міжнародного аеропорту «Дніпро».</w:t>
      </w:r>
    </w:p>
    <w:p w14:paraId="70243396" w14:textId="77777777" w:rsidR="00096F79" w:rsidRDefault="00096F79" w:rsidP="00096F79">
      <w:pPr>
        <w:pStyle w:val="a6"/>
        <w:rPr>
          <w:lang w:val="uk-UA" w:eastAsia="uk-UA"/>
        </w:rPr>
      </w:pPr>
    </w:p>
    <w:p w14:paraId="26150DB6"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lastRenderedPageBreak/>
        <w:t>Станом на 30.04.2021 повідомлення отримано Комітетом не було.</w:t>
      </w:r>
    </w:p>
    <w:p w14:paraId="10BBD0CB" w14:textId="77777777" w:rsidR="0067664A" w:rsidRPr="00B84C41" w:rsidRDefault="0067664A" w:rsidP="009B0EB4"/>
    <w:p w14:paraId="1045AEC7" w14:textId="493936A6"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За результатами здійснення моніторингу державної допомоги розпорядженням державного уповноваженого Комітету від 11.05.2021 № 01/118-р розпочато розгляд справи № 500-26.15/20-21-ДД для проведення поглибленого аналізу допустимості державної допомоги для конкуренції та тимчасово </w:t>
      </w:r>
      <w:r w:rsidRPr="00B84C41">
        <w:rPr>
          <w:color w:val="000000"/>
          <w:shd w:val="clear" w:color="auto" w:fill="FFFFFF"/>
          <w:lang w:val="uk-UA"/>
        </w:rPr>
        <w:t xml:space="preserve">припинено незаконну державну допомогу, яка надається на </w:t>
      </w:r>
      <w:r w:rsidRPr="00B84C41">
        <w:rPr>
          <w:bCs/>
          <w:lang w:val="uk-UA" w:eastAsia="uk-UA"/>
        </w:rPr>
        <w:t xml:space="preserve">здійснення заходів </w:t>
      </w:r>
      <w:r w:rsidRPr="00B84C41">
        <w:rPr>
          <w:bCs/>
          <w:lang w:val="uk-UA"/>
        </w:rPr>
        <w:t xml:space="preserve">з </w:t>
      </w:r>
      <w:r w:rsidRPr="00B84C41">
        <w:rPr>
          <w:lang w:val="uk-UA"/>
        </w:rPr>
        <w:t xml:space="preserve">проектування та будівництва аеродрому Міжнародного аеропорту «Дніпро» за рахунок коштів державного бюджету, </w:t>
      </w:r>
      <w:r w:rsidRPr="00B84C41">
        <w:rPr>
          <w:color w:val="000000"/>
          <w:shd w:val="clear" w:color="auto" w:fill="FFFFFF"/>
          <w:lang w:val="uk-UA"/>
        </w:rPr>
        <w:t>до прийняття рішення про її допустимість для конкуренції</w:t>
      </w:r>
      <w:r w:rsidRPr="00B84C41">
        <w:rPr>
          <w:lang w:val="uk-UA" w:eastAsia="uk-UA"/>
        </w:rPr>
        <w:t xml:space="preserve">. Листом Комітету </w:t>
      </w:r>
      <w:r w:rsidRPr="00B84C41">
        <w:rPr>
          <w:lang w:val="uk-UA" w:eastAsia="uk-UA"/>
        </w:rPr>
        <w:br/>
        <w:t xml:space="preserve">від 11.05.2021 № 500-29/01-7129 </w:t>
      </w:r>
      <w:r w:rsidR="00A82D25" w:rsidRPr="00B84C41">
        <w:rPr>
          <w:lang w:val="uk-UA" w:eastAsia="uk-UA"/>
        </w:rPr>
        <w:t>надіслано</w:t>
      </w:r>
      <w:r w:rsidRPr="00B84C41">
        <w:rPr>
          <w:lang w:val="uk-UA" w:eastAsia="uk-UA"/>
        </w:rPr>
        <w:t xml:space="preserve"> копію розпорядження на адресу Мінінфраструктури.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14:paraId="5C4EB027" w14:textId="77777777" w:rsidR="0067664A" w:rsidRPr="00B84C41" w:rsidRDefault="0067664A" w:rsidP="009B0EB4">
      <w:pPr>
        <w:pStyle w:val="rvps2"/>
        <w:spacing w:before="0" w:beforeAutospacing="0" w:after="0" w:afterAutospacing="0"/>
        <w:ind w:left="567"/>
        <w:jc w:val="both"/>
        <w:rPr>
          <w:lang w:val="uk-UA" w:eastAsia="uk-UA"/>
        </w:rPr>
      </w:pPr>
    </w:p>
    <w:p w14:paraId="51C8BA48" w14:textId="32F24CC1"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На Портал державної допомоги за реєстраційним номером у базі даних 59526 </w:t>
      </w:r>
      <w:r w:rsidRPr="00B84C41">
        <w:rPr>
          <w:lang w:val="uk-UA" w:eastAsia="uk-UA"/>
        </w:rPr>
        <w:br/>
        <w:t>(вх. № 1292-ПДД/1 від 18.05.2021) Мінінфраструктури відповідно до статті 9 Закону України «Про державну допомогу суб’єктам господарювання» було подано повідомлення про нову державну допомогу в рамках розгляду Справи.</w:t>
      </w:r>
    </w:p>
    <w:p w14:paraId="1C9F4E80" w14:textId="77777777" w:rsidR="0067664A" w:rsidRPr="00B84C41" w:rsidRDefault="0067664A" w:rsidP="009B0EB4">
      <w:pPr>
        <w:pStyle w:val="rvps2"/>
        <w:spacing w:before="0" w:beforeAutospacing="0" w:after="0" w:afterAutospacing="0"/>
        <w:ind w:left="567"/>
        <w:jc w:val="both"/>
        <w:rPr>
          <w:lang w:val="uk-UA" w:eastAsia="uk-UA"/>
        </w:rPr>
      </w:pPr>
    </w:p>
    <w:p w14:paraId="26933F05"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Листом від 18.05.2021 № 1786/48/14-21 (вх. № 6-01/6627 від 18.05.2021) Мінінфраструктури надало додаткову інформацію в рамках розгляду Справи.</w:t>
      </w:r>
    </w:p>
    <w:p w14:paraId="79E57755"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731FF3E2" w14:textId="43FB338B"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Комітет листом від 25.05.2021 № 500-29/01-7822 </w:t>
      </w:r>
      <w:r w:rsidR="00A82D25" w:rsidRPr="00B84C41">
        <w:rPr>
          <w:lang w:val="uk-UA"/>
        </w:rPr>
        <w:t>надіслав</w:t>
      </w:r>
      <w:r w:rsidRPr="00B84C41">
        <w:rPr>
          <w:lang w:val="uk-UA"/>
        </w:rPr>
        <w:t xml:space="preserve"> вимогу про надання інформації до Державної авіаційної служби України.</w:t>
      </w:r>
    </w:p>
    <w:p w14:paraId="2BDC169F"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355C8C6E"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Відповідь на лист Комітету </w:t>
      </w:r>
      <w:r w:rsidRPr="00B84C41">
        <w:rPr>
          <w:lang w:val="uk-UA"/>
        </w:rPr>
        <w:t>від 25.05.2021 № 500-29/01-7822 надійшла від Державної авіаційної служби України листом від 31.05.2021 № 7-01/7395.</w:t>
      </w:r>
    </w:p>
    <w:p w14:paraId="3A843A6B"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7DC1E845" w14:textId="3F362721"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Комітет листом від 25.05.2021 № 500-29/01-7825 </w:t>
      </w:r>
      <w:r w:rsidR="00A82D25" w:rsidRPr="00B84C41">
        <w:rPr>
          <w:lang w:val="uk-UA"/>
        </w:rPr>
        <w:t>надіслав</w:t>
      </w:r>
      <w:r w:rsidRPr="00B84C41">
        <w:rPr>
          <w:lang w:val="uk-UA"/>
        </w:rPr>
        <w:t xml:space="preserve"> вимогу про надання інформації до Мінінфраструктури.</w:t>
      </w:r>
    </w:p>
    <w:p w14:paraId="12F89143"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64E963EC"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Відповідь на лист Комітету </w:t>
      </w:r>
      <w:r w:rsidRPr="00B84C41">
        <w:rPr>
          <w:lang w:val="uk-UA"/>
        </w:rPr>
        <w:t xml:space="preserve">від 25.05.2021 № 500-29/01-7825 надійшла </w:t>
      </w:r>
      <w:r w:rsidRPr="00B84C41">
        <w:rPr>
          <w:lang w:val="uk-UA"/>
        </w:rPr>
        <w:br/>
        <w:t>від Мінінфраструктури листом від 02.06.2021 № 6685/48/10-21 (вх. № 6-01/7666</w:t>
      </w:r>
      <w:r w:rsidRPr="00B84C41">
        <w:rPr>
          <w:lang w:val="uk-UA"/>
        </w:rPr>
        <w:br/>
        <w:t>від 04.06.2021).</w:t>
      </w:r>
    </w:p>
    <w:p w14:paraId="68AB317E" w14:textId="77777777" w:rsidR="0067664A" w:rsidRPr="00B84C41" w:rsidRDefault="0067664A" w:rsidP="009B0EB4">
      <w:pPr>
        <w:pStyle w:val="a6"/>
        <w:spacing w:after="0" w:line="240" w:lineRule="auto"/>
        <w:rPr>
          <w:rFonts w:ascii="Times New Roman" w:hAnsi="Times New Roman" w:cs="Times New Roman"/>
          <w:sz w:val="24"/>
          <w:szCs w:val="24"/>
          <w:highlight w:val="yellow"/>
          <w:lang w:val="uk-UA" w:eastAsia="uk-UA"/>
        </w:rPr>
      </w:pPr>
    </w:p>
    <w:p w14:paraId="0A96AA09" w14:textId="4A9EEE7B"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Комітет листом від 25.05.2021 № 500-29/01-7826 </w:t>
      </w:r>
      <w:r w:rsidR="00A82D25" w:rsidRPr="00B84C41">
        <w:rPr>
          <w:lang w:val="uk-UA"/>
        </w:rPr>
        <w:t>надіслав</w:t>
      </w:r>
      <w:r w:rsidRPr="00B84C41">
        <w:rPr>
          <w:lang w:val="uk-UA"/>
        </w:rPr>
        <w:t xml:space="preserve"> вимогу про надання інформації до товариства з обмеженою відповідальністю «НС-Дніпро» (далі – </w:t>
      </w:r>
      <w:r w:rsidRPr="00B84C41">
        <w:rPr>
          <w:lang w:val="uk-UA"/>
        </w:rPr>
        <w:br/>
        <w:t>ТОВ «НС-Дніпро»).</w:t>
      </w:r>
    </w:p>
    <w:p w14:paraId="5105C707"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65B13461"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Відповідь на лист Комітету </w:t>
      </w:r>
      <w:r w:rsidRPr="00B84C41">
        <w:rPr>
          <w:lang w:val="uk-UA"/>
        </w:rPr>
        <w:t xml:space="preserve">від 25.05.2021 № 500-29/01-7826 надійшла </w:t>
      </w:r>
      <w:r w:rsidRPr="00B84C41">
        <w:rPr>
          <w:lang w:val="uk-UA"/>
        </w:rPr>
        <w:br/>
        <w:t xml:space="preserve">від ТОВ «НС-Дніпро» листом від 01.06.2021 № 60/2021 (вх. № 8-01/7675 </w:t>
      </w:r>
      <w:r w:rsidRPr="00B84C41">
        <w:rPr>
          <w:lang w:val="uk-UA"/>
        </w:rPr>
        <w:br/>
        <w:t>від 04.06.2021).</w:t>
      </w:r>
    </w:p>
    <w:p w14:paraId="5A334919"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7C883871" w14:textId="17B5B77A"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Комітет листом від 21.05.2021 № 500-29/01-7681 </w:t>
      </w:r>
      <w:r w:rsidR="00A82D25" w:rsidRPr="00B84C41">
        <w:rPr>
          <w:lang w:val="uk-UA"/>
        </w:rPr>
        <w:t>надіслав</w:t>
      </w:r>
      <w:r w:rsidRPr="00B84C41">
        <w:rPr>
          <w:lang w:val="uk-UA"/>
        </w:rPr>
        <w:t xml:space="preserve"> вимогу про надання інформації до товариства з обмеженою відповідальністю «Міжнародний аеропорт «Дніпропетровськ» (далі – ТОВ «Міжнародний аеропорт «Дніпропетровськ»).</w:t>
      </w:r>
    </w:p>
    <w:p w14:paraId="10EA4AA1"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073DB478"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Відповідь на лист Комітету </w:t>
      </w:r>
      <w:r w:rsidRPr="00B84C41">
        <w:rPr>
          <w:lang w:val="uk-UA"/>
        </w:rPr>
        <w:t xml:space="preserve">від 21.05.2021 № 500-29/01-7681 надійшла </w:t>
      </w:r>
      <w:r w:rsidRPr="00B84C41">
        <w:rPr>
          <w:lang w:val="uk-UA"/>
        </w:rPr>
        <w:br/>
        <w:t xml:space="preserve">від ТОВ «Міжнародний аеропорт «Дніпропетровськ» листом від 31.05.2021 б/н </w:t>
      </w:r>
      <w:r w:rsidRPr="00B84C41">
        <w:rPr>
          <w:lang w:val="uk-UA"/>
        </w:rPr>
        <w:br/>
        <w:t xml:space="preserve">(вх. № 8-01/7794 від 07.06.2021). </w:t>
      </w:r>
    </w:p>
    <w:p w14:paraId="0D6880FF" w14:textId="0233451C"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rPr>
        <w:lastRenderedPageBreak/>
        <w:t xml:space="preserve">Комітет листом від 04.06.2021 № 500-29/01-8460 </w:t>
      </w:r>
      <w:r w:rsidR="004C5EC2" w:rsidRPr="00B84C41">
        <w:rPr>
          <w:lang w:val="uk-UA"/>
        </w:rPr>
        <w:t>надіслав</w:t>
      </w:r>
      <w:r w:rsidRPr="00B84C41">
        <w:rPr>
          <w:rFonts w:ascii="Times New Roman" w:hAnsi="Times New Roman" w:cs="Times New Roman"/>
          <w:sz w:val="24"/>
          <w:szCs w:val="24"/>
          <w:lang w:val="uk-UA"/>
        </w:rPr>
        <w:t xml:space="preserve"> вимогу про надання інформації до Дніпропетровської обласної ради.</w:t>
      </w:r>
    </w:p>
    <w:p w14:paraId="7D297D5E"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eastAsia="uk-UA"/>
        </w:rPr>
      </w:pPr>
    </w:p>
    <w:p w14:paraId="3BBB6AF9"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Відповідь на лист Комітету від </w:t>
      </w:r>
      <w:r w:rsidRPr="00B84C41">
        <w:rPr>
          <w:rFonts w:ascii="Times New Roman" w:hAnsi="Times New Roman" w:cs="Times New Roman"/>
          <w:sz w:val="24"/>
          <w:szCs w:val="24"/>
          <w:lang w:val="uk-UA"/>
        </w:rPr>
        <w:t xml:space="preserve">04.06.2021 № 500-29/01-8460 надійшла </w:t>
      </w:r>
      <w:r w:rsidRPr="00B84C41">
        <w:rPr>
          <w:rFonts w:ascii="Times New Roman" w:hAnsi="Times New Roman" w:cs="Times New Roman"/>
          <w:sz w:val="24"/>
          <w:szCs w:val="24"/>
          <w:lang w:val="uk-UA"/>
        </w:rPr>
        <w:br/>
        <w:t>від Дніпропетровської обласної ради листом від 25.06.2021 № 48-27/0/2-21.</w:t>
      </w:r>
    </w:p>
    <w:p w14:paraId="03EEF60D" w14:textId="77777777" w:rsidR="004C5EC2" w:rsidRPr="00B84C41" w:rsidRDefault="004C5EC2" w:rsidP="004C5EC2">
      <w:pPr>
        <w:pStyle w:val="a6"/>
        <w:spacing w:after="0" w:line="240" w:lineRule="auto"/>
        <w:ind w:left="567"/>
        <w:jc w:val="both"/>
        <w:rPr>
          <w:rFonts w:ascii="Times New Roman" w:hAnsi="Times New Roman" w:cs="Times New Roman"/>
          <w:sz w:val="24"/>
          <w:szCs w:val="24"/>
          <w:lang w:val="uk-UA" w:eastAsia="uk-UA"/>
        </w:rPr>
      </w:pPr>
    </w:p>
    <w:p w14:paraId="2003949F"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Листом від 03.06.2021 № 780/06-21 (вх. № 8-01/8628 від 22.06.2021) державне підприємство «Фінансування інфраструктурних проектів» надало додаткову інформацію в рамках розгляду Справи.</w:t>
      </w:r>
    </w:p>
    <w:p w14:paraId="44695A26"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18B43B19" w14:textId="2A338B14"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rPr>
        <w:t xml:space="preserve">Комітет листом від 08.06.2021 № 500-29/01-8679 </w:t>
      </w:r>
      <w:r w:rsidR="004C5EC2" w:rsidRPr="00B84C41">
        <w:rPr>
          <w:rFonts w:ascii="Times New Roman" w:hAnsi="Times New Roman" w:cs="Times New Roman"/>
          <w:sz w:val="24"/>
          <w:szCs w:val="24"/>
          <w:lang w:val="uk-UA"/>
        </w:rPr>
        <w:t>надіслав</w:t>
      </w:r>
      <w:r w:rsidRPr="00B84C41">
        <w:rPr>
          <w:rFonts w:ascii="Times New Roman" w:hAnsi="Times New Roman" w:cs="Times New Roman"/>
          <w:sz w:val="24"/>
          <w:szCs w:val="24"/>
          <w:lang w:val="uk-UA"/>
        </w:rPr>
        <w:t xml:space="preserve"> вимогу про надання інформації до </w:t>
      </w:r>
      <w:r w:rsidRPr="00B84C41">
        <w:rPr>
          <w:rFonts w:ascii="Times New Roman" w:hAnsi="Times New Roman" w:cs="Times New Roman"/>
          <w:sz w:val="24"/>
          <w:szCs w:val="24"/>
          <w:lang w:val="uk-UA" w:eastAsia="uk-UA"/>
        </w:rPr>
        <w:t>державного підприємства «Фінансування інфраструктурних проектів».</w:t>
      </w:r>
    </w:p>
    <w:p w14:paraId="554BF902"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5E9CB424"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Відповідь на лист Комітету </w:t>
      </w:r>
      <w:r w:rsidRPr="00B84C41">
        <w:rPr>
          <w:rFonts w:ascii="Times New Roman" w:hAnsi="Times New Roman" w:cs="Times New Roman"/>
          <w:sz w:val="24"/>
          <w:szCs w:val="24"/>
          <w:lang w:val="uk-UA"/>
        </w:rPr>
        <w:t xml:space="preserve">від 08.06.2021 № 500-29/01-8679 надійшла </w:t>
      </w:r>
      <w:r w:rsidRPr="00B84C41">
        <w:rPr>
          <w:rFonts w:ascii="Times New Roman" w:hAnsi="Times New Roman" w:cs="Times New Roman"/>
          <w:sz w:val="24"/>
          <w:szCs w:val="24"/>
          <w:lang w:val="uk-UA"/>
        </w:rPr>
        <w:br/>
        <w:t xml:space="preserve">від </w:t>
      </w:r>
      <w:r w:rsidRPr="00B84C41">
        <w:rPr>
          <w:rFonts w:ascii="Times New Roman" w:hAnsi="Times New Roman" w:cs="Times New Roman"/>
          <w:sz w:val="24"/>
          <w:szCs w:val="24"/>
          <w:lang w:val="uk-UA" w:eastAsia="uk-UA"/>
        </w:rPr>
        <w:t xml:space="preserve">державного підприємства «Фінансування інфраструктурних проектів» листом </w:t>
      </w:r>
      <w:r w:rsidRPr="00B84C41">
        <w:rPr>
          <w:rFonts w:ascii="Times New Roman" w:hAnsi="Times New Roman" w:cs="Times New Roman"/>
          <w:sz w:val="24"/>
          <w:szCs w:val="24"/>
          <w:lang w:val="uk-UA" w:eastAsia="uk-UA"/>
        </w:rPr>
        <w:br/>
        <w:t>від 09.06.2021 № 808/06-21 (вх. № 8-01/8236 від 14.06.2021).</w:t>
      </w:r>
    </w:p>
    <w:p w14:paraId="3CB7B0EE"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6E0B6ADB" w14:textId="77777777" w:rsidR="0067664A" w:rsidRPr="00B84C41" w:rsidRDefault="0067664A" w:rsidP="009B0EB4">
      <w:pPr>
        <w:pStyle w:val="rvps2"/>
        <w:numPr>
          <w:ilvl w:val="0"/>
          <w:numId w:val="1"/>
        </w:numPr>
        <w:spacing w:before="0" w:beforeAutospacing="0" w:after="0" w:afterAutospacing="0"/>
        <w:ind w:left="567" w:hanging="567"/>
        <w:jc w:val="both"/>
        <w:rPr>
          <w:b/>
          <w:lang w:val="uk-UA" w:eastAsia="uk-UA"/>
        </w:rPr>
      </w:pPr>
      <w:r w:rsidRPr="00B84C41">
        <w:rPr>
          <w:b/>
          <w:lang w:val="uk-UA" w:eastAsia="uk-UA"/>
        </w:rPr>
        <w:t>ВІДОМОСТІ ТА ІНФОРМАЦІЯ ВІД НАДАВАЧА ПІДТРИМКИ</w:t>
      </w:r>
    </w:p>
    <w:p w14:paraId="470F4FF0" w14:textId="77777777" w:rsidR="0067664A" w:rsidRPr="00B84C41" w:rsidRDefault="0067664A" w:rsidP="009B0EB4">
      <w:pPr>
        <w:pStyle w:val="rvps2"/>
        <w:spacing w:before="0" w:beforeAutospacing="0" w:after="0" w:afterAutospacing="0"/>
        <w:ind w:left="567"/>
        <w:jc w:val="both"/>
        <w:rPr>
          <w:b/>
          <w:lang w:val="uk-UA" w:eastAsia="uk-UA"/>
        </w:rPr>
      </w:pPr>
    </w:p>
    <w:p w14:paraId="317A981C" w14:textId="77777777" w:rsidR="0067664A" w:rsidRPr="00B84C41" w:rsidRDefault="0067664A" w:rsidP="009B0EB4">
      <w:pPr>
        <w:pStyle w:val="rvps2"/>
        <w:numPr>
          <w:ilvl w:val="1"/>
          <w:numId w:val="1"/>
        </w:numPr>
        <w:spacing w:before="0" w:beforeAutospacing="0" w:after="0" w:afterAutospacing="0"/>
        <w:ind w:left="567" w:hanging="567"/>
        <w:jc w:val="both"/>
        <w:rPr>
          <w:b/>
          <w:lang w:val="uk-UA" w:eastAsia="uk-UA"/>
        </w:rPr>
      </w:pPr>
      <w:r w:rsidRPr="00B84C41">
        <w:rPr>
          <w:b/>
          <w:lang w:val="uk-UA" w:eastAsia="uk-UA"/>
        </w:rPr>
        <w:t>Надавач підтримки</w:t>
      </w:r>
    </w:p>
    <w:p w14:paraId="472A2F8E" w14:textId="77777777" w:rsidR="0067664A" w:rsidRPr="00B84C41" w:rsidRDefault="0067664A" w:rsidP="009B0EB4">
      <w:pPr>
        <w:pStyle w:val="rvps2"/>
        <w:shd w:val="clear" w:color="auto" w:fill="FFFFFF" w:themeFill="background1"/>
        <w:spacing w:before="0" w:beforeAutospacing="0" w:after="0" w:afterAutospacing="0"/>
        <w:ind w:left="567"/>
        <w:jc w:val="both"/>
        <w:rPr>
          <w:lang w:val="uk-UA"/>
        </w:rPr>
      </w:pPr>
    </w:p>
    <w:p w14:paraId="386F3C12" w14:textId="03719C7C"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rPr>
      </w:pPr>
      <w:r w:rsidRPr="00B84C41">
        <w:rPr>
          <w:lang w:val="uk-UA" w:eastAsia="uk-UA"/>
        </w:rPr>
        <w:t>Міністерство інфраструктури України (01135, м. Київ, просп. Перемоги, 14, ідентифікаційний код юридичної особи 37472062).</w:t>
      </w:r>
    </w:p>
    <w:p w14:paraId="1E603E15" w14:textId="77777777" w:rsidR="0067664A" w:rsidRPr="00B84C41" w:rsidRDefault="0067664A" w:rsidP="009B0EB4">
      <w:pPr>
        <w:pStyle w:val="rvps2"/>
        <w:shd w:val="clear" w:color="auto" w:fill="FFFFFF" w:themeFill="background1"/>
        <w:spacing w:before="0" w:beforeAutospacing="0" w:after="0" w:afterAutospacing="0"/>
        <w:jc w:val="both"/>
        <w:rPr>
          <w:lang w:val="uk-UA" w:eastAsia="uk-UA"/>
        </w:rPr>
      </w:pPr>
    </w:p>
    <w:p w14:paraId="6D3A604D" w14:textId="77777777" w:rsidR="0067664A" w:rsidRPr="00B84C41" w:rsidRDefault="0067664A" w:rsidP="009B0EB4">
      <w:pPr>
        <w:pStyle w:val="rvps2"/>
        <w:numPr>
          <w:ilvl w:val="1"/>
          <w:numId w:val="3"/>
        </w:numPr>
        <w:spacing w:before="0" w:beforeAutospacing="0" w:after="0" w:afterAutospacing="0"/>
        <w:ind w:left="566" w:hangingChars="235" w:hanging="566"/>
        <w:jc w:val="both"/>
        <w:rPr>
          <w:b/>
          <w:lang w:val="uk-UA" w:eastAsia="uk-UA"/>
        </w:rPr>
      </w:pPr>
      <w:r w:rsidRPr="00B84C41">
        <w:rPr>
          <w:b/>
          <w:lang w:val="uk-UA" w:eastAsia="uk-UA"/>
        </w:rPr>
        <w:t>Отримувачі підтримки</w:t>
      </w:r>
    </w:p>
    <w:p w14:paraId="738D5E69" w14:textId="77777777" w:rsidR="0067664A" w:rsidRPr="00B84C41" w:rsidRDefault="0067664A" w:rsidP="009B0EB4"/>
    <w:p w14:paraId="116BC67A"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Державне агентство інфраструктурних проектів України (далі – Укрінфрапроект) </w:t>
      </w:r>
      <w:r w:rsidRPr="00B84C41">
        <w:rPr>
          <w:lang w:val="uk-UA"/>
        </w:rPr>
        <w:br/>
        <w:t>(03118, м. Київ, вул. Хотівська, 4-А, ідентифікаційний код юридичної особи 37026967)</w:t>
      </w:r>
      <w:r w:rsidRPr="00B84C41">
        <w:rPr>
          <w:lang w:val="uk-UA" w:eastAsia="uk-UA"/>
        </w:rPr>
        <w:t>.</w:t>
      </w:r>
    </w:p>
    <w:p w14:paraId="6EA9F22F" w14:textId="77777777" w:rsidR="0067664A" w:rsidRPr="00B84C41" w:rsidRDefault="0067664A" w:rsidP="009B0EB4">
      <w:pPr>
        <w:pStyle w:val="rvps2"/>
        <w:spacing w:before="0" w:beforeAutospacing="0" w:after="0" w:afterAutospacing="0"/>
        <w:ind w:left="567"/>
        <w:jc w:val="both"/>
        <w:rPr>
          <w:lang w:val="uk-UA" w:eastAsia="uk-UA"/>
        </w:rPr>
      </w:pPr>
    </w:p>
    <w:p w14:paraId="08BCFA4D"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Державне підприємство «Фінансування інфраструктурних проектів» (далі – </w:t>
      </w:r>
      <w:r w:rsidRPr="00B84C41">
        <w:rPr>
          <w:lang w:val="uk-UA"/>
        </w:rPr>
        <w:br/>
        <w:t>ДП «Фінансування інфраструктурних проектів») (03118, м. Київ, вул. Хотівська, 4-А, ідентифікаційний код юридичної особи 37264503)</w:t>
      </w:r>
      <w:r w:rsidRPr="00B84C41">
        <w:rPr>
          <w:lang w:val="uk-UA" w:eastAsia="uk-UA"/>
        </w:rPr>
        <w:t>.</w:t>
      </w:r>
    </w:p>
    <w:p w14:paraId="54DB0DF3" w14:textId="77777777" w:rsidR="0067664A" w:rsidRPr="00B84C41" w:rsidRDefault="0067664A" w:rsidP="009B0EB4">
      <w:pPr>
        <w:pStyle w:val="rvps2"/>
        <w:spacing w:before="0" w:beforeAutospacing="0" w:after="0" w:afterAutospacing="0"/>
        <w:jc w:val="both"/>
        <w:rPr>
          <w:lang w:val="uk-UA" w:eastAsia="uk-UA"/>
        </w:rPr>
      </w:pPr>
    </w:p>
    <w:p w14:paraId="72B30308"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Експлуатант аеродрому Міжнародного аеропорту «Дніпро», якого буде визначено після завершення будівництва аеродрому та введення його в експлуатацію.</w:t>
      </w:r>
    </w:p>
    <w:p w14:paraId="58884F5A"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00591CDF" w14:textId="77777777" w:rsidR="0067664A" w:rsidRPr="00B84C41" w:rsidRDefault="0067664A" w:rsidP="009B0EB4">
      <w:pPr>
        <w:pStyle w:val="rvps2"/>
        <w:numPr>
          <w:ilvl w:val="1"/>
          <w:numId w:val="3"/>
        </w:numPr>
        <w:tabs>
          <w:tab w:val="num" w:pos="0"/>
        </w:tabs>
        <w:spacing w:before="0" w:beforeAutospacing="0" w:after="0" w:afterAutospacing="0"/>
        <w:ind w:left="567" w:hanging="567"/>
        <w:jc w:val="both"/>
        <w:rPr>
          <w:b/>
          <w:lang w:val="uk-UA" w:eastAsia="uk-UA"/>
        </w:rPr>
      </w:pPr>
      <w:r w:rsidRPr="00B84C41">
        <w:rPr>
          <w:b/>
          <w:lang w:val="uk-UA" w:eastAsia="uk-UA"/>
        </w:rPr>
        <w:t>Мета (ціль) підтримки</w:t>
      </w:r>
    </w:p>
    <w:p w14:paraId="75B53D13" w14:textId="77777777" w:rsidR="0067664A" w:rsidRPr="00B84C41" w:rsidRDefault="0067664A" w:rsidP="009B0EB4">
      <w:pPr>
        <w:pStyle w:val="rvps2"/>
        <w:tabs>
          <w:tab w:val="num" w:pos="0"/>
        </w:tabs>
        <w:spacing w:before="0" w:beforeAutospacing="0" w:after="0" w:afterAutospacing="0"/>
        <w:ind w:left="567" w:hanging="567"/>
        <w:jc w:val="both"/>
        <w:rPr>
          <w:lang w:val="uk-UA" w:eastAsia="uk-UA"/>
        </w:rPr>
      </w:pPr>
    </w:p>
    <w:p w14:paraId="44F4E63C" w14:textId="77777777" w:rsidR="0067664A" w:rsidRPr="00B84C41" w:rsidRDefault="0067664A" w:rsidP="009B0EB4">
      <w:pPr>
        <w:pStyle w:val="rvps2"/>
        <w:numPr>
          <w:ilvl w:val="0"/>
          <w:numId w:val="2"/>
        </w:numPr>
        <w:shd w:val="clear" w:color="auto" w:fill="FFFFFF" w:themeFill="background1"/>
        <w:tabs>
          <w:tab w:val="num" w:pos="709"/>
        </w:tabs>
        <w:spacing w:before="0" w:beforeAutospacing="0" w:after="0" w:afterAutospacing="0"/>
        <w:ind w:left="567" w:hanging="567"/>
        <w:jc w:val="both"/>
        <w:rPr>
          <w:rFonts w:eastAsiaTheme="minorHAnsi"/>
          <w:lang w:val="uk-UA" w:eastAsia="en-US"/>
        </w:rPr>
      </w:pPr>
      <w:r w:rsidRPr="00B84C41">
        <w:rPr>
          <w:rFonts w:eastAsiaTheme="minorHAnsi"/>
          <w:lang w:val="uk-UA" w:eastAsia="en-US"/>
        </w:rPr>
        <w:t>Метою підтримки є:</w:t>
      </w:r>
    </w:p>
    <w:p w14:paraId="0231560E"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rFonts w:eastAsiaTheme="minorHAnsi"/>
          <w:lang w:val="uk-UA" w:eastAsia="en-US"/>
        </w:rPr>
        <w:t>виконання загальнодержавних програм розвитку;</w:t>
      </w:r>
    </w:p>
    <w:p w14:paraId="39BF0ACA"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rFonts w:eastAsiaTheme="minorHAnsi"/>
          <w:lang w:val="uk-UA" w:eastAsia="en-US"/>
        </w:rPr>
        <w:t>розвиток регіональних аеропортів України і транспортної інфраструктури;</w:t>
      </w:r>
    </w:p>
    <w:p w14:paraId="710DA799"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rFonts w:eastAsiaTheme="minorHAnsi"/>
          <w:lang w:val="uk-UA" w:eastAsia="en-US"/>
        </w:rPr>
        <w:t>покращення умов обслуговування пасажирів, повітряних суден;</w:t>
      </w:r>
    </w:p>
    <w:p w14:paraId="33E37C9D"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rFonts w:eastAsiaTheme="minorHAnsi"/>
          <w:lang w:val="uk-UA" w:eastAsia="en-US"/>
        </w:rPr>
        <w:t>поліпшення швидкісного транспортного сполучення між обласними центрами та іншими містами України;</w:t>
      </w:r>
    </w:p>
    <w:p w14:paraId="39305965"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rFonts w:eastAsiaTheme="minorHAnsi"/>
          <w:lang w:val="uk-UA" w:eastAsia="en-US"/>
        </w:rPr>
        <w:t>проектування та будівництво аеродрому Міжнародного аеропорту «Дніпро»;</w:t>
      </w:r>
    </w:p>
    <w:p w14:paraId="0EE240AD"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rFonts w:eastAsiaTheme="minorHAnsi"/>
          <w:lang w:val="uk-UA" w:eastAsia="en-US"/>
        </w:rPr>
        <w:t>реконструкція Міжнародного аеропорту «Дніпро»;</w:t>
      </w:r>
    </w:p>
    <w:p w14:paraId="18D7DD2E" w14:textId="77777777" w:rsidR="0067664A" w:rsidRPr="00B84C41" w:rsidRDefault="0067664A" w:rsidP="009B0EB4">
      <w:pPr>
        <w:pStyle w:val="rvps2"/>
        <w:numPr>
          <w:ilvl w:val="0"/>
          <w:numId w:val="4"/>
        </w:numPr>
        <w:shd w:val="clear" w:color="auto" w:fill="FFFFFF" w:themeFill="background1"/>
        <w:spacing w:before="0" w:beforeAutospacing="0" w:after="0" w:afterAutospacing="0"/>
        <w:ind w:left="567" w:hanging="141"/>
        <w:jc w:val="both"/>
        <w:rPr>
          <w:rFonts w:eastAsiaTheme="minorHAnsi"/>
          <w:lang w:val="uk-UA" w:eastAsia="en-US"/>
        </w:rPr>
      </w:pPr>
      <w:r w:rsidRPr="00B84C41">
        <w:rPr>
          <w:shd w:val="clear" w:color="auto" w:fill="FFFFFF"/>
          <w:lang w:val="uk-UA"/>
        </w:rPr>
        <w:t>будівництво злітно-посадкової смуги завдовжки 3,2 км.</w:t>
      </w:r>
    </w:p>
    <w:p w14:paraId="2C4CE742" w14:textId="4394DF18" w:rsidR="0067664A" w:rsidRPr="00B84C41" w:rsidRDefault="0067664A" w:rsidP="009B0EB4">
      <w:pPr>
        <w:pStyle w:val="rvps2"/>
        <w:shd w:val="clear" w:color="auto" w:fill="FFFFFF" w:themeFill="background1"/>
        <w:spacing w:before="0" w:beforeAutospacing="0" w:after="0" w:afterAutospacing="0"/>
        <w:jc w:val="both"/>
        <w:rPr>
          <w:rFonts w:eastAsiaTheme="minorHAnsi"/>
          <w:lang w:val="uk-UA" w:eastAsia="en-US"/>
        </w:rPr>
      </w:pPr>
      <w:r w:rsidRPr="00B84C41">
        <w:rPr>
          <w:rFonts w:eastAsiaTheme="minorHAnsi"/>
          <w:lang w:val="uk-UA" w:eastAsia="en-US"/>
        </w:rPr>
        <w:t xml:space="preserve"> </w:t>
      </w:r>
    </w:p>
    <w:p w14:paraId="1D5095A3" w14:textId="77777777" w:rsidR="0067664A" w:rsidRPr="00B84C41" w:rsidRDefault="0067664A" w:rsidP="009B0EB4">
      <w:pPr>
        <w:pStyle w:val="rvps2"/>
        <w:numPr>
          <w:ilvl w:val="1"/>
          <w:numId w:val="3"/>
        </w:numPr>
        <w:spacing w:before="0" w:beforeAutospacing="0" w:after="0" w:afterAutospacing="0"/>
        <w:ind w:left="567" w:hanging="567"/>
        <w:jc w:val="both"/>
        <w:rPr>
          <w:b/>
          <w:lang w:val="uk-UA" w:eastAsia="uk-UA"/>
        </w:rPr>
      </w:pPr>
      <w:r w:rsidRPr="00B84C41">
        <w:rPr>
          <w:b/>
          <w:lang w:val="uk-UA" w:eastAsia="uk-UA"/>
        </w:rPr>
        <w:t>Очікуваний результат</w:t>
      </w:r>
    </w:p>
    <w:p w14:paraId="37894CB5" w14:textId="77777777" w:rsidR="0067664A" w:rsidRPr="00B84C41" w:rsidRDefault="0067664A" w:rsidP="009B0EB4">
      <w:pPr>
        <w:pStyle w:val="rvps2"/>
        <w:spacing w:before="0" w:beforeAutospacing="0" w:after="0" w:afterAutospacing="0"/>
        <w:ind w:left="567" w:hanging="567"/>
        <w:jc w:val="both"/>
        <w:rPr>
          <w:lang w:val="uk-UA" w:eastAsia="uk-UA"/>
        </w:rPr>
      </w:pPr>
    </w:p>
    <w:p w14:paraId="295081F7"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Очікуваним результатом є:</w:t>
      </w:r>
    </w:p>
    <w:p w14:paraId="10969BC7" w14:textId="77777777" w:rsidR="0067664A" w:rsidRPr="00B84C41" w:rsidRDefault="0067664A" w:rsidP="009B0EB4">
      <w:pPr>
        <w:pStyle w:val="rvps2"/>
        <w:numPr>
          <w:ilvl w:val="0"/>
          <w:numId w:val="5"/>
        </w:numPr>
        <w:spacing w:before="0" w:beforeAutospacing="0" w:after="0" w:afterAutospacing="0"/>
        <w:ind w:left="567" w:hanging="141"/>
        <w:jc w:val="both"/>
        <w:rPr>
          <w:lang w:val="uk-UA" w:eastAsia="uk-UA"/>
        </w:rPr>
      </w:pPr>
      <w:r w:rsidRPr="00B84C41">
        <w:rPr>
          <w:shd w:val="clear" w:color="auto" w:fill="FFFFFF"/>
          <w:lang w:val="uk-UA"/>
        </w:rPr>
        <w:t>будівництво злітно-посадкової смуги завдовжки 3,2 км, руліжних доріжок, перону;</w:t>
      </w:r>
    </w:p>
    <w:p w14:paraId="7CE2D9DC" w14:textId="378E4BDE" w:rsidR="0067664A" w:rsidRPr="00B84C41" w:rsidRDefault="0067664A" w:rsidP="009B0EB4">
      <w:pPr>
        <w:pStyle w:val="rvps2"/>
        <w:numPr>
          <w:ilvl w:val="0"/>
          <w:numId w:val="5"/>
        </w:numPr>
        <w:spacing w:before="0" w:beforeAutospacing="0" w:after="0" w:afterAutospacing="0"/>
        <w:ind w:left="567" w:hanging="141"/>
        <w:jc w:val="both"/>
        <w:rPr>
          <w:lang w:val="uk-UA" w:eastAsia="uk-UA"/>
        </w:rPr>
      </w:pPr>
      <w:r w:rsidRPr="00B84C41">
        <w:rPr>
          <w:shd w:val="clear" w:color="auto" w:fill="FFFFFF"/>
          <w:lang w:val="uk-UA"/>
        </w:rPr>
        <w:t xml:space="preserve">обладнання аеродрому найновішими системами навігації, метеорологічним </w:t>
      </w:r>
      <w:r w:rsidR="004C5EC2" w:rsidRPr="00B84C41">
        <w:rPr>
          <w:shd w:val="clear" w:color="auto" w:fill="FFFFFF"/>
          <w:lang w:val="uk-UA"/>
        </w:rPr>
        <w:t>та світлосигнальним обладнанням.</w:t>
      </w:r>
    </w:p>
    <w:p w14:paraId="25CCD272" w14:textId="77777777" w:rsidR="0067664A" w:rsidRPr="00B84C41" w:rsidRDefault="0067664A" w:rsidP="009B0EB4">
      <w:pPr>
        <w:pStyle w:val="rvps2"/>
        <w:spacing w:before="0" w:beforeAutospacing="0" w:after="0" w:afterAutospacing="0"/>
        <w:ind w:left="426"/>
        <w:jc w:val="both"/>
        <w:rPr>
          <w:lang w:val="uk-UA" w:eastAsia="uk-UA"/>
        </w:rPr>
      </w:pPr>
    </w:p>
    <w:p w14:paraId="3DB22D44" w14:textId="77777777" w:rsidR="0067664A" w:rsidRPr="00B84C41" w:rsidRDefault="0067664A" w:rsidP="009B0EB4">
      <w:pPr>
        <w:pStyle w:val="rvps2"/>
        <w:numPr>
          <w:ilvl w:val="1"/>
          <w:numId w:val="3"/>
        </w:numPr>
        <w:spacing w:before="0" w:beforeAutospacing="0" w:after="0" w:afterAutospacing="0"/>
        <w:ind w:left="567" w:hanging="567"/>
        <w:jc w:val="both"/>
        <w:rPr>
          <w:b/>
          <w:lang w:val="uk-UA" w:eastAsia="uk-UA"/>
        </w:rPr>
      </w:pPr>
      <w:r w:rsidRPr="00B84C41">
        <w:rPr>
          <w:b/>
          <w:lang w:val="uk-UA" w:eastAsia="uk-UA"/>
        </w:rPr>
        <w:t>Підстава для надання підтримки</w:t>
      </w:r>
    </w:p>
    <w:p w14:paraId="777F58F9" w14:textId="77777777" w:rsidR="0067664A" w:rsidRPr="00B84C41" w:rsidRDefault="0067664A" w:rsidP="009B0EB4">
      <w:pPr>
        <w:pStyle w:val="rvps2"/>
        <w:spacing w:before="0" w:beforeAutospacing="0" w:after="0" w:afterAutospacing="0"/>
        <w:ind w:left="567" w:hanging="567"/>
        <w:jc w:val="both"/>
        <w:rPr>
          <w:lang w:val="uk-UA" w:eastAsia="uk-UA"/>
        </w:rPr>
      </w:pPr>
    </w:p>
    <w:p w14:paraId="6B854F67"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Закон України «Про Державний бюджет України на 2019 рік».</w:t>
      </w:r>
    </w:p>
    <w:p w14:paraId="6901529F" w14:textId="77777777" w:rsidR="004C5EC2" w:rsidRPr="00B84C41" w:rsidRDefault="004C5EC2" w:rsidP="004C5EC2">
      <w:pPr>
        <w:pStyle w:val="rvps2"/>
        <w:spacing w:before="0" w:beforeAutospacing="0" w:after="0" w:afterAutospacing="0"/>
        <w:ind w:left="567"/>
        <w:jc w:val="both"/>
        <w:rPr>
          <w:lang w:val="uk-UA" w:eastAsia="uk-UA"/>
        </w:rPr>
      </w:pPr>
    </w:p>
    <w:p w14:paraId="74440180"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Закон України «Про Державний бюджет України на 2021 рік».</w:t>
      </w:r>
    </w:p>
    <w:p w14:paraId="6FFA78AB" w14:textId="77777777" w:rsidR="0067664A" w:rsidRPr="00B84C41" w:rsidRDefault="0067664A" w:rsidP="009B0EB4">
      <w:pPr>
        <w:pStyle w:val="rvps2"/>
        <w:spacing w:before="0" w:beforeAutospacing="0" w:after="0" w:afterAutospacing="0"/>
        <w:ind w:left="567"/>
        <w:jc w:val="both"/>
        <w:rPr>
          <w:lang w:val="uk-UA" w:eastAsia="uk-UA"/>
        </w:rPr>
      </w:pPr>
    </w:p>
    <w:p w14:paraId="76F42AFC"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Бюджетна програма 3107030 «Проектування та будівництво аеродрому Міжнародного аеропорту «Дніпропетровськ».</w:t>
      </w:r>
    </w:p>
    <w:p w14:paraId="1021F0EC" w14:textId="77777777" w:rsidR="0067664A" w:rsidRPr="00B84C41" w:rsidRDefault="0067664A" w:rsidP="009B0EB4">
      <w:pPr>
        <w:pStyle w:val="rvps2"/>
        <w:spacing w:before="0" w:beforeAutospacing="0" w:after="0" w:afterAutospacing="0"/>
        <w:ind w:left="567"/>
        <w:jc w:val="both"/>
        <w:rPr>
          <w:lang w:val="uk-UA" w:eastAsia="uk-UA"/>
        </w:rPr>
      </w:pPr>
    </w:p>
    <w:p w14:paraId="01244C74"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Постанова Кабінету Міністрів України від 20.05.2020 № 384 «Про затвердження Порядку використання коштів, передбачених у державному бюджеті для проектування та будівництва аеродрому Міжнародного аеропорту «Дніпропетровськ» (далі – Порядок).</w:t>
      </w:r>
    </w:p>
    <w:p w14:paraId="6895B2E3"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51FCA9DF"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Державна цільова програма розвитку аеропортів на період до 2023 року, затверджена постановою Кабінету Міністрів України від 24.02.2016 № 126.</w:t>
      </w:r>
    </w:p>
    <w:p w14:paraId="650DBB88"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5AE04358"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Національна транспортна стратегія України на період до 2030 року, схвалена розпорядженням Кабінету Міністрів України від 30.05.2018 № 430.</w:t>
      </w:r>
    </w:p>
    <w:p w14:paraId="6884793B"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3D2BCCB6"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Постанова Кабінету Міністрів України від 04.12.2019 № 1010 «</w:t>
      </w:r>
      <w:r w:rsidRPr="00B84C41">
        <w:rPr>
          <w:bCs/>
          <w:lang w:val="uk-UA"/>
        </w:rPr>
        <w:t>Про затвердження Порядку використання коштів, передбачених у державному бюджеті для проектування та будівництва аеродрому Міжнародного аеропорту «Дніпропетровськ».</w:t>
      </w:r>
    </w:p>
    <w:p w14:paraId="54593AC2"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7E2FF9BE" w14:textId="72CB88D5"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Бюджетна декларація на 2022 – 2024 роки та Бюджетна пропозиція на 2022 – 2024 роки, які Укрінфрапроектом подано до Мінінфраструктури для подальшого подання до Міністерства фінансів України</w:t>
      </w:r>
      <w:r w:rsidR="004C5EC2" w:rsidRPr="00B84C41">
        <w:rPr>
          <w:lang w:val="uk-UA"/>
        </w:rPr>
        <w:t>,</w:t>
      </w:r>
      <w:r w:rsidRPr="00B84C41">
        <w:rPr>
          <w:lang w:val="uk-UA"/>
        </w:rPr>
        <w:t xml:space="preserve"> для їх врахування при формуванні показників бюджету в 2022, 2023 та 2024 роках.</w:t>
      </w:r>
    </w:p>
    <w:p w14:paraId="118CE2FD" w14:textId="77777777" w:rsidR="0067664A" w:rsidRPr="00B84C41" w:rsidRDefault="0067664A" w:rsidP="009B0EB4">
      <w:pPr>
        <w:pStyle w:val="rvps2"/>
        <w:spacing w:before="0" w:beforeAutospacing="0" w:after="0" w:afterAutospacing="0"/>
        <w:ind w:left="426"/>
        <w:jc w:val="both"/>
        <w:rPr>
          <w:lang w:val="uk-UA" w:eastAsia="uk-UA"/>
        </w:rPr>
      </w:pPr>
    </w:p>
    <w:p w14:paraId="64ECCC37" w14:textId="77777777" w:rsidR="0067664A" w:rsidRPr="00B84C41" w:rsidRDefault="0067664A" w:rsidP="009B0EB4">
      <w:pPr>
        <w:pStyle w:val="rvps2"/>
        <w:numPr>
          <w:ilvl w:val="1"/>
          <w:numId w:val="3"/>
        </w:numPr>
        <w:spacing w:before="0" w:beforeAutospacing="0" w:after="0" w:afterAutospacing="0"/>
        <w:ind w:left="567" w:hanging="567"/>
        <w:jc w:val="both"/>
        <w:rPr>
          <w:b/>
          <w:lang w:val="uk-UA" w:eastAsia="uk-UA"/>
        </w:rPr>
      </w:pPr>
      <w:r w:rsidRPr="00B84C41">
        <w:rPr>
          <w:b/>
          <w:lang w:val="uk-UA" w:eastAsia="uk-UA"/>
        </w:rPr>
        <w:t>Форма підтримки</w:t>
      </w:r>
    </w:p>
    <w:p w14:paraId="6B633EAF" w14:textId="77777777" w:rsidR="0067664A" w:rsidRPr="00B84C41" w:rsidRDefault="0067664A" w:rsidP="009B0EB4">
      <w:pPr>
        <w:pStyle w:val="rvps2"/>
        <w:spacing w:before="0" w:beforeAutospacing="0" w:after="0" w:afterAutospacing="0"/>
        <w:ind w:left="567" w:hanging="567"/>
        <w:jc w:val="both"/>
        <w:rPr>
          <w:lang w:val="uk-UA" w:eastAsia="uk-UA"/>
        </w:rPr>
      </w:pPr>
    </w:p>
    <w:p w14:paraId="59689E35" w14:textId="77777777" w:rsidR="0067664A" w:rsidRPr="00B84C41" w:rsidRDefault="0067664A" w:rsidP="009B0EB4">
      <w:pPr>
        <w:pStyle w:val="rvps2"/>
        <w:numPr>
          <w:ilvl w:val="0"/>
          <w:numId w:val="2"/>
        </w:numPr>
        <w:spacing w:before="0" w:beforeAutospacing="0" w:after="0" w:afterAutospacing="0"/>
        <w:ind w:left="567" w:hanging="567"/>
        <w:jc w:val="both"/>
        <w:rPr>
          <w:b/>
          <w:spacing w:val="6"/>
          <w:lang w:val="uk-UA"/>
        </w:rPr>
      </w:pPr>
      <w:r w:rsidRPr="00B84C41">
        <w:rPr>
          <w:lang w:val="uk-UA" w:eastAsia="uk-UA"/>
        </w:rPr>
        <w:t>Бюджетні асигнування</w:t>
      </w:r>
      <w:r w:rsidRPr="00B84C41">
        <w:rPr>
          <w:rStyle w:val="ac"/>
        </w:rPr>
        <w:t>.</w:t>
      </w:r>
    </w:p>
    <w:p w14:paraId="1D8A40FB" w14:textId="77777777" w:rsidR="0067664A" w:rsidRPr="00B84C41" w:rsidRDefault="0067664A" w:rsidP="009B0EB4">
      <w:pPr>
        <w:pStyle w:val="rvps2"/>
        <w:spacing w:before="0" w:beforeAutospacing="0" w:after="0" w:afterAutospacing="0"/>
        <w:jc w:val="both"/>
        <w:rPr>
          <w:b/>
          <w:spacing w:val="6"/>
          <w:lang w:val="uk-UA"/>
        </w:rPr>
      </w:pPr>
    </w:p>
    <w:p w14:paraId="5BEB9BF9" w14:textId="77777777" w:rsidR="0067664A" w:rsidRPr="00B84C41" w:rsidRDefault="0067664A" w:rsidP="009B0EB4">
      <w:pPr>
        <w:pStyle w:val="rvps2"/>
        <w:numPr>
          <w:ilvl w:val="1"/>
          <w:numId w:val="3"/>
        </w:numPr>
        <w:spacing w:before="0" w:beforeAutospacing="0" w:after="0" w:afterAutospacing="0"/>
        <w:ind w:left="567" w:hanging="567"/>
        <w:jc w:val="both"/>
        <w:rPr>
          <w:b/>
          <w:lang w:val="uk-UA" w:eastAsia="uk-UA"/>
        </w:rPr>
      </w:pPr>
      <w:r w:rsidRPr="00B84C41">
        <w:rPr>
          <w:b/>
          <w:lang w:val="uk-UA" w:eastAsia="uk-UA"/>
        </w:rPr>
        <w:t>Обсяг підтримки</w:t>
      </w:r>
    </w:p>
    <w:p w14:paraId="78CB8189" w14:textId="77777777" w:rsidR="0067664A" w:rsidRPr="00B84C41" w:rsidRDefault="0067664A" w:rsidP="009B0EB4">
      <w:pPr>
        <w:pStyle w:val="rvps2"/>
        <w:spacing w:before="0" w:beforeAutospacing="0" w:after="0" w:afterAutospacing="0"/>
        <w:ind w:left="567" w:hanging="567"/>
        <w:jc w:val="both"/>
        <w:rPr>
          <w:lang w:val="uk-UA" w:eastAsia="uk-UA"/>
        </w:rPr>
      </w:pPr>
    </w:p>
    <w:p w14:paraId="32355C0E"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Загальний обсяг підтримки – 6 225 078 065 грн.</w:t>
      </w:r>
    </w:p>
    <w:p w14:paraId="44196585" w14:textId="77777777" w:rsidR="0067664A" w:rsidRPr="00B84C41" w:rsidRDefault="0067664A" w:rsidP="009B0EB4">
      <w:pPr>
        <w:pStyle w:val="rvps2"/>
        <w:spacing w:before="0" w:beforeAutospacing="0" w:after="0" w:afterAutospacing="0"/>
        <w:ind w:left="567"/>
        <w:jc w:val="both"/>
        <w:rPr>
          <w:lang w:val="uk-UA" w:eastAsia="uk-UA"/>
        </w:rPr>
      </w:pPr>
      <w:r w:rsidRPr="00B84C41">
        <w:rPr>
          <w:lang w:val="uk-UA" w:eastAsia="uk-UA"/>
        </w:rPr>
        <w:t>З них:</w:t>
      </w:r>
    </w:p>
    <w:p w14:paraId="1D587064" w14:textId="77777777" w:rsidR="0067664A" w:rsidRPr="00B84C41" w:rsidRDefault="0067664A" w:rsidP="009B0EB4">
      <w:pPr>
        <w:pStyle w:val="rvps2"/>
        <w:spacing w:before="0" w:beforeAutospacing="0" w:after="0" w:afterAutospacing="0"/>
        <w:ind w:left="567"/>
        <w:jc w:val="both"/>
        <w:rPr>
          <w:lang w:val="uk-UA" w:eastAsia="uk-UA"/>
        </w:rPr>
      </w:pPr>
      <w:r w:rsidRPr="00B84C41">
        <w:rPr>
          <w:lang w:val="uk-UA" w:eastAsia="uk-UA"/>
        </w:rPr>
        <w:t>2019 рік: 200 000 000 грн;</w:t>
      </w:r>
    </w:p>
    <w:p w14:paraId="64DC7455" w14:textId="77777777" w:rsidR="0067664A" w:rsidRPr="00B84C41" w:rsidRDefault="0067664A" w:rsidP="009B0EB4">
      <w:pPr>
        <w:pStyle w:val="rvps2"/>
        <w:spacing w:before="0" w:beforeAutospacing="0" w:after="0" w:afterAutospacing="0"/>
        <w:ind w:left="567"/>
        <w:jc w:val="both"/>
        <w:rPr>
          <w:lang w:val="uk-UA" w:eastAsia="uk-UA"/>
        </w:rPr>
      </w:pPr>
      <w:r w:rsidRPr="00B84C41">
        <w:rPr>
          <w:lang w:val="uk-UA" w:eastAsia="uk-UA"/>
        </w:rPr>
        <w:t>2021 рік: 1 400 000 000 грн;</w:t>
      </w:r>
    </w:p>
    <w:p w14:paraId="7867D012" w14:textId="4C14F03E" w:rsidR="0067664A" w:rsidRPr="00B84C41" w:rsidRDefault="004C5EC2" w:rsidP="009B0EB4">
      <w:pPr>
        <w:pStyle w:val="rvps2"/>
        <w:spacing w:before="0" w:beforeAutospacing="0" w:after="0" w:afterAutospacing="0"/>
        <w:ind w:left="567"/>
        <w:jc w:val="both"/>
        <w:rPr>
          <w:lang w:val="uk-UA" w:eastAsia="uk-UA"/>
        </w:rPr>
      </w:pPr>
      <w:r w:rsidRPr="00B84C41">
        <w:rPr>
          <w:lang w:val="uk-UA" w:eastAsia="uk-UA"/>
        </w:rPr>
        <w:t>2022 рік: 2 189 400 000 грн;</w:t>
      </w:r>
    </w:p>
    <w:p w14:paraId="41A631A8" w14:textId="77777777" w:rsidR="0067664A" w:rsidRPr="00B84C41" w:rsidRDefault="0067664A" w:rsidP="009B0EB4">
      <w:pPr>
        <w:pStyle w:val="rvps2"/>
        <w:spacing w:before="0" w:beforeAutospacing="0" w:after="0" w:afterAutospacing="0"/>
        <w:jc w:val="both"/>
        <w:rPr>
          <w:spacing w:val="6"/>
          <w:lang w:val="uk-UA"/>
        </w:rPr>
      </w:pPr>
      <w:r w:rsidRPr="00B84C41">
        <w:rPr>
          <w:b/>
          <w:spacing w:val="6"/>
          <w:lang w:val="uk-UA"/>
        </w:rPr>
        <w:t xml:space="preserve">         </w:t>
      </w:r>
      <w:r w:rsidRPr="00B84C41">
        <w:rPr>
          <w:spacing w:val="6"/>
          <w:lang w:val="uk-UA"/>
        </w:rPr>
        <w:t>2023 рік: 2 110 600 000 грн;</w:t>
      </w:r>
    </w:p>
    <w:p w14:paraId="1FCBE242" w14:textId="77777777" w:rsidR="0067664A" w:rsidRPr="00B84C41" w:rsidRDefault="0067664A" w:rsidP="009B0EB4">
      <w:pPr>
        <w:pStyle w:val="rvps2"/>
        <w:spacing w:before="0" w:beforeAutospacing="0" w:after="0" w:afterAutospacing="0"/>
        <w:jc w:val="both"/>
        <w:rPr>
          <w:spacing w:val="6"/>
          <w:lang w:val="uk-UA"/>
        </w:rPr>
      </w:pPr>
      <w:r w:rsidRPr="00B84C41">
        <w:rPr>
          <w:spacing w:val="6"/>
          <w:lang w:val="uk-UA"/>
        </w:rPr>
        <w:t xml:space="preserve">         2024 рік: 325 078 065 грн.</w:t>
      </w:r>
    </w:p>
    <w:p w14:paraId="6BB3CADA" w14:textId="77777777" w:rsidR="0067664A" w:rsidRPr="00B84C41" w:rsidRDefault="0067664A" w:rsidP="009B0EB4">
      <w:pPr>
        <w:pStyle w:val="rvps2"/>
        <w:spacing w:before="0" w:beforeAutospacing="0" w:after="0" w:afterAutospacing="0"/>
        <w:jc w:val="both"/>
        <w:rPr>
          <w:spacing w:val="6"/>
          <w:lang w:val="uk-UA"/>
        </w:rPr>
      </w:pPr>
    </w:p>
    <w:p w14:paraId="6B79F4F8" w14:textId="77777777" w:rsidR="0067664A" w:rsidRPr="00B84C41" w:rsidRDefault="0067664A" w:rsidP="009B0EB4">
      <w:pPr>
        <w:pStyle w:val="rvps2"/>
        <w:numPr>
          <w:ilvl w:val="1"/>
          <w:numId w:val="3"/>
        </w:numPr>
        <w:spacing w:before="0" w:beforeAutospacing="0" w:after="0" w:afterAutospacing="0"/>
        <w:ind w:left="567" w:hanging="567"/>
        <w:jc w:val="both"/>
        <w:rPr>
          <w:b/>
          <w:lang w:val="uk-UA" w:eastAsia="uk-UA"/>
        </w:rPr>
      </w:pPr>
      <w:r w:rsidRPr="00B84C41">
        <w:rPr>
          <w:b/>
          <w:lang w:val="uk-UA" w:eastAsia="uk-UA"/>
        </w:rPr>
        <w:t>Тривалість підтримки</w:t>
      </w:r>
    </w:p>
    <w:p w14:paraId="40B7BDF6" w14:textId="77777777" w:rsidR="0067664A" w:rsidRPr="00B84C41" w:rsidRDefault="0067664A" w:rsidP="009B0EB4">
      <w:pPr>
        <w:pStyle w:val="rvps2"/>
        <w:spacing w:before="0" w:beforeAutospacing="0" w:after="0" w:afterAutospacing="0"/>
        <w:jc w:val="both"/>
        <w:rPr>
          <w:b/>
          <w:lang w:val="uk-UA" w:eastAsia="uk-UA"/>
        </w:rPr>
      </w:pPr>
    </w:p>
    <w:p w14:paraId="58345640" w14:textId="2189F153" w:rsidR="0067664A" w:rsidRPr="00B84C41" w:rsidRDefault="0067664A" w:rsidP="005530E7">
      <w:pPr>
        <w:pStyle w:val="rvps2"/>
        <w:numPr>
          <w:ilvl w:val="0"/>
          <w:numId w:val="2"/>
        </w:numPr>
        <w:spacing w:before="0" w:beforeAutospacing="0" w:after="0" w:afterAutospacing="0"/>
        <w:ind w:left="567" w:hanging="567"/>
        <w:jc w:val="both"/>
        <w:rPr>
          <w:lang w:val="uk-UA" w:eastAsia="uk-UA"/>
        </w:rPr>
      </w:pPr>
      <w:r w:rsidRPr="00B84C41">
        <w:rPr>
          <w:lang w:val="uk-UA" w:eastAsia="uk-UA"/>
        </w:rPr>
        <w:t>З 31.10.2019 по 31.12.2019.</w:t>
      </w:r>
    </w:p>
    <w:p w14:paraId="5A51684B" w14:textId="77777777" w:rsidR="004C5EC2" w:rsidRPr="00B84C41" w:rsidRDefault="004C5EC2" w:rsidP="004C5EC2">
      <w:pPr>
        <w:pStyle w:val="rvps2"/>
        <w:spacing w:before="0" w:beforeAutospacing="0" w:after="0" w:afterAutospacing="0"/>
        <w:ind w:left="567"/>
        <w:jc w:val="both"/>
        <w:rPr>
          <w:lang w:val="uk-UA" w:eastAsia="uk-UA"/>
        </w:rPr>
      </w:pPr>
    </w:p>
    <w:p w14:paraId="6ADDC0C5"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З 01.01.2021 по 31.12.2024.</w:t>
      </w:r>
    </w:p>
    <w:p w14:paraId="58393881" w14:textId="77777777" w:rsidR="0067664A" w:rsidRPr="00B84C41" w:rsidRDefault="0067664A" w:rsidP="009B0EB4">
      <w:pPr>
        <w:pStyle w:val="rvps2"/>
        <w:spacing w:before="0" w:beforeAutospacing="0" w:after="0" w:afterAutospacing="0"/>
        <w:jc w:val="both"/>
        <w:rPr>
          <w:lang w:val="uk-UA" w:eastAsia="uk-UA"/>
        </w:rPr>
      </w:pPr>
    </w:p>
    <w:p w14:paraId="26399F48" w14:textId="77777777" w:rsidR="0067664A" w:rsidRPr="00B84C41" w:rsidRDefault="0067664A" w:rsidP="009B0EB4">
      <w:pPr>
        <w:pStyle w:val="rvps2"/>
        <w:numPr>
          <w:ilvl w:val="0"/>
          <w:numId w:val="3"/>
        </w:numPr>
        <w:spacing w:before="0" w:beforeAutospacing="0" w:after="0" w:afterAutospacing="0"/>
        <w:ind w:left="567" w:hanging="567"/>
        <w:jc w:val="both"/>
        <w:rPr>
          <w:b/>
          <w:lang w:val="uk-UA" w:eastAsia="uk-UA"/>
        </w:rPr>
      </w:pPr>
      <w:r w:rsidRPr="00B84C41">
        <w:rPr>
          <w:b/>
          <w:lang w:val="uk-UA" w:eastAsia="uk-UA"/>
        </w:rPr>
        <w:t>УМОВИ НАДАННЯ ДЕРЖАВНОЇ ДОПОМОГИ</w:t>
      </w:r>
    </w:p>
    <w:p w14:paraId="0BA04EA6" w14:textId="77777777" w:rsidR="0067664A" w:rsidRPr="00B84C41" w:rsidRDefault="0067664A" w:rsidP="009B0EB4">
      <w:pPr>
        <w:pStyle w:val="rvps2"/>
        <w:spacing w:before="0" w:beforeAutospacing="0" w:after="0" w:afterAutospacing="0"/>
        <w:jc w:val="both"/>
        <w:rPr>
          <w:rFonts w:eastAsia="Calibri"/>
          <w:lang w:val="uk-UA"/>
        </w:rPr>
      </w:pPr>
    </w:p>
    <w:p w14:paraId="1FF5E057"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Державною цільовою програмою розвитку аеропортів на період до 2023 року, затвердженою постановою Кабінету Міністрів України від 24.02.2016 № 126 (зі змінами), передбачено, зокрема, наступне:</w:t>
      </w:r>
    </w:p>
    <w:p w14:paraId="36AC3FA0" w14:textId="4B9E1A54" w:rsidR="0067664A" w:rsidRPr="00B84C41" w:rsidRDefault="0067664A" w:rsidP="009B0EB4">
      <w:pPr>
        <w:pStyle w:val="a6"/>
        <w:spacing w:after="0" w:line="240" w:lineRule="auto"/>
        <w:ind w:left="567" w:hanging="141"/>
        <w:jc w:val="both"/>
        <w:rPr>
          <w:rFonts w:ascii="Times New Roman" w:hAnsi="Times New Roman" w:cs="Times New Roman"/>
          <w:bCs/>
          <w:sz w:val="24"/>
          <w:szCs w:val="24"/>
          <w:lang w:val="uk-UA"/>
        </w:rPr>
      </w:pPr>
      <w:r w:rsidRPr="00B84C41">
        <w:rPr>
          <w:rFonts w:ascii="Times New Roman" w:hAnsi="Times New Roman" w:cs="Times New Roman"/>
          <w:bCs/>
          <w:sz w:val="24"/>
          <w:szCs w:val="24"/>
          <w:lang w:val="uk-UA"/>
        </w:rPr>
        <w:t xml:space="preserve">- створення та розвиток єдиної державної мережі аеродромів у результаті їх об’єднання та передачі аеродромів державної і комунальної форми власності до сфери управління Укрінфрапроекту з подальшим закріпленням аеродромів та аеродромних об’єктів на праві господарського відання за визначеним Укрінфрапроектом державним підприємством, що перебуває </w:t>
      </w:r>
      <w:r w:rsidR="005777C7" w:rsidRPr="00B84C41">
        <w:rPr>
          <w:rFonts w:ascii="Times New Roman" w:hAnsi="Times New Roman" w:cs="Times New Roman"/>
          <w:bCs/>
          <w:sz w:val="24"/>
          <w:szCs w:val="24"/>
          <w:lang w:val="uk-UA"/>
        </w:rPr>
        <w:t>у</w:t>
      </w:r>
      <w:r w:rsidRPr="00B84C41">
        <w:rPr>
          <w:rFonts w:ascii="Times New Roman" w:hAnsi="Times New Roman" w:cs="Times New Roman"/>
          <w:bCs/>
          <w:sz w:val="24"/>
          <w:szCs w:val="24"/>
          <w:lang w:val="uk-UA"/>
        </w:rPr>
        <w:t xml:space="preserve"> сфері його управління;</w:t>
      </w:r>
    </w:p>
    <w:p w14:paraId="0911A4AF" w14:textId="77777777" w:rsidR="0067664A" w:rsidRPr="00B84C41" w:rsidRDefault="0067664A" w:rsidP="009B0EB4">
      <w:pPr>
        <w:ind w:left="567" w:hanging="141"/>
        <w:jc w:val="both"/>
        <w:rPr>
          <w:bCs/>
        </w:rPr>
      </w:pPr>
      <w:bookmarkStart w:id="1" w:name="n41"/>
      <w:bookmarkEnd w:id="1"/>
      <w:r w:rsidRPr="00B84C41">
        <w:rPr>
          <w:bCs/>
        </w:rPr>
        <w:t>- забезпечення розвитку, експлуатації та утримання аеродромів за рахунок аеропортових зборів та інших не заборонених законодавством джерел.</w:t>
      </w:r>
    </w:p>
    <w:p w14:paraId="04E792F6"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42FDA27C"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Пунктом 2 </w:t>
      </w:r>
      <w:r w:rsidRPr="00B84C41">
        <w:rPr>
          <w:rStyle w:val="rvts23"/>
          <w:bCs/>
          <w:lang w:val="uk-UA"/>
        </w:rPr>
        <w:t>Порядку</w:t>
      </w:r>
      <w:r w:rsidRPr="00B84C41">
        <w:rPr>
          <w:lang w:val="uk-UA" w:eastAsia="uk-UA"/>
        </w:rPr>
        <w:t xml:space="preserve"> передбачено, що г</w:t>
      </w:r>
      <w:r w:rsidRPr="00B84C41">
        <w:rPr>
          <w:shd w:val="clear" w:color="auto" w:fill="FFFFFF"/>
          <w:lang w:val="uk-UA"/>
        </w:rPr>
        <w:t>оловним розпорядником бюджетних коштів є Мінінфраструктури. Розпорядником бюджетних коштів нижчого рівня та відповідальним виконавцем бюджетної програми є Укрінфрапроект.</w:t>
      </w:r>
    </w:p>
    <w:p w14:paraId="174F54F4" w14:textId="77777777" w:rsidR="0067664A" w:rsidRPr="00B84C41" w:rsidRDefault="0067664A" w:rsidP="009B0EB4">
      <w:pPr>
        <w:pStyle w:val="rvps2"/>
        <w:spacing w:before="0" w:beforeAutospacing="0" w:after="0" w:afterAutospacing="0"/>
        <w:ind w:left="567"/>
        <w:jc w:val="both"/>
        <w:rPr>
          <w:lang w:val="uk-UA" w:eastAsia="uk-UA"/>
        </w:rPr>
      </w:pPr>
    </w:p>
    <w:p w14:paraId="597AC950" w14:textId="0B64F145"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Згідно до Положення</w:t>
      </w:r>
      <w:r w:rsidR="005777C7" w:rsidRPr="00B84C41">
        <w:rPr>
          <w:lang w:val="uk-UA"/>
        </w:rPr>
        <w:t>м</w:t>
      </w:r>
      <w:r w:rsidRPr="00B84C41">
        <w:rPr>
          <w:lang w:val="uk-UA"/>
        </w:rPr>
        <w:t xml:space="preserve"> про Державне агентство інфраструктурних проектів України, затвердженого постановою Кабінету Міністрів України від 22.09.2016 № 714 (далі – Положення), Укрінфрапроект є центральним органом виконавчої влади, діяльність якого спрямовується і координується Кабінетом Міністрів України через Міністра інфраструктури і який реалізує державну політику у сфері розвитку, будівництва, реконструкції та модернізації інфраструктури авіаційного, морського та річкового транспорту, а також фінансового забезпечення заходів із забезпечення безпеки дорожнього руху відповідно до державних програм.</w:t>
      </w:r>
    </w:p>
    <w:p w14:paraId="5689F680" w14:textId="77777777" w:rsidR="0067664A" w:rsidRPr="00B84C41" w:rsidRDefault="0067664A" w:rsidP="009B0EB4">
      <w:pPr>
        <w:pStyle w:val="rvps2"/>
        <w:spacing w:before="0" w:beforeAutospacing="0" w:after="0" w:afterAutospacing="0"/>
        <w:ind w:left="567"/>
        <w:jc w:val="both"/>
        <w:rPr>
          <w:lang w:val="uk-UA" w:eastAsia="uk-UA"/>
        </w:rPr>
      </w:pPr>
    </w:p>
    <w:p w14:paraId="05C270AF"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Укрінфрапроект не здійснює господарської діяльності, не отримує прибутку, а забезпечує виконання функцій держави відповідно до Положення.</w:t>
      </w:r>
    </w:p>
    <w:p w14:paraId="0F69976F" w14:textId="77777777" w:rsidR="0067664A" w:rsidRPr="00B84C41" w:rsidRDefault="0067664A" w:rsidP="009B0EB4">
      <w:pPr>
        <w:pStyle w:val="rvps2"/>
        <w:spacing w:before="0" w:beforeAutospacing="0" w:after="0" w:afterAutospacing="0"/>
        <w:ind w:left="567"/>
        <w:jc w:val="both"/>
        <w:rPr>
          <w:lang w:val="uk-UA" w:eastAsia="uk-UA"/>
        </w:rPr>
      </w:pPr>
    </w:p>
    <w:p w14:paraId="60E33718"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shd w:val="clear" w:color="auto" w:fill="FFFFFF"/>
          <w:lang w:val="uk-UA"/>
        </w:rPr>
        <w:t>Відповідно до пункту 3 Порядку одержувачем бюджетних коштів є суб’єкт господарювання, який належить до сфери управління Укрінфрапроекту та одержує кошти на здійснення заходів щодо забезпечення проектування та будівництва аеродрому Міжнародного аеропорту «Дніпро».</w:t>
      </w:r>
    </w:p>
    <w:p w14:paraId="07C56F49" w14:textId="77777777" w:rsidR="0067664A" w:rsidRPr="00B84C41" w:rsidRDefault="0067664A" w:rsidP="009B0EB4">
      <w:pPr>
        <w:pStyle w:val="a6"/>
        <w:spacing w:after="0" w:line="240" w:lineRule="auto"/>
        <w:rPr>
          <w:rFonts w:ascii="Times New Roman" w:hAnsi="Times New Roman" w:cs="Times New Roman"/>
          <w:sz w:val="24"/>
          <w:szCs w:val="24"/>
          <w:lang w:val="uk-UA" w:eastAsia="uk-UA"/>
        </w:rPr>
      </w:pPr>
    </w:p>
    <w:p w14:paraId="3C4AF5A6" w14:textId="77777777" w:rsidR="0067664A" w:rsidRPr="00B84C41" w:rsidRDefault="0067664A" w:rsidP="009B0EB4">
      <w:pPr>
        <w:pStyle w:val="a6"/>
        <w:numPr>
          <w:ilvl w:val="0"/>
          <w:numId w:val="2"/>
        </w:numPr>
        <w:shd w:val="clear" w:color="auto" w:fill="FFFFFF"/>
        <w:spacing w:after="0" w:line="240" w:lineRule="auto"/>
        <w:ind w:left="567" w:hanging="567"/>
        <w:jc w:val="both"/>
        <w:rPr>
          <w:rFonts w:ascii="Times New Roman" w:eastAsia="Times New Roman" w:hAnsi="Times New Roman" w:cs="Times New Roman"/>
          <w:sz w:val="24"/>
          <w:szCs w:val="24"/>
          <w:lang w:val="uk-UA" w:eastAsia="ru-RU"/>
        </w:rPr>
      </w:pPr>
      <w:r w:rsidRPr="00B84C41">
        <w:rPr>
          <w:rFonts w:ascii="Times New Roman" w:eastAsia="Times New Roman" w:hAnsi="Times New Roman" w:cs="Times New Roman"/>
          <w:sz w:val="24"/>
          <w:szCs w:val="24"/>
          <w:lang w:val="uk-UA" w:eastAsia="ru-RU"/>
        </w:rPr>
        <w:t>Одержувач бюджетних коштів визначається за такими критеріями:</w:t>
      </w:r>
    </w:p>
    <w:p w14:paraId="22BEA8A3"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2" w:name="n14"/>
      <w:bookmarkEnd w:id="2"/>
      <w:r w:rsidRPr="00B84C41">
        <w:rPr>
          <w:rFonts w:ascii="Times New Roman" w:eastAsia="Times New Roman" w:hAnsi="Times New Roman" w:cs="Times New Roman"/>
          <w:sz w:val="24"/>
          <w:szCs w:val="24"/>
          <w:lang w:val="uk-UA" w:eastAsia="ru-RU"/>
        </w:rPr>
        <w:t>вартість активів за даними останньої фінансової звітності перевищує 2 млрд гривень або річний розмір чистого доходу якого перевищує 1,5 млрд гривень;</w:t>
      </w:r>
    </w:p>
    <w:p w14:paraId="07584C0F"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3" w:name="n15"/>
      <w:bookmarkEnd w:id="3"/>
      <w:r w:rsidRPr="00B84C41">
        <w:rPr>
          <w:rFonts w:ascii="Times New Roman" w:eastAsia="Times New Roman" w:hAnsi="Times New Roman" w:cs="Times New Roman"/>
          <w:sz w:val="24"/>
          <w:szCs w:val="24"/>
          <w:lang w:val="uk-UA" w:eastAsia="ru-RU"/>
        </w:rPr>
        <w:t>досвід роботи із забезпечення будівництва, реконструкції та модернізації аеродромів та аеродромних об’єктів не менше двох років;</w:t>
      </w:r>
    </w:p>
    <w:p w14:paraId="616AA2EE"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4" w:name="n16"/>
      <w:bookmarkEnd w:id="4"/>
      <w:r w:rsidRPr="00B84C41">
        <w:rPr>
          <w:rFonts w:ascii="Times New Roman" w:eastAsia="Times New Roman" w:hAnsi="Times New Roman" w:cs="Times New Roman"/>
          <w:sz w:val="24"/>
          <w:szCs w:val="24"/>
          <w:lang w:val="uk-UA" w:eastAsia="ru-RU"/>
        </w:rPr>
        <w:t>наявність бездефіцитного фінансового плану на поточний рік, фінансово-економічного розрахунку (обґрунтування) здійснення заходів бюджетної програми;</w:t>
      </w:r>
    </w:p>
    <w:p w14:paraId="52F9693D"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5" w:name="n17"/>
      <w:bookmarkEnd w:id="5"/>
      <w:r w:rsidRPr="00B84C41">
        <w:rPr>
          <w:rFonts w:ascii="Times New Roman" w:eastAsia="Times New Roman" w:hAnsi="Times New Roman" w:cs="Times New Roman"/>
          <w:sz w:val="24"/>
          <w:szCs w:val="24"/>
          <w:lang w:val="uk-UA" w:eastAsia="ru-RU"/>
        </w:rPr>
        <w:t>визначений балансоутримувачем аеродромів;</w:t>
      </w:r>
    </w:p>
    <w:p w14:paraId="45472EC3"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6" w:name="n18"/>
      <w:bookmarkEnd w:id="6"/>
      <w:r w:rsidRPr="00B84C41">
        <w:rPr>
          <w:rFonts w:ascii="Times New Roman" w:eastAsia="Times New Roman" w:hAnsi="Times New Roman" w:cs="Times New Roman"/>
          <w:sz w:val="24"/>
          <w:szCs w:val="24"/>
          <w:lang w:val="uk-UA" w:eastAsia="ru-RU"/>
        </w:rPr>
        <w:t>відсутня заборгованість з виплати заробітної плати.</w:t>
      </w:r>
    </w:p>
    <w:p w14:paraId="56D9D45E" w14:textId="77777777" w:rsidR="0067664A" w:rsidRPr="00B84C41" w:rsidRDefault="0067664A" w:rsidP="009B0EB4">
      <w:pPr>
        <w:pStyle w:val="a6"/>
        <w:shd w:val="clear" w:color="auto" w:fill="FFFFFF"/>
        <w:spacing w:after="0" w:line="240" w:lineRule="auto"/>
        <w:ind w:left="567"/>
        <w:jc w:val="both"/>
        <w:rPr>
          <w:rFonts w:ascii="Times New Roman" w:eastAsia="Times New Roman" w:hAnsi="Times New Roman" w:cs="Times New Roman"/>
          <w:sz w:val="24"/>
          <w:szCs w:val="24"/>
          <w:lang w:val="uk-UA" w:eastAsia="ru-RU"/>
        </w:rPr>
      </w:pPr>
    </w:p>
    <w:p w14:paraId="7DB4F8B4" w14:textId="45CBD5B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Відповідно до інформації, наданої в Повідомленні, Мінінфраструктури визначило кінцевим отримувачем бюджетних коштів </w:t>
      </w:r>
      <w:r w:rsidRPr="00B84C41">
        <w:rPr>
          <w:lang w:val="uk-UA"/>
        </w:rPr>
        <w:t>ДП «Фінансування інфраструктурних проектів», оскільки на момент початку фінансування до сфери управління Укрінфрапроекту входило 6 підприємств, з яких п’ять (державне підприємство «Льодові арени», державне підприємство «Центр комунікацій «Україна-Всесвіт», державне підприємство «Інфраструктурні проекти», державне підприємство «Дирекція з капітального будівництва і реконструкції міжнародного аеропорту «Донецьк», державне підприємство «Дирекція з будівництва об’єктів до Євро 2012 у м. Львові») не здійснювали господарськ</w:t>
      </w:r>
      <w:r w:rsidR="005777C7" w:rsidRPr="00B84C41">
        <w:rPr>
          <w:lang w:val="uk-UA"/>
        </w:rPr>
        <w:t>ої діяльності</w:t>
      </w:r>
      <w:r w:rsidRPr="00B84C41">
        <w:rPr>
          <w:lang w:val="uk-UA"/>
        </w:rPr>
        <w:t>.</w:t>
      </w:r>
    </w:p>
    <w:p w14:paraId="22B61A70"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3F20F6B5" w14:textId="7A380EA6"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Таким чином, єдиним державним підприємством сфери управління Укрінфрапроекту, яке відповідає визначеним вище критеріям до </w:t>
      </w:r>
      <w:r w:rsidR="005777C7" w:rsidRPr="00B84C41">
        <w:rPr>
          <w:rFonts w:ascii="Times New Roman" w:hAnsi="Times New Roman" w:cs="Times New Roman"/>
          <w:sz w:val="24"/>
          <w:szCs w:val="24"/>
          <w:lang w:val="uk-UA"/>
        </w:rPr>
        <w:t>одержувача бюджетних коштів, є д</w:t>
      </w:r>
      <w:r w:rsidRPr="00B84C41">
        <w:rPr>
          <w:rFonts w:ascii="Times New Roman" w:hAnsi="Times New Roman" w:cs="Times New Roman"/>
          <w:sz w:val="24"/>
          <w:szCs w:val="24"/>
          <w:lang w:val="uk-UA"/>
        </w:rPr>
        <w:t>ержавне підприємство «Фінансування інфраструктурних проектів».</w:t>
      </w:r>
    </w:p>
    <w:p w14:paraId="6EA5442F" w14:textId="77777777" w:rsidR="0067664A" w:rsidRPr="00B84C41" w:rsidRDefault="0067664A" w:rsidP="009B0EB4">
      <w:pPr>
        <w:pStyle w:val="rvps2"/>
        <w:spacing w:before="0" w:beforeAutospacing="0" w:after="0" w:afterAutospacing="0"/>
        <w:ind w:left="567"/>
        <w:jc w:val="both"/>
        <w:rPr>
          <w:lang w:val="uk-UA" w:eastAsia="uk-UA"/>
        </w:rPr>
      </w:pPr>
    </w:p>
    <w:p w14:paraId="5535B563"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Пунктом 4 Порядку визначено спрямування бюджетних коштів, а саме на:</w:t>
      </w:r>
    </w:p>
    <w:p w14:paraId="087C699D"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r w:rsidRPr="00B84C41">
        <w:rPr>
          <w:rFonts w:ascii="Times New Roman" w:eastAsia="Times New Roman" w:hAnsi="Times New Roman" w:cs="Times New Roman"/>
          <w:sz w:val="24"/>
          <w:szCs w:val="24"/>
          <w:lang w:val="uk-UA" w:eastAsia="ru-RU"/>
        </w:rPr>
        <w:t>виконання земляних (аеродромно-планувальних) робіт;</w:t>
      </w:r>
    </w:p>
    <w:p w14:paraId="27EC6CED"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7" w:name="n21"/>
      <w:bookmarkEnd w:id="7"/>
      <w:r w:rsidRPr="00B84C41">
        <w:rPr>
          <w:rFonts w:ascii="Times New Roman" w:eastAsia="Times New Roman" w:hAnsi="Times New Roman" w:cs="Times New Roman"/>
          <w:sz w:val="24"/>
          <w:szCs w:val="24"/>
          <w:lang w:val="uk-UA" w:eastAsia="ru-RU"/>
        </w:rPr>
        <w:t>влаштування нової штучної злітно-посадкової смуги, руліжних доріжок, перону;</w:t>
      </w:r>
    </w:p>
    <w:p w14:paraId="341B7F1D"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8" w:name="n22"/>
      <w:bookmarkEnd w:id="8"/>
      <w:r w:rsidRPr="00B84C41">
        <w:rPr>
          <w:rFonts w:ascii="Times New Roman" w:eastAsia="Times New Roman" w:hAnsi="Times New Roman" w:cs="Times New Roman"/>
          <w:sz w:val="24"/>
          <w:szCs w:val="24"/>
          <w:lang w:val="uk-UA" w:eastAsia="ru-RU"/>
        </w:rPr>
        <w:t>влаштування зовнішніх мереж електропостачання, водопостачання, водовідведення (каналізації), теплопостачання;</w:t>
      </w:r>
    </w:p>
    <w:p w14:paraId="1DE84C29"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9" w:name="n23"/>
      <w:bookmarkEnd w:id="9"/>
      <w:r w:rsidRPr="00B84C41">
        <w:rPr>
          <w:rFonts w:ascii="Times New Roman" w:eastAsia="Times New Roman" w:hAnsi="Times New Roman" w:cs="Times New Roman"/>
          <w:sz w:val="24"/>
          <w:szCs w:val="24"/>
          <w:lang w:val="uk-UA" w:eastAsia="ru-RU"/>
        </w:rPr>
        <w:t>здійснення авторського та технічного нагляду;</w:t>
      </w:r>
    </w:p>
    <w:p w14:paraId="73BE8573" w14:textId="77777777" w:rsidR="0067664A" w:rsidRPr="00B84C41" w:rsidRDefault="0067664A" w:rsidP="009B0EB4">
      <w:pPr>
        <w:pStyle w:val="a6"/>
        <w:numPr>
          <w:ilvl w:val="0"/>
          <w:numId w:val="5"/>
        </w:numPr>
        <w:shd w:val="clear" w:color="auto" w:fill="FFFFFF"/>
        <w:spacing w:after="0" w:line="240" w:lineRule="auto"/>
        <w:ind w:left="567" w:hanging="141"/>
        <w:jc w:val="both"/>
        <w:rPr>
          <w:rFonts w:ascii="Times New Roman" w:eastAsia="Times New Roman" w:hAnsi="Times New Roman" w:cs="Times New Roman"/>
          <w:sz w:val="24"/>
          <w:szCs w:val="24"/>
          <w:lang w:val="uk-UA" w:eastAsia="ru-RU"/>
        </w:rPr>
      </w:pPr>
      <w:bookmarkStart w:id="10" w:name="n24"/>
      <w:bookmarkEnd w:id="10"/>
      <w:r w:rsidRPr="00B84C41">
        <w:rPr>
          <w:rFonts w:ascii="Times New Roman" w:eastAsia="Times New Roman" w:hAnsi="Times New Roman" w:cs="Times New Roman"/>
          <w:sz w:val="24"/>
          <w:szCs w:val="24"/>
          <w:lang w:val="uk-UA" w:eastAsia="ru-RU"/>
        </w:rPr>
        <w:t>інші витрати, що входять до зведеного кошторисного розрахунку вартості будівництва за об’єктом «Будівництво аеродрому Міжнародного аеропорту «Дніпро».</w:t>
      </w:r>
    </w:p>
    <w:p w14:paraId="6F1294B2" w14:textId="77777777" w:rsidR="0067664A" w:rsidRPr="00B84C41" w:rsidRDefault="0067664A" w:rsidP="009B0EB4">
      <w:pPr>
        <w:pStyle w:val="rvps2"/>
        <w:spacing w:before="0" w:beforeAutospacing="0" w:after="0" w:afterAutospacing="0"/>
        <w:jc w:val="both"/>
        <w:rPr>
          <w:rFonts w:eastAsia="Calibri"/>
          <w:lang w:val="uk-UA"/>
        </w:rPr>
      </w:pPr>
    </w:p>
    <w:p w14:paraId="36DF5DB0"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Пунктом 10 Порядку передбачено</w:t>
      </w:r>
      <w:r w:rsidRPr="00B84C41">
        <w:rPr>
          <w:bCs/>
          <w:shd w:val="clear" w:color="auto" w:fill="FFFFFF"/>
          <w:lang w:val="uk-UA" w:eastAsia="uk-UA"/>
        </w:rPr>
        <w:t xml:space="preserve">, що </w:t>
      </w:r>
      <w:r w:rsidRPr="00B84C41">
        <w:rPr>
          <w:shd w:val="clear" w:color="auto" w:fill="FFFFFF"/>
          <w:lang w:val="uk-UA"/>
        </w:rPr>
        <w:t>одержувач бюджетних коштів подає щокварталу до 10 числа наступного місяця Укрінфрапроекту інформацію про використання бюджетних коштів для її узагальнення та подання щокварталу до 15 числа наступного місяця Мінінфраструктури.</w:t>
      </w:r>
    </w:p>
    <w:p w14:paraId="3219E781" w14:textId="77777777" w:rsidR="0067664A" w:rsidRPr="00B84C41" w:rsidRDefault="0067664A" w:rsidP="009B0EB4">
      <w:pPr>
        <w:pStyle w:val="rvps2"/>
        <w:spacing w:before="0" w:beforeAutospacing="0" w:after="0" w:afterAutospacing="0"/>
        <w:ind w:left="567"/>
        <w:jc w:val="both"/>
        <w:rPr>
          <w:rFonts w:eastAsia="Calibri"/>
          <w:lang w:val="uk-UA"/>
        </w:rPr>
      </w:pPr>
    </w:p>
    <w:p w14:paraId="26D30D0B"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bCs/>
          <w:lang w:val="uk-UA"/>
        </w:rPr>
        <w:t>Наказом Укрінфрапроекту від 21.11.2016 № 2 ДП «Фінансування інфраструктурних проектів» визначено балансоутримувачем аеродромів та аеродромних об’єктів.</w:t>
      </w:r>
    </w:p>
    <w:p w14:paraId="09A815EC" w14:textId="77777777" w:rsidR="0067664A" w:rsidRPr="00B84C41" w:rsidRDefault="0067664A" w:rsidP="009B0EB4">
      <w:pPr>
        <w:pStyle w:val="rvps2"/>
        <w:spacing w:before="0" w:beforeAutospacing="0" w:after="0" w:afterAutospacing="0"/>
        <w:ind w:left="567"/>
        <w:jc w:val="both"/>
        <w:rPr>
          <w:rFonts w:eastAsia="Calibri"/>
          <w:lang w:val="uk-UA"/>
        </w:rPr>
      </w:pPr>
    </w:p>
    <w:p w14:paraId="105DB7AF"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Відповідно до статуту ДП «</w:t>
      </w:r>
      <w:r w:rsidRPr="00B84C41">
        <w:rPr>
          <w:bCs/>
          <w:lang w:val="uk-UA"/>
        </w:rPr>
        <w:t>Фінансування інфраструктурних проектів», затвердженого наказом Укрінфрапроекту від 14.11.2019 № 104 (далі – Статут) підприємство засноване на державній власності та належить до сфери управління Укрінфрапроекту.</w:t>
      </w:r>
    </w:p>
    <w:p w14:paraId="765C69D8" w14:textId="77777777" w:rsidR="0067664A" w:rsidRPr="00B84C41" w:rsidRDefault="0067664A" w:rsidP="009B0EB4">
      <w:pPr>
        <w:pStyle w:val="rvps2"/>
        <w:spacing w:before="0" w:beforeAutospacing="0" w:after="0" w:afterAutospacing="0"/>
        <w:ind w:left="567"/>
        <w:jc w:val="both"/>
        <w:rPr>
          <w:rFonts w:eastAsia="Calibri"/>
          <w:lang w:val="uk-UA"/>
        </w:rPr>
      </w:pPr>
    </w:p>
    <w:p w14:paraId="5255894A"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Пунктом 3.1 Статуту передбачено, що основною метою діяльності підприємства є:</w:t>
      </w:r>
    </w:p>
    <w:p w14:paraId="3680C59C" w14:textId="77777777" w:rsidR="0067664A" w:rsidRPr="00B84C41" w:rsidRDefault="0067664A" w:rsidP="009B0EB4">
      <w:pPr>
        <w:pStyle w:val="rvps2"/>
        <w:numPr>
          <w:ilvl w:val="0"/>
          <w:numId w:val="5"/>
        </w:numPr>
        <w:spacing w:before="0" w:beforeAutospacing="0" w:after="0" w:afterAutospacing="0"/>
        <w:ind w:left="567" w:hanging="141"/>
        <w:jc w:val="both"/>
        <w:rPr>
          <w:rFonts w:eastAsia="Calibri"/>
          <w:lang w:val="uk-UA"/>
        </w:rPr>
      </w:pPr>
      <w:r w:rsidRPr="00B84C41">
        <w:rPr>
          <w:rFonts w:eastAsia="Calibri"/>
          <w:lang w:val="uk-UA"/>
        </w:rPr>
        <w:t xml:space="preserve"> забезпечення фінансування будівництва, реконструкції, модернізації аеродромів та аеродромних об’єктів (поверхні призначені для посадки, зльоту, руху, стоянки повітряних суден, руху наземного транспорту на території аеродрому, ґрунтові елементи аеродрому, об’єкти обслуговування повітряного руху, засоби зв’язку, навігації та спостереження, візуальні засоби аварійно-рятувального та протипожежного забезпечення, забезпечення авіаційної безпеки, метеорологічного обслуговування, електрозабезпечення аеродрому, споруди та мережі інженерних комунікацій, що забезпечують роботу аеродромних об’єктів) в рамках реалізації завдань і заходів, передбачених </w:t>
      </w:r>
      <w:r w:rsidRPr="00B84C41">
        <w:rPr>
          <w:lang w:val="uk-UA"/>
        </w:rPr>
        <w:t>Державною цільовою програмою розвитку аеропортів на період до 2023 року, затвердженою постановою Кабінету Міністрів України від 24.02.2016 № 126 (зі змінами), за рахунок залучених кредитних коштів, у тому числі під державні гарантії, державних та бюджетних коштів, аеропортових зборів та інших не заборонених законодавством джерел;</w:t>
      </w:r>
    </w:p>
    <w:p w14:paraId="0529B077" w14:textId="77777777" w:rsidR="0067664A" w:rsidRPr="00B84C41" w:rsidRDefault="0067664A" w:rsidP="009B0EB4">
      <w:pPr>
        <w:pStyle w:val="rvps2"/>
        <w:numPr>
          <w:ilvl w:val="0"/>
          <w:numId w:val="5"/>
        </w:numPr>
        <w:spacing w:before="0" w:beforeAutospacing="0" w:after="0" w:afterAutospacing="0"/>
        <w:ind w:left="567" w:hanging="141"/>
        <w:jc w:val="both"/>
        <w:rPr>
          <w:rFonts w:eastAsia="Calibri"/>
          <w:lang w:val="uk-UA"/>
        </w:rPr>
      </w:pPr>
      <w:r w:rsidRPr="00B84C41">
        <w:rPr>
          <w:lang w:val="uk-UA"/>
        </w:rPr>
        <w:t>виконання, за рішенням Уповноваженого органу управління, функцій замовника з проектування, капітального будівництва. Реконструкції, модернізації аеродромів та аеродромних об’єктів в рамках реалізації завдань і заходів, передбачених Програмою розвитку аеропортів та іншими державними та бюджетними програмами, в тому числі за бюджетною програмою 310130 «Проектування та будівництво Міжнародного аеропорту «Дніпропетровськ» (шляхом поповнення статутного капіталу державного підприємства, що входить до сфери управління відповідного виконавця бюджетної програми Укрінфрапроект)»;</w:t>
      </w:r>
    </w:p>
    <w:p w14:paraId="2B6380F3" w14:textId="77777777" w:rsidR="0067664A" w:rsidRPr="00B84C41" w:rsidRDefault="0067664A" w:rsidP="009B0EB4">
      <w:pPr>
        <w:pStyle w:val="rvps2"/>
        <w:numPr>
          <w:ilvl w:val="0"/>
          <w:numId w:val="5"/>
        </w:numPr>
        <w:spacing w:before="0" w:beforeAutospacing="0" w:after="0" w:afterAutospacing="0"/>
        <w:ind w:left="567" w:hanging="141"/>
        <w:jc w:val="both"/>
        <w:rPr>
          <w:rFonts w:eastAsia="Calibri"/>
          <w:lang w:val="uk-UA"/>
        </w:rPr>
      </w:pPr>
      <w:r w:rsidRPr="00B84C41">
        <w:rPr>
          <w:lang w:val="uk-UA"/>
        </w:rPr>
        <w:t xml:space="preserve">забезпечення утримання, управління експлуатації аеродромів та аеродромних об’єктів, в тому числі побудованими, реконструйованими та модернізованими в рамках реалізації завдань і заходів передбачених Програмою розвитку аеропортів та інших державних та бюджетних програм.   </w:t>
      </w:r>
    </w:p>
    <w:p w14:paraId="2356BB34" w14:textId="77777777" w:rsidR="0067664A" w:rsidRPr="00B84C41" w:rsidRDefault="0067664A" w:rsidP="009B0EB4">
      <w:pPr>
        <w:pStyle w:val="rvps2"/>
        <w:spacing w:before="0" w:beforeAutospacing="0" w:after="0" w:afterAutospacing="0"/>
        <w:ind w:left="567" w:hanging="567"/>
        <w:jc w:val="both"/>
        <w:rPr>
          <w:rFonts w:eastAsia="Calibri"/>
          <w:lang w:val="uk-UA"/>
        </w:rPr>
      </w:pPr>
    </w:p>
    <w:p w14:paraId="515873F6"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Відповідно до пункту 12 частини першої статті 1 Повітряного кодексу України аеродром - </w:t>
      </w:r>
      <w:r w:rsidRPr="00B84C41">
        <w:rPr>
          <w:shd w:val="clear" w:color="auto" w:fill="FFFFFF"/>
          <w:lang w:val="uk-UA"/>
        </w:rPr>
        <w:t>визначена ділянка земної, водної поверхні, включаючи будь-які будівлі, споруди і обладнання, призначена повністю чи частково для вильоту, прибуття, стоянки та руху по такій поверхні повітряних суден.</w:t>
      </w:r>
    </w:p>
    <w:p w14:paraId="49657570" w14:textId="77777777" w:rsidR="0067664A" w:rsidRPr="00B84C41" w:rsidRDefault="0067664A" w:rsidP="009B0EB4">
      <w:pPr>
        <w:pStyle w:val="rvps2"/>
        <w:spacing w:before="0" w:beforeAutospacing="0" w:after="0" w:afterAutospacing="0"/>
        <w:ind w:left="567"/>
        <w:jc w:val="both"/>
        <w:rPr>
          <w:rFonts w:eastAsia="Calibri"/>
          <w:lang w:val="uk-UA"/>
        </w:rPr>
      </w:pPr>
    </w:p>
    <w:p w14:paraId="5457380E"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shd w:val="clear" w:color="auto" w:fill="FFFFFF"/>
          <w:lang w:val="uk-UA"/>
        </w:rPr>
        <w:t xml:space="preserve">Експлуатант аеродрому - юридична особа, що здійснює експлуатацію аеродрому, згідно з пунктом 35 </w:t>
      </w:r>
      <w:r w:rsidRPr="00B84C41">
        <w:rPr>
          <w:rFonts w:eastAsia="Calibri"/>
          <w:lang w:val="uk-UA"/>
        </w:rPr>
        <w:t>частини першої статті 1 Повітряного кодексу України.</w:t>
      </w:r>
    </w:p>
    <w:p w14:paraId="310E6048" w14:textId="77777777" w:rsidR="0067664A" w:rsidRPr="00B84C41" w:rsidRDefault="0067664A" w:rsidP="009B0EB4">
      <w:pPr>
        <w:pStyle w:val="rvps2"/>
        <w:spacing w:before="0" w:beforeAutospacing="0" w:after="0" w:afterAutospacing="0"/>
        <w:ind w:left="567"/>
        <w:jc w:val="both"/>
        <w:rPr>
          <w:rFonts w:eastAsia="Calibri"/>
          <w:lang w:val="uk-UA"/>
        </w:rPr>
      </w:pPr>
    </w:p>
    <w:p w14:paraId="0F9072EA"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Державна авіаційна служба України в рамках розгляду Справи повідомила, що </w:t>
      </w:r>
      <w:r w:rsidRPr="00B84C41">
        <w:rPr>
          <w:lang w:val="uk-UA"/>
        </w:rPr>
        <w:t xml:space="preserve">порядок отримання сертифіката аеродрому регулюється Правилами сертифікації цивільних аеродромів України (далі - Правила сертифікації аеродромів), затвердженими наказом Державної служби України з нагляду за забезпеченням безпеки авіації від 25.10.2005 </w:t>
      </w:r>
      <w:r w:rsidRPr="00B84C41">
        <w:rPr>
          <w:lang w:val="uk-UA"/>
        </w:rPr>
        <w:br/>
        <w:t xml:space="preserve">№ 796, зареєстрованими в Міністерстві юстиції України 10.11.2005 № 1357/11637. </w:t>
      </w:r>
    </w:p>
    <w:p w14:paraId="33953CCC" w14:textId="77777777" w:rsidR="0067664A" w:rsidRPr="00B84C41" w:rsidRDefault="0067664A" w:rsidP="009B0EB4">
      <w:pPr>
        <w:pStyle w:val="rvps2"/>
        <w:spacing w:before="0" w:beforeAutospacing="0" w:after="0" w:afterAutospacing="0"/>
        <w:ind w:left="567"/>
        <w:jc w:val="both"/>
        <w:rPr>
          <w:rFonts w:eastAsia="Calibri"/>
          <w:lang w:val="uk-UA"/>
        </w:rPr>
      </w:pPr>
    </w:p>
    <w:p w14:paraId="7F4A2404"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 xml:space="preserve">Водночас, пунктом 1 розділу І Авіаційних правил України «Технічні вимоги та адміністративні процедури для сертифікації аеродромів», затверджених наказом Державіаслужби від 06.11.2017 № 849, зареєстрованих в Міністерстві юстиції України 28.12.2017 за № 1574/31442 (далі – Авіаційні правила), передбачено, що дія </w:t>
      </w:r>
      <w:r w:rsidRPr="00B84C41">
        <w:rPr>
          <w:shd w:val="clear" w:color="auto" w:fill="FFFFFF"/>
          <w:lang w:val="uk-UA"/>
        </w:rPr>
        <w:t>цих Авіаційних правил поширюється на аеродроми, експлуатантів аеродромів та провайдерів, що надають послуги з управління на пероні, які відповідають таким умовам</w:t>
      </w:r>
      <w:r w:rsidRPr="00B84C41">
        <w:rPr>
          <w:lang w:val="uk-UA"/>
        </w:rPr>
        <w:t>:</w:t>
      </w:r>
    </w:p>
    <w:p w14:paraId="5A549959" w14:textId="77777777" w:rsidR="0067664A" w:rsidRPr="00B84C41" w:rsidRDefault="0067664A" w:rsidP="009B0EB4">
      <w:pPr>
        <w:pStyle w:val="a6"/>
        <w:numPr>
          <w:ilvl w:val="0"/>
          <w:numId w:val="5"/>
        </w:numPr>
        <w:shd w:val="clear" w:color="auto" w:fill="FFFFFF"/>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аеродроми, включаючи розташоване обладнання, відкриті для громадського користування та обслуговують комерційні повітряні перевезення і на них проводяться зльоти та посадки за приладами та:</w:t>
      </w:r>
    </w:p>
    <w:p w14:paraId="7A8BDABF" w14:textId="77777777" w:rsidR="0067664A" w:rsidRPr="00B84C41" w:rsidRDefault="0067664A" w:rsidP="009B0EB4">
      <w:pPr>
        <w:pStyle w:val="a6"/>
        <w:numPr>
          <w:ilvl w:val="0"/>
          <w:numId w:val="5"/>
        </w:numPr>
        <w:shd w:val="clear" w:color="auto" w:fill="FFFFFF"/>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мають злітно-посадкову смугу з твердим покриттям завдовжки 800 метрів або більше або</w:t>
      </w:r>
    </w:p>
    <w:p w14:paraId="6253D569" w14:textId="77777777" w:rsidR="0067664A" w:rsidRPr="00B84C41" w:rsidRDefault="0067664A" w:rsidP="009B0EB4">
      <w:pPr>
        <w:pStyle w:val="a6"/>
        <w:numPr>
          <w:ilvl w:val="0"/>
          <w:numId w:val="5"/>
        </w:numPr>
        <w:shd w:val="clear" w:color="auto" w:fill="FFFFFF"/>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обслуговують лише гелікоптери, а також:</w:t>
      </w:r>
    </w:p>
    <w:p w14:paraId="452EF915" w14:textId="77777777" w:rsidR="0067664A" w:rsidRPr="00B84C41" w:rsidRDefault="0067664A" w:rsidP="009B0EB4">
      <w:pPr>
        <w:pStyle w:val="a6"/>
        <w:numPr>
          <w:ilvl w:val="0"/>
          <w:numId w:val="5"/>
        </w:numPr>
        <w:shd w:val="clear" w:color="auto" w:fill="FFFFFF"/>
        <w:spacing w:after="0" w:line="240" w:lineRule="auto"/>
        <w:ind w:left="567" w:hanging="567"/>
        <w:jc w:val="both"/>
        <w:rPr>
          <w:rFonts w:ascii="Times New Roman" w:hAnsi="Times New Roman" w:cs="Times New Roman"/>
          <w:sz w:val="24"/>
          <w:szCs w:val="24"/>
          <w:lang w:val="uk-UA"/>
        </w:rPr>
      </w:pPr>
      <w:bookmarkStart w:id="11" w:name="n25"/>
      <w:bookmarkEnd w:id="11"/>
      <w:r w:rsidRPr="00B84C41">
        <w:rPr>
          <w:rFonts w:ascii="Times New Roman" w:hAnsi="Times New Roman" w:cs="Times New Roman"/>
          <w:sz w:val="24"/>
          <w:szCs w:val="24"/>
          <w:lang w:val="uk-UA"/>
        </w:rPr>
        <w:t>обслуговують більше ніж 10 000 пасажирів на рік та більше ніж 850 перельотів, пов’язаних із вантажними операціями.</w:t>
      </w:r>
    </w:p>
    <w:p w14:paraId="36166F99" w14:textId="77777777" w:rsidR="0067664A" w:rsidRPr="00B84C41" w:rsidRDefault="0067664A" w:rsidP="009B0EB4">
      <w:pPr>
        <w:pStyle w:val="a6"/>
        <w:spacing w:after="0" w:line="240" w:lineRule="auto"/>
        <w:ind w:left="1146"/>
        <w:rPr>
          <w:rFonts w:ascii="Times New Roman" w:eastAsia="Calibri" w:hAnsi="Times New Roman" w:cs="Times New Roman"/>
          <w:sz w:val="24"/>
          <w:szCs w:val="24"/>
          <w:lang w:val="uk-UA"/>
        </w:rPr>
      </w:pPr>
    </w:p>
    <w:p w14:paraId="15C419AD"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eastAsia="uk-UA"/>
        </w:rPr>
        <w:t>Для забезпечення функціонування аеродрому необхідно мати діючий сертифікат аеродрому згідно з пунктом 1.4 Правил сертифікації аеродромів або пунктом 7 розділу І Авіаційних правил, а також наявне обладнання та споруди, які відповідають сертифікаційним вимогам до Правил сертифікації аеродромів або Авіаційних правил.</w:t>
      </w:r>
    </w:p>
    <w:p w14:paraId="1F19B434" w14:textId="77777777" w:rsidR="0067664A" w:rsidRPr="00B84C41" w:rsidRDefault="0067664A" w:rsidP="009B0EB4">
      <w:pPr>
        <w:pStyle w:val="rvps2"/>
        <w:spacing w:before="0" w:beforeAutospacing="0" w:after="0" w:afterAutospacing="0"/>
        <w:ind w:left="567"/>
        <w:jc w:val="both"/>
        <w:rPr>
          <w:rFonts w:eastAsia="Calibri"/>
          <w:lang w:val="uk-UA"/>
        </w:rPr>
      </w:pPr>
    </w:p>
    <w:p w14:paraId="3822E4C4"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color w:val="000000"/>
          <w:lang w:val="uk-UA" w:eastAsia="uk-UA"/>
        </w:rPr>
        <w:t>Також для здійснення діяльності з наземного обслуговування та аеропортової діяльності необхідно отримати сертифікати на види аеропортової діяльності, відповідно до вимог Правил сертифікації аеропортів.</w:t>
      </w:r>
    </w:p>
    <w:p w14:paraId="2DAEFDAF" w14:textId="77777777" w:rsidR="0067664A" w:rsidRPr="00B84C41" w:rsidRDefault="0067664A" w:rsidP="009B0EB4">
      <w:pPr>
        <w:pStyle w:val="rvps2"/>
        <w:spacing w:before="0" w:beforeAutospacing="0" w:after="0" w:afterAutospacing="0"/>
        <w:ind w:left="567"/>
        <w:jc w:val="both"/>
        <w:rPr>
          <w:rFonts w:eastAsia="Calibri"/>
          <w:lang w:val="uk-UA"/>
        </w:rPr>
      </w:pPr>
    </w:p>
    <w:p w14:paraId="2D46EB2E" w14:textId="7035F24F"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Отже, експлуатант аеродрому Міжнародного аеропорту «Дніпро» буде </w:t>
      </w:r>
      <w:r w:rsidR="00C133A9" w:rsidRPr="00B84C41">
        <w:rPr>
          <w:rFonts w:eastAsia="Calibri"/>
          <w:lang w:val="uk-UA"/>
        </w:rPr>
        <w:t>сертифікований</w:t>
      </w:r>
      <w:r w:rsidRPr="00B84C41">
        <w:rPr>
          <w:rFonts w:eastAsia="Calibri"/>
          <w:lang w:val="uk-UA"/>
        </w:rPr>
        <w:t xml:space="preserve"> Державною авіаційною службою України після завершення будівництва аеродрому та введення його в експлуатацію.</w:t>
      </w:r>
    </w:p>
    <w:p w14:paraId="14B91DED" w14:textId="77777777" w:rsidR="0067664A" w:rsidRPr="00B84C41" w:rsidRDefault="0067664A" w:rsidP="009B0EB4">
      <w:pPr>
        <w:pStyle w:val="rvps2"/>
        <w:spacing w:before="0" w:beforeAutospacing="0" w:after="0" w:afterAutospacing="0"/>
        <w:ind w:left="567"/>
        <w:jc w:val="both"/>
        <w:rPr>
          <w:rFonts w:eastAsia="Calibri"/>
          <w:lang w:val="uk-UA"/>
        </w:rPr>
      </w:pPr>
    </w:p>
    <w:p w14:paraId="1CBDDB40" w14:textId="634E5036"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Мінінфраструктури повідомило, що експлуатантом аеродрому Міжнародного аеропорту «Дніпро» може бути як його балансоутримувач </w:t>
      </w:r>
      <w:r w:rsidRPr="00B84C41">
        <w:rPr>
          <w:rFonts w:eastAsia="Calibri"/>
          <w:lang w:val="uk-UA"/>
        </w:rPr>
        <w:br/>
      </w:r>
      <w:r w:rsidRPr="00B84C41">
        <w:rPr>
          <w:lang w:val="uk-UA"/>
        </w:rPr>
        <w:t>ДП «Фінансування інфраструктурних проектів» так і будь</w:t>
      </w:r>
      <w:r w:rsidR="00433E5B" w:rsidRPr="00B84C41">
        <w:rPr>
          <w:lang w:val="uk-UA"/>
        </w:rPr>
        <w:t>-</w:t>
      </w:r>
      <w:r w:rsidRPr="00B84C41">
        <w:rPr>
          <w:lang w:val="uk-UA"/>
        </w:rPr>
        <w:t xml:space="preserve">який інший суб’єкт господарювання, який відповідатиме </w:t>
      </w:r>
      <w:r w:rsidRPr="00B84C41">
        <w:rPr>
          <w:color w:val="000000"/>
          <w:lang w:val="uk-UA" w:eastAsia="uk-UA"/>
        </w:rPr>
        <w:t>Правилам сертифікації аеродромів та Авіаційним правилам.</w:t>
      </w:r>
    </w:p>
    <w:p w14:paraId="3A90EB09" w14:textId="77777777" w:rsidR="0067664A" w:rsidRPr="00B84C41" w:rsidRDefault="0067664A" w:rsidP="009B0EB4">
      <w:pPr>
        <w:pStyle w:val="rvps2"/>
        <w:spacing w:before="0" w:beforeAutospacing="0" w:after="0" w:afterAutospacing="0"/>
        <w:ind w:left="567"/>
        <w:jc w:val="both"/>
        <w:rPr>
          <w:rFonts w:eastAsia="Calibri"/>
          <w:lang w:val="uk-UA"/>
        </w:rPr>
      </w:pPr>
    </w:p>
    <w:p w14:paraId="6495885E" w14:textId="69B04C2E"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Разом з тим, </w:t>
      </w:r>
      <w:r w:rsidR="00155948" w:rsidRPr="00B84C41">
        <w:rPr>
          <w:rFonts w:eastAsia="Calibri"/>
          <w:lang w:val="uk-UA"/>
        </w:rPr>
        <w:t>на даний час відсутня</w:t>
      </w:r>
      <w:r w:rsidRPr="00B84C41">
        <w:rPr>
          <w:rFonts w:eastAsia="Calibri"/>
          <w:lang w:val="uk-UA"/>
        </w:rPr>
        <w:t xml:space="preserve"> інформаці</w:t>
      </w:r>
      <w:r w:rsidR="00155948" w:rsidRPr="00B84C41">
        <w:rPr>
          <w:rFonts w:eastAsia="Calibri"/>
          <w:lang w:val="uk-UA"/>
        </w:rPr>
        <w:t>я</w:t>
      </w:r>
      <w:r w:rsidRPr="00B84C41">
        <w:rPr>
          <w:rFonts w:eastAsia="Calibri"/>
          <w:lang w:val="uk-UA"/>
        </w:rPr>
        <w:t>, яким саме чином буде обрано майбутнього експлуатанта аеродрому Міжнародного аеропорту «Дніпро», і чи буде процедура відбору відкритою, прозорою, недискримінаційною та проконкурентною.</w:t>
      </w:r>
    </w:p>
    <w:p w14:paraId="579D5EA8" w14:textId="77777777" w:rsidR="0067664A" w:rsidRPr="00B84C41" w:rsidRDefault="0067664A" w:rsidP="009B0EB4">
      <w:pPr>
        <w:pStyle w:val="rvps2"/>
        <w:spacing w:before="0" w:beforeAutospacing="0" w:after="0" w:afterAutospacing="0"/>
        <w:ind w:left="567"/>
        <w:jc w:val="both"/>
        <w:rPr>
          <w:rFonts w:eastAsia="Calibri"/>
          <w:lang w:val="uk-UA"/>
        </w:rPr>
      </w:pPr>
    </w:p>
    <w:p w14:paraId="4B452B12"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Також відсутня інформація щодо того, на яких умовах буде укладено договір між балансоутримувачем аеродрому Міжнародного аеропорту «Дніпро» та майбутнім експлуатантом, та чи будуть вони такими, що відповідають ринковим.</w:t>
      </w:r>
    </w:p>
    <w:p w14:paraId="37923BCA" w14:textId="77777777" w:rsidR="0067664A" w:rsidRPr="00B84C41" w:rsidRDefault="0067664A" w:rsidP="009B0EB4">
      <w:pPr>
        <w:pStyle w:val="rvps2"/>
        <w:spacing w:before="0" w:beforeAutospacing="0" w:after="0" w:afterAutospacing="0"/>
        <w:ind w:left="567"/>
        <w:jc w:val="both"/>
        <w:rPr>
          <w:rFonts w:eastAsia="Calibri"/>
          <w:lang w:val="uk-UA"/>
        </w:rPr>
      </w:pPr>
    </w:p>
    <w:p w14:paraId="000C7D98" w14:textId="4E68020E"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 xml:space="preserve">Листом від 31.05.2021 № 7-01/7395 Державна авіаційна служба України повідомила, що </w:t>
      </w:r>
      <w:r w:rsidRPr="00B84C41">
        <w:rPr>
          <w:color w:val="000000"/>
          <w:lang w:val="uk-UA"/>
        </w:rPr>
        <w:t>ТОВ «Міжнародний аеропорт «Дніпропетровськ» є діючим експлуатантом аеродрому Міжнародного аеропорту «Дніпро», у тому числі існуючої злітно-посадкової смуги, що підтверджується відповідним Сертифікатом аеродрому № АП 03-01 з терміном дії до 30.06.2021.</w:t>
      </w:r>
    </w:p>
    <w:p w14:paraId="7A3ACF16" w14:textId="77777777" w:rsidR="0067664A" w:rsidRPr="00B84C41" w:rsidRDefault="0067664A" w:rsidP="009B0EB4">
      <w:pPr>
        <w:pStyle w:val="rvps2"/>
        <w:spacing w:before="0" w:beforeAutospacing="0" w:after="0" w:afterAutospacing="0"/>
        <w:ind w:left="567"/>
        <w:jc w:val="both"/>
        <w:rPr>
          <w:rFonts w:eastAsia="Calibri"/>
          <w:lang w:val="uk-UA"/>
        </w:rPr>
      </w:pPr>
    </w:p>
    <w:p w14:paraId="3D2778E7" w14:textId="000F61DE"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 xml:space="preserve">Державна авіаційна служба України також повідомила, що </w:t>
      </w:r>
      <w:r w:rsidR="00433E5B" w:rsidRPr="00B84C41">
        <w:rPr>
          <w:lang w:val="uk-UA"/>
        </w:rPr>
        <w:t>в</w:t>
      </w:r>
      <w:r w:rsidRPr="00B84C41">
        <w:rPr>
          <w:lang w:val="uk-UA"/>
        </w:rPr>
        <w:t xml:space="preserve"> експлуатанта аеродрому «Дніпро» - ТОВ «Міжнародний аеропорт «Дніпропетровськ» наявні сертифікати відповідності, отримані згідно з Правилами сертифікації аеропортів, та сертифікат аеродрому, отриманий згідно з Правилами сертифікації аеродромів, а саме:</w:t>
      </w:r>
    </w:p>
    <w:p w14:paraId="2E560B6A"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 АП 03-01 з терміном дії до 30.06.2021 – Сертифікат аеродрому; </w:t>
      </w:r>
    </w:p>
    <w:p w14:paraId="36009EA6"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DNK-ПММ-314-06 терміном дії до 18.12.2022 на вид аеропортової діяльності «Авіапаливозабезпечення авіаційних перевезень і робіт»; </w:t>
      </w:r>
    </w:p>
    <w:p w14:paraId="50D32889"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 DNK-ССТ-265-05 терміном дії до 14.12.2021 на вид аеропортової діяльності «Забезпечення спецтранспортом за засобами механізації»;</w:t>
      </w:r>
    </w:p>
    <w:p w14:paraId="4FC6EEA1"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DNK-АС-261-05 терміном дії до 14.12.2021 на вид аеропортової діяльності «Аеродромне забезпечення польотів»; </w:t>
      </w:r>
    </w:p>
    <w:p w14:paraId="1DBD6EAE"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DNK-ЕСТЗП-195-04 терміном дії до 30.06.2021 «Електросвітлотехнічне забезпечення польотів»; </w:t>
      </w:r>
    </w:p>
    <w:p w14:paraId="074BDB09"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DNK-СКО-394-05 терміном дії до 30.01.2022 на вид аеропортової діяльності «Наземне адміністрування в аеропорту»; </w:t>
      </w:r>
    </w:p>
    <w:p w14:paraId="041EA93D"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DNK-КНОП-389-05 терміном дії до 20.05.2024 на вид аеропортової діяльності «Забезпечення обслуговування пасажирів, багажу»; </w:t>
      </w:r>
    </w:p>
    <w:p w14:paraId="274F28C8"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DNK-КНОП-390-05 терміном дії до 21.05.2024 на вид аеропортової діяльності «Обслуговування на пероні та місцях стоянок ПС»; </w:t>
      </w:r>
    </w:p>
    <w:p w14:paraId="22DC4D29" w14:textId="77777777" w:rsidR="0067664A" w:rsidRPr="00B84C41" w:rsidRDefault="0067664A" w:rsidP="009B0EB4">
      <w:pPr>
        <w:pStyle w:val="rvps2"/>
        <w:spacing w:before="0" w:beforeAutospacing="0" w:after="0" w:afterAutospacing="0"/>
        <w:ind w:left="567"/>
        <w:jc w:val="both"/>
        <w:rPr>
          <w:lang w:val="uk-UA"/>
        </w:rPr>
      </w:pPr>
      <w:r w:rsidRPr="00B84C41">
        <w:rPr>
          <w:lang w:val="uk-UA"/>
        </w:rPr>
        <w:t xml:space="preserve">- № DNK-КНОП-390-05 терміном дії до 21.05.2024 на вид аеропортової діяльності «Обслуговування на пероні та місцях стоянок ПС»; </w:t>
      </w:r>
    </w:p>
    <w:p w14:paraId="7888E2D3" w14:textId="77777777" w:rsidR="0067664A" w:rsidRPr="00B84C41" w:rsidRDefault="0067664A" w:rsidP="009B0EB4">
      <w:pPr>
        <w:pStyle w:val="rvps2"/>
        <w:spacing w:before="0" w:beforeAutospacing="0" w:after="0" w:afterAutospacing="0"/>
        <w:ind w:left="567"/>
        <w:jc w:val="both"/>
        <w:rPr>
          <w:rFonts w:eastAsia="Calibri"/>
          <w:lang w:val="uk-UA"/>
        </w:rPr>
      </w:pPr>
      <w:r w:rsidRPr="00B84C41">
        <w:rPr>
          <w:lang w:val="uk-UA"/>
        </w:rPr>
        <w:t>- № DNK-СПАРЗП-49-04 терміном дії до 23.11.2021 на вид аеропортової діяльності «Пошукове та аварійно-рятувальне забезпечення польотів та протипожежне забезпечення».</w:t>
      </w:r>
    </w:p>
    <w:p w14:paraId="3672BD0D" w14:textId="77777777" w:rsidR="0067664A" w:rsidRPr="00B84C41" w:rsidRDefault="0067664A" w:rsidP="009B0EB4">
      <w:pPr>
        <w:pStyle w:val="rvps2"/>
        <w:spacing w:before="0" w:beforeAutospacing="0" w:after="0" w:afterAutospacing="0"/>
        <w:ind w:left="567"/>
        <w:jc w:val="both"/>
        <w:rPr>
          <w:lang w:val="uk-UA" w:eastAsia="uk-UA"/>
        </w:rPr>
      </w:pPr>
    </w:p>
    <w:p w14:paraId="6ACB7410" w14:textId="11FA4D2D"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Відповідно до інформації, отриманої під час розгляду Справи, </w:t>
      </w:r>
      <w:r w:rsidRPr="00B84C41">
        <w:rPr>
          <w:rFonts w:eastAsia="Calibri"/>
          <w:lang w:val="uk-UA"/>
        </w:rPr>
        <w:t xml:space="preserve">вік Міжнародного аеропорту «Дніпро» </w:t>
      </w:r>
      <w:r w:rsidR="00433E5B" w:rsidRPr="00B84C41">
        <w:rPr>
          <w:rFonts w:eastAsia="Calibri"/>
          <w:lang w:val="uk-UA"/>
        </w:rPr>
        <w:t>становить</w:t>
      </w:r>
      <w:r w:rsidRPr="00B84C41">
        <w:rPr>
          <w:rFonts w:eastAsia="Calibri"/>
          <w:lang w:val="uk-UA"/>
        </w:rPr>
        <w:t xml:space="preserve"> 75 років. Остання реконструкція злітно-посадкової смуги проводилася близько 30 років тому. Інфраструктура аеропорту є досить зношеною і морально застарілою.</w:t>
      </w:r>
    </w:p>
    <w:p w14:paraId="1A306993" w14:textId="77777777" w:rsidR="0067664A" w:rsidRPr="00B84C41" w:rsidRDefault="0067664A" w:rsidP="009B0EB4">
      <w:pPr>
        <w:pStyle w:val="rvps2"/>
        <w:spacing w:before="0" w:beforeAutospacing="0" w:after="0" w:afterAutospacing="0"/>
        <w:ind w:left="567"/>
        <w:jc w:val="both"/>
        <w:rPr>
          <w:lang w:val="uk-UA" w:eastAsia="uk-UA"/>
        </w:rPr>
      </w:pPr>
    </w:p>
    <w:p w14:paraId="4E4EE546"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rFonts w:eastAsia="Calibri"/>
          <w:lang w:val="uk-UA"/>
        </w:rPr>
        <w:t>Реконструкція аеродрому призведе до зупинки аеропорту на весь період реконструкції (орієнтовно на 36 місяців за умови стабільного та безперебійного фінансування), що є неприпустимим для Дніпропетровського регіону. Розвиток Міжнародного аеропорту «Дніпро» можливий лише шляхом будівництва нового аеродрому на його території. У разі не реалізації цього проекту існує загроза повної зупинки діючого аеропорту, і як наслідок, відсутність авіаційного сполучення з таким великим регіоном.</w:t>
      </w:r>
    </w:p>
    <w:p w14:paraId="43BE8319" w14:textId="77777777" w:rsidR="0067664A" w:rsidRPr="00B84C41" w:rsidRDefault="0067664A" w:rsidP="009B0EB4">
      <w:pPr>
        <w:pStyle w:val="rvps2"/>
        <w:spacing w:before="0" w:beforeAutospacing="0" w:after="0" w:afterAutospacing="0"/>
        <w:ind w:left="567"/>
        <w:jc w:val="both"/>
        <w:rPr>
          <w:lang w:val="uk-UA" w:eastAsia="uk-UA"/>
        </w:rPr>
      </w:pPr>
    </w:p>
    <w:p w14:paraId="7EB839A9"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rFonts w:eastAsia="Calibri"/>
          <w:shd w:val="clear" w:color="auto" w:fill="FFFFFF"/>
          <w:lang w:val="uk-UA"/>
        </w:rPr>
        <w:t>Фінансування проекту за рахунок коштів державного бюджету дозволить отримати сучасний аеродром, збудований та обладнаний відповідно до міжнародних стандартів та рекомендацій ІСАО, ІАТА, АСІ щодо забезпечення сучасних міжнародних вимог до безпеки польотів та авіаційної безпеки.</w:t>
      </w:r>
    </w:p>
    <w:p w14:paraId="7C88F197" w14:textId="77777777" w:rsidR="0067664A" w:rsidRPr="00B84C41" w:rsidRDefault="0067664A" w:rsidP="009B0EB4">
      <w:pPr>
        <w:pStyle w:val="rvps2"/>
        <w:spacing w:before="0" w:beforeAutospacing="0" w:after="0" w:afterAutospacing="0"/>
        <w:ind w:left="567"/>
        <w:jc w:val="both"/>
        <w:rPr>
          <w:lang w:val="uk-UA" w:eastAsia="uk-UA"/>
        </w:rPr>
      </w:pPr>
    </w:p>
    <w:p w14:paraId="2CA92EF5" w14:textId="77777777" w:rsidR="0067664A" w:rsidRPr="00096F79" w:rsidRDefault="0067664A" w:rsidP="009B0EB4">
      <w:pPr>
        <w:pStyle w:val="rvps2"/>
        <w:numPr>
          <w:ilvl w:val="0"/>
          <w:numId w:val="2"/>
        </w:numPr>
        <w:spacing w:before="0" w:beforeAutospacing="0" w:after="0" w:afterAutospacing="0"/>
        <w:ind w:left="567" w:hanging="567"/>
        <w:jc w:val="both"/>
        <w:rPr>
          <w:lang w:val="uk-UA" w:eastAsia="uk-UA"/>
        </w:rPr>
      </w:pPr>
      <w:r w:rsidRPr="00B84C41">
        <w:rPr>
          <w:rFonts w:eastAsia="Calibri"/>
          <w:shd w:val="clear" w:color="auto" w:fill="FFFFFF"/>
          <w:lang w:val="uk-UA"/>
        </w:rPr>
        <w:t xml:space="preserve">Очікується, що після будівництва аеродрому (нової </w:t>
      </w:r>
      <w:r w:rsidRPr="00B84C41">
        <w:rPr>
          <w:rFonts w:eastAsia="Calibri"/>
          <w:lang w:val="uk-UA"/>
        </w:rPr>
        <w:t>злітно-посадкової смуги довжиною 3,2 км) аеропорт буде здатний приймати сучасні повітряні судна всіх типів, в тому числі Боїнг 777. Аеропорт буде обладнаний найновішими системами навігації, метеорологічним та світлосигнальним обладнанням.</w:t>
      </w:r>
    </w:p>
    <w:p w14:paraId="37DBEA8B" w14:textId="77777777" w:rsidR="00096F79" w:rsidRPr="00B84C41" w:rsidRDefault="00096F79" w:rsidP="00096F79">
      <w:pPr>
        <w:pStyle w:val="rvps2"/>
        <w:spacing w:before="0" w:beforeAutospacing="0" w:after="0" w:afterAutospacing="0"/>
        <w:ind w:left="567"/>
        <w:jc w:val="both"/>
        <w:rPr>
          <w:lang w:val="uk-UA" w:eastAsia="uk-UA"/>
        </w:rPr>
      </w:pPr>
    </w:p>
    <w:p w14:paraId="717B45A4"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Водночас, Міжнародний аеропорт «Дніпро» є аеродромом спільного з Міністерством оборони використання. На аеродромі базуються підрозділи Міністерства оборони України, відповідно він є важливим елементом для стримування збройної агресії на Сході України та обороноздатності України в цілому.</w:t>
      </w:r>
    </w:p>
    <w:p w14:paraId="212BA036" w14:textId="77777777" w:rsidR="0067664A" w:rsidRPr="00B84C41" w:rsidRDefault="0067664A" w:rsidP="009B0EB4">
      <w:pPr>
        <w:pStyle w:val="rvps2"/>
        <w:spacing w:before="0" w:beforeAutospacing="0" w:after="0" w:afterAutospacing="0"/>
        <w:ind w:left="567"/>
        <w:jc w:val="both"/>
        <w:rPr>
          <w:rFonts w:eastAsia="Calibri"/>
          <w:lang w:val="uk-UA"/>
        </w:rPr>
      </w:pPr>
    </w:p>
    <w:p w14:paraId="21AE065E" w14:textId="4A6F5F36"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На аеродромі також базується державне підприємство «Виробниче об’єднання Південний машинобудівний завод ім. О.М. Макарова», яке належить до сфери управління Державного космічного агентства, та відповідно до постанови Кабінету Міністрів України від 04.03.2015 № 83 є підприємством, яке має стратегічне значення для економік</w:t>
      </w:r>
      <w:r w:rsidR="00433E5B" w:rsidRPr="00B84C41">
        <w:rPr>
          <w:lang w:val="uk-UA"/>
        </w:rPr>
        <w:t>и</w:t>
      </w:r>
      <w:r w:rsidRPr="00B84C41">
        <w:rPr>
          <w:lang w:val="uk-UA"/>
        </w:rPr>
        <w:t xml:space="preserve"> і безпеки держави.</w:t>
      </w:r>
    </w:p>
    <w:p w14:paraId="2C371A51" w14:textId="77777777" w:rsidR="0067664A" w:rsidRPr="00B84C41" w:rsidRDefault="0067664A" w:rsidP="009B0EB4">
      <w:pPr>
        <w:pStyle w:val="rvps2"/>
        <w:spacing w:before="0" w:beforeAutospacing="0" w:after="0" w:afterAutospacing="0"/>
        <w:ind w:left="567"/>
        <w:jc w:val="both"/>
        <w:rPr>
          <w:rFonts w:eastAsia="Calibri"/>
          <w:lang w:val="uk-UA"/>
        </w:rPr>
      </w:pPr>
    </w:p>
    <w:p w14:paraId="58F96AEB" w14:textId="16F8167E"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 xml:space="preserve">Крім того, стратегічна важливість Міжнародного аеропорту «Дніпро» обґрунтовується тим, що цей аеропорт забезпечує обслуговування Дніпропетровської області, чисельність населення якої </w:t>
      </w:r>
      <w:r w:rsidR="00433E5B" w:rsidRPr="00B84C41">
        <w:rPr>
          <w:lang w:val="uk-UA"/>
        </w:rPr>
        <w:t>становить понад</w:t>
      </w:r>
      <w:r w:rsidRPr="00B84C41">
        <w:rPr>
          <w:lang w:val="uk-UA"/>
        </w:rPr>
        <w:t xml:space="preserve"> 3 млн осіб.</w:t>
      </w:r>
    </w:p>
    <w:p w14:paraId="73879CDF" w14:textId="77777777" w:rsidR="0067664A" w:rsidRPr="00B84C41" w:rsidRDefault="0067664A" w:rsidP="009B0EB4">
      <w:pPr>
        <w:pStyle w:val="rvps2"/>
        <w:spacing w:before="0" w:beforeAutospacing="0" w:after="0" w:afterAutospacing="0"/>
        <w:ind w:left="567"/>
        <w:jc w:val="both"/>
        <w:rPr>
          <w:rFonts w:eastAsia="Calibri"/>
          <w:lang w:val="uk-UA"/>
        </w:rPr>
      </w:pPr>
    </w:p>
    <w:p w14:paraId="349A1F9B"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Наявність сучасного аеропорту в такому великому регіоні значно підвищує його інвестиційну привабливість та дозволить поєднати авіаційним сполученням місто Дніпро, яке є четвертим за чисельністю населення в Україні, з іншими містами як України, так і інших країн Європи та світу.</w:t>
      </w:r>
    </w:p>
    <w:p w14:paraId="17BB5C3F" w14:textId="77777777" w:rsidR="0067664A" w:rsidRPr="00B84C41" w:rsidRDefault="0067664A" w:rsidP="009B0EB4">
      <w:pPr>
        <w:pStyle w:val="a6"/>
        <w:spacing w:after="0" w:line="240" w:lineRule="auto"/>
        <w:rPr>
          <w:rFonts w:ascii="Times New Roman" w:eastAsia="Calibri" w:hAnsi="Times New Roman" w:cs="Times New Roman"/>
          <w:sz w:val="24"/>
          <w:szCs w:val="24"/>
          <w:lang w:val="uk-UA"/>
        </w:rPr>
      </w:pPr>
    </w:p>
    <w:p w14:paraId="09CE95B0" w14:textId="41C303C4"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Відповідно до наданої Мінінфраструктури інформації під час розгляду Справи, державне фінансування буде надаватися</w:t>
      </w:r>
      <w:r w:rsidRPr="00B84C41">
        <w:rPr>
          <w:rFonts w:eastAsiaTheme="minorHAnsi"/>
          <w:lang w:val="uk-UA" w:eastAsia="en-US"/>
        </w:rPr>
        <w:t xml:space="preserve"> </w:t>
      </w:r>
      <w:r w:rsidRPr="00B84C41">
        <w:rPr>
          <w:lang w:val="uk-UA" w:eastAsia="uk-UA"/>
        </w:rPr>
        <w:t xml:space="preserve">у формі </w:t>
      </w:r>
      <w:r w:rsidRPr="00B84C41">
        <w:rPr>
          <w:rFonts w:eastAsiaTheme="minorHAnsi"/>
          <w:lang w:val="uk-UA" w:eastAsia="en-US"/>
        </w:rPr>
        <w:t>бюджетних асигнувань та буде спрямован</w:t>
      </w:r>
      <w:r w:rsidR="00433E5B" w:rsidRPr="00B84C41">
        <w:rPr>
          <w:rFonts w:eastAsiaTheme="minorHAnsi"/>
          <w:lang w:val="uk-UA" w:eastAsia="en-US"/>
        </w:rPr>
        <w:t>е</w:t>
      </w:r>
      <w:r w:rsidRPr="00B84C41">
        <w:rPr>
          <w:rFonts w:eastAsiaTheme="minorHAnsi"/>
          <w:lang w:val="uk-UA" w:eastAsia="en-US"/>
        </w:rPr>
        <w:t xml:space="preserve"> на:</w:t>
      </w:r>
    </w:p>
    <w:p w14:paraId="55512846" w14:textId="77777777" w:rsidR="0067664A" w:rsidRPr="00B84C41" w:rsidRDefault="0067664A" w:rsidP="009B0EB4">
      <w:pPr>
        <w:pStyle w:val="rvps2"/>
        <w:spacing w:before="0" w:beforeAutospacing="0" w:after="0" w:afterAutospacing="0"/>
        <w:ind w:left="567"/>
        <w:jc w:val="both"/>
        <w:rPr>
          <w:rFonts w:eastAsia="Calibri"/>
          <w:lang w:val="uk-UA"/>
        </w:rPr>
      </w:pPr>
      <w:r w:rsidRPr="00B84C41">
        <w:rPr>
          <w:rFonts w:eastAsia="Calibri"/>
          <w:lang w:val="uk-UA"/>
        </w:rPr>
        <w:t xml:space="preserve"> </w:t>
      </w:r>
    </w:p>
    <w:p w14:paraId="2582ED22" w14:textId="77777777" w:rsidR="0067664A" w:rsidRPr="00B84C41" w:rsidRDefault="0067664A" w:rsidP="009B0EB4">
      <w:pPr>
        <w:pStyle w:val="rvps2"/>
        <w:spacing w:before="0" w:beforeAutospacing="0" w:after="0" w:afterAutospacing="0"/>
        <w:ind w:left="567"/>
        <w:jc w:val="both"/>
        <w:rPr>
          <w:rFonts w:eastAsiaTheme="minorHAnsi"/>
          <w:lang w:val="uk-UA" w:eastAsia="en-US"/>
        </w:rPr>
      </w:pPr>
      <w:r w:rsidRPr="00B84C41">
        <w:rPr>
          <w:rFonts w:eastAsiaTheme="minorHAnsi"/>
          <w:lang w:val="uk-UA" w:eastAsia="en-US"/>
        </w:rPr>
        <w:t>2019 рік – 200 000 000 грн:</w:t>
      </w:r>
    </w:p>
    <w:p w14:paraId="2ACFF3D1" w14:textId="77777777" w:rsidR="0067664A" w:rsidRPr="00B84C41" w:rsidRDefault="0067664A" w:rsidP="009B0EB4">
      <w:pPr>
        <w:pStyle w:val="rvps2"/>
        <w:spacing w:before="0" w:beforeAutospacing="0" w:after="0" w:afterAutospacing="0"/>
        <w:jc w:val="both"/>
        <w:rPr>
          <w:rFonts w:eastAsiaTheme="minorHAnsi"/>
          <w:lang w:val="uk-UA" w:eastAsia="en-US"/>
        </w:rPr>
      </w:pPr>
    </w:p>
    <w:p w14:paraId="06C950D3" w14:textId="77777777" w:rsidR="0067664A" w:rsidRPr="00B84C41" w:rsidRDefault="0067664A" w:rsidP="009B0EB4">
      <w:pPr>
        <w:pStyle w:val="af1"/>
        <w:numPr>
          <w:ilvl w:val="0"/>
          <w:numId w:val="10"/>
        </w:numPr>
        <w:spacing w:before="0" w:beforeAutospacing="0" w:after="0" w:afterAutospacing="0"/>
        <w:rPr>
          <w:bCs/>
          <w:iCs/>
          <w:lang w:val="uk-UA"/>
        </w:rPr>
      </w:pPr>
      <w:r w:rsidRPr="00B84C41">
        <w:rPr>
          <w:bCs/>
          <w:iCs/>
          <w:lang w:val="uk-UA"/>
        </w:rPr>
        <w:t>оцінка впливу на довкілля – 2 963 633,43 грн;</w:t>
      </w:r>
    </w:p>
    <w:p w14:paraId="742E7575" w14:textId="77777777" w:rsidR="0067664A" w:rsidRPr="00B84C41" w:rsidRDefault="0067664A" w:rsidP="009B0EB4">
      <w:pPr>
        <w:pStyle w:val="af1"/>
        <w:numPr>
          <w:ilvl w:val="0"/>
          <w:numId w:val="10"/>
        </w:numPr>
        <w:spacing w:before="0" w:beforeAutospacing="0" w:after="0" w:afterAutospacing="0"/>
        <w:rPr>
          <w:bCs/>
          <w:iCs/>
          <w:lang w:val="uk-UA"/>
        </w:rPr>
      </w:pPr>
      <w:r w:rsidRPr="00B84C41">
        <w:rPr>
          <w:bCs/>
          <w:iCs/>
          <w:lang w:val="uk-UA"/>
        </w:rPr>
        <w:t>виконання вишукувальних робіт – 2 794 268,41грн;</w:t>
      </w:r>
    </w:p>
    <w:p w14:paraId="355CFC4C" w14:textId="77777777" w:rsidR="0067664A" w:rsidRPr="00B84C41" w:rsidRDefault="0067664A" w:rsidP="009B0EB4">
      <w:pPr>
        <w:pStyle w:val="af1"/>
        <w:numPr>
          <w:ilvl w:val="0"/>
          <w:numId w:val="10"/>
        </w:numPr>
        <w:spacing w:before="0" w:beforeAutospacing="0" w:after="0" w:afterAutospacing="0"/>
        <w:rPr>
          <w:bCs/>
          <w:iCs/>
          <w:lang w:val="uk-UA"/>
        </w:rPr>
      </w:pPr>
      <w:r w:rsidRPr="00B84C41">
        <w:rPr>
          <w:bCs/>
          <w:iCs/>
          <w:lang w:val="uk-UA"/>
        </w:rPr>
        <w:t>розроблення проєктної документації – 28 636 976,40 грн;</w:t>
      </w:r>
    </w:p>
    <w:p w14:paraId="4B47AD93" w14:textId="77777777" w:rsidR="0067664A" w:rsidRPr="00B84C41" w:rsidRDefault="0067664A" w:rsidP="009B0EB4">
      <w:pPr>
        <w:pStyle w:val="af1"/>
        <w:numPr>
          <w:ilvl w:val="0"/>
          <w:numId w:val="10"/>
        </w:numPr>
        <w:spacing w:before="0" w:beforeAutospacing="0" w:after="0" w:afterAutospacing="0"/>
        <w:rPr>
          <w:bCs/>
          <w:iCs/>
          <w:lang w:val="uk-UA"/>
        </w:rPr>
      </w:pPr>
      <w:r w:rsidRPr="00B84C41">
        <w:rPr>
          <w:bCs/>
          <w:iCs/>
          <w:lang w:val="uk-UA"/>
        </w:rPr>
        <w:t>проведення експертизи проєктної документації – 1 798 710,00 грн;</w:t>
      </w:r>
    </w:p>
    <w:p w14:paraId="17DAC290" w14:textId="77777777" w:rsidR="0067664A" w:rsidRPr="00B84C41" w:rsidRDefault="0067664A" w:rsidP="009B0EB4">
      <w:pPr>
        <w:pStyle w:val="af1"/>
        <w:numPr>
          <w:ilvl w:val="0"/>
          <w:numId w:val="10"/>
        </w:numPr>
        <w:spacing w:before="0" w:beforeAutospacing="0" w:after="0" w:afterAutospacing="0"/>
        <w:rPr>
          <w:bCs/>
          <w:iCs/>
          <w:lang w:val="uk-UA"/>
        </w:rPr>
      </w:pPr>
      <w:r w:rsidRPr="00B84C41">
        <w:rPr>
          <w:bCs/>
          <w:iCs/>
          <w:lang w:val="uk-UA"/>
        </w:rPr>
        <w:t>підготовка території будівництва – 5 537 948,40 грн;</w:t>
      </w:r>
    </w:p>
    <w:p w14:paraId="3E66BFD7" w14:textId="190D5AC9" w:rsidR="0067664A" w:rsidRPr="00B84C41" w:rsidRDefault="0067664A" w:rsidP="009B0EB4">
      <w:pPr>
        <w:pStyle w:val="af1"/>
        <w:numPr>
          <w:ilvl w:val="0"/>
          <w:numId w:val="10"/>
        </w:numPr>
        <w:spacing w:before="0" w:beforeAutospacing="0" w:after="0" w:afterAutospacing="0"/>
        <w:rPr>
          <w:bCs/>
          <w:iCs/>
          <w:lang w:val="uk-UA"/>
        </w:rPr>
      </w:pPr>
      <w:r w:rsidRPr="00B84C41">
        <w:rPr>
          <w:bCs/>
          <w:iCs/>
          <w:lang w:val="uk-UA"/>
        </w:rPr>
        <w:t>будівельні роботи (підгот</w:t>
      </w:r>
      <w:r w:rsidR="00433E5B" w:rsidRPr="00B84C41">
        <w:rPr>
          <w:bCs/>
          <w:iCs/>
          <w:lang w:val="uk-UA"/>
        </w:rPr>
        <w:t>овчі роботи) – 2 336 149,14 грн.</w:t>
      </w:r>
    </w:p>
    <w:p w14:paraId="06DA776C" w14:textId="77777777" w:rsidR="0067664A" w:rsidRPr="00B84C41" w:rsidRDefault="0067664A" w:rsidP="009B0EB4">
      <w:pPr>
        <w:pStyle w:val="af1"/>
        <w:spacing w:before="0" w:beforeAutospacing="0" w:after="0" w:afterAutospacing="0"/>
        <w:ind w:left="720"/>
        <w:jc w:val="both"/>
        <w:rPr>
          <w:bCs/>
          <w:iCs/>
          <w:lang w:val="uk-UA"/>
        </w:rPr>
      </w:pPr>
    </w:p>
    <w:p w14:paraId="06241552" w14:textId="77777777" w:rsidR="0067664A" w:rsidRPr="00B84C41" w:rsidRDefault="0067664A" w:rsidP="009B0EB4">
      <w:pPr>
        <w:pStyle w:val="af1"/>
        <w:spacing w:before="0" w:beforeAutospacing="0" w:after="0" w:afterAutospacing="0"/>
        <w:ind w:left="720"/>
        <w:jc w:val="both"/>
        <w:rPr>
          <w:lang w:val="uk-UA"/>
        </w:rPr>
      </w:pPr>
      <w:r w:rsidRPr="00B84C41">
        <w:rPr>
          <w:bCs/>
          <w:iCs/>
          <w:lang w:val="uk-UA"/>
        </w:rPr>
        <w:t>Спрямовано 44 067 685,82</w:t>
      </w:r>
      <w:r w:rsidRPr="00B84C41">
        <w:rPr>
          <w:b/>
          <w:bCs/>
          <w:iCs/>
          <w:lang w:val="uk-UA"/>
        </w:rPr>
        <w:t xml:space="preserve"> </w:t>
      </w:r>
      <w:r w:rsidRPr="00B84C41">
        <w:rPr>
          <w:bCs/>
          <w:iCs/>
          <w:lang w:val="uk-UA"/>
        </w:rPr>
        <w:t xml:space="preserve">грн, залишок коштів в обсязі 155 932 314,18 грн перебуває на рахунку у ДП </w:t>
      </w:r>
      <w:r w:rsidRPr="00B84C41">
        <w:rPr>
          <w:lang w:val="uk-UA"/>
        </w:rPr>
        <w:t>«Фінансування інфраструктурних проектів».</w:t>
      </w:r>
    </w:p>
    <w:p w14:paraId="3152AF46" w14:textId="77777777" w:rsidR="0067664A" w:rsidRPr="00B84C41" w:rsidRDefault="0067664A" w:rsidP="009B0EB4">
      <w:pPr>
        <w:pStyle w:val="af1"/>
        <w:spacing w:before="0" w:beforeAutospacing="0" w:after="0" w:afterAutospacing="0"/>
        <w:ind w:left="567"/>
        <w:rPr>
          <w:bCs/>
          <w:iCs/>
          <w:lang w:val="uk-UA"/>
        </w:rPr>
      </w:pPr>
    </w:p>
    <w:p w14:paraId="4C1AEB05" w14:textId="77777777" w:rsidR="0067664A" w:rsidRPr="00B84C41" w:rsidRDefault="0067664A" w:rsidP="009B0EB4">
      <w:pPr>
        <w:pStyle w:val="af1"/>
        <w:spacing w:before="0" w:beforeAutospacing="0" w:after="0" w:afterAutospacing="0"/>
        <w:ind w:left="567"/>
        <w:rPr>
          <w:bCs/>
          <w:iCs/>
          <w:lang w:val="uk-UA"/>
        </w:rPr>
      </w:pPr>
      <w:r w:rsidRPr="00B84C41">
        <w:rPr>
          <w:bCs/>
          <w:iCs/>
          <w:lang w:val="uk-UA"/>
        </w:rPr>
        <w:t>2021 рік - 1 400 000 000 грн:</w:t>
      </w:r>
    </w:p>
    <w:p w14:paraId="3FB6E972" w14:textId="77777777" w:rsidR="0067664A" w:rsidRPr="00B84C41" w:rsidRDefault="0067664A" w:rsidP="009B0EB4">
      <w:pPr>
        <w:pStyle w:val="af1"/>
        <w:spacing w:before="0" w:beforeAutospacing="0" w:after="0" w:afterAutospacing="0"/>
        <w:ind w:left="567"/>
        <w:rPr>
          <w:bCs/>
          <w:iCs/>
          <w:lang w:val="uk-UA"/>
        </w:rPr>
      </w:pPr>
    </w:p>
    <w:p w14:paraId="672690F4"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підготовлення території будівництва – 17 339 900,00 грн:</w:t>
      </w:r>
    </w:p>
    <w:p w14:paraId="4D93D8FA" w14:textId="77777777"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розбирання існуючого покриття та водовідвідної системи;</w:t>
      </w:r>
    </w:p>
    <w:p w14:paraId="3BF7BDB8" w14:textId="77777777"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демонтаж кабельних мереж;</w:t>
      </w:r>
    </w:p>
    <w:p w14:paraId="2A361FF3" w14:textId="4FCF6175" w:rsidR="0067664A" w:rsidRPr="00B84C41" w:rsidRDefault="00B84C41" w:rsidP="009B0EB4">
      <w:pPr>
        <w:pStyle w:val="af1"/>
        <w:spacing w:before="0" w:beforeAutospacing="0" w:after="0" w:afterAutospacing="0"/>
        <w:ind w:left="927"/>
        <w:jc w:val="both"/>
        <w:rPr>
          <w:bCs/>
          <w:iCs/>
          <w:lang w:val="uk-UA"/>
        </w:rPr>
      </w:pPr>
      <w:r w:rsidRPr="00B84C41">
        <w:rPr>
          <w:bCs/>
          <w:iCs/>
          <w:lang w:val="uk-UA"/>
        </w:rPr>
        <w:t>роздільничий пункт</w:t>
      </w:r>
      <w:r>
        <w:rPr>
          <w:bCs/>
          <w:iCs/>
          <w:lang w:val="uk-UA"/>
        </w:rPr>
        <w:t xml:space="preserve"> 35 кВ;</w:t>
      </w:r>
    </w:p>
    <w:p w14:paraId="79747A86"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об’єкти основного призначення – 1 048 602 760,00 грн;</w:t>
      </w:r>
    </w:p>
    <w:p w14:paraId="048D714D" w14:textId="77777777"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аеродромно-планувальні роботи (земляні роботи та штучне покриття);</w:t>
      </w:r>
    </w:p>
    <w:p w14:paraId="41404BF2" w14:textId="714AA0E9"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світлосиг</w:t>
      </w:r>
      <w:r w:rsidR="00B84C41">
        <w:rPr>
          <w:bCs/>
          <w:iCs/>
          <w:lang w:val="uk-UA"/>
        </w:rPr>
        <w:t>нальне обладнання;</w:t>
      </w:r>
    </w:p>
    <w:p w14:paraId="5AAE6CDD"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об’єкти енергетичного господарства – 20 726 580,00 грн;</w:t>
      </w:r>
    </w:p>
    <w:p w14:paraId="70932DFA" w14:textId="77777777"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підстанція 35/10 кВ;</w:t>
      </w:r>
    </w:p>
    <w:p w14:paraId="5957CBE6" w14:textId="506FEB05" w:rsidR="0067664A" w:rsidRPr="00B84C41" w:rsidRDefault="00B84C41" w:rsidP="009B0EB4">
      <w:pPr>
        <w:pStyle w:val="af1"/>
        <w:spacing w:before="0" w:beforeAutospacing="0" w:after="0" w:afterAutospacing="0"/>
        <w:ind w:left="927"/>
        <w:jc w:val="both"/>
        <w:rPr>
          <w:bCs/>
          <w:iCs/>
          <w:lang w:val="uk-UA"/>
        </w:rPr>
      </w:pPr>
      <w:r>
        <w:rPr>
          <w:bCs/>
          <w:iCs/>
          <w:lang w:val="uk-UA"/>
        </w:rPr>
        <w:t>розподільчий пункт 35 Кв;</w:t>
      </w:r>
    </w:p>
    <w:p w14:paraId="18362EF8"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об’єкти транспортного господарства і зв’язку – 4 421772,00 грн;</w:t>
      </w:r>
    </w:p>
    <w:p w14:paraId="71B48F98"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зовнішні мережі та споруди водопостачання, водовідведення – 85 000 000,00 грн;</w:t>
      </w:r>
    </w:p>
    <w:p w14:paraId="36F5C091" w14:textId="77777777"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водовідвідна система аеродрому;</w:t>
      </w:r>
    </w:p>
    <w:p w14:paraId="0CE94861" w14:textId="5F7798E4" w:rsidR="0067664A" w:rsidRPr="00B84C41" w:rsidRDefault="00B84C41" w:rsidP="009B0EB4">
      <w:pPr>
        <w:pStyle w:val="af1"/>
        <w:spacing w:before="0" w:beforeAutospacing="0" w:after="0" w:afterAutospacing="0"/>
        <w:ind w:left="927"/>
        <w:jc w:val="both"/>
        <w:rPr>
          <w:bCs/>
          <w:iCs/>
          <w:lang w:val="uk-UA"/>
        </w:rPr>
      </w:pPr>
      <w:r>
        <w:rPr>
          <w:bCs/>
          <w:iCs/>
          <w:lang w:val="uk-UA"/>
        </w:rPr>
        <w:t>скидний колектор очисних споруд;</w:t>
      </w:r>
    </w:p>
    <w:p w14:paraId="6C8A7293"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благоустрій та озеленення території – 5 191 280,00 грн;</w:t>
      </w:r>
    </w:p>
    <w:p w14:paraId="165A5A3B" w14:textId="77777777" w:rsidR="0067664A" w:rsidRPr="00B84C41" w:rsidRDefault="0067664A" w:rsidP="009B0EB4">
      <w:pPr>
        <w:pStyle w:val="af1"/>
        <w:spacing w:before="0" w:beforeAutospacing="0" w:after="0" w:afterAutospacing="0"/>
        <w:ind w:left="927"/>
        <w:jc w:val="both"/>
        <w:rPr>
          <w:bCs/>
          <w:iCs/>
          <w:lang w:val="uk-UA"/>
        </w:rPr>
      </w:pPr>
      <w:r w:rsidRPr="00B84C41">
        <w:rPr>
          <w:bCs/>
          <w:iCs/>
          <w:lang w:val="uk-UA"/>
        </w:rPr>
        <w:t>освітлення перону;</w:t>
      </w:r>
    </w:p>
    <w:p w14:paraId="23444168" w14:textId="6FDB2E96" w:rsidR="0067664A" w:rsidRPr="00B84C41" w:rsidRDefault="00B84C41" w:rsidP="009B0EB4">
      <w:pPr>
        <w:pStyle w:val="af1"/>
        <w:spacing w:before="0" w:beforeAutospacing="0" w:after="0" w:afterAutospacing="0"/>
        <w:ind w:left="927"/>
        <w:jc w:val="both"/>
        <w:rPr>
          <w:bCs/>
          <w:iCs/>
          <w:lang w:val="uk-UA"/>
        </w:rPr>
      </w:pPr>
      <w:r>
        <w:rPr>
          <w:bCs/>
          <w:iCs/>
          <w:lang w:val="uk-UA"/>
        </w:rPr>
        <w:t>покриття КТПН ОРЛ;</w:t>
      </w:r>
    </w:p>
    <w:p w14:paraId="0C8E008F"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тимчасові будівлі та споруди – 1 545 490,00 грн;</w:t>
      </w:r>
    </w:p>
    <w:p w14:paraId="3EB83641"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здійснення авторського та технічного нагляду – 16 241 309, 77 грн;</w:t>
      </w:r>
    </w:p>
    <w:p w14:paraId="3C064051"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науково-технічний супровід – 1 093 500,00 грн;</w:t>
      </w:r>
    </w:p>
    <w:p w14:paraId="56DE420F"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утримання служби замовника – 10 666 739,86 грн;</w:t>
      </w:r>
    </w:p>
    <w:p w14:paraId="2799231A"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послуги інженера-консультанта – 10 621 155,50 грн;</w:t>
      </w:r>
    </w:p>
    <w:p w14:paraId="38E45445"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вартість проєктно-вишукувальних робіт стадія «Р» - 13 630 496,40 грн;</w:t>
      </w:r>
    </w:p>
    <w:p w14:paraId="2A819AE8"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плата за земельну ділянку, відведену під будівництво – 33 295 571,37 грн;</w:t>
      </w:r>
    </w:p>
    <w:p w14:paraId="492086D4" w14:textId="0F9F9CB4"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втрати сільськогоспода</w:t>
      </w:r>
      <w:r w:rsidR="00437B29">
        <w:rPr>
          <w:bCs/>
          <w:iCs/>
          <w:lang w:val="uk-UA"/>
        </w:rPr>
        <w:t>рського виробництва, спричинені</w:t>
      </w:r>
      <w:r w:rsidRPr="00B84C41">
        <w:rPr>
          <w:bCs/>
          <w:iCs/>
          <w:lang w:val="uk-UA"/>
        </w:rPr>
        <w:t xml:space="preserve"> вилученням сільськогосподарських угідь – 4 342 685,00 грн;</w:t>
      </w:r>
    </w:p>
    <w:p w14:paraId="7FE156F7"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 xml:space="preserve">вартість об'єктів нерухомості, розташованих на земельних ділянках – </w:t>
      </w:r>
      <w:r w:rsidRPr="00B84C41">
        <w:rPr>
          <w:bCs/>
          <w:iCs/>
          <w:lang w:val="uk-UA"/>
        </w:rPr>
        <w:br/>
        <w:t>127 280 760,00 грн.</w:t>
      </w:r>
    </w:p>
    <w:p w14:paraId="02D24DC7" w14:textId="77777777" w:rsidR="0067664A" w:rsidRPr="00B84C41" w:rsidRDefault="0067664A" w:rsidP="009B0EB4">
      <w:pPr>
        <w:pStyle w:val="af1"/>
        <w:spacing w:before="0" w:beforeAutospacing="0" w:after="0" w:afterAutospacing="0"/>
        <w:ind w:left="720"/>
        <w:jc w:val="both"/>
        <w:rPr>
          <w:bCs/>
          <w:iCs/>
          <w:lang w:val="uk-UA"/>
        </w:rPr>
      </w:pPr>
    </w:p>
    <w:p w14:paraId="58FE6B23" w14:textId="77777777" w:rsidR="0067664A" w:rsidRPr="00B84C41" w:rsidRDefault="0067664A" w:rsidP="009B0EB4">
      <w:pPr>
        <w:pStyle w:val="af1"/>
        <w:spacing w:before="0" w:beforeAutospacing="0" w:after="0" w:afterAutospacing="0"/>
        <w:ind w:left="567"/>
        <w:rPr>
          <w:bCs/>
          <w:iCs/>
          <w:lang w:val="uk-UA"/>
        </w:rPr>
      </w:pPr>
      <w:r w:rsidRPr="00B84C41">
        <w:rPr>
          <w:bCs/>
          <w:iCs/>
          <w:lang w:val="uk-UA"/>
        </w:rPr>
        <w:t>2022 рік - 2 189 400 000,00 грн:</w:t>
      </w:r>
    </w:p>
    <w:p w14:paraId="3360FF20" w14:textId="77777777" w:rsidR="0067664A" w:rsidRPr="00B84C41" w:rsidRDefault="0067664A" w:rsidP="009B0EB4">
      <w:pPr>
        <w:pStyle w:val="af1"/>
        <w:spacing w:before="0" w:beforeAutospacing="0" w:after="0" w:afterAutospacing="0"/>
        <w:ind w:left="567"/>
        <w:rPr>
          <w:bCs/>
          <w:iCs/>
          <w:lang w:val="uk-UA"/>
        </w:rPr>
      </w:pPr>
    </w:p>
    <w:p w14:paraId="2B283E33"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виконання земляних (аеродромно-планувальних) робіт – 531 333 978,00 грн;</w:t>
      </w:r>
    </w:p>
    <w:p w14:paraId="41E7009F"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забезпечення безпеки аеродрому:</w:t>
      </w:r>
    </w:p>
    <w:p w14:paraId="560FA249"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базова аварійно-рятувальна станція 53 464 445,00 грн;</w:t>
      </w:r>
    </w:p>
    <w:p w14:paraId="30D1B226"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стартова аварійно-рятувальна станція 48 230 525,00 грн;</w:t>
      </w:r>
    </w:p>
    <w:p w14:paraId="77AC174B"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 xml:space="preserve">влаштування нової штучної злітно-посадкової смуги, руліжних доріжок, перону –  </w:t>
      </w:r>
      <w:r w:rsidRPr="00B84C41">
        <w:rPr>
          <w:bCs/>
          <w:iCs/>
          <w:lang w:val="uk-UA"/>
        </w:rPr>
        <w:br/>
        <w:t>1 058 680 407,88 грн;</w:t>
      </w:r>
    </w:p>
    <w:p w14:paraId="2006A0FE"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влаштування зовнішніх мереж електропостачання, водопостачання, водовідведення (каналізації) – 382 200 842,00 грн;</w:t>
      </w:r>
    </w:p>
    <w:p w14:paraId="395AF6C8"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здійснення авторського та технічного нагляду – 25 771 096,31 грн;</w:t>
      </w:r>
    </w:p>
    <w:p w14:paraId="71BA2D92"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науково-технічний супровід – 1 274 940,00 грн;</w:t>
      </w:r>
    </w:p>
    <w:p w14:paraId="0E732EDB"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утримання служби замовника – 16 987 770,88 грн;</w:t>
      </w:r>
    </w:p>
    <w:p w14:paraId="73D941ED"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послуги інженера-консультанта – 16 915 173,56 грн;</w:t>
      </w:r>
    </w:p>
    <w:p w14:paraId="70C30E0A"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вартість проєктно-вишукувальних робіт стадія «Р» - 14 432 268,00 грн;</w:t>
      </w:r>
    </w:p>
    <w:p w14:paraId="05FE9A09"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плата за земельну ділянку, відведену під будівництво – 33 295 571,37 грн;</w:t>
      </w:r>
    </w:p>
    <w:p w14:paraId="1367FD40"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отримання дозволу на спецводокористування та затвердження ГДС -48 864,00 грн;</w:t>
      </w:r>
    </w:p>
    <w:p w14:paraId="176B39A6"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формування страхового фонду документації – 25 812,00 грн;</w:t>
      </w:r>
    </w:p>
    <w:p w14:paraId="078F4E07"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оплату послуг з отримання сертифіката – 28 329,60 грн;</w:t>
      </w:r>
    </w:p>
    <w:p w14:paraId="1FB12947"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утилізацію сміття – 6 709 976,40 грн.</w:t>
      </w:r>
    </w:p>
    <w:p w14:paraId="6A894E40" w14:textId="77777777" w:rsidR="0067664A" w:rsidRPr="00B84C41" w:rsidRDefault="0067664A" w:rsidP="009B0EB4">
      <w:pPr>
        <w:pStyle w:val="af1"/>
        <w:spacing w:before="0" w:beforeAutospacing="0" w:after="0" w:afterAutospacing="0"/>
        <w:ind w:left="567"/>
        <w:rPr>
          <w:bCs/>
          <w:iCs/>
          <w:lang w:val="uk-UA"/>
        </w:rPr>
      </w:pPr>
    </w:p>
    <w:p w14:paraId="308BD5B4" w14:textId="77777777" w:rsidR="0067664A" w:rsidRPr="00B84C41" w:rsidRDefault="0067664A" w:rsidP="009B0EB4">
      <w:pPr>
        <w:pStyle w:val="af1"/>
        <w:spacing w:before="0" w:beforeAutospacing="0" w:after="0" w:afterAutospacing="0"/>
        <w:ind w:left="567"/>
        <w:rPr>
          <w:bCs/>
          <w:iCs/>
          <w:lang w:val="uk-UA"/>
        </w:rPr>
      </w:pPr>
      <w:r w:rsidRPr="00B84C41">
        <w:rPr>
          <w:bCs/>
          <w:iCs/>
          <w:lang w:val="uk-UA"/>
        </w:rPr>
        <w:t>2023 рік – 2 110 600 000,00 грн:</w:t>
      </w:r>
    </w:p>
    <w:p w14:paraId="7F9215CE" w14:textId="77777777" w:rsidR="0067664A" w:rsidRPr="00B84C41" w:rsidRDefault="0067664A" w:rsidP="009B0EB4">
      <w:pPr>
        <w:pStyle w:val="af1"/>
        <w:spacing w:before="0" w:beforeAutospacing="0" w:after="0" w:afterAutospacing="0"/>
        <w:ind w:left="567"/>
        <w:rPr>
          <w:bCs/>
          <w:iCs/>
          <w:lang w:val="uk-UA"/>
        </w:rPr>
      </w:pPr>
    </w:p>
    <w:p w14:paraId="225B819D"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виконання земляних (аеродромно-планувальних) робіт – 207 693 041,00 грн;</w:t>
      </w:r>
    </w:p>
    <w:p w14:paraId="2B882E97"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забезпечення безпеки аеродрому:</w:t>
      </w:r>
    </w:p>
    <w:p w14:paraId="2270266E"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базова аварійно-рятувальна станція – 10 925 942,40 грн;</w:t>
      </w:r>
    </w:p>
    <w:p w14:paraId="437F200E"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стартова аварійно-рятувальна станція – 99 087,60 грн;</w:t>
      </w:r>
    </w:p>
    <w:p w14:paraId="7EFD879B"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 xml:space="preserve">інженерно-технічна система охорони периметру – 10 154 185,20 грн; </w:t>
      </w:r>
    </w:p>
    <w:p w14:paraId="5F48534C"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 xml:space="preserve">периметрова огорожа аеродрому – 8 483 344,80 грн; </w:t>
      </w:r>
    </w:p>
    <w:p w14:paraId="74B06C8A" w14:textId="77777777" w:rsidR="0067664A" w:rsidRPr="00B84C41" w:rsidRDefault="0067664A" w:rsidP="009B0EB4">
      <w:pPr>
        <w:pStyle w:val="af1"/>
        <w:numPr>
          <w:ilvl w:val="0"/>
          <w:numId w:val="11"/>
        </w:numPr>
        <w:spacing w:before="0" w:beforeAutospacing="0" w:after="0" w:afterAutospacing="0"/>
        <w:ind w:firstLine="244"/>
        <w:jc w:val="both"/>
        <w:rPr>
          <w:bCs/>
          <w:iCs/>
          <w:lang w:val="uk-UA"/>
        </w:rPr>
      </w:pPr>
      <w:r w:rsidRPr="00B84C41">
        <w:rPr>
          <w:bCs/>
          <w:iCs/>
          <w:lang w:val="uk-UA"/>
        </w:rPr>
        <w:t>патрульна автодорога – 36 341 334,00 грн;</w:t>
      </w:r>
    </w:p>
    <w:p w14:paraId="2F40D37C" w14:textId="77777777" w:rsidR="0067664A" w:rsidRPr="00B84C41" w:rsidRDefault="0067664A" w:rsidP="009B0EB4">
      <w:pPr>
        <w:pStyle w:val="af1"/>
        <w:numPr>
          <w:ilvl w:val="0"/>
          <w:numId w:val="11"/>
        </w:numPr>
        <w:spacing w:before="0" w:beforeAutospacing="0" w:after="0" w:afterAutospacing="0"/>
        <w:ind w:left="1418" w:hanging="247"/>
        <w:jc w:val="both"/>
        <w:rPr>
          <w:bCs/>
          <w:iCs/>
          <w:lang w:val="uk-UA"/>
        </w:rPr>
      </w:pPr>
      <w:r w:rsidRPr="00B84C41">
        <w:rPr>
          <w:bCs/>
          <w:iCs/>
          <w:lang w:val="uk-UA"/>
        </w:rPr>
        <w:t>автоматизовані системи раннього виявлення загрози виникнення надзвичайних ситуацій та оповіщення населення – 2 168 498,40 грн;</w:t>
      </w:r>
    </w:p>
    <w:p w14:paraId="64FDFE82"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 xml:space="preserve">влаштування нової штучної злітно-посадкової смуги, руліжних доріжок, перону – </w:t>
      </w:r>
      <w:r w:rsidRPr="00B84C41">
        <w:rPr>
          <w:bCs/>
          <w:iCs/>
          <w:lang w:val="uk-UA"/>
        </w:rPr>
        <w:br/>
        <w:t>1 740 658 936,51 грн;</w:t>
      </w:r>
    </w:p>
    <w:p w14:paraId="7F199F7C"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влаштування зовнішніх мереж електропостачання, водопостачання, водовідведення (каналізації) – 40 402 931,00 грн;</w:t>
      </w:r>
    </w:p>
    <w:p w14:paraId="15084538"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здійснення авторського та технічного нагляду – 10 267 103,52 грн;</w:t>
      </w:r>
    </w:p>
    <w:p w14:paraId="795441D8"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науково-технічний супровід – 729 000,00 грн;</w:t>
      </w:r>
    </w:p>
    <w:p w14:paraId="306EE6C4"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утримання служби замовника – 6 716 095,68 грн;</w:t>
      </w:r>
    </w:p>
    <w:p w14:paraId="2997CB3D"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послуги інженера-консультанта – 6 687 394,20 грн;</w:t>
      </w:r>
    </w:p>
    <w:p w14:paraId="3F5CBB6D"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вартість проєктно-вишукувальних робіт стадія «Р» - 6 798 157,20 грн;</w:t>
      </w:r>
    </w:p>
    <w:p w14:paraId="638F1D63"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плата за земельну ділянку, відведену під будівництво – 16 647 785,69 грн;</w:t>
      </w:r>
    </w:p>
    <w:p w14:paraId="0467422D"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формування страхового фонду документації – 5 724,00 грн;</w:t>
      </w:r>
    </w:p>
    <w:p w14:paraId="08625859"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оплату послуг з отримання сертифіката – 14 164,80 грн;</w:t>
      </w:r>
    </w:p>
    <w:p w14:paraId="3FE3F0F3"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льотні перевірки наземних засобів та ін. – 5 245 390,80 грн;</w:t>
      </w:r>
    </w:p>
    <w:p w14:paraId="269F70F9" w14:textId="77777777" w:rsidR="0067664A" w:rsidRPr="00B84C41" w:rsidRDefault="0067664A" w:rsidP="009B0EB4">
      <w:pPr>
        <w:pStyle w:val="af1"/>
        <w:numPr>
          <w:ilvl w:val="0"/>
          <w:numId w:val="11"/>
        </w:numPr>
        <w:spacing w:before="0" w:beforeAutospacing="0" w:after="0" w:afterAutospacing="0"/>
        <w:jc w:val="both"/>
        <w:rPr>
          <w:bCs/>
          <w:iCs/>
          <w:lang w:val="uk-UA"/>
        </w:rPr>
      </w:pPr>
      <w:r w:rsidRPr="00B84C41">
        <w:rPr>
          <w:bCs/>
          <w:iCs/>
          <w:lang w:val="uk-UA"/>
        </w:rPr>
        <w:t>витрати на утилізацію сміття – 561 883,20 грн.</w:t>
      </w:r>
    </w:p>
    <w:p w14:paraId="4DBDBA00" w14:textId="77777777" w:rsidR="0067664A" w:rsidRPr="00B84C41" w:rsidRDefault="0067664A" w:rsidP="009B0EB4">
      <w:pPr>
        <w:pStyle w:val="af1"/>
        <w:spacing w:before="0" w:beforeAutospacing="0" w:after="0" w:afterAutospacing="0"/>
        <w:ind w:left="567"/>
        <w:rPr>
          <w:bCs/>
          <w:iCs/>
          <w:lang w:val="uk-UA"/>
        </w:rPr>
      </w:pPr>
    </w:p>
    <w:p w14:paraId="02957F06" w14:textId="77777777" w:rsidR="0067664A" w:rsidRPr="00B84C41" w:rsidRDefault="0067664A" w:rsidP="009B0EB4">
      <w:pPr>
        <w:pStyle w:val="af1"/>
        <w:spacing w:before="0" w:beforeAutospacing="0" w:after="0" w:afterAutospacing="0"/>
        <w:ind w:left="567"/>
        <w:rPr>
          <w:bCs/>
          <w:iCs/>
          <w:lang w:val="uk-UA"/>
        </w:rPr>
      </w:pPr>
      <w:r w:rsidRPr="00B84C41">
        <w:rPr>
          <w:bCs/>
          <w:iCs/>
          <w:lang w:val="uk-UA"/>
        </w:rPr>
        <w:t>2024 рік – 325 078 065,00 грн:</w:t>
      </w:r>
    </w:p>
    <w:p w14:paraId="3C36C7AC" w14:textId="77777777" w:rsidR="0067664A" w:rsidRPr="00B84C41" w:rsidRDefault="0067664A" w:rsidP="009B0EB4">
      <w:pPr>
        <w:pStyle w:val="af1"/>
        <w:spacing w:before="0" w:beforeAutospacing="0" w:after="0" w:afterAutospacing="0"/>
        <w:ind w:left="567"/>
        <w:rPr>
          <w:bCs/>
          <w:iCs/>
          <w:lang w:val="uk-UA"/>
        </w:rPr>
      </w:pPr>
    </w:p>
    <w:p w14:paraId="1C96D7B2"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виконання земляних (аеродромно-планувальних) робіт – 129 364 117, грн;</w:t>
      </w:r>
    </w:p>
    <w:p w14:paraId="61DD99B5"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влаштування нової штучної злітно-посадкової смуги, руліжних доріжок, перону –  143 524 659,76 грн;</w:t>
      </w:r>
    </w:p>
    <w:p w14:paraId="0D5EB0FD"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влаштування зовнішніх мереж електропостачання, водопостачання, водовідведення (каналізації) – 4 762 139,00 грн;</w:t>
      </w:r>
    </w:p>
    <w:p w14:paraId="04B89389"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здійснення авторського та технічного нагляду – 7 848 476,56 грн;</w:t>
      </w:r>
    </w:p>
    <w:p w14:paraId="38009608"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науково-технічний супровід – 547 560,00 грн;</w:t>
      </w:r>
    </w:p>
    <w:p w14:paraId="098891A4"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утримання служби замовника – 5 135 837,71 грн;</w:t>
      </w:r>
    </w:p>
    <w:p w14:paraId="57480729"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послуги інженера-консультанта – 5 113 889,68 грн;</w:t>
      </w:r>
    </w:p>
    <w:p w14:paraId="01478DC9"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вартість проєктно-вишукувальних робіт стадія «Р» - 6 109 388,40 грн;</w:t>
      </w:r>
    </w:p>
    <w:p w14:paraId="3116FBFD"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плата за земельну ділянку, відведену під будівництво – 16 647 785,69 грн;</w:t>
      </w:r>
    </w:p>
    <w:p w14:paraId="59CDD394"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витрати на формування страхового фонду документації – 4 464,00 грн;</w:t>
      </w:r>
    </w:p>
    <w:p w14:paraId="483AC2B9"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витрати на оплату послуг з отримання сертифіката – 14 164,80 грн;</w:t>
      </w:r>
    </w:p>
    <w:p w14:paraId="114D0F39"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витрати на льотні перевірки наземних засобів та ін. – 5 245 390,80 грн;</w:t>
      </w:r>
    </w:p>
    <w:p w14:paraId="544DB348" w14:textId="77777777" w:rsidR="0067664A" w:rsidRPr="00B84C41" w:rsidRDefault="0067664A" w:rsidP="009B0EB4">
      <w:pPr>
        <w:pStyle w:val="af1"/>
        <w:numPr>
          <w:ilvl w:val="0"/>
          <w:numId w:val="11"/>
        </w:numPr>
        <w:spacing w:before="0" w:beforeAutospacing="0" w:after="0" w:afterAutospacing="0"/>
        <w:rPr>
          <w:bCs/>
          <w:iCs/>
          <w:lang w:val="uk-UA"/>
        </w:rPr>
      </w:pPr>
      <w:r w:rsidRPr="00B84C41">
        <w:rPr>
          <w:bCs/>
          <w:iCs/>
          <w:lang w:val="uk-UA"/>
        </w:rPr>
        <w:t>витрати на утилізацію сміття – 760 191,60 грн.</w:t>
      </w:r>
    </w:p>
    <w:p w14:paraId="43E3A620" w14:textId="77777777" w:rsidR="0067664A" w:rsidRPr="00B84C41" w:rsidRDefault="0067664A" w:rsidP="009B0EB4">
      <w:pPr>
        <w:pStyle w:val="af1"/>
        <w:spacing w:before="0" w:beforeAutospacing="0" w:after="0" w:afterAutospacing="0"/>
        <w:ind w:left="567"/>
        <w:rPr>
          <w:bCs/>
          <w:iCs/>
          <w:lang w:val="uk-UA"/>
        </w:rPr>
      </w:pPr>
    </w:p>
    <w:p w14:paraId="0F68F2B8"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Разом з тим, Мінінфраструктури повідомило, що виконавці всіх робіт та послуг, за винятком виконання функцій служби замовника, обираються відповідно до Закону України «Про публічні закупівлі» через систему Prozorro.</w:t>
      </w:r>
    </w:p>
    <w:p w14:paraId="48342F32" w14:textId="77777777" w:rsidR="0067664A" w:rsidRPr="00B84C41" w:rsidRDefault="0067664A" w:rsidP="009B0EB4">
      <w:pPr>
        <w:pStyle w:val="af1"/>
        <w:spacing w:before="0" w:beforeAutospacing="0" w:after="0" w:afterAutospacing="0"/>
        <w:ind w:left="567"/>
        <w:jc w:val="both"/>
        <w:rPr>
          <w:bCs/>
          <w:iCs/>
          <w:lang w:val="uk-UA"/>
        </w:rPr>
      </w:pPr>
    </w:p>
    <w:p w14:paraId="15036D67" w14:textId="590AA06D" w:rsidR="0067664A" w:rsidRPr="00B84C41" w:rsidRDefault="00437B29" w:rsidP="009B0EB4">
      <w:pPr>
        <w:pStyle w:val="af1"/>
        <w:numPr>
          <w:ilvl w:val="0"/>
          <w:numId w:val="2"/>
        </w:numPr>
        <w:spacing w:before="0" w:beforeAutospacing="0" w:after="0" w:afterAutospacing="0"/>
        <w:ind w:left="567" w:hanging="567"/>
        <w:jc w:val="both"/>
        <w:rPr>
          <w:bCs/>
          <w:iCs/>
          <w:lang w:val="uk-UA"/>
        </w:rPr>
      </w:pPr>
      <w:r>
        <w:rPr>
          <w:bCs/>
          <w:iCs/>
          <w:lang w:val="uk-UA"/>
        </w:rPr>
        <w:t>У</w:t>
      </w:r>
      <w:r w:rsidR="0067664A" w:rsidRPr="00B84C41">
        <w:rPr>
          <w:bCs/>
          <w:iCs/>
          <w:lang w:val="uk-UA"/>
        </w:rPr>
        <w:t xml:space="preserve"> свою чергу, виконання функцій служби замовника було покладено на </w:t>
      </w:r>
      <w:r w:rsidR="0067664A" w:rsidRPr="00B84C41">
        <w:rPr>
          <w:bCs/>
          <w:iCs/>
          <w:lang w:val="uk-UA"/>
        </w:rPr>
        <w:br/>
        <w:t xml:space="preserve">ДП </w:t>
      </w:r>
      <w:r w:rsidR="0067664A" w:rsidRPr="00B84C41">
        <w:rPr>
          <w:lang w:val="uk-UA"/>
        </w:rPr>
        <w:t xml:space="preserve">«Фінансування інфраструктурних проектів» відповідно до пункту 3.1 Статуту, а саме: виконання, за рішенням Уповноваженого органу управління, функцій замовника з проектування, капітального будівництва. Реконструкції, модернізації аеродромів та аеродромних об’єктів в рамках реалізації завдань і заходів, передбачених Програмою розвитку аеропортів та іншими державними та бюджетними програмами, в тому числі за бюджетною програмою 310130 «Проектування та будівництво Міжнародного аеропорту «Дніпропетровськ» (шляхом поповнення статутного капіталу державного підприємства, що входить до сфери управління відповідного виконавця бюджетної програми Укрінфрапроект)». А також відповідно до пункту 3 Порядку використання коштів, </w:t>
      </w:r>
      <w:r w:rsidR="0067664A" w:rsidRPr="00B84C41">
        <w:rPr>
          <w:bCs/>
          <w:lang w:val="uk-UA"/>
        </w:rPr>
        <w:t>передбачених у державному бюджеті для проектування та будівництва аеродрому Міжнародного аеропорту «Дніпропетровськ», затвердженого постановою Кабінету Міністрів України від 04.19.2019 № 1010 бюджетні кошти спрямовуються на поповнення статутного капіталу ДП «Фінансування інфраструктурних проектів», що належить до сфери управління Укрінфрапроекту, для здійснення заходів щодо забезпечення проектування та будівництва аеродрому Міжнародного аеропорту «Дніпро».</w:t>
      </w:r>
    </w:p>
    <w:p w14:paraId="3F88D2E6" w14:textId="77777777" w:rsidR="0067664A" w:rsidRPr="00B84C41" w:rsidRDefault="0067664A" w:rsidP="009B0EB4">
      <w:pPr>
        <w:pStyle w:val="af1"/>
        <w:spacing w:before="0" w:beforeAutospacing="0" w:after="0" w:afterAutospacing="0"/>
        <w:ind w:left="567"/>
        <w:jc w:val="both"/>
        <w:rPr>
          <w:bCs/>
          <w:iCs/>
          <w:lang w:val="uk-UA"/>
        </w:rPr>
      </w:pPr>
    </w:p>
    <w:p w14:paraId="7F0F8A28" w14:textId="0DA48EEA"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Мінінфраструк</w:t>
      </w:r>
      <w:r w:rsidR="00437B29">
        <w:rPr>
          <w:bCs/>
          <w:iCs/>
          <w:lang w:val="uk-UA"/>
        </w:rPr>
        <w:t>ту</w:t>
      </w:r>
      <w:r w:rsidRPr="00B84C41">
        <w:rPr>
          <w:bCs/>
          <w:iCs/>
          <w:lang w:val="uk-UA"/>
        </w:rPr>
        <w:t>ри під час розгляду Справи надало інформацію, що у</w:t>
      </w:r>
      <w:r w:rsidRPr="00B84C41">
        <w:rPr>
          <w:iCs/>
          <w:lang w:val="uk-UA"/>
        </w:rPr>
        <w:t xml:space="preserve"> відповідності до </w:t>
      </w:r>
      <w:bookmarkStart w:id="12" w:name="bookmark342"/>
      <w:bookmarkEnd w:id="12"/>
      <w:r w:rsidRPr="00B84C41">
        <w:rPr>
          <w:iCs/>
          <w:lang w:val="uk-UA"/>
        </w:rPr>
        <w:t xml:space="preserve">п. 5.8.4. ДБН Д.1.1-1-2000 «Правила визначення вартості будівництва» </w:t>
      </w:r>
      <w:r w:rsidRPr="00B84C41">
        <w:rPr>
          <w:rFonts w:eastAsiaTheme="minorHAnsi"/>
          <w:iCs/>
          <w:lang w:val="uk-UA"/>
        </w:rPr>
        <w:t>до глави 10 «</w:t>
      </w:r>
      <w:r w:rsidRPr="00B84C41">
        <w:rPr>
          <w:rFonts w:eastAsiaTheme="minorHAnsi"/>
          <w:bCs/>
          <w:iCs/>
          <w:lang w:val="uk-UA"/>
        </w:rPr>
        <w:t>Утримання служби замовника»</w:t>
      </w:r>
      <w:r w:rsidRPr="00B84C41">
        <w:rPr>
          <w:rFonts w:eastAsiaTheme="minorHAnsi"/>
          <w:iCs/>
          <w:lang w:val="uk-UA"/>
        </w:rPr>
        <w:t xml:space="preserve"> (графи 6 та 7) включаються кошти на утримання служби замовника (включаючи кошти на здійснення технічного нагляду) в розмірі, який, як правило, </w:t>
      </w:r>
      <w:r w:rsidR="00437B29">
        <w:rPr>
          <w:rFonts w:eastAsiaTheme="minorHAnsi"/>
          <w:iCs/>
          <w:lang w:val="uk-UA"/>
        </w:rPr>
        <w:t>становить</w:t>
      </w:r>
      <w:r w:rsidRPr="00B84C41">
        <w:rPr>
          <w:rFonts w:eastAsiaTheme="minorHAnsi"/>
          <w:iCs/>
          <w:lang w:val="uk-UA"/>
        </w:rPr>
        <w:t xml:space="preserve"> до </w:t>
      </w:r>
      <w:r w:rsidRPr="00B84C41">
        <w:rPr>
          <w:rFonts w:eastAsiaTheme="minorHAnsi"/>
          <w:bCs/>
          <w:iCs/>
          <w:lang w:val="uk-UA"/>
        </w:rPr>
        <w:t>2,5 %</w:t>
      </w:r>
      <w:r w:rsidRPr="00B84C41">
        <w:rPr>
          <w:rFonts w:eastAsiaTheme="minorHAnsi"/>
          <w:iCs/>
          <w:lang w:val="uk-UA"/>
        </w:rPr>
        <w:t xml:space="preserve"> від підсумку глав 1 - 9, графа 7. Якщо замовник будівництва залучає спеціалістів технічного нагляду з покладанням на них окремих функцій замовника будівництва, що обумовлюється договором, до глави 10 «Утримання служби замовника» (графи 6 та 7) окремими рядками включаються кошти на утримання служби замовника (як правило, в розмірі до 1 %) та на здійснення технічного нагляду (як правило, в розмірі до 1,5 %).</w:t>
      </w:r>
    </w:p>
    <w:p w14:paraId="1234211C" w14:textId="77777777" w:rsidR="0067664A" w:rsidRPr="00B84C41" w:rsidRDefault="0067664A" w:rsidP="009B0EB4">
      <w:pPr>
        <w:pStyle w:val="af1"/>
        <w:spacing w:before="0" w:beforeAutospacing="0" w:after="0" w:afterAutospacing="0"/>
        <w:ind w:left="567"/>
        <w:jc w:val="both"/>
        <w:rPr>
          <w:bCs/>
          <w:iCs/>
          <w:lang w:val="uk-UA"/>
        </w:rPr>
      </w:pPr>
    </w:p>
    <w:p w14:paraId="74E6FD52" w14:textId="4EB4D8DB"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 xml:space="preserve">Тобто, виконавець послуги із </w:t>
      </w:r>
      <w:r w:rsidRPr="00B84C41">
        <w:rPr>
          <w:rFonts w:eastAsiaTheme="minorHAnsi"/>
          <w:iCs/>
          <w:lang w:val="uk-UA"/>
        </w:rPr>
        <w:t xml:space="preserve">здійснення технічного нагляду, вартість якої </w:t>
      </w:r>
      <w:r w:rsidR="00437B29">
        <w:rPr>
          <w:rFonts w:eastAsiaTheme="minorHAnsi"/>
          <w:iCs/>
          <w:lang w:val="uk-UA"/>
        </w:rPr>
        <w:t xml:space="preserve">становить </w:t>
      </w:r>
      <w:r w:rsidRPr="00B84C41">
        <w:rPr>
          <w:rFonts w:eastAsiaTheme="minorHAnsi"/>
          <w:iCs/>
          <w:lang w:val="uk-UA"/>
        </w:rPr>
        <w:br/>
        <w:t xml:space="preserve">1,5 %, </w:t>
      </w:r>
      <w:r w:rsidRPr="00B84C41">
        <w:rPr>
          <w:bCs/>
          <w:iCs/>
          <w:lang w:val="uk-UA"/>
        </w:rPr>
        <w:t xml:space="preserve">обирається відповідно до Закону України «Про публічні закупівлі» через систему Prozorro, а функції </w:t>
      </w:r>
      <w:r w:rsidRPr="00B84C41">
        <w:rPr>
          <w:rFonts w:eastAsiaTheme="minorHAnsi"/>
          <w:iCs/>
          <w:lang w:val="uk-UA"/>
        </w:rPr>
        <w:t xml:space="preserve">служби замовника, які </w:t>
      </w:r>
      <w:r w:rsidR="00120364">
        <w:rPr>
          <w:rFonts w:eastAsiaTheme="minorHAnsi"/>
          <w:iCs/>
          <w:lang w:val="uk-UA"/>
        </w:rPr>
        <w:t xml:space="preserve">становлять </w:t>
      </w:r>
      <w:r w:rsidRPr="00B84C41">
        <w:rPr>
          <w:rFonts w:eastAsiaTheme="minorHAnsi"/>
          <w:iCs/>
          <w:lang w:val="uk-UA"/>
        </w:rPr>
        <w:t xml:space="preserve">1 %, розраховуються відповідно до </w:t>
      </w:r>
      <w:r w:rsidRPr="00B84C41">
        <w:rPr>
          <w:iCs/>
          <w:lang w:val="uk-UA"/>
        </w:rPr>
        <w:t>Правил визначення вартості будівництва.</w:t>
      </w:r>
    </w:p>
    <w:p w14:paraId="5C911DEF" w14:textId="77777777" w:rsidR="0067664A" w:rsidRPr="00B84C41" w:rsidRDefault="0067664A" w:rsidP="009B0EB4">
      <w:pPr>
        <w:pStyle w:val="af1"/>
        <w:spacing w:before="0" w:beforeAutospacing="0" w:after="0" w:afterAutospacing="0"/>
        <w:ind w:left="567"/>
        <w:jc w:val="both"/>
        <w:rPr>
          <w:bCs/>
          <w:iCs/>
          <w:lang w:val="uk-UA"/>
        </w:rPr>
      </w:pPr>
    </w:p>
    <w:p w14:paraId="46365070" w14:textId="5E1E627A"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 xml:space="preserve">Мінінфраструктури надало орієнтовний розрахунок </w:t>
      </w:r>
      <w:r w:rsidRPr="00B84C41">
        <w:rPr>
          <w:lang w:val="uk-UA"/>
        </w:rPr>
        <w:t xml:space="preserve">витрат служби замовника на весь період будівництва, який </w:t>
      </w:r>
      <w:r w:rsidR="00120364">
        <w:rPr>
          <w:lang w:val="uk-UA"/>
        </w:rPr>
        <w:t>становить</w:t>
      </w:r>
      <w:r w:rsidRPr="00B84C41">
        <w:rPr>
          <w:lang w:val="uk-UA"/>
        </w:rPr>
        <w:t xml:space="preserve"> 39 506 444,13 грн, відповідно до зведеного кошторисного розрахунку по об’єкту будівництва. Кошти передбачені на здійснення оплати праці працівників ДП «Фінансування інфраструктурних проектів», задіяних на проекті «Будівництво аеродрому Міжнародного аеропорту «Дніпро» в Дніпропетровській області.</w:t>
      </w:r>
    </w:p>
    <w:p w14:paraId="2CB8A0C5" w14:textId="77777777" w:rsidR="0067664A" w:rsidRPr="00B84C41" w:rsidRDefault="0067664A" w:rsidP="009B0EB4">
      <w:pPr>
        <w:pStyle w:val="af1"/>
        <w:spacing w:before="0" w:beforeAutospacing="0" w:after="0" w:afterAutospacing="0"/>
        <w:ind w:left="567"/>
        <w:jc w:val="both"/>
        <w:rPr>
          <w:bCs/>
          <w:iCs/>
          <w:lang w:val="uk-UA"/>
        </w:rPr>
      </w:pPr>
    </w:p>
    <w:p w14:paraId="41FC755E"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Наданий розрахунок Мінінфраструктури щодо витрат служби замовника був здійснений на підставі врахування кількості осіб, які задіяні під час здійснення функцій замовника, витрат на одну людину в день та показника вартості робіт в розрахунку на одну людину в день.</w:t>
      </w:r>
    </w:p>
    <w:p w14:paraId="0D2F5BC9" w14:textId="77777777" w:rsidR="0067664A" w:rsidRPr="00B84C41" w:rsidRDefault="0067664A" w:rsidP="009B0EB4">
      <w:pPr>
        <w:pStyle w:val="a6"/>
        <w:spacing w:after="0" w:line="240" w:lineRule="auto"/>
        <w:rPr>
          <w:rFonts w:ascii="Times New Roman" w:hAnsi="Times New Roman" w:cs="Times New Roman"/>
          <w:bCs/>
          <w:iCs/>
          <w:sz w:val="24"/>
          <w:szCs w:val="24"/>
          <w:lang w:val="uk-UA"/>
        </w:rPr>
      </w:pPr>
    </w:p>
    <w:p w14:paraId="6CE0F02E" w14:textId="3B95FA31"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eastAsia="uk-UA"/>
        </w:rPr>
        <w:t xml:space="preserve">Листом від 03.06.2021 № 780/06-21 (вх. № 8-01/8628 від 22.06.2021) ДП «Фінансування інфраструктурних проектів» повідомило, що період амортизації новозбудованого аеродрому </w:t>
      </w:r>
      <w:r w:rsidRPr="00B84C41">
        <w:rPr>
          <w:lang w:val="uk-UA"/>
        </w:rPr>
        <w:t xml:space="preserve">Міжнародного аеропорту «Дніпро» </w:t>
      </w:r>
      <w:r w:rsidR="00120364">
        <w:rPr>
          <w:lang w:val="uk-UA"/>
        </w:rPr>
        <w:t>становить</w:t>
      </w:r>
      <w:r w:rsidRPr="00B84C41">
        <w:rPr>
          <w:lang w:val="uk-UA"/>
        </w:rPr>
        <w:t xml:space="preserve"> 21 рік, а саме після введення в експлуатацію 31.12.2023 до 2045 року включно.</w:t>
      </w:r>
    </w:p>
    <w:p w14:paraId="0C6AFD77" w14:textId="77777777" w:rsidR="0067664A" w:rsidRPr="00B84C41" w:rsidRDefault="0067664A" w:rsidP="009B0EB4">
      <w:pPr>
        <w:pStyle w:val="af1"/>
        <w:spacing w:before="0" w:beforeAutospacing="0" w:after="0" w:afterAutospacing="0"/>
        <w:ind w:left="567"/>
        <w:jc w:val="both"/>
        <w:rPr>
          <w:bCs/>
          <w:iCs/>
          <w:lang w:val="uk-UA"/>
        </w:rPr>
      </w:pPr>
    </w:p>
    <w:p w14:paraId="7F8A6F4E"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 xml:space="preserve">Відповідно до інформації, наданої під час розгляду Справи, зоною обслуговування                                </w:t>
      </w:r>
      <w:r w:rsidRPr="00B84C41">
        <w:rPr>
          <w:lang w:val="uk-UA" w:eastAsia="uk-UA"/>
        </w:rPr>
        <w:t>Міжнародного аеропорту «Дніпро» є радіус 190 км. На такій відстані від Міжнародного аеропорту «Дніпро» знаходяться наступні аеропорти:</w:t>
      </w:r>
    </w:p>
    <w:p w14:paraId="7CDD0290" w14:textId="77777777" w:rsidR="0067664A" w:rsidRPr="00B84C41" w:rsidRDefault="0067664A" w:rsidP="009B0EB4">
      <w:pPr>
        <w:pStyle w:val="a6"/>
        <w:numPr>
          <w:ilvl w:val="0"/>
          <w:numId w:val="11"/>
        </w:numPr>
        <w:spacing w:after="0" w:line="240" w:lineRule="auto"/>
        <w:ind w:left="567" w:hanging="141"/>
        <w:rPr>
          <w:rFonts w:ascii="Times New Roman" w:hAnsi="Times New Roman" w:cs="Times New Roman"/>
          <w:bCs/>
          <w:iCs/>
          <w:sz w:val="24"/>
          <w:szCs w:val="24"/>
          <w:lang w:val="uk-UA"/>
        </w:rPr>
      </w:pPr>
      <w:r w:rsidRPr="00B84C41">
        <w:rPr>
          <w:rFonts w:ascii="Times New Roman" w:hAnsi="Times New Roman" w:cs="Times New Roman"/>
          <w:sz w:val="24"/>
          <w:szCs w:val="24"/>
          <w:lang w:val="uk-UA"/>
        </w:rPr>
        <w:t>комунальне підприємство «Міжнародний аеропорт Запоріжжя» - 92,8 км;</w:t>
      </w:r>
    </w:p>
    <w:p w14:paraId="45B838A3" w14:textId="77777777" w:rsidR="0067664A" w:rsidRPr="00B84C41" w:rsidRDefault="0067664A" w:rsidP="009B0EB4">
      <w:pPr>
        <w:pStyle w:val="a6"/>
        <w:numPr>
          <w:ilvl w:val="0"/>
          <w:numId w:val="11"/>
        </w:numPr>
        <w:spacing w:after="0" w:line="240" w:lineRule="auto"/>
        <w:ind w:left="567" w:hanging="141"/>
        <w:rPr>
          <w:rFonts w:ascii="Times New Roman" w:hAnsi="Times New Roman" w:cs="Times New Roman"/>
          <w:bCs/>
          <w:iCs/>
          <w:sz w:val="24"/>
          <w:szCs w:val="24"/>
          <w:lang w:val="uk-UA"/>
        </w:rPr>
      </w:pPr>
      <w:r w:rsidRPr="00B84C41">
        <w:rPr>
          <w:rFonts w:ascii="Times New Roman" w:hAnsi="Times New Roman" w:cs="Times New Roman"/>
          <w:sz w:val="24"/>
          <w:szCs w:val="24"/>
          <w:lang w:val="uk-UA" w:eastAsia="uk-UA"/>
        </w:rPr>
        <w:t>комунальне підприємство «Міжнародний аеропорт Кривий Ріг» - 188 км.</w:t>
      </w:r>
    </w:p>
    <w:p w14:paraId="47619577"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color w:val="000000"/>
          <w:sz w:val="24"/>
          <w:szCs w:val="24"/>
          <w:lang w:val="uk-UA"/>
        </w:rPr>
      </w:pPr>
    </w:p>
    <w:p w14:paraId="05AFBE51" w14:textId="77777777" w:rsidR="0067664A" w:rsidRPr="00B84C41" w:rsidRDefault="0067664A" w:rsidP="009B0EB4">
      <w:pPr>
        <w:pStyle w:val="a6"/>
        <w:numPr>
          <w:ilvl w:val="0"/>
          <w:numId w:val="2"/>
        </w:numPr>
        <w:shd w:val="clear" w:color="auto" w:fill="FFFFFF" w:themeFill="background1"/>
        <w:spacing w:after="0" w:line="240" w:lineRule="auto"/>
        <w:ind w:left="567" w:hanging="567"/>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Здійснення перевезень пасажирів до цих міст можливе лише залізничним та автомобільним транспортом:</w:t>
      </w:r>
    </w:p>
    <w:p w14:paraId="4224D2DC" w14:textId="77777777" w:rsidR="0067664A" w:rsidRPr="00B84C41" w:rsidRDefault="0067664A" w:rsidP="009B0EB4">
      <w:pPr>
        <w:shd w:val="clear" w:color="auto" w:fill="FFFFFF" w:themeFill="background1"/>
        <w:ind w:left="567"/>
        <w:jc w:val="both"/>
        <w:rPr>
          <w:bCs/>
        </w:rPr>
      </w:pPr>
      <w:r w:rsidRPr="00B84C41">
        <w:rPr>
          <w:color w:val="000000"/>
        </w:rPr>
        <w:t xml:space="preserve">до </w:t>
      </w:r>
      <w:r w:rsidRPr="00B84C41">
        <w:rPr>
          <w:bCs/>
        </w:rPr>
        <w:t xml:space="preserve">комунального підприємства </w:t>
      </w:r>
      <w:r w:rsidRPr="00B84C41">
        <w:t>«Міжнародний аеропорт Запоріжжя»</w:t>
      </w:r>
      <w:r w:rsidRPr="00B84C41">
        <w:rPr>
          <w:bCs/>
        </w:rPr>
        <w:t>:</w:t>
      </w:r>
    </w:p>
    <w:p w14:paraId="19BA2CEC" w14:textId="77777777" w:rsidR="0067664A" w:rsidRPr="00B84C41" w:rsidRDefault="0067664A" w:rsidP="009B0EB4">
      <w:pPr>
        <w:shd w:val="clear" w:color="auto" w:fill="FFFFFF" w:themeFill="background1"/>
        <w:ind w:left="567"/>
        <w:jc w:val="both"/>
        <w:rPr>
          <w:b/>
          <w:bCs/>
        </w:rPr>
      </w:pPr>
    </w:p>
    <w:p w14:paraId="165A1BE6"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автомобілем – </w:t>
      </w:r>
      <w:r w:rsidRPr="00B84C41">
        <w:rPr>
          <w:rFonts w:ascii="Times New Roman" w:hAnsi="Times New Roman" w:cs="Times New Roman"/>
          <w:sz w:val="24"/>
          <w:szCs w:val="24"/>
          <w:lang w:val="uk-UA"/>
        </w:rPr>
        <w:t>від 1 год. 20 хв. до 1 год. 50 хв. залежно від обраного маршруту</w:t>
      </w:r>
      <w:r w:rsidRPr="00B84C41">
        <w:rPr>
          <w:rFonts w:ascii="Times New Roman" w:hAnsi="Times New Roman" w:cs="Times New Roman"/>
          <w:sz w:val="24"/>
          <w:szCs w:val="24"/>
          <w:lang w:val="uk-UA" w:eastAsia="uk-UA"/>
        </w:rPr>
        <w:t>;</w:t>
      </w:r>
    </w:p>
    <w:p w14:paraId="19ED08F2"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громадським транспортом (міжміське автобусне сполучення) - </w:t>
      </w:r>
      <w:r w:rsidRPr="00B84C41">
        <w:rPr>
          <w:rFonts w:ascii="Times New Roman" w:hAnsi="Times New Roman" w:cs="Times New Roman"/>
          <w:sz w:val="24"/>
          <w:szCs w:val="24"/>
          <w:lang w:val="uk-UA"/>
        </w:rPr>
        <w:t xml:space="preserve">від 2 год. 45 хв. до </w:t>
      </w:r>
      <w:r w:rsidRPr="00B84C41">
        <w:rPr>
          <w:rFonts w:ascii="Times New Roman" w:hAnsi="Times New Roman" w:cs="Times New Roman"/>
          <w:sz w:val="24"/>
          <w:szCs w:val="24"/>
          <w:lang w:val="uk-UA"/>
        </w:rPr>
        <w:br/>
        <w:t>3 год. 20 хв. залежно від обраного маршруту;</w:t>
      </w:r>
    </w:p>
    <w:p w14:paraId="357CDCD8"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залізничне сполучення:</w:t>
      </w:r>
    </w:p>
    <w:p w14:paraId="12311566"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а) і</w:t>
      </w:r>
      <w:r w:rsidRPr="00B84C41">
        <w:rPr>
          <w:rFonts w:ascii="Times New Roman" w:hAnsi="Times New Roman" w:cs="Times New Roman"/>
          <w:sz w:val="24"/>
          <w:szCs w:val="24"/>
          <w:lang w:val="uk-UA"/>
        </w:rPr>
        <w:t>з використанням автомобіля (від залізничного вокзалу Дніпро до Міжнародного аеропорту «Дніпро» та від залізничного вокзалу Запоріжжя до Міжнародного аеропорту «Запоріжжя») від 2 год. 20 хв. до 2 год. 50 хв</w:t>
      </w:r>
      <w:r w:rsidRPr="00B84C41">
        <w:rPr>
          <w:rFonts w:ascii="Times New Roman" w:hAnsi="Times New Roman" w:cs="Times New Roman"/>
          <w:sz w:val="24"/>
          <w:szCs w:val="24"/>
          <w:lang w:val="uk-UA" w:eastAsia="uk-UA"/>
        </w:rPr>
        <w:t>.;</w:t>
      </w:r>
    </w:p>
    <w:p w14:paraId="000EB61C" w14:textId="5563D61B" w:rsidR="0067664A" w:rsidRPr="00B84C41" w:rsidRDefault="0067664A" w:rsidP="009B0EB4">
      <w:pPr>
        <w:shd w:val="clear" w:color="auto" w:fill="FFFFFF" w:themeFill="background1"/>
        <w:ind w:left="567"/>
        <w:jc w:val="both"/>
      </w:pPr>
      <w:r w:rsidRPr="00B84C41">
        <w:t>б) із використанням громадського транспорту (від залізничного вокзалу Дніпро до Міжнародного аеропорту «Дніпро» та від залізничного вокзалу Запоріжжя до Міжнародного аеропорту «Запоріжжя») від 4 год. 5 хв. до 4 год. 35 хв</w:t>
      </w:r>
      <w:r w:rsidR="003D560D">
        <w:t>;</w:t>
      </w:r>
    </w:p>
    <w:p w14:paraId="4F6D11A9" w14:textId="77777777" w:rsidR="0067664A" w:rsidRPr="00B84C41" w:rsidRDefault="0067664A" w:rsidP="009B0EB4">
      <w:pPr>
        <w:shd w:val="clear" w:color="auto" w:fill="FFFFFF" w:themeFill="background1"/>
        <w:ind w:left="567" w:hanging="141"/>
        <w:jc w:val="both"/>
      </w:pPr>
    </w:p>
    <w:p w14:paraId="264B50CC" w14:textId="77777777" w:rsidR="0067664A" w:rsidRPr="00B84C41" w:rsidRDefault="0067664A" w:rsidP="009B0EB4">
      <w:pPr>
        <w:shd w:val="clear" w:color="auto" w:fill="FFFFFF" w:themeFill="background1"/>
        <w:ind w:left="567"/>
        <w:jc w:val="both"/>
      </w:pPr>
      <w:r w:rsidRPr="00B84C41">
        <w:t>до комунального підприємства «Міжнародний аеропорт Кривий Ріг»:</w:t>
      </w:r>
    </w:p>
    <w:p w14:paraId="32675F67" w14:textId="77777777" w:rsidR="0067664A" w:rsidRPr="00B84C41" w:rsidRDefault="0067664A" w:rsidP="009B0EB4">
      <w:pPr>
        <w:shd w:val="clear" w:color="auto" w:fill="FFFFFF" w:themeFill="background1"/>
        <w:ind w:left="567"/>
        <w:jc w:val="both"/>
      </w:pPr>
    </w:p>
    <w:p w14:paraId="42C3BC39"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автомобілем – </w:t>
      </w:r>
      <w:r w:rsidRPr="00B84C41">
        <w:rPr>
          <w:rFonts w:ascii="Times New Roman" w:hAnsi="Times New Roman" w:cs="Times New Roman"/>
          <w:sz w:val="24"/>
          <w:szCs w:val="24"/>
          <w:lang w:val="uk-UA"/>
        </w:rPr>
        <w:t>від 1 год. 30 хв. до 4 год. 50 хв. залежно від обраного маршруту</w:t>
      </w:r>
      <w:r w:rsidRPr="00B84C41">
        <w:rPr>
          <w:rFonts w:ascii="Times New Roman" w:hAnsi="Times New Roman" w:cs="Times New Roman"/>
          <w:sz w:val="24"/>
          <w:szCs w:val="24"/>
          <w:lang w:val="uk-UA" w:eastAsia="uk-UA"/>
        </w:rPr>
        <w:t>;</w:t>
      </w:r>
    </w:p>
    <w:p w14:paraId="6A18AD52"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громадським транспортом (міжміське автобусне сполучення) - </w:t>
      </w:r>
      <w:r w:rsidRPr="00B84C41">
        <w:rPr>
          <w:rFonts w:ascii="Times New Roman" w:hAnsi="Times New Roman" w:cs="Times New Roman"/>
          <w:sz w:val="24"/>
          <w:szCs w:val="24"/>
          <w:lang w:val="uk-UA"/>
        </w:rPr>
        <w:t xml:space="preserve">від 4 год. 30 хв. до </w:t>
      </w:r>
      <w:r w:rsidRPr="00B84C41">
        <w:rPr>
          <w:rFonts w:ascii="Times New Roman" w:hAnsi="Times New Roman" w:cs="Times New Roman"/>
          <w:sz w:val="24"/>
          <w:szCs w:val="24"/>
          <w:lang w:val="uk-UA"/>
        </w:rPr>
        <w:br/>
        <w:t>6 год. 20 хв. залежно від обраного маршруту;</w:t>
      </w:r>
    </w:p>
    <w:p w14:paraId="4FBE2217"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залізничне сполучення:</w:t>
      </w:r>
    </w:p>
    <w:p w14:paraId="4C2EBD7F"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а) і</w:t>
      </w:r>
      <w:r w:rsidRPr="00B84C41">
        <w:rPr>
          <w:rFonts w:ascii="Times New Roman" w:hAnsi="Times New Roman" w:cs="Times New Roman"/>
          <w:sz w:val="24"/>
          <w:szCs w:val="24"/>
          <w:lang w:val="uk-UA"/>
        </w:rPr>
        <w:t>з використанням автомобіля (від залізничного вокзалу Дніпро до Міжнародного аеропорту «Дніпро» та від залізничного вокзалу Кривий Ріг до Міжнародного аеропорту «Кривий Ріг») орієнтовно 4 год</w:t>
      </w:r>
      <w:r w:rsidRPr="00B84C41">
        <w:rPr>
          <w:rFonts w:ascii="Times New Roman" w:hAnsi="Times New Roman" w:cs="Times New Roman"/>
          <w:sz w:val="24"/>
          <w:szCs w:val="24"/>
          <w:lang w:val="uk-UA" w:eastAsia="uk-UA"/>
        </w:rPr>
        <w:t>.;</w:t>
      </w:r>
    </w:p>
    <w:p w14:paraId="3828959E" w14:textId="77777777" w:rsidR="0067664A" w:rsidRPr="00B84C41" w:rsidRDefault="0067664A" w:rsidP="009B0EB4">
      <w:pPr>
        <w:shd w:val="clear" w:color="auto" w:fill="FFFFFF" w:themeFill="background1"/>
        <w:ind w:left="567"/>
        <w:jc w:val="both"/>
      </w:pPr>
      <w:r w:rsidRPr="00B84C41">
        <w:t>б) із використанням громадського транспорту (від залізничного вокзалу Дніпро до Міжнародного аеропорту «Дніпро» та від залізничного вокзалу Кривий Ріг до Міжнародного аеропорту «Кривий Ріг») орієнтовно 6 год. 30 хв.</w:t>
      </w:r>
    </w:p>
    <w:p w14:paraId="08009822" w14:textId="77777777" w:rsidR="0067664A" w:rsidRPr="00B84C41" w:rsidRDefault="0067664A" w:rsidP="009B0EB4">
      <w:pPr>
        <w:pStyle w:val="a6"/>
        <w:spacing w:after="0" w:line="240" w:lineRule="auto"/>
        <w:rPr>
          <w:rFonts w:ascii="Times New Roman" w:hAnsi="Times New Roman" w:cs="Times New Roman"/>
          <w:bCs/>
          <w:iCs/>
          <w:sz w:val="24"/>
          <w:szCs w:val="24"/>
          <w:lang w:val="uk-UA"/>
        </w:rPr>
      </w:pPr>
    </w:p>
    <w:p w14:paraId="19D8F9A4"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Листом від 09.06.2021 № 808/06-21  (вх. № 8-01/8236 від 14.06.2021) ДП «Фінансування інфраструктурних проектів» повідомило, що бізнес-план «</w:t>
      </w:r>
      <w:r w:rsidRPr="00B84C41">
        <w:rPr>
          <w:color w:val="000000"/>
          <w:lang w:val="uk-UA"/>
        </w:rPr>
        <w:t xml:space="preserve">Будівництво аеродрому Міжнародного аеропорту «Дніпропетровськ», затверджений </w:t>
      </w:r>
      <w:r w:rsidRPr="00B84C41">
        <w:rPr>
          <w:bCs/>
          <w:iCs/>
          <w:lang w:val="uk-UA"/>
        </w:rPr>
        <w:t xml:space="preserve">ДП «Фінансування інфраструктурних проектів» від 10.03.2021, погоджений Мінінфраструктури від 10.03.2021 (далі – Бізнес-план), </w:t>
      </w:r>
      <w:r w:rsidRPr="00B84C41">
        <w:rPr>
          <w:color w:val="000000"/>
          <w:lang w:val="uk-UA"/>
        </w:rPr>
        <w:t>містить розділ «Сценарії пасажироперевезень», який відображає чотири сценарії, а саме:</w:t>
      </w:r>
    </w:p>
    <w:p w14:paraId="33EDBF47" w14:textId="77777777" w:rsidR="0067664A" w:rsidRPr="00B84C41" w:rsidRDefault="0067664A" w:rsidP="009B0EB4">
      <w:pPr>
        <w:pStyle w:val="a6"/>
        <w:numPr>
          <w:ilvl w:val="0"/>
          <w:numId w:val="13"/>
        </w:numPr>
        <w:shd w:val="clear" w:color="auto" w:fill="FFFFFF"/>
        <w:spacing w:after="0" w:line="240" w:lineRule="auto"/>
        <w:ind w:left="567" w:hanging="141"/>
        <w:jc w:val="both"/>
        <w:textAlignment w:val="baseline"/>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високий сценарій (з темпами росту ВВП на 10%</w:t>
      </w:r>
      <w:r w:rsidRPr="00B84C41">
        <w:rPr>
          <w:rFonts w:ascii="Times New Roman" w:hAnsi="Times New Roman" w:cs="Times New Roman"/>
          <w:sz w:val="24"/>
          <w:szCs w:val="24"/>
          <w:lang w:val="uk-UA"/>
        </w:rPr>
        <w:t xml:space="preserve"> вище базового сценарію), пасажиропотік до 2045 року становитиме 4 596 094 пас</w:t>
      </w:r>
      <w:r w:rsidRPr="00B84C41">
        <w:rPr>
          <w:rFonts w:ascii="Times New Roman" w:hAnsi="Times New Roman" w:cs="Times New Roman"/>
          <w:color w:val="000000"/>
          <w:sz w:val="24"/>
          <w:szCs w:val="24"/>
          <w:lang w:val="uk-UA"/>
        </w:rPr>
        <w:t>;</w:t>
      </w:r>
    </w:p>
    <w:p w14:paraId="42CFD132" w14:textId="7219AD63" w:rsidR="0067664A" w:rsidRPr="00B84C41" w:rsidRDefault="0067664A" w:rsidP="009B0EB4">
      <w:pPr>
        <w:pStyle w:val="a6"/>
        <w:numPr>
          <w:ilvl w:val="0"/>
          <w:numId w:val="13"/>
        </w:numPr>
        <w:shd w:val="clear" w:color="auto" w:fill="FFFFFF"/>
        <w:spacing w:after="0" w:line="240" w:lineRule="auto"/>
        <w:ind w:left="567" w:hanging="141"/>
        <w:jc w:val="both"/>
        <w:textAlignment w:val="baseline"/>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базовий сценарій,</w:t>
      </w:r>
      <w:r w:rsidRPr="00B84C41">
        <w:rPr>
          <w:rFonts w:ascii="Times New Roman" w:hAnsi="Times New Roman" w:cs="Times New Roman"/>
          <w:sz w:val="24"/>
          <w:szCs w:val="24"/>
          <w:lang w:val="uk-UA"/>
        </w:rPr>
        <w:t xml:space="preserve"> пасажиропотік до 2045 року становитиме 4 019 094 пас</w:t>
      </w:r>
      <w:r w:rsidR="003D560D">
        <w:rPr>
          <w:rFonts w:ascii="Times New Roman" w:hAnsi="Times New Roman" w:cs="Times New Roman"/>
          <w:sz w:val="24"/>
          <w:szCs w:val="24"/>
          <w:lang w:val="uk-UA"/>
        </w:rPr>
        <w:t>.</w:t>
      </w:r>
      <w:r w:rsidRPr="00B84C41">
        <w:rPr>
          <w:rFonts w:ascii="Times New Roman" w:hAnsi="Times New Roman" w:cs="Times New Roman"/>
          <w:color w:val="000000"/>
          <w:sz w:val="24"/>
          <w:szCs w:val="24"/>
          <w:lang w:val="uk-UA"/>
        </w:rPr>
        <w:t>;</w:t>
      </w:r>
    </w:p>
    <w:p w14:paraId="3999532A" w14:textId="77777777" w:rsidR="0067664A" w:rsidRPr="00B84C41" w:rsidRDefault="0067664A" w:rsidP="009B0EB4">
      <w:pPr>
        <w:pStyle w:val="af1"/>
        <w:numPr>
          <w:ilvl w:val="0"/>
          <w:numId w:val="13"/>
        </w:numPr>
        <w:spacing w:before="0" w:beforeAutospacing="0" w:after="0" w:afterAutospacing="0"/>
        <w:ind w:left="567" w:hanging="141"/>
        <w:jc w:val="both"/>
        <w:rPr>
          <w:bCs/>
          <w:iCs/>
          <w:lang w:val="uk-UA"/>
        </w:rPr>
      </w:pPr>
      <w:r w:rsidRPr="00B84C41">
        <w:rPr>
          <w:color w:val="000000"/>
          <w:lang w:val="uk-UA"/>
        </w:rPr>
        <w:t>два низьких сценарії (з темпами росту ВВП як у базовому сценарії та з темпами росту ВВП на 10%</w:t>
      </w:r>
      <w:r w:rsidRPr="00B84C41">
        <w:rPr>
          <w:lang w:val="uk-UA"/>
        </w:rPr>
        <w:t xml:space="preserve"> нижче базового сценарію) пасажиропотік до 2045 року становитиме відповідно 1 570 331 пас. та 1 349 634 пас.</w:t>
      </w:r>
    </w:p>
    <w:p w14:paraId="4A185098" w14:textId="77777777" w:rsidR="0067664A" w:rsidRPr="00B84C41" w:rsidRDefault="0067664A" w:rsidP="009B0EB4">
      <w:pPr>
        <w:pStyle w:val="af1"/>
        <w:spacing w:before="0" w:beforeAutospacing="0" w:after="0" w:afterAutospacing="0"/>
        <w:ind w:left="567"/>
        <w:jc w:val="both"/>
        <w:rPr>
          <w:bCs/>
          <w:iCs/>
          <w:lang w:val="uk-UA"/>
        </w:rPr>
      </w:pPr>
    </w:p>
    <w:p w14:paraId="21D8A4FF"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Підґрунтям для опрацювання саме таких сценаріїв була Концепція будівництва і розвитку Міжнародного аеропорту «Дніпропетровськ» на період до 2045 року, розроблена компанією Airport Consulting Vienna (далі – Концепція).</w:t>
      </w:r>
    </w:p>
    <w:p w14:paraId="0F3E92F2" w14:textId="77777777" w:rsidR="0067664A" w:rsidRPr="00B84C41" w:rsidRDefault="0067664A" w:rsidP="009B0EB4">
      <w:pPr>
        <w:pStyle w:val="af1"/>
        <w:spacing w:before="0" w:beforeAutospacing="0" w:after="0" w:afterAutospacing="0"/>
        <w:ind w:left="567"/>
        <w:jc w:val="both"/>
        <w:rPr>
          <w:bCs/>
          <w:iCs/>
          <w:lang w:val="uk-UA"/>
        </w:rPr>
      </w:pPr>
    </w:p>
    <w:p w14:paraId="6E980C40"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Розробка Концепції розпочалася в першому півріччі 2019 року та ґрунтувалася на аналізі статистичних даних пасажирських перевезень Міжнародного аеропорту «Дніпро» в попередні роки, з урахуванням яких та інших економічно-соціальних чинників здійснювався прогноз пасажироперевезень майбутніх періодів.</w:t>
      </w:r>
    </w:p>
    <w:p w14:paraId="5A1AF83F" w14:textId="77777777" w:rsidR="0067664A" w:rsidRPr="00B84C41" w:rsidRDefault="0067664A" w:rsidP="009B0EB4">
      <w:pPr>
        <w:pStyle w:val="af1"/>
        <w:spacing w:before="0" w:beforeAutospacing="0" w:after="0" w:afterAutospacing="0"/>
        <w:ind w:left="567"/>
        <w:jc w:val="both"/>
        <w:rPr>
          <w:bCs/>
          <w:iCs/>
          <w:lang w:val="uk-UA"/>
        </w:rPr>
      </w:pPr>
    </w:p>
    <w:p w14:paraId="57B2729C"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На основі згаданих даних було обрано найбільш реальний сценарій розвитку перевезень Міжнародного аеропорту «Дніпро» та прийнято його в якості «базового», в якому пасажиропотік в 2045 році становив би 4 019 094 пасажирів.</w:t>
      </w:r>
    </w:p>
    <w:p w14:paraId="73E3AFD2" w14:textId="77777777" w:rsidR="0067664A" w:rsidRPr="00B84C41" w:rsidRDefault="0067664A" w:rsidP="009B0EB4">
      <w:pPr>
        <w:pStyle w:val="af1"/>
        <w:spacing w:before="0" w:beforeAutospacing="0" w:after="0" w:afterAutospacing="0"/>
        <w:ind w:left="567"/>
        <w:jc w:val="both"/>
        <w:rPr>
          <w:bCs/>
          <w:iCs/>
          <w:lang w:val="uk-UA"/>
        </w:rPr>
      </w:pPr>
    </w:p>
    <w:p w14:paraId="00DD13BD"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З урахуванням періоду розробки Концепції очевидно, що вона не могла врахувати різке падіння пасажироперевезень, спричинене наслідками закриття кордонів, зупинки авіаційного сполучення через пандемію гострої респіраторної хвороби COVID-19, спричиненої коронавірусом SARS-COV-2.</w:t>
      </w:r>
    </w:p>
    <w:p w14:paraId="3C4AE44B" w14:textId="77777777" w:rsidR="0067664A" w:rsidRPr="00B84C41" w:rsidRDefault="0067664A" w:rsidP="009B0EB4">
      <w:pPr>
        <w:pStyle w:val="af1"/>
        <w:spacing w:before="0" w:beforeAutospacing="0" w:after="0" w:afterAutospacing="0"/>
        <w:ind w:left="567"/>
        <w:jc w:val="both"/>
        <w:rPr>
          <w:bCs/>
          <w:iCs/>
          <w:lang w:val="uk-UA"/>
        </w:rPr>
      </w:pPr>
    </w:p>
    <w:p w14:paraId="2024F8A7"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Зміна пасажиропотоку в аеропортах України починаючи з 2011 року по 2024 рік наведено на малюнку.</w:t>
      </w:r>
    </w:p>
    <w:p w14:paraId="4563D0B8" w14:textId="77777777" w:rsidR="0067664A" w:rsidRPr="00B84C41" w:rsidRDefault="0067664A" w:rsidP="009B0EB4">
      <w:pPr>
        <w:pStyle w:val="af1"/>
        <w:spacing w:before="0" w:beforeAutospacing="0" w:after="0" w:afterAutospacing="0"/>
        <w:ind w:left="567"/>
        <w:jc w:val="both"/>
        <w:rPr>
          <w:bCs/>
          <w:iCs/>
          <w:lang w:val="uk-UA"/>
        </w:rPr>
      </w:pPr>
      <w:r w:rsidRPr="00B84C41">
        <w:rPr>
          <w:bCs/>
          <w:iCs/>
          <w:noProof/>
        </w:rPr>
        <w:drawing>
          <wp:inline distT="0" distB="0" distL="0" distR="0" wp14:anchorId="532E7E51" wp14:editId="39B0C729">
            <wp:extent cx="6115050" cy="3581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050" cy="3581400"/>
                    </a:xfrm>
                    <a:prstGeom prst="rect">
                      <a:avLst/>
                    </a:prstGeom>
                    <a:noFill/>
                    <a:ln>
                      <a:noFill/>
                    </a:ln>
                  </pic:spPr>
                </pic:pic>
              </a:graphicData>
            </a:graphic>
          </wp:inline>
        </w:drawing>
      </w:r>
    </w:p>
    <w:p w14:paraId="214B0993"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Як видно з малюнку, в 2019 році пасажиропотік в аеропортах України знаходився на піку зростання за останні 10 років, а в 2020 році через пандемію гострої респіраторної хвороби COVID-19, спричиненої коронавірусом SARS-COV-2, сталося його падіння майже втричі, що не могло бути передбачено та враховано при розробці Концепції.</w:t>
      </w:r>
    </w:p>
    <w:p w14:paraId="56BB0100" w14:textId="77777777" w:rsidR="0067664A" w:rsidRPr="00B84C41" w:rsidRDefault="0067664A" w:rsidP="009B0EB4">
      <w:pPr>
        <w:pStyle w:val="af1"/>
        <w:spacing w:before="0" w:beforeAutospacing="0" w:after="0" w:afterAutospacing="0"/>
        <w:ind w:left="567"/>
        <w:jc w:val="both"/>
        <w:rPr>
          <w:bCs/>
          <w:iCs/>
          <w:lang w:val="uk-UA"/>
        </w:rPr>
      </w:pPr>
    </w:p>
    <w:p w14:paraId="5F224A78"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Крім того, в 2020 році завершилася реконструкція Міжнародного аеропорту «Запоріжжя» і відповідно частина пасажиропотоку, яка враховувалася при розрахунках сценаріїв розвитку Міжнародного аеропорту «Дніпропетровськ» як його пасажиропотік, на сьогоднішній день фактично перейшла до Міжнародного аеропорту «Запоріжжя».</w:t>
      </w:r>
    </w:p>
    <w:p w14:paraId="418FC5E5" w14:textId="77777777" w:rsidR="0067664A" w:rsidRPr="00B84C41" w:rsidRDefault="0067664A" w:rsidP="009B0EB4">
      <w:pPr>
        <w:pStyle w:val="af1"/>
        <w:spacing w:before="0" w:beforeAutospacing="0" w:after="0" w:afterAutospacing="0"/>
        <w:ind w:left="567"/>
        <w:jc w:val="both"/>
        <w:rPr>
          <w:bCs/>
          <w:iCs/>
          <w:lang w:val="uk-UA"/>
        </w:rPr>
      </w:pPr>
    </w:p>
    <w:p w14:paraId="43A7B609" w14:textId="54E8D5F6"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 xml:space="preserve">Разом з тим, як видно </w:t>
      </w:r>
      <w:r w:rsidR="003D560D">
        <w:rPr>
          <w:lang w:val="uk-UA"/>
        </w:rPr>
        <w:t>з малюнку, відновлення пасажиро</w:t>
      </w:r>
      <w:r w:rsidRPr="00B84C41">
        <w:rPr>
          <w:lang w:val="uk-UA"/>
        </w:rPr>
        <w:t xml:space="preserve">перевезень в Україні до рівня, який був до пандемії при </w:t>
      </w:r>
      <w:r w:rsidR="003D560D">
        <w:rPr>
          <w:lang w:val="uk-UA"/>
        </w:rPr>
        <w:t>най</w:t>
      </w:r>
      <w:r w:rsidRPr="00B84C41">
        <w:rPr>
          <w:lang w:val="uk-UA"/>
        </w:rPr>
        <w:t>оптимістичн</w:t>
      </w:r>
      <w:r w:rsidR="006C4D21">
        <w:rPr>
          <w:lang w:val="uk-UA"/>
        </w:rPr>
        <w:t>ішому</w:t>
      </w:r>
      <w:r w:rsidRPr="00B84C41">
        <w:rPr>
          <w:lang w:val="uk-UA"/>
        </w:rPr>
        <w:t xml:space="preserve"> розвитку подій станеться не раніше 2024 року, а за прогнозами Міжнародної організації цивільної авіації (ІСАО) від</w:t>
      </w:r>
      <w:r w:rsidR="006C4D21">
        <w:rPr>
          <w:lang w:val="uk-UA"/>
        </w:rPr>
        <w:t>новлення авіаційних перевезень у</w:t>
      </w:r>
      <w:r w:rsidRPr="00B84C41">
        <w:rPr>
          <w:lang w:val="uk-UA"/>
        </w:rPr>
        <w:t xml:space="preserve"> світі до рівня, який був до пандемії станеться не раніше, ніж за 5 років.</w:t>
      </w:r>
    </w:p>
    <w:p w14:paraId="13FF5AED" w14:textId="77777777" w:rsidR="0067664A" w:rsidRPr="00B84C41" w:rsidRDefault="0067664A" w:rsidP="009B0EB4">
      <w:pPr>
        <w:pStyle w:val="a6"/>
        <w:spacing w:after="0" w:line="240" w:lineRule="auto"/>
        <w:rPr>
          <w:rFonts w:ascii="Times New Roman" w:hAnsi="Times New Roman" w:cs="Times New Roman"/>
          <w:bCs/>
          <w:iCs/>
          <w:sz w:val="24"/>
          <w:szCs w:val="24"/>
          <w:lang w:val="uk-UA"/>
        </w:rPr>
      </w:pPr>
    </w:p>
    <w:p w14:paraId="464FFFE7" w14:textId="0365137D"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Таким чином, на думку ДП «Фінансування інфраструктурних проектів»</w:t>
      </w:r>
      <w:r w:rsidR="006C4D21">
        <w:rPr>
          <w:lang w:val="uk-UA"/>
        </w:rPr>
        <w:t>,</w:t>
      </w:r>
      <w:r w:rsidRPr="00B84C41">
        <w:rPr>
          <w:lang w:val="uk-UA"/>
        </w:rPr>
        <w:t xml:space="preserve"> сценарії розвитку Міжнародного аеропорту «Дніпро», визначені Концепцією як базовий та високий, стають нереальними з точку зору фактичної можливості їх реалізації.</w:t>
      </w:r>
    </w:p>
    <w:p w14:paraId="0619178A" w14:textId="77777777" w:rsidR="0067664A" w:rsidRPr="00B84C41" w:rsidRDefault="0067664A" w:rsidP="009B0EB4">
      <w:pPr>
        <w:pStyle w:val="af1"/>
        <w:spacing w:before="0" w:beforeAutospacing="0" w:after="0" w:afterAutospacing="0"/>
        <w:ind w:left="567"/>
        <w:jc w:val="both"/>
        <w:rPr>
          <w:bCs/>
          <w:iCs/>
          <w:lang w:val="uk-UA"/>
        </w:rPr>
      </w:pPr>
    </w:p>
    <w:p w14:paraId="0BA8BBB7"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З урахуванням викладеного, на думку ДП «Фінансування інфраструктурних проектів», найбільш реалістичним сценарієм розвитку Міжнародного аеропорту «Дніпро» на сьогоднішній день є низький сценарій з темпами росту ВВП як у базовому сценарії Концепції, а саме пасажиропотік становитиме:</w:t>
      </w:r>
    </w:p>
    <w:p w14:paraId="6335FFE5" w14:textId="77777777" w:rsidR="0067664A" w:rsidRPr="00B84C41" w:rsidRDefault="0067664A" w:rsidP="009B0EB4">
      <w:pPr>
        <w:ind w:left="567"/>
        <w:rPr>
          <w:bCs/>
          <w:iCs/>
        </w:rPr>
      </w:pPr>
      <w:r w:rsidRPr="00B84C41">
        <w:rPr>
          <w:bCs/>
          <w:iCs/>
        </w:rPr>
        <w:t>2021 рік – 418 200 пас;</w:t>
      </w:r>
    </w:p>
    <w:p w14:paraId="29A6D8AC" w14:textId="77777777" w:rsidR="0067664A" w:rsidRPr="00B84C41" w:rsidRDefault="0067664A" w:rsidP="009B0EB4">
      <w:pPr>
        <w:ind w:left="567"/>
        <w:rPr>
          <w:bCs/>
          <w:iCs/>
        </w:rPr>
      </w:pPr>
      <w:r w:rsidRPr="00B84C41">
        <w:rPr>
          <w:bCs/>
          <w:iCs/>
        </w:rPr>
        <w:t>2022 рік – 456 500 пас;</w:t>
      </w:r>
    </w:p>
    <w:p w14:paraId="00D30838" w14:textId="77777777" w:rsidR="0067664A" w:rsidRPr="00B84C41" w:rsidRDefault="0067664A" w:rsidP="009B0EB4">
      <w:pPr>
        <w:ind w:left="567"/>
        <w:rPr>
          <w:bCs/>
          <w:iCs/>
        </w:rPr>
      </w:pPr>
      <w:r w:rsidRPr="00B84C41">
        <w:rPr>
          <w:bCs/>
          <w:iCs/>
        </w:rPr>
        <w:t>2023 рік – 497 400 пас;</w:t>
      </w:r>
    </w:p>
    <w:p w14:paraId="3AEEF5A1" w14:textId="77777777" w:rsidR="0067664A" w:rsidRPr="00B84C41" w:rsidRDefault="0067664A" w:rsidP="009B0EB4">
      <w:pPr>
        <w:ind w:left="567"/>
        <w:rPr>
          <w:bCs/>
          <w:iCs/>
        </w:rPr>
      </w:pPr>
      <w:r w:rsidRPr="00B84C41">
        <w:rPr>
          <w:bCs/>
          <w:iCs/>
        </w:rPr>
        <w:t>2024 рік – 538 900 пас;</w:t>
      </w:r>
    </w:p>
    <w:p w14:paraId="7C51FE8C" w14:textId="77777777" w:rsidR="0067664A" w:rsidRPr="00B84C41" w:rsidRDefault="0067664A" w:rsidP="009B0EB4">
      <w:pPr>
        <w:ind w:left="567"/>
        <w:rPr>
          <w:bCs/>
          <w:iCs/>
        </w:rPr>
      </w:pPr>
      <w:r w:rsidRPr="00B84C41">
        <w:rPr>
          <w:bCs/>
          <w:iCs/>
        </w:rPr>
        <w:t>2025 рік – 581 200 пас;</w:t>
      </w:r>
    </w:p>
    <w:p w14:paraId="709F3D16" w14:textId="77777777" w:rsidR="0067664A" w:rsidRPr="00B84C41" w:rsidRDefault="0067664A" w:rsidP="009B0EB4">
      <w:pPr>
        <w:ind w:left="567"/>
        <w:rPr>
          <w:bCs/>
          <w:iCs/>
        </w:rPr>
      </w:pPr>
      <w:r w:rsidRPr="00B84C41">
        <w:rPr>
          <w:bCs/>
          <w:iCs/>
        </w:rPr>
        <w:t>2026 рік – 623 800 пас;</w:t>
      </w:r>
    </w:p>
    <w:p w14:paraId="27F77B7E" w14:textId="77777777" w:rsidR="0067664A" w:rsidRPr="00B84C41" w:rsidRDefault="0067664A" w:rsidP="009B0EB4">
      <w:pPr>
        <w:ind w:left="567"/>
        <w:rPr>
          <w:bCs/>
          <w:iCs/>
        </w:rPr>
      </w:pPr>
      <w:r w:rsidRPr="00B84C41">
        <w:rPr>
          <w:bCs/>
          <w:iCs/>
        </w:rPr>
        <w:t>2027 рік – 666 500 пас;</w:t>
      </w:r>
    </w:p>
    <w:p w14:paraId="5C49460C" w14:textId="77777777" w:rsidR="0067664A" w:rsidRPr="00B84C41" w:rsidRDefault="0067664A" w:rsidP="009B0EB4">
      <w:pPr>
        <w:ind w:left="567"/>
        <w:rPr>
          <w:bCs/>
          <w:iCs/>
        </w:rPr>
      </w:pPr>
      <w:r w:rsidRPr="00B84C41">
        <w:rPr>
          <w:bCs/>
          <w:iCs/>
        </w:rPr>
        <w:t>2028 рік – 709 500 пас;</w:t>
      </w:r>
    </w:p>
    <w:p w14:paraId="021119D2" w14:textId="77777777" w:rsidR="0067664A" w:rsidRPr="00B84C41" w:rsidRDefault="0067664A" w:rsidP="009B0EB4">
      <w:pPr>
        <w:ind w:left="567"/>
        <w:rPr>
          <w:bCs/>
          <w:iCs/>
        </w:rPr>
      </w:pPr>
      <w:r w:rsidRPr="00B84C41">
        <w:rPr>
          <w:bCs/>
          <w:iCs/>
        </w:rPr>
        <w:t>2029 рік – 752 700 пас;</w:t>
      </w:r>
    </w:p>
    <w:p w14:paraId="6518507F" w14:textId="77777777" w:rsidR="0067664A" w:rsidRPr="00B84C41" w:rsidRDefault="0067664A" w:rsidP="009B0EB4">
      <w:pPr>
        <w:ind w:left="567"/>
        <w:rPr>
          <w:bCs/>
          <w:iCs/>
        </w:rPr>
      </w:pPr>
      <w:r w:rsidRPr="00B84C41">
        <w:rPr>
          <w:bCs/>
          <w:iCs/>
        </w:rPr>
        <w:t>2030 рік – 796 100 пас;</w:t>
      </w:r>
    </w:p>
    <w:p w14:paraId="70D515B7" w14:textId="77777777" w:rsidR="0067664A" w:rsidRPr="00B84C41" w:rsidRDefault="0067664A" w:rsidP="009B0EB4">
      <w:pPr>
        <w:ind w:left="567"/>
        <w:rPr>
          <w:bCs/>
          <w:iCs/>
        </w:rPr>
      </w:pPr>
      <w:r w:rsidRPr="00B84C41">
        <w:rPr>
          <w:bCs/>
          <w:iCs/>
        </w:rPr>
        <w:t>2031 рік – 840 100 пас;</w:t>
      </w:r>
    </w:p>
    <w:p w14:paraId="39AF0ECF" w14:textId="77777777" w:rsidR="0067664A" w:rsidRPr="00B84C41" w:rsidRDefault="0067664A" w:rsidP="009B0EB4">
      <w:pPr>
        <w:ind w:left="567"/>
        <w:rPr>
          <w:bCs/>
          <w:iCs/>
        </w:rPr>
      </w:pPr>
      <w:r w:rsidRPr="00B84C41">
        <w:rPr>
          <w:bCs/>
          <w:iCs/>
        </w:rPr>
        <w:t>2032 рік – 885 600 пас;</w:t>
      </w:r>
    </w:p>
    <w:p w14:paraId="0BD7E276" w14:textId="77777777" w:rsidR="0067664A" w:rsidRPr="00B84C41" w:rsidRDefault="0067664A" w:rsidP="009B0EB4">
      <w:pPr>
        <w:ind w:left="567"/>
        <w:rPr>
          <w:bCs/>
          <w:iCs/>
        </w:rPr>
      </w:pPr>
      <w:r w:rsidRPr="00B84C41">
        <w:rPr>
          <w:bCs/>
          <w:iCs/>
        </w:rPr>
        <w:t>2033 рік – 931 800 пас;</w:t>
      </w:r>
    </w:p>
    <w:p w14:paraId="74177260" w14:textId="77777777" w:rsidR="0067664A" w:rsidRPr="00B84C41" w:rsidRDefault="0067664A" w:rsidP="009B0EB4">
      <w:pPr>
        <w:ind w:left="567"/>
        <w:rPr>
          <w:bCs/>
          <w:iCs/>
        </w:rPr>
      </w:pPr>
      <w:r w:rsidRPr="00B84C41">
        <w:rPr>
          <w:bCs/>
          <w:iCs/>
        </w:rPr>
        <w:t>2034 рік – 978 900 пас;</w:t>
      </w:r>
    </w:p>
    <w:p w14:paraId="428BBED7" w14:textId="77777777" w:rsidR="0067664A" w:rsidRPr="00B84C41" w:rsidRDefault="0067664A" w:rsidP="009B0EB4">
      <w:pPr>
        <w:ind w:left="567"/>
        <w:rPr>
          <w:bCs/>
          <w:iCs/>
        </w:rPr>
      </w:pPr>
      <w:r w:rsidRPr="00B84C41">
        <w:rPr>
          <w:bCs/>
          <w:iCs/>
        </w:rPr>
        <w:t>2035 рік – 1 027 100 пас;</w:t>
      </w:r>
    </w:p>
    <w:p w14:paraId="06252297" w14:textId="77777777" w:rsidR="0067664A" w:rsidRPr="00B84C41" w:rsidRDefault="0067664A" w:rsidP="009B0EB4">
      <w:pPr>
        <w:ind w:left="567"/>
        <w:rPr>
          <w:bCs/>
          <w:iCs/>
        </w:rPr>
      </w:pPr>
      <w:r w:rsidRPr="00B84C41">
        <w:rPr>
          <w:bCs/>
          <w:iCs/>
        </w:rPr>
        <w:t>2036 рік – 1 076 300 пас;</w:t>
      </w:r>
    </w:p>
    <w:p w14:paraId="59AC9E38" w14:textId="77777777" w:rsidR="0067664A" w:rsidRPr="00B84C41" w:rsidRDefault="0067664A" w:rsidP="009B0EB4">
      <w:pPr>
        <w:ind w:left="567"/>
        <w:rPr>
          <w:bCs/>
          <w:iCs/>
        </w:rPr>
      </w:pPr>
      <w:r w:rsidRPr="00B84C41">
        <w:rPr>
          <w:bCs/>
          <w:iCs/>
        </w:rPr>
        <w:t>2037 рік – 1 126 600 пас;</w:t>
      </w:r>
    </w:p>
    <w:p w14:paraId="4E3EC05B" w14:textId="77777777" w:rsidR="0067664A" w:rsidRPr="00B84C41" w:rsidRDefault="0067664A" w:rsidP="009B0EB4">
      <w:pPr>
        <w:ind w:left="567"/>
        <w:rPr>
          <w:bCs/>
          <w:iCs/>
        </w:rPr>
      </w:pPr>
      <w:r w:rsidRPr="00B84C41">
        <w:rPr>
          <w:bCs/>
          <w:iCs/>
        </w:rPr>
        <w:t>2038 рік – 1 177 900 пас;</w:t>
      </w:r>
    </w:p>
    <w:p w14:paraId="5866401E" w14:textId="77777777" w:rsidR="0067664A" w:rsidRPr="00B84C41" w:rsidRDefault="0067664A" w:rsidP="009B0EB4">
      <w:pPr>
        <w:ind w:left="567"/>
        <w:rPr>
          <w:bCs/>
          <w:iCs/>
        </w:rPr>
      </w:pPr>
      <w:r w:rsidRPr="00B84C41">
        <w:rPr>
          <w:bCs/>
          <w:iCs/>
        </w:rPr>
        <w:t>2039 рік – 1 230 400 пас;</w:t>
      </w:r>
    </w:p>
    <w:p w14:paraId="65B6AFAA" w14:textId="77777777" w:rsidR="0067664A" w:rsidRPr="00B84C41" w:rsidRDefault="0067664A" w:rsidP="009B0EB4">
      <w:pPr>
        <w:ind w:left="567"/>
        <w:rPr>
          <w:bCs/>
          <w:iCs/>
        </w:rPr>
      </w:pPr>
      <w:r w:rsidRPr="00B84C41">
        <w:rPr>
          <w:bCs/>
          <w:iCs/>
        </w:rPr>
        <w:t>2040 рік – 1 284 100 пас;</w:t>
      </w:r>
    </w:p>
    <w:p w14:paraId="2C7DF4C3" w14:textId="77777777" w:rsidR="0067664A" w:rsidRPr="00B84C41" w:rsidRDefault="0067664A" w:rsidP="009B0EB4">
      <w:pPr>
        <w:ind w:left="567"/>
        <w:rPr>
          <w:bCs/>
          <w:iCs/>
        </w:rPr>
      </w:pPr>
      <w:r w:rsidRPr="00B84C41">
        <w:rPr>
          <w:bCs/>
          <w:iCs/>
        </w:rPr>
        <w:t>2041 рік – 1 338 900 пас;</w:t>
      </w:r>
    </w:p>
    <w:p w14:paraId="772394CF" w14:textId="77777777" w:rsidR="0067664A" w:rsidRPr="00B84C41" w:rsidRDefault="0067664A" w:rsidP="009B0EB4">
      <w:pPr>
        <w:ind w:left="567"/>
        <w:rPr>
          <w:bCs/>
          <w:iCs/>
        </w:rPr>
      </w:pPr>
      <w:r w:rsidRPr="00B84C41">
        <w:rPr>
          <w:bCs/>
          <w:iCs/>
        </w:rPr>
        <w:t>2042 рік – 1 394 900 пас;</w:t>
      </w:r>
    </w:p>
    <w:p w14:paraId="2B10BD57" w14:textId="77777777" w:rsidR="0067664A" w:rsidRPr="00B84C41" w:rsidRDefault="0067664A" w:rsidP="009B0EB4">
      <w:pPr>
        <w:ind w:left="567"/>
        <w:rPr>
          <w:bCs/>
          <w:iCs/>
        </w:rPr>
      </w:pPr>
      <w:r w:rsidRPr="00B84C41">
        <w:rPr>
          <w:bCs/>
          <w:iCs/>
        </w:rPr>
        <w:t>2043 рік – 1 452 100 пас;</w:t>
      </w:r>
    </w:p>
    <w:p w14:paraId="3C3C7B10" w14:textId="77777777" w:rsidR="0067664A" w:rsidRPr="00B84C41" w:rsidRDefault="0067664A" w:rsidP="009B0EB4">
      <w:pPr>
        <w:ind w:left="567"/>
        <w:rPr>
          <w:bCs/>
          <w:iCs/>
        </w:rPr>
      </w:pPr>
      <w:r w:rsidRPr="00B84C41">
        <w:rPr>
          <w:bCs/>
          <w:iCs/>
        </w:rPr>
        <w:t>2044 рік – 1 510 600 пас;</w:t>
      </w:r>
    </w:p>
    <w:p w14:paraId="7749E116" w14:textId="77777777" w:rsidR="0067664A" w:rsidRPr="00B84C41" w:rsidRDefault="0067664A" w:rsidP="009B0EB4">
      <w:pPr>
        <w:ind w:left="567"/>
        <w:rPr>
          <w:bCs/>
          <w:iCs/>
        </w:rPr>
      </w:pPr>
      <w:r w:rsidRPr="00B84C41">
        <w:rPr>
          <w:bCs/>
          <w:iCs/>
        </w:rPr>
        <w:t>2045 рік – 1 570 300 пас.</w:t>
      </w:r>
    </w:p>
    <w:p w14:paraId="684D05BF" w14:textId="77777777" w:rsidR="0067664A" w:rsidRPr="00B84C41" w:rsidRDefault="0067664A" w:rsidP="009B0EB4">
      <w:pPr>
        <w:pStyle w:val="af1"/>
        <w:spacing w:before="0" w:beforeAutospacing="0" w:after="0" w:afterAutospacing="0"/>
        <w:ind w:left="567"/>
        <w:jc w:val="both"/>
        <w:rPr>
          <w:bCs/>
          <w:iCs/>
          <w:lang w:val="uk-UA"/>
        </w:rPr>
      </w:pPr>
    </w:p>
    <w:p w14:paraId="6DE25ADB"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Листом від 09.06.2021 № 808/06-21 (вх. № 8-01/8236  від 14.06.2021) ДП «Фінансування інфраструктурних проектів» також надало розрахунки реалізації низького сценарію. П</w:t>
      </w:r>
      <w:r w:rsidRPr="00B84C41">
        <w:rPr>
          <w:color w:val="000000"/>
          <w:lang w:val="uk-UA"/>
        </w:rPr>
        <w:t xml:space="preserve">ри згаданому сценарії розвитку Міжнародного аеропорту «Дніпро», проект будівництва аеродрому фактично є неокупним в горизонті періоду бізнес-плану, тобто навіть при наявності доходу від операційної діяльності, загальним обсягом близько </w:t>
      </w:r>
      <w:r w:rsidRPr="00B84C41">
        <w:rPr>
          <w:color w:val="000000"/>
          <w:lang w:val="uk-UA"/>
        </w:rPr>
        <w:br/>
        <w:t xml:space="preserve">6,7 млрд грн, аеродром планово працюватиме зі збитками, принаймні в період до </w:t>
      </w:r>
      <w:r w:rsidRPr="00B84C41">
        <w:rPr>
          <w:color w:val="000000"/>
          <w:lang w:val="uk-UA"/>
        </w:rPr>
        <w:br/>
        <w:t>2045 року.</w:t>
      </w:r>
    </w:p>
    <w:p w14:paraId="1FC48809" w14:textId="77777777" w:rsidR="0067664A" w:rsidRPr="00B84C41" w:rsidRDefault="0067664A" w:rsidP="009B0EB4">
      <w:pPr>
        <w:pStyle w:val="af1"/>
        <w:spacing w:before="0" w:beforeAutospacing="0" w:after="0" w:afterAutospacing="0"/>
        <w:ind w:left="567"/>
        <w:jc w:val="both"/>
        <w:rPr>
          <w:bCs/>
          <w:iCs/>
          <w:lang w:val="uk-UA"/>
        </w:rPr>
      </w:pPr>
    </w:p>
    <w:p w14:paraId="51A37A24" w14:textId="038A8933"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color w:val="000000"/>
          <w:lang w:val="uk-UA"/>
        </w:rPr>
        <w:t>Це пов’язан</w:t>
      </w:r>
      <w:r w:rsidR="006C4D21">
        <w:rPr>
          <w:color w:val="000000"/>
          <w:lang w:val="uk-UA"/>
        </w:rPr>
        <w:t>о</w:t>
      </w:r>
      <w:r w:rsidRPr="00B84C41">
        <w:rPr>
          <w:color w:val="000000"/>
          <w:lang w:val="uk-UA"/>
        </w:rPr>
        <w:t xml:space="preserve"> з тим, що фактично аеродром зможе почати працювати не раніше 2024 року, а спрогнозувати модель його експлуатації (чинну нормативно-правову базу, політику держави з відповідних питань тощо) на такий період і відповідно прогнозно визначити витрати, які має понести майбутній його експлуатант, на сьогоднішній день неможливо. Також на сьогоднішній день вкрай важко спрогнозувати витрати, які буде нести майбутній експлуатант в частині проведення поточних/капітальних ремонтів покриттів аеродрому, оскільки на сьогоднішній день </w:t>
      </w:r>
      <w:r w:rsidR="006C4D21">
        <w:rPr>
          <w:color w:val="000000"/>
          <w:lang w:val="uk-UA"/>
        </w:rPr>
        <w:t>їх ще не існує</w:t>
      </w:r>
      <w:r w:rsidRPr="00B84C41">
        <w:rPr>
          <w:color w:val="000000"/>
          <w:lang w:val="uk-UA"/>
        </w:rPr>
        <w:t>. Таким чином, фактичні вихідні потоки (витрати експлуатанта) можуть виявитися меншими, ніж заплановано бізнес-планом.</w:t>
      </w:r>
    </w:p>
    <w:p w14:paraId="07918BC0" w14:textId="77777777" w:rsidR="0067664A" w:rsidRPr="00B84C41" w:rsidRDefault="0067664A" w:rsidP="009B0EB4">
      <w:pPr>
        <w:pStyle w:val="af1"/>
        <w:spacing w:before="0" w:beforeAutospacing="0" w:after="0" w:afterAutospacing="0"/>
        <w:ind w:left="567"/>
        <w:jc w:val="both"/>
        <w:rPr>
          <w:bCs/>
          <w:iCs/>
          <w:lang w:val="uk-UA"/>
        </w:rPr>
      </w:pPr>
    </w:p>
    <w:p w14:paraId="75AB01F7"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color w:val="000000"/>
          <w:lang w:val="uk-UA"/>
        </w:rPr>
        <w:t>Крім того, у випадку подолання наслідків кризи, спричинених пандемією гострої респіраторної хвороби COVID-19, спричиненої коронавірусом SARS-COV-2, а також при ефективному управлінні діяльністю аеропорту/аеродрому, динаміка показників пасажироперевезень може змінитися і проходити по іншому сценарію, наприклад, по базовому чи по високому.</w:t>
      </w:r>
    </w:p>
    <w:p w14:paraId="3C7749EE" w14:textId="77777777" w:rsidR="0067664A" w:rsidRPr="00B84C41" w:rsidRDefault="0067664A" w:rsidP="009B0EB4">
      <w:pPr>
        <w:pStyle w:val="af1"/>
        <w:spacing w:before="0" w:beforeAutospacing="0" w:after="0" w:afterAutospacing="0"/>
        <w:ind w:left="567"/>
        <w:jc w:val="both"/>
        <w:rPr>
          <w:bCs/>
          <w:iCs/>
          <w:lang w:val="uk-UA"/>
        </w:rPr>
      </w:pPr>
    </w:p>
    <w:p w14:paraId="475C0A33"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 xml:space="preserve">Реконструкція Міжнародного аеропорту «Дніпро» включає в себе </w:t>
      </w:r>
      <w:r w:rsidRPr="00B84C41">
        <w:rPr>
          <w:rFonts w:eastAsiaTheme="minorHAnsi"/>
          <w:lang w:val="uk-UA" w:eastAsia="en-US"/>
        </w:rPr>
        <w:t xml:space="preserve">проектування та будівництво аеродрому Міжнародного аеропорту «Дніпро», безпосередньо злітно-посадкової смуги, та будівництво нового терміналу. </w:t>
      </w:r>
    </w:p>
    <w:p w14:paraId="6CB5AA04"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 xml:space="preserve">Відповідно до інформації, наданої Мінінфраструктури в рамках розгляду Справи, </w:t>
      </w:r>
      <w:r w:rsidRPr="00B84C41">
        <w:rPr>
          <w:rFonts w:eastAsiaTheme="minorHAnsi"/>
          <w:lang w:val="uk-UA" w:eastAsia="en-US"/>
        </w:rPr>
        <w:t>проектування та будівництво аеродрому Міжнародного аеропорту «Дніпро» здійснюється за рахунок бюджетних коштів, а будівництво терміналу за рахунок коштів приватного інвестора ТОВ «НС-Дніпро».</w:t>
      </w:r>
    </w:p>
    <w:p w14:paraId="1048548A" w14:textId="77777777" w:rsidR="0067664A" w:rsidRPr="00B84C41" w:rsidRDefault="0067664A" w:rsidP="009B0EB4">
      <w:pPr>
        <w:pStyle w:val="af2"/>
        <w:ind w:left="567"/>
        <w:jc w:val="both"/>
        <w:rPr>
          <w:bCs/>
          <w:iCs/>
        </w:rPr>
      </w:pPr>
    </w:p>
    <w:p w14:paraId="41DFF9FD" w14:textId="77777777" w:rsidR="0067664A" w:rsidRPr="00B84C41" w:rsidRDefault="0067664A" w:rsidP="009B0EB4">
      <w:pPr>
        <w:pStyle w:val="af2"/>
        <w:numPr>
          <w:ilvl w:val="0"/>
          <w:numId w:val="2"/>
        </w:numPr>
        <w:ind w:left="567" w:hanging="567"/>
        <w:jc w:val="both"/>
        <w:rPr>
          <w:bCs/>
          <w:iCs/>
        </w:rPr>
      </w:pPr>
      <w:r w:rsidRPr="00B84C41">
        <w:t>Листом від 01.06.2021 № 60/2021 (вх. № 8-01/7675 від 04.06.2021) ТОВ «НС-Дніпро» повідомило, що після анонсування у відкритих джерелах питання початку розвитку Міжнародного аеропорту «Дніпро» у частині проектування та будівництва аеродрому Міжнародного аеропорту «Дніпро» було заявлено бажання приватного сектору економіки здійснити за власні кошти будівництво нового термінального комплексу для Міжнародного аеропорту «Дніпро».</w:t>
      </w:r>
    </w:p>
    <w:p w14:paraId="4886402B" w14:textId="77777777" w:rsidR="0067664A" w:rsidRPr="00B84C41" w:rsidRDefault="0067664A" w:rsidP="009B0EB4">
      <w:pPr>
        <w:pStyle w:val="a6"/>
        <w:spacing w:after="0" w:line="240" w:lineRule="auto"/>
        <w:rPr>
          <w:rFonts w:ascii="Times New Roman" w:hAnsi="Times New Roman" w:cs="Times New Roman"/>
          <w:bCs/>
          <w:iCs/>
          <w:sz w:val="24"/>
          <w:szCs w:val="24"/>
          <w:lang w:val="uk-UA"/>
        </w:rPr>
      </w:pPr>
    </w:p>
    <w:p w14:paraId="6158829E"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З огляду на вказане, ТОВ «НС-Дніпро» звернулося із заявою від 26.05.2020 № 2320 до Голови Дніпропетровської обласної ради з проханням передати в оренду земельні ділянки для здійснення робіт з </w:t>
      </w:r>
      <w:r w:rsidRPr="00B84C41">
        <w:rPr>
          <w:rFonts w:ascii="Times New Roman" w:hAnsi="Times New Roman" w:cs="Times New Roman"/>
          <w:spacing w:val="10"/>
          <w:sz w:val="24"/>
          <w:szCs w:val="24"/>
          <w:lang w:val="uk-UA"/>
        </w:rPr>
        <w:t>будівництва нового термінального комплексу для Міжнародного аеропорту «Дніпро».</w:t>
      </w:r>
    </w:p>
    <w:p w14:paraId="1B97CECD" w14:textId="77777777" w:rsidR="0067664A" w:rsidRPr="00B84C41" w:rsidRDefault="0067664A" w:rsidP="009B0EB4">
      <w:pPr>
        <w:pStyle w:val="af2"/>
        <w:ind w:left="567"/>
        <w:jc w:val="both"/>
      </w:pPr>
    </w:p>
    <w:p w14:paraId="29E55B6D" w14:textId="77777777" w:rsidR="0067664A" w:rsidRPr="00B84C41" w:rsidRDefault="0067664A" w:rsidP="009B0EB4">
      <w:pPr>
        <w:pStyle w:val="af2"/>
        <w:numPr>
          <w:ilvl w:val="0"/>
          <w:numId w:val="2"/>
        </w:numPr>
        <w:ind w:left="567" w:hanging="567"/>
        <w:jc w:val="both"/>
      </w:pPr>
      <w:r w:rsidRPr="00B84C41">
        <w:t xml:space="preserve">У порядку, визначеному виключно Земельним кодексом України, Законами України «Про землеустрій», «Про оренду землі», «Про регулювання містобудівної діяльності», «Про транспорт», розпорядженням Голови Дніпропетровської обласної державної адміністрації від 12.06.2020 № Р-403/0/3-20 було надано відповідні земельні ділянки державної власності ТОВ «НС-ДНІПРО» для будівництва, обслуговування та ремонту об’єктів інженерної, транспортної інфраструктури (термінального комплексу та інших об’єктів авіаційної транспортної інфраструктури). </w:t>
      </w:r>
    </w:p>
    <w:p w14:paraId="5EF12CFA" w14:textId="77777777" w:rsidR="0067664A" w:rsidRPr="00B84C41" w:rsidRDefault="0067664A" w:rsidP="009B0EB4">
      <w:pPr>
        <w:pStyle w:val="af2"/>
        <w:ind w:left="567"/>
        <w:jc w:val="both"/>
      </w:pPr>
    </w:p>
    <w:p w14:paraId="65575E7E" w14:textId="77777777" w:rsidR="0067664A" w:rsidRPr="00B84C41" w:rsidRDefault="0067664A" w:rsidP="009B0EB4">
      <w:pPr>
        <w:pStyle w:val="af2"/>
        <w:numPr>
          <w:ilvl w:val="0"/>
          <w:numId w:val="2"/>
        </w:numPr>
        <w:ind w:left="567" w:hanging="567"/>
        <w:jc w:val="both"/>
      </w:pPr>
      <w:r w:rsidRPr="00B84C41">
        <w:t>Земельні ділянки, на яких здійснюється будівництво нового терміналу Міжнародного аеропорту «Дніпро» були передані ТОВ «НС-ДНІПРО» на платній основі в оренду згідно з укладеним договором оренди земельних ділянок від 15.07.2020 (далі – Договір).</w:t>
      </w:r>
    </w:p>
    <w:p w14:paraId="63D0E249"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5F85F48B" w14:textId="74BE0D57" w:rsidR="0067664A" w:rsidRPr="00B84C41" w:rsidRDefault="0067664A" w:rsidP="009B0EB4">
      <w:pPr>
        <w:pStyle w:val="af2"/>
        <w:numPr>
          <w:ilvl w:val="0"/>
          <w:numId w:val="2"/>
        </w:numPr>
        <w:ind w:left="567" w:hanging="567"/>
        <w:jc w:val="both"/>
      </w:pPr>
      <w:r w:rsidRPr="00B84C41">
        <w:t>Пунктом 19.1 Договору передбачено, що за домовленістю сторін будівельно-монтажні роботи та прийняття терміналу в експлуатацію має бути здійснено до 01.01.2023. Зазначений в даному пункті термін автоматично продовжується до дати введення в експлуатацію нової злітно-посадкової смуги, будівництво якої здійснюється за рахунок коштів державного бюджету. Введення в експлуатацію терміналу аеропорту ТОВ «НС-Дніпро» не може бути здійснено пізніше ніж за 10 (десять) календарних днів з дня введення в експлуатацію злітно-посадкової смуги.</w:t>
      </w:r>
    </w:p>
    <w:p w14:paraId="31035329"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679A1D7D" w14:textId="77777777" w:rsidR="0067664A" w:rsidRPr="00B84C41" w:rsidRDefault="0067664A" w:rsidP="009B0EB4">
      <w:pPr>
        <w:pStyle w:val="af2"/>
        <w:numPr>
          <w:ilvl w:val="0"/>
          <w:numId w:val="2"/>
        </w:numPr>
        <w:ind w:left="567" w:hanging="567"/>
        <w:jc w:val="both"/>
      </w:pPr>
      <w:r w:rsidRPr="00B84C41">
        <w:t>ТОВ «НС-Дніпро» в листі від 01.06.2021 № 60/2021 (вх. № 8-01/7675 від 04.06.2021) повідомило, що новозбудований пасажирський термінал в Міжнародному аеропорту «Дніпро» планується використовувати саме за його основним цільовим призначенням. Інше призначення використання терміналу не розглядається з огляду на пов’язаність його будівництва з будівництвом аеродрому.</w:t>
      </w:r>
    </w:p>
    <w:p w14:paraId="1E6A3D32" w14:textId="77777777" w:rsidR="0067664A" w:rsidRPr="00B84C41" w:rsidRDefault="0067664A" w:rsidP="009B0EB4">
      <w:pPr>
        <w:pStyle w:val="af2"/>
        <w:ind w:left="567" w:hanging="567"/>
        <w:jc w:val="both"/>
      </w:pPr>
    </w:p>
    <w:p w14:paraId="6CBA7982" w14:textId="77777777" w:rsidR="0067664A" w:rsidRPr="00B84C41" w:rsidRDefault="0067664A" w:rsidP="009B0EB4">
      <w:pPr>
        <w:pStyle w:val="af2"/>
        <w:numPr>
          <w:ilvl w:val="0"/>
          <w:numId w:val="2"/>
        </w:numPr>
        <w:ind w:left="567" w:hanging="567"/>
        <w:jc w:val="both"/>
      </w:pPr>
      <w:r w:rsidRPr="00B84C41">
        <w:rPr>
          <w:color w:val="000000"/>
          <w:lang w:eastAsia="uk-UA"/>
        </w:rPr>
        <w:t>Взаємозв’язок пасажирського терміналу аеропорту і злітно-посадкової смуги полягає в їх функціональному призначенні, а саме:</w:t>
      </w:r>
    </w:p>
    <w:p w14:paraId="48D461F8" w14:textId="77777777" w:rsidR="0067664A" w:rsidRPr="00B84C41" w:rsidRDefault="0067664A" w:rsidP="009B0EB4">
      <w:pPr>
        <w:pStyle w:val="af2"/>
        <w:numPr>
          <w:ilvl w:val="0"/>
          <w:numId w:val="11"/>
        </w:numPr>
        <w:ind w:left="567" w:hanging="141"/>
        <w:jc w:val="both"/>
        <w:rPr>
          <w:color w:val="000000"/>
          <w:lang w:eastAsia="uk-UA"/>
        </w:rPr>
      </w:pPr>
      <w:r w:rsidRPr="00B84C41">
        <w:rPr>
          <w:color w:val="000000"/>
          <w:lang w:eastAsia="uk-UA"/>
        </w:rPr>
        <w:t xml:space="preserve"> пасажирський термінал аеропорту є будівлею, що спроектована для ефективного обслуговування пасажирів авіаційного транспорту, в якій пасажири здійснюють перехід з/до наземного транспорту з/до вузлів посадки та висадки з повітряних суден;</w:t>
      </w:r>
    </w:p>
    <w:p w14:paraId="16BF36BF" w14:textId="77777777" w:rsidR="0067664A" w:rsidRPr="00B84C41" w:rsidRDefault="0067664A" w:rsidP="009B0EB4">
      <w:pPr>
        <w:pStyle w:val="af2"/>
        <w:numPr>
          <w:ilvl w:val="0"/>
          <w:numId w:val="11"/>
        </w:numPr>
        <w:ind w:left="567" w:hanging="141"/>
        <w:jc w:val="both"/>
      </w:pPr>
      <w:r w:rsidRPr="00B84C41">
        <w:rPr>
          <w:color w:val="000000"/>
          <w:lang w:eastAsia="uk-UA"/>
        </w:rPr>
        <w:t>злітно-посадкова смуга аеродрому є частиною аеродрому, призначеною для посадки та зльоту повітряних суден.</w:t>
      </w:r>
    </w:p>
    <w:p w14:paraId="40A3F416" w14:textId="77777777" w:rsidR="0067664A" w:rsidRPr="00B84C41" w:rsidRDefault="0067664A" w:rsidP="009B0EB4">
      <w:pPr>
        <w:pStyle w:val="af2"/>
        <w:ind w:left="567"/>
        <w:jc w:val="both"/>
      </w:pPr>
    </w:p>
    <w:p w14:paraId="6CD7BA65" w14:textId="77777777" w:rsidR="0067664A" w:rsidRPr="00B84C41" w:rsidRDefault="0067664A" w:rsidP="009B0EB4">
      <w:pPr>
        <w:pStyle w:val="af2"/>
        <w:numPr>
          <w:ilvl w:val="0"/>
          <w:numId w:val="2"/>
        </w:numPr>
        <w:ind w:left="567" w:hanging="567"/>
        <w:jc w:val="both"/>
      </w:pPr>
      <w:r w:rsidRPr="00B84C41">
        <w:t>Таким чином, з огляду на функціональне призначення пасажирського терміналу і злітно-посадкової смуги, зазначені споруди є пов’язаними та діють виключно у взаємозв'язку одна із одною.</w:t>
      </w:r>
    </w:p>
    <w:p w14:paraId="2B169CB2" w14:textId="77777777" w:rsidR="0067664A" w:rsidRPr="00B84C41" w:rsidRDefault="0067664A" w:rsidP="009B0EB4">
      <w:pPr>
        <w:pStyle w:val="af2"/>
        <w:ind w:left="567"/>
        <w:jc w:val="both"/>
      </w:pPr>
    </w:p>
    <w:p w14:paraId="1D8610A3" w14:textId="77777777" w:rsidR="0067664A" w:rsidRPr="00B84C41" w:rsidRDefault="0067664A" w:rsidP="009B0EB4">
      <w:pPr>
        <w:pStyle w:val="af2"/>
        <w:numPr>
          <w:ilvl w:val="0"/>
          <w:numId w:val="2"/>
        </w:numPr>
        <w:ind w:left="567" w:hanging="567"/>
        <w:jc w:val="both"/>
      </w:pPr>
      <w:r w:rsidRPr="00B84C41">
        <w:t>Відтак, будівництво пасажирського терміналу аеропорту без зв’язку його із злітно-посадковою смугою є недоцільним, оскільки не матиме змоги використовуватися безпосередньо за його функціональним призначенням.</w:t>
      </w:r>
    </w:p>
    <w:p w14:paraId="3B390AFE" w14:textId="77777777" w:rsidR="0067664A" w:rsidRPr="00B84C41" w:rsidRDefault="0067664A" w:rsidP="009B0EB4">
      <w:pPr>
        <w:pStyle w:val="af2"/>
        <w:ind w:left="567"/>
        <w:jc w:val="both"/>
      </w:pPr>
    </w:p>
    <w:p w14:paraId="16677A95" w14:textId="77777777" w:rsidR="0067664A" w:rsidRPr="00B84C41" w:rsidRDefault="0067664A" w:rsidP="009B0EB4">
      <w:pPr>
        <w:pStyle w:val="af2"/>
        <w:numPr>
          <w:ilvl w:val="0"/>
          <w:numId w:val="2"/>
        </w:numPr>
        <w:ind w:left="567" w:hanging="567"/>
        <w:jc w:val="both"/>
      </w:pPr>
      <w:r w:rsidRPr="00B84C41">
        <w:t>Враховуючи функціональну пов’язаність та економічну доцільність, будівництво пасажирського терміналу аеропорту здійснюється з урахуванням процесу будівництва злітно-посадкової смуги.</w:t>
      </w:r>
    </w:p>
    <w:p w14:paraId="1AD66479" w14:textId="77777777" w:rsidR="0067664A" w:rsidRPr="00B84C41" w:rsidRDefault="0067664A" w:rsidP="009B0EB4">
      <w:pPr>
        <w:pStyle w:val="af2"/>
        <w:ind w:left="567"/>
        <w:jc w:val="both"/>
      </w:pPr>
    </w:p>
    <w:p w14:paraId="2DD92E3B" w14:textId="77777777" w:rsidR="0067664A" w:rsidRPr="00B84C41" w:rsidRDefault="0067664A" w:rsidP="009B0EB4">
      <w:pPr>
        <w:pStyle w:val="af2"/>
        <w:numPr>
          <w:ilvl w:val="0"/>
          <w:numId w:val="2"/>
        </w:numPr>
        <w:ind w:left="567" w:hanging="567"/>
        <w:jc w:val="both"/>
      </w:pPr>
      <w:r w:rsidRPr="00B84C41">
        <w:t>Окрім будівництва нового терміналу ТОВ «НС-ДНІПРО» також планує будівництво будівлі VІР-терміналу, будівель адміністративно-побутового комплексу, допоміжних споруд, привокзальної площі, електричних мереж, мереж водопостачання та водовідведення, інших допоміжних будівель і споруд.</w:t>
      </w:r>
    </w:p>
    <w:p w14:paraId="7FCF50B7" w14:textId="77777777" w:rsidR="0067664A" w:rsidRPr="00B84C41" w:rsidRDefault="0067664A" w:rsidP="009B0EB4">
      <w:pPr>
        <w:pStyle w:val="af2"/>
        <w:ind w:left="567"/>
        <w:jc w:val="both"/>
      </w:pPr>
    </w:p>
    <w:p w14:paraId="4F588107" w14:textId="7F07D155" w:rsidR="0067664A" w:rsidRPr="00B84C41" w:rsidRDefault="0067664A" w:rsidP="009B0EB4">
      <w:pPr>
        <w:pStyle w:val="af2"/>
        <w:numPr>
          <w:ilvl w:val="0"/>
          <w:numId w:val="2"/>
        </w:numPr>
        <w:ind w:left="567" w:hanging="567"/>
        <w:jc w:val="both"/>
      </w:pPr>
      <w:r w:rsidRPr="00B84C41">
        <w:t>ТОВ «НС-Дніпро» в листі від 01.06.2021 № 60/2021 (вх. № 8-01/7675 від 04.06.2021)</w:t>
      </w:r>
      <w:r w:rsidRPr="00B84C41">
        <w:rPr>
          <w:lang w:eastAsia="uk-UA"/>
        </w:rPr>
        <w:t xml:space="preserve"> повідомило, що загальний оціночний розмір інвестицій у будівництво всіх об’єктів аеропортового комплексу, запланованих ТОВ «НС-ДНІПРО», </w:t>
      </w:r>
      <w:r w:rsidR="00190CAC">
        <w:rPr>
          <w:lang w:eastAsia="uk-UA"/>
        </w:rPr>
        <w:t>становить</w:t>
      </w:r>
      <w:r w:rsidRPr="00B84C41">
        <w:rPr>
          <w:lang w:eastAsia="uk-UA"/>
        </w:rPr>
        <w:t xml:space="preserve"> близько 70 млн. доларів США. Ця цифра розрахована згідно </w:t>
      </w:r>
      <w:r w:rsidR="00190CAC">
        <w:rPr>
          <w:lang w:eastAsia="uk-UA"/>
        </w:rPr>
        <w:t xml:space="preserve">з </w:t>
      </w:r>
      <w:r w:rsidRPr="00B84C41">
        <w:rPr>
          <w:lang w:eastAsia="uk-UA"/>
        </w:rPr>
        <w:t>внутрішн</w:t>
      </w:r>
      <w:r w:rsidR="00190CAC">
        <w:rPr>
          <w:lang w:eastAsia="uk-UA"/>
        </w:rPr>
        <w:t>ім</w:t>
      </w:r>
      <w:r w:rsidRPr="00B84C41">
        <w:rPr>
          <w:lang w:eastAsia="uk-UA"/>
        </w:rPr>
        <w:t xml:space="preserve"> бюджет</w:t>
      </w:r>
      <w:r w:rsidR="00190CAC">
        <w:rPr>
          <w:lang w:eastAsia="uk-UA"/>
        </w:rPr>
        <w:t>ом</w:t>
      </w:r>
      <w:r w:rsidRPr="00B84C41">
        <w:rPr>
          <w:lang w:eastAsia="uk-UA"/>
        </w:rPr>
        <w:t xml:space="preserve"> товариства, і не є документом, форма якого затверджена нормативно, або міститься в офіційних документах. Зазначена цифра включає в себе всі витрати, пов'язані безпосередньо із будівництвом пасажирського терміналу, VІР-терміналу, будівель адміністративно-побутового комплексу, придбання необхідного обладнання (у т.ч. доглядової техніки, багажного відділення тощо), спеціального транспорту, а також супутні витрати, </w:t>
      </w:r>
      <w:r w:rsidR="00190CAC">
        <w:rPr>
          <w:lang w:eastAsia="uk-UA"/>
        </w:rPr>
        <w:t>спрямовані</w:t>
      </w:r>
      <w:r w:rsidRPr="00B84C41">
        <w:rPr>
          <w:lang w:eastAsia="uk-UA"/>
        </w:rPr>
        <w:t xml:space="preserve"> на оплату необхідних для реалізації проекту робіт та послуг (проектні, консультаційні, допоміжні тощо). Запланований товариством розмір інвестицій також щомісяця переглядається і корегується з огляду на дію певних факторів. Отже, кінцева загальна вартість будівництва на даний час не визначена і буде відома лише після завершення проекту в цілому.</w:t>
      </w:r>
    </w:p>
    <w:p w14:paraId="115ACFD3" w14:textId="77777777" w:rsidR="0067664A" w:rsidRPr="00B84C41" w:rsidRDefault="0067664A" w:rsidP="009B0EB4">
      <w:pPr>
        <w:pStyle w:val="af2"/>
        <w:ind w:left="567"/>
        <w:jc w:val="both"/>
      </w:pPr>
    </w:p>
    <w:p w14:paraId="63E382CE" w14:textId="77777777" w:rsidR="0067664A" w:rsidRPr="00B84C41" w:rsidRDefault="0067664A" w:rsidP="009B0EB4">
      <w:pPr>
        <w:pStyle w:val="af2"/>
        <w:numPr>
          <w:ilvl w:val="0"/>
          <w:numId w:val="2"/>
        </w:numPr>
        <w:ind w:left="567" w:hanging="567"/>
        <w:jc w:val="both"/>
      </w:pPr>
      <w:r w:rsidRPr="00B84C41">
        <w:t xml:space="preserve">Офіційний курс </w:t>
      </w:r>
      <w:r w:rsidRPr="00B84C41">
        <w:rPr>
          <w:color w:val="000000"/>
        </w:rPr>
        <w:t xml:space="preserve">до долара США на момент отримання листа від ТОВ «НС-Дніпро», а саме на 04.06.2021, становив 27,34 грн за 1 дол. США. Тому сума </w:t>
      </w:r>
      <w:r w:rsidRPr="00B84C41">
        <w:rPr>
          <w:lang w:eastAsia="uk-UA"/>
        </w:rPr>
        <w:t xml:space="preserve">інвестицій у будівництво всіх об’єктів аеропортового комплексу, запланованих ТОВ «НС-ДНІПРО», </w:t>
      </w:r>
      <w:r w:rsidRPr="00B84C41">
        <w:rPr>
          <w:color w:val="000000"/>
        </w:rPr>
        <w:t xml:space="preserve">становить </w:t>
      </w:r>
      <w:r w:rsidRPr="00B84C41">
        <w:rPr>
          <w:lang w:eastAsia="uk-UA"/>
        </w:rPr>
        <w:t>близько</w:t>
      </w:r>
      <w:r w:rsidRPr="00B84C41">
        <w:rPr>
          <w:color w:val="000000"/>
        </w:rPr>
        <w:t xml:space="preserve"> 1 913 800 000 грн.</w:t>
      </w:r>
    </w:p>
    <w:p w14:paraId="2A1DF8AC" w14:textId="77777777" w:rsidR="0067664A" w:rsidRPr="00B84C41" w:rsidRDefault="0067664A" w:rsidP="009B0EB4">
      <w:pPr>
        <w:pStyle w:val="af2"/>
        <w:ind w:left="567"/>
        <w:jc w:val="both"/>
      </w:pPr>
    </w:p>
    <w:p w14:paraId="5AD99E2C" w14:textId="6C65CE73" w:rsidR="0067664A" w:rsidRPr="00B84C41" w:rsidRDefault="0067664A" w:rsidP="009B0EB4">
      <w:pPr>
        <w:pStyle w:val="af2"/>
        <w:numPr>
          <w:ilvl w:val="0"/>
          <w:numId w:val="2"/>
        </w:numPr>
        <w:ind w:left="567" w:hanging="567"/>
        <w:jc w:val="both"/>
      </w:pPr>
      <w:r w:rsidRPr="00B84C41">
        <w:t xml:space="preserve">Водночас, Мініфраструктури під час розгляду Справи повідомило, що відповідно до Бізнес-плану окрім інвестицій в будівництво та реконструкцію аеродрому Міжнародного аеропорту «Дніпро», які </w:t>
      </w:r>
      <w:r w:rsidR="00C95F7F">
        <w:t>становлять</w:t>
      </w:r>
      <w:r w:rsidRPr="00B84C41">
        <w:t xml:space="preserve"> </w:t>
      </w:r>
      <w:r w:rsidRPr="00B84C41">
        <w:rPr>
          <w:lang w:eastAsia="uk-UA"/>
        </w:rPr>
        <w:t xml:space="preserve">6 225 078 065 </w:t>
      </w:r>
      <w:r w:rsidRPr="00B84C41">
        <w:t xml:space="preserve">грн за рахунок державних коштів, передбачені інвестиції в експлуатацію та утримання аеродрому, загальний обсяг інвестицій в період до 2045 року </w:t>
      </w:r>
      <w:r w:rsidR="00C95F7F">
        <w:t>становитиме</w:t>
      </w:r>
      <w:r w:rsidRPr="00B84C41">
        <w:t xml:space="preserve"> прогнозно </w:t>
      </w:r>
      <w:r w:rsidRPr="00B84C41">
        <w:br/>
        <w:t>1 637 940 000 грн, за рахунок  майбутнього експлуатанта аеродрому. Як вже зазначено вище, наразі невідомо, хто саме буде експлуатантом аеродрому.</w:t>
      </w:r>
    </w:p>
    <w:p w14:paraId="6995E6F5" w14:textId="77777777" w:rsidR="0067664A" w:rsidRPr="00B84C41" w:rsidRDefault="0067664A" w:rsidP="009B0EB4">
      <w:pPr>
        <w:pStyle w:val="af2"/>
        <w:ind w:left="567"/>
        <w:jc w:val="both"/>
        <w:rPr>
          <w:highlight w:val="yellow"/>
        </w:rPr>
      </w:pPr>
    </w:p>
    <w:p w14:paraId="36CA3134" w14:textId="77777777" w:rsidR="0067664A" w:rsidRPr="00B84C41" w:rsidRDefault="0067664A" w:rsidP="009B0EB4">
      <w:pPr>
        <w:pStyle w:val="af2"/>
        <w:numPr>
          <w:ilvl w:val="0"/>
          <w:numId w:val="2"/>
        </w:numPr>
        <w:ind w:left="567" w:hanging="567"/>
        <w:jc w:val="both"/>
      </w:pPr>
      <w:r w:rsidRPr="00B84C41">
        <w:t xml:space="preserve">Кошти майбутнього експлуатанта аеродрому Міжнародного аеропорту «Дніпро» у сумі 1 637 940 000 грн будуть спрямовані на: матеріальні витрати на сировину та матеріали, витрати на ресурси, заробітну плату (включаючи нарахування), адміністративні та інші експлуатаційні витрати. </w:t>
      </w:r>
    </w:p>
    <w:p w14:paraId="05CE5676" w14:textId="77777777" w:rsidR="0067664A" w:rsidRPr="00B84C41" w:rsidRDefault="0067664A" w:rsidP="009B0EB4">
      <w:pPr>
        <w:pStyle w:val="af2"/>
        <w:ind w:left="567"/>
        <w:jc w:val="both"/>
      </w:pPr>
    </w:p>
    <w:p w14:paraId="57D793AE" w14:textId="3A1629AE" w:rsidR="0067664A" w:rsidRDefault="0067664A" w:rsidP="009B0EB4">
      <w:pPr>
        <w:pStyle w:val="af2"/>
        <w:numPr>
          <w:ilvl w:val="0"/>
          <w:numId w:val="2"/>
        </w:numPr>
        <w:ind w:left="567" w:hanging="567"/>
        <w:jc w:val="both"/>
        <w:rPr>
          <w:b/>
        </w:rPr>
      </w:pPr>
      <w:r w:rsidRPr="00B84C41">
        <w:rPr>
          <w:b/>
        </w:rPr>
        <w:t>Отже, загальна інвестиційна вартість розвитку Міжнародного аеропорту «Дніпро» з урахуванням державних коштів,</w:t>
      </w:r>
      <w:r w:rsidR="00C95F7F">
        <w:rPr>
          <w:b/>
        </w:rPr>
        <w:t xml:space="preserve"> </w:t>
      </w:r>
      <w:r w:rsidR="00A76DF1" w:rsidRPr="00603959">
        <w:rPr>
          <w:b/>
        </w:rPr>
        <w:t>коштів приватного інвестора та коштів майбутнього експлуатанта</w:t>
      </w:r>
      <w:r w:rsidR="00A76DF1">
        <w:rPr>
          <w:b/>
        </w:rPr>
        <w:t xml:space="preserve"> </w:t>
      </w:r>
      <w:r w:rsidR="00C95F7F">
        <w:rPr>
          <w:b/>
        </w:rPr>
        <w:t>становитиме</w:t>
      </w:r>
      <w:r w:rsidRPr="00B84C41">
        <w:rPr>
          <w:b/>
        </w:rPr>
        <w:t xml:space="preserve"> близько 9 776 818 065 грн. </w:t>
      </w:r>
    </w:p>
    <w:p w14:paraId="7F49BD97" w14:textId="77777777" w:rsidR="00A76DF1" w:rsidRPr="00B84C41" w:rsidRDefault="00A76DF1" w:rsidP="00A76DF1">
      <w:pPr>
        <w:pStyle w:val="af2"/>
        <w:ind w:left="567"/>
        <w:jc w:val="both"/>
        <w:rPr>
          <w:b/>
        </w:rPr>
      </w:pPr>
    </w:p>
    <w:p w14:paraId="0CAE8273" w14:textId="77777777" w:rsidR="0067664A" w:rsidRPr="00B84C41" w:rsidRDefault="0067664A" w:rsidP="009B0EB4">
      <w:pPr>
        <w:pStyle w:val="rvps2"/>
        <w:numPr>
          <w:ilvl w:val="0"/>
          <w:numId w:val="3"/>
        </w:numPr>
        <w:spacing w:before="0" w:beforeAutospacing="0" w:after="0" w:afterAutospacing="0"/>
        <w:ind w:left="567" w:hanging="567"/>
        <w:jc w:val="both"/>
        <w:rPr>
          <w:b/>
          <w:lang w:val="uk-UA" w:eastAsia="uk-UA"/>
        </w:rPr>
      </w:pPr>
      <w:r w:rsidRPr="00B84C41">
        <w:rPr>
          <w:b/>
          <w:lang w:val="uk-UA" w:eastAsia="uk-UA"/>
        </w:rPr>
        <w:t>НОРМАТИВНО-ПРАВОВЕ РЕГУЛЮВАННЯ</w:t>
      </w:r>
      <w:r w:rsidRPr="00B84C41">
        <w:rPr>
          <w:b/>
          <w:lang w:val="uk-UA" w:eastAsia="uk-UA"/>
        </w:rPr>
        <w:tab/>
      </w:r>
    </w:p>
    <w:p w14:paraId="1DCF2B0E" w14:textId="77777777" w:rsidR="0067664A" w:rsidRPr="00B84C41" w:rsidRDefault="0067664A" w:rsidP="009B0EB4">
      <w:pPr>
        <w:pStyle w:val="rvps2"/>
        <w:spacing w:before="0" w:beforeAutospacing="0" w:after="0" w:afterAutospacing="0"/>
        <w:jc w:val="both"/>
        <w:rPr>
          <w:b/>
          <w:lang w:val="uk-UA" w:eastAsia="uk-UA"/>
        </w:rPr>
      </w:pPr>
    </w:p>
    <w:p w14:paraId="2FB3712F" w14:textId="77777777" w:rsidR="0067664A" w:rsidRPr="00B84C41" w:rsidRDefault="0067664A" w:rsidP="009B0EB4">
      <w:pPr>
        <w:pStyle w:val="rvps2"/>
        <w:spacing w:before="0" w:beforeAutospacing="0" w:after="0" w:afterAutospacing="0"/>
        <w:ind w:left="567" w:hanging="567"/>
        <w:jc w:val="both"/>
        <w:rPr>
          <w:b/>
          <w:lang w:val="uk-UA" w:eastAsia="uk-UA"/>
        </w:rPr>
      </w:pPr>
      <w:r w:rsidRPr="00B84C41">
        <w:rPr>
          <w:b/>
          <w:lang w:val="uk-UA" w:eastAsia="uk-UA"/>
        </w:rPr>
        <w:t>4.1.   Ознаки державної допомоги</w:t>
      </w:r>
    </w:p>
    <w:p w14:paraId="1209DB4A" w14:textId="77777777" w:rsidR="0067664A" w:rsidRPr="00B84C41" w:rsidRDefault="0067664A" w:rsidP="009B0EB4">
      <w:pPr>
        <w:pStyle w:val="rvps2"/>
        <w:spacing w:before="0" w:beforeAutospacing="0" w:after="0" w:afterAutospacing="0"/>
        <w:jc w:val="both"/>
        <w:rPr>
          <w:b/>
          <w:lang w:val="uk-UA" w:eastAsia="uk-UA"/>
        </w:rPr>
      </w:pPr>
    </w:p>
    <w:p w14:paraId="1F2E56BD"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Відповідно до пункту 1 частини першої статті 1 Закону України «Про державну допомогу суб’єктам господарювання»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4FC2549F" w14:textId="77777777" w:rsidR="0067664A" w:rsidRPr="00B84C41" w:rsidRDefault="0067664A" w:rsidP="009B0EB4">
      <w:pPr>
        <w:pStyle w:val="rvps2"/>
        <w:spacing w:before="0" w:beforeAutospacing="0" w:after="0" w:afterAutospacing="0"/>
        <w:ind w:left="567" w:hanging="567"/>
        <w:jc w:val="both"/>
        <w:rPr>
          <w:lang w:val="uk-UA" w:eastAsia="uk-UA"/>
        </w:rPr>
      </w:pPr>
    </w:p>
    <w:p w14:paraId="6D3527EF"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Отже, державна підтримка є державною допомогою, якщо одночасно виконуються такі умови:</w:t>
      </w:r>
    </w:p>
    <w:p w14:paraId="2B49E34D" w14:textId="77777777" w:rsidR="0067664A" w:rsidRPr="00B84C41" w:rsidRDefault="0067664A" w:rsidP="009B0EB4">
      <w:pPr>
        <w:pStyle w:val="rvps2"/>
        <w:numPr>
          <w:ilvl w:val="0"/>
          <w:numId w:val="6"/>
        </w:numPr>
        <w:spacing w:before="0" w:beforeAutospacing="0" w:after="0" w:afterAutospacing="0"/>
        <w:ind w:left="567" w:hanging="567"/>
        <w:jc w:val="both"/>
        <w:rPr>
          <w:lang w:val="uk-UA" w:eastAsia="uk-UA"/>
        </w:rPr>
      </w:pPr>
      <w:r w:rsidRPr="00B84C41">
        <w:rPr>
          <w:lang w:val="uk-UA" w:eastAsia="uk-UA"/>
        </w:rPr>
        <w:t>підтримка надається суб’єкту господарювання;</w:t>
      </w:r>
    </w:p>
    <w:p w14:paraId="4CA1D4F8" w14:textId="77777777" w:rsidR="0067664A" w:rsidRPr="00B84C41" w:rsidRDefault="0067664A" w:rsidP="009B0EB4">
      <w:pPr>
        <w:pStyle w:val="rvps2"/>
        <w:numPr>
          <w:ilvl w:val="0"/>
          <w:numId w:val="6"/>
        </w:numPr>
        <w:spacing w:before="0" w:beforeAutospacing="0" w:after="0" w:afterAutospacing="0"/>
        <w:ind w:left="567" w:hanging="567"/>
        <w:jc w:val="both"/>
        <w:rPr>
          <w:lang w:val="uk-UA" w:eastAsia="uk-UA"/>
        </w:rPr>
      </w:pPr>
      <w:r w:rsidRPr="00B84C41">
        <w:rPr>
          <w:lang w:val="uk-UA" w:eastAsia="uk-UA"/>
        </w:rPr>
        <w:t>державна підтримка здійснюється за рахунок ресурсів держави чи місцевих ресурсів;</w:t>
      </w:r>
    </w:p>
    <w:p w14:paraId="7773F952" w14:textId="77777777" w:rsidR="0067664A" w:rsidRPr="00B84C41" w:rsidRDefault="0067664A" w:rsidP="009B0EB4">
      <w:pPr>
        <w:pStyle w:val="rvps2"/>
        <w:numPr>
          <w:ilvl w:val="0"/>
          <w:numId w:val="6"/>
        </w:numPr>
        <w:spacing w:before="0" w:beforeAutospacing="0" w:after="0" w:afterAutospacing="0"/>
        <w:ind w:left="567" w:hanging="567"/>
        <w:jc w:val="both"/>
        <w:rPr>
          <w:lang w:val="uk-UA" w:eastAsia="uk-UA"/>
        </w:rPr>
      </w:pPr>
      <w:r w:rsidRPr="00B84C41">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3730A6B7" w14:textId="77777777" w:rsidR="0067664A" w:rsidRPr="00B84C41" w:rsidRDefault="0067664A" w:rsidP="009B0EB4">
      <w:pPr>
        <w:pStyle w:val="rvps2"/>
        <w:numPr>
          <w:ilvl w:val="0"/>
          <w:numId w:val="6"/>
        </w:numPr>
        <w:spacing w:before="0" w:beforeAutospacing="0" w:after="0" w:afterAutospacing="0"/>
        <w:ind w:left="567" w:hanging="567"/>
        <w:contextualSpacing/>
        <w:jc w:val="both"/>
        <w:rPr>
          <w:lang w:val="uk-UA" w:eastAsia="uk-UA"/>
        </w:rPr>
      </w:pPr>
      <w:r w:rsidRPr="00B84C41">
        <w:rPr>
          <w:lang w:val="uk-UA" w:eastAsia="uk-UA"/>
        </w:rPr>
        <w:t>підтримка спотворює або загрожує спотворенням економічної конкуренції.</w:t>
      </w:r>
    </w:p>
    <w:p w14:paraId="607891EC" w14:textId="77777777" w:rsidR="0067664A" w:rsidRPr="00B84C41" w:rsidRDefault="0067664A" w:rsidP="009B0EB4">
      <w:pPr>
        <w:pStyle w:val="rvps2"/>
        <w:spacing w:before="0" w:beforeAutospacing="0" w:after="0" w:afterAutospacing="0"/>
        <w:ind w:left="567" w:hanging="567"/>
        <w:contextualSpacing/>
        <w:jc w:val="both"/>
        <w:rPr>
          <w:lang w:val="uk-UA" w:eastAsia="uk-UA"/>
        </w:rPr>
      </w:pPr>
    </w:p>
    <w:p w14:paraId="0C82E39A"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Згідно з частиною першою статті 2 Закону державна допомога є недопустимою для конкуренції, якщо інше не встановлено цим Законом.</w:t>
      </w:r>
    </w:p>
    <w:p w14:paraId="14624EC2" w14:textId="77777777" w:rsidR="0067664A" w:rsidRPr="00B84C41" w:rsidRDefault="0067664A" w:rsidP="009B0EB4">
      <w:pPr>
        <w:pStyle w:val="rvps2"/>
        <w:spacing w:before="0" w:beforeAutospacing="0" w:after="0" w:afterAutospacing="0"/>
        <w:jc w:val="both"/>
        <w:rPr>
          <w:lang w:val="uk-UA" w:eastAsia="uk-UA"/>
        </w:rPr>
      </w:pPr>
    </w:p>
    <w:p w14:paraId="1A742AB7"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B84C41">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14:paraId="759777D5" w14:textId="77777777" w:rsidR="0067664A" w:rsidRPr="00B84C41" w:rsidRDefault="0067664A" w:rsidP="009B0EB4">
      <w:pPr>
        <w:pStyle w:val="rvps2"/>
        <w:spacing w:before="0" w:beforeAutospacing="0" w:after="0" w:afterAutospacing="0"/>
        <w:ind w:left="567"/>
        <w:jc w:val="both"/>
        <w:rPr>
          <w:lang w:val="uk-UA" w:eastAsia="uk-UA"/>
        </w:rPr>
      </w:pPr>
    </w:p>
    <w:p w14:paraId="4EDD1FE9" w14:textId="77777777" w:rsidR="0067664A" w:rsidRPr="00B84C41" w:rsidRDefault="0067664A" w:rsidP="009B0EB4">
      <w:pPr>
        <w:numPr>
          <w:ilvl w:val="0"/>
          <w:numId w:val="2"/>
        </w:numPr>
        <w:tabs>
          <w:tab w:val="left" w:pos="142"/>
        </w:tabs>
        <w:ind w:left="567" w:hanging="567"/>
        <w:jc w:val="both"/>
      </w:pPr>
      <w:r w:rsidRPr="00B84C41">
        <w:rPr>
          <w:color w:val="000000"/>
        </w:rPr>
        <w:t>Згідно з пунктом 8 частини першої статті 1 Закону незаконна державна допомога - нова державна допомога, надана без повідомлення Уповноваженого органу або в період після повідомлення, але до прийняття Уповноваженим органом рішення про допустимість державної допомоги для конкуренції, або надана всупереч рішенню Уповноваженого органу про визнання нової державної допомоги недопустимою для конкуренції, крім категорій державної допомоги, надавачі якої згідно із цим Законом звільнені від обов’язку повідомлення про нову державну допомогу.</w:t>
      </w:r>
    </w:p>
    <w:p w14:paraId="141E1F77" w14:textId="77777777" w:rsidR="0067664A" w:rsidRPr="00B84C41" w:rsidRDefault="0067664A" w:rsidP="009B0EB4">
      <w:pPr>
        <w:tabs>
          <w:tab w:val="left" w:pos="142"/>
        </w:tabs>
        <w:ind w:left="567"/>
        <w:jc w:val="both"/>
      </w:pPr>
    </w:p>
    <w:p w14:paraId="62A9C855" w14:textId="77777777" w:rsidR="0067664A" w:rsidRPr="00B84C41" w:rsidRDefault="0067664A" w:rsidP="009B0EB4">
      <w:pPr>
        <w:numPr>
          <w:ilvl w:val="0"/>
          <w:numId w:val="2"/>
        </w:numPr>
        <w:tabs>
          <w:tab w:val="left" w:pos="142"/>
        </w:tabs>
        <w:ind w:left="567" w:hanging="567"/>
        <w:jc w:val="both"/>
      </w:pPr>
      <w:r w:rsidRPr="00B84C41">
        <w:t>Відповідно до пункту 1 розділу IV Порядку 2-рп повідомлення про нову державну допомогу подається Комітету не менше ніж за 105 календарних днів до запланованої дати набрання чинності відповідним нормативно-правовим актом або рішенням надавача, що дозволяє суб’єктам господарювання отримувати нову державну допомогу.</w:t>
      </w:r>
    </w:p>
    <w:p w14:paraId="2677563F" w14:textId="77777777" w:rsidR="0067664A" w:rsidRPr="00B84C41" w:rsidRDefault="0067664A" w:rsidP="009B0EB4">
      <w:pPr>
        <w:tabs>
          <w:tab w:val="left" w:pos="142"/>
        </w:tabs>
        <w:ind w:left="567"/>
        <w:jc w:val="both"/>
      </w:pPr>
    </w:p>
    <w:p w14:paraId="4B3481E8"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rPr>
        <w:t xml:space="preserve">Згідно зі статтею 3 Закону України «Про Антимонопольний комітет України» одним з основних завдань Комітету є </w:t>
      </w:r>
      <w:r w:rsidRPr="00B84C41">
        <w:rPr>
          <w:rFonts w:ascii="Times New Roman" w:hAnsi="Times New Roman" w:cs="Times New Roman"/>
          <w:color w:val="000000"/>
          <w:sz w:val="24"/>
          <w:szCs w:val="24"/>
          <w:shd w:val="clear" w:color="auto" w:fill="FFFFFF"/>
          <w:lang w:val="uk-UA"/>
        </w:rPr>
        <w:t>проведення моніторингу державної допомоги суб’єктам господарювання та здійснення контролю за допустимістю такої допомоги для конкуренції.</w:t>
      </w:r>
    </w:p>
    <w:p w14:paraId="38688503" w14:textId="77777777" w:rsidR="0067664A" w:rsidRPr="00B84C41" w:rsidRDefault="0067664A" w:rsidP="009B0EB4">
      <w:pPr>
        <w:tabs>
          <w:tab w:val="left" w:pos="142"/>
        </w:tabs>
        <w:ind w:left="567"/>
        <w:jc w:val="both"/>
      </w:pPr>
    </w:p>
    <w:p w14:paraId="1CC394DD"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color w:val="000000"/>
          <w:sz w:val="24"/>
          <w:szCs w:val="24"/>
          <w:shd w:val="clear" w:color="auto" w:fill="FFFFFF"/>
          <w:lang w:val="uk-UA"/>
        </w:rPr>
      </w:pPr>
      <w:r w:rsidRPr="00B84C41">
        <w:rPr>
          <w:rFonts w:ascii="Times New Roman" w:hAnsi="Times New Roman" w:cs="Times New Roman"/>
          <w:sz w:val="24"/>
          <w:szCs w:val="24"/>
          <w:lang w:val="uk-UA"/>
        </w:rPr>
        <w:t xml:space="preserve">Відповідно до </w:t>
      </w:r>
      <w:r w:rsidRPr="00B84C41">
        <w:rPr>
          <w:rFonts w:ascii="Times New Roman" w:hAnsi="Times New Roman" w:cs="Times New Roman"/>
          <w:color w:val="000000"/>
          <w:kern w:val="1"/>
          <w:sz w:val="24"/>
          <w:szCs w:val="24"/>
          <w:lang w:val="uk-UA" w:eastAsia="uk-UA"/>
        </w:rPr>
        <w:t>частини першої статті 12 Закону</w:t>
      </w:r>
      <w:r w:rsidRPr="00B84C41">
        <w:rPr>
          <w:rFonts w:ascii="Times New Roman" w:hAnsi="Times New Roman" w:cs="Times New Roman"/>
          <w:sz w:val="24"/>
          <w:szCs w:val="24"/>
          <w:lang w:val="uk-UA"/>
        </w:rPr>
        <w:t xml:space="preserve"> </w:t>
      </w:r>
      <w:r w:rsidRPr="00B84C41">
        <w:rPr>
          <w:rFonts w:ascii="Times New Roman" w:hAnsi="Times New Roman" w:cs="Times New Roman"/>
          <w:color w:val="000000"/>
          <w:sz w:val="24"/>
          <w:szCs w:val="24"/>
          <w:shd w:val="clear" w:color="auto" w:fill="FFFFFF"/>
          <w:lang w:val="uk-UA"/>
        </w:rPr>
        <w:t>у разі отримання під час проведення моніторингу чинної державної допомоги або з будь-яких інших джерел інформації про незаконну державну допомогу Уповноважений орган проводить перевірку такої інформації з метою забезпечення дотримання вимог цього Закону.</w:t>
      </w:r>
    </w:p>
    <w:p w14:paraId="1632B4C9" w14:textId="77777777" w:rsidR="0067664A" w:rsidRPr="00B84C41" w:rsidRDefault="0067664A" w:rsidP="009B0EB4">
      <w:pPr>
        <w:pStyle w:val="a6"/>
        <w:spacing w:after="0" w:line="240" w:lineRule="auto"/>
        <w:ind w:left="567" w:hanging="567"/>
        <w:jc w:val="both"/>
        <w:rPr>
          <w:rFonts w:ascii="Times New Roman" w:hAnsi="Times New Roman" w:cs="Times New Roman"/>
          <w:b/>
          <w:sz w:val="24"/>
          <w:szCs w:val="24"/>
          <w:lang w:val="uk-UA"/>
        </w:rPr>
      </w:pPr>
    </w:p>
    <w:p w14:paraId="324E35F9" w14:textId="77777777" w:rsidR="0067664A" w:rsidRPr="00B84C41" w:rsidRDefault="0067664A" w:rsidP="009B0EB4">
      <w:pPr>
        <w:pStyle w:val="ad"/>
        <w:numPr>
          <w:ilvl w:val="0"/>
          <w:numId w:val="2"/>
        </w:numPr>
        <w:ind w:left="567" w:hanging="567"/>
        <w:rPr>
          <w:b w:val="0"/>
        </w:rPr>
      </w:pPr>
      <w:r w:rsidRPr="00B84C41">
        <w:rPr>
          <w:b w:val="0"/>
        </w:rPr>
        <w:t xml:space="preserve">Пунктом 6 частини першої статті 1 Закону </w:t>
      </w:r>
      <w:r w:rsidRPr="00B84C41">
        <w:rPr>
          <w:b w:val="0"/>
          <w:lang w:eastAsia="uk-UA"/>
        </w:rPr>
        <w:t>України «Про державну допомогу суб’єктам господарювання»</w:t>
      </w:r>
      <w:r w:rsidRPr="00B84C41">
        <w:rPr>
          <w:lang w:eastAsia="uk-UA"/>
        </w:rPr>
        <w:t xml:space="preserve"> </w:t>
      </w:r>
      <w:r w:rsidRPr="00B84C41">
        <w:rPr>
          <w:b w:val="0"/>
        </w:rPr>
        <w:t xml:space="preserve">встановлено, що надавачі державної допомоги </w:t>
      </w:r>
      <w:r w:rsidRPr="00B84C41">
        <w:t>–</w:t>
      </w:r>
      <w:r w:rsidRPr="00B84C41">
        <w:rPr>
          <w:b w:val="0"/>
        </w:rPr>
        <w:t xml:space="preserve"> </w:t>
      </w:r>
      <w:r w:rsidRPr="00B84C41">
        <w:rPr>
          <w:b w:val="0"/>
          <w:u w:val="single"/>
        </w:rPr>
        <w:t>органи влади</w:t>
      </w:r>
      <w:r w:rsidRPr="00B84C41">
        <w:rPr>
          <w:b w:val="0"/>
        </w:rPr>
        <w:t>, органи місцевого самоврядування, органи адміністративно-господарського управління та контролю, а також юридичні особи, що діють від їх імені, уповноважені розпоряджатися ресурсами держави чи місцевими ресурсами і ініціюють та/або надають державну допомогу.</w:t>
      </w:r>
    </w:p>
    <w:p w14:paraId="7D7958B6" w14:textId="77777777" w:rsidR="0067664A" w:rsidRPr="00B84C41" w:rsidRDefault="0067664A" w:rsidP="009B0EB4">
      <w:pPr>
        <w:pStyle w:val="ad"/>
        <w:ind w:left="0"/>
        <w:rPr>
          <w:b w:val="0"/>
        </w:rPr>
      </w:pPr>
    </w:p>
    <w:p w14:paraId="334D345B" w14:textId="77777777" w:rsidR="0067664A" w:rsidRPr="00B84C41" w:rsidRDefault="0067664A" w:rsidP="009B0EB4">
      <w:pPr>
        <w:pStyle w:val="ad"/>
        <w:numPr>
          <w:ilvl w:val="0"/>
          <w:numId w:val="2"/>
        </w:numPr>
        <w:ind w:left="567" w:hanging="567"/>
        <w:rPr>
          <w:b w:val="0"/>
        </w:rPr>
      </w:pPr>
      <w:r w:rsidRPr="00B84C41">
        <w:rPr>
          <w:b w:val="0"/>
        </w:rPr>
        <w:t>Крім того, частиною другою статті 19 Конституції України встановлено, що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w:t>
      </w:r>
    </w:p>
    <w:p w14:paraId="33DE52D0" w14:textId="77777777" w:rsidR="0067664A" w:rsidRPr="00B84C41" w:rsidRDefault="0067664A" w:rsidP="009B0EB4">
      <w:pPr>
        <w:pStyle w:val="ad"/>
        <w:ind w:left="567"/>
        <w:rPr>
          <w:b w:val="0"/>
        </w:rPr>
      </w:pPr>
    </w:p>
    <w:p w14:paraId="731BC189" w14:textId="77777777" w:rsidR="0067664A" w:rsidRPr="00B84C41" w:rsidRDefault="0067664A" w:rsidP="009B0EB4">
      <w:pPr>
        <w:pStyle w:val="ad"/>
        <w:numPr>
          <w:ilvl w:val="0"/>
          <w:numId w:val="2"/>
        </w:numPr>
        <w:ind w:left="567" w:hanging="567"/>
        <w:rPr>
          <w:b w:val="0"/>
        </w:rPr>
      </w:pPr>
      <w:r w:rsidRPr="00B84C41">
        <w:rPr>
          <w:b w:val="0"/>
        </w:rPr>
        <w:t xml:space="preserve">Відповідно до </w:t>
      </w:r>
      <w:r w:rsidRPr="00B84C41">
        <w:rPr>
          <w:b w:val="0"/>
          <w:shd w:val="clear" w:color="auto" w:fill="FFFFFF"/>
        </w:rPr>
        <w:t xml:space="preserve">частини другої статті 12 Закону </w:t>
      </w:r>
      <w:r w:rsidRPr="00B84C41">
        <w:rPr>
          <w:b w:val="0"/>
          <w:lang w:eastAsia="uk-UA"/>
        </w:rPr>
        <w:t>України «Про державну допомогу суб’єктам господарювання»</w:t>
      </w:r>
      <w:r w:rsidRPr="00B84C41">
        <w:rPr>
          <w:lang w:eastAsia="uk-UA"/>
        </w:rPr>
        <w:t xml:space="preserve"> </w:t>
      </w:r>
      <w:r w:rsidRPr="00B84C41">
        <w:rPr>
          <w:b w:val="0"/>
          <w:shd w:val="clear" w:color="auto" w:fill="FFFFFF"/>
        </w:rPr>
        <w:t>з метою перевірки інформації про незаконну державну допомогу Уповноважений орган надсилає відповідному надавачу державної допомоги вимогу щодо подання повідомлення про таку державну допомогу відповідно до </w:t>
      </w:r>
      <w:hyperlink r:id="rId9" w:anchor="n117" w:history="1">
        <w:r w:rsidRPr="00B84C41">
          <w:rPr>
            <w:rStyle w:val="af"/>
            <w:b w:val="0"/>
            <w:color w:val="auto"/>
            <w:u w:val="none"/>
            <w:shd w:val="clear" w:color="auto" w:fill="FFFFFF"/>
          </w:rPr>
          <w:t>частин п’ятої</w:t>
        </w:r>
      </w:hyperlink>
      <w:r w:rsidRPr="00B84C41">
        <w:rPr>
          <w:b w:val="0"/>
          <w:shd w:val="clear" w:color="auto" w:fill="FFFFFF"/>
        </w:rPr>
        <w:t> і </w:t>
      </w:r>
      <w:hyperlink r:id="rId10" w:anchor="n118" w:history="1">
        <w:r w:rsidRPr="00B84C41">
          <w:rPr>
            <w:rStyle w:val="af"/>
            <w:b w:val="0"/>
            <w:color w:val="auto"/>
            <w:u w:val="none"/>
            <w:shd w:val="clear" w:color="auto" w:fill="FFFFFF"/>
          </w:rPr>
          <w:t>шостої</w:t>
        </w:r>
      </w:hyperlink>
      <w:r w:rsidRPr="00B84C41">
        <w:rPr>
          <w:b w:val="0"/>
          <w:shd w:val="clear" w:color="auto" w:fill="FFFFFF"/>
        </w:rPr>
        <w:t> статті 9 цього Закону та встановлює строк подання такого повідомлення.</w:t>
      </w:r>
    </w:p>
    <w:p w14:paraId="0ADCAC05" w14:textId="77777777" w:rsidR="0067664A" w:rsidRPr="00B84C41" w:rsidRDefault="0067664A" w:rsidP="009B0EB4">
      <w:pPr>
        <w:pStyle w:val="ad"/>
        <w:ind w:left="567" w:hanging="567"/>
        <w:rPr>
          <w:b w:val="0"/>
        </w:rPr>
      </w:pPr>
    </w:p>
    <w:p w14:paraId="4EBFEA0C" w14:textId="77777777" w:rsidR="0067664A" w:rsidRPr="00B84C41" w:rsidRDefault="0067664A" w:rsidP="009B0EB4">
      <w:pPr>
        <w:pStyle w:val="ad"/>
        <w:numPr>
          <w:ilvl w:val="0"/>
          <w:numId w:val="2"/>
        </w:numPr>
        <w:ind w:left="567" w:hanging="567"/>
        <w:rPr>
          <w:b w:val="0"/>
          <w:u w:val="single"/>
        </w:rPr>
      </w:pPr>
      <w:r w:rsidRPr="00B84C41">
        <w:rPr>
          <w:b w:val="0"/>
        </w:rPr>
        <w:t>Частиною першою статті 22</w:t>
      </w:r>
      <w:r w:rsidRPr="00B84C41">
        <w:rPr>
          <w:b w:val="0"/>
          <w:vertAlign w:val="superscript"/>
        </w:rPr>
        <w:t xml:space="preserve">1 </w:t>
      </w:r>
      <w:r w:rsidRPr="00B84C41">
        <w:rPr>
          <w:b w:val="0"/>
        </w:rPr>
        <w:t xml:space="preserve">Закону України «Про Антимонопольний комітет України» встановлено, що суб'єкти господарювання, об'єднання, </w:t>
      </w:r>
      <w:r w:rsidRPr="00B84C41">
        <w:rPr>
          <w:b w:val="0"/>
          <w:u w:val="single"/>
        </w:rPr>
        <w:t>органи влади</w:t>
      </w:r>
      <w:r w:rsidRPr="00B84C41">
        <w:rPr>
          <w:b w:val="0"/>
        </w:rPr>
        <w:t xml:space="preserve">,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w:t>
      </w:r>
      <w:r w:rsidRPr="00B84C41">
        <w:rPr>
          <w:b w:val="0"/>
          <w:u w:val="single"/>
        </w:rPr>
        <w:t>зобов'язані на вимогу органу Антимонопольного комітету України</w:t>
      </w:r>
      <w:r w:rsidRPr="00B84C41">
        <w:rPr>
          <w:b w:val="0"/>
        </w:rPr>
        <w:t xml:space="preserve">,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w:t>
      </w:r>
      <w:r w:rsidRPr="00B84C41">
        <w:rPr>
          <w:b w:val="0"/>
          <w:u w:val="single"/>
        </w:rPr>
        <w:t>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Антимонопольним комітетом України</w:t>
      </w:r>
      <w:r w:rsidRPr="00B84C41">
        <w:rPr>
          <w:b w:val="0"/>
        </w:rPr>
        <w:t xml:space="preserve">, його територіальними відділеннями завдань, </w:t>
      </w:r>
      <w:r w:rsidRPr="00B84C41">
        <w:rPr>
          <w:b w:val="0"/>
          <w:u w:val="single"/>
        </w:rPr>
        <w:t>передбачених законодавством</w:t>
      </w:r>
      <w:r w:rsidRPr="00B84C41">
        <w:rPr>
          <w:b w:val="0"/>
        </w:rPr>
        <w:t xml:space="preserve"> про захист економічної конкуренції та </w:t>
      </w:r>
      <w:r w:rsidRPr="00B84C41">
        <w:rPr>
          <w:b w:val="0"/>
          <w:u w:val="single"/>
        </w:rPr>
        <w:t>про державну допомогу суб’єктам господарювання.</w:t>
      </w:r>
    </w:p>
    <w:p w14:paraId="3382AAF9" w14:textId="77777777" w:rsidR="0067664A" w:rsidRPr="00B84C41" w:rsidRDefault="0067664A" w:rsidP="009B0EB4">
      <w:pPr>
        <w:pStyle w:val="ad"/>
        <w:ind w:left="567" w:hanging="567"/>
        <w:rPr>
          <w:b w:val="0"/>
          <w:u w:val="single"/>
        </w:rPr>
      </w:pPr>
    </w:p>
    <w:p w14:paraId="36E5D96A" w14:textId="77777777" w:rsidR="0067664A" w:rsidRPr="00B84C41" w:rsidRDefault="0067664A" w:rsidP="009B0EB4">
      <w:pPr>
        <w:pStyle w:val="ad"/>
        <w:numPr>
          <w:ilvl w:val="0"/>
          <w:numId w:val="2"/>
        </w:numPr>
        <w:ind w:left="567" w:hanging="567"/>
        <w:rPr>
          <w:b w:val="0"/>
        </w:rPr>
      </w:pPr>
      <w:r w:rsidRPr="00B84C41">
        <w:rPr>
          <w:b w:val="0"/>
        </w:rPr>
        <w:t xml:space="preserve">Відповідно до частини першої статті 22 Закону України «Про Антимонопольний комітет України» розпорядження, рішення та </w:t>
      </w:r>
      <w:r w:rsidRPr="00B84C41">
        <w:rPr>
          <w:b w:val="0"/>
          <w:u w:val="single"/>
        </w:rPr>
        <w:t>вимоги органу Антимонопольного комітету України</w:t>
      </w:r>
      <w:r w:rsidRPr="00B84C41">
        <w:rPr>
          <w:b w:val="0"/>
        </w:rPr>
        <w:t xml:space="preserve">, голови територіального відділення Антимонопольного комітету України, вимоги уповноважених ними працівників Антимонопольного комітету України, його територіального відділення в межах їх компетенції </w:t>
      </w:r>
      <w:r w:rsidRPr="00B84C41">
        <w:rPr>
          <w:b w:val="0"/>
          <w:u w:val="single"/>
        </w:rPr>
        <w:t>є обов'язковими для виконання у визначені ними строки</w:t>
      </w:r>
      <w:r w:rsidRPr="00B84C41">
        <w:rPr>
          <w:b w:val="0"/>
        </w:rPr>
        <w:t>, якщо інше не передбачено законом.</w:t>
      </w:r>
    </w:p>
    <w:p w14:paraId="2AD291DF" w14:textId="77777777" w:rsidR="0067664A" w:rsidRPr="00B84C41" w:rsidRDefault="0067664A" w:rsidP="009B0EB4">
      <w:pPr>
        <w:pStyle w:val="ad"/>
        <w:ind w:left="567"/>
        <w:rPr>
          <w:b w:val="0"/>
        </w:rPr>
      </w:pPr>
    </w:p>
    <w:p w14:paraId="6B32F419" w14:textId="78F20858" w:rsidR="0067664A" w:rsidRPr="00B84C41" w:rsidRDefault="0067664A" w:rsidP="009B0EB4">
      <w:pPr>
        <w:pStyle w:val="ad"/>
        <w:numPr>
          <w:ilvl w:val="0"/>
          <w:numId w:val="2"/>
        </w:numPr>
        <w:ind w:left="567" w:hanging="567"/>
        <w:rPr>
          <w:b w:val="0"/>
        </w:rPr>
      </w:pPr>
      <w:r w:rsidRPr="00B84C41">
        <w:rPr>
          <w:b w:val="0"/>
        </w:rPr>
        <w:t xml:space="preserve">Згідно з пунктом 10 розділу Х Порядку розгляду справ про державну допомогу суб’єктам господарювання, </w:t>
      </w:r>
      <w:r w:rsidRPr="00B84C41">
        <w:rPr>
          <w:b w:val="0"/>
          <w:lang w:eastAsia="uk-UA"/>
        </w:rPr>
        <w:t xml:space="preserve">затвердженого розпорядженням Антимонопольного комітету України від 12.04.2016 № 8-рп, зареєстрованим у Міністерстві юстиції України 06.05.2016 за № 686/28816, </w:t>
      </w:r>
      <w:r w:rsidR="00C95F7F">
        <w:rPr>
          <w:b w:val="0"/>
          <w:color w:val="000000"/>
          <w:shd w:val="clear" w:color="auto" w:fill="FFFFFF"/>
        </w:rPr>
        <w:t>д</w:t>
      </w:r>
      <w:r w:rsidRPr="00B84C41">
        <w:rPr>
          <w:b w:val="0"/>
          <w:color w:val="000000"/>
          <w:shd w:val="clear" w:color="auto" w:fill="FFFFFF"/>
        </w:rPr>
        <w:t>ержавний уповноважений розпочинає розгляд справи про державну допомогу зокрема в разі неподання надавачем державної допомоги на вимогу Комітету, надіслану на підставі </w:t>
      </w:r>
      <w:r w:rsidRPr="00B84C41">
        <w:rPr>
          <w:b w:val="0"/>
          <w:shd w:val="clear" w:color="auto" w:fill="FFFFFF"/>
        </w:rPr>
        <w:t>частини другої</w:t>
      </w:r>
      <w:r w:rsidRPr="00B84C41">
        <w:rPr>
          <w:b w:val="0"/>
          <w:color w:val="000000"/>
          <w:shd w:val="clear" w:color="auto" w:fill="FFFFFF"/>
        </w:rPr>
        <w:t> статті 12 Закону, повідомлення про державну допомогу у встановлений ним строк.</w:t>
      </w:r>
    </w:p>
    <w:p w14:paraId="1CCB45FD" w14:textId="77777777" w:rsidR="0067664A" w:rsidRPr="00B84C41" w:rsidRDefault="0067664A" w:rsidP="009B0EB4">
      <w:pPr>
        <w:pStyle w:val="ad"/>
        <w:ind w:left="567" w:hanging="567"/>
        <w:rPr>
          <w:b w:val="0"/>
        </w:rPr>
      </w:pPr>
    </w:p>
    <w:p w14:paraId="3D48CBC2" w14:textId="77777777" w:rsidR="0067664A" w:rsidRPr="00B84C41" w:rsidRDefault="0067664A" w:rsidP="009B0EB4">
      <w:pPr>
        <w:pStyle w:val="ad"/>
        <w:numPr>
          <w:ilvl w:val="0"/>
          <w:numId w:val="2"/>
        </w:numPr>
        <w:ind w:left="567" w:hanging="567"/>
        <w:rPr>
          <w:b w:val="0"/>
        </w:rPr>
      </w:pPr>
      <w:r w:rsidRPr="00B84C41">
        <w:rPr>
          <w:b w:val="0"/>
          <w:color w:val="000000"/>
          <w:shd w:val="clear" w:color="auto" w:fill="FFFFFF"/>
        </w:rPr>
        <w:t xml:space="preserve">Згідно з частиною третьою статті 12 Закону </w:t>
      </w:r>
      <w:r w:rsidRPr="00B84C41">
        <w:rPr>
          <w:b w:val="0"/>
          <w:lang w:eastAsia="uk-UA"/>
        </w:rPr>
        <w:t>України «Про державну допомогу суб’єктам господарювання»</w:t>
      </w:r>
      <w:r w:rsidRPr="00B84C41">
        <w:rPr>
          <w:lang w:eastAsia="uk-UA"/>
        </w:rPr>
        <w:t xml:space="preserve"> </w:t>
      </w:r>
      <w:r w:rsidRPr="00B84C41">
        <w:rPr>
          <w:b w:val="0"/>
          <w:color w:val="000000"/>
          <w:shd w:val="clear" w:color="auto" w:fill="FFFFFF"/>
        </w:rPr>
        <w:t xml:space="preserve">у разі неподання на вимогу Комітету повідомлення про державну допомогу у встановлений ним строк Комітет </w:t>
      </w:r>
      <w:r w:rsidRPr="00B84C41">
        <w:rPr>
          <w:b w:val="0"/>
          <w:color w:val="000000"/>
          <w:u w:val="single"/>
          <w:shd w:val="clear" w:color="auto" w:fill="FFFFFF"/>
        </w:rPr>
        <w:t>приймає рішення про тимчасове припинення незаконної державної допомоги до прийняття рішення про її допустимість для конкуренції.</w:t>
      </w:r>
    </w:p>
    <w:p w14:paraId="2CBDAAF1" w14:textId="77777777" w:rsidR="0067664A" w:rsidRDefault="0067664A" w:rsidP="009B0EB4">
      <w:pPr>
        <w:pStyle w:val="rvps2"/>
        <w:spacing w:before="0" w:beforeAutospacing="0" w:after="0" w:afterAutospacing="0"/>
        <w:jc w:val="both"/>
        <w:rPr>
          <w:lang w:val="uk-UA" w:eastAsia="uk-UA"/>
        </w:rPr>
      </w:pPr>
    </w:p>
    <w:p w14:paraId="0353B4C0" w14:textId="77777777" w:rsidR="0067664A" w:rsidRPr="00B84C41" w:rsidRDefault="0067664A" w:rsidP="009B0EB4">
      <w:pPr>
        <w:pStyle w:val="rvps2"/>
        <w:numPr>
          <w:ilvl w:val="1"/>
          <w:numId w:val="3"/>
        </w:numPr>
        <w:shd w:val="clear" w:color="auto" w:fill="FFFFFF" w:themeFill="background1"/>
        <w:spacing w:before="0" w:beforeAutospacing="0" w:after="0" w:afterAutospacing="0"/>
        <w:ind w:left="567" w:hanging="567"/>
        <w:jc w:val="both"/>
        <w:rPr>
          <w:b/>
          <w:lang w:val="uk-UA" w:eastAsia="uk-UA"/>
        </w:rPr>
      </w:pPr>
      <w:r w:rsidRPr="00B84C41">
        <w:rPr>
          <w:b/>
          <w:lang w:val="uk-UA" w:eastAsia="uk-UA"/>
        </w:rPr>
        <w:t>Вимоги до компенсації витрат, пов’язаних із послугами, які надаються в аеропорту</w:t>
      </w:r>
    </w:p>
    <w:p w14:paraId="3D49CB05" w14:textId="77777777" w:rsidR="0067664A" w:rsidRPr="00B84C41" w:rsidRDefault="0067664A" w:rsidP="009B0EB4">
      <w:pPr>
        <w:pStyle w:val="rvps2"/>
        <w:shd w:val="clear" w:color="auto" w:fill="FFFFFF" w:themeFill="background1"/>
        <w:spacing w:before="0" w:beforeAutospacing="0" w:after="0" w:afterAutospacing="0"/>
        <w:jc w:val="both"/>
        <w:rPr>
          <w:lang w:val="uk-UA" w:eastAsia="uk-UA"/>
        </w:rPr>
      </w:pPr>
      <w:r w:rsidRPr="00B84C41">
        <w:rPr>
          <w:lang w:val="uk-UA" w:eastAsia="uk-UA"/>
        </w:rPr>
        <w:t xml:space="preserve">  </w:t>
      </w:r>
    </w:p>
    <w:p w14:paraId="52FE4B2B" w14:textId="77777777" w:rsidR="0067664A" w:rsidRPr="00B84C41" w:rsidRDefault="0067664A" w:rsidP="009B0EB4">
      <w:pPr>
        <w:pStyle w:val="rvps2"/>
        <w:numPr>
          <w:ilvl w:val="0"/>
          <w:numId w:val="2"/>
        </w:numPr>
        <w:spacing w:before="0" w:beforeAutospacing="0" w:after="0" w:afterAutospacing="0"/>
        <w:ind w:left="566" w:hangingChars="236" w:hanging="566"/>
        <w:jc w:val="both"/>
        <w:rPr>
          <w:lang w:val="uk-UA" w:eastAsia="uk-UA"/>
        </w:rPr>
      </w:pPr>
      <w:r w:rsidRPr="00B84C41">
        <w:rPr>
          <w:lang w:val="uk-UA" w:eastAsia="uk-UA"/>
        </w:rPr>
        <w:t>Відповідно до статті 70 Повітряного кодексу України е</w:t>
      </w:r>
      <w:r w:rsidRPr="00B84C41">
        <w:rPr>
          <w:color w:val="000000"/>
          <w:shd w:val="clear" w:color="auto" w:fill="FFFFFF"/>
          <w:lang w:val="uk-UA"/>
        </w:rPr>
        <w:t>ксплуатант аеропорту забезпечує прийняття та відправку повітряних суден, організацію наземного обслуговування повітряних суден, пасажирів, екіпажів, багажу, вантажу та пошти, повинен мати для цього аеродром, споруди, обладнання, техніку, персонал і може включати розташовані на його території об'єкти системи організації повітряного руху, метеорологічного обслуговування, вертолітні майданчики, під’їзні колії із смугами відведення, об'єкти соціальної сфери та інші спорудження й об’єкти.</w:t>
      </w:r>
    </w:p>
    <w:p w14:paraId="0096A4FD" w14:textId="77777777" w:rsidR="0067664A" w:rsidRPr="00B84C41" w:rsidRDefault="0067664A" w:rsidP="009B0EB4">
      <w:pPr>
        <w:pStyle w:val="rvps2"/>
        <w:spacing w:before="0" w:beforeAutospacing="0" w:after="0" w:afterAutospacing="0"/>
        <w:ind w:left="566" w:hangingChars="236" w:hanging="566"/>
        <w:jc w:val="both"/>
        <w:rPr>
          <w:lang w:val="uk-UA" w:eastAsia="uk-UA"/>
        </w:rPr>
      </w:pPr>
      <w:r w:rsidRPr="00B84C41">
        <w:rPr>
          <w:color w:val="000000"/>
          <w:shd w:val="clear" w:color="auto" w:fill="FFFFFF"/>
          <w:lang w:val="uk-UA"/>
        </w:rPr>
        <w:t xml:space="preserve">         У разі виконання міжнародних польотів в аеропорту повинні здійснюватися митний, прикордонний, санітарно-карантинний та інші види контролю, які передбачені законодавством України</w:t>
      </w:r>
      <w:r w:rsidRPr="00B84C41">
        <w:rPr>
          <w:lang w:val="uk-UA" w:eastAsia="uk-UA"/>
        </w:rPr>
        <w:t xml:space="preserve">. </w:t>
      </w:r>
    </w:p>
    <w:p w14:paraId="2E4434C2" w14:textId="77777777" w:rsidR="0067664A" w:rsidRPr="00B84C41" w:rsidRDefault="0067664A" w:rsidP="009B0EB4">
      <w:pPr>
        <w:pStyle w:val="rvps2"/>
        <w:spacing w:before="0" w:beforeAutospacing="0" w:after="0" w:afterAutospacing="0"/>
        <w:ind w:left="566" w:hangingChars="236" w:hanging="566"/>
        <w:jc w:val="both"/>
        <w:rPr>
          <w:lang w:val="uk-UA" w:eastAsia="uk-UA"/>
        </w:rPr>
      </w:pPr>
    </w:p>
    <w:p w14:paraId="09A8CED2" w14:textId="77777777" w:rsidR="0067664A" w:rsidRPr="00B84C41" w:rsidRDefault="0067664A" w:rsidP="009B0EB4">
      <w:pPr>
        <w:pStyle w:val="rvps2"/>
        <w:numPr>
          <w:ilvl w:val="0"/>
          <w:numId w:val="2"/>
        </w:numPr>
        <w:spacing w:before="0" w:beforeAutospacing="0" w:after="0" w:afterAutospacing="0"/>
        <w:ind w:left="566" w:hangingChars="236" w:hanging="566"/>
        <w:jc w:val="both"/>
        <w:rPr>
          <w:lang w:val="uk-UA" w:eastAsia="uk-UA"/>
        </w:rPr>
      </w:pPr>
      <w:r w:rsidRPr="00B84C41">
        <w:rPr>
          <w:color w:val="000000"/>
          <w:shd w:val="clear" w:color="auto" w:fill="FFFFFF"/>
          <w:lang w:val="uk-UA"/>
        </w:rPr>
        <w:t>Згідно зі статтею 72 Повітряного кодексу України експлуатант аеропорту несе відповідальність за організацію заходів щодо безпеки польотів, авіаційної безпеки, організацію наземного обслуговування, організацію і проведення пошукових, аварійно-рятувальних і протипожежних робіт у разі аварійних чи надзвичайних подій з повітряними суднами на території аеропорту та в районі аеродрому, ефективне надання послуг користувачам аеропорту відповідно до статті 72 Повітряного кодексу України.</w:t>
      </w:r>
    </w:p>
    <w:p w14:paraId="2C131330" w14:textId="77777777" w:rsidR="0067664A" w:rsidRPr="00B84C41" w:rsidRDefault="0067664A" w:rsidP="009B0EB4">
      <w:pPr>
        <w:pStyle w:val="rvps2"/>
        <w:spacing w:before="0" w:beforeAutospacing="0" w:after="0" w:afterAutospacing="0"/>
        <w:ind w:left="566" w:hangingChars="236" w:hanging="566"/>
        <w:jc w:val="both"/>
        <w:rPr>
          <w:lang w:val="uk-UA" w:eastAsia="uk-UA"/>
        </w:rPr>
      </w:pPr>
    </w:p>
    <w:p w14:paraId="72D3DFCE" w14:textId="77777777" w:rsidR="0067664A" w:rsidRPr="00B84C41" w:rsidRDefault="0067664A" w:rsidP="009B0EB4">
      <w:pPr>
        <w:pStyle w:val="rvps2"/>
        <w:numPr>
          <w:ilvl w:val="0"/>
          <w:numId w:val="2"/>
        </w:numPr>
        <w:spacing w:before="0" w:beforeAutospacing="0" w:after="0" w:afterAutospacing="0"/>
        <w:ind w:left="566" w:hangingChars="236" w:hanging="566"/>
        <w:jc w:val="both"/>
        <w:rPr>
          <w:lang w:val="uk-UA" w:eastAsia="uk-UA"/>
        </w:rPr>
      </w:pPr>
      <w:r w:rsidRPr="00B84C41">
        <w:rPr>
          <w:color w:val="000000"/>
          <w:shd w:val="clear" w:color="auto" w:fill="FFFFFF"/>
          <w:lang w:val="uk-UA"/>
        </w:rPr>
        <w:t>Статтею 76 Повітряного кодексу України передбачено, що будівництво та реконструкція аеропортів є суспільною потребою.</w:t>
      </w:r>
    </w:p>
    <w:p w14:paraId="453DCF58" w14:textId="77777777" w:rsidR="0067664A" w:rsidRPr="00B84C41" w:rsidRDefault="0067664A" w:rsidP="009B0EB4">
      <w:pPr>
        <w:pStyle w:val="rvps2"/>
        <w:shd w:val="clear" w:color="auto" w:fill="FFFFFF"/>
        <w:spacing w:before="0" w:beforeAutospacing="0" w:after="0" w:afterAutospacing="0"/>
        <w:ind w:left="566"/>
        <w:jc w:val="both"/>
        <w:rPr>
          <w:color w:val="000000"/>
          <w:lang w:val="uk-UA"/>
        </w:rPr>
      </w:pPr>
    </w:p>
    <w:p w14:paraId="6F483B9B" w14:textId="77777777" w:rsidR="0067664A" w:rsidRPr="00B84C41" w:rsidRDefault="0067664A" w:rsidP="009B0EB4">
      <w:pPr>
        <w:pStyle w:val="rvps2"/>
        <w:numPr>
          <w:ilvl w:val="0"/>
          <w:numId w:val="2"/>
        </w:numPr>
        <w:shd w:val="clear" w:color="auto" w:fill="FFFFFF"/>
        <w:spacing w:before="0" w:beforeAutospacing="0" w:after="0" w:afterAutospacing="0"/>
        <w:ind w:left="566" w:hangingChars="236" w:hanging="566"/>
        <w:jc w:val="both"/>
        <w:rPr>
          <w:color w:val="000000"/>
          <w:lang w:val="uk-UA"/>
        </w:rPr>
      </w:pPr>
      <w:r w:rsidRPr="00B84C41">
        <w:rPr>
          <w:color w:val="000000"/>
          <w:shd w:val="clear" w:color="auto" w:fill="FFFFFF"/>
          <w:lang w:val="uk-UA"/>
        </w:rPr>
        <w:t>Відповідно до статті 82 Повітряного кодексу України о</w:t>
      </w:r>
      <w:r w:rsidRPr="00B84C41">
        <w:rPr>
          <w:color w:val="000000"/>
          <w:lang w:val="uk-UA"/>
        </w:rPr>
        <w:t xml:space="preserve">рганізація та проведення заходів аварійно-рятувального та протипожежного забезпечення польотів, пожежної безпеки, аварійно-рятувальних робіт на території аеропортів (аеродромів) та в районі відповідальності аеродромів за проведення пошукових та аварійно-рятувальних робіт покладаються на служби аварійно-рятувального та протипожежного забезпечення польотів підприємств цивільної авіації України. </w:t>
      </w:r>
      <w:bookmarkStart w:id="13" w:name="n748"/>
      <w:bookmarkEnd w:id="13"/>
      <w:r w:rsidRPr="00B84C41">
        <w:rPr>
          <w:color w:val="000000"/>
          <w:lang w:val="uk-UA"/>
        </w:rPr>
        <w:t>Служба аварійно-рятувального та протипожежного забезпечення польотів повинна знаходитися під адміністративним контролем управління аеропорту (аеродрому) цивільної авіації України, яке повинно забезпечити організацію, оснащеність, укомплектованість, навчання персоналу та виконання службою функцій за призначенням.</w:t>
      </w:r>
    </w:p>
    <w:p w14:paraId="4123A4F1" w14:textId="77777777" w:rsidR="0067664A" w:rsidRDefault="0067664A" w:rsidP="009B0EB4">
      <w:pPr>
        <w:pStyle w:val="rvps2"/>
        <w:shd w:val="clear" w:color="auto" w:fill="FFFFFF"/>
        <w:spacing w:before="0" w:beforeAutospacing="0" w:after="0" w:afterAutospacing="0"/>
        <w:jc w:val="both"/>
        <w:rPr>
          <w:color w:val="000000"/>
          <w:lang w:val="uk-UA"/>
        </w:rPr>
      </w:pPr>
    </w:p>
    <w:p w14:paraId="0F7B804E" w14:textId="77777777" w:rsidR="0067664A" w:rsidRPr="00B84C41" w:rsidRDefault="0067664A" w:rsidP="009B0EB4">
      <w:pPr>
        <w:pStyle w:val="rvps2"/>
        <w:numPr>
          <w:ilvl w:val="1"/>
          <w:numId w:val="3"/>
        </w:numPr>
        <w:shd w:val="clear" w:color="auto" w:fill="FFFFFF" w:themeFill="background1"/>
        <w:spacing w:before="0" w:beforeAutospacing="0" w:after="0" w:afterAutospacing="0"/>
        <w:ind w:left="567" w:hanging="567"/>
        <w:jc w:val="both"/>
        <w:rPr>
          <w:lang w:val="uk-UA"/>
        </w:rPr>
      </w:pPr>
      <w:r w:rsidRPr="00B84C41">
        <w:rPr>
          <w:b/>
          <w:lang w:val="uk-UA"/>
        </w:rPr>
        <w:t xml:space="preserve">Віднесення заходів державної допомоги до таких, що спрямовані на неекономічну діяльність </w:t>
      </w:r>
    </w:p>
    <w:p w14:paraId="0FF5E025" w14:textId="77777777" w:rsidR="0067664A" w:rsidRPr="00B84C41" w:rsidRDefault="0067664A" w:rsidP="009B0EB4">
      <w:pPr>
        <w:pStyle w:val="rvps2"/>
        <w:shd w:val="clear" w:color="auto" w:fill="FFFFFF" w:themeFill="background1"/>
        <w:spacing w:before="0" w:beforeAutospacing="0" w:after="0" w:afterAutospacing="0"/>
        <w:ind w:left="567"/>
        <w:jc w:val="both"/>
        <w:rPr>
          <w:lang w:val="uk-UA"/>
        </w:rPr>
      </w:pPr>
    </w:p>
    <w:p w14:paraId="66A49A92" w14:textId="77777777" w:rsidR="0067664A" w:rsidRPr="00B84C41" w:rsidRDefault="0067664A" w:rsidP="009B0EB4">
      <w:pPr>
        <w:numPr>
          <w:ilvl w:val="0"/>
          <w:numId w:val="2"/>
        </w:numPr>
        <w:ind w:left="566" w:hangingChars="236" w:hanging="566"/>
        <w:contextualSpacing/>
        <w:jc w:val="both"/>
        <w:rPr>
          <w:bCs/>
        </w:rPr>
      </w:pPr>
      <w:r w:rsidRPr="00B84C41">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Договір 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sidRPr="00B84C41">
        <w:rPr>
          <w:color w:val="000000"/>
        </w:rPr>
        <w:t>.</w:t>
      </w:r>
    </w:p>
    <w:p w14:paraId="53CAB68B" w14:textId="77777777" w:rsidR="0067664A" w:rsidRPr="00B84C41" w:rsidRDefault="0067664A" w:rsidP="009B0EB4">
      <w:pPr>
        <w:pStyle w:val="rvps2"/>
        <w:shd w:val="clear" w:color="auto" w:fill="FFFFFF" w:themeFill="background1"/>
        <w:spacing w:before="0" w:beforeAutospacing="0" w:after="0" w:afterAutospacing="0"/>
        <w:ind w:left="567"/>
        <w:jc w:val="both"/>
        <w:rPr>
          <w:lang w:val="uk-UA" w:eastAsia="uk-UA"/>
        </w:rPr>
      </w:pPr>
    </w:p>
    <w:p w14:paraId="22C9D4BB" w14:textId="77777777" w:rsidR="0067664A"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B84C41">
        <w:rPr>
          <w:lang w:val="uk-UA" w:eastAsia="uk-UA"/>
        </w:rPr>
        <w:t>Відповідно до пункту 199 Повідомлення Європейської комісії щодо поняття державної допомоги згідно зі статтею 107 (1) Договору ЄС (далі – Повідомлення Єврокомісії) державне фінансування інфраструктури включає усі форми надання державних ресурсів на будівництво, придбання або експлуатацію об’єкта інфраструктури.</w:t>
      </w:r>
    </w:p>
    <w:p w14:paraId="267A2602" w14:textId="77777777" w:rsidR="00A76DF1" w:rsidRPr="00B84C41" w:rsidRDefault="00A76DF1" w:rsidP="00A76DF1">
      <w:pPr>
        <w:pStyle w:val="rvps2"/>
        <w:shd w:val="clear" w:color="auto" w:fill="FFFFFF" w:themeFill="background1"/>
        <w:spacing w:before="0" w:beforeAutospacing="0" w:after="0" w:afterAutospacing="0"/>
        <w:ind w:left="567"/>
        <w:jc w:val="both"/>
        <w:rPr>
          <w:lang w:val="uk-UA" w:eastAsia="uk-UA"/>
        </w:rPr>
      </w:pPr>
    </w:p>
    <w:p w14:paraId="0319CE28"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B84C41">
        <w:rPr>
          <w:lang w:val="uk-UA" w:eastAsia="uk-UA"/>
        </w:rPr>
        <w:t>Відповідно до пункту 203 Повідомлення Єврокомісії правила державної допомоги не поширюються на фінансування інфраструктури, яка не призначена для комерційного використання. Це стосується інфраструктури, яка, наприклад, використовується в звичайній діяльності держави, пов’язаній з виконанням публічних повноважень (військові об’єкти, будівлі диспетчерської служби в аеропортах, маяки та інше обладнання, що використовується для навігації, в тому числі річкової, захисту від повеней та раціонального водокористування в інтересах суспільства, охорони правопорядку та здійснення митного контролю), або інфраструктури, яка не використовується для реалізації товарів чи послуг на ринку (наприклад, безкоштовні дороги загального безоплатного користування).</w:t>
      </w:r>
    </w:p>
    <w:p w14:paraId="10067FFE" w14:textId="77777777" w:rsidR="0067664A" w:rsidRPr="00B84C41" w:rsidRDefault="0067664A" w:rsidP="009B0EB4">
      <w:pPr>
        <w:pStyle w:val="rvps2"/>
        <w:shd w:val="clear" w:color="auto" w:fill="FFFFFF" w:themeFill="background1"/>
        <w:spacing w:before="0" w:beforeAutospacing="0" w:after="0" w:afterAutospacing="0"/>
        <w:jc w:val="both"/>
        <w:rPr>
          <w:lang w:val="uk-UA" w:eastAsia="uk-UA"/>
        </w:rPr>
      </w:pPr>
    </w:p>
    <w:p w14:paraId="6468F43D"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B84C41">
        <w:rPr>
          <w:lang w:val="uk-UA" w:eastAsia="uk-UA"/>
        </w:rPr>
        <w:t>Згідно з пунктом 214 Повідомлення Єврокомісії інфраструктура аеропортів включає різні типи інфраструктурних об’єктів. Державне фінансування інфраструктури, яка не призначена для надання комерційних авіаційних послуг користувачам, не підпадає під дію правил державної допомоги. Крім того, державне фінансування об’єктів інфраструктури, призначених для виконання державою публічних функцій та обов’язків, не підпадає під дію правил державної допомоги. Наприклад,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загалом належать до некомерційної діяльності.</w:t>
      </w:r>
    </w:p>
    <w:p w14:paraId="296EA526" w14:textId="77777777" w:rsidR="0067664A" w:rsidRPr="00B84C41" w:rsidRDefault="0067664A" w:rsidP="009B0EB4">
      <w:pPr>
        <w:pStyle w:val="rvps2"/>
        <w:shd w:val="clear" w:color="auto" w:fill="FFFFFF" w:themeFill="background1"/>
        <w:spacing w:before="0" w:beforeAutospacing="0" w:after="0" w:afterAutospacing="0"/>
        <w:jc w:val="both"/>
        <w:rPr>
          <w:lang w:val="uk-UA" w:eastAsia="uk-UA"/>
        </w:rPr>
      </w:pPr>
    </w:p>
    <w:p w14:paraId="14C2663E" w14:textId="77777777" w:rsidR="0067664A"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B84C41">
        <w:rPr>
          <w:lang w:val="uk-UA" w:eastAsia="uk-UA"/>
        </w:rPr>
        <w:t>Параграфами 35, 36, 37 Повідомлення комісії щодо Керівних принципів державної допомоги аеропортам і авіакомпаніям (2014/С 99/03) (далі – Керівні принципи авіації) передбачено:</w:t>
      </w:r>
    </w:p>
    <w:p w14:paraId="246B8E1E" w14:textId="77777777" w:rsidR="0067664A" w:rsidRPr="00B84C41" w:rsidRDefault="0067664A" w:rsidP="009B0EB4">
      <w:pPr>
        <w:pStyle w:val="rvps2"/>
        <w:numPr>
          <w:ilvl w:val="0"/>
          <w:numId w:val="8"/>
        </w:numPr>
        <w:shd w:val="clear" w:color="auto" w:fill="FFFFFF" w:themeFill="background1"/>
        <w:spacing w:before="0" w:beforeAutospacing="0" w:after="0" w:afterAutospacing="0"/>
        <w:ind w:left="567" w:hanging="567"/>
        <w:jc w:val="both"/>
        <w:rPr>
          <w:lang w:val="uk-UA" w:eastAsia="uk-UA"/>
        </w:rPr>
      </w:pPr>
      <w:r w:rsidRPr="00B84C41">
        <w:rPr>
          <w:lang w:val="uk-UA" w:eastAsia="uk-UA"/>
        </w:rPr>
        <w:t>діяльність, яка призначена для виконання державою своїх публічних функцій, не має економічного характеру та загалом не підпадає під дію правил державної допомоги;</w:t>
      </w:r>
    </w:p>
    <w:p w14:paraId="4D37E632" w14:textId="77777777" w:rsidR="0067664A" w:rsidRPr="00B84C41" w:rsidRDefault="0067664A" w:rsidP="009B0EB4">
      <w:pPr>
        <w:pStyle w:val="rvps2"/>
        <w:numPr>
          <w:ilvl w:val="0"/>
          <w:numId w:val="8"/>
        </w:numPr>
        <w:shd w:val="clear" w:color="auto" w:fill="FFFFFF" w:themeFill="background1"/>
        <w:tabs>
          <w:tab w:val="left" w:pos="567"/>
        </w:tabs>
        <w:spacing w:before="0" w:beforeAutospacing="0" w:after="0" w:afterAutospacing="0"/>
        <w:ind w:left="567" w:hanging="567"/>
        <w:jc w:val="both"/>
        <w:rPr>
          <w:lang w:val="uk-UA" w:eastAsia="uk-UA"/>
        </w:rPr>
      </w:pPr>
      <w:r w:rsidRPr="00B84C41">
        <w:rPr>
          <w:lang w:val="uk-UA" w:eastAsia="uk-UA"/>
        </w:rPr>
        <w:t>державне фінансування, пов’язане з інфраструктурою та обладнанням, які необхідні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загалом належать до некомерційної діяльності;</w:t>
      </w:r>
    </w:p>
    <w:p w14:paraId="7486F493" w14:textId="77777777" w:rsidR="0067664A" w:rsidRPr="00B84C41" w:rsidRDefault="0067664A" w:rsidP="009B0EB4">
      <w:pPr>
        <w:pStyle w:val="rvps2"/>
        <w:numPr>
          <w:ilvl w:val="0"/>
          <w:numId w:val="8"/>
        </w:numPr>
        <w:shd w:val="clear" w:color="auto" w:fill="FFFFFF" w:themeFill="background1"/>
        <w:tabs>
          <w:tab w:val="left" w:pos="0"/>
        </w:tabs>
        <w:spacing w:before="0" w:beforeAutospacing="0" w:after="0" w:afterAutospacing="0"/>
        <w:ind w:left="567" w:hanging="567"/>
        <w:jc w:val="both"/>
        <w:rPr>
          <w:lang w:val="uk-UA" w:eastAsia="uk-UA"/>
        </w:rPr>
      </w:pPr>
      <w:r w:rsidRPr="00B84C41">
        <w:rPr>
          <w:lang w:val="uk-UA" w:eastAsia="uk-UA"/>
        </w:rPr>
        <w:t>державне фінансування такої діяльності не є державною допомогою, компенсація не має бути надмірною та не може використовуватися для фінансування інших заходів, будь-яка надмірна компенсація може стати державною допомогою;</w:t>
      </w:r>
    </w:p>
    <w:p w14:paraId="78619CD7" w14:textId="77777777" w:rsidR="0067664A" w:rsidRPr="00B84C41" w:rsidRDefault="0067664A" w:rsidP="009B0EB4">
      <w:pPr>
        <w:pStyle w:val="rvps2"/>
        <w:numPr>
          <w:ilvl w:val="0"/>
          <w:numId w:val="8"/>
        </w:numPr>
        <w:shd w:val="clear" w:color="auto" w:fill="FFFFFF" w:themeFill="background1"/>
        <w:tabs>
          <w:tab w:val="left" w:pos="0"/>
        </w:tabs>
        <w:spacing w:before="0" w:beforeAutospacing="0" w:after="0" w:afterAutospacing="0"/>
        <w:ind w:left="567" w:hanging="567"/>
        <w:jc w:val="both"/>
        <w:rPr>
          <w:lang w:val="uk-UA" w:eastAsia="uk-UA"/>
        </w:rPr>
      </w:pPr>
      <w:r w:rsidRPr="00B84C41">
        <w:rPr>
          <w:lang w:val="uk-UA" w:eastAsia="uk-UA"/>
        </w:rPr>
        <w:t>якщо аеропорт також займається економічною діяльністю, для запобігання перехресному субсидіюванню між різними видами діяльності необхідний облік відокремлених витрат;</w:t>
      </w:r>
    </w:p>
    <w:p w14:paraId="53CAE49B" w14:textId="77777777" w:rsidR="0067664A" w:rsidRPr="00B84C41" w:rsidRDefault="0067664A" w:rsidP="009B0EB4">
      <w:pPr>
        <w:pStyle w:val="rvps2"/>
        <w:numPr>
          <w:ilvl w:val="0"/>
          <w:numId w:val="8"/>
        </w:numPr>
        <w:shd w:val="clear" w:color="auto" w:fill="FFFFFF" w:themeFill="background1"/>
        <w:tabs>
          <w:tab w:val="left" w:pos="0"/>
        </w:tabs>
        <w:spacing w:before="0" w:beforeAutospacing="0" w:after="0" w:afterAutospacing="0"/>
        <w:ind w:left="567" w:hanging="567"/>
        <w:jc w:val="both"/>
        <w:rPr>
          <w:lang w:val="uk-UA" w:eastAsia="uk-UA"/>
        </w:rPr>
      </w:pPr>
      <w:r w:rsidRPr="00B84C41">
        <w:rPr>
          <w:lang w:val="uk-UA" w:eastAsia="uk-UA"/>
        </w:rPr>
        <w:t>державне фінансування неекономічної діяльності не повинно призводити до невиправданої дискримінації між аеропортами.</w:t>
      </w:r>
    </w:p>
    <w:p w14:paraId="29B0FBEE" w14:textId="77777777" w:rsidR="0067664A" w:rsidRDefault="0067664A" w:rsidP="009B0EB4">
      <w:pPr>
        <w:pStyle w:val="rvps2"/>
        <w:spacing w:before="0" w:beforeAutospacing="0" w:after="0" w:afterAutospacing="0"/>
        <w:jc w:val="both"/>
        <w:rPr>
          <w:highlight w:val="yellow"/>
          <w:lang w:val="uk-UA" w:eastAsia="uk-UA"/>
        </w:rPr>
      </w:pPr>
    </w:p>
    <w:p w14:paraId="581613D8" w14:textId="77777777" w:rsidR="0067664A" w:rsidRPr="00B84C41" w:rsidRDefault="0067664A" w:rsidP="009B0EB4">
      <w:pPr>
        <w:pStyle w:val="af0"/>
        <w:numPr>
          <w:ilvl w:val="1"/>
          <w:numId w:val="3"/>
        </w:numPr>
        <w:tabs>
          <w:tab w:val="left" w:pos="567"/>
          <w:tab w:val="left" w:pos="2160"/>
          <w:tab w:val="left" w:pos="2880"/>
          <w:tab w:val="left" w:pos="3600"/>
          <w:tab w:val="left" w:pos="4320"/>
          <w:tab w:val="left" w:pos="5040"/>
          <w:tab w:val="left" w:pos="5760"/>
          <w:tab w:val="left" w:pos="6480"/>
          <w:tab w:val="left" w:pos="7200"/>
          <w:tab w:val="left" w:pos="7920"/>
          <w:tab w:val="left" w:pos="8640"/>
        </w:tabs>
        <w:ind w:left="567" w:hanging="567"/>
        <w:jc w:val="both"/>
        <w:rPr>
          <w:rFonts w:ascii="Times New Roman" w:hAnsi="Times New Roman" w:cs="Times New Roman"/>
          <w:b/>
          <w:sz w:val="24"/>
          <w:szCs w:val="24"/>
          <w:lang w:val="uk-UA"/>
        </w:rPr>
      </w:pPr>
      <w:r w:rsidRPr="00B84C41">
        <w:rPr>
          <w:rFonts w:ascii="Times New Roman" w:hAnsi="Times New Roman" w:cs="Times New Roman"/>
          <w:b/>
          <w:sz w:val="24"/>
          <w:szCs w:val="24"/>
          <w:lang w:val="uk-UA"/>
        </w:rPr>
        <w:t>Критерії допустимості надання державної допомоги аеропортам</w:t>
      </w:r>
    </w:p>
    <w:p w14:paraId="620429DF" w14:textId="77777777" w:rsidR="0067664A" w:rsidRPr="00B84C41" w:rsidRDefault="0067664A" w:rsidP="009B0EB4">
      <w:pPr>
        <w:pStyle w:val="a6"/>
        <w:shd w:val="clear" w:color="auto" w:fill="FFFFFF"/>
        <w:spacing w:after="0" w:line="240" w:lineRule="auto"/>
        <w:ind w:left="566"/>
        <w:jc w:val="both"/>
        <w:rPr>
          <w:rFonts w:ascii="Times New Roman" w:hAnsi="Times New Roman" w:cs="Times New Roman"/>
          <w:color w:val="000000"/>
          <w:sz w:val="24"/>
          <w:szCs w:val="24"/>
          <w:lang w:val="uk-UA"/>
        </w:rPr>
      </w:pPr>
    </w:p>
    <w:p w14:paraId="54C73923" w14:textId="77777777" w:rsidR="0067664A" w:rsidRPr="00B84C41"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 xml:space="preserve">Інвестиційна допомога, що надається аеропортам у вигляді індивідуальної допомоги чи за програмою, буде вважатися допустимою державною допомогою відповідно до </w:t>
      </w:r>
      <w:r w:rsidRPr="00B84C41">
        <w:rPr>
          <w:rFonts w:ascii="Times New Roman" w:hAnsi="Times New Roman" w:cs="Times New Roman"/>
          <w:color w:val="000000"/>
          <w:sz w:val="24"/>
          <w:szCs w:val="24"/>
          <w:lang w:val="uk-UA"/>
        </w:rPr>
        <w:br/>
        <w:t>статті 107 (3) Угоди.</w:t>
      </w:r>
    </w:p>
    <w:p w14:paraId="79E7C77B" w14:textId="77777777" w:rsidR="0067664A" w:rsidRPr="00B84C41" w:rsidRDefault="0067664A" w:rsidP="009B0EB4">
      <w:pPr>
        <w:pStyle w:val="a6"/>
        <w:shd w:val="clear" w:color="auto" w:fill="FFFFFF"/>
        <w:spacing w:after="0" w:line="240" w:lineRule="auto"/>
        <w:ind w:left="566"/>
        <w:jc w:val="both"/>
        <w:rPr>
          <w:rFonts w:ascii="Times New Roman" w:hAnsi="Times New Roman" w:cs="Times New Roman"/>
          <w:color w:val="000000"/>
          <w:sz w:val="24"/>
          <w:szCs w:val="24"/>
          <w:lang w:val="uk-UA"/>
        </w:rPr>
      </w:pPr>
    </w:p>
    <w:p w14:paraId="4BDCBCBC" w14:textId="77777777" w:rsidR="0067664A"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 xml:space="preserve">Відповідно до пункту 85 </w:t>
      </w:r>
      <w:r w:rsidRPr="00B84C41">
        <w:rPr>
          <w:rFonts w:ascii="Times New Roman" w:hAnsi="Times New Roman" w:cs="Times New Roman"/>
          <w:sz w:val="24"/>
          <w:szCs w:val="24"/>
          <w:lang w:val="uk-UA" w:eastAsia="uk-UA"/>
        </w:rPr>
        <w:t>Керівних принципів авіації</w:t>
      </w:r>
      <w:r w:rsidRPr="00B84C41">
        <w:rPr>
          <w:rFonts w:ascii="Times New Roman" w:hAnsi="Times New Roman" w:cs="Times New Roman"/>
          <w:color w:val="000000"/>
          <w:sz w:val="24"/>
          <w:szCs w:val="24"/>
          <w:lang w:val="uk-UA"/>
        </w:rPr>
        <w:t>, у разі якщо інвестиційний проект в першу чергу спрямований на створення нових потужностей аеропорту, в такому випадку нова інфраструктура повинна в середньостроковій перспективі відповідати прогнозованому попиту авіакомпаній, пасажирів та експедиторів у зоні обслуговування аеропорту. Будь-яка інвестиція, яка не має задовільних середньострокових перспектив використання або зменшує середньострокові перспективи використання існуючої інфраструктури у зоні обслуговування аеропорту, не може вважатися допустимою.</w:t>
      </w:r>
    </w:p>
    <w:p w14:paraId="5932AED2" w14:textId="4EDFF576" w:rsidR="0067664A"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 xml:space="preserve">Відповідно до пункту 86 Керівних принципів авіації середньострокові перспективи використання інфраструктури повинні бути продемонстровані на основі обґрунтованих  прогнозів пасажирських і вантажних перевезень, які мають бути включені в попередній бізнес-план і повинні визначати ймовірний вплив інвестицій на використання існуючої інфраструктури, наприклад іншого аеропорту чи інших видів транспорту, зокрема </w:t>
      </w:r>
      <w:r w:rsidR="005672F2">
        <w:rPr>
          <w:rFonts w:ascii="Times New Roman" w:hAnsi="Times New Roman" w:cs="Times New Roman"/>
          <w:color w:val="000000"/>
          <w:sz w:val="24"/>
          <w:szCs w:val="24"/>
          <w:lang w:val="uk-UA"/>
        </w:rPr>
        <w:t>швидкісне залізничне сполучення.</w:t>
      </w:r>
    </w:p>
    <w:p w14:paraId="535EAE3F" w14:textId="77777777" w:rsidR="0067664A" w:rsidRPr="00B84C41"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З урахуванням пункту 89 Керівних принципів авіації потреба в державному фінансуванні, яке спрямоване на інвестицію в інфраструктуру, буде залежати від постійних затрат, з урахуванням розміру аеропорту. Так, аеропорти, чий щорічний пасажиропотік становить:</w:t>
      </w:r>
    </w:p>
    <w:p w14:paraId="724F85F8" w14:textId="77777777" w:rsidR="0067664A" w:rsidRPr="00B84C41" w:rsidRDefault="0067664A" w:rsidP="009B0EB4">
      <w:pPr>
        <w:pStyle w:val="a6"/>
        <w:shd w:val="clear" w:color="auto" w:fill="FFFFFF"/>
        <w:spacing w:after="0" w:line="240" w:lineRule="auto"/>
        <w:ind w:left="566" w:firstLine="1"/>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 від 200 000 до 1 млн пасажирів, зазвичай не в змозі покрити значну частину своїх капітальних затрат;</w:t>
      </w:r>
    </w:p>
    <w:p w14:paraId="6FD36830" w14:textId="77777777" w:rsidR="0067664A" w:rsidRPr="00B84C41" w:rsidRDefault="0067664A" w:rsidP="009B0EB4">
      <w:pPr>
        <w:pStyle w:val="a6"/>
        <w:shd w:val="clear" w:color="auto" w:fill="FFFFFF"/>
        <w:spacing w:after="0" w:line="240" w:lineRule="auto"/>
        <w:ind w:left="566" w:firstLine="1"/>
        <w:jc w:val="both"/>
        <w:rPr>
          <w:rFonts w:ascii="Times New Roman" w:eastAsia="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 </w:t>
      </w:r>
      <w:r w:rsidRPr="00B84C41">
        <w:rPr>
          <w:rFonts w:ascii="Times New Roman" w:eastAsia="Times New Roman" w:hAnsi="Times New Roman" w:cs="Times New Roman"/>
          <w:sz w:val="24"/>
          <w:szCs w:val="24"/>
          <w:lang w:val="uk-UA"/>
        </w:rPr>
        <w:t>1-3 млн пасажирів повинні в середньому більшою мірою покривати свої капітальні витрати;</w:t>
      </w:r>
    </w:p>
    <w:p w14:paraId="1C50E543" w14:textId="77777777" w:rsidR="0067664A" w:rsidRPr="00B84C41" w:rsidRDefault="0067664A" w:rsidP="009B0EB4">
      <w:pPr>
        <w:pStyle w:val="a6"/>
        <w:shd w:val="clear" w:color="auto" w:fill="FFFFFF"/>
        <w:spacing w:after="0" w:line="240" w:lineRule="auto"/>
        <w:ind w:left="566" w:firstLine="1"/>
        <w:jc w:val="both"/>
        <w:rPr>
          <w:rFonts w:ascii="Times New Roman" w:eastAsia="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 </w:t>
      </w:r>
      <w:r w:rsidRPr="00B84C41">
        <w:rPr>
          <w:rFonts w:ascii="Times New Roman" w:eastAsia="Times New Roman" w:hAnsi="Times New Roman" w:cs="Times New Roman"/>
          <w:sz w:val="24"/>
          <w:szCs w:val="24"/>
          <w:lang w:val="uk-UA"/>
        </w:rPr>
        <w:t>понад 3 до 5 мільйонів пасажирів в принципі повинні бути в змозі покрити значною мірою всі свої витрати (включаючи експлуатаційні витрати і капітальні витрати), але при певних конкретних обставинах може знадобитися державна підтримка для фінансування їх деяких капітальних витрат;</w:t>
      </w:r>
    </w:p>
    <w:p w14:paraId="6677FD80" w14:textId="77777777" w:rsidR="0067664A" w:rsidRDefault="0067664A" w:rsidP="009B0EB4">
      <w:pPr>
        <w:pStyle w:val="a6"/>
        <w:shd w:val="clear" w:color="auto" w:fill="FFFFFF"/>
        <w:spacing w:after="0" w:line="240" w:lineRule="auto"/>
        <w:ind w:left="566"/>
        <w:jc w:val="both"/>
        <w:rPr>
          <w:rFonts w:ascii="Times New Roman" w:eastAsia="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 </w:t>
      </w:r>
      <w:r w:rsidRPr="00B84C41">
        <w:rPr>
          <w:rFonts w:ascii="Times New Roman" w:eastAsia="Times New Roman" w:hAnsi="Times New Roman" w:cs="Times New Roman"/>
          <w:sz w:val="24"/>
          <w:szCs w:val="24"/>
          <w:lang w:val="uk-UA"/>
        </w:rPr>
        <w:t>понад 5 мільйонів пасажирів зазвичай прибуткові і здатні покрити всі свої витрати, за винятком дуже виняткових обставин.</w:t>
      </w:r>
    </w:p>
    <w:p w14:paraId="3D19BAD5" w14:textId="77777777" w:rsidR="005672F2" w:rsidRPr="005672F2" w:rsidRDefault="005672F2" w:rsidP="005672F2">
      <w:pPr>
        <w:shd w:val="clear" w:color="auto" w:fill="FFFFFF"/>
        <w:jc w:val="both"/>
        <w:rPr>
          <w:color w:val="000000"/>
        </w:rPr>
      </w:pPr>
    </w:p>
    <w:p w14:paraId="06276E8C" w14:textId="77777777" w:rsidR="0067664A" w:rsidRPr="00B84C41"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eastAsia="Times New Roman" w:hAnsi="Times New Roman" w:cs="Times New Roman"/>
          <w:color w:val="000000"/>
          <w:sz w:val="24"/>
          <w:szCs w:val="24"/>
          <w:lang w:val="uk-UA" w:eastAsia="ru-RU"/>
        </w:rPr>
        <w:t xml:space="preserve">Пункти 97, 98 </w:t>
      </w:r>
      <w:r w:rsidRPr="00B84C41">
        <w:rPr>
          <w:rFonts w:ascii="Times New Roman" w:hAnsi="Times New Roman" w:cs="Times New Roman"/>
          <w:color w:val="000000"/>
          <w:sz w:val="24"/>
          <w:szCs w:val="24"/>
          <w:lang w:val="uk-UA"/>
        </w:rPr>
        <w:t>Керівних принципів авіації</w:t>
      </w:r>
      <w:r w:rsidRPr="00B84C41">
        <w:rPr>
          <w:rFonts w:ascii="Times New Roman" w:eastAsia="Times New Roman" w:hAnsi="Times New Roman" w:cs="Times New Roman"/>
          <w:color w:val="000000"/>
          <w:sz w:val="24"/>
          <w:szCs w:val="24"/>
          <w:lang w:val="uk-UA" w:eastAsia="ru-RU"/>
        </w:rPr>
        <w:t xml:space="preserve"> передбачають, що гранично допустимий розмір державної допомоги виражається у відсотках від допустимих витрат (максимальна інтенсивність допомоги). Допустимі витрати – це витрати, пов'язані з інвестиціями в інфраструктуру аеропорту, включаючи витрати на планування, інфраструктуру наземного обслуговування (наприклад, пояси багажу тощо) та обладнання аеропорту. Інвестиційні витрати, пов’язані з неавіаційною діяльністю (зокрема, парковка, готелі, ресторани та офіси), не підпадають під оцінку допустимості. Інвестиційні витрати, пов’язані з наданням послуг наземного обслуговування (наприклад, автобуси, транспортні засоби тощо), не підпадають під оцінку допустимості, оскільки вони не є частиною наземної інфраструктури.</w:t>
      </w:r>
    </w:p>
    <w:p w14:paraId="31C8956D" w14:textId="77777777" w:rsidR="0067664A" w:rsidRPr="00B84C41" w:rsidRDefault="0067664A" w:rsidP="009B0EB4">
      <w:pPr>
        <w:pStyle w:val="a6"/>
        <w:spacing w:after="0" w:line="240" w:lineRule="auto"/>
        <w:ind w:left="566" w:hangingChars="236" w:hanging="566"/>
        <w:rPr>
          <w:rFonts w:ascii="Times New Roman" w:hAnsi="Times New Roman" w:cs="Times New Roman"/>
          <w:color w:val="000000"/>
          <w:sz w:val="24"/>
          <w:szCs w:val="24"/>
          <w:lang w:val="uk-UA"/>
        </w:rPr>
      </w:pPr>
    </w:p>
    <w:p w14:paraId="771942A6" w14:textId="77777777" w:rsidR="0067664A" w:rsidRPr="00B84C41"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eastAsia="Times New Roman" w:hAnsi="Times New Roman" w:cs="Times New Roman"/>
          <w:color w:val="000000"/>
          <w:sz w:val="24"/>
          <w:szCs w:val="24"/>
          <w:lang w:val="uk-UA" w:eastAsia="ru-RU"/>
        </w:rPr>
        <w:t>В пункті 101 Керівних принципів авіації узагальнено максимально допустиму інтенсивність допомоги в залежності від розміру аеропорту, яка вимірюється кількістю пасажирів в рік.</w:t>
      </w:r>
    </w:p>
    <w:p w14:paraId="1F1EC228" w14:textId="77777777" w:rsidR="0067664A" w:rsidRPr="00B84C41" w:rsidRDefault="0067664A" w:rsidP="009B0EB4">
      <w:pPr>
        <w:pStyle w:val="a6"/>
        <w:spacing w:after="0" w:line="240" w:lineRule="auto"/>
        <w:rPr>
          <w:rFonts w:ascii="Times New Roman" w:hAnsi="Times New Roman" w:cs="Times New Roman"/>
          <w:color w:val="000000"/>
          <w:sz w:val="24"/>
          <w:szCs w:val="24"/>
          <w:lang w:val="uk-UA"/>
        </w:rPr>
      </w:pPr>
    </w:p>
    <w:p w14:paraId="1DFF6839" w14:textId="77777777" w:rsidR="0067664A" w:rsidRPr="00B84C41" w:rsidRDefault="0067664A" w:rsidP="009B0EB4">
      <w:pPr>
        <w:pStyle w:val="a6"/>
        <w:shd w:val="clear" w:color="auto" w:fill="FFFFFF"/>
        <w:spacing w:after="0" w:line="240" w:lineRule="auto"/>
        <w:ind w:left="566"/>
        <w:jc w:val="right"/>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Таблиця 1</w:t>
      </w:r>
    </w:p>
    <w:p w14:paraId="6A4E122B" w14:textId="77777777" w:rsidR="0067664A" w:rsidRPr="00B84C41" w:rsidRDefault="0067664A" w:rsidP="009B0EB4">
      <w:pPr>
        <w:pStyle w:val="a6"/>
        <w:shd w:val="clear" w:color="auto" w:fill="FFFFFF"/>
        <w:spacing w:after="0" w:line="240" w:lineRule="auto"/>
        <w:ind w:left="566"/>
        <w:jc w:val="center"/>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Максимально допустима інтенсивність допомоги в залежності від розміру аеропорту</w:t>
      </w:r>
    </w:p>
    <w:p w14:paraId="501BF60E" w14:textId="77777777" w:rsidR="0067664A" w:rsidRPr="00B84C41" w:rsidRDefault="0067664A" w:rsidP="009B0EB4">
      <w:pPr>
        <w:pStyle w:val="a6"/>
        <w:shd w:val="clear" w:color="auto" w:fill="FFFFFF"/>
        <w:spacing w:after="0" w:line="240" w:lineRule="auto"/>
        <w:ind w:left="566"/>
        <w:jc w:val="center"/>
        <w:rPr>
          <w:rFonts w:ascii="Times New Roman" w:hAnsi="Times New Roman" w:cs="Times New Roman"/>
          <w:color w:val="000000"/>
          <w:sz w:val="24"/>
          <w:szCs w:val="24"/>
          <w:lang w:val="uk-UA"/>
        </w:rPr>
      </w:pPr>
    </w:p>
    <w:tbl>
      <w:tblPr>
        <w:tblW w:w="4699" w:type="pct"/>
        <w:tblCellSpacing w:w="0" w:type="dxa"/>
        <w:tblInd w:w="582"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006"/>
        <w:gridCol w:w="4080"/>
      </w:tblGrid>
      <w:tr w:rsidR="0067664A" w:rsidRPr="00B84C41" w14:paraId="386ADF1C" w14:textId="77777777" w:rsidTr="00155948">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14:paraId="5BBB4948" w14:textId="77777777" w:rsidR="0067664A" w:rsidRPr="00B84C41" w:rsidRDefault="0067664A" w:rsidP="009B0EB4">
            <w:pPr>
              <w:ind w:right="195"/>
              <w:jc w:val="center"/>
              <w:rPr>
                <w:bCs/>
              </w:rPr>
            </w:pPr>
            <w:r w:rsidRPr="00B84C41">
              <w:rPr>
                <w:bCs/>
              </w:rPr>
              <w:t>Розмір аеропорту на основі середнього пасажиропотоку (пасажирів на рік)</w:t>
            </w:r>
          </w:p>
        </w:tc>
        <w:tc>
          <w:tcPr>
            <w:tcW w:w="0" w:type="auto"/>
            <w:tcBorders>
              <w:top w:val="single" w:sz="6" w:space="0" w:color="000000"/>
              <w:left w:val="single" w:sz="6" w:space="0" w:color="000000"/>
              <w:bottom w:val="single" w:sz="6" w:space="0" w:color="000000"/>
              <w:right w:val="single" w:sz="6" w:space="0" w:color="000000"/>
            </w:tcBorders>
            <w:hideMark/>
          </w:tcPr>
          <w:p w14:paraId="3AF732F6" w14:textId="77777777" w:rsidR="0067664A" w:rsidRPr="00B84C41" w:rsidRDefault="0067664A" w:rsidP="009B0EB4">
            <w:pPr>
              <w:ind w:right="195"/>
              <w:jc w:val="center"/>
              <w:rPr>
                <w:bCs/>
              </w:rPr>
            </w:pPr>
            <w:r w:rsidRPr="00B84C41">
              <w:rPr>
                <w:bCs/>
              </w:rPr>
              <w:t xml:space="preserve">Максимальна інтенсивність інвестиційної допомоги </w:t>
            </w:r>
          </w:p>
        </w:tc>
      </w:tr>
      <w:tr w:rsidR="0067664A" w:rsidRPr="00B84C41" w14:paraId="2E8B4409" w14:textId="77777777" w:rsidTr="00155948">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14:paraId="76FE038B" w14:textId="77777777" w:rsidR="0067664A" w:rsidRPr="00B84C41" w:rsidRDefault="0067664A" w:rsidP="009B0EB4">
            <w:pPr>
              <w:jc w:val="center"/>
            </w:pPr>
            <w:r w:rsidRPr="00B84C41">
              <w:t>&gt;3-5 мільйонів</w:t>
            </w:r>
          </w:p>
        </w:tc>
        <w:tc>
          <w:tcPr>
            <w:tcW w:w="0" w:type="auto"/>
            <w:tcBorders>
              <w:top w:val="single" w:sz="6" w:space="0" w:color="000000"/>
              <w:left w:val="single" w:sz="6" w:space="0" w:color="000000"/>
              <w:bottom w:val="single" w:sz="6" w:space="0" w:color="000000"/>
              <w:right w:val="single" w:sz="6" w:space="0" w:color="000000"/>
            </w:tcBorders>
            <w:hideMark/>
          </w:tcPr>
          <w:p w14:paraId="09DAEB8D" w14:textId="77777777" w:rsidR="0067664A" w:rsidRPr="00B84C41" w:rsidRDefault="0067664A" w:rsidP="009B0EB4">
            <w:pPr>
              <w:jc w:val="center"/>
            </w:pPr>
            <w:r w:rsidRPr="00B84C41">
              <w:t>до 25 %</w:t>
            </w:r>
          </w:p>
        </w:tc>
      </w:tr>
      <w:tr w:rsidR="0067664A" w:rsidRPr="00B84C41" w14:paraId="4ECE624C" w14:textId="77777777" w:rsidTr="00155948">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14:paraId="2FBDCF82" w14:textId="77777777" w:rsidR="0067664A" w:rsidRPr="00B84C41" w:rsidRDefault="0067664A" w:rsidP="009B0EB4">
            <w:pPr>
              <w:jc w:val="center"/>
            </w:pPr>
            <w:r w:rsidRPr="00B84C41">
              <w:t>1-3 мільйони</w:t>
            </w:r>
          </w:p>
        </w:tc>
        <w:tc>
          <w:tcPr>
            <w:tcW w:w="0" w:type="auto"/>
            <w:tcBorders>
              <w:top w:val="single" w:sz="6" w:space="0" w:color="000000"/>
              <w:left w:val="single" w:sz="6" w:space="0" w:color="000000"/>
              <w:bottom w:val="single" w:sz="6" w:space="0" w:color="000000"/>
              <w:right w:val="single" w:sz="6" w:space="0" w:color="000000"/>
            </w:tcBorders>
            <w:hideMark/>
          </w:tcPr>
          <w:p w14:paraId="1FCE7795" w14:textId="77777777" w:rsidR="0067664A" w:rsidRPr="00B84C41" w:rsidRDefault="0067664A" w:rsidP="009B0EB4">
            <w:pPr>
              <w:jc w:val="center"/>
            </w:pPr>
            <w:r w:rsidRPr="00B84C41">
              <w:t>до 50%</w:t>
            </w:r>
          </w:p>
        </w:tc>
      </w:tr>
      <w:tr w:rsidR="0067664A" w:rsidRPr="00B84C41" w14:paraId="21172666" w14:textId="77777777" w:rsidTr="00155948">
        <w:trPr>
          <w:tblCellSpacing w:w="0" w:type="dxa"/>
        </w:trPr>
        <w:tc>
          <w:tcPr>
            <w:tcW w:w="2755" w:type="pct"/>
            <w:tcBorders>
              <w:top w:val="single" w:sz="6" w:space="0" w:color="000000"/>
              <w:left w:val="single" w:sz="6" w:space="0" w:color="000000"/>
              <w:bottom w:val="single" w:sz="6" w:space="0" w:color="000000"/>
              <w:right w:val="single" w:sz="6" w:space="0" w:color="000000"/>
            </w:tcBorders>
            <w:hideMark/>
          </w:tcPr>
          <w:p w14:paraId="5E9DEF46" w14:textId="77777777" w:rsidR="0067664A" w:rsidRPr="00B84C41" w:rsidRDefault="0067664A" w:rsidP="009B0EB4">
            <w:pPr>
              <w:jc w:val="center"/>
            </w:pPr>
            <w:r w:rsidRPr="00B84C41">
              <w:t>&lt;1 мільйон</w:t>
            </w:r>
          </w:p>
        </w:tc>
        <w:tc>
          <w:tcPr>
            <w:tcW w:w="0" w:type="auto"/>
            <w:tcBorders>
              <w:top w:val="single" w:sz="6" w:space="0" w:color="000000"/>
              <w:left w:val="single" w:sz="6" w:space="0" w:color="000000"/>
              <w:bottom w:val="single" w:sz="6" w:space="0" w:color="000000"/>
              <w:right w:val="single" w:sz="6" w:space="0" w:color="000000"/>
            </w:tcBorders>
            <w:hideMark/>
          </w:tcPr>
          <w:p w14:paraId="6BF13F52" w14:textId="77777777" w:rsidR="0067664A" w:rsidRPr="00B84C41" w:rsidRDefault="0067664A" w:rsidP="009B0EB4">
            <w:pPr>
              <w:jc w:val="center"/>
            </w:pPr>
            <w:r w:rsidRPr="00B84C41">
              <w:t>до 75%</w:t>
            </w:r>
          </w:p>
        </w:tc>
      </w:tr>
    </w:tbl>
    <w:p w14:paraId="0C8EDFCD" w14:textId="2973F50E" w:rsidR="0067664A" w:rsidRPr="00B84C41"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Водночас, відповідно до пункту 100 Керівних принципів авіації</w:t>
      </w:r>
      <w:r w:rsidRPr="00B84C41">
        <w:rPr>
          <w:rFonts w:ascii="Times New Roman" w:hAnsi="Times New Roman" w:cs="Times New Roman"/>
          <w:sz w:val="24"/>
          <w:szCs w:val="24"/>
          <w:lang w:val="uk-UA"/>
        </w:rPr>
        <w:t xml:space="preserve"> при підрахунку інтенсивності державної допомоги до уваги береться розрив фінансування, </w:t>
      </w:r>
      <w:r w:rsidR="005914D5">
        <w:rPr>
          <w:rFonts w:ascii="Times New Roman" w:hAnsi="Times New Roman" w:cs="Times New Roman"/>
          <w:sz w:val="24"/>
          <w:szCs w:val="24"/>
          <w:lang w:val="uk-UA"/>
        </w:rPr>
        <w:t>та</w:t>
      </w:r>
      <w:r w:rsidRPr="00B84C41">
        <w:rPr>
          <w:rFonts w:ascii="Times New Roman" w:hAnsi="Times New Roman" w:cs="Times New Roman"/>
          <w:sz w:val="24"/>
          <w:szCs w:val="24"/>
          <w:lang w:val="uk-UA"/>
        </w:rPr>
        <w:t xml:space="preserve"> інтенсивність державної допомоги не повинна перевищувати суму розриву фінансування, тобто сума інвестиційної допомоги не повинна перевищувати різниці між прийнятними витратами та операційним прибутком. Операційний прибуток вираховується з відповідних витрат заздалегідь на основі розумних прогнозів або за механізмом попередження заборгованості.</w:t>
      </w:r>
    </w:p>
    <w:p w14:paraId="602C649B" w14:textId="77777777" w:rsidR="0067664A" w:rsidRPr="00B84C41" w:rsidRDefault="0067664A" w:rsidP="009B0EB4">
      <w:pPr>
        <w:pStyle w:val="a6"/>
        <w:shd w:val="clear" w:color="auto" w:fill="FFFFFF"/>
        <w:spacing w:after="0" w:line="240" w:lineRule="auto"/>
        <w:ind w:left="566"/>
        <w:jc w:val="both"/>
        <w:rPr>
          <w:rFonts w:ascii="Times New Roman" w:hAnsi="Times New Roman" w:cs="Times New Roman"/>
          <w:color w:val="000000"/>
          <w:sz w:val="24"/>
          <w:szCs w:val="24"/>
          <w:lang w:val="uk-UA"/>
        </w:rPr>
      </w:pPr>
    </w:p>
    <w:p w14:paraId="221C83CC" w14:textId="77777777" w:rsidR="0067664A" w:rsidRPr="00B84C41" w:rsidRDefault="0067664A" w:rsidP="009B0EB4">
      <w:pPr>
        <w:pStyle w:val="a6"/>
        <w:numPr>
          <w:ilvl w:val="0"/>
          <w:numId w:val="2"/>
        </w:numPr>
        <w:shd w:val="clear" w:color="auto" w:fill="FFFFFF"/>
        <w:spacing w:after="0" w:line="240" w:lineRule="auto"/>
        <w:ind w:left="566" w:hangingChars="236" w:hanging="566"/>
        <w:jc w:val="both"/>
        <w:rPr>
          <w:rFonts w:ascii="Times New Roman" w:hAnsi="Times New Roman" w:cs="Times New Roman"/>
          <w:color w:val="000000"/>
          <w:sz w:val="24"/>
          <w:szCs w:val="24"/>
          <w:lang w:val="uk-UA"/>
        </w:rPr>
      </w:pPr>
      <w:r w:rsidRPr="00B84C41">
        <w:rPr>
          <w:rFonts w:ascii="Times New Roman" w:eastAsia="Times New Roman" w:hAnsi="Times New Roman" w:cs="Times New Roman"/>
          <w:color w:val="000000"/>
          <w:sz w:val="24"/>
          <w:szCs w:val="24"/>
          <w:lang w:val="uk-UA"/>
        </w:rPr>
        <w:t xml:space="preserve">Пунктом 102 </w:t>
      </w:r>
      <w:r w:rsidRPr="00B84C41">
        <w:rPr>
          <w:rFonts w:ascii="Times New Roman" w:hAnsi="Times New Roman" w:cs="Times New Roman"/>
          <w:color w:val="000000"/>
          <w:sz w:val="24"/>
          <w:szCs w:val="24"/>
          <w:lang w:val="uk-UA"/>
        </w:rPr>
        <w:t>Керівних принципів авіації</w:t>
      </w:r>
      <w:r w:rsidRPr="00B84C41">
        <w:rPr>
          <w:rFonts w:ascii="Times New Roman" w:hAnsi="Times New Roman" w:cs="Times New Roman"/>
          <w:sz w:val="24"/>
          <w:szCs w:val="24"/>
          <w:lang w:val="uk-UA"/>
        </w:rPr>
        <w:t xml:space="preserve"> передбачено, що м</w:t>
      </w:r>
      <w:r w:rsidRPr="00B84C41">
        <w:rPr>
          <w:rFonts w:ascii="Times New Roman" w:eastAsia="Times New Roman" w:hAnsi="Times New Roman" w:cs="Times New Roman"/>
          <w:color w:val="000000"/>
          <w:sz w:val="24"/>
          <w:szCs w:val="24"/>
          <w:lang w:val="uk-UA"/>
        </w:rPr>
        <w:t>аксимальна інтенсивність інвестиційної допомоги для фінансування аеропортової інфраструктури може бути збільшена до 20 % для аеропортів, розташованих у віддалених регіонах, незалежно від їх розміру.</w:t>
      </w:r>
    </w:p>
    <w:p w14:paraId="3AF8FBC2" w14:textId="77777777" w:rsidR="0067664A" w:rsidRPr="00B84C41" w:rsidRDefault="0067664A" w:rsidP="009B0EB4">
      <w:pPr>
        <w:pStyle w:val="rvps2"/>
        <w:spacing w:before="0" w:beforeAutospacing="0" w:after="0" w:afterAutospacing="0"/>
        <w:jc w:val="both"/>
        <w:rPr>
          <w:highlight w:val="yellow"/>
          <w:lang w:val="uk-UA" w:eastAsia="uk-UA"/>
        </w:rPr>
      </w:pPr>
    </w:p>
    <w:p w14:paraId="7CDF025C" w14:textId="77777777" w:rsidR="0067664A" w:rsidRPr="00B84C41" w:rsidRDefault="0067664A" w:rsidP="009B0EB4">
      <w:pPr>
        <w:pStyle w:val="a6"/>
        <w:numPr>
          <w:ilvl w:val="0"/>
          <w:numId w:val="7"/>
        </w:numPr>
        <w:shd w:val="clear" w:color="auto" w:fill="FFFFFF" w:themeFill="background1"/>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b/>
          <w:bCs/>
          <w:sz w:val="24"/>
          <w:szCs w:val="24"/>
          <w:lang w:val="uk-UA" w:eastAsia="uk-UA"/>
        </w:rPr>
        <w:t>ВИСНОВКИ ЗА РЕЗУЛЬТАТАМИ РОЗГЛЯДУ ПОВІДОМЛЕННЯ</w:t>
      </w:r>
    </w:p>
    <w:p w14:paraId="126A8F2B" w14:textId="77777777" w:rsidR="0067664A" w:rsidRPr="00B84C41" w:rsidRDefault="0067664A" w:rsidP="009B0EB4">
      <w:pPr>
        <w:pStyle w:val="rvps2"/>
        <w:shd w:val="clear" w:color="auto" w:fill="FFFFFF" w:themeFill="background1"/>
        <w:spacing w:before="0" w:beforeAutospacing="0" w:after="0" w:afterAutospacing="0"/>
        <w:ind w:left="567"/>
        <w:jc w:val="both"/>
        <w:rPr>
          <w:b/>
          <w:lang w:val="uk-UA" w:eastAsia="uk-UA"/>
        </w:rPr>
      </w:pPr>
    </w:p>
    <w:p w14:paraId="1D030EF5" w14:textId="77777777" w:rsidR="0067664A" w:rsidRPr="00B84C41" w:rsidRDefault="0067664A" w:rsidP="009B0EB4">
      <w:pPr>
        <w:pStyle w:val="rvps2"/>
        <w:numPr>
          <w:ilvl w:val="1"/>
          <w:numId w:val="18"/>
        </w:numPr>
        <w:shd w:val="clear" w:color="auto" w:fill="FFFFFF" w:themeFill="background1"/>
        <w:spacing w:before="0" w:beforeAutospacing="0" w:after="0" w:afterAutospacing="0"/>
        <w:ind w:left="567" w:hanging="567"/>
        <w:jc w:val="both"/>
        <w:rPr>
          <w:b/>
          <w:lang w:val="uk-UA" w:eastAsia="uk-UA"/>
        </w:rPr>
      </w:pPr>
      <w:r w:rsidRPr="00B84C41">
        <w:rPr>
          <w:b/>
          <w:bCs/>
          <w:lang w:val="uk-UA" w:eastAsia="uk-UA"/>
        </w:rPr>
        <w:t xml:space="preserve">Віднесення заходів державної підтримки, які спрямовані на забезпечення безпеки аеропорту, </w:t>
      </w:r>
      <w:r w:rsidRPr="00B84C41">
        <w:rPr>
          <w:b/>
          <w:lang w:val="uk-UA" w:eastAsia="uk-UA"/>
        </w:rPr>
        <w:t xml:space="preserve">до неекономічної діяльності </w:t>
      </w:r>
    </w:p>
    <w:p w14:paraId="19619889" w14:textId="77777777" w:rsidR="0067664A" w:rsidRPr="00B84C41" w:rsidRDefault="0067664A" w:rsidP="009B0EB4">
      <w:pPr>
        <w:autoSpaceDE w:val="0"/>
        <w:autoSpaceDN w:val="0"/>
        <w:adjustRightInd w:val="0"/>
        <w:jc w:val="both"/>
        <w:rPr>
          <w:color w:val="000000"/>
        </w:rPr>
      </w:pPr>
    </w:p>
    <w:p w14:paraId="502576D7"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lang w:val="uk-UA"/>
        </w:rPr>
      </w:pPr>
      <w:r w:rsidRPr="00B84C41">
        <w:rPr>
          <w:lang w:val="uk-UA" w:eastAsia="uk-UA"/>
        </w:rPr>
        <w:t xml:space="preserve">Відповідно до матеріалів Справи державна підтримка, яка надається </w:t>
      </w:r>
      <w:r w:rsidRPr="00B84C41">
        <w:rPr>
          <w:bCs/>
          <w:u w:val="single"/>
          <w:lang w:val="uk-UA"/>
        </w:rPr>
        <w:t>за рахунок коштів державного бюджету,</w:t>
      </w:r>
      <w:r w:rsidRPr="00B84C41">
        <w:rPr>
          <w:lang w:val="uk-UA" w:eastAsia="uk-UA"/>
        </w:rPr>
        <w:t xml:space="preserve"> у формі </w:t>
      </w:r>
      <w:r w:rsidRPr="00B84C41">
        <w:rPr>
          <w:rFonts w:eastAsiaTheme="minorHAnsi"/>
          <w:lang w:val="uk-UA" w:eastAsia="en-US"/>
        </w:rPr>
        <w:t>бюджетних асигнувань, буде спрямована на здійснення заходів для забезпечення безпеки аеродрому Міжнародного аеропорту «Дніпро»</w:t>
      </w:r>
      <w:r w:rsidRPr="00B84C41">
        <w:rPr>
          <w:color w:val="000000"/>
          <w:lang w:val="uk-UA" w:eastAsia="uk-UA"/>
        </w:rPr>
        <w:t xml:space="preserve"> у сумі 169 867 362,4 грн, а саме: </w:t>
      </w:r>
    </w:p>
    <w:p w14:paraId="484D035A" w14:textId="77777777" w:rsidR="0067664A" w:rsidRPr="00B84C41" w:rsidRDefault="0067664A" w:rsidP="009B0EB4">
      <w:pPr>
        <w:pStyle w:val="af1"/>
        <w:spacing w:before="0" w:beforeAutospacing="0" w:after="0" w:afterAutospacing="0"/>
        <w:ind w:left="567"/>
        <w:rPr>
          <w:bCs/>
          <w:iCs/>
          <w:lang w:val="uk-UA"/>
        </w:rPr>
      </w:pPr>
    </w:p>
    <w:p w14:paraId="4D866717" w14:textId="77777777" w:rsidR="0067664A" w:rsidRPr="00B84C41" w:rsidRDefault="0067664A" w:rsidP="009B0EB4">
      <w:pPr>
        <w:pStyle w:val="af1"/>
        <w:spacing w:before="0" w:beforeAutospacing="0" w:after="0" w:afterAutospacing="0"/>
        <w:ind w:left="567"/>
        <w:rPr>
          <w:bCs/>
          <w:iCs/>
          <w:lang w:val="uk-UA"/>
        </w:rPr>
      </w:pPr>
      <w:r w:rsidRPr="00B84C41">
        <w:rPr>
          <w:bCs/>
          <w:iCs/>
          <w:lang w:val="uk-UA"/>
        </w:rPr>
        <w:t>2022 рік – 101 964 970 грн:</w:t>
      </w:r>
    </w:p>
    <w:p w14:paraId="382DBD90" w14:textId="77777777" w:rsidR="0067664A" w:rsidRPr="00B84C41" w:rsidRDefault="0067664A" w:rsidP="009B0EB4">
      <w:pPr>
        <w:pStyle w:val="af1"/>
        <w:spacing w:before="0" w:beforeAutospacing="0" w:after="0" w:afterAutospacing="0"/>
        <w:ind w:left="567"/>
        <w:rPr>
          <w:bCs/>
          <w:iCs/>
          <w:lang w:val="uk-UA"/>
        </w:rPr>
      </w:pPr>
    </w:p>
    <w:p w14:paraId="4DCE1FD8"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базова аварійно-рятувальна станція 53 464 445,00 грн;</w:t>
      </w:r>
    </w:p>
    <w:p w14:paraId="77A875D6"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стартова аварійно-рятувальна станція 48 230 525,00 грн.</w:t>
      </w:r>
    </w:p>
    <w:p w14:paraId="14BD80D1" w14:textId="77777777" w:rsidR="0067664A" w:rsidRPr="00B84C41" w:rsidRDefault="0067664A" w:rsidP="009B0EB4">
      <w:pPr>
        <w:pStyle w:val="af1"/>
        <w:spacing w:before="0" w:beforeAutospacing="0" w:after="0" w:afterAutospacing="0"/>
        <w:ind w:left="567" w:hanging="141"/>
        <w:rPr>
          <w:bCs/>
          <w:iCs/>
          <w:lang w:val="uk-UA"/>
        </w:rPr>
      </w:pPr>
    </w:p>
    <w:p w14:paraId="45037EF5" w14:textId="77777777" w:rsidR="0067664A" w:rsidRPr="00B84C41" w:rsidRDefault="0067664A" w:rsidP="009B0EB4">
      <w:pPr>
        <w:pStyle w:val="af1"/>
        <w:spacing w:before="0" w:beforeAutospacing="0" w:after="0" w:afterAutospacing="0"/>
        <w:ind w:left="567"/>
        <w:rPr>
          <w:bCs/>
          <w:iCs/>
          <w:lang w:val="uk-UA"/>
        </w:rPr>
      </w:pPr>
      <w:r w:rsidRPr="00B84C41">
        <w:rPr>
          <w:bCs/>
          <w:iCs/>
          <w:lang w:val="uk-UA"/>
        </w:rPr>
        <w:t>2023 рік – 68 172 392,4 грн:</w:t>
      </w:r>
    </w:p>
    <w:p w14:paraId="322A5D37" w14:textId="77777777" w:rsidR="0067664A" w:rsidRPr="00B84C41" w:rsidRDefault="0067664A" w:rsidP="009B0EB4">
      <w:pPr>
        <w:pStyle w:val="af1"/>
        <w:spacing w:before="0" w:beforeAutospacing="0" w:after="0" w:afterAutospacing="0"/>
        <w:ind w:left="567"/>
        <w:rPr>
          <w:bCs/>
          <w:iCs/>
          <w:lang w:val="uk-UA"/>
        </w:rPr>
      </w:pPr>
    </w:p>
    <w:p w14:paraId="1E46C326"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базова аварійно-рятувальна станція – 10 925 942,40 грн;</w:t>
      </w:r>
    </w:p>
    <w:p w14:paraId="1BB95D2D"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стартова аварійно-рятувальна станція – 99 087,60 грн;</w:t>
      </w:r>
    </w:p>
    <w:p w14:paraId="31384F0E"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 xml:space="preserve">інженерно-технічна система охорони периметру – 10 154 185,20 грн; </w:t>
      </w:r>
    </w:p>
    <w:p w14:paraId="583D9F68"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 xml:space="preserve">периметрова огорожа аеродрому – 8 483 344,80 грн; </w:t>
      </w:r>
    </w:p>
    <w:p w14:paraId="4F193205"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патрульна автодорога – 36 341 334,00 грн;</w:t>
      </w:r>
    </w:p>
    <w:p w14:paraId="14A0D079" w14:textId="77777777" w:rsidR="0067664A" w:rsidRPr="00B84C41" w:rsidRDefault="0067664A" w:rsidP="009B0EB4">
      <w:pPr>
        <w:pStyle w:val="af1"/>
        <w:numPr>
          <w:ilvl w:val="0"/>
          <w:numId w:val="11"/>
        </w:numPr>
        <w:spacing w:before="0" w:beforeAutospacing="0" w:after="0" w:afterAutospacing="0"/>
        <w:ind w:left="567" w:hanging="141"/>
        <w:jc w:val="both"/>
        <w:rPr>
          <w:bCs/>
          <w:iCs/>
          <w:lang w:val="uk-UA"/>
        </w:rPr>
      </w:pPr>
      <w:r w:rsidRPr="00B84C41">
        <w:rPr>
          <w:bCs/>
          <w:iCs/>
          <w:lang w:val="uk-UA"/>
        </w:rPr>
        <w:t>автоматизовані системи раннього виявлення загрози виникнення надзвичайних ситуацій та оповіщення населення – 2 168 498,40 грн.</w:t>
      </w:r>
    </w:p>
    <w:p w14:paraId="786A5F96" w14:textId="77777777" w:rsidR="0067664A" w:rsidRPr="00B84C41" w:rsidRDefault="0067664A" w:rsidP="009B0EB4"/>
    <w:p w14:paraId="23E1EF16" w14:textId="77777777" w:rsidR="0067664A" w:rsidRPr="005672F2"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color w:val="000000"/>
          <w:u w:val="single"/>
          <w:lang w:val="uk-UA"/>
        </w:rPr>
      </w:pPr>
      <w:r w:rsidRPr="00B84C41">
        <w:rPr>
          <w:lang w:val="uk-UA" w:eastAsia="uk-UA"/>
        </w:rPr>
        <w:t xml:space="preserve">Враховуючи зазначене, </w:t>
      </w:r>
      <w:r w:rsidRPr="00B84C41">
        <w:rPr>
          <w:u w:val="single"/>
          <w:lang w:val="uk-UA" w:eastAsia="uk-UA"/>
        </w:rPr>
        <w:t xml:space="preserve">кошти державної підтримки спрямовуються на </w:t>
      </w:r>
      <w:r w:rsidRPr="00B84C41">
        <w:rPr>
          <w:rFonts w:eastAsiaTheme="minorHAnsi"/>
          <w:u w:val="single"/>
          <w:lang w:val="uk-UA" w:eastAsia="en-US"/>
        </w:rPr>
        <w:t>здійснення заходів, які пов’язані із забезпеченням безпеки аеродрому Міжнародного аеропорту «Дніпро»</w:t>
      </w:r>
      <w:r w:rsidRPr="00B84C41">
        <w:rPr>
          <w:lang w:val="uk-UA" w:eastAsia="uk-UA"/>
        </w:rPr>
        <w:t>, а саме: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до Міжнародного аеропорту «Дніпро»</w:t>
      </w:r>
      <w:r w:rsidRPr="00B84C41">
        <w:rPr>
          <w:color w:val="000000"/>
          <w:u w:val="single"/>
          <w:lang w:val="uk-UA" w:eastAsia="uk-UA"/>
        </w:rPr>
        <w:t xml:space="preserve">, які не </w:t>
      </w:r>
      <w:r w:rsidRPr="00B84C41">
        <w:rPr>
          <w:u w:val="single"/>
          <w:lang w:val="uk-UA" w:eastAsia="uk-UA"/>
        </w:rPr>
        <w:t xml:space="preserve">призначені для надання комерційних авіаційних послуг користувачам та не підпадають під дію правил державної допомоги відповідно до пункту 214 Повідомлення Єврокомісії та параграфів 35, 36, 37 Керівних принципів авіації, </w:t>
      </w:r>
      <w:r w:rsidRPr="00B84C41">
        <w:rPr>
          <w:lang w:val="uk-UA" w:eastAsia="uk-UA"/>
        </w:rPr>
        <w:t xml:space="preserve">якими передбачено, що діяльність, яка призначена для виконання державою своїх публічних функцій, не має економічного характеру та загалом не підпадає під дію правил державної допомоги, оскільки керування повітряним рухом та інша діяльність, необхідна для захисту цивільної авіації від правопорушень або незаконного втручання, </w:t>
      </w:r>
      <w:r w:rsidRPr="00B84C41">
        <w:rPr>
          <w:u w:val="single"/>
          <w:lang w:val="uk-UA" w:eastAsia="uk-UA"/>
        </w:rPr>
        <w:t>загалом належать до</w:t>
      </w:r>
      <w:r w:rsidRPr="00B84C41">
        <w:rPr>
          <w:lang w:val="uk-UA" w:eastAsia="uk-UA"/>
        </w:rPr>
        <w:t xml:space="preserve"> </w:t>
      </w:r>
      <w:r w:rsidRPr="00B84C41">
        <w:rPr>
          <w:u w:val="single"/>
          <w:lang w:val="uk-UA" w:eastAsia="uk-UA"/>
        </w:rPr>
        <w:t>неекономічної діяльності</w:t>
      </w:r>
      <w:r w:rsidRPr="00B84C41">
        <w:rPr>
          <w:lang w:val="uk-UA" w:eastAsia="uk-UA"/>
        </w:rPr>
        <w:t>.</w:t>
      </w:r>
    </w:p>
    <w:p w14:paraId="1CBC7EF4" w14:textId="77777777" w:rsidR="0067664A" w:rsidRPr="00B84C41" w:rsidRDefault="0067664A" w:rsidP="009B0EB4">
      <w:pPr>
        <w:pStyle w:val="rvps2"/>
        <w:numPr>
          <w:ilvl w:val="2"/>
          <w:numId w:val="18"/>
        </w:numPr>
        <w:shd w:val="clear" w:color="auto" w:fill="FFFFFF" w:themeFill="background1"/>
        <w:spacing w:before="0" w:beforeAutospacing="0" w:after="0" w:afterAutospacing="0"/>
        <w:ind w:left="567" w:hanging="567"/>
        <w:jc w:val="both"/>
        <w:rPr>
          <w:b/>
          <w:lang w:val="uk-UA"/>
        </w:rPr>
      </w:pPr>
      <w:r w:rsidRPr="00B84C41">
        <w:rPr>
          <w:b/>
          <w:lang w:val="uk-UA"/>
        </w:rPr>
        <w:t>Надання підтримки суб’єкту господарювання</w:t>
      </w:r>
    </w:p>
    <w:p w14:paraId="065F288B" w14:textId="77777777" w:rsidR="0067664A" w:rsidRPr="00B84C41" w:rsidRDefault="0067664A" w:rsidP="009B0EB4">
      <w:pPr>
        <w:shd w:val="clear" w:color="auto" w:fill="FFFFFF" w:themeFill="background1"/>
        <w:contextualSpacing/>
        <w:jc w:val="both"/>
        <w:rPr>
          <w:bCs/>
          <w:highlight w:val="yellow"/>
        </w:rPr>
      </w:pPr>
    </w:p>
    <w:p w14:paraId="0BA2FE11"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rPr>
      </w:pPr>
      <w:r w:rsidRPr="00B84C4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06F9940B" w14:textId="77777777" w:rsidR="0067664A" w:rsidRPr="00B84C41" w:rsidRDefault="0067664A" w:rsidP="009B0EB4"/>
    <w:p w14:paraId="2FB11083" w14:textId="77777777" w:rsidR="0067664A" w:rsidRPr="00B84C41" w:rsidRDefault="0067664A" w:rsidP="009B0EB4">
      <w:pPr>
        <w:ind w:left="567"/>
        <w:rPr>
          <w:b/>
        </w:rPr>
      </w:pPr>
      <w:r w:rsidRPr="00B84C41">
        <w:rPr>
          <w:b/>
        </w:rPr>
        <w:t>Укрінфрапроект</w:t>
      </w:r>
    </w:p>
    <w:p w14:paraId="36D33301" w14:textId="77777777" w:rsidR="0067664A" w:rsidRPr="00B84C41" w:rsidRDefault="0067664A" w:rsidP="009B0EB4">
      <w:pPr>
        <w:rPr>
          <w:b/>
        </w:rPr>
      </w:pPr>
    </w:p>
    <w:p w14:paraId="5F5876CB"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Як вже зазначалось, відповідно до Положення, Укрінфрапроект є центральним органом виконавчої влади, діяльність якого спрямовується і координується Кабінетом Міністрів України через Міністра інфраструктури і який реалізує державну політику у сфері розвитку, будівництва, реконструкції та модернізації інфраструктури авіаційного, морського та річкового транспорту, а також фінансового забезпечення заходів із забезпечення безпеки дорожнього руху відповідно до державних програм.</w:t>
      </w:r>
    </w:p>
    <w:p w14:paraId="5FD223E2" w14:textId="77777777" w:rsidR="0067664A" w:rsidRPr="00B84C41" w:rsidRDefault="0067664A" w:rsidP="009B0EB4">
      <w:pPr>
        <w:pStyle w:val="rvps2"/>
        <w:spacing w:before="0" w:beforeAutospacing="0" w:after="0" w:afterAutospacing="0"/>
        <w:ind w:left="567"/>
        <w:jc w:val="both"/>
        <w:rPr>
          <w:lang w:val="uk-UA" w:eastAsia="uk-UA"/>
        </w:rPr>
      </w:pPr>
    </w:p>
    <w:p w14:paraId="1BB782A6" w14:textId="1608974A"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rPr>
        <w:t>Укрінфрапроект не здійснює господарськ</w:t>
      </w:r>
      <w:r w:rsidR="005914D5">
        <w:rPr>
          <w:rFonts w:ascii="Times New Roman" w:hAnsi="Times New Roman" w:cs="Times New Roman"/>
          <w:sz w:val="24"/>
          <w:szCs w:val="24"/>
          <w:lang w:val="uk-UA"/>
        </w:rPr>
        <w:t>ої діяльності</w:t>
      </w:r>
      <w:r w:rsidRPr="00B84C41">
        <w:rPr>
          <w:rFonts w:ascii="Times New Roman" w:hAnsi="Times New Roman" w:cs="Times New Roman"/>
          <w:sz w:val="24"/>
          <w:szCs w:val="24"/>
          <w:lang w:val="uk-UA"/>
        </w:rPr>
        <w:t>, не отримує прибутку, а забезпечує виконання функцій держави відповідно до Положення.</w:t>
      </w:r>
    </w:p>
    <w:p w14:paraId="6A1BE335" w14:textId="77777777" w:rsidR="0067664A" w:rsidRPr="00B84C41" w:rsidRDefault="0067664A" w:rsidP="009B0EB4">
      <w:pPr>
        <w:pStyle w:val="a6"/>
        <w:spacing w:after="0" w:line="240" w:lineRule="auto"/>
        <w:rPr>
          <w:rFonts w:ascii="Times New Roman" w:hAnsi="Times New Roman" w:cs="Times New Roman"/>
          <w:b/>
          <w:sz w:val="24"/>
          <w:szCs w:val="24"/>
          <w:lang w:val="uk-UA"/>
        </w:rPr>
      </w:pPr>
    </w:p>
    <w:p w14:paraId="4AE85E57"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b/>
          <w:sz w:val="24"/>
          <w:szCs w:val="24"/>
          <w:lang w:val="uk-UA"/>
        </w:rPr>
      </w:pPr>
      <w:r w:rsidRPr="00B84C41">
        <w:rPr>
          <w:rFonts w:ascii="Times New Roman" w:hAnsi="Times New Roman" w:cs="Times New Roman"/>
          <w:b/>
          <w:sz w:val="24"/>
          <w:szCs w:val="24"/>
          <w:lang w:val="uk-UA"/>
        </w:rPr>
        <w:t xml:space="preserve"> </w:t>
      </w:r>
      <w:r w:rsidRPr="00B84C41">
        <w:rPr>
          <w:rFonts w:ascii="Times New Roman" w:hAnsi="Times New Roman" w:cs="Times New Roman"/>
          <w:sz w:val="24"/>
          <w:szCs w:val="24"/>
          <w:lang w:val="uk-UA"/>
        </w:rPr>
        <w:t xml:space="preserve">Отже, Укрінфрапроект </w:t>
      </w:r>
      <w:r w:rsidRPr="00B84C41">
        <w:rPr>
          <w:rFonts w:ascii="Times New Roman" w:hAnsi="Times New Roman" w:cs="Times New Roman"/>
          <w:bCs/>
          <w:sz w:val="24"/>
          <w:szCs w:val="24"/>
          <w:lang w:val="uk-UA"/>
        </w:rPr>
        <w:t xml:space="preserve">якому надається державна підтримка, </w:t>
      </w:r>
      <w:r w:rsidRPr="00B84C41">
        <w:rPr>
          <w:rFonts w:ascii="Times New Roman" w:hAnsi="Times New Roman" w:cs="Times New Roman"/>
          <w:bCs/>
          <w:sz w:val="24"/>
          <w:szCs w:val="24"/>
          <w:u w:val="single"/>
          <w:lang w:val="uk-UA"/>
        </w:rPr>
        <w:t xml:space="preserve">не </w:t>
      </w:r>
      <w:r w:rsidRPr="00B84C41">
        <w:rPr>
          <w:rFonts w:ascii="Times New Roman" w:hAnsi="Times New Roman" w:cs="Times New Roman"/>
          <w:sz w:val="24"/>
          <w:szCs w:val="24"/>
          <w:u w:val="single"/>
          <w:lang w:val="uk-UA"/>
        </w:rPr>
        <w:t>є суб’єктом господарювання у розумінні статті 1 Закону України «Про захист економічної конкуренції».</w:t>
      </w:r>
    </w:p>
    <w:p w14:paraId="4F7813A2" w14:textId="77777777" w:rsidR="0067664A" w:rsidRPr="00B84C41" w:rsidRDefault="0067664A" w:rsidP="009B0EB4">
      <w:pPr>
        <w:ind w:left="567"/>
        <w:rPr>
          <w:b/>
        </w:rPr>
      </w:pPr>
    </w:p>
    <w:p w14:paraId="4C961A7F" w14:textId="77777777" w:rsidR="0067664A" w:rsidRPr="00B84C41" w:rsidRDefault="0067664A" w:rsidP="009B0EB4">
      <w:pPr>
        <w:ind w:left="567"/>
        <w:rPr>
          <w:b/>
        </w:rPr>
      </w:pPr>
      <w:r w:rsidRPr="00B84C41">
        <w:rPr>
          <w:b/>
        </w:rPr>
        <w:t>ДП «Фінансування інфраструктурних проектів»</w:t>
      </w:r>
    </w:p>
    <w:p w14:paraId="35836283" w14:textId="77777777" w:rsidR="0067664A" w:rsidRPr="00B84C41" w:rsidRDefault="0067664A" w:rsidP="009B0EB4">
      <w:pPr>
        <w:ind w:left="567"/>
        <w:rPr>
          <w:b/>
        </w:rPr>
      </w:pPr>
    </w:p>
    <w:p w14:paraId="0C671668"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Відповідно до Статуту ДП </w:t>
      </w:r>
      <w:r w:rsidRPr="00B84C41">
        <w:rPr>
          <w:bCs/>
          <w:lang w:val="uk-UA"/>
        </w:rPr>
        <w:t>«Фінансування інфраструктурних проектів» засноване на державній власності та належить до сфери управління Укрінфрапроекту.</w:t>
      </w:r>
    </w:p>
    <w:p w14:paraId="69D34CF3"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6A3BF6D1" w14:textId="56F93AA5" w:rsidR="0067664A" w:rsidRPr="00B84C41" w:rsidRDefault="00A77E24"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Pr>
          <w:rFonts w:ascii="Times New Roman" w:hAnsi="Times New Roman" w:cs="Times New Roman"/>
          <w:sz w:val="24"/>
          <w:szCs w:val="24"/>
          <w:lang w:val="uk-UA"/>
        </w:rPr>
        <w:t>Пунктом 1.1</w:t>
      </w:r>
      <w:r w:rsidR="0067664A" w:rsidRPr="00B84C41">
        <w:rPr>
          <w:rFonts w:ascii="Times New Roman" w:hAnsi="Times New Roman" w:cs="Times New Roman"/>
          <w:sz w:val="24"/>
          <w:szCs w:val="24"/>
          <w:lang w:val="uk-UA"/>
        </w:rPr>
        <w:t xml:space="preserve"> Статуту передбачено, що </w:t>
      </w:r>
      <w:r w:rsidR="0067664A" w:rsidRPr="00B84C41">
        <w:rPr>
          <w:rFonts w:ascii="Times New Roman" w:eastAsia="Calibri" w:hAnsi="Times New Roman" w:cs="Times New Roman"/>
          <w:sz w:val="24"/>
          <w:szCs w:val="24"/>
          <w:lang w:val="uk-UA"/>
        </w:rPr>
        <w:t xml:space="preserve">ДП </w:t>
      </w:r>
      <w:r w:rsidR="0067664A" w:rsidRPr="00B84C41">
        <w:rPr>
          <w:rFonts w:ascii="Times New Roman" w:hAnsi="Times New Roman" w:cs="Times New Roman"/>
          <w:bCs/>
          <w:sz w:val="24"/>
          <w:szCs w:val="24"/>
          <w:lang w:val="uk-UA"/>
        </w:rPr>
        <w:t>«Фінансування інфраструктурних проектів» є самостійним господарюючим суб’єктом, яке має статус державного унітарного підприємства і діє, як державне комерційне підприємство.</w:t>
      </w:r>
    </w:p>
    <w:p w14:paraId="1978A963"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4506FF4D"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Отже, ДП «Фінансування інфраструктурних проектів»</w:t>
      </w:r>
      <w:r w:rsidRPr="00B84C41">
        <w:rPr>
          <w:rFonts w:ascii="Times New Roman" w:hAnsi="Times New Roman" w:cs="Times New Roman"/>
          <w:bCs/>
          <w:sz w:val="24"/>
          <w:szCs w:val="24"/>
          <w:lang w:val="uk-UA"/>
        </w:rPr>
        <w:t xml:space="preserve">, якому надається державна підтримка від Укрінфрапроекту, </w:t>
      </w:r>
      <w:r w:rsidRPr="00B84C41">
        <w:rPr>
          <w:rFonts w:ascii="Times New Roman" w:hAnsi="Times New Roman" w:cs="Times New Roman"/>
          <w:sz w:val="24"/>
          <w:szCs w:val="24"/>
          <w:u w:val="single"/>
          <w:lang w:val="uk-UA"/>
        </w:rPr>
        <w:t>є суб’єктом господарювання у розумінні статті 1 Закону України «Про захист економічної конкуренції».</w:t>
      </w:r>
    </w:p>
    <w:p w14:paraId="387CF9A0" w14:textId="77777777" w:rsidR="0067664A" w:rsidRPr="00B84C41" w:rsidRDefault="0067664A" w:rsidP="009B0EB4">
      <w:pPr>
        <w:pStyle w:val="rvps2"/>
        <w:spacing w:before="0" w:beforeAutospacing="0" w:after="0" w:afterAutospacing="0"/>
        <w:contextualSpacing/>
        <w:jc w:val="both"/>
        <w:rPr>
          <w:b/>
          <w:lang w:val="uk-UA"/>
        </w:rPr>
      </w:pPr>
    </w:p>
    <w:p w14:paraId="36E9B9FA" w14:textId="1EE3D023" w:rsidR="0067664A" w:rsidRPr="00B84C41" w:rsidRDefault="0067664A" w:rsidP="009B0EB4">
      <w:pPr>
        <w:pStyle w:val="rvps2"/>
        <w:numPr>
          <w:ilvl w:val="2"/>
          <w:numId w:val="18"/>
        </w:numPr>
        <w:spacing w:before="0" w:beforeAutospacing="0" w:after="0" w:afterAutospacing="0"/>
        <w:ind w:left="567" w:hanging="567"/>
        <w:contextualSpacing/>
        <w:jc w:val="both"/>
        <w:rPr>
          <w:b/>
          <w:lang w:val="uk-UA"/>
        </w:rPr>
      </w:pPr>
      <w:r w:rsidRPr="00B84C41">
        <w:rPr>
          <w:b/>
          <w:bCs/>
          <w:lang w:val="uk-UA"/>
        </w:rPr>
        <w:t xml:space="preserve"> Надання підтримки за рахунок ресурсів держави Укрінфрапр</w:t>
      </w:r>
      <w:r w:rsidR="00A77E24">
        <w:rPr>
          <w:b/>
          <w:bCs/>
          <w:lang w:val="uk-UA"/>
        </w:rPr>
        <w:t>о</w:t>
      </w:r>
      <w:r w:rsidRPr="00B84C41">
        <w:rPr>
          <w:b/>
          <w:bCs/>
          <w:lang w:val="uk-UA"/>
        </w:rPr>
        <w:t>ект</w:t>
      </w:r>
      <w:r w:rsidR="00A77E24">
        <w:rPr>
          <w:b/>
          <w:bCs/>
          <w:lang w:val="uk-UA"/>
        </w:rPr>
        <w:t>у</w:t>
      </w:r>
      <w:r w:rsidRPr="00B84C41">
        <w:rPr>
          <w:b/>
          <w:bCs/>
          <w:lang w:val="uk-UA"/>
        </w:rPr>
        <w:t xml:space="preserve"> та </w:t>
      </w:r>
      <w:r w:rsidRPr="00B84C41">
        <w:rPr>
          <w:b/>
          <w:bCs/>
          <w:lang w:val="uk-UA"/>
        </w:rPr>
        <w:br/>
        <w:t>ДП «</w:t>
      </w:r>
      <w:r w:rsidRPr="00B84C41">
        <w:rPr>
          <w:b/>
          <w:lang w:val="uk-UA"/>
        </w:rPr>
        <w:t>Фінансування інфраструктурних проектів»</w:t>
      </w:r>
    </w:p>
    <w:p w14:paraId="3F907D91" w14:textId="77777777" w:rsidR="0067664A" w:rsidRPr="00B84C41" w:rsidRDefault="0067664A" w:rsidP="009B0EB4">
      <w:pPr>
        <w:pStyle w:val="rvps2"/>
        <w:spacing w:before="0" w:beforeAutospacing="0" w:after="0" w:afterAutospacing="0"/>
        <w:contextualSpacing/>
        <w:jc w:val="both"/>
        <w:rPr>
          <w:b/>
          <w:bCs/>
          <w:lang w:val="uk-UA"/>
        </w:rPr>
      </w:pPr>
    </w:p>
    <w:p w14:paraId="252E0409"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715D975F" w14:textId="77777777" w:rsidR="0067664A" w:rsidRPr="00B84C41" w:rsidRDefault="0067664A" w:rsidP="009B0EB4">
      <w:pPr>
        <w:pStyle w:val="rvps2"/>
        <w:spacing w:before="0" w:beforeAutospacing="0" w:after="0" w:afterAutospacing="0"/>
        <w:ind w:left="567"/>
        <w:contextualSpacing/>
        <w:jc w:val="both"/>
        <w:rPr>
          <w:bCs/>
          <w:lang w:val="uk-UA"/>
        </w:rPr>
      </w:pPr>
    </w:p>
    <w:p w14:paraId="2E850A01"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color w:val="000000"/>
          <w:shd w:val="clear" w:color="auto" w:fill="FFFFFF"/>
          <w:lang w:val="uk-UA"/>
        </w:rPr>
        <w:t xml:space="preserve">Відповідно до пункту 6 частини першої </w:t>
      </w:r>
      <w:r w:rsidRPr="00B84C41">
        <w:rPr>
          <w:lang w:val="uk-UA" w:eastAsia="uk-UA"/>
        </w:rPr>
        <w:t>статті 1 Закону</w:t>
      </w:r>
      <w:r w:rsidRPr="00B84C41">
        <w:rPr>
          <w:color w:val="000000"/>
          <w:shd w:val="clear" w:color="auto" w:fill="FFFFFF"/>
          <w:lang w:val="uk-UA"/>
        </w:rPr>
        <w:t xml:space="preserve"> надавачі державної допомоги </w:t>
      </w:r>
      <w:r w:rsidRPr="00B84C41">
        <w:rPr>
          <w:lang w:val="uk-UA" w:eastAsia="uk-UA"/>
        </w:rPr>
        <w:t>–</w:t>
      </w:r>
      <w:r w:rsidRPr="00B84C41">
        <w:rPr>
          <w:color w:val="000000"/>
          <w:shd w:val="clear" w:color="auto" w:fill="FFFFFF"/>
          <w:lang w:val="uk-UA"/>
        </w:rPr>
        <w:t xml:space="preserve"> органи влади, органи місцевого самоврядування, органи адміністративно-господарського управління та контролю, а також юридичні особи, що діють від їх імені, уповноважені розпоряджатися ресурсами держави чи місцевими ресурсами і ініціюють та/або надають державну допомогу.</w:t>
      </w:r>
    </w:p>
    <w:p w14:paraId="40DD90D2" w14:textId="77777777" w:rsidR="0067664A" w:rsidRPr="00B84C41" w:rsidRDefault="0067664A" w:rsidP="009B0EB4">
      <w:pPr>
        <w:pStyle w:val="a6"/>
        <w:spacing w:after="0" w:line="240" w:lineRule="auto"/>
        <w:rPr>
          <w:rFonts w:ascii="Times New Roman" w:hAnsi="Times New Roman" w:cs="Times New Roman"/>
          <w:bCs/>
          <w:sz w:val="24"/>
          <w:szCs w:val="24"/>
          <w:lang w:val="uk-UA"/>
        </w:rPr>
      </w:pPr>
    </w:p>
    <w:p w14:paraId="0F099492"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Пунктом 2 Порядку передбачено, що г</w:t>
      </w:r>
      <w:r w:rsidRPr="00B84C41">
        <w:rPr>
          <w:shd w:val="clear" w:color="auto" w:fill="FFFFFF"/>
          <w:lang w:val="uk-UA"/>
        </w:rPr>
        <w:t>оловним розпорядником бюджетних коштів є Мінінфраструктури. Розпорядником бюджетних коштів нижчого рівня та відповідальним виконавцем бюджетної програми є Укрінфрапроект.</w:t>
      </w:r>
    </w:p>
    <w:p w14:paraId="7D955511" w14:textId="77777777" w:rsidR="0067664A" w:rsidRPr="00B84C41" w:rsidRDefault="0067664A" w:rsidP="009B0EB4">
      <w:pPr>
        <w:pStyle w:val="rvps2"/>
        <w:spacing w:before="0" w:beforeAutospacing="0" w:after="0" w:afterAutospacing="0"/>
        <w:ind w:left="567"/>
        <w:jc w:val="both"/>
        <w:rPr>
          <w:lang w:val="uk-UA" w:eastAsia="uk-UA"/>
        </w:rPr>
      </w:pPr>
    </w:p>
    <w:p w14:paraId="64ED5792"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shd w:val="clear" w:color="auto" w:fill="FFFFFF"/>
          <w:lang w:val="uk-UA"/>
        </w:rPr>
        <w:t>Відповідно до пункту 3 Порядку, одержувачем бюджетних коштів є суб’єкт господарювання, який належить до сфери управління Укрінфрапроекту та одержує кошти на здійснення заходів щодо забезпечення проектування та будівництва аеродрому Міжнародного аеропорту «Дніпро».</w:t>
      </w:r>
    </w:p>
    <w:p w14:paraId="0045798C" w14:textId="77777777" w:rsidR="0067664A" w:rsidRPr="00B84C41" w:rsidRDefault="0067664A" w:rsidP="009B0EB4">
      <w:pPr>
        <w:pStyle w:val="rvps2"/>
        <w:spacing w:before="0" w:beforeAutospacing="0" w:after="0" w:afterAutospacing="0"/>
        <w:ind w:left="567"/>
        <w:jc w:val="both"/>
        <w:rPr>
          <w:lang w:val="uk-UA" w:eastAsia="uk-UA"/>
        </w:rPr>
      </w:pPr>
    </w:p>
    <w:p w14:paraId="0454ACDB"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lang w:val="uk-UA" w:eastAsia="uk-UA"/>
        </w:rPr>
        <w:t xml:space="preserve">Відповідно до інформації, наданої в Повідомленні, Мінінфраструктури визначило кінцевим отримувачем бюджетних коштів </w:t>
      </w:r>
      <w:r w:rsidRPr="00B84C41">
        <w:rPr>
          <w:lang w:val="uk-UA"/>
        </w:rPr>
        <w:t>ДП «Фінансування інфраструктурних проектів».</w:t>
      </w:r>
    </w:p>
    <w:p w14:paraId="3F77FB7E" w14:textId="77777777" w:rsidR="0067664A" w:rsidRPr="00B84C41" w:rsidRDefault="0067664A" w:rsidP="009B0EB4">
      <w:pPr>
        <w:jc w:val="both"/>
      </w:pPr>
    </w:p>
    <w:p w14:paraId="78F7DFE1" w14:textId="24B48663" w:rsidR="0067664A" w:rsidRPr="00B84C41" w:rsidRDefault="0067664A" w:rsidP="009B0EB4">
      <w:pPr>
        <w:numPr>
          <w:ilvl w:val="0"/>
          <w:numId w:val="2"/>
        </w:numPr>
        <w:ind w:left="567" w:hanging="567"/>
        <w:contextualSpacing/>
        <w:jc w:val="both"/>
        <w:rPr>
          <w:bCs/>
          <w:u w:val="single"/>
        </w:rPr>
      </w:pPr>
      <w:r w:rsidRPr="00B84C41">
        <w:rPr>
          <w:bCs/>
        </w:rPr>
        <w:t xml:space="preserve">Отже, надання підтримки </w:t>
      </w:r>
      <w:r w:rsidRPr="00B84C41">
        <w:t>Укрінфрапроект</w:t>
      </w:r>
      <w:r w:rsidR="00A77E24">
        <w:t>у</w:t>
      </w:r>
      <w:r w:rsidRPr="00B84C41">
        <w:t xml:space="preserve"> та ДП «Фінансування інфраструктурних проектів» </w:t>
      </w:r>
      <w:r w:rsidRPr="00B84C41">
        <w:rPr>
          <w:bCs/>
        </w:rPr>
        <w:t xml:space="preserve">для здійснення заходів, </w:t>
      </w:r>
      <w:r w:rsidRPr="00B84C41">
        <w:rPr>
          <w:rFonts w:eastAsiaTheme="minorHAnsi"/>
          <w:u w:val="single"/>
          <w:lang w:eastAsia="en-US"/>
        </w:rPr>
        <w:t>які пов’язані із забезпеченням безпеки аеродрому Міжнародного аеропорту «Дніпро»</w:t>
      </w:r>
      <w:r w:rsidRPr="00B84C41">
        <w:rPr>
          <w:u w:val="single"/>
        </w:rPr>
        <w:t>,</w:t>
      </w:r>
      <w:r w:rsidRPr="00B84C41">
        <w:rPr>
          <w:bCs/>
          <w:u w:val="single"/>
        </w:rPr>
        <w:t xml:space="preserve"> здійснюється </w:t>
      </w:r>
      <w:r w:rsidRPr="00B84C41">
        <w:rPr>
          <w:u w:val="single"/>
        </w:rPr>
        <w:t>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14:paraId="5854C342" w14:textId="77777777" w:rsidR="0067664A" w:rsidRPr="00B84C41" w:rsidRDefault="0067664A" w:rsidP="009B0EB4">
      <w:pPr>
        <w:pStyle w:val="a6"/>
        <w:spacing w:after="0" w:line="240" w:lineRule="auto"/>
        <w:rPr>
          <w:rFonts w:ascii="Times New Roman" w:hAnsi="Times New Roman" w:cs="Times New Roman"/>
          <w:bCs/>
          <w:sz w:val="24"/>
          <w:szCs w:val="24"/>
          <w:u w:val="single"/>
          <w:lang w:val="uk-UA"/>
        </w:rPr>
      </w:pPr>
    </w:p>
    <w:p w14:paraId="46D39304" w14:textId="22A31C3A" w:rsidR="0067664A" w:rsidRPr="00B84C41" w:rsidRDefault="0067664A" w:rsidP="009B0EB4">
      <w:pPr>
        <w:pStyle w:val="rvps2"/>
        <w:numPr>
          <w:ilvl w:val="2"/>
          <w:numId w:val="18"/>
        </w:numPr>
        <w:shd w:val="clear" w:color="auto" w:fill="FFFFFF" w:themeFill="background1"/>
        <w:spacing w:before="0" w:beforeAutospacing="0" w:after="0" w:afterAutospacing="0"/>
        <w:ind w:left="567" w:hanging="567"/>
        <w:jc w:val="both"/>
        <w:rPr>
          <w:b/>
          <w:bCs/>
          <w:lang w:val="uk-UA"/>
        </w:rPr>
      </w:pPr>
      <w:r w:rsidRPr="00B84C41">
        <w:rPr>
          <w:b/>
          <w:bCs/>
          <w:lang w:val="uk-UA"/>
        </w:rPr>
        <w:t>Створення переваг для виробництва окремих видів товарів чи провадження окремих видів господарської діяльності Укрінфрапр</w:t>
      </w:r>
      <w:r w:rsidR="00A77E24">
        <w:rPr>
          <w:b/>
          <w:bCs/>
          <w:lang w:val="uk-UA"/>
        </w:rPr>
        <w:t>о</w:t>
      </w:r>
      <w:r w:rsidRPr="00B84C41">
        <w:rPr>
          <w:b/>
          <w:bCs/>
          <w:lang w:val="uk-UA"/>
        </w:rPr>
        <w:t>ект</w:t>
      </w:r>
      <w:r w:rsidR="00A77E24">
        <w:rPr>
          <w:b/>
          <w:bCs/>
          <w:lang w:val="uk-UA"/>
        </w:rPr>
        <w:t>у</w:t>
      </w:r>
      <w:r w:rsidRPr="00B84C41">
        <w:rPr>
          <w:b/>
          <w:bCs/>
          <w:lang w:val="uk-UA"/>
        </w:rPr>
        <w:t xml:space="preserve"> та </w:t>
      </w:r>
      <w:r w:rsidRPr="00B84C41">
        <w:rPr>
          <w:b/>
          <w:bCs/>
          <w:lang w:val="uk-UA"/>
        </w:rPr>
        <w:br/>
        <w:t>ДП «</w:t>
      </w:r>
      <w:r w:rsidRPr="00B84C41">
        <w:rPr>
          <w:b/>
          <w:lang w:val="uk-UA"/>
        </w:rPr>
        <w:t>Фінансування інфраструктурних проектів»</w:t>
      </w:r>
    </w:p>
    <w:p w14:paraId="3DBBEAB4" w14:textId="77777777" w:rsidR="0067664A" w:rsidRPr="00B84C41" w:rsidRDefault="0067664A" w:rsidP="009B0EB4">
      <w:pPr>
        <w:pStyle w:val="rvps2"/>
        <w:shd w:val="clear" w:color="auto" w:fill="FFFFFF" w:themeFill="background1"/>
        <w:spacing w:before="0" w:beforeAutospacing="0" w:after="0" w:afterAutospacing="0"/>
        <w:ind w:left="569"/>
        <w:jc w:val="both"/>
        <w:rPr>
          <w:b/>
          <w:bCs/>
          <w:lang w:val="uk-UA"/>
        </w:rPr>
      </w:pPr>
    </w:p>
    <w:p w14:paraId="6D27C498"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b/>
          <w:bCs/>
          <w:lang w:val="uk-UA"/>
        </w:rPr>
      </w:pPr>
      <w:r w:rsidRPr="00B84C41">
        <w:rPr>
          <w:lang w:val="uk-UA" w:eastAsia="uk-UA"/>
        </w:rPr>
        <w:t xml:space="preserve">Відповідно до інформації, отриманої під час розгляду Справи, </w:t>
      </w:r>
      <w:r w:rsidRPr="00B84C41">
        <w:rPr>
          <w:bCs/>
          <w:lang w:val="uk-UA"/>
        </w:rPr>
        <w:t xml:space="preserve">повідомлена підтримка спрямована </w:t>
      </w:r>
      <w:r w:rsidRPr="00B84C41">
        <w:rPr>
          <w:u w:val="single"/>
          <w:lang w:val="uk-UA" w:eastAsia="uk-UA"/>
        </w:rPr>
        <w:t xml:space="preserve">на </w:t>
      </w:r>
      <w:r w:rsidRPr="00B84C41">
        <w:rPr>
          <w:rFonts w:eastAsiaTheme="minorHAnsi"/>
          <w:u w:val="single"/>
          <w:lang w:val="uk-UA" w:eastAsia="en-US"/>
        </w:rPr>
        <w:t>здійснення заходів, які пов’язані із забезпеченням безпеки аеродрому Міжнародного аеропорту «Дніпро»</w:t>
      </w:r>
      <w:r w:rsidRPr="00B84C41">
        <w:rPr>
          <w:lang w:val="uk-UA" w:eastAsia="uk-UA"/>
        </w:rPr>
        <w:t>, а саме: для виконання таких заходів, як керування повітряним рухом, рятувальна та пожежна діяльність, охорона правопорядку, митний контроль та інша діяльність, необхідна для захисту цивільної авіації від правопорушень або незаконного втручання до Міжнародного аеропорту «Дніпро»</w:t>
      </w:r>
      <w:r w:rsidRPr="00B84C41">
        <w:rPr>
          <w:color w:val="000000"/>
          <w:lang w:val="uk-UA" w:eastAsia="uk-UA"/>
        </w:rPr>
        <w:t xml:space="preserve">, які не </w:t>
      </w:r>
      <w:r w:rsidRPr="00B84C41">
        <w:rPr>
          <w:lang w:val="uk-UA" w:eastAsia="uk-UA"/>
        </w:rPr>
        <w:t xml:space="preserve">призначені для надання комерційних авіаційних послуг користувачам, </w:t>
      </w:r>
      <w:r w:rsidRPr="00B84C41">
        <w:rPr>
          <w:u w:val="single"/>
          <w:lang w:val="uk-UA" w:eastAsia="uk-UA"/>
        </w:rPr>
        <w:t>а спрямовані на діяльність із виконання державою своїх публічних функцій</w:t>
      </w:r>
      <w:r w:rsidRPr="00B84C41">
        <w:rPr>
          <w:lang w:val="uk-UA" w:eastAsia="uk-UA"/>
        </w:rPr>
        <w:t>.</w:t>
      </w:r>
    </w:p>
    <w:p w14:paraId="29ADE6D1" w14:textId="77777777" w:rsidR="0067664A" w:rsidRPr="00B84C41" w:rsidRDefault="0067664A" w:rsidP="009B0EB4">
      <w:pPr>
        <w:pStyle w:val="rvps2"/>
        <w:shd w:val="clear" w:color="auto" w:fill="FFFFFF" w:themeFill="background1"/>
        <w:spacing w:before="0" w:beforeAutospacing="0" w:after="0" w:afterAutospacing="0"/>
        <w:ind w:left="567"/>
        <w:jc w:val="both"/>
        <w:rPr>
          <w:b/>
          <w:bCs/>
          <w:lang w:val="uk-UA"/>
        </w:rPr>
      </w:pPr>
    </w:p>
    <w:p w14:paraId="0F7CB379" w14:textId="77777777" w:rsidR="0067664A" w:rsidRPr="00A77E24" w:rsidRDefault="0067664A" w:rsidP="009B0EB4">
      <w:pPr>
        <w:pStyle w:val="a6"/>
        <w:numPr>
          <w:ilvl w:val="0"/>
          <w:numId w:val="2"/>
        </w:numPr>
        <w:shd w:val="clear" w:color="auto" w:fill="FFFFFF" w:themeFill="background1"/>
        <w:spacing w:after="0" w:line="240" w:lineRule="auto"/>
        <w:ind w:left="567" w:hanging="567"/>
        <w:jc w:val="both"/>
        <w:rPr>
          <w:rFonts w:ascii="Times New Roman" w:hAnsi="Times New Roman" w:cs="Times New Roman"/>
          <w:color w:val="000000"/>
          <w:sz w:val="24"/>
          <w:szCs w:val="24"/>
          <w:lang w:val="uk-UA" w:eastAsia="uk-UA"/>
        </w:rPr>
      </w:pPr>
      <w:r w:rsidRPr="00B84C41">
        <w:rPr>
          <w:rFonts w:ascii="Times New Roman" w:hAnsi="Times New Roman" w:cs="Times New Roman"/>
          <w:sz w:val="24"/>
          <w:szCs w:val="24"/>
          <w:lang w:val="uk-UA" w:eastAsia="uk-UA"/>
        </w:rPr>
        <w:t xml:space="preserve">Отже, враховуючи наведену інформацію, фінансова підтримка </w:t>
      </w:r>
      <w:r w:rsidRPr="00B84C41">
        <w:rPr>
          <w:rFonts w:ascii="Times New Roman" w:hAnsi="Times New Roman" w:cs="Times New Roman"/>
          <w:sz w:val="24"/>
          <w:szCs w:val="24"/>
          <w:u w:val="single"/>
          <w:lang w:val="uk-UA" w:eastAsia="uk-UA"/>
        </w:rPr>
        <w:t xml:space="preserve">на </w:t>
      </w:r>
      <w:r w:rsidRPr="00B84C41">
        <w:rPr>
          <w:rFonts w:ascii="Times New Roman" w:hAnsi="Times New Roman" w:cs="Times New Roman"/>
          <w:sz w:val="24"/>
          <w:szCs w:val="24"/>
          <w:u w:val="single"/>
          <w:lang w:val="uk-UA"/>
        </w:rPr>
        <w:t>здійснення заходів, які пов’язані із забезпеченням безпеки аеродрому Міжнародного аеропорту «Дніпро»</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sz w:val="24"/>
          <w:szCs w:val="24"/>
          <w:u w:val="single"/>
          <w:lang w:val="uk-UA" w:eastAsia="uk-UA"/>
        </w:rPr>
        <w:t>не створює переваг для виробництва окремих видів товарів чи провадження окремих видів господарської діяльності.</w:t>
      </w:r>
    </w:p>
    <w:p w14:paraId="667E99E9" w14:textId="77777777" w:rsidR="00A77E24" w:rsidRPr="00B84C41" w:rsidRDefault="00A77E24" w:rsidP="00A77E24">
      <w:pPr>
        <w:pStyle w:val="a6"/>
        <w:shd w:val="clear" w:color="auto" w:fill="FFFFFF" w:themeFill="background1"/>
        <w:spacing w:after="0" w:line="240" w:lineRule="auto"/>
        <w:ind w:left="567"/>
        <w:jc w:val="both"/>
        <w:rPr>
          <w:rFonts w:ascii="Times New Roman" w:hAnsi="Times New Roman" w:cs="Times New Roman"/>
          <w:color w:val="000000"/>
          <w:sz w:val="24"/>
          <w:szCs w:val="24"/>
          <w:lang w:val="uk-UA" w:eastAsia="uk-UA"/>
        </w:rPr>
      </w:pPr>
    </w:p>
    <w:p w14:paraId="3DFDF0BD" w14:textId="306130AA" w:rsidR="0067664A" w:rsidRPr="00B84C41" w:rsidRDefault="0067664A" w:rsidP="009B0EB4">
      <w:pPr>
        <w:pStyle w:val="rvps2"/>
        <w:numPr>
          <w:ilvl w:val="2"/>
          <w:numId w:val="18"/>
        </w:numPr>
        <w:shd w:val="clear" w:color="auto" w:fill="FFFFFF" w:themeFill="background1"/>
        <w:spacing w:before="0" w:beforeAutospacing="0" w:after="0" w:afterAutospacing="0"/>
        <w:ind w:left="567" w:hanging="567"/>
        <w:jc w:val="both"/>
        <w:rPr>
          <w:lang w:val="uk-UA"/>
        </w:rPr>
      </w:pPr>
      <w:r w:rsidRPr="00B84C41">
        <w:rPr>
          <w:b/>
          <w:lang w:val="uk-UA"/>
        </w:rPr>
        <w:t xml:space="preserve">Спотворення або загроза спотворення економічної конкуренції </w:t>
      </w:r>
      <w:r w:rsidRPr="00B84C41">
        <w:rPr>
          <w:b/>
          <w:bCs/>
          <w:lang w:val="uk-UA"/>
        </w:rPr>
        <w:t>Укрінфрапр</w:t>
      </w:r>
      <w:r w:rsidR="00A77E24">
        <w:rPr>
          <w:b/>
          <w:bCs/>
          <w:lang w:val="uk-UA"/>
        </w:rPr>
        <w:t>о</w:t>
      </w:r>
      <w:r w:rsidRPr="00B84C41">
        <w:rPr>
          <w:b/>
          <w:bCs/>
          <w:lang w:val="uk-UA"/>
        </w:rPr>
        <w:t>ект</w:t>
      </w:r>
      <w:r w:rsidR="00A77E24">
        <w:rPr>
          <w:b/>
          <w:bCs/>
          <w:lang w:val="uk-UA"/>
        </w:rPr>
        <w:t>у</w:t>
      </w:r>
      <w:r w:rsidRPr="00B84C41">
        <w:rPr>
          <w:b/>
          <w:bCs/>
          <w:lang w:val="uk-UA"/>
        </w:rPr>
        <w:t xml:space="preserve"> та ДП «</w:t>
      </w:r>
      <w:r w:rsidRPr="00B84C41">
        <w:rPr>
          <w:b/>
          <w:lang w:val="uk-UA"/>
        </w:rPr>
        <w:t>Фінансування інфраструктурних проектів»</w:t>
      </w:r>
    </w:p>
    <w:p w14:paraId="52095CF3" w14:textId="77777777" w:rsidR="0067664A" w:rsidRPr="00B84C41" w:rsidRDefault="0067664A" w:rsidP="009B0EB4">
      <w:pPr>
        <w:pStyle w:val="rvps2"/>
        <w:shd w:val="clear" w:color="auto" w:fill="FFFFFF" w:themeFill="background1"/>
        <w:spacing w:before="0" w:beforeAutospacing="0" w:after="0" w:afterAutospacing="0"/>
        <w:jc w:val="both"/>
        <w:rPr>
          <w:color w:val="000000"/>
          <w:u w:val="single"/>
          <w:lang w:val="uk-UA"/>
        </w:rPr>
      </w:pPr>
    </w:p>
    <w:p w14:paraId="4C3FAB65"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lang w:val="uk-UA" w:eastAsia="uk-UA"/>
        </w:rPr>
      </w:pPr>
      <w:r w:rsidRPr="00B84C41">
        <w:rPr>
          <w:color w:val="000000"/>
          <w:lang w:val="uk-UA" w:eastAsia="uk-UA"/>
        </w:rPr>
        <w:t>Згідно зі статтею 1 Закону України «Про захист економічної конкуренції», економічна конкуренція (конкуренція) –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14:paraId="419F28B8" w14:textId="77777777" w:rsidR="0067664A" w:rsidRPr="00B84C41" w:rsidRDefault="0067664A" w:rsidP="009B0EB4">
      <w:pPr>
        <w:pStyle w:val="rvps2"/>
        <w:shd w:val="clear" w:color="auto" w:fill="FFFFFF" w:themeFill="background1"/>
        <w:spacing w:before="0" w:beforeAutospacing="0" w:after="0" w:afterAutospacing="0"/>
        <w:ind w:left="566" w:hangingChars="236" w:hanging="566"/>
        <w:jc w:val="both"/>
        <w:rPr>
          <w:lang w:val="uk-UA" w:eastAsia="uk-UA"/>
        </w:rPr>
      </w:pPr>
    </w:p>
    <w:p w14:paraId="11E9EB52"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lang w:val="uk-UA" w:eastAsia="uk-UA"/>
        </w:rPr>
      </w:pPr>
      <w:r w:rsidRPr="00B84C41">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55F55F69" w14:textId="77777777" w:rsidR="0067664A" w:rsidRPr="00B84C41" w:rsidRDefault="0067664A" w:rsidP="009B0EB4">
      <w:pPr>
        <w:pStyle w:val="rvps2"/>
        <w:shd w:val="clear" w:color="auto" w:fill="FFFFFF" w:themeFill="background1"/>
        <w:spacing w:before="0" w:beforeAutospacing="0" w:after="0" w:afterAutospacing="0"/>
        <w:ind w:left="566" w:hangingChars="236" w:hanging="566"/>
        <w:jc w:val="both"/>
        <w:rPr>
          <w:lang w:val="uk-UA" w:eastAsia="uk-UA"/>
        </w:rPr>
      </w:pPr>
    </w:p>
    <w:p w14:paraId="415A28F2"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color w:val="000000"/>
          <w:u w:val="single"/>
          <w:lang w:val="uk-UA"/>
        </w:rPr>
      </w:pPr>
      <w:r w:rsidRPr="00B84C41">
        <w:rPr>
          <w:color w:val="000000"/>
          <w:lang w:val="uk-UA"/>
        </w:rPr>
        <w:t>Тобто,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14:paraId="3AE191AC" w14:textId="77777777" w:rsidR="0067664A" w:rsidRPr="00B84C41" w:rsidRDefault="0067664A" w:rsidP="009B0EB4">
      <w:pPr>
        <w:tabs>
          <w:tab w:val="left" w:pos="567"/>
        </w:tabs>
        <w:ind w:left="567"/>
        <w:contextualSpacing/>
        <w:jc w:val="both"/>
        <w:rPr>
          <w:u w:val="single"/>
        </w:rPr>
      </w:pPr>
    </w:p>
    <w:p w14:paraId="7A9E5171" w14:textId="77777777" w:rsidR="0067664A" w:rsidRPr="00B84C41" w:rsidRDefault="0067664A" w:rsidP="009B0EB4">
      <w:pPr>
        <w:numPr>
          <w:ilvl w:val="0"/>
          <w:numId w:val="2"/>
        </w:numPr>
        <w:tabs>
          <w:tab w:val="left" w:pos="567"/>
        </w:tabs>
        <w:ind w:left="567" w:hanging="567"/>
        <w:contextualSpacing/>
        <w:jc w:val="both"/>
        <w:rPr>
          <w:u w:val="single"/>
        </w:rPr>
      </w:pPr>
      <w:r w:rsidRPr="00B84C41">
        <w:t>Відповідно до отриманої від надавача інформації під час розгляду Справи, послуги, на які спрямовується державна підтримка,</w:t>
      </w:r>
      <w:r w:rsidRPr="00B84C41">
        <w:rPr>
          <w:bCs/>
        </w:rPr>
        <w:t xml:space="preserve"> для здійснення заходів </w:t>
      </w:r>
      <w:r w:rsidRPr="00B84C41">
        <w:t>із виконання державою своїх публічних функцій 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p>
    <w:p w14:paraId="26A753B7" w14:textId="77777777" w:rsidR="0067664A" w:rsidRPr="00B84C41" w:rsidRDefault="0067664A" w:rsidP="009B0EB4">
      <w:pPr>
        <w:pStyle w:val="rvps2"/>
        <w:shd w:val="clear" w:color="auto" w:fill="FFFFFF" w:themeFill="background1"/>
        <w:spacing w:before="0" w:beforeAutospacing="0" w:after="0" w:afterAutospacing="0"/>
        <w:ind w:left="566"/>
        <w:jc w:val="both"/>
        <w:rPr>
          <w:color w:val="000000"/>
          <w:u w:val="single"/>
          <w:lang w:val="uk-UA"/>
        </w:rPr>
      </w:pPr>
    </w:p>
    <w:p w14:paraId="7C434A1A" w14:textId="0F95414F"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color w:val="000000"/>
          <w:u w:val="single"/>
          <w:lang w:val="uk-UA"/>
        </w:rPr>
      </w:pPr>
      <w:r w:rsidRPr="00B84C41">
        <w:rPr>
          <w:color w:val="000000"/>
          <w:lang w:val="uk-UA"/>
        </w:rPr>
        <w:t xml:space="preserve">Отже, підтримка </w:t>
      </w:r>
      <w:r w:rsidRPr="00B84C41">
        <w:rPr>
          <w:lang w:val="uk-UA"/>
        </w:rPr>
        <w:t>Укрінфрапроект</w:t>
      </w:r>
      <w:r w:rsidR="00871DB6">
        <w:rPr>
          <w:lang w:val="uk-UA"/>
        </w:rPr>
        <w:t>у</w:t>
      </w:r>
      <w:r w:rsidRPr="00B84C41">
        <w:rPr>
          <w:lang w:val="uk-UA"/>
        </w:rPr>
        <w:t xml:space="preserve"> та ДП «Фінансування інфраструктурних проектів», яка спрямовується </w:t>
      </w:r>
      <w:r w:rsidRPr="00B84C41">
        <w:rPr>
          <w:bCs/>
          <w:lang w:val="uk-UA"/>
        </w:rPr>
        <w:t xml:space="preserve">для здійснення заходів, </w:t>
      </w:r>
      <w:r w:rsidRPr="00B84C41">
        <w:rPr>
          <w:rFonts w:eastAsiaTheme="minorHAnsi"/>
          <w:u w:val="single"/>
          <w:lang w:val="uk-UA" w:eastAsia="en-US"/>
        </w:rPr>
        <w:t>які пов’язані із забезпеченням безпеки аеродрому Міжнародного аеропорту «Дніпро»</w:t>
      </w:r>
      <w:r w:rsidRPr="00B84C41">
        <w:rPr>
          <w:rFonts w:eastAsiaTheme="minorHAnsi"/>
          <w:lang w:val="uk-UA" w:eastAsia="en-US"/>
        </w:rPr>
        <w:t>,</w:t>
      </w:r>
      <w:r w:rsidRPr="00B84C41">
        <w:rPr>
          <w:lang w:val="uk-UA" w:eastAsia="uk-UA"/>
        </w:rPr>
        <w:t xml:space="preserve"> </w:t>
      </w:r>
      <w:r w:rsidRPr="00B84C41">
        <w:rPr>
          <w:u w:val="single"/>
          <w:lang w:val="uk-UA"/>
        </w:rPr>
        <w:t>не спотворює економічної конкуренції</w:t>
      </w:r>
      <w:r w:rsidRPr="00B84C41">
        <w:rPr>
          <w:u w:val="single"/>
          <w:lang w:val="uk-UA" w:eastAsia="uk-UA"/>
        </w:rPr>
        <w:t xml:space="preserve">. </w:t>
      </w:r>
    </w:p>
    <w:p w14:paraId="3C7EB13F" w14:textId="77777777" w:rsidR="0067664A" w:rsidRPr="00B84C41" w:rsidRDefault="0067664A" w:rsidP="009B0EB4">
      <w:pPr>
        <w:shd w:val="clear" w:color="auto" w:fill="FFFFFF" w:themeFill="background1"/>
        <w:jc w:val="both"/>
        <w:rPr>
          <w:color w:val="000000"/>
        </w:rPr>
      </w:pPr>
    </w:p>
    <w:p w14:paraId="636283A5" w14:textId="77777777" w:rsidR="0067664A" w:rsidRPr="00B84C41" w:rsidRDefault="0067664A" w:rsidP="009B0EB4">
      <w:pPr>
        <w:pStyle w:val="a6"/>
        <w:numPr>
          <w:ilvl w:val="2"/>
          <w:numId w:val="18"/>
        </w:numPr>
        <w:spacing w:after="0" w:line="240" w:lineRule="auto"/>
        <w:ind w:left="567" w:hanging="567"/>
        <w:jc w:val="both"/>
        <w:rPr>
          <w:rFonts w:ascii="Times New Roman" w:hAnsi="Times New Roman" w:cs="Times New Roman"/>
          <w:b/>
          <w:sz w:val="24"/>
          <w:szCs w:val="24"/>
          <w:lang w:val="uk-UA"/>
        </w:rPr>
      </w:pPr>
      <w:r w:rsidRPr="00B84C41">
        <w:rPr>
          <w:rFonts w:ascii="Times New Roman" w:hAnsi="Times New Roman" w:cs="Times New Roman"/>
          <w:b/>
          <w:bCs/>
          <w:sz w:val="24"/>
          <w:szCs w:val="24"/>
          <w:lang w:val="uk-UA"/>
        </w:rPr>
        <w:t xml:space="preserve">Віднесення повідомленої державної </w:t>
      </w:r>
      <w:r w:rsidRPr="00B84C41">
        <w:rPr>
          <w:rFonts w:ascii="Times New Roman" w:hAnsi="Times New Roman" w:cs="Times New Roman"/>
          <w:b/>
          <w:bCs/>
          <w:sz w:val="24"/>
          <w:szCs w:val="24"/>
          <w:lang w:val="uk-UA" w:eastAsia="uk-UA"/>
        </w:rPr>
        <w:t>підтримки, яка спрямована на забезпечення безпеки аеропорту,</w:t>
      </w:r>
      <w:r w:rsidRPr="00B84C41">
        <w:rPr>
          <w:rFonts w:ascii="Times New Roman" w:hAnsi="Times New Roman" w:cs="Times New Roman"/>
          <w:b/>
          <w:bCs/>
          <w:sz w:val="24"/>
          <w:szCs w:val="24"/>
          <w:lang w:val="uk-UA"/>
        </w:rPr>
        <w:t xml:space="preserve"> до державної допомоги</w:t>
      </w:r>
    </w:p>
    <w:p w14:paraId="55612EE7" w14:textId="77777777" w:rsidR="0067664A" w:rsidRPr="00B84C41" w:rsidRDefault="0067664A" w:rsidP="009B0EB4">
      <w:pPr>
        <w:pStyle w:val="rvps2"/>
        <w:shd w:val="clear" w:color="auto" w:fill="FFFFFF" w:themeFill="background1"/>
        <w:spacing w:before="0" w:beforeAutospacing="0" w:after="0" w:afterAutospacing="0"/>
        <w:jc w:val="both"/>
        <w:rPr>
          <w:color w:val="000000"/>
          <w:u w:val="single"/>
          <w:lang w:val="uk-UA"/>
        </w:rPr>
      </w:pPr>
    </w:p>
    <w:p w14:paraId="0C512538" w14:textId="06025FDD"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jc w:val="both"/>
        <w:rPr>
          <w:b/>
          <w:lang w:val="uk-UA" w:eastAsia="uk-UA"/>
        </w:rPr>
      </w:pPr>
      <w:r w:rsidRPr="00B84C41">
        <w:rPr>
          <w:lang w:val="uk-UA" w:eastAsia="uk-UA"/>
        </w:rPr>
        <w:t xml:space="preserve">Враховуючи викладене, підтримка у формі </w:t>
      </w:r>
      <w:r w:rsidRPr="00B84C41">
        <w:rPr>
          <w:rFonts w:eastAsiaTheme="minorHAnsi"/>
          <w:lang w:val="uk-UA" w:eastAsia="en-US"/>
        </w:rPr>
        <w:t>бюджетних асигнувань,</w:t>
      </w:r>
      <w:r w:rsidRPr="00B84C41">
        <w:rPr>
          <w:lang w:val="uk-UA" w:eastAsia="uk-UA"/>
        </w:rPr>
        <w:t xml:space="preserve"> спрямована </w:t>
      </w:r>
      <w:r w:rsidRPr="00B84C41">
        <w:rPr>
          <w:bCs/>
          <w:lang w:val="uk-UA"/>
        </w:rPr>
        <w:t xml:space="preserve">на </w:t>
      </w:r>
      <w:r w:rsidRPr="00B84C41">
        <w:rPr>
          <w:rFonts w:eastAsiaTheme="minorHAnsi"/>
          <w:lang w:val="uk-UA" w:eastAsia="en-US"/>
        </w:rPr>
        <w:t>здійснення заходів, які пов’язані із забезпеченням безпеки аеродрому Міжнародного аеропорту «Дніпро»</w:t>
      </w:r>
      <w:r w:rsidRPr="00B84C41">
        <w:rPr>
          <w:lang w:val="uk-UA" w:eastAsia="uk-UA"/>
        </w:rPr>
        <w:t>, що виділяється на підставі бюджетної програм</w:t>
      </w:r>
      <w:r w:rsidR="00871DB6">
        <w:rPr>
          <w:lang w:val="uk-UA" w:eastAsia="uk-UA"/>
        </w:rPr>
        <w:t>и</w:t>
      </w:r>
      <w:r w:rsidRPr="00B84C41">
        <w:rPr>
          <w:lang w:val="uk-UA" w:eastAsia="uk-UA"/>
        </w:rPr>
        <w:t xml:space="preserve"> 3107030 «Проектування та будівництво аеродрому Міжнародного аеропорту «Дніпропетровськ»,</w:t>
      </w:r>
      <w:r w:rsidRPr="00B84C41">
        <w:rPr>
          <w:lang w:val="uk-UA"/>
        </w:rPr>
        <w:t xml:space="preserve"> </w:t>
      </w:r>
      <w:r w:rsidRPr="00B84C41">
        <w:rPr>
          <w:lang w:val="uk-UA" w:eastAsia="uk-UA"/>
        </w:rPr>
        <w:t xml:space="preserve">Укрінфрапроекту та ДП </w:t>
      </w:r>
      <w:r w:rsidRPr="00B84C41">
        <w:rPr>
          <w:lang w:val="uk-UA"/>
        </w:rPr>
        <w:t>«Фінансування інфраструктурних проектів»</w:t>
      </w:r>
      <w:r w:rsidRPr="00B84C41">
        <w:rPr>
          <w:bCs/>
          <w:lang w:val="uk-UA"/>
        </w:rPr>
        <w:t xml:space="preserve"> на період з </w:t>
      </w:r>
      <w:r w:rsidRPr="00B84C41">
        <w:rPr>
          <w:lang w:val="uk-UA" w:eastAsia="uk-UA"/>
        </w:rPr>
        <w:t>01.01.2022 по 31.12.2023</w:t>
      </w:r>
      <w:r w:rsidRPr="00B84C41">
        <w:rPr>
          <w:bCs/>
          <w:lang w:val="uk-UA"/>
        </w:rPr>
        <w:t xml:space="preserve"> у сумі </w:t>
      </w:r>
      <w:r w:rsidRPr="00B84C41">
        <w:rPr>
          <w:color w:val="000000"/>
          <w:lang w:val="uk-UA" w:eastAsia="uk-UA"/>
        </w:rPr>
        <w:t>169 867 362,4 грн</w:t>
      </w:r>
      <w:r w:rsidRPr="00B84C41">
        <w:rPr>
          <w:b/>
          <w:lang w:val="uk-UA"/>
        </w:rPr>
        <w:t>,</w:t>
      </w:r>
      <w:r w:rsidRPr="00B84C41">
        <w:rPr>
          <w:lang w:val="uk-UA" w:eastAsia="uk-UA"/>
        </w:rPr>
        <w:t xml:space="preserve"> </w:t>
      </w:r>
      <w:r w:rsidRPr="00B84C41">
        <w:rPr>
          <w:b/>
          <w:lang w:val="uk-UA" w:eastAsia="uk-UA"/>
        </w:rPr>
        <w:t>не є державною допомогою відповідно до Закону України «Про державну допомогу суб’єктам господарювання».</w:t>
      </w:r>
    </w:p>
    <w:p w14:paraId="200D8BE5" w14:textId="77777777" w:rsidR="0067664A" w:rsidRPr="00B84C41" w:rsidRDefault="0067664A" w:rsidP="009B0EB4">
      <w:pPr>
        <w:pStyle w:val="rvps2"/>
        <w:shd w:val="clear" w:color="auto" w:fill="FFFFFF" w:themeFill="background1"/>
        <w:spacing w:before="0" w:beforeAutospacing="0" w:after="0" w:afterAutospacing="0"/>
        <w:ind w:left="566"/>
        <w:contextualSpacing/>
        <w:jc w:val="both"/>
        <w:rPr>
          <w:lang w:val="uk-UA" w:eastAsia="uk-UA"/>
        </w:rPr>
      </w:pPr>
    </w:p>
    <w:p w14:paraId="42BC8CA9"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6" w:hangingChars="236" w:hanging="566"/>
        <w:contextualSpacing/>
        <w:jc w:val="both"/>
        <w:rPr>
          <w:lang w:val="uk-UA" w:eastAsia="uk-UA"/>
        </w:rPr>
      </w:pPr>
      <w:r w:rsidRPr="00B84C41">
        <w:rPr>
          <w:lang w:val="uk-UA" w:eastAsia="uk-UA"/>
        </w:rPr>
        <w:t>Разом із тим слід зазначити, що:</w:t>
      </w:r>
    </w:p>
    <w:p w14:paraId="566CF946" w14:textId="2424653F" w:rsidR="0067664A" w:rsidRPr="00B84C41" w:rsidRDefault="0067664A" w:rsidP="009B0EB4">
      <w:pPr>
        <w:pStyle w:val="rvps2"/>
        <w:numPr>
          <w:ilvl w:val="0"/>
          <w:numId w:val="6"/>
        </w:numPr>
        <w:shd w:val="clear" w:color="auto" w:fill="FFFFFF" w:themeFill="background1"/>
        <w:spacing w:before="0" w:beforeAutospacing="0" w:after="0" w:afterAutospacing="0"/>
        <w:ind w:left="566" w:hangingChars="236" w:hanging="566"/>
        <w:jc w:val="both"/>
        <w:rPr>
          <w:lang w:val="uk-UA" w:eastAsia="uk-UA"/>
        </w:rPr>
      </w:pPr>
      <w:r w:rsidRPr="00B84C41">
        <w:rPr>
          <w:lang w:val="uk-UA" w:eastAsia="uk-UA"/>
        </w:rPr>
        <w:t xml:space="preserve">державне фінансування </w:t>
      </w:r>
      <w:r w:rsidRPr="00B84C41">
        <w:rPr>
          <w:lang w:val="uk-UA"/>
        </w:rPr>
        <w:t>Укрінфрапроект</w:t>
      </w:r>
      <w:r w:rsidR="00871DB6">
        <w:rPr>
          <w:lang w:val="uk-UA"/>
        </w:rPr>
        <w:t>у</w:t>
      </w:r>
      <w:r w:rsidRPr="00B84C41">
        <w:rPr>
          <w:lang w:val="uk-UA"/>
        </w:rPr>
        <w:t xml:space="preserve"> та ДП «Фінансування інфраструктурних проектів» </w:t>
      </w:r>
      <w:r w:rsidRPr="00B84C41">
        <w:rPr>
          <w:lang w:val="uk-UA" w:eastAsia="uk-UA"/>
        </w:rPr>
        <w:t>повинно спрямовуватися лише на покриття витрат</w:t>
      </w:r>
      <w:r w:rsidRPr="00B84C41">
        <w:rPr>
          <w:rFonts w:eastAsiaTheme="minorHAnsi"/>
          <w:lang w:val="uk-UA" w:eastAsia="en-US"/>
        </w:rPr>
        <w:t>, які пов’язані із забезпеченням безпеки аеродрому Міжнародного аеропорту «Дніпро»</w:t>
      </w:r>
      <w:r w:rsidRPr="00B84C41">
        <w:rPr>
          <w:lang w:val="uk-UA" w:eastAsia="uk-UA"/>
        </w:rPr>
        <w:t>, та в жодному разі не повинно покривати витрати на здійснення комерційної діяльності;</w:t>
      </w:r>
    </w:p>
    <w:p w14:paraId="2DA3D004" w14:textId="77777777" w:rsidR="0067664A" w:rsidRPr="00B84C41" w:rsidRDefault="0067664A" w:rsidP="009B0EB4">
      <w:pPr>
        <w:pStyle w:val="rvps2"/>
        <w:numPr>
          <w:ilvl w:val="0"/>
          <w:numId w:val="6"/>
        </w:numPr>
        <w:shd w:val="clear" w:color="auto" w:fill="FFFFFF" w:themeFill="background1"/>
        <w:spacing w:before="0" w:beforeAutospacing="0" w:after="0" w:afterAutospacing="0"/>
        <w:ind w:left="566" w:hangingChars="236" w:hanging="566"/>
        <w:jc w:val="both"/>
        <w:rPr>
          <w:lang w:val="uk-UA" w:eastAsia="uk-UA"/>
        </w:rPr>
      </w:pPr>
      <w:r w:rsidRPr="00B84C41">
        <w:rPr>
          <w:lang w:val="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006FFE47" w14:textId="43692804" w:rsidR="0067664A" w:rsidRPr="00B84C41" w:rsidRDefault="0067664A" w:rsidP="009B0EB4">
      <w:pPr>
        <w:pStyle w:val="rvps2"/>
        <w:numPr>
          <w:ilvl w:val="0"/>
          <w:numId w:val="6"/>
        </w:numPr>
        <w:shd w:val="clear" w:color="auto" w:fill="FFFFFF" w:themeFill="background1"/>
        <w:spacing w:before="0" w:beforeAutospacing="0" w:after="0" w:afterAutospacing="0"/>
        <w:ind w:left="566" w:hangingChars="236" w:hanging="566"/>
        <w:jc w:val="both"/>
        <w:rPr>
          <w:lang w:val="uk-UA" w:eastAsia="uk-UA"/>
        </w:rPr>
      </w:pPr>
      <w:r w:rsidRPr="00B84C41">
        <w:rPr>
          <w:lang w:val="uk-UA"/>
        </w:rPr>
        <w:t>працівники, які задіяні в комерційній та некомерційній діяльності ДП «Фінансування інфраструктурних проектів», мають знаходитися в окремих</w:t>
      </w:r>
      <w:r w:rsidR="00871DB6">
        <w:rPr>
          <w:lang w:val="uk-UA"/>
        </w:rPr>
        <w:t xml:space="preserve"> підрозділах штатного розкладу п</w:t>
      </w:r>
      <w:r w:rsidRPr="00B84C41">
        <w:rPr>
          <w:lang w:val="uk-UA"/>
        </w:rPr>
        <w:t xml:space="preserve">ідприємства та отримувати заробітну плату з різних джерел фінансування;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w:t>
      </w:r>
      <w:r w:rsidRPr="00B84C41">
        <w:rPr>
          <w:lang w:val="uk-UA"/>
        </w:rPr>
        <w:br/>
        <w:t>ДП «Фінансування інфраструктурних проектів»,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ДП «Фінансування інфраструктурних проектів»;</w:t>
      </w:r>
    </w:p>
    <w:p w14:paraId="637A8E95" w14:textId="58A920F3" w:rsidR="0067664A" w:rsidRPr="00B84C41" w:rsidRDefault="00871DB6" w:rsidP="009B0EB4">
      <w:pPr>
        <w:pStyle w:val="rvps2"/>
        <w:numPr>
          <w:ilvl w:val="0"/>
          <w:numId w:val="6"/>
        </w:numPr>
        <w:shd w:val="clear" w:color="auto" w:fill="FFFFFF" w:themeFill="background1"/>
        <w:spacing w:before="0" w:beforeAutospacing="0" w:after="0" w:afterAutospacing="0"/>
        <w:ind w:left="566" w:hangingChars="236" w:hanging="566"/>
        <w:jc w:val="both"/>
        <w:rPr>
          <w:lang w:val="uk-UA" w:eastAsia="uk-UA"/>
        </w:rPr>
      </w:pPr>
      <w:r>
        <w:rPr>
          <w:lang w:val="uk-UA"/>
        </w:rPr>
        <w:t>Н</w:t>
      </w:r>
      <w:r w:rsidR="0067664A" w:rsidRPr="00B84C41">
        <w:rPr>
          <w:lang w:val="uk-UA"/>
        </w:rPr>
        <w:t>адавач державної підтримки має забезпечити контроль за тим, щоб товари, роботи та послуги, закуплені за рахунок ресурсів держави, не використовувалися для комерційної діяльності ДП «Фінансування інфраструктурних проектів».</w:t>
      </w:r>
    </w:p>
    <w:p w14:paraId="6FBCCB16" w14:textId="77777777" w:rsidR="0067664A" w:rsidRPr="00B84C41" w:rsidRDefault="0067664A" w:rsidP="009B0EB4">
      <w:pPr>
        <w:pStyle w:val="rvps2"/>
        <w:shd w:val="clear" w:color="auto" w:fill="FFFFFF" w:themeFill="background1"/>
        <w:spacing w:before="0" w:beforeAutospacing="0" w:after="0" w:afterAutospacing="0"/>
        <w:ind w:left="566"/>
        <w:jc w:val="both"/>
        <w:rPr>
          <w:lang w:val="uk-UA" w:eastAsia="uk-UA"/>
        </w:rPr>
      </w:pPr>
    </w:p>
    <w:p w14:paraId="38C7F1F2" w14:textId="77777777" w:rsidR="0067664A" w:rsidRPr="00B84C41" w:rsidRDefault="0067664A" w:rsidP="009B0EB4">
      <w:pPr>
        <w:pStyle w:val="a6"/>
        <w:numPr>
          <w:ilvl w:val="0"/>
          <w:numId w:val="2"/>
        </w:numPr>
        <w:autoSpaceDE w:val="0"/>
        <w:autoSpaceDN w:val="0"/>
        <w:adjustRightInd w:val="0"/>
        <w:spacing w:after="0" w:line="240" w:lineRule="auto"/>
        <w:ind w:left="567" w:hanging="567"/>
        <w:jc w:val="both"/>
        <w:rPr>
          <w:rFonts w:ascii="Times New Roman" w:hAnsi="Times New Roman" w:cs="Times New Roman"/>
          <w:color w:val="000000"/>
          <w:sz w:val="24"/>
          <w:szCs w:val="24"/>
          <w:lang w:val="uk-UA"/>
        </w:rPr>
      </w:pPr>
      <w:r w:rsidRPr="00B84C41">
        <w:rPr>
          <w:rFonts w:ascii="Times New Roman" w:hAnsi="Times New Roman" w:cs="Times New Roman"/>
          <w:sz w:val="24"/>
          <w:szCs w:val="24"/>
          <w:lang w:val="uk-UA" w:eastAsia="uk-UA"/>
        </w:rPr>
        <w:t xml:space="preserve">Використання коштів державної підтримки, які спрямовані </w:t>
      </w:r>
      <w:r w:rsidRPr="00B84C41">
        <w:rPr>
          <w:rFonts w:ascii="Times New Roman" w:hAnsi="Times New Roman" w:cs="Times New Roman"/>
          <w:bCs/>
          <w:sz w:val="24"/>
          <w:szCs w:val="24"/>
          <w:lang w:val="uk-UA"/>
        </w:rPr>
        <w:t xml:space="preserve">на </w:t>
      </w:r>
      <w:r w:rsidRPr="00B84C41">
        <w:rPr>
          <w:rFonts w:ascii="Times New Roman" w:hAnsi="Times New Roman" w:cs="Times New Roman"/>
          <w:sz w:val="24"/>
          <w:szCs w:val="24"/>
          <w:lang w:val="uk-UA"/>
        </w:rPr>
        <w:t>здійснення заходів пов’язаних із забезпеченням безпеки аеродрому Міжнародного аеропорту «Дніпро»</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sz w:val="24"/>
          <w:szCs w:val="24"/>
          <w:lang w:val="uk-UA"/>
        </w:rPr>
        <w:t>Укрінфрапроектом та ДП «Фінансування інфраструктурних проектів»</w:t>
      </w:r>
      <w:r w:rsidRPr="00B84C41">
        <w:rPr>
          <w:rFonts w:ascii="Times New Roman" w:hAnsi="Times New Roman" w:cs="Times New Roman"/>
          <w:sz w:val="24"/>
          <w:szCs w:val="24"/>
          <w:lang w:val="uk-UA" w:eastAsia="uk-UA"/>
        </w:rPr>
        <w:t xml:space="preserve"> на здійснення комерційної діяльності може містити ознаки державної допомоги.</w:t>
      </w:r>
    </w:p>
    <w:p w14:paraId="69999A91" w14:textId="77777777" w:rsidR="0067664A" w:rsidRPr="00B84C41" w:rsidRDefault="0067664A" w:rsidP="009B0EB4">
      <w:pPr>
        <w:pStyle w:val="a6"/>
        <w:autoSpaceDE w:val="0"/>
        <w:autoSpaceDN w:val="0"/>
        <w:adjustRightInd w:val="0"/>
        <w:spacing w:after="0" w:line="240" w:lineRule="auto"/>
        <w:ind w:left="567"/>
        <w:jc w:val="both"/>
        <w:rPr>
          <w:rFonts w:ascii="Times New Roman" w:hAnsi="Times New Roman" w:cs="Times New Roman"/>
          <w:color w:val="000000"/>
          <w:sz w:val="24"/>
          <w:szCs w:val="24"/>
          <w:lang w:val="uk-UA"/>
        </w:rPr>
      </w:pPr>
    </w:p>
    <w:p w14:paraId="44CB9BB8" w14:textId="77777777" w:rsidR="0067664A" w:rsidRPr="00B84C41" w:rsidRDefault="0067664A" w:rsidP="009B0EB4">
      <w:pPr>
        <w:pStyle w:val="rvps2"/>
        <w:numPr>
          <w:ilvl w:val="1"/>
          <w:numId w:val="18"/>
        </w:numPr>
        <w:shd w:val="clear" w:color="auto" w:fill="FFFFFF" w:themeFill="background1"/>
        <w:spacing w:before="0" w:beforeAutospacing="0" w:after="0" w:afterAutospacing="0"/>
        <w:ind w:left="567" w:hanging="567"/>
        <w:jc w:val="both"/>
        <w:rPr>
          <w:b/>
          <w:lang w:val="uk-UA"/>
        </w:rPr>
      </w:pPr>
      <w:r w:rsidRPr="00B84C41">
        <w:rPr>
          <w:b/>
          <w:lang w:val="uk-UA"/>
        </w:rPr>
        <w:t>Визнання належності заходу підтримки, які спрямовані на проектування та будівництво аеродрому Міжнародного аеропорту «Дніпро» до державної допомоги</w:t>
      </w:r>
    </w:p>
    <w:p w14:paraId="5221C306" w14:textId="77777777" w:rsidR="0067664A" w:rsidRPr="00B84C41" w:rsidRDefault="0067664A" w:rsidP="009B0EB4">
      <w:pPr>
        <w:autoSpaceDE w:val="0"/>
        <w:autoSpaceDN w:val="0"/>
        <w:adjustRightInd w:val="0"/>
        <w:jc w:val="both"/>
        <w:rPr>
          <w:rFonts w:eastAsiaTheme="minorHAnsi"/>
          <w:color w:val="000000"/>
        </w:rPr>
      </w:pPr>
    </w:p>
    <w:p w14:paraId="7443AD92" w14:textId="77777777" w:rsidR="0067664A" w:rsidRPr="00B84C41" w:rsidRDefault="0067664A" w:rsidP="009B0EB4">
      <w:pPr>
        <w:pStyle w:val="rvps2"/>
        <w:numPr>
          <w:ilvl w:val="2"/>
          <w:numId w:val="18"/>
        </w:numPr>
        <w:shd w:val="clear" w:color="auto" w:fill="FFFFFF" w:themeFill="background1"/>
        <w:spacing w:before="0" w:beforeAutospacing="0" w:after="0" w:afterAutospacing="0"/>
        <w:ind w:left="567" w:hanging="567"/>
        <w:jc w:val="both"/>
        <w:rPr>
          <w:b/>
          <w:lang w:val="uk-UA"/>
        </w:rPr>
      </w:pPr>
      <w:r w:rsidRPr="00B84C41">
        <w:rPr>
          <w:b/>
          <w:lang w:val="uk-UA"/>
        </w:rPr>
        <w:t>Надання підтримки суб’єкту господарювання</w:t>
      </w:r>
    </w:p>
    <w:p w14:paraId="6366A58F" w14:textId="77777777" w:rsidR="0067664A" w:rsidRPr="00B84C41" w:rsidRDefault="0067664A" w:rsidP="009B0EB4">
      <w:pPr>
        <w:shd w:val="clear" w:color="auto" w:fill="FFFFFF" w:themeFill="background1"/>
        <w:contextualSpacing/>
        <w:jc w:val="both"/>
        <w:rPr>
          <w:bCs/>
          <w:highlight w:val="yellow"/>
        </w:rPr>
      </w:pPr>
    </w:p>
    <w:p w14:paraId="73EA51F6"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rPr>
      </w:pPr>
      <w:r w:rsidRPr="00B84C41">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7F574399" w14:textId="77777777" w:rsidR="0067664A" w:rsidRPr="00B84C41" w:rsidRDefault="0067664A" w:rsidP="009B0EB4"/>
    <w:p w14:paraId="51C940E3" w14:textId="77777777" w:rsidR="0067664A" w:rsidRPr="00B84C41" w:rsidRDefault="0067664A" w:rsidP="009B0EB4">
      <w:pPr>
        <w:ind w:left="567"/>
        <w:rPr>
          <w:b/>
        </w:rPr>
      </w:pPr>
      <w:r w:rsidRPr="00B84C41">
        <w:rPr>
          <w:b/>
        </w:rPr>
        <w:t>Укрінфрапроект</w:t>
      </w:r>
    </w:p>
    <w:p w14:paraId="30CB2B7E" w14:textId="77777777" w:rsidR="0067664A" w:rsidRPr="00B84C41" w:rsidRDefault="0067664A" w:rsidP="009B0EB4">
      <w:pPr>
        <w:rPr>
          <w:b/>
        </w:rPr>
      </w:pPr>
    </w:p>
    <w:p w14:paraId="7D50513E"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rPr>
        <w:t>Відповідно до Положення Укрінфрапроект є центральним органом виконавчої влади, діяльність якого спрямовується і координується Кабінетом Міністрів України через Міністра інфраструктури і який реалізує державну політику у сфері розвитку, будівництва, реконструкції та модернізації інфраструктури авіаційного, морського та річкового транспорту, а також фінансового забезпечення заходів із забезпечення безпеки дорожнього руху відповідно до державних програм.</w:t>
      </w:r>
    </w:p>
    <w:p w14:paraId="0D49BAE0" w14:textId="77777777" w:rsidR="0067664A" w:rsidRPr="00B84C41" w:rsidRDefault="0067664A" w:rsidP="009B0EB4">
      <w:pPr>
        <w:pStyle w:val="rvps2"/>
        <w:spacing w:before="0" w:beforeAutospacing="0" w:after="0" w:afterAutospacing="0"/>
        <w:ind w:left="567"/>
        <w:jc w:val="both"/>
        <w:rPr>
          <w:lang w:val="uk-UA" w:eastAsia="uk-UA"/>
        </w:rPr>
      </w:pPr>
    </w:p>
    <w:p w14:paraId="6092E6E2"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rPr>
        <w:t>Укрінфрапроект не здійснює господарську діяльність, не отримує прибутку, а забезпечує виконання функцій держави відповідно до Положення.</w:t>
      </w:r>
    </w:p>
    <w:p w14:paraId="7EB05F30" w14:textId="77777777" w:rsidR="0067664A" w:rsidRPr="00B84C41" w:rsidRDefault="0067664A" w:rsidP="009B0EB4">
      <w:pPr>
        <w:pStyle w:val="a6"/>
        <w:spacing w:after="0" w:line="240" w:lineRule="auto"/>
        <w:rPr>
          <w:rFonts w:ascii="Times New Roman" w:hAnsi="Times New Roman" w:cs="Times New Roman"/>
          <w:b/>
          <w:sz w:val="24"/>
          <w:szCs w:val="24"/>
          <w:lang w:val="uk-UA"/>
        </w:rPr>
      </w:pPr>
    </w:p>
    <w:p w14:paraId="4F40B4A4"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b/>
          <w:sz w:val="24"/>
          <w:szCs w:val="24"/>
          <w:lang w:val="uk-UA"/>
        </w:rPr>
      </w:pPr>
      <w:r w:rsidRPr="00B84C41">
        <w:rPr>
          <w:rFonts w:ascii="Times New Roman" w:hAnsi="Times New Roman" w:cs="Times New Roman"/>
          <w:b/>
          <w:sz w:val="24"/>
          <w:szCs w:val="24"/>
          <w:lang w:val="uk-UA"/>
        </w:rPr>
        <w:t xml:space="preserve"> </w:t>
      </w:r>
      <w:r w:rsidRPr="00B84C41">
        <w:rPr>
          <w:rFonts w:ascii="Times New Roman" w:hAnsi="Times New Roman" w:cs="Times New Roman"/>
          <w:sz w:val="24"/>
          <w:szCs w:val="24"/>
          <w:lang w:val="uk-UA"/>
        </w:rPr>
        <w:t xml:space="preserve">Отже, Укрінфрапроект, </w:t>
      </w:r>
      <w:r w:rsidRPr="00B84C41">
        <w:rPr>
          <w:rFonts w:ascii="Times New Roman" w:hAnsi="Times New Roman" w:cs="Times New Roman"/>
          <w:bCs/>
          <w:sz w:val="24"/>
          <w:szCs w:val="24"/>
          <w:lang w:val="uk-UA"/>
        </w:rPr>
        <w:t xml:space="preserve">якому надається державна підтримка, </w:t>
      </w:r>
      <w:r w:rsidRPr="00B84C41">
        <w:rPr>
          <w:rFonts w:ascii="Times New Roman" w:hAnsi="Times New Roman" w:cs="Times New Roman"/>
          <w:bCs/>
          <w:sz w:val="24"/>
          <w:szCs w:val="24"/>
          <w:u w:val="single"/>
          <w:lang w:val="uk-UA"/>
        </w:rPr>
        <w:t xml:space="preserve">не </w:t>
      </w:r>
      <w:r w:rsidRPr="00B84C41">
        <w:rPr>
          <w:rFonts w:ascii="Times New Roman" w:hAnsi="Times New Roman" w:cs="Times New Roman"/>
          <w:sz w:val="24"/>
          <w:szCs w:val="24"/>
          <w:u w:val="single"/>
          <w:lang w:val="uk-UA"/>
        </w:rPr>
        <w:t>є суб’єктом господарювання у розумінні статті 1 Закону України «Про захист економічної конкуренції».</w:t>
      </w:r>
    </w:p>
    <w:p w14:paraId="005EC954" w14:textId="77777777" w:rsidR="0067664A" w:rsidRPr="00B84C41" w:rsidRDefault="0067664A" w:rsidP="009B0EB4">
      <w:pPr>
        <w:ind w:left="567"/>
        <w:rPr>
          <w:b/>
        </w:rPr>
      </w:pPr>
    </w:p>
    <w:p w14:paraId="26A2232E" w14:textId="77777777" w:rsidR="0067664A" w:rsidRPr="00B84C41" w:rsidRDefault="0067664A" w:rsidP="009B0EB4">
      <w:pPr>
        <w:ind w:left="567"/>
        <w:rPr>
          <w:b/>
        </w:rPr>
      </w:pPr>
      <w:r w:rsidRPr="00B84C41">
        <w:rPr>
          <w:b/>
        </w:rPr>
        <w:t>ДП «Фінансування інфраструктурних проектів»</w:t>
      </w:r>
    </w:p>
    <w:p w14:paraId="352C5F5F" w14:textId="77777777" w:rsidR="0067664A" w:rsidRPr="00B84C41" w:rsidRDefault="0067664A" w:rsidP="009B0EB4">
      <w:pPr>
        <w:ind w:left="567"/>
        <w:rPr>
          <w:b/>
        </w:rPr>
      </w:pPr>
    </w:p>
    <w:p w14:paraId="02539A2E"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Відповідно до Статуту ДП </w:t>
      </w:r>
      <w:r w:rsidRPr="00B84C41">
        <w:rPr>
          <w:bCs/>
          <w:lang w:val="uk-UA"/>
        </w:rPr>
        <w:t>«Фінансування інфраструктурних проектів» засноване на державній власності та належить до сфери управління Укрінфрапроекту.</w:t>
      </w:r>
    </w:p>
    <w:p w14:paraId="5C4E81F1"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4ADBF356" w14:textId="55091695"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Пунктом 1.1 Статуту передбачено, що </w:t>
      </w:r>
      <w:r w:rsidRPr="00B84C41">
        <w:rPr>
          <w:rFonts w:ascii="Times New Roman" w:eastAsia="Calibri" w:hAnsi="Times New Roman" w:cs="Times New Roman"/>
          <w:sz w:val="24"/>
          <w:szCs w:val="24"/>
          <w:lang w:val="uk-UA"/>
        </w:rPr>
        <w:t xml:space="preserve">ДП </w:t>
      </w:r>
      <w:r w:rsidRPr="00B84C41">
        <w:rPr>
          <w:rFonts w:ascii="Times New Roman" w:hAnsi="Times New Roman" w:cs="Times New Roman"/>
          <w:bCs/>
          <w:sz w:val="24"/>
          <w:szCs w:val="24"/>
          <w:lang w:val="uk-UA"/>
        </w:rPr>
        <w:t>«Фінансування інфраструктурних проектів» є самостійним господарюючим суб’єктом, яке має статус державного унітарного підприємства і діє, як державне комерційне підприємство.</w:t>
      </w:r>
    </w:p>
    <w:p w14:paraId="73131397"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3DE37088"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Отже, ДП «Фінансування інфраструктурних проектів»</w:t>
      </w:r>
      <w:r w:rsidRPr="00B84C41">
        <w:rPr>
          <w:rFonts w:ascii="Times New Roman" w:hAnsi="Times New Roman" w:cs="Times New Roman"/>
          <w:bCs/>
          <w:sz w:val="24"/>
          <w:szCs w:val="24"/>
          <w:lang w:val="uk-UA"/>
        </w:rPr>
        <w:t xml:space="preserve">, якому надається державна підтримка від Укрінфрапроекту, </w:t>
      </w:r>
      <w:r w:rsidRPr="00B84C41">
        <w:rPr>
          <w:rFonts w:ascii="Times New Roman" w:hAnsi="Times New Roman" w:cs="Times New Roman"/>
          <w:sz w:val="24"/>
          <w:szCs w:val="24"/>
          <w:u w:val="single"/>
          <w:lang w:val="uk-UA"/>
        </w:rPr>
        <w:t>є суб’єктом господарювання у розумінні статті 1 Закону України «Про захист економічної конкуренції».</w:t>
      </w:r>
    </w:p>
    <w:p w14:paraId="5960E1CE" w14:textId="77777777" w:rsidR="0067664A" w:rsidRDefault="0067664A" w:rsidP="009B0EB4">
      <w:pPr>
        <w:ind w:left="567"/>
        <w:rPr>
          <w:b/>
          <w:bCs/>
        </w:rPr>
      </w:pPr>
    </w:p>
    <w:p w14:paraId="6B61E144" w14:textId="77777777" w:rsidR="00871DB6" w:rsidRDefault="00871DB6" w:rsidP="009B0EB4">
      <w:pPr>
        <w:ind w:left="567"/>
        <w:rPr>
          <w:b/>
          <w:bCs/>
        </w:rPr>
      </w:pPr>
    </w:p>
    <w:p w14:paraId="250BE97D" w14:textId="77777777" w:rsidR="00871DB6" w:rsidRPr="00B84C41" w:rsidRDefault="00871DB6" w:rsidP="009B0EB4">
      <w:pPr>
        <w:ind w:left="567"/>
        <w:rPr>
          <w:b/>
          <w:bCs/>
        </w:rPr>
      </w:pPr>
    </w:p>
    <w:p w14:paraId="74C371DA" w14:textId="77777777" w:rsidR="0067664A" w:rsidRPr="00B84C41" w:rsidRDefault="0067664A" w:rsidP="009B0EB4">
      <w:pPr>
        <w:ind w:firstLine="567"/>
        <w:rPr>
          <w:b/>
          <w:bCs/>
        </w:rPr>
      </w:pPr>
      <w:r w:rsidRPr="00B84C41">
        <w:rPr>
          <w:b/>
          <w:bCs/>
        </w:rPr>
        <w:t xml:space="preserve">Експлуатант аеродрому Міжнародного аеропорту «Дніпро» </w:t>
      </w:r>
    </w:p>
    <w:p w14:paraId="08F3A61E" w14:textId="77777777" w:rsidR="0067664A" w:rsidRPr="00B84C41" w:rsidRDefault="0067664A" w:rsidP="009B0EB4"/>
    <w:p w14:paraId="0638925C" w14:textId="79B38C0E"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Відповідно до наданої Мінінфраструктури інформації експлуатант аеродрому Міжнародного аеропорту «Дніпро» буде </w:t>
      </w:r>
      <w:r w:rsidR="00C133A9" w:rsidRPr="00B84C41">
        <w:rPr>
          <w:rFonts w:eastAsia="Calibri"/>
          <w:lang w:val="uk-UA"/>
        </w:rPr>
        <w:t>сертифікований</w:t>
      </w:r>
      <w:r w:rsidRPr="00B84C41">
        <w:rPr>
          <w:rFonts w:eastAsia="Calibri"/>
          <w:lang w:val="uk-UA"/>
        </w:rPr>
        <w:t xml:space="preserve"> Державною авіаційною службою України після завершення будівництва аеродрому та введення його в експлуатацію.</w:t>
      </w:r>
    </w:p>
    <w:p w14:paraId="43539582" w14:textId="77777777" w:rsidR="0067664A" w:rsidRPr="00B84C41" w:rsidRDefault="0067664A" w:rsidP="009B0EB4">
      <w:pPr>
        <w:pStyle w:val="rvps2"/>
        <w:spacing w:before="0" w:beforeAutospacing="0" w:after="0" w:afterAutospacing="0"/>
        <w:ind w:left="567"/>
        <w:jc w:val="both"/>
        <w:rPr>
          <w:rFonts w:eastAsia="Calibri"/>
          <w:lang w:val="uk-UA"/>
        </w:rPr>
      </w:pPr>
    </w:p>
    <w:p w14:paraId="789B7E01" w14:textId="6106064B"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Експлуатант аеродрому Міжнародного аеропорту «Дніпро» буде </w:t>
      </w:r>
      <w:r w:rsidRPr="00B84C41">
        <w:rPr>
          <w:color w:val="000000"/>
          <w:lang w:val="uk-UA" w:eastAsia="uk-UA"/>
        </w:rPr>
        <w:t>здійснювати діяльн</w:t>
      </w:r>
      <w:r w:rsidR="007A4812">
        <w:rPr>
          <w:color w:val="000000"/>
          <w:lang w:val="uk-UA" w:eastAsia="uk-UA"/>
        </w:rPr>
        <w:t>ість</w:t>
      </w:r>
      <w:r w:rsidRPr="00B84C41">
        <w:rPr>
          <w:color w:val="000000"/>
          <w:lang w:val="uk-UA" w:eastAsia="uk-UA"/>
        </w:rPr>
        <w:t xml:space="preserve"> з наземного обслуговування та аеропортової діяльності</w:t>
      </w:r>
      <w:r w:rsidR="007A4812">
        <w:rPr>
          <w:color w:val="000000"/>
          <w:lang w:val="uk-UA" w:eastAsia="uk-UA"/>
        </w:rPr>
        <w:t>,</w:t>
      </w:r>
      <w:r w:rsidRPr="00B84C41">
        <w:rPr>
          <w:color w:val="000000"/>
          <w:lang w:val="uk-UA" w:eastAsia="uk-UA"/>
        </w:rPr>
        <w:t xml:space="preserve"> використовуючи новозбудовану інфраструктуру в </w:t>
      </w:r>
      <w:r w:rsidRPr="00B84C41">
        <w:rPr>
          <w:rFonts w:eastAsia="Calibri"/>
          <w:lang w:val="uk-UA"/>
        </w:rPr>
        <w:t>Міжнародному аеропорту «Дніпро»</w:t>
      </w:r>
      <w:r w:rsidRPr="00B84C41">
        <w:rPr>
          <w:color w:val="000000"/>
          <w:lang w:val="uk-UA" w:eastAsia="uk-UA"/>
        </w:rPr>
        <w:t>.</w:t>
      </w:r>
    </w:p>
    <w:p w14:paraId="003DEE25" w14:textId="77777777" w:rsidR="0067664A" w:rsidRPr="00B84C41" w:rsidRDefault="0067664A" w:rsidP="009B0EB4">
      <w:pPr>
        <w:pStyle w:val="rvps2"/>
        <w:spacing w:before="0" w:beforeAutospacing="0" w:after="0" w:afterAutospacing="0"/>
        <w:ind w:left="567"/>
        <w:jc w:val="both"/>
        <w:rPr>
          <w:rFonts w:eastAsia="Calibri"/>
          <w:lang w:val="uk-UA"/>
        </w:rPr>
      </w:pPr>
    </w:p>
    <w:p w14:paraId="62E5A5A1"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Отже, експлуатант аеродрому Міжнародного аеропорту «Дніпро», який є кінцевим отримувачем державної підтримки, </w:t>
      </w:r>
      <w:r w:rsidRPr="00B84C41">
        <w:rPr>
          <w:u w:val="single"/>
          <w:lang w:val="uk-UA"/>
        </w:rPr>
        <w:t>є суб’єктом господарювання у розумінні статті 1 Закону України «Про захист економічної конкуренції».</w:t>
      </w:r>
    </w:p>
    <w:p w14:paraId="1F10076E" w14:textId="77777777" w:rsidR="0067664A" w:rsidRPr="00B84C41" w:rsidRDefault="0067664A" w:rsidP="009B0EB4">
      <w:pPr>
        <w:pStyle w:val="rvps2"/>
        <w:spacing w:before="0" w:beforeAutospacing="0" w:after="0" w:afterAutospacing="0"/>
        <w:ind w:left="567"/>
        <w:jc w:val="both"/>
        <w:rPr>
          <w:rFonts w:eastAsia="Calibri"/>
          <w:lang w:val="uk-UA"/>
        </w:rPr>
      </w:pPr>
    </w:p>
    <w:p w14:paraId="44F9C514" w14:textId="77777777" w:rsidR="0067664A" w:rsidRPr="00B84C41" w:rsidRDefault="0067664A" w:rsidP="009B0EB4">
      <w:pPr>
        <w:pStyle w:val="rvps2"/>
        <w:numPr>
          <w:ilvl w:val="2"/>
          <w:numId w:val="18"/>
        </w:numPr>
        <w:spacing w:before="0" w:beforeAutospacing="0" w:after="0" w:afterAutospacing="0"/>
        <w:ind w:left="567" w:hanging="567"/>
        <w:contextualSpacing/>
        <w:jc w:val="both"/>
        <w:rPr>
          <w:b/>
          <w:lang w:val="uk-UA"/>
        </w:rPr>
      </w:pPr>
      <w:r w:rsidRPr="00B84C41">
        <w:rPr>
          <w:b/>
          <w:bCs/>
          <w:lang w:val="uk-UA"/>
        </w:rPr>
        <w:t xml:space="preserve"> Надання підтримки за рахунок ресурсів держави</w:t>
      </w:r>
    </w:p>
    <w:p w14:paraId="3D0A59FF" w14:textId="77777777" w:rsidR="0067664A" w:rsidRPr="00B84C41" w:rsidRDefault="0067664A" w:rsidP="009B0EB4">
      <w:pPr>
        <w:pStyle w:val="rvps2"/>
        <w:spacing w:before="0" w:beforeAutospacing="0" w:after="0" w:afterAutospacing="0"/>
        <w:contextualSpacing/>
        <w:jc w:val="both"/>
        <w:rPr>
          <w:b/>
          <w:bCs/>
          <w:lang w:val="uk-UA"/>
        </w:rPr>
      </w:pPr>
    </w:p>
    <w:p w14:paraId="512B5B49"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lang w:val="uk-UA" w:eastAsia="uk-UA"/>
        </w:rPr>
        <w:t>Пунктом 16 частини першої статті 1 Закону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0759DC96" w14:textId="77777777" w:rsidR="0067664A" w:rsidRPr="00B84C41" w:rsidRDefault="0067664A" w:rsidP="009B0EB4">
      <w:pPr>
        <w:pStyle w:val="rvps2"/>
        <w:spacing w:before="0" w:beforeAutospacing="0" w:after="0" w:afterAutospacing="0"/>
        <w:ind w:left="567"/>
        <w:contextualSpacing/>
        <w:jc w:val="both"/>
        <w:rPr>
          <w:bCs/>
          <w:lang w:val="uk-UA"/>
        </w:rPr>
      </w:pPr>
    </w:p>
    <w:p w14:paraId="1D700A89"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color w:val="000000"/>
          <w:shd w:val="clear" w:color="auto" w:fill="FFFFFF"/>
          <w:lang w:val="uk-UA"/>
        </w:rPr>
        <w:t xml:space="preserve">Відповідно до пункту 6 частини першої </w:t>
      </w:r>
      <w:r w:rsidRPr="00B84C41">
        <w:rPr>
          <w:lang w:val="uk-UA" w:eastAsia="uk-UA"/>
        </w:rPr>
        <w:t>статті 1 Закону</w:t>
      </w:r>
      <w:r w:rsidRPr="00B84C41">
        <w:rPr>
          <w:color w:val="000000"/>
          <w:shd w:val="clear" w:color="auto" w:fill="FFFFFF"/>
          <w:lang w:val="uk-UA"/>
        </w:rPr>
        <w:t xml:space="preserve"> надавачі державної допомоги </w:t>
      </w:r>
      <w:r w:rsidRPr="00B84C41">
        <w:rPr>
          <w:lang w:val="uk-UA" w:eastAsia="uk-UA"/>
        </w:rPr>
        <w:t>–</w:t>
      </w:r>
      <w:r w:rsidRPr="00B84C41">
        <w:rPr>
          <w:color w:val="000000"/>
          <w:shd w:val="clear" w:color="auto" w:fill="FFFFFF"/>
          <w:lang w:val="uk-UA"/>
        </w:rPr>
        <w:t xml:space="preserve"> органи влади, органи місцевого самоврядування, органи адміністративно-господарського управління та контролю, а також юридичні особи, що діють від їх імені, уповноважені розпоряджатися ресурсами держави чи місцевими ресурсами і ініціюють та/або надають державну допомогу.</w:t>
      </w:r>
    </w:p>
    <w:p w14:paraId="6E50EB67" w14:textId="77777777" w:rsidR="0067664A" w:rsidRPr="00B84C41" w:rsidRDefault="0067664A" w:rsidP="009B0EB4">
      <w:pPr>
        <w:pStyle w:val="rvps2"/>
        <w:spacing w:before="0" w:beforeAutospacing="0" w:after="0" w:afterAutospacing="0"/>
        <w:ind w:left="567"/>
        <w:jc w:val="both"/>
        <w:rPr>
          <w:lang w:val="uk-UA" w:eastAsia="uk-UA"/>
        </w:rPr>
      </w:pPr>
    </w:p>
    <w:p w14:paraId="3163D31E"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Пунктом 2 Порядку передбачено, що г</w:t>
      </w:r>
      <w:r w:rsidRPr="00B84C41">
        <w:rPr>
          <w:shd w:val="clear" w:color="auto" w:fill="FFFFFF"/>
          <w:lang w:val="uk-UA"/>
        </w:rPr>
        <w:t>оловним розпорядником бюджетних коштів є Мінінфраструктури. Розпорядником бюджетних коштів нижчого рівня та відповідальним виконавцем бюджетної програми є Укрінфрапроект.</w:t>
      </w:r>
    </w:p>
    <w:p w14:paraId="5DA6F3BF" w14:textId="77777777" w:rsidR="0067664A" w:rsidRPr="00B84C41" w:rsidRDefault="0067664A" w:rsidP="009B0EB4">
      <w:pPr>
        <w:pStyle w:val="rvps2"/>
        <w:spacing w:before="0" w:beforeAutospacing="0" w:after="0" w:afterAutospacing="0"/>
        <w:ind w:left="567"/>
        <w:jc w:val="both"/>
        <w:rPr>
          <w:lang w:val="uk-UA" w:eastAsia="uk-UA"/>
        </w:rPr>
      </w:pPr>
    </w:p>
    <w:p w14:paraId="68E1DC06"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shd w:val="clear" w:color="auto" w:fill="FFFFFF"/>
          <w:lang w:val="uk-UA"/>
        </w:rPr>
        <w:t>Відповідно до пункту 3 Порядку одержувачем бюджетних коштів є суб’єкт господарювання, який належить до сфери управління Укрінфрапроекту та одержує кошти на здійснення заходів щодо забезпечення проектування та будівництва аеродрому Міжнародного аеропорту «Дніпро».</w:t>
      </w:r>
    </w:p>
    <w:p w14:paraId="3BC2B2C3" w14:textId="77777777" w:rsidR="0067664A" w:rsidRPr="00B84C41" w:rsidRDefault="0067664A" w:rsidP="009B0EB4">
      <w:pPr>
        <w:pStyle w:val="rvps2"/>
        <w:spacing w:before="0" w:beforeAutospacing="0" w:after="0" w:afterAutospacing="0"/>
        <w:ind w:left="567"/>
        <w:jc w:val="both"/>
        <w:rPr>
          <w:lang w:val="uk-UA" w:eastAsia="uk-UA"/>
        </w:rPr>
      </w:pPr>
    </w:p>
    <w:p w14:paraId="3750C1DA"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lang w:val="uk-UA" w:eastAsia="uk-UA"/>
        </w:rPr>
        <w:t xml:space="preserve">Відповідно до інформації, наданої в Повідомленні, Мінінфраструктури визначило кінцевим отримувачем бюджетних коштів </w:t>
      </w:r>
      <w:r w:rsidRPr="00B84C41">
        <w:rPr>
          <w:lang w:val="uk-UA"/>
        </w:rPr>
        <w:t>ДП «Фінансування інфраструктурних проектів».</w:t>
      </w:r>
    </w:p>
    <w:p w14:paraId="302987F6" w14:textId="77777777" w:rsidR="0067664A" w:rsidRPr="00B84C41" w:rsidRDefault="0067664A" w:rsidP="009B0EB4">
      <w:pPr>
        <w:pStyle w:val="rvps2"/>
        <w:spacing w:before="0" w:beforeAutospacing="0" w:after="0" w:afterAutospacing="0"/>
        <w:ind w:left="567"/>
        <w:contextualSpacing/>
        <w:jc w:val="both"/>
        <w:rPr>
          <w:bCs/>
          <w:lang w:val="uk-UA"/>
        </w:rPr>
      </w:pPr>
    </w:p>
    <w:p w14:paraId="4451B1F2"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bCs/>
          <w:lang w:val="uk-UA"/>
        </w:rPr>
        <w:t xml:space="preserve">Проте, кінцевим отримувачем державної підтримки буде експлуатант </w:t>
      </w:r>
      <w:r w:rsidRPr="00B84C41">
        <w:rPr>
          <w:lang w:val="uk-UA"/>
        </w:rPr>
        <w:t xml:space="preserve">аеродрому Міжнародного аеропорту «Дніпро», якого буде </w:t>
      </w:r>
      <w:r w:rsidRPr="00B84C41">
        <w:rPr>
          <w:bCs/>
          <w:lang w:val="uk-UA"/>
        </w:rPr>
        <w:t xml:space="preserve">визначено Державною авіаційною службою, та який буде здійснювати свою господарську діяльність в Міжнародному аеропорту «Дніпро». </w:t>
      </w:r>
    </w:p>
    <w:p w14:paraId="0D2478FE" w14:textId="77777777" w:rsidR="0067664A" w:rsidRPr="00B84C41" w:rsidRDefault="0067664A" w:rsidP="009B0EB4">
      <w:pPr>
        <w:jc w:val="both"/>
      </w:pPr>
    </w:p>
    <w:p w14:paraId="4B426736" w14:textId="77777777" w:rsidR="0067664A" w:rsidRPr="00B84C41" w:rsidRDefault="0067664A" w:rsidP="009B0EB4">
      <w:pPr>
        <w:numPr>
          <w:ilvl w:val="0"/>
          <w:numId w:val="2"/>
        </w:numPr>
        <w:ind w:left="567" w:hanging="567"/>
        <w:contextualSpacing/>
        <w:jc w:val="both"/>
        <w:rPr>
          <w:bCs/>
          <w:u w:val="single"/>
        </w:rPr>
      </w:pPr>
      <w:r w:rsidRPr="00B84C41">
        <w:rPr>
          <w:bCs/>
        </w:rPr>
        <w:t xml:space="preserve">Отже, надання підтримки </w:t>
      </w:r>
      <w:r w:rsidRPr="00B84C41">
        <w:t xml:space="preserve">Укрінфрапроекту, ДП «Фінансування інфраструктурних проектів» та експлуатанту аеродрому Міжнародного аеропорту «Дніпро» </w:t>
      </w:r>
      <w:r w:rsidRPr="00B84C41">
        <w:rPr>
          <w:bCs/>
        </w:rPr>
        <w:t xml:space="preserve">для здійснення заходів з </w:t>
      </w:r>
      <w:r w:rsidRPr="00B84C41">
        <w:t>проектування та будівництва аеродрому Міжнародного аеропорту «Дніпро»,</w:t>
      </w:r>
      <w:r w:rsidRPr="00B84C41">
        <w:rPr>
          <w:bCs/>
        </w:rPr>
        <w:t xml:space="preserve"> </w:t>
      </w:r>
      <w:r w:rsidRPr="00B84C41">
        <w:rPr>
          <w:bCs/>
          <w:u w:val="single"/>
        </w:rPr>
        <w:t xml:space="preserve">здійснюється </w:t>
      </w:r>
      <w:r w:rsidRPr="00B84C41">
        <w:rPr>
          <w:u w:val="single"/>
        </w:rPr>
        <w:t>за рахунок коштів державного бюджету, тобто за рахунок ресурсів держави в розумінні Закону України «Про державну допомогу суб’єктам господарювання».</w:t>
      </w:r>
    </w:p>
    <w:p w14:paraId="4D7E72A2" w14:textId="77777777" w:rsidR="0067664A" w:rsidRPr="00B84C41" w:rsidRDefault="0067664A" w:rsidP="009B0EB4">
      <w:pPr>
        <w:jc w:val="both"/>
      </w:pPr>
    </w:p>
    <w:p w14:paraId="07009FE6" w14:textId="77777777" w:rsidR="0067664A" w:rsidRPr="00B84C41" w:rsidRDefault="0067664A" w:rsidP="009B0EB4">
      <w:pPr>
        <w:pStyle w:val="rvps2"/>
        <w:numPr>
          <w:ilvl w:val="2"/>
          <w:numId w:val="18"/>
        </w:numPr>
        <w:spacing w:before="0" w:beforeAutospacing="0" w:after="0" w:afterAutospacing="0"/>
        <w:ind w:left="567" w:hanging="567"/>
        <w:jc w:val="both"/>
        <w:rPr>
          <w:lang w:val="uk-UA"/>
        </w:rPr>
      </w:pPr>
      <w:r w:rsidRPr="00B84C41">
        <w:rPr>
          <w:b/>
          <w:bCs/>
          <w:lang w:val="uk-UA"/>
        </w:rPr>
        <w:t xml:space="preserve"> Створення переваг для виробництва окремих видів товарів чи провадження окремих видів господарської діяльності</w:t>
      </w:r>
    </w:p>
    <w:p w14:paraId="3E02F560" w14:textId="77777777" w:rsidR="0067664A" w:rsidRPr="00B84C41" w:rsidRDefault="0067664A" w:rsidP="009B0EB4">
      <w:pPr>
        <w:autoSpaceDE w:val="0"/>
        <w:autoSpaceDN w:val="0"/>
        <w:adjustRightInd w:val="0"/>
        <w:jc w:val="both"/>
        <w:rPr>
          <w:rFonts w:eastAsiaTheme="minorHAnsi"/>
          <w:color w:val="000000"/>
        </w:rPr>
      </w:pPr>
    </w:p>
    <w:p w14:paraId="128C2DE8"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bCs/>
          <w:lang w:val="uk-UA"/>
        </w:rPr>
        <w:t>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6C9E271" w14:textId="77777777" w:rsidR="0067664A" w:rsidRPr="00B84C41" w:rsidRDefault="0067664A" w:rsidP="009B0EB4">
      <w:pPr>
        <w:pStyle w:val="rvps2"/>
        <w:spacing w:before="0" w:beforeAutospacing="0" w:after="0" w:afterAutospacing="0"/>
        <w:ind w:left="567"/>
        <w:contextualSpacing/>
        <w:jc w:val="both"/>
        <w:rPr>
          <w:bCs/>
          <w:lang w:val="uk-UA"/>
        </w:rPr>
      </w:pPr>
    </w:p>
    <w:p w14:paraId="2A00D5A1" w14:textId="23F265AB"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bCs/>
          <w:lang w:val="uk-UA"/>
        </w:rPr>
        <w:t>Згідно з пунктом 66 Повідомлення Євро</w:t>
      </w:r>
      <w:r w:rsidR="007A4812">
        <w:rPr>
          <w:bCs/>
          <w:lang w:val="uk-UA"/>
        </w:rPr>
        <w:t>комісії</w:t>
      </w:r>
      <w:r w:rsidRPr="00B84C41">
        <w:rPr>
          <w:bCs/>
          <w:lang w:val="uk-UA"/>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37 зазначеного Повідомлення). </w:t>
      </w:r>
    </w:p>
    <w:p w14:paraId="7D104D63" w14:textId="77777777" w:rsidR="0067664A" w:rsidRPr="00B84C41" w:rsidRDefault="0067664A" w:rsidP="009B0EB4">
      <w:pPr>
        <w:pStyle w:val="rvps2"/>
        <w:spacing w:before="0" w:beforeAutospacing="0" w:after="0" w:afterAutospacing="0"/>
        <w:ind w:left="567"/>
        <w:contextualSpacing/>
        <w:jc w:val="both"/>
        <w:rPr>
          <w:bCs/>
          <w:lang w:val="uk-UA"/>
        </w:rPr>
      </w:pPr>
    </w:p>
    <w:p w14:paraId="7575CF3D" w14:textId="36A5154F"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bCs/>
          <w:lang w:val="uk-UA"/>
        </w:rPr>
        <w:t>Відповідно до пункту 97 Повідомлення Євро</w:t>
      </w:r>
      <w:r w:rsidR="007A4812">
        <w:rPr>
          <w:bCs/>
          <w:lang w:val="uk-UA"/>
        </w:rPr>
        <w:t>комісії</w:t>
      </w:r>
      <w:r w:rsidRPr="00B84C41">
        <w:rPr>
          <w:bCs/>
          <w:lang w:val="uk-UA"/>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14:paraId="439C562A" w14:textId="77777777" w:rsidR="0067664A" w:rsidRPr="00B84C41" w:rsidRDefault="0067664A" w:rsidP="009B0EB4">
      <w:pPr>
        <w:pStyle w:val="rvps2"/>
        <w:spacing w:before="0" w:beforeAutospacing="0" w:after="0" w:afterAutospacing="0"/>
        <w:ind w:left="567"/>
        <w:contextualSpacing/>
        <w:jc w:val="both"/>
        <w:rPr>
          <w:bCs/>
          <w:lang w:val="uk-UA"/>
        </w:rPr>
      </w:pPr>
    </w:p>
    <w:p w14:paraId="5FA25E99" w14:textId="77777777" w:rsidR="0067664A" w:rsidRPr="00B84C41" w:rsidRDefault="0067664A" w:rsidP="009B0EB4">
      <w:pPr>
        <w:pStyle w:val="rvps2"/>
        <w:numPr>
          <w:ilvl w:val="0"/>
          <w:numId w:val="2"/>
        </w:numPr>
        <w:spacing w:before="0" w:beforeAutospacing="0" w:after="0" w:afterAutospacing="0"/>
        <w:ind w:left="567" w:hanging="567"/>
        <w:contextualSpacing/>
        <w:jc w:val="both"/>
        <w:rPr>
          <w:bCs/>
          <w:lang w:val="uk-UA"/>
        </w:rPr>
      </w:pPr>
      <w:r w:rsidRPr="00B84C41">
        <w:rPr>
          <w:bCs/>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3140F83"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63A3FF10" w14:textId="77777777" w:rsidR="0067664A" w:rsidRPr="00B84C41" w:rsidRDefault="0067664A" w:rsidP="009B0EB4">
      <w:pPr>
        <w:pStyle w:val="a6"/>
        <w:spacing w:after="0" w:line="240" w:lineRule="auto"/>
        <w:ind w:left="567"/>
        <w:jc w:val="both"/>
        <w:rPr>
          <w:rFonts w:ascii="Times New Roman" w:hAnsi="Times New Roman" w:cs="Times New Roman"/>
          <w:b/>
          <w:color w:val="000000"/>
          <w:sz w:val="24"/>
          <w:szCs w:val="24"/>
          <w:lang w:val="uk-UA"/>
        </w:rPr>
      </w:pPr>
      <w:r w:rsidRPr="00B84C41">
        <w:rPr>
          <w:rFonts w:ascii="Times New Roman" w:hAnsi="Times New Roman" w:cs="Times New Roman"/>
          <w:b/>
          <w:bCs/>
          <w:sz w:val="24"/>
          <w:szCs w:val="24"/>
          <w:lang w:val="uk-UA"/>
        </w:rPr>
        <w:t xml:space="preserve">Створення переваг для провадження господарської діяльності                                </w:t>
      </w:r>
      <w:r w:rsidRPr="00B84C41">
        <w:rPr>
          <w:rFonts w:ascii="Times New Roman" w:hAnsi="Times New Roman" w:cs="Times New Roman"/>
          <w:b/>
          <w:color w:val="000000"/>
          <w:sz w:val="24"/>
          <w:szCs w:val="24"/>
          <w:lang w:val="uk-UA"/>
        </w:rPr>
        <w:t>Укрінфрапроекту</w:t>
      </w:r>
    </w:p>
    <w:p w14:paraId="257CE700" w14:textId="77777777" w:rsidR="0067664A" w:rsidRPr="00B84C41" w:rsidRDefault="0067664A" w:rsidP="009B0EB4">
      <w:pPr>
        <w:jc w:val="both"/>
      </w:pPr>
    </w:p>
    <w:p w14:paraId="43B6AAD7" w14:textId="39BF4603" w:rsidR="0067664A" w:rsidRPr="00B84C41" w:rsidRDefault="0067664A" w:rsidP="009B0EB4">
      <w:pPr>
        <w:pStyle w:val="rvps2"/>
        <w:numPr>
          <w:ilvl w:val="0"/>
          <w:numId w:val="2"/>
        </w:numPr>
        <w:spacing w:before="0" w:beforeAutospacing="0" w:after="0" w:afterAutospacing="0"/>
        <w:ind w:left="567" w:hanging="567"/>
        <w:jc w:val="both"/>
        <w:rPr>
          <w:b/>
          <w:lang w:val="uk-UA"/>
        </w:rPr>
      </w:pPr>
      <w:r w:rsidRPr="00B84C41">
        <w:rPr>
          <w:lang w:val="uk-UA"/>
        </w:rPr>
        <w:t>Укрінфрапроект не здійснює господарськ</w:t>
      </w:r>
      <w:r w:rsidR="007A4812">
        <w:rPr>
          <w:lang w:val="uk-UA"/>
        </w:rPr>
        <w:t>ої діяльності</w:t>
      </w:r>
      <w:r w:rsidRPr="00B84C41">
        <w:rPr>
          <w:lang w:val="uk-UA"/>
        </w:rPr>
        <w:t>, не отримує прибутку, а забезпечує виконання функцій держави відповідно до Положення.</w:t>
      </w:r>
    </w:p>
    <w:p w14:paraId="51C4CAA7" w14:textId="77777777" w:rsidR="0067664A" w:rsidRPr="00B84C41" w:rsidRDefault="0067664A" w:rsidP="009B0EB4">
      <w:pPr>
        <w:pStyle w:val="rvps2"/>
        <w:spacing w:before="0" w:beforeAutospacing="0" w:after="0" w:afterAutospacing="0"/>
        <w:ind w:left="567"/>
        <w:jc w:val="both"/>
        <w:rPr>
          <w:b/>
          <w:lang w:val="uk-UA"/>
        </w:rPr>
      </w:pPr>
    </w:p>
    <w:p w14:paraId="059F4CA0"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shd w:val="clear" w:color="auto" w:fill="FFFFFF"/>
          <w:lang w:val="uk-UA"/>
        </w:rPr>
        <w:t>Укрінфрапроект визначено отримувачем бюджетних коштів відповідно до Порядку.</w:t>
      </w:r>
    </w:p>
    <w:p w14:paraId="4B4B5570" w14:textId="77777777" w:rsidR="0067664A" w:rsidRPr="00B84C41" w:rsidRDefault="0067664A" w:rsidP="009B0EB4">
      <w:pPr>
        <w:pStyle w:val="rvps2"/>
        <w:spacing w:before="0" w:beforeAutospacing="0" w:after="0" w:afterAutospacing="0"/>
        <w:ind w:left="567"/>
        <w:jc w:val="both"/>
        <w:rPr>
          <w:lang w:val="uk-UA" w:eastAsia="uk-UA"/>
        </w:rPr>
      </w:pPr>
    </w:p>
    <w:p w14:paraId="24199630"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eastAsia="uk-UA"/>
        </w:rPr>
        <w:t>Пунктом 2 Порядку передбачено, що р</w:t>
      </w:r>
      <w:r w:rsidRPr="00B84C41">
        <w:rPr>
          <w:rFonts w:ascii="Times New Roman" w:hAnsi="Times New Roman" w:cs="Times New Roman"/>
          <w:sz w:val="24"/>
          <w:szCs w:val="24"/>
          <w:shd w:val="clear" w:color="auto" w:fill="FFFFFF"/>
          <w:lang w:val="uk-UA"/>
        </w:rPr>
        <w:t xml:space="preserve">озпорядником бюджетних коштів нижчого рівня та відповідальним виконавцем бюджетної програми </w:t>
      </w:r>
      <w:r w:rsidRPr="00B84C41">
        <w:rPr>
          <w:rFonts w:ascii="Times New Roman" w:hAnsi="Times New Roman" w:cs="Times New Roman"/>
          <w:sz w:val="24"/>
          <w:szCs w:val="24"/>
          <w:lang w:val="uk-UA" w:eastAsia="uk-UA"/>
        </w:rPr>
        <w:t xml:space="preserve">3107030 «Проектування та будівництво аеродрому Міжнародного аеропорту «Дніпро» </w:t>
      </w:r>
      <w:r w:rsidRPr="00B84C41">
        <w:rPr>
          <w:rFonts w:ascii="Times New Roman" w:hAnsi="Times New Roman" w:cs="Times New Roman"/>
          <w:sz w:val="24"/>
          <w:szCs w:val="24"/>
          <w:shd w:val="clear" w:color="auto" w:fill="FFFFFF"/>
          <w:lang w:val="uk-UA"/>
        </w:rPr>
        <w:t>є Укрінфрапроект.</w:t>
      </w:r>
    </w:p>
    <w:p w14:paraId="04A36384"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0B2D7BA6"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bCs/>
          <w:sz w:val="24"/>
          <w:szCs w:val="24"/>
          <w:lang w:val="uk-UA"/>
        </w:rPr>
        <w:t xml:space="preserve">Повідомлена підтримка спрямована на </w:t>
      </w:r>
      <w:r w:rsidRPr="00B84C41">
        <w:rPr>
          <w:rFonts w:ascii="Times New Roman" w:hAnsi="Times New Roman" w:cs="Times New Roman"/>
          <w:sz w:val="24"/>
          <w:szCs w:val="24"/>
          <w:lang w:val="uk-UA"/>
        </w:rPr>
        <w:t xml:space="preserve">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«Дніпропетровськ».</w:t>
      </w:r>
    </w:p>
    <w:p w14:paraId="6AED47B9"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2BE57BCB"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Кошти, які будуть надані </w:t>
      </w:r>
      <w:r w:rsidRPr="00B84C41">
        <w:rPr>
          <w:rFonts w:ascii="Times New Roman" w:hAnsi="Times New Roman" w:cs="Times New Roman"/>
          <w:sz w:val="24"/>
          <w:szCs w:val="24"/>
          <w:shd w:val="clear" w:color="auto" w:fill="FFFFFF"/>
          <w:lang w:val="uk-UA"/>
        </w:rPr>
        <w:t>Мінінфраструктури</w:t>
      </w:r>
      <w:r w:rsidRPr="00B84C41">
        <w:rPr>
          <w:rFonts w:ascii="Times New Roman" w:hAnsi="Times New Roman" w:cs="Times New Roman"/>
          <w:sz w:val="24"/>
          <w:szCs w:val="24"/>
          <w:lang w:val="uk-UA" w:eastAsia="uk-UA"/>
        </w:rPr>
        <w:t xml:space="preserve"> (г</w:t>
      </w:r>
      <w:r w:rsidRPr="00B84C41">
        <w:rPr>
          <w:rFonts w:ascii="Times New Roman" w:hAnsi="Times New Roman" w:cs="Times New Roman"/>
          <w:sz w:val="24"/>
          <w:szCs w:val="24"/>
          <w:shd w:val="clear" w:color="auto" w:fill="FFFFFF"/>
          <w:lang w:val="uk-UA"/>
        </w:rPr>
        <w:t xml:space="preserve">оловним розпорядником бюджетних коштів) Укрінфрапроекту (розпоряднику коштів нижчого рівня), перераховуватимуться в повному обсязі </w:t>
      </w:r>
      <w:r w:rsidRPr="00B84C41">
        <w:rPr>
          <w:rFonts w:ascii="Times New Roman" w:hAnsi="Times New Roman" w:cs="Times New Roman"/>
          <w:sz w:val="24"/>
          <w:szCs w:val="24"/>
          <w:lang w:val="uk-UA"/>
        </w:rPr>
        <w:t>ДП «Фінансування інфраструктурних проектів».</w:t>
      </w:r>
    </w:p>
    <w:p w14:paraId="1DCAF0B1"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0D8076E4"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bCs/>
          <w:sz w:val="24"/>
          <w:szCs w:val="24"/>
          <w:u w:val="single"/>
          <w:lang w:val="uk-UA" w:eastAsia="uk-UA"/>
        </w:rPr>
        <w:t xml:space="preserve">Отже, </w:t>
      </w:r>
      <w:r w:rsidRPr="00B84C41">
        <w:rPr>
          <w:rFonts w:ascii="Times New Roman" w:hAnsi="Times New Roman" w:cs="Times New Roman"/>
          <w:sz w:val="24"/>
          <w:szCs w:val="24"/>
          <w:u w:val="single"/>
          <w:lang w:val="uk-UA"/>
        </w:rPr>
        <w:t>надання повідомленої фінансової підтримки</w:t>
      </w:r>
      <w:r w:rsidRPr="00B84C41">
        <w:rPr>
          <w:rFonts w:ascii="Times New Roman" w:hAnsi="Times New Roman" w:cs="Times New Roman"/>
          <w:color w:val="000000"/>
          <w:sz w:val="24"/>
          <w:szCs w:val="24"/>
          <w:u w:val="single"/>
          <w:lang w:val="uk-UA"/>
        </w:rPr>
        <w:t xml:space="preserve"> не створює Укрінфрапроекту перева</w:t>
      </w:r>
      <w:r w:rsidRPr="00B84C41">
        <w:rPr>
          <w:rFonts w:ascii="Times New Roman" w:hAnsi="Times New Roman" w:cs="Times New Roman"/>
          <w:sz w:val="24"/>
          <w:szCs w:val="24"/>
          <w:u w:val="single"/>
          <w:lang w:val="uk-UA"/>
        </w:rPr>
        <w:t>г.</w:t>
      </w:r>
    </w:p>
    <w:p w14:paraId="145DD256"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6E5AE7FC"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r w:rsidRPr="00B84C41">
        <w:rPr>
          <w:rFonts w:ascii="Times New Roman" w:hAnsi="Times New Roman" w:cs="Times New Roman"/>
          <w:b/>
          <w:bCs/>
          <w:sz w:val="24"/>
          <w:szCs w:val="24"/>
          <w:lang w:val="uk-UA"/>
        </w:rPr>
        <w:t xml:space="preserve">Створення переваг для провадження господарської діяльності </w:t>
      </w:r>
      <w:r w:rsidRPr="00B84C41">
        <w:rPr>
          <w:rFonts w:ascii="Times New Roman" w:hAnsi="Times New Roman" w:cs="Times New Roman"/>
          <w:b/>
          <w:sz w:val="24"/>
          <w:szCs w:val="24"/>
          <w:lang w:val="uk-UA"/>
        </w:rPr>
        <w:t>ДП «Фінансування інфраструктурних проектів»</w:t>
      </w:r>
      <w:r w:rsidRPr="00B84C41">
        <w:rPr>
          <w:rFonts w:ascii="Times New Roman" w:hAnsi="Times New Roman" w:cs="Times New Roman"/>
          <w:b/>
          <w:bCs/>
          <w:sz w:val="24"/>
          <w:szCs w:val="24"/>
          <w:lang w:val="uk-UA"/>
        </w:rPr>
        <w:t xml:space="preserve">                                 </w:t>
      </w:r>
    </w:p>
    <w:p w14:paraId="308297F9"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1D0CF4D0"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bCs/>
          <w:sz w:val="24"/>
          <w:szCs w:val="24"/>
          <w:lang w:val="uk-UA"/>
        </w:rPr>
        <w:t xml:space="preserve">Оскільки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w:t>
      </w:r>
      <w:r w:rsidRPr="00B84C41">
        <w:rPr>
          <w:rFonts w:ascii="Times New Roman" w:hAnsi="Times New Roman" w:cs="Times New Roman"/>
          <w:bCs/>
          <w:sz w:val="24"/>
          <w:szCs w:val="24"/>
          <w:lang w:val="uk-UA"/>
        </w:rPr>
        <w:t xml:space="preserve"> не було обрано за конкурентною процедурою, не можна стверджувати, що надана йому економічна вигода у вигляді </w:t>
      </w:r>
      <w:r w:rsidRPr="00B84C41">
        <w:rPr>
          <w:rFonts w:ascii="Times New Roman" w:hAnsi="Times New Roman" w:cs="Times New Roman"/>
          <w:sz w:val="24"/>
          <w:szCs w:val="24"/>
          <w:lang w:val="uk-UA"/>
        </w:rPr>
        <w:t xml:space="preserve">виділення коштів з державного бюджету 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 xml:space="preserve">проектування та будівництва аеродрому Міжнародного аеропорту «Дніпро» </w:t>
      </w:r>
      <w:r w:rsidRPr="00B84C41">
        <w:rPr>
          <w:rFonts w:ascii="Times New Roman" w:hAnsi="Times New Roman" w:cs="Times New Roman"/>
          <w:bCs/>
          <w:sz w:val="24"/>
          <w:szCs w:val="24"/>
          <w:lang w:val="uk-UA"/>
        </w:rPr>
        <w:t>була б доступною для нього на звичайних ринкових умовах.</w:t>
      </w:r>
    </w:p>
    <w:p w14:paraId="1518A2BC"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6D27D199"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Крім того, Мінінфраструктури не надано доказів та достатніх обґрунтувань того, що державна підтримка </w:t>
      </w:r>
      <w:r w:rsidRPr="00B84C41">
        <w:rPr>
          <w:rFonts w:ascii="Times New Roman" w:hAnsi="Times New Roman" w:cs="Times New Roman"/>
          <w:sz w:val="24"/>
          <w:szCs w:val="24"/>
          <w:lang w:val="uk-UA"/>
        </w:rPr>
        <w:t xml:space="preserve">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 а саме на здійснення функцій служби замовника</w:t>
      </w:r>
      <w:r w:rsidRPr="00B84C41">
        <w:rPr>
          <w:rFonts w:ascii="Times New Roman" w:hAnsi="Times New Roman" w:cs="Times New Roman"/>
          <w:color w:val="000000"/>
          <w:sz w:val="24"/>
          <w:szCs w:val="24"/>
          <w:lang w:val="uk-UA"/>
        </w:rPr>
        <w:t xml:space="preserve">, визначена на мінімально можливому рівні, тобто що за звичайних ринкових умов, зокрема під час вибору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w:t>
      </w:r>
      <w:r w:rsidRPr="00B84C41">
        <w:rPr>
          <w:rFonts w:ascii="Times New Roman" w:hAnsi="Times New Roman" w:cs="Times New Roman"/>
          <w:color w:val="000000"/>
          <w:sz w:val="24"/>
          <w:szCs w:val="24"/>
          <w:lang w:val="uk-UA"/>
        </w:rPr>
        <w:t xml:space="preserve"> за конкурентною процедурою, витрати державного бюджету не були б меншими за ті, які мають бути витрачені на забезпечення діяльності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w:t>
      </w:r>
    </w:p>
    <w:p w14:paraId="2BA0C97A"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525E2091"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Отже, державна підтримка, що призначається для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w:t>
      </w:r>
      <w:r w:rsidRPr="00B84C41">
        <w:rPr>
          <w:rFonts w:ascii="Times New Roman" w:hAnsi="Times New Roman" w:cs="Times New Roman"/>
          <w:color w:val="000000"/>
          <w:sz w:val="24"/>
          <w:szCs w:val="24"/>
          <w:lang w:val="uk-UA"/>
        </w:rPr>
        <w:t xml:space="preserve"> </w:t>
      </w:r>
      <w:r w:rsidRPr="00B84C41">
        <w:rPr>
          <w:rFonts w:ascii="Times New Roman" w:hAnsi="Times New Roman" w:cs="Times New Roman"/>
          <w:sz w:val="24"/>
          <w:szCs w:val="24"/>
          <w:lang w:val="uk-UA"/>
        </w:rPr>
        <w:t xml:space="preserve">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 а саме на здійснення функцій служби замовника</w:t>
      </w:r>
      <w:r w:rsidRPr="00B84C41">
        <w:rPr>
          <w:rFonts w:ascii="Times New Roman" w:hAnsi="Times New Roman" w:cs="Times New Roman"/>
          <w:color w:val="000000"/>
          <w:sz w:val="24"/>
          <w:szCs w:val="24"/>
          <w:lang w:val="uk-UA"/>
        </w:rPr>
        <w:t xml:space="preserve">, </w:t>
      </w:r>
      <w:r w:rsidRPr="00B84C41">
        <w:rPr>
          <w:rFonts w:ascii="Times New Roman" w:hAnsi="Times New Roman" w:cs="Times New Roman"/>
          <w:color w:val="000000"/>
          <w:sz w:val="24"/>
          <w:szCs w:val="24"/>
          <w:u w:val="single"/>
          <w:lang w:val="uk-UA"/>
        </w:rPr>
        <w:t>не виключає створення переваг для виробництва окремих видів товарів чи провадження окремих видів господарської діяльності</w:t>
      </w:r>
      <w:r w:rsidRPr="00B84C41">
        <w:rPr>
          <w:rFonts w:ascii="Times New Roman" w:hAnsi="Times New Roman" w:cs="Times New Roman"/>
          <w:color w:val="000000"/>
          <w:sz w:val="24"/>
          <w:szCs w:val="24"/>
          <w:lang w:val="uk-UA"/>
        </w:rPr>
        <w:t>.</w:t>
      </w:r>
    </w:p>
    <w:p w14:paraId="00142CF4"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210D2AB0" w14:textId="13BA9B1C"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Разом із тим Мінінфраструктури надано обґрунтування того, що державна підтримка на придбання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w:t>
      </w:r>
      <w:r w:rsidRPr="00B84C41">
        <w:rPr>
          <w:rFonts w:ascii="Times New Roman" w:hAnsi="Times New Roman" w:cs="Times New Roman"/>
          <w:bCs/>
          <w:sz w:val="24"/>
          <w:szCs w:val="24"/>
          <w:lang w:val="uk-UA"/>
        </w:rPr>
        <w:t xml:space="preserve"> </w:t>
      </w:r>
      <w:r w:rsidRPr="00B84C41">
        <w:rPr>
          <w:rFonts w:ascii="Times New Roman" w:hAnsi="Times New Roman" w:cs="Times New Roman"/>
          <w:color w:val="000000"/>
          <w:sz w:val="24"/>
          <w:szCs w:val="24"/>
          <w:lang w:val="uk-UA"/>
        </w:rPr>
        <w:t>предметів, матеріалів, обладнання та інвентарю, які будуть закуповуватись шляхом проведення закупівлі відповідно до Закону України «Про пуб</w:t>
      </w:r>
      <w:r w:rsidR="00957877">
        <w:rPr>
          <w:rFonts w:ascii="Times New Roman" w:hAnsi="Times New Roman" w:cs="Times New Roman"/>
          <w:color w:val="000000"/>
          <w:sz w:val="24"/>
          <w:szCs w:val="24"/>
          <w:lang w:val="uk-UA"/>
        </w:rPr>
        <w:t>лічні закупівлі» через систему ProZorro</w:t>
      </w:r>
      <w:r w:rsidRPr="00B84C41">
        <w:rPr>
          <w:rFonts w:ascii="Times New Roman" w:hAnsi="Times New Roman" w:cs="Times New Roman"/>
          <w:color w:val="000000"/>
          <w:sz w:val="24"/>
          <w:szCs w:val="24"/>
          <w:lang w:val="uk-UA"/>
        </w:rPr>
        <w:t xml:space="preserve">, визначена на мінімально можливому рівні, тобто за звичайних ринкових умов, з огляду на те, що буде проведено процедуру торгів, яка є конкурентною (усі зацікавлені учасники, які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B84C41">
        <w:rPr>
          <w:rFonts w:ascii="Times New Roman" w:hAnsi="Times New Roman" w:cs="Times New Roman"/>
          <w:color w:val="000000"/>
          <w:sz w:val="24"/>
          <w:szCs w:val="24"/>
          <w:u w:val="single"/>
          <w:lang w:val="uk-UA"/>
        </w:rPr>
        <w:t>виключає створення переваг для виробництва тих видів товарів</w:t>
      </w:r>
      <w:r w:rsidRPr="00B84C41">
        <w:rPr>
          <w:rFonts w:ascii="Times New Roman" w:hAnsi="Times New Roman" w:cs="Times New Roman"/>
          <w:color w:val="000000"/>
          <w:sz w:val="24"/>
          <w:szCs w:val="24"/>
          <w:lang w:val="uk-UA"/>
        </w:rPr>
        <w:t>, які будуть закуповува</w:t>
      </w:r>
      <w:r w:rsidR="00957877">
        <w:rPr>
          <w:rFonts w:ascii="Times New Roman" w:hAnsi="Times New Roman" w:cs="Times New Roman"/>
          <w:color w:val="000000"/>
          <w:sz w:val="24"/>
          <w:szCs w:val="24"/>
          <w:lang w:val="uk-UA"/>
        </w:rPr>
        <w:t>тись через систему ProZorro</w:t>
      </w:r>
      <w:r w:rsidRPr="00B84C41">
        <w:rPr>
          <w:rFonts w:ascii="Times New Roman" w:hAnsi="Times New Roman" w:cs="Times New Roman"/>
          <w:color w:val="000000"/>
          <w:sz w:val="24"/>
          <w:szCs w:val="24"/>
          <w:lang w:val="uk-UA"/>
        </w:rPr>
        <w:t>.</w:t>
      </w:r>
    </w:p>
    <w:p w14:paraId="112B7590" w14:textId="77777777" w:rsidR="0067664A" w:rsidRPr="00B84C41" w:rsidRDefault="0067664A" w:rsidP="009B0EB4">
      <w:pPr>
        <w:pStyle w:val="a6"/>
        <w:spacing w:after="0" w:line="240" w:lineRule="auto"/>
        <w:rPr>
          <w:rFonts w:ascii="Times New Roman" w:hAnsi="Times New Roman" w:cs="Times New Roman"/>
          <w:b/>
          <w:bCs/>
          <w:sz w:val="24"/>
          <w:szCs w:val="24"/>
          <w:lang w:val="uk-UA"/>
        </w:rPr>
      </w:pPr>
    </w:p>
    <w:p w14:paraId="4B49CB56" w14:textId="77777777" w:rsidR="0067664A" w:rsidRPr="00B84C41" w:rsidRDefault="0067664A" w:rsidP="009B0EB4">
      <w:pPr>
        <w:pStyle w:val="a6"/>
        <w:spacing w:after="0" w:line="240" w:lineRule="auto"/>
        <w:ind w:left="567"/>
        <w:rPr>
          <w:rFonts w:ascii="Times New Roman" w:hAnsi="Times New Roman" w:cs="Times New Roman"/>
          <w:b/>
          <w:bCs/>
          <w:sz w:val="24"/>
          <w:szCs w:val="24"/>
          <w:lang w:val="uk-UA"/>
        </w:rPr>
      </w:pPr>
      <w:r w:rsidRPr="00B84C41">
        <w:rPr>
          <w:rFonts w:ascii="Times New Roman" w:hAnsi="Times New Roman" w:cs="Times New Roman"/>
          <w:b/>
          <w:bCs/>
          <w:sz w:val="24"/>
          <w:szCs w:val="24"/>
          <w:lang w:val="uk-UA"/>
        </w:rPr>
        <w:t xml:space="preserve">Створення переваг для провадження господарської діяльності  для експлуатанта аеродрому Міжнародного аеропорту «Дніпро» </w:t>
      </w:r>
    </w:p>
    <w:p w14:paraId="690A7AA8" w14:textId="77777777" w:rsidR="0067664A" w:rsidRPr="00B84C41" w:rsidRDefault="0067664A" w:rsidP="009B0EB4">
      <w:r w:rsidRPr="00B84C41">
        <w:rPr>
          <w:b/>
          <w:bCs/>
        </w:rPr>
        <w:t xml:space="preserve">                            </w:t>
      </w:r>
    </w:p>
    <w:p w14:paraId="521065C2" w14:textId="1BCDEE86" w:rsidR="0067664A" w:rsidRPr="00B84C41" w:rsidRDefault="0067664A" w:rsidP="009B0EB4">
      <w:pPr>
        <w:pStyle w:val="rvps2"/>
        <w:numPr>
          <w:ilvl w:val="0"/>
          <w:numId w:val="2"/>
        </w:numPr>
        <w:spacing w:before="0" w:beforeAutospacing="0" w:after="0" w:afterAutospacing="0"/>
        <w:ind w:left="567" w:hanging="567"/>
        <w:jc w:val="both"/>
        <w:rPr>
          <w:lang w:val="uk-UA"/>
        </w:rPr>
      </w:pPr>
      <w:r w:rsidRPr="00B84C41">
        <w:rPr>
          <w:rFonts w:eastAsiaTheme="minorHAnsi"/>
          <w:lang w:val="uk-UA" w:eastAsia="en-US"/>
        </w:rPr>
        <w:t xml:space="preserve">Фінансова підтримка на здійснення заходів </w:t>
      </w:r>
      <w:r w:rsidRPr="00B84C41">
        <w:rPr>
          <w:bCs/>
          <w:lang w:val="uk-UA"/>
        </w:rPr>
        <w:t xml:space="preserve">з </w:t>
      </w:r>
      <w:r w:rsidRPr="00B84C41">
        <w:rPr>
          <w:lang w:val="uk-UA"/>
        </w:rPr>
        <w:t xml:space="preserve">проектування та будівництва аеродрому Міжнародного аеропорту «Дніпро» надається </w:t>
      </w:r>
      <w:r w:rsidRPr="00B84C41">
        <w:rPr>
          <w:color w:val="000000"/>
          <w:lang w:val="uk-UA"/>
        </w:rPr>
        <w:t xml:space="preserve">Укрінфрапроект та </w:t>
      </w:r>
      <w:r w:rsidRPr="00B84C41">
        <w:rPr>
          <w:color w:val="000000"/>
          <w:lang w:val="uk-UA"/>
        </w:rPr>
        <w:br/>
      </w:r>
      <w:r w:rsidRPr="00B84C41">
        <w:rPr>
          <w:lang w:val="uk-UA"/>
        </w:rPr>
        <w:t>ДП «Фінансування інфраструктурних проектів</w:t>
      </w:r>
      <w:r w:rsidRPr="00B84C41">
        <w:rPr>
          <w:lang w:val="uk-UA" w:eastAsia="uk-UA"/>
        </w:rPr>
        <w:t xml:space="preserve">», проте фактичним отримувачем такої підтримки буде експлуатант аеродрому </w:t>
      </w:r>
      <w:r w:rsidRPr="00B84C41">
        <w:rPr>
          <w:lang w:val="uk-UA"/>
        </w:rPr>
        <w:t xml:space="preserve">Міжнародного аеропорту «Дніпро», який буде </w:t>
      </w:r>
      <w:r w:rsidR="00C133A9" w:rsidRPr="00B84C41">
        <w:rPr>
          <w:rFonts w:eastAsia="Calibri"/>
          <w:lang w:val="uk-UA"/>
        </w:rPr>
        <w:t>сертифікований</w:t>
      </w:r>
      <w:r w:rsidRPr="00B84C41">
        <w:rPr>
          <w:rFonts w:eastAsia="Calibri"/>
          <w:lang w:val="uk-UA"/>
        </w:rPr>
        <w:t xml:space="preserve"> Державною авіаційною службою України на підставі Авіаційних правил та </w:t>
      </w:r>
      <w:r w:rsidRPr="00B84C41">
        <w:rPr>
          <w:color w:val="000000"/>
          <w:lang w:val="uk-UA" w:eastAsia="uk-UA"/>
        </w:rPr>
        <w:t>Правил сертифікації аеродромів,</w:t>
      </w:r>
      <w:r w:rsidRPr="00B84C41">
        <w:rPr>
          <w:rFonts w:eastAsia="Calibri"/>
          <w:lang w:val="uk-UA"/>
        </w:rPr>
        <w:t xml:space="preserve"> після завершення будівництва аеродрому та введення його в експлуатацію 31.12.2023</w:t>
      </w:r>
      <w:r w:rsidRPr="00B84C41">
        <w:rPr>
          <w:lang w:val="uk-UA" w:eastAsia="uk-UA"/>
        </w:rPr>
        <w:t>.</w:t>
      </w:r>
    </w:p>
    <w:p w14:paraId="5A1C9E70" w14:textId="77777777" w:rsidR="0067664A" w:rsidRPr="00B84C41" w:rsidRDefault="0067664A" w:rsidP="009B0EB4">
      <w:pPr>
        <w:pStyle w:val="rvps2"/>
        <w:spacing w:before="0" w:beforeAutospacing="0" w:after="0" w:afterAutospacing="0"/>
        <w:ind w:left="567"/>
        <w:jc w:val="both"/>
        <w:rPr>
          <w:lang w:val="uk-UA"/>
        </w:rPr>
      </w:pPr>
    </w:p>
    <w:p w14:paraId="16F71C29" w14:textId="77777777" w:rsidR="0067664A" w:rsidRPr="00B84C41" w:rsidRDefault="0067664A" w:rsidP="009B0EB4">
      <w:pPr>
        <w:pStyle w:val="rvps2"/>
        <w:numPr>
          <w:ilvl w:val="0"/>
          <w:numId w:val="2"/>
        </w:numPr>
        <w:spacing w:before="0" w:beforeAutospacing="0" w:after="0" w:afterAutospacing="0"/>
        <w:ind w:left="567" w:hanging="567"/>
        <w:jc w:val="both"/>
        <w:rPr>
          <w:lang w:val="uk-UA"/>
        </w:rPr>
      </w:pPr>
      <w:r w:rsidRPr="00B84C41">
        <w:rPr>
          <w:lang w:val="uk-UA"/>
        </w:rPr>
        <w:t xml:space="preserve">Листом від 31.05.2021 № 7-01/7395 Державна авіаційна служба України повідомила, що </w:t>
      </w:r>
      <w:r w:rsidRPr="00B84C41">
        <w:rPr>
          <w:color w:val="000000"/>
          <w:lang w:val="uk-UA"/>
        </w:rPr>
        <w:t xml:space="preserve">ТОВ «Міжнародний аеропорт «Дніпропетровськ» на сьогодні є діючим експлуатантом аеродрому Міжнародного аеропорту «Дніпро», у тому числі існуючої злітно-посадкової смуги, що підтверджується відповідним Сертифікатом аеродрому № АП 03-01 з терміном дії до 30.06.2021 та іншими </w:t>
      </w:r>
      <w:r w:rsidRPr="00B84C41">
        <w:rPr>
          <w:lang w:val="uk-UA"/>
        </w:rPr>
        <w:t>сертифікатами відповідності, отриманими згідно з Правилами сертифікації аеропортів.</w:t>
      </w:r>
    </w:p>
    <w:p w14:paraId="210012D5" w14:textId="77777777" w:rsidR="0067664A" w:rsidRPr="00B84C41" w:rsidRDefault="0067664A" w:rsidP="009B0EB4">
      <w:pPr>
        <w:pStyle w:val="rvps2"/>
        <w:spacing w:before="0" w:beforeAutospacing="0" w:after="0" w:afterAutospacing="0"/>
        <w:ind w:left="567"/>
        <w:jc w:val="both"/>
        <w:rPr>
          <w:rFonts w:eastAsia="Calibri"/>
          <w:lang w:val="uk-UA"/>
        </w:rPr>
      </w:pPr>
    </w:p>
    <w:p w14:paraId="1ADF493A" w14:textId="1CDFEE1F"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Водночас, експлуатант новозбудованого аеродрому Міжнародного аеропорту «Дніпро» буде </w:t>
      </w:r>
      <w:r w:rsidR="00155948" w:rsidRPr="00B84C41">
        <w:rPr>
          <w:rFonts w:eastAsia="Calibri"/>
          <w:lang w:val="uk-UA"/>
        </w:rPr>
        <w:t>сертифікований</w:t>
      </w:r>
      <w:r w:rsidRPr="00B84C41">
        <w:rPr>
          <w:rFonts w:eastAsia="Calibri"/>
          <w:lang w:val="uk-UA"/>
        </w:rPr>
        <w:t xml:space="preserve"> Державною авіаційною службою України після завершення будівництва аеродрому та введення його в експлуатацію.</w:t>
      </w:r>
    </w:p>
    <w:p w14:paraId="0308F35E" w14:textId="77777777" w:rsidR="0067664A" w:rsidRPr="00B84C41" w:rsidRDefault="0067664A" w:rsidP="009B0EB4">
      <w:pPr>
        <w:pStyle w:val="rvps2"/>
        <w:spacing w:before="0" w:beforeAutospacing="0" w:after="0" w:afterAutospacing="0"/>
        <w:ind w:left="567"/>
        <w:jc w:val="both"/>
        <w:rPr>
          <w:rFonts w:eastAsia="Calibri"/>
          <w:lang w:val="uk-UA"/>
        </w:rPr>
      </w:pPr>
    </w:p>
    <w:p w14:paraId="096D0098"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Мінінфраструктури повідомило, що експлуатантом аеродрому Міжнародного аеропорту «Дніпро» може бути як його балансоутримувач </w:t>
      </w:r>
      <w:r w:rsidRPr="00B84C41">
        <w:rPr>
          <w:rFonts w:eastAsia="Calibri"/>
          <w:lang w:val="uk-UA"/>
        </w:rPr>
        <w:br/>
      </w:r>
      <w:r w:rsidRPr="00B84C41">
        <w:rPr>
          <w:lang w:val="uk-UA"/>
        </w:rPr>
        <w:t xml:space="preserve">ДП «Фінансування інфраструктурних проектів», так і будь-який інший суб’єкт господарювання, який відповідатиме </w:t>
      </w:r>
      <w:r w:rsidRPr="00B84C41">
        <w:rPr>
          <w:color w:val="000000"/>
          <w:lang w:val="uk-UA" w:eastAsia="uk-UA"/>
        </w:rPr>
        <w:t>Правилам сертифікації аеродромів та Авіаційним правилам.</w:t>
      </w:r>
    </w:p>
    <w:p w14:paraId="35BC777A" w14:textId="77777777" w:rsidR="0067664A" w:rsidRPr="00B84C41" w:rsidRDefault="0067664A" w:rsidP="009B0EB4">
      <w:pPr>
        <w:pStyle w:val="rvps2"/>
        <w:spacing w:before="0" w:beforeAutospacing="0" w:after="0" w:afterAutospacing="0"/>
        <w:ind w:left="567"/>
        <w:jc w:val="both"/>
        <w:rPr>
          <w:rFonts w:eastAsia="Calibri"/>
          <w:highlight w:val="yellow"/>
          <w:lang w:val="uk-UA"/>
        </w:rPr>
      </w:pPr>
    </w:p>
    <w:p w14:paraId="1A404CE5" w14:textId="6C58BB8C"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 xml:space="preserve">Разом з тим, </w:t>
      </w:r>
      <w:r w:rsidR="00155948" w:rsidRPr="00B84C41">
        <w:rPr>
          <w:rFonts w:eastAsia="Calibri"/>
          <w:lang w:val="uk-UA"/>
        </w:rPr>
        <w:t>на даний час відсутня</w:t>
      </w:r>
      <w:r w:rsidRPr="00B84C41">
        <w:rPr>
          <w:rFonts w:eastAsia="Calibri"/>
          <w:lang w:val="uk-UA"/>
        </w:rPr>
        <w:t xml:space="preserve"> інформаці</w:t>
      </w:r>
      <w:r w:rsidR="00155948" w:rsidRPr="00B84C41">
        <w:rPr>
          <w:rFonts w:eastAsia="Calibri"/>
          <w:lang w:val="uk-UA"/>
        </w:rPr>
        <w:t>я</w:t>
      </w:r>
      <w:r w:rsidRPr="00B84C41">
        <w:rPr>
          <w:rFonts w:eastAsia="Calibri"/>
          <w:lang w:val="uk-UA"/>
        </w:rPr>
        <w:t>, яким чином буде обраний майбутній експлуатант аеродрому Міжнародного аеропорту «Дніпро», і чи буде процедура відбору конкурентна, прозора та недискримінаційна.</w:t>
      </w:r>
    </w:p>
    <w:p w14:paraId="2FD29F9F" w14:textId="77777777" w:rsidR="0067664A" w:rsidRPr="00B84C41" w:rsidRDefault="0067664A" w:rsidP="009B0EB4">
      <w:pPr>
        <w:pStyle w:val="rvps2"/>
        <w:spacing w:before="0" w:beforeAutospacing="0" w:after="0" w:afterAutospacing="0"/>
        <w:ind w:left="567"/>
        <w:jc w:val="both"/>
        <w:rPr>
          <w:rFonts w:eastAsia="Calibri"/>
          <w:lang w:val="uk-UA"/>
        </w:rPr>
      </w:pPr>
    </w:p>
    <w:p w14:paraId="3E42539B" w14:textId="77777777"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rFonts w:eastAsia="Calibri"/>
          <w:lang w:val="uk-UA"/>
        </w:rPr>
        <w:t>Також відсутня інформація щодо того, на яких умовах буде заключено договір між балансоутримувачем аеродрому Міжнародного аеропорту «Дніпро» та майбутнім експлуатантом та чи будуть вони ринковими.</w:t>
      </w:r>
    </w:p>
    <w:p w14:paraId="118E27AB" w14:textId="77777777" w:rsidR="0067664A" w:rsidRPr="00B84C41" w:rsidRDefault="0067664A" w:rsidP="009B0EB4">
      <w:pPr>
        <w:pStyle w:val="rvps2"/>
        <w:spacing w:before="0" w:beforeAutospacing="0" w:after="0" w:afterAutospacing="0"/>
        <w:ind w:left="567"/>
        <w:jc w:val="both"/>
        <w:rPr>
          <w:lang w:val="uk-UA"/>
        </w:rPr>
      </w:pPr>
    </w:p>
    <w:p w14:paraId="1594941B"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eastAsia="uk-UA"/>
        </w:rPr>
        <w:t xml:space="preserve">Отже, повідомлена підтримка спрямована </w:t>
      </w:r>
      <w:r w:rsidRPr="00B84C41">
        <w:rPr>
          <w:rFonts w:ascii="Times New Roman" w:hAnsi="Times New Roman" w:cs="Times New Roman"/>
          <w:sz w:val="24"/>
          <w:szCs w:val="24"/>
          <w:lang w:val="uk-UA"/>
        </w:rPr>
        <w:t xml:space="preserve">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 xml:space="preserve">проектування та будівництва аеродрому Міжнародного аеропорту «Дніпро», внаслідок якої </w:t>
      </w:r>
      <w:r w:rsidRPr="00B84C41">
        <w:rPr>
          <w:rFonts w:ascii="Times New Roman" w:hAnsi="Times New Roman" w:cs="Times New Roman"/>
          <w:sz w:val="24"/>
          <w:szCs w:val="24"/>
          <w:lang w:val="uk-UA" w:eastAsia="uk-UA"/>
        </w:rPr>
        <w:t xml:space="preserve">експлуатанту аеродрому </w:t>
      </w:r>
      <w:r w:rsidRPr="00B84C41">
        <w:rPr>
          <w:rFonts w:ascii="Times New Roman" w:hAnsi="Times New Roman" w:cs="Times New Roman"/>
          <w:sz w:val="24"/>
          <w:szCs w:val="24"/>
          <w:lang w:val="uk-UA"/>
        </w:rPr>
        <w:t>Міжнародного аеропорту «Дніпро»</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Cs/>
          <w:sz w:val="24"/>
          <w:szCs w:val="24"/>
          <w:u w:val="single"/>
          <w:lang w:val="uk-UA" w:eastAsia="uk-UA"/>
        </w:rPr>
        <w:t xml:space="preserve">створюються </w:t>
      </w:r>
      <w:r w:rsidRPr="00B84C41">
        <w:rPr>
          <w:rFonts w:ascii="Times New Roman" w:hAnsi="Times New Roman" w:cs="Times New Roman"/>
          <w:sz w:val="24"/>
          <w:szCs w:val="24"/>
          <w:u w:val="single"/>
          <w:lang w:val="uk-UA"/>
        </w:rPr>
        <w:t>переваги.</w:t>
      </w:r>
    </w:p>
    <w:p w14:paraId="00028024" w14:textId="77777777" w:rsidR="0067664A" w:rsidRPr="00B84C41" w:rsidRDefault="0067664A" w:rsidP="009B0EB4">
      <w:pPr>
        <w:pStyle w:val="rvps2"/>
        <w:spacing w:before="0" w:beforeAutospacing="0" w:after="0" w:afterAutospacing="0"/>
        <w:ind w:left="567"/>
        <w:jc w:val="both"/>
        <w:rPr>
          <w:lang w:val="uk-UA"/>
        </w:rPr>
      </w:pPr>
    </w:p>
    <w:p w14:paraId="7AFA9E9F" w14:textId="77777777" w:rsidR="0067664A" w:rsidRPr="00B84C41" w:rsidRDefault="0067664A" w:rsidP="009B0EB4">
      <w:pPr>
        <w:pStyle w:val="rvps2"/>
        <w:numPr>
          <w:ilvl w:val="2"/>
          <w:numId w:val="18"/>
        </w:numPr>
        <w:spacing w:before="0" w:beforeAutospacing="0" w:after="0" w:afterAutospacing="0"/>
        <w:ind w:left="567" w:hanging="567"/>
        <w:jc w:val="both"/>
        <w:rPr>
          <w:lang w:val="uk-UA"/>
        </w:rPr>
      </w:pPr>
      <w:r w:rsidRPr="00B84C41">
        <w:rPr>
          <w:b/>
          <w:lang w:val="uk-UA"/>
        </w:rPr>
        <w:t xml:space="preserve"> Спотворення або загроза спотворення економічної конкуренції</w:t>
      </w:r>
    </w:p>
    <w:p w14:paraId="7BA426C8" w14:textId="77777777" w:rsidR="0067664A" w:rsidRPr="00B84C41" w:rsidRDefault="0067664A" w:rsidP="009B0EB4">
      <w:pPr>
        <w:pStyle w:val="rvps2"/>
        <w:spacing w:before="0" w:beforeAutospacing="0" w:after="0" w:afterAutospacing="0"/>
        <w:ind w:left="567"/>
        <w:jc w:val="both"/>
        <w:rPr>
          <w:lang w:val="uk-UA"/>
        </w:rPr>
      </w:pPr>
    </w:p>
    <w:p w14:paraId="6370B95F" w14:textId="77777777" w:rsidR="0067664A" w:rsidRPr="00B84C41" w:rsidRDefault="0067664A" w:rsidP="009B0EB4">
      <w:pPr>
        <w:pStyle w:val="a6"/>
        <w:spacing w:after="0" w:line="240" w:lineRule="auto"/>
        <w:ind w:left="567"/>
        <w:jc w:val="both"/>
        <w:rPr>
          <w:rFonts w:ascii="Times New Roman" w:hAnsi="Times New Roman" w:cs="Times New Roman"/>
          <w:b/>
          <w:sz w:val="24"/>
          <w:szCs w:val="24"/>
          <w:lang w:val="uk-UA"/>
        </w:rPr>
      </w:pPr>
      <w:r w:rsidRPr="00B84C41">
        <w:rPr>
          <w:rFonts w:ascii="Times New Roman" w:hAnsi="Times New Roman" w:cs="Times New Roman"/>
          <w:b/>
          <w:sz w:val="24"/>
          <w:szCs w:val="24"/>
          <w:lang w:val="uk-UA"/>
        </w:rPr>
        <w:t>Укрінфрапроект</w:t>
      </w:r>
    </w:p>
    <w:p w14:paraId="76844EF2" w14:textId="77777777" w:rsidR="0067664A" w:rsidRPr="00B84C41" w:rsidRDefault="0067664A" w:rsidP="009B0EB4">
      <w:pPr>
        <w:pStyle w:val="a6"/>
        <w:spacing w:after="0" w:line="240" w:lineRule="auto"/>
        <w:ind w:left="567"/>
        <w:jc w:val="both"/>
        <w:rPr>
          <w:rFonts w:ascii="Times New Roman" w:hAnsi="Times New Roman" w:cs="Times New Roman"/>
          <w:b/>
          <w:sz w:val="24"/>
          <w:szCs w:val="24"/>
          <w:lang w:val="uk-UA"/>
        </w:rPr>
      </w:pPr>
    </w:p>
    <w:p w14:paraId="4CD58729"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Фінансова підтримка 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 xml:space="preserve">проектування та будівництва аеродрому Міжнародного аеропорту «Дніпро» надається </w:t>
      </w:r>
      <w:r w:rsidRPr="00B84C41">
        <w:rPr>
          <w:rFonts w:ascii="Times New Roman" w:hAnsi="Times New Roman" w:cs="Times New Roman"/>
          <w:sz w:val="24"/>
          <w:szCs w:val="24"/>
          <w:shd w:val="clear" w:color="auto" w:fill="FFFFFF"/>
          <w:lang w:val="uk-UA"/>
        </w:rPr>
        <w:t>Мінінфраструктури</w:t>
      </w:r>
      <w:r w:rsidRPr="00B84C41">
        <w:rPr>
          <w:rFonts w:ascii="Times New Roman" w:hAnsi="Times New Roman" w:cs="Times New Roman"/>
          <w:sz w:val="24"/>
          <w:szCs w:val="24"/>
          <w:lang w:val="uk-UA" w:eastAsia="uk-UA"/>
        </w:rPr>
        <w:t xml:space="preserve"> (г</w:t>
      </w:r>
      <w:r w:rsidRPr="00B84C41">
        <w:rPr>
          <w:rFonts w:ascii="Times New Roman" w:hAnsi="Times New Roman" w:cs="Times New Roman"/>
          <w:sz w:val="24"/>
          <w:szCs w:val="24"/>
          <w:shd w:val="clear" w:color="auto" w:fill="FFFFFF"/>
          <w:lang w:val="uk-UA"/>
        </w:rPr>
        <w:t xml:space="preserve">оловним розпорядником бюджетних коштів) Укрінфрапроекту (розпоряднику коштів нижчого рівня), яка потім перераховуватимуться в повному обсязі </w:t>
      </w:r>
      <w:r w:rsidRPr="00B84C41">
        <w:rPr>
          <w:rFonts w:ascii="Times New Roman" w:hAnsi="Times New Roman" w:cs="Times New Roman"/>
          <w:sz w:val="24"/>
          <w:szCs w:val="24"/>
          <w:lang w:val="uk-UA"/>
        </w:rPr>
        <w:t>ДП «Фінансування інфраструктурних проектів».</w:t>
      </w:r>
    </w:p>
    <w:p w14:paraId="36AF0371" w14:textId="77777777" w:rsidR="0067664A" w:rsidRPr="00B84C41" w:rsidRDefault="0067664A" w:rsidP="009B0EB4">
      <w:pPr>
        <w:pStyle w:val="a6"/>
        <w:spacing w:after="0" w:line="240" w:lineRule="auto"/>
        <w:ind w:left="567"/>
        <w:jc w:val="both"/>
        <w:rPr>
          <w:rFonts w:ascii="Times New Roman" w:hAnsi="Times New Roman" w:cs="Times New Roman"/>
          <w:sz w:val="24"/>
          <w:szCs w:val="24"/>
          <w:u w:val="single"/>
          <w:lang w:val="uk-UA"/>
        </w:rPr>
      </w:pPr>
    </w:p>
    <w:p w14:paraId="7323CDD4"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lang w:val="uk-UA"/>
        </w:rPr>
        <w:t xml:space="preserve">Враховуючи, що Укрінфрапроект не є суб’єктом господарювання і державна підтримка 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 xml:space="preserve">проектування та будівництва аеродрому Міжнародного аеропорту «Дніпро» не створює переваг Укрінфрапроекту, </w:t>
      </w:r>
      <w:r w:rsidRPr="00B84C41">
        <w:rPr>
          <w:rFonts w:ascii="Times New Roman" w:hAnsi="Times New Roman" w:cs="Times New Roman"/>
          <w:sz w:val="24"/>
          <w:szCs w:val="24"/>
          <w:u w:val="single"/>
          <w:lang w:val="uk-UA"/>
        </w:rPr>
        <w:t xml:space="preserve">як наслідок така державна підтримка не загрожує спотворенням економічної конкуренції. </w:t>
      </w:r>
    </w:p>
    <w:p w14:paraId="3F9C3EAB" w14:textId="77777777" w:rsidR="0067664A" w:rsidRPr="00B84C41" w:rsidRDefault="0067664A" w:rsidP="009B0EB4">
      <w:pPr>
        <w:pStyle w:val="a6"/>
        <w:spacing w:after="0" w:line="240" w:lineRule="auto"/>
        <w:ind w:left="567"/>
        <w:jc w:val="both"/>
        <w:rPr>
          <w:rFonts w:ascii="Times New Roman" w:hAnsi="Times New Roman" w:cs="Times New Roman"/>
          <w:sz w:val="24"/>
          <w:szCs w:val="24"/>
          <w:u w:val="single"/>
          <w:lang w:val="uk-UA"/>
        </w:rPr>
      </w:pPr>
    </w:p>
    <w:p w14:paraId="681CFB50" w14:textId="77777777" w:rsidR="0067664A" w:rsidRPr="00B84C41" w:rsidRDefault="0067664A" w:rsidP="009B0EB4">
      <w:pPr>
        <w:pStyle w:val="a6"/>
        <w:spacing w:after="0" w:line="240" w:lineRule="auto"/>
        <w:ind w:left="567"/>
        <w:jc w:val="both"/>
        <w:rPr>
          <w:rFonts w:ascii="Times New Roman" w:hAnsi="Times New Roman" w:cs="Times New Roman"/>
          <w:b/>
          <w:sz w:val="24"/>
          <w:szCs w:val="24"/>
          <w:u w:val="single"/>
          <w:lang w:val="uk-UA"/>
        </w:rPr>
      </w:pPr>
      <w:r w:rsidRPr="00B84C41">
        <w:rPr>
          <w:rFonts w:ascii="Times New Roman" w:hAnsi="Times New Roman" w:cs="Times New Roman"/>
          <w:b/>
          <w:sz w:val="24"/>
          <w:szCs w:val="24"/>
          <w:lang w:val="uk-UA"/>
        </w:rPr>
        <w:t>ДП «Фінансування інфраструктурних проектів</w:t>
      </w:r>
      <w:r w:rsidRPr="00B84C41">
        <w:rPr>
          <w:rFonts w:ascii="Times New Roman" w:hAnsi="Times New Roman" w:cs="Times New Roman"/>
          <w:b/>
          <w:sz w:val="24"/>
          <w:szCs w:val="24"/>
          <w:lang w:val="uk-UA" w:eastAsia="uk-UA"/>
        </w:rPr>
        <w:t xml:space="preserve">» </w:t>
      </w:r>
    </w:p>
    <w:p w14:paraId="3AE21A0F"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0F0E7DCE"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Фінансова підтримка надається Укрінфрапроектом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sz w:val="24"/>
          <w:szCs w:val="24"/>
          <w:lang w:val="uk-UA"/>
        </w:rPr>
        <w:t xml:space="preserve">на 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 xml:space="preserve">проектування та будівництва аеродрому Міжнародного аеропорту «Дніпро». </w:t>
      </w:r>
    </w:p>
    <w:p w14:paraId="39FCFED6" w14:textId="77777777" w:rsidR="0067664A" w:rsidRPr="00B84C41" w:rsidRDefault="0067664A" w:rsidP="009B0EB4">
      <w:pPr>
        <w:pStyle w:val="rvps2"/>
        <w:shd w:val="clear" w:color="auto" w:fill="FFFFFF" w:themeFill="background1"/>
        <w:spacing w:before="0" w:beforeAutospacing="0" w:after="0" w:afterAutospacing="0"/>
        <w:ind w:left="567"/>
        <w:jc w:val="both"/>
        <w:rPr>
          <w:lang w:val="uk-UA" w:eastAsia="uk-UA"/>
        </w:rPr>
      </w:pPr>
    </w:p>
    <w:p w14:paraId="39C917A8"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lang w:val="uk-UA" w:eastAsia="uk-UA"/>
        </w:rPr>
      </w:pPr>
      <w:r w:rsidRPr="00B84C41">
        <w:rPr>
          <w:color w:val="000000"/>
          <w:lang w:val="uk-UA"/>
        </w:rPr>
        <w:t xml:space="preserve">Найближчими аеропортами до </w:t>
      </w:r>
      <w:r w:rsidRPr="00B84C41">
        <w:rPr>
          <w:lang w:val="uk-UA"/>
        </w:rPr>
        <w:t>Міжнародного аеропорту «Дніпро»</w:t>
      </w:r>
      <w:r w:rsidRPr="00B84C41">
        <w:rPr>
          <w:lang w:val="uk-UA" w:eastAsia="uk-UA"/>
        </w:rPr>
        <w:t>, які здійснюють аналогічну діяльність, є</w:t>
      </w:r>
      <w:r w:rsidRPr="00B84C41">
        <w:rPr>
          <w:color w:val="000000"/>
          <w:lang w:val="uk-UA"/>
        </w:rPr>
        <w:t>:</w:t>
      </w:r>
    </w:p>
    <w:p w14:paraId="729D5F8B" w14:textId="77777777" w:rsidR="0067664A" w:rsidRPr="00B84C41" w:rsidRDefault="0067664A" w:rsidP="009B0EB4">
      <w:pPr>
        <w:pStyle w:val="a6"/>
        <w:numPr>
          <w:ilvl w:val="0"/>
          <w:numId w:val="13"/>
        </w:numPr>
        <w:shd w:val="clear" w:color="auto" w:fill="FFFFFF" w:themeFill="background1"/>
        <w:spacing w:after="0" w:line="240" w:lineRule="auto"/>
        <w:ind w:left="567" w:hanging="425"/>
        <w:jc w:val="both"/>
        <w:rPr>
          <w:rFonts w:ascii="Times New Roman" w:hAnsi="Times New Roman" w:cs="Times New Roman"/>
          <w:sz w:val="24"/>
          <w:szCs w:val="24"/>
          <w:lang w:val="uk-UA"/>
        </w:rPr>
      </w:pPr>
      <w:r w:rsidRPr="00B84C41">
        <w:rPr>
          <w:rFonts w:ascii="Times New Roman" w:hAnsi="Times New Roman" w:cs="Times New Roman"/>
          <w:bCs/>
          <w:sz w:val="24"/>
          <w:szCs w:val="24"/>
          <w:lang w:val="uk-UA"/>
        </w:rPr>
        <w:t>Міжнародний аеропорт «Запоріжжя»;</w:t>
      </w:r>
    </w:p>
    <w:p w14:paraId="1A675DB2" w14:textId="77777777" w:rsidR="0067664A" w:rsidRPr="00B84C41" w:rsidRDefault="0067664A" w:rsidP="009B0EB4">
      <w:pPr>
        <w:pStyle w:val="a6"/>
        <w:numPr>
          <w:ilvl w:val="0"/>
          <w:numId w:val="13"/>
        </w:numPr>
        <w:shd w:val="clear" w:color="auto" w:fill="FFFFFF" w:themeFill="background1"/>
        <w:spacing w:after="0" w:line="240" w:lineRule="auto"/>
        <w:ind w:left="567" w:hanging="425"/>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Міжнародний аеропорт «Кривий Ріг».</w:t>
      </w:r>
    </w:p>
    <w:p w14:paraId="0A82356E" w14:textId="77777777" w:rsidR="0067664A" w:rsidRPr="00B84C41" w:rsidRDefault="0067664A" w:rsidP="009B0EB4">
      <w:pPr>
        <w:shd w:val="clear" w:color="auto" w:fill="FFFFFF" w:themeFill="background1"/>
        <w:ind w:left="142"/>
        <w:jc w:val="both"/>
      </w:pPr>
    </w:p>
    <w:p w14:paraId="4048868A" w14:textId="77777777" w:rsidR="0067664A" w:rsidRPr="00851CD9" w:rsidRDefault="0067664A" w:rsidP="009B0EB4">
      <w:pPr>
        <w:pStyle w:val="a6"/>
        <w:numPr>
          <w:ilvl w:val="0"/>
          <w:numId w:val="2"/>
        </w:numPr>
        <w:shd w:val="clear" w:color="auto" w:fill="FFFFFF" w:themeFill="background1"/>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bCs/>
          <w:sz w:val="24"/>
          <w:szCs w:val="24"/>
          <w:lang w:val="uk-UA"/>
        </w:rPr>
        <w:t xml:space="preserve">Державна підтримка </w:t>
      </w:r>
      <w:r w:rsidRPr="00B84C41">
        <w:rPr>
          <w:rFonts w:ascii="Times New Roman" w:hAnsi="Times New Roman" w:cs="Times New Roman"/>
          <w:sz w:val="24"/>
          <w:szCs w:val="24"/>
          <w:lang w:val="uk-UA"/>
        </w:rPr>
        <w:t>ДП «Фінансування інфраструктурних проектів</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Cs/>
          <w:sz w:val="24"/>
          <w:szCs w:val="24"/>
          <w:lang w:val="uk-UA"/>
        </w:rPr>
        <w:t>створює йому переваги, які покращують конкурентну позицію цього суб’єкта господарювання порівняно з іншими суб’єктами господарювання, які здійснюють або могли б здійснювати аналогічну господарську діяльність і які не отримують такої фінансової підтримки.</w:t>
      </w:r>
    </w:p>
    <w:p w14:paraId="1451A8F4" w14:textId="77777777" w:rsidR="00851CD9" w:rsidRPr="00B84C41" w:rsidRDefault="00851CD9" w:rsidP="00851CD9">
      <w:pPr>
        <w:pStyle w:val="a6"/>
        <w:shd w:val="clear" w:color="auto" w:fill="FFFFFF" w:themeFill="background1"/>
        <w:spacing w:after="0" w:line="240" w:lineRule="auto"/>
        <w:ind w:left="567"/>
        <w:jc w:val="both"/>
        <w:rPr>
          <w:rFonts w:ascii="Times New Roman" w:hAnsi="Times New Roman" w:cs="Times New Roman"/>
          <w:sz w:val="24"/>
          <w:szCs w:val="24"/>
          <w:lang w:val="uk-UA"/>
        </w:rPr>
      </w:pPr>
    </w:p>
    <w:p w14:paraId="395E4435" w14:textId="77777777" w:rsidR="0067664A" w:rsidRPr="00B84C41" w:rsidRDefault="0067664A" w:rsidP="009B0EB4">
      <w:pPr>
        <w:pStyle w:val="a6"/>
        <w:numPr>
          <w:ilvl w:val="0"/>
          <w:numId w:val="2"/>
        </w:numPr>
        <w:shd w:val="clear" w:color="auto" w:fill="FFFFFF" w:themeFill="background1"/>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Отже, державна підтримка ДП «Фінансування інфраструктурних проектів</w:t>
      </w:r>
      <w:r w:rsidRPr="00B84C41">
        <w:rPr>
          <w:rFonts w:ascii="Times New Roman" w:hAnsi="Times New Roman" w:cs="Times New Roman"/>
          <w:sz w:val="24"/>
          <w:szCs w:val="24"/>
          <w:lang w:val="uk-UA" w:eastAsia="uk-UA"/>
        </w:rPr>
        <w:t xml:space="preserve">», яка спрямована на </w:t>
      </w:r>
      <w:r w:rsidRPr="00B84C41">
        <w:rPr>
          <w:rFonts w:ascii="Times New Roman" w:hAnsi="Times New Roman" w:cs="Times New Roman"/>
          <w:sz w:val="24"/>
          <w:szCs w:val="24"/>
          <w:lang w:val="uk-UA"/>
        </w:rPr>
        <w:t xml:space="preserve">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 xml:space="preserve">проектування та будівництва аеродрому Міжнародного аеропорту «Дніпро», </w:t>
      </w:r>
      <w:r w:rsidRPr="00B84C41">
        <w:rPr>
          <w:rFonts w:ascii="Times New Roman" w:hAnsi="Times New Roman" w:cs="Times New Roman"/>
          <w:sz w:val="24"/>
          <w:szCs w:val="24"/>
          <w:u w:val="single"/>
          <w:lang w:val="uk-UA"/>
        </w:rPr>
        <w:t>спотворює економічну конкуренцію</w:t>
      </w:r>
      <w:r w:rsidRPr="00B84C41">
        <w:rPr>
          <w:rFonts w:ascii="Times New Roman" w:hAnsi="Times New Roman" w:cs="Times New Roman"/>
          <w:sz w:val="24"/>
          <w:szCs w:val="24"/>
          <w:lang w:val="uk-UA"/>
        </w:rPr>
        <w:t>.</w:t>
      </w:r>
    </w:p>
    <w:p w14:paraId="706B8A8E"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b/>
          <w:sz w:val="24"/>
          <w:szCs w:val="24"/>
          <w:lang w:val="uk-UA"/>
        </w:rPr>
      </w:pPr>
    </w:p>
    <w:p w14:paraId="68AF599A"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sz w:val="24"/>
          <w:szCs w:val="24"/>
          <w:lang w:val="uk-UA"/>
        </w:rPr>
      </w:pPr>
      <w:r w:rsidRPr="00B84C41">
        <w:rPr>
          <w:rFonts w:ascii="Times New Roman" w:hAnsi="Times New Roman" w:cs="Times New Roman"/>
          <w:b/>
          <w:sz w:val="24"/>
          <w:szCs w:val="24"/>
          <w:lang w:val="uk-UA" w:eastAsia="uk-UA"/>
        </w:rPr>
        <w:t xml:space="preserve">Експлуатант </w:t>
      </w:r>
      <w:r w:rsidRPr="00B84C41">
        <w:rPr>
          <w:rFonts w:ascii="Times New Roman" w:hAnsi="Times New Roman" w:cs="Times New Roman"/>
          <w:b/>
          <w:sz w:val="24"/>
          <w:szCs w:val="24"/>
          <w:lang w:val="uk-UA"/>
        </w:rPr>
        <w:t>Міжнародного аеропорту «Дніпро»</w:t>
      </w:r>
    </w:p>
    <w:p w14:paraId="2A0D5811"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5CF845F6"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eastAsia="uk-UA"/>
        </w:rPr>
        <w:t xml:space="preserve">Фактичним отримувачем такої підтримки є експлуатант аеродрому </w:t>
      </w:r>
      <w:r w:rsidRPr="00B84C41">
        <w:rPr>
          <w:rFonts w:ascii="Times New Roman" w:hAnsi="Times New Roman" w:cs="Times New Roman"/>
          <w:sz w:val="24"/>
          <w:szCs w:val="24"/>
          <w:lang w:val="uk-UA"/>
        </w:rPr>
        <w:t>Міжнародного аеропорту «Дніпро»</w:t>
      </w:r>
      <w:r w:rsidRPr="00B84C41">
        <w:rPr>
          <w:rFonts w:ascii="Times New Roman" w:hAnsi="Times New Roman" w:cs="Times New Roman"/>
          <w:sz w:val="24"/>
          <w:szCs w:val="24"/>
          <w:lang w:val="uk-UA" w:eastAsia="uk-UA"/>
        </w:rPr>
        <w:t>.</w:t>
      </w:r>
    </w:p>
    <w:p w14:paraId="3BA0DAA4"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bCs/>
          <w:sz w:val="24"/>
          <w:szCs w:val="24"/>
          <w:lang w:val="uk-UA"/>
        </w:rPr>
      </w:pPr>
    </w:p>
    <w:p w14:paraId="24F08B1D" w14:textId="77777777" w:rsidR="0067664A" w:rsidRPr="00B84C41" w:rsidRDefault="0067664A" w:rsidP="009B0EB4">
      <w:pPr>
        <w:pStyle w:val="a6"/>
        <w:numPr>
          <w:ilvl w:val="0"/>
          <w:numId w:val="2"/>
        </w:numPr>
        <w:shd w:val="clear" w:color="auto" w:fill="FFFFFF" w:themeFill="background1"/>
        <w:spacing w:after="0" w:line="240" w:lineRule="auto"/>
        <w:ind w:left="567" w:hanging="567"/>
        <w:jc w:val="both"/>
        <w:rPr>
          <w:rFonts w:ascii="Times New Roman" w:hAnsi="Times New Roman" w:cs="Times New Roman"/>
          <w:bCs/>
          <w:sz w:val="24"/>
          <w:szCs w:val="24"/>
          <w:lang w:val="uk-UA"/>
        </w:rPr>
      </w:pPr>
      <w:r w:rsidRPr="00B84C41">
        <w:rPr>
          <w:rFonts w:ascii="Times New Roman" w:hAnsi="Times New Roman" w:cs="Times New Roman"/>
          <w:bCs/>
          <w:sz w:val="24"/>
          <w:szCs w:val="24"/>
          <w:lang w:val="uk-UA"/>
        </w:rPr>
        <w:t xml:space="preserve">Враховуючи викладене, державна підтримка надасть переваги </w:t>
      </w:r>
      <w:r w:rsidRPr="00B84C41">
        <w:rPr>
          <w:rFonts w:ascii="Times New Roman" w:eastAsia="Calibri" w:hAnsi="Times New Roman" w:cs="Times New Roman"/>
          <w:sz w:val="24"/>
          <w:szCs w:val="24"/>
          <w:lang w:val="uk-UA"/>
        </w:rPr>
        <w:t>експлуатанту аеродрому Міжнародного аеропорту «Дніпро»</w:t>
      </w:r>
      <w:r w:rsidRPr="00B84C41">
        <w:rPr>
          <w:rFonts w:ascii="Times New Roman" w:hAnsi="Times New Roman" w:cs="Times New Roman"/>
          <w:sz w:val="24"/>
          <w:szCs w:val="24"/>
          <w:lang w:val="uk-UA"/>
        </w:rPr>
        <w:t>»</w:t>
      </w:r>
      <w:r w:rsidRPr="00B84C41">
        <w:rPr>
          <w:rFonts w:ascii="Times New Roman" w:hAnsi="Times New Roman" w:cs="Times New Roman"/>
          <w:bCs/>
          <w:sz w:val="24"/>
          <w:szCs w:val="24"/>
          <w:lang w:val="uk-UA"/>
        </w:rPr>
        <w:t>, яка покращить конкурентну позицію цього суб’єкта господарювання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w:t>
      </w:r>
    </w:p>
    <w:p w14:paraId="3B15A097"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bCs/>
          <w:sz w:val="24"/>
          <w:szCs w:val="24"/>
          <w:lang w:val="uk-UA"/>
        </w:rPr>
      </w:pPr>
    </w:p>
    <w:p w14:paraId="47BE9E84" w14:textId="77777777" w:rsidR="0067664A" w:rsidRPr="00B84C41" w:rsidRDefault="0067664A" w:rsidP="009B0EB4">
      <w:pPr>
        <w:pStyle w:val="rvps2"/>
        <w:numPr>
          <w:ilvl w:val="0"/>
          <w:numId w:val="2"/>
        </w:numPr>
        <w:spacing w:before="0" w:beforeAutospacing="0" w:after="0" w:afterAutospacing="0"/>
        <w:ind w:left="567" w:hanging="567"/>
        <w:jc w:val="both"/>
        <w:rPr>
          <w:u w:val="single"/>
          <w:lang w:val="uk-UA"/>
        </w:rPr>
      </w:pPr>
      <w:r w:rsidRPr="00B84C41">
        <w:rPr>
          <w:lang w:val="uk-UA" w:eastAsia="uk-UA"/>
        </w:rPr>
        <w:t xml:space="preserve">Отже, </w:t>
      </w:r>
      <w:r w:rsidRPr="00B84C41">
        <w:rPr>
          <w:bCs/>
          <w:u w:val="single"/>
          <w:lang w:val="uk-UA" w:eastAsia="uk-UA"/>
        </w:rPr>
        <w:t xml:space="preserve">надання державної </w:t>
      </w:r>
      <w:r w:rsidRPr="00B84C41">
        <w:rPr>
          <w:bCs/>
          <w:u w:val="single"/>
          <w:lang w:val="uk-UA"/>
        </w:rPr>
        <w:t>підтримки</w:t>
      </w:r>
      <w:r w:rsidRPr="00B84C41">
        <w:rPr>
          <w:bCs/>
          <w:lang w:val="uk-UA"/>
        </w:rPr>
        <w:t xml:space="preserve">, яка спрямована </w:t>
      </w:r>
      <w:r w:rsidRPr="00B84C41">
        <w:rPr>
          <w:bCs/>
          <w:lang w:val="uk-UA" w:eastAsia="uk-UA"/>
        </w:rPr>
        <w:t>на здійснення заходів і</w:t>
      </w:r>
      <w:r w:rsidRPr="00B84C41">
        <w:rPr>
          <w:bCs/>
          <w:lang w:val="uk-UA"/>
        </w:rPr>
        <w:t xml:space="preserve">з </w:t>
      </w:r>
      <w:r w:rsidRPr="00B84C41">
        <w:rPr>
          <w:lang w:val="uk-UA"/>
        </w:rPr>
        <w:t>проектування та будівництва аеродрому Міжнародного аеропорту «Дніпро»,</w:t>
      </w:r>
      <w:r w:rsidRPr="00B84C41">
        <w:rPr>
          <w:bCs/>
          <w:lang w:val="uk-UA" w:eastAsia="uk-UA"/>
        </w:rPr>
        <w:t xml:space="preserve"> </w:t>
      </w:r>
      <w:r w:rsidRPr="00B84C41">
        <w:rPr>
          <w:u w:val="single"/>
          <w:lang w:val="uk-UA"/>
        </w:rPr>
        <w:t>покращить конкурентну позицію експлуатанта аеродрому Міжнародного аеропорту «Дніпро» порівняно з іншими суб’єктами господарювання, що здійснюють або могли б здійснювати аналогічну господарську діяльність і які не отримують такої фінансової підтримки, та як наслідок загрожує спотворенням економічної конкуренції</w:t>
      </w:r>
      <w:r w:rsidRPr="00B84C41">
        <w:rPr>
          <w:lang w:val="uk-UA"/>
        </w:rPr>
        <w:t>.</w:t>
      </w:r>
    </w:p>
    <w:p w14:paraId="76D409BD" w14:textId="77777777" w:rsidR="0067664A" w:rsidRPr="00B84C41" w:rsidRDefault="0067664A" w:rsidP="009B0EB4">
      <w:pPr>
        <w:pStyle w:val="rvps2"/>
        <w:shd w:val="clear" w:color="auto" w:fill="FFFFFF" w:themeFill="background1"/>
        <w:spacing w:before="0" w:beforeAutospacing="0" w:after="0" w:afterAutospacing="0"/>
        <w:ind w:left="567"/>
        <w:jc w:val="both"/>
        <w:rPr>
          <w:lang w:val="uk-UA"/>
        </w:rPr>
      </w:pPr>
    </w:p>
    <w:p w14:paraId="3F86850E" w14:textId="77777777" w:rsidR="0067664A" w:rsidRPr="00B84C41" w:rsidRDefault="0067664A" w:rsidP="009B0EB4">
      <w:pPr>
        <w:pStyle w:val="rvps2"/>
        <w:numPr>
          <w:ilvl w:val="2"/>
          <w:numId w:val="18"/>
        </w:numPr>
        <w:shd w:val="clear" w:color="auto" w:fill="FFFFFF" w:themeFill="background1"/>
        <w:spacing w:before="0" w:beforeAutospacing="0" w:after="0" w:afterAutospacing="0"/>
        <w:ind w:left="567" w:hanging="567"/>
        <w:jc w:val="both"/>
        <w:rPr>
          <w:lang w:val="uk-UA"/>
        </w:rPr>
      </w:pPr>
      <w:r w:rsidRPr="00B84C41">
        <w:rPr>
          <w:b/>
          <w:lang w:val="uk-UA" w:eastAsia="uk-UA"/>
        </w:rPr>
        <w:t xml:space="preserve"> Віднесення повідомленої державної підтримки, </w:t>
      </w:r>
      <w:r w:rsidRPr="00B84C41">
        <w:rPr>
          <w:b/>
          <w:lang w:val="uk-UA"/>
        </w:rPr>
        <w:t>яка спрямована на проектування та будівництво аеродрому Міжнародного аеропорту «Дніпро», до державної допомоги</w:t>
      </w:r>
      <w:r w:rsidRPr="00B84C41">
        <w:rPr>
          <w:b/>
          <w:lang w:val="uk-UA" w:eastAsia="uk-UA"/>
        </w:rPr>
        <w:t xml:space="preserve"> </w:t>
      </w:r>
    </w:p>
    <w:p w14:paraId="26AB4B6B" w14:textId="77777777" w:rsidR="0067664A" w:rsidRPr="00B84C41" w:rsidRDefault="0067664A" w:rsidP="009B0EB4">
      <w:pPr>
        <w:pStyle w:val="rvps2"/>
        <w:spacing w:before="0" w:beforeAutospacing="0" w:after="0" w:afterAutospacing="0"/>
        <w:ind w:left="567"/>
        <w:jc w:val="both"/>
        <w:rPr>
          <w:u w:val="single"/>
          <w:lang w:val="uk-UA"/>
        </w:rPr>
      </w:pPr>
    </w:p>
    <w:p w14:paraId="14791FD7"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u w:val="single"/>
          <w:lang w:val="uk-UA"/>
        </w:rPr>
      </w:pPr>
      <w:r w:rsidRPr="00B84C41">
        <w:rPr>
          <w:lang w:val="uk-UA"/>
        </w:rPr>
        <w:t>Повідомлена державна підтримка</w:t>
      </w:r>
      <w:r w:rsidRPr="00B84C41">
        <w:rPr>
          <w:bCs/>
          <w:lang w:val="uk-UA"/>
        </w:rPr>
        <w:t xml:space="preserve"> на </w:t>
      </w:r>
      <w:r w:rsidRPr="00B84C41">
        <w:rPr>
          <w:lang w:val="uk-UA"/>
        </w:rPr>
        <w:t xml:space="preserve">здійснення заходів </w:t>
      </w:r>
      <w:r w:rsidRPr="00B84C41">
        <w:rPr>
          <w:bCs/>
          <w:lang w:val="uk-UA"/>
        </w:rPr>
        <w:t xml:space="preserve">з </w:t>
      </w:r>
      <w:r w:rsidRPr="00B84C41">
        <w:rPr>
          <w:lang w:val="uk-UA"/>
        </w:rPr>
        <w:t>проектування та будівництва аеродрому Міжнародного аеропорту «Дніпро»</w:t>
      </w:r>
      <w:r w:rsidRPr="00B84C41">
        <w:rPr>
          <w:lang w:val="uk-UA" w:eastAsia="uk-UA"/>
        </w:rPr>
        <w:t xml:space="preserve">, що виділяється Міністерством інфраструктури України Укрінфрапроекту </w:t>
      </w:r>
      <w:r w:rsidRPr="00B84C41">
        <w:rPr>
          <w:lang w:val="uk-UA"/>
        </w:rPr>
        <w:t>за рахунок державного бюджету, не буде становити державну допомогу у розумінні Закону.</w:t>
      </w:r>
    </w:p>
    <w:p w14:paraId="05C73807" w14:textId="77777777" w:rsidR="0067664A" w:rsidRPr="00B84C41" w:rsidRDefault="0067664A" w:rsidP="009B0EB4">
      <w:pPr>
        <w:pStyle w:val="rvps2"/>
        <w:shd w:val="clear" w:color="auto" w:fill="FFFFFF" w:themeFill="background1"/>
        <w:spacing w:before="0" w:beforeAutospacing="0" w:after="0" w:afterAutospacing="0"/>
        <w:ind w:left="567"/>
        <w:jc w:val="both"/>
        <w:rPr>
          <w:u w:val="single"/>
          <w:lang w:val="uk-UA" w:eastAsia="uk-UA"/>
        </w:rPr>
      </w:pPr>
    </w:p>
    <w:p w14:paraId="46BD0B81"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u w:val="single"/>
          <w:lang w:val="uk-UA" w:eastAsia="uk-UA"/>
        </w:rPr>
      </w:pPr>
      <w:r w:rsidRPr="00B84C41">
        <w:rPr>
          <w:lang w:val="uk-UA"/>
        </w:rPr>
        <w:t>Повідомлена державна підтримка, яка надається ДП «Фінансування інфраструктурних проектів</w:t>
      </w:r>
      <w:r w:rsidRPr="00B84C41">
        <w:rPr>
          <w:lang w:val="uk-UA" w:eastAsia="uk-UA"/>
        </w:rPr>
        <w:t>»</w:t>
      </w:r>
      <w:r w:rsidRPr="00B84C41">
        <w:rPr>
          <w:bCs/>
          <w:lang w:val="uk-UA"/>
        </w:rPr>
        <w:t xml:space="preserve"> та експлуатанту </w:t>
      </w:r>
      <w:r w:rsidRPr="00B84C41">
        <w:rPr>
          <w:lang w:val="uk-UA"/>
        </w:rPr>
        <w:t xml:space="preserve">аеродрому Міжнародного аеропорту «Дніпро» за рахунок державного бюджету </w:t>
      </w:r>
      <w:r w:rsidRPr="00B84C41">
        <w:rPr>
          <w:lang w:val="uk-UA" w:eastAsia="uk-UA"/>
        </w:rPr>
        <w:t xml:space="preserve">на </w:t>
      </w:r>
      <w:r w:rsidRPr="00B84C41">
        <w:rPr>
          <w:bCs/>
          <w:lang w:val="uk-UA" w:eastAsia="uk-UA"/>
        </w:rPr>
        <w:t>здійснення заходів і</w:t>
      </w:r>
      <w:r w:rsidRPr="00B84C41">
        <w:rPr>
          <w:bCs/>
          <w:lang w:val="uk-UA"/>
        </w:rPr>
        <w:t xml:space="preserve">з </w:t>
      </w:r>
      <w:r w:rsidRPr="00B84C41">
        <w:rPr>
          <w:lang w:val="uk-UA"/>
        </w:rPr>
        <w:t>проектування та будівництва аеродрому Міжнародного аеропорту «Дніпро»</w:t>
      </w:r>
      <w:r w:rsidRPr="00B84C41">
        <w:rPr>
          <w:lang w:val="uk-UA" w:eastAsia="uk-UA"/>
        </w:rPr>
        <w:t xml:space="preserve">, </w:t>
      </w:r>
      <w:r w:rsidRPr="00B84C41">
        <w:rPr>
          <w:u w:val="single"/>
          <w:lang w:val="uk-UA" w:eastAsia="uk-UA"/>
        </w:rPr>
        <w:t>є державною допомогою у розумінні Закону.</w:t>
      </w:r>
      <w:r w:rsidRPr="00B84C41">
        <w:rPr>
          <w:u w:val="single"/>
          <w:lang w:val="uk-UA"/>
        </w:rPr>
        <w:t xml:space="preserve"> </w:t>
      </w:r>
    </w:p>
    <w:p w14:paraId="5D6F3F16" w14:textId="77777777" w:rsidR="0067664A" w:rsidRPr="00B84C41" w:rsidRDefault="0067664A" w:rsidP="009B0EB4">
      <w:pPr>
        <w:pStyle w:val="rvps2"/>
        <w:shd w:val="clear" w:color="auto" w:fill="FFFFFF" w:themeFill="background1"/>
        <w:spacing w:before="0" w:beforeAutospacing="0" w:after="0" w:afterAutospacing="0"/>
        <w:jc w:val="both"/>
        <w:rPr>
          <w:u w:val="single"/>
          <w:lang w:val="uk-UA" w:eastAsia="uk-UA"/>
        </w:rPr>
      </w:pPr>
    </w:p>
    <w:p w14:paraId="0FD40610" w14:textId="77777777" w:rsidR="0067664A" w:rsidRPr="00B84C41" w:rsidRDefault="0067664A" w:rsidP="009B0EB4">
      <w:pPr>
        <w:pStyle w:val="rvps2"/>
        <w:numPr>
          <w:ilvl w:val="1"/>
          <w:numId w:val="18"/>
        </w:numPr>
        <w:shd w:val="clear" w:color="auto" w:fill="FFFFFF" w:themeFill="background1"/>
        <w:spacing w:before="0" w:beforeAutospacing="0" w:after="0" w:afterAutospacing="0"/>
        <w:ind w:left="567" w:hanging="567"/>
        <w:jc w:val="both"/>
        <w:rPr>
          <w:b/>
          <w:lang w:val="uk-UA"/>
        </w:rPr>
      </w:pPr>
      <w:r w:rsidRPr="00B84C41">
        <w:rPr>
          <w:b/>
          <w:lang w:val="uk-UA"/>
        </w:rPr>
        <w:t>Оцінка допустимості державної допомоги</w:t>
      </w:r>
    </w:p>
    <w:p w14:paraId="53F949D6" w14:textId="77777777" w:rsidR="0067664A" w:rsidRPr="00B84C41" w:rsidRDefault="0067664A" w:rsidP="009B0EB4">
      <w:pPr>
        <w:pStyle w:val="rvps2"/>
        <w:shd w:val="clear" w:color="auto" w:fill="FFFFFF" w:themeFill="background1"/>
        <w:spacing w:before="0" w:beforeAutospacing="0" w:after="0" w:afterAutospacing="0"/>
        <w:ind w:left="540"/>
        <w:jc w:val="both"/>
        <w:rPr>
          <w:lang w:val="uk-UA"/>
        </w:rPr>
      </w:pPr>
    </w:p>
    <w:p w14:paraId="1D926F29" w14:textId="77777777" w:rsidR="0067664A" w:rsidRPr="00B84C41" w:rsidRDefault="0067664A" w:rsidP="009B0EB4">
      <w:pPr>
        <w:pStyle w:val="rvps2"/>
        <w:numPr>
          <w:ilvl w:val="0"/>
          <w:numId w:val="2"/>
        </w:numPr>
        <w:shd w:val="clear" w:color="auto" w:fill="FFFFFF" w:themeFill="background1"/>
        <w:spacing w:before="0" w:beforeAutospacing="0" w:after="0" w:afterAutospacing="0"/>
        <w:ind w:left="567" w:hanging="567"/>
        <w:jc w:val="both"/>
        <w:rPr>
          <w:b/>
          <w:lang w:val="uk-UA"/>
        </w:rPr>
      </w:pPr>
      <w:r w:rsidRPr="00B84C41">
        <w:rPr>
          <w:lang w:val="uk-UA"/>
        </w:rPr>
        <w:t xml:space="preserve">Відповідно до частини першої статті 6 Закону державна допомога може бути визнана допустимою, якщо вона надається для цілей, </w:t>
      </w:r>
      <w:r w:rsidRPr="00B84C41">
        <w:rPr>
          <w:lang w:val="uk-UA" w:eastAsia="uk-UA"/>
        </w:rPr>
        <w:t>зокрема, виконання загальнодержавних програм розвитку або розв’язання соціальних та економічних проблем загальнонаціонального характеру.</w:t>
      </w:r>
    </w:p>
    <w:p w14:paraId="15BF3843" w14:textId="77777777" w:rsidR="0067664A" w:rsidRPr="00B84C41" w:rsidRDefault="0067664A" w:rsidP="009B0EB4">
      <w:pPr>
        <w:pStyle w:val="rvps2"/>
        <w:shd w:val="clear" w:color="auto" w:fill="FFFFFF" w:themeFill="background1"/>
        <w:spacing w:before="0" w:beforeAutospacing="0" w:after="0" w:afterAutospacing="0"/>
        <w:ind w:left="567"/>
        <w:jc w:val="both"/>
        <w:rPr>
          <w:b/>
          <w:lang w:val="uk-UA"/>
        </w:rPr>
      </w:pPr>
    </w:p>
    <w:p w14:paraId="63DE16F0"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Інвестиційна допомога, що надається аеропортам у вигляді індивідуальної допомоги чи за програмою, буде вважатися допустимою державною допомогою відповідно до Керівних принципів авіації.</w:t>
      </w:r>
    </w:p>
    <w:p w14:paraId="075E2F56" w14:textId="77777777" w:rsidR="0067664A" w:rsidRPr="00B84C41" w:rsidRDefault="0067664A" w:rsidP="009B0EB4">
      <w:pPr>
        <w:pStyle w:val="rvps2"/>
        <w:numPr>
          <w:ilvl w:val="0"/>
          <w:numId w:val="2"/>
        </w:numPr>
        <w:shd w:val="clear" w:color="auto" w:fill="FFFFFF"/>
        <w:spacing w:before="0" w:beforeAutospacing="0" w:after="0" w:afterAutospacing="0"/>
        <w:ind w:left="569" w:hangingChars="236" w:hanging="569"/>
        <w:jc w:val="both"/>
        <w:rPr>
          <w:b/>
          <w:i/>
          <w:color w:val="000000"/>
          <w:lang w:val="uk-UA"/>
        </w:rPr>
      </w:pPr>
      <w:r w:rsidRPr="00B84C41">
        <w:rPr>
          <w:b/>
          <w:i/>
          <w:color w:val="000000"/>
          <w:lang w:val="uk-UA"/>
        </w:rPr>
        <w:t>Відповідно до пункту 85 Керівних принципів авіації, у разі якщо інвестиційний проект в першу чергу спрямований на створення нових потужностей аеропорту, в такому випадку нова інфраструктура повинна в середньостроковій перспективі відповідати прогнозованому попиту авіакомпаній, пасажирів та експедиторів у зоні обслуговування аеропорту. Будь-яка інвестиція, яка не має задовільних середньострокових перспектив використання або зменшує середньострокові перспективи використання існуючої інфраструктури у зоні обслуговування аеропорту, не може вважатися допустимою.</w:t>
      </w:r>
    </w:p>
    <w:p w14:paraId="434AA3B9" w14:textId="77777777" w:rsidR="0067664A" w:rsidRPr="00B84C41" w:rsidRDefault="0067664A" w:rsidP="009B0EB4">
      <w:pPr>
        <w:pStyle w:val="rvps2"/>
        <w:spacing w:before="0" w:beforeAutospacing="0" w:after="0" w:afterAutospacing="0"/>
        <w:ind w:left="567"/>
        <w:jc w:val="both"/>
        <w:rPr>
          <w:lang w:val="uk-UA" w:eastAsia="uk-UA"/>
        </w:rPr>
      </w:pPr>
    </w:p>
    <w:p w14:paraId="2177D3DD"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rFonts w:eastAsia="Calibri"/>
          <w:shd w:val="clear" w:color="auto" w:fill="FFFFFF"/>
          <w:lang w:val="uk-UA"/>
        </w:rPr>
        <w:t>Фінансування проекту за рахунок коштів державного бюджету дозволить отримати сучасний аеродром, збудований та обладнаний відповідно до міжнародних стандартів та рекомендацій ІСАО, ІАТА, АСІ щодо забезпечення сучасних міжнародних вимог до безпеки польотів та авіаційної безпеки.</w:t>
      </w:r>
    </w:p>
    <w:p w14:paraId="0D078F18" w14:textId="77777777" w:rsidR="0067664A" w:rsidRPr="00B84C41" w:rsidRDefault="0067664A" w:rsidP="009B0EB4">
      <w:pPr>
        <w:pStyle w:val="rvps2"/>
        <w:spacing w:before="0" w:beforeAutospacing="0" w:after="0" w:afterAutospacing="0"/>
        <w:ind w:left="567"/>
        <w:jc w:val="both"/>
        <w:rPr>
          <w:lang w:val="uk-UA" w:eastAsia="uk-UA"/>
        </w:rPr>
      </w:pPr>
    </w:p>
    <w:p w14:paraId="76093BF8" w14:textId="77777777" w:rsidR="0067664A" w:rsidRPr="00B84C41" w:rsidRDefault="0067664A" w:rsidP="009B0EB4">
      <w:pPr>
        <w:pStyle w:val="rvps2"/>
        <w:numPr>
          <w:ilvl w:val="0"/>
          <w:numId w:val="2"/>
        </w:numPr>
        <w:spacing w:before="0" w:beforeAutospacing="0" w:after="0" w:afterAutospacing="0"/>
        <w:ind w:left="567" w:hanging="567"/>
        <w:jc w:val="both"/>
        <w:rPr>
          <w:lang w:val="uk-UA" w:eastAsia="uk-UA"/>
        </w:rPr>
      </w:pPr>
      <w:r w:rsidRPr="00B84C41">
        <w:rPr>
          <w:rFonts w:eastAsia="Calibri"/>
          <w:shd w:val="clear" w:color="auto" w:fill="FFFFFF"/>
          <w:lang w:val="uk-UA"/>
        </w:rPr>
        <w:t xml:space="preserve">Очікується, що після будівництва аеродрому (нової </w:t>
      </w:r>
      <w:r w:rsidRPr="00B84C41">
        <w:rPr>
          <w:rFonts w:eastAsia="Calibri"/>
          <w:lang w:val="uk-UA"/>
        </w:rPr>
        <w:t>злітно-посадкової смуги довжиною 3,2 км) аеропорт буде здатний приймати сучасні повітряні судна всіх типів, в тому числі Боїнг 777. Аеропорт буде обладнаний найновішими системами навігації, метеорологічним та світлосигнальним обладнанням.</w:t>
      </w:r>
    </w:p>
    <w:p w14:paraId="5B4E9865" w14:textId="77777777" w:rsidR="0067664A" w:rsidRPr="00B84C41" w:rsidRDefault="0067664A" w:rsidP="009B0EB4">
      <w:pPr>
        <w:pStyle w:val="rvps2"/>
        <w:spacing w:before="0" w:beforeAutospacing="0" w:after="0" w:afterAutospacing="0"/>
        <w:ind w:left="567"/>
        <w:jc w:val="both"/>
        <w:rPr>
          <w:lang w:val="uk-UA" w:eastAsia="uk-UA"/>
        </w:rPr>
      </w:pPr>
    </w:p>
    <w:p w14:paraId="71394BE8" w14:textId="599B5194" w:rsidR="0067664A" w:rsidRPr="00B84C41" w:rsidRDefault="0067664A" w:rsidP="009B0EB4">
      <w:pPr>
        <w:pStyle w:val="rvps2"/>
        <w:numPr>
          <w:ilvl w:val="0"/>
          <w:numId w:val="2"/>
        </w:numPr>
        <w:spacing w:before="0" w:beforeAutospacing="0" w:after="0" w:afterAutospacing="0"/>
        <w:ind w:left="567" w:hanging="567"/>
        <w:jc w:val="both"/>
        <w:rPr>
          <w:rFonts w:eastAsia="Calibri"/>
          <w:lang w:val="uk-UA"/>
        </w:rPr>
      </w:pPr>
      <w:r w:rsidRPr="00B84C41">
        <w:rPr>
          <w:lang w:val="uk-UA"/>
        </w:rPr>
        <w:t xml:space="preserve">Крім того, стратегічна важливість Міжнародного аеропорту «Дніпро» обґрунтовується тим, що цей аеропорт забезпечує обслуговування Дніпропетровської області, чисельність населення якої </w:t>
      </w:r>
      <w:r w:rsidR="00957877">
        <w:rPr>
          <w:lang w:val="uk-UA"/>
        </w:rPr>
        <w:t>становить понад</w:t>
      </w:r>
      <w:r w:rsidRPr="00B84C41">
        <w:rPr>
          <w:lang w:val="uk-UA"/>
        </w:rPr>
        <w:t xml:space="preserve"> 3 млн осіб.</w:t>
      </w:r>
    </w:p>
    <w:p w14:paraId="3E21EEBB" w14:textId="77777777" w:rsidR="0067664A" w:rsidRPr="00B84C41" w:rsidRDefault="0067664A" w:rsidP="009B0EB4">
      <w:pPr>
        <w:pStyle w:val="rvps2"/>
        <w:spacing w:before="0" w:beforeAutospacing="0" w:after="0" w:afterAutospacing="0"/>
        <w:ind w:left="567"/>
        <w:jc w:val="both"/>
        <w:rPr>
          <w:rFonts w:eastAsia="Calibri"/>
          <w:lang w:val="uk-UA"/>
        </w:rPr>
      </w:pPr>
    </w:p>
    <w:p w14:paraId="36D041B1"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Місто Дніпро сполучене прямими рейсами з містами: Київ, Відень, Івано-Франківськ, Тель-Авів. Основна частина перевезень, що виконується до Міжнародного аеропорту «Дніпро», здійснюється авіакомпаніями Austrian Airlines та Міжнародними авіалініями України.</w:t>
      </w:r>
    </w:p>
    <w:p w14:paraId="6E750142"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19BE38A4"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Наявність сучасного аеропорту в такому великому регіоні значно підвищує його інвестиційну привабливість та дозволить поєднати авіаційним сполученням місто Дніпро, яке є четвертим за чисельністю населення в Україні, з іншими містами як України, так і інших країн Європи та світу.</w:t>
      </w:r>
    </w:p>
    <w:p w14:paraId="318FA234"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6E4E6853" w14:textId="77777777" w:rsidR="0067664A" w:rsidRPr="00B84C41" w:rsidRDefault="0067664A" w:rsidP="009B0EB4">
      <w:pPr>
        <w:ind w:firstLine="567"/>
        <w:rPr>
          <w:color w:val="000000"/>
          <w:u w:val="single"/>
        </w:rPr>
      </w:pPr>
      <w:r w:rsidRPr="00B84C41">
        <w:rPr>
          <w:color w:val="000000"/>
          <w:u w:val="single"/>
        </w:rPr>
        <w:t>Отже, вимогу пункту 85 Керівних принципів авіації дотримано.</w:t>
      </w:r>
    </w:p>
    <w:p w14:paraId="51052446" w14:textId="77777777" w:rsidR="0067664A" w:rsidRPr="00B84C41" w:rsidRDefault="0067664A" w:rsidP="009B0EB4">
      <w:pPr>
        <w:pStyle w:val="a6"/>
        <w:spacing w:after="0" w:line="240" w:lineRule="auto"/>
        <w:rPr>
          <w:rFonts w:ascii="Times New Roman" w:hAnsi="Times New Roman" w:cs="Times New Roman"/>
          <w:color w:val="000000"/>
          <w:sz w:val="24"/>
          <w:szCs w:val="24"/>
          <w:u w:val="single"/>
          <w:lang w:val="uk-UA"/>
        </w:rPr>
      </w:pPr>
    </w:p>
    <w:p w14:paraId="4D4D6F77" w14:textId="77777777" w:rsidR="0067664A" w:rsidRPr="00B84C41" w:rsidRDefault="0067664A" w:rsidP="009B0EB4">
      <w:pPr>
        <w:pStyle w:val="rvps2"/>
        <w:numPr>
          <w:ilvl w:val="0"/>
          <w:numId w:val="2"/>
        </w:numPr>
        <w:shd w:val="clear" w:color="auto" w:fill="FFFFFF"/>
        <w:spacing w:before="0" w:beforeAutospacing="0" w:after="0" w:afterAutospacing="0"/>
        <w:ind w:left="569" w:hangingChars="236" w:hanging="569"/>
        <w:jc w:val="both"/>
        <w:rPr>
          <w:b/>
          <w:i/>
          <w:color w:val="000000"/>
          <w:lang w:val="uk-UA"/>
        </w:rPr>
      </w:pPr>
      <w:r w:rsidRPr="00B84C41">
        <w:rPr>
          <w:b/>
          <w:i/>
          <w:color w:val="000000"/>
          <w:lang w:val="uk-UA"/>
        </w:rPr>
        <w:t>Відповідно до пункту 86 Керівних принципів авіації середньострокові перспективи використання інфраструктури повинні бути продемонстровані на основі обґрунтованих  прогнозів пасажирських і вантажних перевезень, які мають бути включені в попередній бізнес-план і повинні визначати ймовірний вплив інвестицій на використання існуючої інфраструктури, наприклад іншого аеропорту чи інших видів транспорту, зокрема швидкісне залізничне сполучення.</w:t>
      </w:r>
    </w:p>
    <w:p w14:paraId="2EBA007F" w14:textId="77777777" w:rsidR="0067664A" w:rsidRPr="00B84C41" w:rsidRDefault="0067664A" w:rsidP="009B0EB4">
      <w:pPr>
        <w:pStyle w:val="af1"/>
        <w:spacing w:before="0" w:beforeAutospacing="0" w:after="0" w:afterAutospacing="0"/>
        <w:ind w:left="567"/>
        <w:jc w:val="both"/>
        <w:rPr>
          <w:bCs/>
          <w:iCs/>
          <w:lang w:val="uk-UA"/>
        </w:rPr>
      </w:pPr>
    </w:p>
    <w:p w14:paraId="30B1E0EE" w14:textId="2637AEC5"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color w:val="000000"/>
          <w:lang w:val="uk-UA"/>
        </w:rPr>
        <w:t>Наданий ДП «Фінансува</w:t>
      </w:r>
      <w:r w:rsidR="00957877">
        <w:rPr>
          <w:color w:val="000000"/>
          <w:lang w:val="uk-UA"/>
        </w:rPr>
        <w:t>ння інфраструктурних проектів» б</w:t>
      </w:r>
      <w:r w:rsidRPr="00B84C41">
        <w:rPr>
          <w:color w:val="000000"/>
          <w:lang w:val="uk-UA"/>
        </w:rPr>
        <w:t>ізнес-план містить розділ «Сценарії пасажироперевезень», який відображає чотири сценарії, а саме:</w:t>
      </w:r>
    </w:p>
    <w:p w14:paraId="330EC74E" w14:textId="77777777" w:rsidR="0067664A" w:rsidRPr="00B84C41" w:rsidRDefault="0067664A" w:rsidP="009B0EB4">
      <w:pPr>
        <w:pStyle w:val="a6"/>
        <w:numPr>
          <w:ilvl w:val="0"/>
          <w:numId w:val="13"/>
        </w:numPr>
        <w:shd w:val="clear" w:color="auto" w:fill="FFFFFF"/>
        <w:spacing w:after="0" w:line="240" w:lineRule="auto"/>
        <w:ind w:left="567" w:hanging="141"/>
        <w:jc w:val="both"/>
        <w:textAlignment w:val="baseline"/>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високий сценарій (з темпами росту ВВП на 10%</w:t>
      </w:r>
      <w:r w:rsidRPr="00B84C41">
        <w:rPr>
          <w:rFonts w:ascii="Times New Roman" w:hAnsi="Times New Roman" w:cs="Times New Roman"/>
          <w:sz w:val="24"/>
          <w:szCs w:val="24"/>
          <w:lang w:val="uk-UA"/>
        </w:rPr>
        <w:t xml:space="preserve"> вище базового сценарію), пасажиропотік до 2045 року становитиме 4 596 094 пас</w:t>
      </w:r>
      <w:r w:rsidRPr="00B84C41">
        <w:rPr>
          <w:rFonts w:ascii="Times New Roman" w:hAnsi="Times New Roman" w:cs="Times New Roman"/>
          <w:color w:val="000000"/>
          <w:sz w:val="24"/>
          <w:szCs w:val="24"/>
          <w:lang w:val="uk-UA"/>
        </w:rPr>
        <w:t>;</w:t>
      </w:r>
    </w:p>
    <w:p w14:paraId="5900C1B1" w14:textId="77777777" w:rsidR="0067664A" w:rsidRPr="00B84C41" w:rsidRDefault="0067664A" w:rsidP="009B0EB4">
      <w:pPr>
        <w:pStyle w:val="a6"/>
        <w:numPr>
          <w:ilvl w:val="0"/>
          <w:numId w:val="13"/>
        </w:numPr>
        <w:shd w:val="clear" w:color="auto" w:fill="FFFFFF"/>
        <w:spacing w:after="0" w:line="240" w:lineRule="auto"/>
        <w:ind w:left="567" w:hanging="141"/>
        <w:jc w:val="both"/>
        <w:textAlignment w:val="baseline"/>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базовий сценарій,</w:t>
      </w:r>
      <w:r w:rsidRPr="00B84C41">
        <w:rPr>
          <w:rFonts w:ascii="Times New Roman" w:hAnsi="Times New Roman" w:cs="Times New Roman"/>
          <w:sz w:val="24"/>
          <w:szCs w:val="24"/>
          <w:lang w:val="uk-UA"/>
        </w:rPr>
        <w:t xml:space="preserve"> пасажиропотік до 2045 року становитиме 4 019 094 пас</w:t>
      </w:r>
      <w:r w:rsidRPr="00B84C41">
        <w:rPr>
          <w:rFonts w:ascii="Times New Roman" w:hAnsi="Times New Roman" w:cs="Times New Roman"/>
          <w:color w:val="000000"/>
          <w:sz w:val="24"/>
          <w:szCs w:val="24"/>
          <w:lang w:val="uk-UA"/>
        </w:rPr>
        <w:t>;</w:t>
      </w:r>
    </w:p>
    <w:p w14:paraId="0D1392A6" w14:textId="77777777" w:rsidR="0067664A" w:rsidRPr="00B84C41" w:rsidRDefault="0067664A" w:rsidP="009B0EB4">
      <w:pPr>
        <w:pStyle w:val="af1"/>
        <w:numPr>
          <w:ilvl w:val="0"/>
          <w:numId w:val="13"/>
        </w:numPr>
        <w:spacing w:before="0" w:beforeAutospacing="0" w:after="0" w:afterAutospacing="0"/>
        <w:ind w:left="567" w:hanging="141"/>
        <w:jc w:val="both"/>
        <w:rPr>
          <w:bCs/>
          <w:iCs/>
          <w:lang w:val="uk-UA"/>
        </w:rPr>
      </w:pPr>
      <w:r w:rsidRPr="00B84C41">
        <w:rPr>
          <w:color w:val="000000"/>
          <w:lang w:val="uk-UA"/>
        </w:rPr>
        <w:t>два низьких сценарії (з темпами росту ВВП як у базовому сценарії та з темпами росту ВВП на 10%</w:t>
      </w:r>
      <w:r w:rsidRPr="00B84C41">
        <w:rPr>
          <w:lang w:val="uk-UA"/>
        </w:rPr>
        <w:t xml:space="preserve"> нижче базового сценарію) пасажиропотік до 2045 року становитиме відповідно 1 570 331 пас. та 1 349 634 пас.</w:t>
      </w:r>
    </w:p>
    <w:p w14:paraId="42ED9AA2"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305218C3"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Підґрунтям для опрацювання саме таких сценаріїв була Концепція. Розробка Концепції розпочалася в першому півріччі 2019 року та ґрунтувалася на аналізі статистичних даних пасажирських перевезень Міжнародного аеропорту «Дніпро» в попередні роки, з урахуванням яких та інших економічно-соціальних чинників здійснювався прогноз пасажироперевезень майбутніх періодів.</w:t>
      </w:r>
    </w:p>
    <w:p w14:paraId="588CB77F" w14:textId="77777777" w:rsidR="0067664A" w:rsidRPr="00B84C41" w:rsidRDefault="0067664A" w:rsidP="009B0EB4">
      <w:pPr>
        <w:pStyle w:val="af1"/>
        <w:spacing w:before="0" w:beforeAutospacing="0" w:after="0" w:afterAutospacing="0"/>
        <w:ind w:left="567"/>
        <w:jc w:val="both"/>
        <w:rPr>
          <w:bCs/>
          <w:iCs/>
          <w:lang w:val="uk-UA"/>
        </w:rPr>
      </w:pPr>
    </w:p>
    <w:p w14:paraId="296867FE"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На основі згаданих даних було обрано найбільш реальний сценарій розвитку перевезень Міжнародного аеропорту «Дніпро» та прийнято його в якості «базового» в якому пасажиропотік в 2045 році становив би 4 019 094 тис. пасажирів.</w:t>
      </w:r>
    </w:p>
    <w:p w14:paraId="256A417C" w14:textId="77777777" w:rsidR="0067664A" w:rsidRPr="00B84C41" w:rsidRDefault="0067664A" w:rsidP="009B0EB4">
      <w:pPr>
        <w:pStyle w:val="af1"/>
        <w:spacing w:before="0" w:beforeAutospacing="0" w:after="0" w:afterAutospacing="0"/>
        <w:ind w:left="567"/>
        <w:jc w:val="both"/>
        <w:rPr>
          <w:bCs/>
          <w:iCs/>
          <w:lang w:val="uk-UA"/>
        </w:rPr>
      </w:pPr>
    </w:p>
    <w:p w14:paraId="785EED16"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З урахуванням періоду розробки Концепції очевидно, що вона не могла врахувати різке падіння пасажироперевезень, спричинене наслідками закриття кордонів, зупинки авіаційного сполучення через пандемію гострої респіраторної хвороби COVID-19, спричиненої коронавірусом SARS-COV-2.</w:t>
      </w:r>
    </w:p>
    <w:p w14:paraId="6CBA6A4A" w14:textId="77777777" w:rsidR="0067664A" w:rsidRPr="00B84C41" w:rsidRDefault="0067664A" w:rsidP="009B0EB4">
      <w:pPr>
        <w:pStyle w:val="af1"/>
        <w:spacing w:before="0" w:beforeAutospacing="0" w:after="0" w:afterAutospacing="0"/>
        <w:ind w:left="567"/>
        <w:jc w:val="both"/>
        <w:rPr>
          <w:bCs/>
          <w:iCs/>
          <w:lang w:val="uk-UA"/>
        </w:rPr>
      </w:pPr>
    </w:p>
    <w:p w14:paraId="468C781E"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З урахуванням викладеного, найбільш реалістичним сценарієм розвитку Міжнародного аеропорту «Дніпро» на сьогоднішній день є низький сценарій з темпами росту ВВП як у базовому сценарії Концепції, а саме пасажиропотік становитиме:</w:t>
      </w:r>
    </w:p>
    <w:p w14:paraId="15E8EBA5" w14:textId="77777777" w:rsidR="0067664A" w:rsidRPr="00B84C41" w:rsidRDefault="0067664A" w:rsidP="009B0EB4">
      <w:pPr>
        <w:ind w:left="567"/>
        <w:rPr>
          <w:bCs/>
          <w:iCs/>
        </w:rPr>
      </w:pPr>
      <w:r w:rsidRPr="00B84C41">
        <w:rPr>
          <w:bCs/>
          <w:iCs/>
        </w:rPr>
        <w:t>2021 рік – 418 200 пас;</w:t>
      </w:r>
    </w:p>
    <w:p w14:paraId="23A4DD21" w14:textId="77777777" w:rsidR="0067664A" w:rsidRPr="00B84C41" w:rsidRDefault="0067664A" w:rsidP="009B0EB4">
      <w:pPr>
        <w:ind w:left="567"/>
        <w:rPr>
          <w:bCs/>
          <w:iCs/>
        </w:rPr>
      </w:pPr>
      <w:r w:rsidRPr="00B84C41">
        <w:rPr>
          <w:bCs/>
          <w:iCs/>
        </w:rPr>
        <w:t>2022 рік – 456 500 пас;</w:t>
      </w:r>
    </w:p>
    <w:p w14:paraId="06C3F9B5" w14:textId="77777777" w:rsidR="0067664A" w:rsidRPr="00B84C41" w:rsidRDefault="0067664A" w:rsidP="009B0EB4">
      <w:pPr>
        <w:ind w:left="567"/>
        <w:rPr>
          <w:bCs/>
          <w:iCs/>
        </w:rPr>
      </w:pPr>
      <w:r w:rsidRPr="00B84C41">
        <w:rPr>
          <w:bCs/>
          <w:iCs/>
        </w:rPr>
        <w:t>2023 рік – 497 400 пас;</w:t>
      </w:r>
    </w:p>
    <w:p w14:paraId="274F4981" w14:textId="77777777" w:rsidR="0067664A" w:rsidRPr="00B84C41" w:rsidRDefault="0067664A" w:rsidP="009B0EB4">
      <w:pPr>
        <w:ind w:left="567"/>
        <w:rPr>
          <w:bCs/>
          <w:iCs/>
        </w:rPr>
      </w:pPr>
      <w:r w:rsidRPr="00B84C41">
        <w:rPr>
          <w:bCs/>
          <w:iCs/>
        </w:rPr>
        <w:t>2024 рік – 538 900 пас;</w:t>
      </w:r>
    </w:p>
    <w:p w14:paraId="27C3AEE9" w14:textId="77777777" w:rsidR="0067664A" w:rsidRPr="00B84C41" w:rsidRDefault="0067664A" w:rsidP="009B0EB4">
      <w:pPr>
        <w:ind w:left="567"/>
        <w:rPr>
          <w:bCs/>
          <w:iCs/>
        </w:rPr>
      </w:pPr>
      <w:r w:rsidRPr="00B84C41">
        <w:rPr>
          <w:bCs/>
          <w:iCs/>
        </w:rPr>
        <w:t>2025 рік – 581 200 пас;</w:t>
      </w:r>
    </w:p>
    <w:p w14:paraId="1919DA58" w14:textId="77777777" w:rsidR="0067664A" w:rsidRPr="00B84C41" w:rsidRDefault="0067664A" w:rsidP="009B0EB4">
      <w:pPr>
        <w:ind w:left="567"/>
        <w:rPr>
          <w:bCs/>
          <w:iCs/>
        </w:rPr>
      </w:pPr>
      <w:r w:rsidRPr="00B84C41">
        <w:rPr>
          <w:bCs/>
          <w:iCs/>
        </w:rPr>
        <w:t>2026 рік – 623 800 пас;</w:t>
      </w:r>
    </w:p>
    <w:p w14:paraId="0FDA1034" w14:textId="77777777" w:rsidR="0067664A" w:rsidRPr="00B84C41" w:rsidRDefault="0067664A" w:rsidP="009B0EB4">
      <w:pPr>
        <w:ind w:left="567"/>
        <w:rPr>
          <w:bCs/>
          <w:iCs/>
        </w:rPr>
      </w:pPr>
      <w:r w:rsidRPr="00B84C41">
        <w:rPr>
          <w:bCs/>
          <w:iCs/>
        </w:rPr>
        <w:t>2027 рік – 666 500 пас;</w:t>
      </w:r>
    </w:p>
    <w:p w14:paraId="3BAC5124" w14:textId="77777777" w:rsidR="0067664A" w:rsidRPr="00B84C41" w:rsidRDefault="0067664A" w:rsidP="009B0EB4">
      <w:pPr>
        <w:ind w:left="567"/>
        <w:rPr>
          <w:bCs/>
          <w:iCs/>
        </w:rPr>
      </w:pPr>
      <w:r w:rsidRPr="00B84C41">
        <w:rPr>
          <w:bCs/>
          <w:iCs/>
        </w:rPr>
        <w:t>2028 рік – 709 500 пас;</w:t>
      </w:r>
    </w:p>
    <w:p w14:paraId="5CB19909" w14:textId="77777777" w:rsidR="0067664A" w:rsidRPr="00B84C41" w:rsidRDefault="0067664A" w:rsidP="009B0EB4">
      <w:pPr>
        <w:ind w:left="567"/>
        <w:rPr>
          <w:bCs/>
          <w:iCs/>
        </w:rPr>
      </w:pPr>
      <w:r w:rsidRPr="00B84C41">
        <w:rPr>
          <w:bCs/>
          <w:iCs/>
        </w:rPr>
        <w:t>2029 рік – 752 700 пас;</w:t>
      </w:r>
    </w:p>
    <w:p w14:paraId="2448C8A3" w14:textId="77777777" w:rsidR="0067664A" w:rsidRPr="00B84C41" w:rsidRDefault="0067664A" w:rsidP="009B0EB4">
      <w:pPr>
        <w:ind w:left="567"/>
        <w:rPr>
          <w:bCs/>
          <w:iCs/>
        </w:rPr>
      </w:pPr>
      <w:r w:rsidRPr="00B84C41">
        <w:rPr>
          <w:bCs/>
          <w:iCs/>
        </w:rPr>
        <w:t>2030 рік – 796 100 пас;</w:t>
      </w:r>
    </w:p>
    <w:p w14:paraId="1745CAF1" w14:textId="77777777" w:rsidR="0067664A" w:rsidRPr="00B84C41" w:rsidRDefault="0067664A" w:rsidP="009B0EB4">
      <w:pPr>
        <w:ind w:left="567"/>
        <w:rPr>
          <w:bCs/>
          <w:iCs/>
        </w:rPr>
      </w:pPr>
      <w:r w:rsidRPr="00B84C41">
        <w:rPr>
          <w:bCs/>
          <w:iCs/>
        </w:rPr>
        <w:t>2031 рік – 840 100 пас;</w:t>
      </w:r>
    </w:p>
    <w:p w14:paraId="6B873C17" w14:textId="77777777" w:rsidR="0067664A" w:rsidRPr="00B84C41" w:rsidRDefault="0067664A" w:rsidP="009B0EB4">
      <w:pPr>
        <w:ind w:left="567"/>
        <w:rPr>
          <w:bCs/>
          <w:iCs/>
        </w:rPr>
      </w:pPr>
      <w:r w:rsidRPr="00B84C41">
        <w:rPr>
          <w:bCs/>
          <w:iCs/>
        </w:rPr>
        <w:t>2032 рік – 885 600 пас;</w:t>
      </w:r>
    </w:p>
    <w:p w14:paraId="3E193591" w14:textId="77777777" w:rsidR="0067664A" w:rsidRPr="00B84C41" w:rsidRDefault="0067664A" w:rsidP="009B0EB4">
      <w:pPr>
        <w:ind w:left="567"/>
        <w:rPr>
          <w:bCs/>
          <w:iCs/>
        </w:rPr>
      </w:pPr>
      <w:r w:rsidRPr="00B84C41">
        <w:rPr>
          <w:bCs/>
          <w:iCs/>
        </w:rPr>
        <w:t>2033 рік – 931 800 пас;</w:t>
      </w:r>
    </w:p>
    <w:p w14:paraId="6828D537" w14:textId="77777777" w:rsidR="0067664A" w:rsidRPr="00B84C41" w:rsidRDefault="0067664A" w:rsidP="009B0EB4">
      <w:pPr>
        <w:ind w:left="567"/>
        <w:rPr>
          <w:bCs/>
          <w:iCs/>
        </w:rPr>
      </w:pPr>
      <w:r w:rsidRPr="00B84C41">
        <w:rPr>
          <w:bCs/>
          <w:iCs/>
        </w:rPr>
        <w:t>2034 рік – 978 900 пас;</w:t>
      </w:r>
    </w:p>
    <w:p w14:paraId="01887B25" w14:textId="77777777" w:rsidR="0067664A" w:rsidRPr="00B84C41" w:rsidRDefault="0067664A" w:rsidP="009B0EB4">
      <w:pPr>
        <w:ind w:left="567"/>
        <w:rPr>
          <w:bCs/>
          <w:iCs/>
        </w:rPr>
      </w:pPr>
      <w:r w:rsidRPr="00B84C41">
        <w:rPr>
          <w:bCs/>
          <w:iCs/>
        </w:rPr>
        <w:t>2035 рік – 1 027 100 пас;</w:t>
      </w:r>
    </w:p>
    <w:p w14:paraId="6BE8FDF3" w14:textId="77777777" w:rsidR="0067664A" w:rsidRPr="00B84C41" w:rsidRDefault="0067664A" w:rsidP="009B0EB4">
      <w:pPr>
        <w:ind w:left="567"/>
        <w:rPr>
          <w:bCs/>
          <w:iCs/>
        </w:rPr>
      </w:pPr>
      <w:r w:rsidRPr="00B84C41">
        <w:rPr>
          <w:bCs/>
          <w:iCs/>
        </w:rPr>
        <w:t>2036 рік – 1 076 300 пас;</w:t>
      </w:r>
    </w:p>
    <w:p w14:paraId="6463465E" w14:textId="77777777" w:rsidR="0067664A" w:rsidRPr="00B84C41" w:rsidRDefault="0067664A" w:rsidP="009B0EB4">
      <w:pPr>
        <w:ind w:left="567"/>
        <w:rPr>
          <w:bCs/>
          <w:iCs/>
        </w:rPr>
      </w:pPr>
      <w:r w:rsidRPr="00B84C41">
        <w:rPr>
          <w:bCs/>
          <w:iCs/>
        </w:rPr>
        <w:t>2037 рік – 1 126 600 пас;</w:t>
      </w:r>
    </w:p>
    <w:p w14:paraId="4F8F6987" w14:textId="77777777" w:rsidR="0067664A" w:rsidRPr="00B84C41" w:rsidRDefault="0067664A" w:rsidP="009B0EB4">
      <w:pPr>
        <w:ind w:left="567"/>
        <w:rPr>
          <w:bCs/>
          <w:iCs/>
        </w:rPr>
      </w:pPr>
      <w:r w:rsidRPr="00B84C41">
        <w:rPr>
          <w:bCs/>
          <w:iCs/>
        </w:rPr>
        <w:t>2038 рік – 1 177 900 пас;</w:t>
      </w:r>
    </w:p>
    <w:p w14:paraId="4BD030AA" w14:textId="77777777" w:rsidR="0067664A" w:rsidRPr="00B84C41" w:rsidRDefault="0067664A" w:rsidP="009B0EB4">
      <w:pPr>
        <w:ind w:left="567"/>
        <w:rPr>
          <w:bCs/>
          <w:iCs/>
        </w:rPr>
      </w:pPr>
      <w:r w:rsidRPr="00B84C41">
        <w:rPr>
          <w:bCs/>
          <w:iCs/>
        </w:rPr>
        <w:t>2039 рік – 1 230 400 пас;</w:t>
      </w:r>
    </w:p>
    <w:p w14:paraId="0CE7D4AF" w14:textId="77777777" w:rsidR="0067664A" w:rsidRPr="00B84C41" w:rsidRDefault="0067664A" w:rsidP="009B0EB4">
      <w:pPr>
        <w:ind w:left="567"/>
        <w:rPr>
          <w:bCs/>
          <w:iCs/>
        </w:rPr>
      </w:pPr>
      <w:r w:rsidRPr="00B84C41">
        <w:rPr>
          <w:bCs/>
          <w:iCs/>
        </w:rPr>
        <w:t>2040 рік – 1 284 100 пас;</w:t>
      </w:r>
    </w:p>
    <w:p w14:paraId="34D6F8C5" w14:textId="77777777" w:rsidR="0067664A" w:rsidRPr="00B84C41" w:rsidRDefault="0067664A" w:rsidP="009B0EB4">
      <w:pPr>
        <w:ind w:left="567"/>
        <w:rPr>
          <w:bCs/>
          <w:iCs/>
        </w:rPr>
      </w:pPr>
      <w:r w:rsidRPr="00B84C41">
        <w:rPr>
          <w:bCs/>
          <w:iCs/>
        </w:rPr>
        <w:t>2041 рік – 1 338 900 пас;</w:t>
      </w:r>
    </w:p>
    <w:p w14:paraId="36126413" w14:textId="77777777" w:rsidR="0067664A" w:rsidRPr="00B84C41" w:rsidRDefault="0067664A" w:rsidP="009B0EB4">
      <w:pPr>
        <w:ind w:left="567"/>
        <w:rPr>
          <w:bCs/>
          <w:iCs/>
        </w:rPr>
      </w:pPr>
      <w:r w:rsidRPr="00B84C41">
        <w:rPr>
          <w:bCs/>
          <w:iCs/>
        </w:rPr>
        <w:t>2042 рік – 1 394 900 пас;</w:t>
      </w:r>
    </w:p>
    <w:p w14:paraId="7A9603D1" w14:textId="77777777" w:rsidR="0067664A" w:rsidRPr="00B84C41" w:rsidRDefault="0067664A" w:rsidP="009B0EB4">
      <w:pPr>
        <w:ind w:left="567"/>
        <w:rPr>
          <w:bCs/>
          <w:iCs/>
        </w:rPr>
      </w:pPr>
      <w:r w:rsidRPr="00B84C41">
        <w:rPr>
          <w:bCs/>
          <w:iCs/>
        </w:rPr>
        <w:t>2043 рік – 1 452 100 пас;</w:t>
      </w:r>
    </w:p>
    <w:p w14:paraId="681D5DBD" w14:textId="77777777" w:rsidR="0067664A" w:rsidRPr="00B84C41" w:rsidRDefault="0067664A" w:rsidP="009B0EB4">
      <w:pPr>
        <w:ind w:left="567"/>
        <w:rPr>
          <w:bCs/>
          <w:iCs/>
        </w:rPr>
      </w:pPr>
      <w:r w:rsidRPr="00B84C41">
        <w:rPr>
          <w:bCs/>
          <w:iCs/>
        </w:rPr>
        <w:t>2044 рік – 1 510 600 пас;</w:t>
      </w:r>
    </w:p>
    <w:p w14:paraId="49A1FC64" w14:textId="77777777" w:rsidR="0067664A" w:rsidRPr="00B84C41" w:rsidRDefault="0067664A" w:rsidP="009B0EB4">
      <w:pPr>
        <w:ind w:left="567"/>
        <w:rPr>
          <w:bCs/>
          <w:iCs/>
        </w:rPr>
      </w:pPr>
      <w:r w:rsidRPr="00B84C41">
        <w:rPr>
          <w:bCs/>
          <w:iCs/>
        </w:rPr>
        <w:t>2045 рік – 1 570 300 пас.</w:t>
      </w:r>
    </w:p>
    <w:p w14:paraId="665C7546"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040BDC52" w14:textId="154499DA" w:rsidR="0067664A" w:rsidRPr="00B84C41" w:rsidRDefault="00957877"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Pr>
          <w:rFonts w:ascii="Times New Roman" w:hAnsi="Times New Roman" w:cs="Times New Roman"/>
          <w:sz w:val="24"/>
          <w:szCs w:val="24"/>
          <w:lang w:val="uk-UA"/>
        </w:rPr>
        <w:t>Згідно з б</w:t>
      </w:r>
      <w:r w:rsidR="0067664A" w:rsidRPr="00B84C41">
        <w:rPr>
          <w:rFonts w:ascii="Times New Roman" w:hAnsi="Times New Roman" w:cs="Times New Roman"/>
          <w:sz w:val="24"/>
          <w:szCs w:val="24"/>
          <w:lang w:val="uk-UA"/>
        </w:rPr>
        <w:t xml:space="preserve">ізнес-планом пасажиропотік Міжнародного аеропорту «Дніпро» за 2016 рік </w:t>
      </w:r>
      <w:r w:rsidR="00100460">
        <w:rPr>
          <w:rFonts w:ascii="Times New Roman" w:hAnsi="Times New Roman" w:cs="Times New Roman"/>
          <w:sz w:val="24"/>
          <w:szCs w:val="24"/>
          <w:lang w:val="uk-UA"/>
        </w:rPr>
        <w:t>становив</w:t>
      </w:r>
      <w:r w:rsidR="0067664A" w:rsidRPr="00B84C41">
        <w:rPr>
          <w:rFonts w:ascii="Times New Roman" w:hAnsi="Times New Roman" w:cs="Times New Roman"/>
          <w:sz w:val="24"/>
          <w:szCs w:val="24"/>
          <w:lang w:val="uk-UA"/>
        </w:rPr>
        <w:t xml:space="preserve"> 284 914 пас., 2017 рік – 276 954 пас., 2018 рік – 299 250 пас., 2019 рік – </w:t>
      </w:r>
      <w:r w:rsidR="0067664A" w:rsidRPr="00B84C41">
        <w:rPr>
          <w:rFonts w:ascii="Times New Roman" w:hAnsi="Times New Roman" w:cs="Times New Roman"/>
          <w:sz w:val="24"/>
          <w:szCs w:val="24"/>
          <w:lang w:val="uk-UA"/>
        </w:rPr>
        <w:br/>
        <w:t>346 360 пас., 2020 рік – 381 222 пас.</w:t>
      </w:r>
    </w:p>
    <w:p w14:paraId="560FD9C1" w14:textId="77777777" w:rsidR="0067664A" w:rsidRPr="00B84C41" w:rsidRDefault="0067664A" w:rsidP="009B0EB4">
      <w:pPr>
        <w:pStyle w:val="af1"/>
        <w:spacing w:before="0" w:beforeAutospacing="0" w:after="0" w:afterAutospacing="0"/>
        <w:ind w:left="567"/>
        <w:jc w:val="both"/>
        <w:rPr>
          <w:bCs/>
          <w:iCs/>
          <w:lang w:val="uk-UA"/>
        </w:rPr>
      </w:pPr>
    </w:p>
    <w:p w14:paraId="3921A225" w14:textId="387791CB"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lang w:val="uk-UA"/>
        </w:rPr>
        <w:t xml:space="preserve">Відповідно до інформації, наданої під час розгляду Справи, зоною обслуговування                                </w:t>
      </w:r>
      <w:r w:rsidRPr="00B84C41">
        <w:rPr>
          <w:lang w:val="uk-UA" w:eastAsia="uk-UA"/>
        </w:rPr>
        <w:t>Міжнародн</w:t>
      </w:r>
      <w:r w:rsidR="00100460">
        <w:rPr>
          <w:lang w:val="uk-UA" w:eastAsia="uk-UA"/>
        </w:rPr>
        <w:t>ого</w:t>
      </w:r>
      <w:r w:rsidRPr="00B84C41">
        <w:rPr>
          <w:lang w:val="uk-UA" w:eastAsia="uk-UA"/>
        </w:rPr>
        <w:t xml:space="preserve"> аеропорт</w:t>
      </w:r>
      <w:r w:rsidR="00100460">
        <w:rPr>
          <w:lang w:val="uk-UA" w:eastAsia="uk-UA"/>
        </w:rPr>
        <w:t>у</w:t>
      </w:r>
      <w:r w:rsidRPr="00B84C41">
        <w:rPr>
          <w:lang w:val="uk-UA" w:eastAsia="uk-UA"/>
        </w:rPr>
        <w:t xml:space="preserve"> «Дніпро» є радіус 190 км. На такій відстані від Міжнародного аеропорту «Дніпро» знаходяться наступні аеропорти:</w:t>
      </w:r>
    </w:p>
    <w:p w14:paraId="5A5647E5" w14:textId="77777777" w:rsidR="0067664A" w:rsidRPr="00B84C41" w:rsidRDefault="0067664A" w:rsidP="009B0EB4">
      <w:pPr>
        <w:pStyle w:val="a6"/>
        <w:numPr>
          <w:ilvl w:val="0"/>
          <w:numId w:val="11"/>
        </w:numPr>
        <w:spacing w:after="0" w:line="240" w:lineRule="auto"/>
        <w:ind w:left="567" w:hanging="141"/>
        <w:rPr>
          <w:rFonts w:ascii="Times New Roman" w:hAnsi="Times New Roman" w:cs="Times New Roman"/>
          <w:bCs/>
          <w:iCs/>
          <w:sz w:val="24"/>
          <w:szCs w:val="24"/>
          <w:lang w:val="uk-UA"/>
        </w:rPr>
      </w:pPr>
      <w:r w:rsidRPr="00B84C41">
        <w:rPr>
          <w:rFonts w:ascii="Times New Roman" w:hAnsi="Times New Roman" w:cs="Times New Roman"/>
          <w:sz w:val="24"/>
          <w:szCs w:val="24"/>
          <w:lang w:val="uk-UA"/>
        </w:rPr>
        <w:t>комунальне підприємство «Міжнародний аеропорт Запоріжжя» - 92,8 км;</w:t>
      </w:r>
    </w:p>
    <w:p w14:paraId="3B110FF5" w14:textId="77777777" w:rsidR="0067664A" w:rsidRPr="00B84C41" w:rsidRDefault="0067664A" w:rsidP="009B0EB4">
      <w:pPr>
        <w:pStyle w:val="a6"/>
        <w:numPr>
          <w:ilvl w:val="0"/>
          <w:numId w:val="11"/>
        </w:numPr>
        <w:spacing w:after="0" w:line="240" w:lineRule="auto"/>
        <w:ind w:left="567" w:hanging="141"/>
        <w:rPr>
          <w:rFonts w:ascii="Times New Roman" w:hAnsi="Times New Roman" w:cs="Times New Roman"/>
          <w:bCs/>
          <w:iCs/>
          <w:sz w:val="24"/>
          <w:szCs w:val="24"/>
          <w:lang w:val="uk-UA"/>
        </w:rPr>
      </w:pPr>
      <w:r w:rsidRPr="00B84C41">
        <w:rPr>
          <w:rFonts w:ascii="Times New Roman" w:hAnsi="Times New Roman" w:cs="Times New Roman"/>
          <w:sz w:val="24"/>
          <w:szCs w:val="24"/>
          <w:lang w:val="uk-UA" w:eastAsia="uk-UA"/>
        </w:rPr>
        <w:t>комунальне підприємство «Міжнародний аеропорт Кривий Ріг» - 188 км.</w:t>
      </w:r>
    </w:p>
    <w:p w14:paraId="189DF5D6"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color w:val="000000"/>
          <w:sz w:val="24"/>
          <w:szCs w:val="24"/>
          <w:lang w:val="uk-UA"/>
        </w:rPr>
      </w:pPr>
    </w:p>
    <w:p w14:paraId="7EECBF52" w14:textId="77777777" w:rsidR="0067664A" w:rsidRPr="00B84C41" w:rsidRDefault="0067664A" w:rsidP="009B0EB4">
      <w:pPr>
        <w:pStyle w:val="a6"/>
        <w:numPr>
          <w:ilvl w:val="0"/>
          <w:numId w:val="2"/>
        </w:numPr>
        <w:shd w:val="clear" w:color="auto" w:fill="FFFFFF" w:themeFill="background1"/>
        <w:spacing w:after="0" w:line="240" w:lineRule="auto"/>
        <w:ind w:left="567" w:hanging="567"/>
        <w:jc w:val="both"/>
        <w:rPr>
          <w:rFonts w:ascii="Times New Roman" w:hAnsi="Times New Roman" w:cs="Times New Roman"/>
          <w:color w:val="000000"/>
          <w:sz w:val="24"/>
          <w:szCs w:val="24"/>
          <w:lang w:val="uk-UA"/>
        </w:rPr>
      </w:pPr>
      <w:r w:rsidRPr="00B84C41">
        <w:rPr>
          <w:rFonts w:ascii="Times New Roman" w:hAnsi="Times New Roman" w:cs="Times New Roman"/>
          <w:color w:val="000000"/>
          <w:sz w:val="24"/>
          <w:szCs w:val="24"/>
          <w:lang w:val="uk-UA"/>
        </w:rPr>
        <w:t>Здійснення перевезень пасажирів до цих міст можливе лише залізничним та автомобільним транспортом:</w:t>
      </w:r>
    </w:p>
    <w:p w14:paraId="5B74AFEA" w14:textId="77777777" w:rsidR="0067664A" w:rsidRPr="00B84C41" w:rsidRDefault="0067664A" w:rsidP="009B0EB4">
      <w:pPr>
        <w:shd w:val="clear" w:color="auto" w:fill="FFFFFF" w:themeFill="background1"/>
        <w:ind w:left="567"/>
        <w:jc w:val="both"/>
        <w:rPr>
          <w:color w:val="000000"/>
        </w:rPr>
      </w:pPr>
    </w:p>
    <w:p w14:paraId="268D790E" w14:textId="77777777" w:rsidR="0067664A" w:rsidRPr="00B84C41" w:rsidRDefault="0067664A" w:rsidP="009B0EB4">
      <w:pPr>
        <w:shd w:val="clear" w:color="auto" w:fill="FFFFFF" w:themeFill="background1"/>
        <w:ind w:left="567"/>
        <w:jc w:val="both"/>
        <w:rPr>
          <w:bCs/>
        </w:rPr>
      </w:pPr>
      <w:r w:rsidRPr="00B84C41">
        <w:rPr>
          <w:color w:val="000000"/>
        </w:rPr>
        <w:t xml:space="preserve">до </w:t>
      </w:r>
      <w:r w:rsidRPr="00B84C41">
        <w:rPr>
          <w:bCs/>
        </w:rPr>
        <w:t xml:space="preserve">комунального підприємства </w:t>
      </w:r>
      <w:r w:rsidRPr="00B84C41">
        <w:t>«Міжнародний аеропорт Запоріжжя»</w:t>
      </w:r>
      <w:r w:rsidRPr="00B84C41">
        <w:rPr>
          <w:bCs/>
        </w:rPr>
        <w:t>:</w:t>
      </w:r>
    </w:p>
    <w:p w14:paraId="1C69C7C9" w14:textId="77777777" w:rsidR="0067664A" w:rsidRPr="00B84C41" w:rsidRDefault="0067664A" w:rsidP="009B0EB4">
      <w:pPr>
        <w:shd w:val="clear" w:color="auto" w:fill="FFFFFF" w:themeFill="background1"/>
        <w:ind w:left="567"/>
        <w:jc w:val="both"/>
        <w:rPr>
          <w:b/>
          <w:bCs/>
        </w:rPr>
      </w:pPr>
    </w:p>
    <w:p w14:paraId="21221841"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автомобілем – </w:t>
      </w:r>
      <w:r w:rsidRPr="00B84C41">
        <w:rPr>
          <w:rFonts w:ascii="Times New Roman" w:hAnsi="Times New Roman" w:cs="Times New Roman"/>
          <w:sz w:val="24"/>
          <w:szCs w:val="24"/>
          <w:lang w:val="uk-UA"/>
        </w:rPr>
        <w:t>від 1 год. 20 хв. до 1 год. 50 хв. залежно від обраного маршруту</w:t>
      </w:r>
      <w:r w:rsidRPr="00B84C41">
        <w:rPr>
          <w:rFonts w:ascii="Times New Roman" w:hAnsi="Times New Roman" w:cs="Times New Roman"/>
          <w:sz w:val="24"/>
          <w:szCs w:val="24"/>
          <w:lang w:val="uk-UA" w:eastAsia="uk-UA"/>
        </w:rPr>
        <w:t>;</w:t>
      </w:r>
    </w:p>
    <w:p w14:paraId="34092BDD"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громадським транспортом (міжміське автобусне сполучення) - </w:t>
      </w:r>
      <w:r w:rsidRPr="00B84C41">
        <w:rPr>
          <w:rFonts w:ascii="Times New Roman" w:hAnsi="Times New Roman" w:cs="Times New Roman"/>
          <w:sz w:val="24"/>
          <w:szCs w:val="24"/>
          <w:lang w:val="uk-UA"/>
        </w:rPr>
        <w:t xml:space="preserve">від 2 год. 45 хв. до </w:t>
      </w:r>
      <w:r w:rsidRPr="00B84C41">
        <w:rPr>
          <w:rFonts w:ascii="Times New Roman" w:hAnsi="Times New Roman" w:cs="Times New Roman"/>
          <w:sz w:val="24"/>
          <w:szCs w:val="24"/>
          <w:lang w:val="uk-UA"/>
        </w:rPr>
        <w:br/>
        <w:t>3 год. 20 хв. залежно від обраного маршруту;</w:t>
      </w:r>
    </w:p>
    <w:p w14:paraId="5EE4843E"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залізничне сполучення:</w:t>
      </w:r>
    </w:p>
    <w:p w14:paraId="7FB218E2"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а) і</w:t>
      </w:r>
      <w:r w:rsidRPr="00B84C41">
        <w:rPr>
          <w:rFonts w:ascii="Times New Roman" w:hAnsi="Times New Roman" w:cs="Times New Roman"/>
          <w:sz w:val="24"/>
          <w:szCs w:val="24"/>
          <w:lang w:val="uk-UA"/>
        </w:rPr>
        <w:t>з використанням автомобіля (від залізничного вокзалу Дніпро до Міжнародного аеропорту «Дніпро» та від залізничного вокзалу Запоріжжя до Міжнародного аеропорту «Запоріжжя») від 2 год. 20 хв. до 2 год. 50 хв</w:t>
      </w:r>
      <w:r w:rsidRPr="00B84C41">
        <w:rPr>
          <w:rFonts w:ascii="Times New Roman" w:hAnsi="Times New Roman" w:cs="Times New Roman"/>
          <w:sz w:val="24"/>
          <w:szCs w:val="24"/>
          <w:lang w:val="uk-UA" w:eastAsia="uk-UA"/>
        </w:rPr>
        <w:t>.;</w:t>
      </w:r>
    </w:p>
    <w:p w14:paraId="6E71988D" w14:textId="77777777" w:rsidR="0067664A" w:rsidRPr="00B84C41" w:rsidRDefault="0067664A" w:rsidP="009B0EB4">
      <w:pPr>
        <w:shd w:val="clear" w:color="auto" w:fill="FFFFFF" w:themeFill="background1"/>
        <w:ind w:left="567"/>
        <w:jc w:val="both"/>
      </w:pPr>
      <w:r w:rsidRPr="00B84C41">
        <w:t>б) із використанням громадського транспорту (від залізничного вокзалу Дніпро до Міжнародного аеропорту «Дніпро» та від залізничного вокзалу Запоріжжя до Міжнародного аеропорту «Запоріжжя») від 4 год. 5 хв. до 4 год. 35 хв.</w:t>
      </w:r>
    </w:p>
    <w:p w14:paraId="16F63C35" w14:textId="77777777" w:rsidR="0067664A" w:rsidRPr="00B84C41" w:rsidRDefault="0067664A" w:rsidP="009B0EB4">
      <w:pPr>
        <w:shd w:val="clear" w:color="auto" w:fill="FFFFFF" w:themeFill="background1"/>
        <w:ind w:left="567" w:hanging="141"/>
        <w:jc w:val="both"/>
      </w:pPr>
    </w:p>
    <w:p w14:paraId="7F706EC7" w14:textId="77777777" w:rsidR="0067664A" w:rsidRPr="00B84C41" w:rsidRDefault="0067664A" w:rsidP="009B0EB4">
      <w:pPr>
        <w:shd w:val="clear" w:color="auto" w:fill="FFFFFF" w:themeFill="background1"/>
        <w:ind w:left="567"/>
        <w:jc w:val="both"/>
      </w:pPr>
      <w:r w:rsidRPr="00B84C41">
        <w:t>до комунального підприємства «Міжнародний аеропорт Кривий Ріг»:</w:t>
      </w:r>
    </w:p>
    <w:p w14:paraId="1756CAF9" w14:textId="77777777" w:rsidR="0067664A" w:rsidRPr="00B84C41" w:rsidRDefault="0067664A" w:rsidP="009B0EB4">
      <w:pPr>
        <w:shd w:val="clear" w:color="auto" w:fill="FFFFFF" w:themeFill="background1"/>
        <w:ind w:left="567"/>
        <w:jc w:val="both"/>
      </w:pPr>
    </w:p>
    <w:p w14:paraId="77B55D8A"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автомобілем – </w:t>
      </w:r>
      <w:r w:rsidRPr="00B84C41">
        <w:rPr>
          <w:rFonts w:ascii="Times New Roman" w:hAnsi="Times New Roman" w:cs="Times New Roman"/>
          <w:sz w:val="24"/>
          <w:szCs w:val="24"/>
          <w:lang w:val="uk-UA"/>
        </w:rPr>
        <w:t>від 1 год. 30 хв. до 4 год. 50 хв. залежно від обраного маршруту</w:t>
      </w:r>
      <w:r w:rsidRPr="00B84C41">
        <w:rPr>
          <w:rFonts w:ascii="Times New Roman" w:hAnsi="Times New Roman" w:cs="Times New Roman"/>
          <w:sz w:val="24"/>
          <w:szCs w:val="24"/>
          <w:lang w:val="uk-UA" w:eastAsia="uk-UA"/>
        </w:rPr>
        <w:t>;</w:t>
      </w:r>
    </w:p>
    <w:p w14:paraId="03D261FC"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громадським транспортом (міжміське автобусне сполучення) - </w:t>
      </w:r>
      <w:r w:rsidRPr="00B84C41">
        <w:rPr>
          <w:rFonts w:ascii="Times New Roman" w:hAnsi="Times New Roman" w:cs="Times New Roman"/>
          <w:sz w:val="24"/>
          <w:szCs w:val="24"/>
          <w:lang w:val="uk-UA"/>
        </w:rPr>
        <w:t xml:space="preserve">від 4 год. 30 хв. до </w:t>
      </w:r>
      <w:r w:rsidRPr="00B84C41">
        <w:rPr>
          <w:rFonts w:ascii="Times New Roman" w:hAnsi="Times New Roman" w:cs="Times New Roman"/>
          <w:sz w:val="24"/>
          <w:szCs w:val="24"/>
          <w:lang w:val="uk-UA"/>
        </w:rPr>
        <w:br/>
        <w:t>6 год. 20 хв. залежно від обраного маршруту;</w:t>
      </w:r>
    </w:p>
    <w:p w14:paraId="3905B4EC" w14:textId="77777777" w:rsidR="0067664A" w:rsidRPr="00B84C41" w:rsidRDefault="0067664A" w:rsidP="009B0EB4">
      <w:pPr>
        <w:pStyle w:val="a6"/>
        <w:numPr>
          <w:ilvl w:val="0"/>
          <w:numId w:val="13"/>
        </w:numPr>
        <w:shd w:val="clear" w:color="auto" w:fill="FFFFFF" w:themeFill="background1"/>
        <w:spacing w:after="0" w:line="240" w:lineRule="auto"/>
        <w:ind w:left="567" w:hanging="141"/>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залізничне сполучення:</w:t>
      </w:r>
    </w:p>
    <w:p w14:paraId="2AFA9A4D" w14:textId="77777777" w:rsidR="0067664A" w:rsidRPr="00B84C41" w:rsidRDefault="0067664A" w:rsidP="009B0EB4">
      <w:pPr>
        <w:pStyle w:val="a6"/>
        <w:shd w:val="clear" w:color="auto" w:fill="FFFFFF" w:themeFill="background1"/>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а) і</w:t>
      </w:r>
      <w:r w:rsidRPr="00B84C41">
        <w:rPr>
          <w:rFonts w:ascii="Times New Roman" w:hAnsi="Times New Roman" w:cs="Times New Roman"/>
          <w:sz w:val="24"/>
          <w:szCs w:val="24"/>
          <w:lang w:val="uk-UA"/>
        </w:rPr>
        <w:t>з використанням автомобіля (від залізничного вокзалу Дніпро до Міжнародного аеропорту «Дніпро» та від залізничного вокзалу Кривий Ріг до Міжнародного аеропорту «Кривий Ріг») орієнтовно 4 год</w:t>
      </w:r>
      <w:r w:rsidRPr="00B84C41">
        <w:rPr>
          <w:rFonts w:ascii="Times New Roman" w:hAnsi="Times New Roman" w:cs="Times New Roman"/>
          <w:sz w:val="24"/>
          <w:szCs w:val="24"/>
          <w:lang w:val="uk-UA" w:eastAsia="uk-UA"/>
        </w:rPr>
        <w:t>.;</w:t>
      </w:r>
    </w:p>
    <w:p w14:paraId="6AFE4A45" w14:textId="77777777" w:rsidR="0067664A" w:rsidRPr="00B84C41" w:rsidRDefault="0067664A" w:rsidP="009B0EB4">
      <w:pPr>
        <w:shd w:val="clear" w:color="auto" w:fill="FFFFFF" w:themeFill="background1"/>
        <w:ind w:left="567"/>
        <w:jc w:val="both"/>
      </w:pPr>
      <w:r w:rsidRPr="00B84C41">
        <w:t>б) із використанням громадського транспорту (від залізничного вокзалу Дніпро до Міжнародного аеропорту «Дніпро» та від залізничного вокзалу Кривий Ріг до Міжнародного аеропорту «Кривий Ріг») орієнтовно 6 год. 30 хв.</w:t>
      </w:r>
    </w:p>
    <w:p w14:paraId="38743227" w14:textId="77777777" w:rsidR="0067664A" w:rsidRPr="00B84C41" w:rsidRDefault="0067664A" w:rsidP="009B0EB4">
      <w:pPr>
        <w:shd w:val="clear" w:color="auto" w:fill="FFFFFF" w:themeFill="background1"/>
        <w:jc w:val="both"/>
      </w:pPr>
    </w:p>
    <w:p w14:paraId="5CB4CA06" w14:textId="77777777" w:rsidR="0067664A" w:rsidRPr="00B84C41" w:rsidRDefault="0067664A" w:rsidP="009B0EB4">
      <w:pPr>
        <w:shd w:val="clear" w:color="auto" w:fill="FFFFFF" w:themeFill="background1"/>
        <w:ind w:left="567"/>
        <w:jc w:val="both"/>
        <w:rPr>
          <w:color w:val="000000"/>
          <w:u w:val="single"/>
        </w:rPr>
      </w:pPr>
      <w:r w:rsidRPr="00B84C41">
        <w:rPr>
          <w:color w:val="000000"/>
          <w:u w:val="single"/>
        </w:rPr>
        <w:t>Отже, вимогу пункту 86 Керівних принципів авіації дотримано.</w:t>
      </w:r>
    </w:p>
    <w:p w14:paraId="1EB72970" w14:textId="77777777" w:rsidR="0067664A" w:rsidRPr="00B84C41" w:rsidRDefault="0067664A" w:rsidP="009B0EB4">
      <w:pPr>
        <w:shd w:val="clear" w:color="auto" w:fill="FFFFFF" w:themeFill="background1"/>
        <w:ind w:left="567"/>
        <w:jc w:val="both"/>
      </w:pPr>
    </w:p>
    <w:p w14:paraId="73BD7EAF" w14:textId="77777777" w:rsidR="0067664A" w:rsidRPr="00B84C41" w:rsidRDefault="0067664A" w:rsidP="009B0EB4">
      <w:pPr>
        <w:pStyle w:val="rvps2"/>
        <w:numPr>
          <w:ilvl w:val="0"/>
          <w:numId w:val="2"/>
        </w:numPr>
        <w:shd w:val="clear" w:color="auto" w:fill="FFFFFF"/>
        <w:spacing w:before="0" w:beforeAutospacing="0" w:after="0" w:afterAutospacing="0"/>
        <w:ind w:left="569" w:hangingChars="236" w:hanging="569"/>
        <w:jc w:val="both"/>
        <w:rPr>
          <w:b/>
          <w:i/>
          <w:color w:val="000000"/>
          <w:lang w:val="uk-UA"/>
        </w:rPr>
      </w:pPr>
      <w:r w:rsidRPr="00B84C41">
        <w:rPr>
          <w:b/>
          <w:i/>
          <w:color w:val="000000"/>
          <w:lang w:val="uk-UA"/>
        </w:rPr>
        <w:t>Пункти 97, 98 Керівних принципів авіації передбачають, що гранично допустимий розмір державної допомоги виражається у відсотках від допустимих витрат (максимальна інтенсивність допомоги). Допустимі витрати – це витрати, пов'язані з інвестиціями в інфраструктуру аеропорту, включаючи витрати на планування, інфраструктуру наземного обслуговування (наприклад, пояси багажу тощо) та обладнання аеропорту. Інвестиційні витрати, пов’язані з неавіаційною діяльністю (зокрема, парковка, готелі, ресторани та офіси), не підпадають під оцінку допустимості. Інвестиційні витрати, пов’язані з наданням послуг з наземного обслуговування (наприклад, автобуси, транспортні засоби тощо), не підпадають під оцінку допустимості, оскільки вони не є частиною наземної інфраструктури.</w:t>
      </w:r>
    </w:p>
    <w:p w14:paraId="47B1E6FA" w14:textId="77777777" w:rsidR="0067664A" w:rsidRPr="00B84C41" w:rsidRDefault="0067664A" w:rsidP="009B0EB4">
      <w:pPr>
        <w:pStyle w:val="rvps2"/>
        <w:spacing w:before="0" w:beforeAutospacing="0" w:after="0" w:afterAutospacing="0"/>
        <w:ind w:left="567"/>
        <w:jc w:val="both"/>
        <w:rPr>
          <w:rFonts w:eastAsia="Calibri"/>
          <w:lang w:val="uk-UA"/>
        </w:rPr>
      </w:pPr>
    </w:p>
    <w:p w14:paraId="2DDA6150" w14:textId="6865F727" w:rsidR="00A61361" w:rsidRPr="00B84C41" w:rsidRDefault="0067664A" w:rsidP="008A1DFF">
      <w:pPr>
        <w:pStyle w:val="rvps2"/>
        <w:numPr>
          <w:ilvl w:val="0"/>
          <w:numId w:val="2"/>
        </w:numPr>
        <w:spacing w:before="0" w:beforeAutospacing="0" w:after="0" w:afterAutospacing="0"/>
        <w:ind w:left="567" w:hanging="567"/>
        <w:jc w:val="both"/>
        <w:rPr>
          <w:rFonts w:eastAsia="Calibri"/>
          <w:lang w:val="uk-UA"/>
        </w:rPr>
      </w:pPr>
      <w:r w:rsidRPr="00B84C41">
        <w:rPr>
          <w:lang w:val="uk-UA"/>
        </w:rPr>
        <w:t>Відповідно до наданої, під час розгляду Справи Мінінфраструктури інформації кошти державної допомоги</w:t>
      </w:r>
      <w:r w:rsidRPr="00B84C41">
        <w:rPr>
          <w:rFonts w:eastAsiaTheme="minorHAnsi"/>
          <w:lang w:val="uk-UA" w:eastAsia="en-US"/>
        </w:rPr>
        <w:t xml:space="preserve"> спрямовані у сумі 6 055 210 702,6 грн</w:t>
      </w:r>
      <w:r w:rsidRPr="00B84C41">
        <w:rPr>
          <w:rStyle w:val="af5"/>
          <w:rFonts w:eastAsiaTheme="minorHAnsi"/>
          <w:lang w:val="uk-UA" w:eastAsia="en-US"/>
        </w:rPr>
        <w:footnoteReference w:id="1"/>
      </w:r>
      <w:r w:rsidRPr="00B84C41">
        <w:rPr>
          <w:rFonts w:eastAsiaTheme="minorHAnsi"/>
          <w:lang w:val="uk-UA" w:eastAsia="en-US"/>
        </w:rPr>
        <w:t xml:space="preserve"> на:</w:t>
      </w:r>
    </w:p>
    <w:p w14:paraId="2DD3FF5F" w14:textId="77777777" w:rsidR="00A61361" w:rsidRPr="00B84C41" w:rsidRDefault="00A61361" w:rsidP="009B0EB4">
      <w:pPr>
        <w:pStyle w:val="rvps2"/>
        <w:spacing w:before="0" w:beforeAutospacing="0" w:after="0" w:afterAutospacing="0"/>
        <w:ind w:left="567"/>
        <w:jc w:val="both"/>
        <w:rPr>
          <w:rFonts w:eastAsia="Calibri"/>
          <w:b/>
          <w:lang w:val="uk-UA"/>
        </w:rPr>
      </w:pPr>
      <w:r w:rsidRPr="00B84C41">
        <w:rPr>
          <w:rFonts w:eastAsia="Calibri"/>
          <w:b/>
          <w:lang w:val="uk-UA"/>
        </w:rPr>
        <w:t>2019 рік.</w:t>
      </w:r>
    </w:p>
    <w:p w14:paraId="38F8BA07" w14:textId="77777777" w:rsidR="0067664A" w:rsidRPr="00B84C41" w:rsidRDefault="0067664A" w:rsidP="009B0EB4">
      <w:pPr>
        <w:pStyle w:val="af1"/>
        <w:numPr>
          <w:ilvl w:val="0"/>
          <w:numId w:val="10"/>
        </w:numPr>
        <w:spacing w:before="0" w:beforeAutospacing="0" w:after="0" w:afterAutospacing="0"/>
        <w:ind w:hanging="153"/>
        <w:rPr>
          <w:bCs/>
          <w:iCs/>
          <w:lang w:val="uk-UA"/>
        </w:rPr>
      </w:pPr>
      <w:r w:rsidRPr="00B84C41">
        <w:rPr>
          <w:bCs/>
          <w:iCs/>
          <w:lang w:val="uk-UA"/>
        </w:rPr>
        <w:t>оцінка впливу на довкілля – 2 963 633,43 грн;</w:t>
      </w:r>
    </w:p>
    <w:p w14:paraId="39056234" w14:textId="77777777" w:rsidR="0067664A" w:rsidRPr="00B84C41" w:rsidRDefault="0067664A" w:rsidP="009B0EB4">
      <w:pPr>
        <w:pStyle w:val="af1"/>
        <w:numPr>
          <w:ilvl w:val="0"/>
          <w:numId w:val="10"/>
        </w:numPr>
        <w:spacing w:before="0" w:beforeAutospacing="0" w:after="0" w:afterAutospacing="0"/>
        <w:ind w:hanging="153"/>
        <w:rPr>
          <w:bCs/>
          <w:iCs/>
          <w:lang w:val="uk-UA"/>
        </w:rPr>
      </w:pPr>
      <w:r w:rsidRPr="00B84C41">
        <w:rPr>
          <w:bCs/>
          <w:iCs/>
          <w:lang w:val="uk-UA"/>
        </w:rPr>
        <w:t>виконання вишукувальних робіт – 2 794 268,41грн;</w:t>
      </w:r>
    </w:p>
    <w:p w14:paraId="1E953F8E" w14:textId="77777777" w:rsidR="0067664A" w:rsidRPr="00B84C41" w:rsidRDefault="0067664A" w:rsidP="009B0EB4">
      <w:pPr>
        <w:pStyle w:val="af1"/>
        <w:numPr>
          <w:ilvl w:val="0"/>
          <w:numId w:val="10"/>
        </w:numPr>
        <w:spacing w:before="0" w:beforeAutospacing="0" w:after="0" w:afterAutospacing="0"/>
        <w:ind w:hanging="153"/>
        <w:rPr>
          <w:bCs/>
          <w:iCs/>
          <w:lang w:val="uk-UA"/>
        </w:rPr>
      </w:pPr>
      <w:r w:rsidRPr="00B84C41">
        <w:rPr>
          <w:bCs/>
          <w:iCs/>
          <w:lang w:val="uk-UA"/>
        </w:rPr>
        <w:t>розроблення проєктної документації – 28 636 976,40 грн;</w:t>
      </w:r>
    </w:p>
    <w:p w14:paraId="5EB3FC2E" w14:textId="77777777" w:rsidR="0067664A" w:rsidRPr="00B84C41" w:rsidRDefault="0067664A" w:rsidP="009B0EB4">
      <w:pPr>
        <w:pStyle w:val="af1"/>
        <w:numPr>
          <w:ilvl w:val="0"/>
          <w:numId w:val="10"/>
        </w:numPr>
        <w:spacing w:before="0" w:beforeAutospacing="0" w:after="0" w:afterAutospacing="0"/>
        <w:ind w:hanging="153"/>
        <w:rPr>
          <w:bCs/>
          <w:iCs/>
          <w:lang w:val="uk-UA"/>
        </w:rPr>
      </w:pPr>
      <w:r w:rsidRPr="00B84C41">
        <w:rPr>
          <w:bCs/>
          <w:iCs/>
          <w:lang w:val="uk-UA"/>
        </w:rPr>
        <w:t>проведення експертизи проєктної документації – 1 798 710,00 грн;</w:t>
      </w:r>
    </w:p>
    <w:p w14:paraId="39DE697F" w14:textId="77777777" w:rsidR="0067664A" w:rsidRPr="00B84C41" w:rsidRDefault="0067664A" w:rsidP="009B0EB4">
      <w:pPr>
        <w:pStyle w:val="af1"/>
        <w:numPr>
          <w:ilvl w:val="0"/>
          <w:numId w:val="10"/>
        </w:numPr>
        <w:spacing w:before="0" w:beforeAutospacing="0" w:after="0" w:afterAutospacing="0"/>
        <w:ind w:hanging="153"/>
        <w:rPr>
          <w:bCs/>
          <w:iCs/>
          <w:lang w:val="uk-UA"/>
        </w:rPr>
      </w:pPr>
      <w:r w:rsidRPr="00B84C41">
        <w:rPr>
          <w:bCs/>
          <w:iCs/>
          <w:lang w:val="uk-UA"/>
        </w:rPr>
        <w:t>підготовка території будівництва – 5 537 948,40 грн;</w:t>
      </w:r>
    </w:p>
    <w:p w14:paraId="2481FF7C" w14:textId="77777777" w:rsidR="0067664A" w:rsidRPr="00B84C41" w:rsidRDefault="0067664A" w:rsidP="009B0EB4">
      <w:pPr>
        <w:pStyle w:val="af1"/>
        <w:numPr>
          <w:ilvl w:val="0"/>
          <w:numId w:val="10"/>
        </w:numPr>
        <w:spacing w:before="0" w:beforeAutospacing="0" w:after="0" w:afterAutospacing="0"/>
        <w:ind w:hanging="153"/>
        <w:rPr>
          <w:bCs/>
          <w:iCs/>
          <w:lang w:val="uk-UA"/>
        </w:rPr>
      </w:pPr>
      <w:r w:rsidRPr="00B84C41">
        <w:rPr>
          <w:bCs/>
          <w:iCs/>
          <w:lang w:val="uk-UA"/>
        </w:rPr>
        <w:t>будівельні роботи (підготовчі роботи) – 2 336 149,14 грн;</w:t>
      </w:r>
    </w:p>
    <w:p w14:paraId="2A33036D" w14:textId="2900DFBD" w:rsidR="00A61361" w:rsidRPr="00B84C41" w:rsidRDefault="008A1DFF" w:rsidP="008A1DFF">
      <w:pPr>
        <w:pStyle w:val="af1"/>
        <w:spacing w:before="0" w:beforeAutospacing="0" w:after="0" w:afterAutospacing="0"/>
        <w:ind w:left="720"/>
        <w:jc w:val="both"/>
        <w:rPr>
          <w:bCs/>
          <w:iCs/>
          <w:lang w:val="uk-UA"/>
        </w:rPr>
      </w:pPr>
      <w:r w:rsidRPr="00B84C41">
        <w:rPr>
          <w:bCs/>
          <w:iCs/>
          <w:lang w:val="uk-UA"/>
        </w:rPr>
        <w:t xml:space="preserve">Залишок коштів в обсязі 155 932 314,18 грн перебуває на рахунку у </w:t>
      </w:r>
      <w:r w:rsidRPr="00B84C41">
        <w:rPr>
          <w:bCs/>
          <w:iCs/>
          <w:lang w:val="uk-UA"/>
        </w:rPr>
        <w:br/>
        <w:t xml:space="preserve">ДП </w:t>
      </w:r>
      <w:r w:rsidRPr="00B84C41">
        <w:rPr>
          <w:lang w:val="uk-UA"/>
        </w:rPr>
        <w:t>«Фінансування інфраструктурних проектів</w:t>
      </w:r>
    </w:p>
    <w:p w14:paraId="4A0F3447" w14:textId="77777777" w:rsidR="008A1DFF" w:rsidRPr="00B84C41" w:rsidRDefault="008A1DFF" w:rsidP="009B0EB4">
      <w:pPr>
        <w:pStyle w:val="af1"/>
        <w:spacing w:before="0" w:beforeAutospacing="0" w:after="0" w:afterAutospacing="0"/>
        <w:ind w:left="720"/>
        <w:rPr>
          <w:b/>
          <w:bCs/>
          <w:iCs/>
          <w:lang w:val="uk-UA"/>
        </w:rPr>
      </w:pPr>
    </w:p>
    <w:p w14:paraId="02173C1A" w14:textId="21941C52" w:rsidR="00A61361" w:rsidRPr="00B84C41" w:rsidRDefault="00A61361" w:rsidP="009B0EB4">
      <w:pPr>
        <w:pStyle w:val="af1"/>
        <w:spacing w:before="0" w:beforeAutospacing="0" w:after="0" w:afterAutospacing="0"/>
        <w:ind w:left="720"/>
        <w:rPr>
          <w:b/>
          <w:bCs/>
          <w:iCs/>
          <w:lang w:val="uk-UA"/>
        </w:rPr>
      </w:pPr>
      <w:r w:rsidRPr="00B84C41">
        <w:rPr>
          <w:b/>
          <w:bCs/>
          <w:iCs/>
          <w:lang w:val="uk-UA"/>
        </w:rPr>
        <w:t>2021 рік.</w:t>
      </w:r>
    </w:p>
    <w:p w14:paraId="50695A35" w14:textId="77777777" w:rsidR="00A61361" w:rsidRPr="00B84C41" w:rsidRDefault="00A61361" w:rsidP="009B0EB4">
      <w:pPr>
        <w:pStyle w:val="af1"/>
        <w:spacing w:before="0" w:beforeAutospacing="0" w:after="0" w:afterAutospacing="0"/>
        <w:ind w:left="720"/>
        <w:rPr>
          <w:bCs/>
          <w:iCs/>
          <w:lang w:val="uk-UA"/>
        </w:rPr>
      </w:pPr>
    </w:p>
    <w:p w14:paraId="74B675E6"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підготовлення території будівництва – 17 339 900,00 грн:</w:t>
      </w:r>
    </w:p>
    <w:p w14:paraId="16D5F6D0"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об’єкти основного призначення – 1 048 602 760,00 грн;</w:t>
      </w:r>
    </w:p>
    <w:p w14:paraId="296A3F96"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аеродромно-планувальні роботи (земляні роботи та штучне покриття);</w:t>
      </w:r>
    </w:p>
    <w:p w14:paraId="6C1635E8"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об’єкти енергетичного господарства – 20 726 580,00 грн;</w:t>
      </w:r>
    </w:p>
    <w:p w14:paraId="2B1EEC02"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об’єкти транспортного господарства і зв’язку – 4 421772,00 грн;</w:t>
      </w:r>
    </w:p>
    <w:p w14:paraId="5C50E3C3"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зовнішні мережі та споруди водопостачання, водовідведення – 85 000 000,00 грн;</w:t>
      </w:r>
    </w:p>
    <w:p w14:paraId="263EA448"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благоустрій та озеленення території – 5 191 280,00 грн;</w:t>
      </w:r>
    </w:p>
    <w:p w14:paraId="4C311BF9" w14:textId="77777777" w:rsidR="0067664A" w:rsidRPr="00B84C41" w:rsidRDefault="0067664A" w:rsidP="009B0EB4">
      <w:pPr>
        <w:pStyle w:val="af1"/>
        <w:numPr>
          <w:ilvl w:val="0"/>
          <w:numId w:val="10"/>
        </w:numPr>
        <w:spacing w:before="0" w:beforeAutospacing="0" w:after="0" w:afterAutospacing="0"/>
        <w:ind w:hanging="153"/>
        <w:jc w:val="both"/>
        <w:rPr>
          <w:bCs/>
          <w:iCs/>
          <w:lang w:val="uk-UA"/>
        </w:rPr>
      </w:pPr>
      <w:r w:rsidRPr="00B84C41">
        <w:rPr>
          <w:bCs/>
          <w:iCs/>
          <w:lang w:val="uk-UA"/>
        </w:rPr>
        <w:t>освітлення перону;</w:t>
      </w:r>
    </w:p>
    <w:p w14:paraId="130AF3AE" w14:textId="77777777" w:rsidR="0067664A" w:rsidRPr="00B84C41" w:rsidRDefault="0067664A" w:rsidP="009B0EB4">
      <w:pPr>
        <w:pStyle w:val="af1"/>
        <w:numPr>
          <w:ilvl w:val="0"/>
          <w:numId w:val="11"/>
        </w:numPr>
        <w:spacing w:before="0" w:beforeAutospacing="0" w:after="0" w:afterAutospacing="0"/>
        <w:ind w:left="567" w:firstLine="0"/>
        <w:jc w:val="both"/>
        <w:rPr>
          <w:bCs/>
          <w:iCs/>
          <w:lang w:val="uk-UA"/>
        </w:rPr>
      </w:pPr>
      <w:r w:rsidRPr="00B84C41">
        <w:rPr>
          <w:bCs/>
          <w:iCs/>
          <w:lang w:val="uk-UA"/>
        </w:rPr>
        <w:t>покриття КТПН ОРЛ;</w:t>
      </w:r>
    </w:p>
    <w:p w14:paraId="263313FC"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тимчасові будівлі та споруди – 1 545 490,00 грн;</w:t>
      </w:r>
    </w:p>
    <w:p w14:paraId="10925FC0"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здійснення авторського та технічного нагляду – 16 241 309, 77 грн;</w:t>
      </w:r>
    </w:p>
    <w:p w14:paraId="5A6FFAE0"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науково-технічний супровід – 1 093 500,00 грн;</w:t>
      </w:r>
    </w:p>
    <w:p w14:paraId="14F85113"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утримання служби замовника – 10 666 739,86 грн;</w:t>
      </w:r>
    </w:p>
    <w:p w14:paraId="154AF662"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послуги інженера-консультанта – 10 621 155,50 грн;</w:t>
      </w:r>
    </w:p>
    <w:p w14:paraId="77DAD514"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вартість проєктно-вишукувальних робіт стадія «Р» - 13 630 496,40 грн;</w:t>
      </w:r>
    </w:p>
    <w:p w14:paraId="212D6B69"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плата за земельну ділянку, відведену під будівництво – 33 295 571,37 грн;</w:t>
      </w:r>
    </w:p>
    <w:p w14:paraId="667E5A75"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втрати сільськогосподарського виробництва, спричинених вилученням сільськогосподарських угідь – 4 342 685,00 грн;</w:t>
      </w:r>
    </w:p>
    <w:p w14:paraId="18612701"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 xml:space="preserve">вартість об'єктів нерухомості, розташованих на земельних ділянках – </w:t>
      </w:r>
      <w:r w:rsidRPr="00B84C41">
        <w:rPr>
          <w:bCs/>
          <w:iCs/>
          <w:lang w:val="uk-UA"/>
        </w:rPr>
        <w:br/>
        <w:t>127 280 760,00 грн.</w:t>
      </w:r>
    </w:p>
    <w:p w14:paraId="62220570" w14:textId="77777777" w:rsidR="00A61361" w:rsidRPr="00B84C41" w:rsidRDefault="00A61361" w:rsidP="009B0EB4">
      <w:pPr>
        <w:pStyle w:val="af1"/>
        <w:spacing w:before="0" w:beforeAutospacing="0" w:after="0" w:afterAutospacing="0"/>
        <w:ind w:left="567"/>
        <w:jc w:val="both"/>
        <w:rPr>
          <w:bCs/>
          <w:iCs/>
          <w:lang w:val="uk-UA"/>
        </w:rPr>
      </w:pPr>
    </w:p>
    <w:p w14:paraId="41B963CF" w14:textId="1D5DF532" w:rsidR="00A61361" w:rsidRPr="00B84C41" w:rsidRDefault="00A61361" w:rsidP="008A1DFF">
      <w:pPr>
        <w:pStyle w:val="af1"/>
        <w:spacing w:before="0" w:beforeAutospacing="0" w:after="0" w:afterAutospacing="0"/>
        <w:ind w:left="567"/>
        <w:jc w:val="both"/>
        <w:rPr>
          <w:b/>
          <w:bCs/>
          <w:iCs/>
          <w:lang w:val="uk-UA"/>
        </w:rPr>
      </w:pPr>
      <w:r w:rsidRPr="00B84C41">
        <w:rPr>
          <w:b/>
          <w:bCs/>
          <w:iCs/>
          <w:lang w:val="uk-UA"/>
        </w:rPr>
        <w:t>2022 рік.</w:t>
      </w:r>
    </w:p>
    <w:p w14:paraId="0036CD6D"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виконання земляних (аеродромно-планувальних) робіт – 531 333 978,00 грн;</w:t>
      </w:r>
    </w:p>
    <w:p w14:paraId="51737E2D"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 xml:space="preserve">влаштування нової штучної злітно-посадкової смуги, руліжних доріжок, перону –  </w:t>
      </w:r>
      <w:r w:rsidRPr="00B84C41">
        <w:rPr>
          <w:bCs/>
          <w:iCs/>
          <w:lang w:val="uk-UA"/>
        </w:rPr>
        <w:br/>
        <w:t>1 058 680 407,88 грн;</w:t>
      </w:r>
    </w:p>
    <w:p w14:paraId="56BC6B4D"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влаштування зовнішніх мереж електропостачання, водопостачання, водовідведення (каналізації) – 382 200 842,00 грн;</w:t>
      </w:r>
    </w:p>
    <w:p w14:paraId="156D40DE"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здійснення авторського та технічного нагляду – 25 771 096,31 грн;</w:t>
      </w:r>
    </w:p>
    <w:p w14:paraId="1B5E3A99"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науково-технічний супровід – 1 274 940,00 грн;</w:t>
      </w:r>
    </w:p>
    <w:p w14:paraId="08FAD108"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утримання служби замовника – 16 987 770,88 грн;</w:t>
      </w:r>
    </w:p>
    <w:p w14:paraId="1931E465"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послуги інженера-консультанта – 16 915 173,56 грн;</w:t>
      </w:r>
    </w:p>
    <w:p w14:paraId="2A13AAEB"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вартість проєктно-вишукувальних робіт стадія «Р» - 14 432 268,00 грн;</w:t>
      </w:r>
    </w:p>
    <w:p w14:paraId="4F90C400"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плата за земельну ділянку, відведену під будівництво – 33 295 571,37 грн;</w:t>
      </w:r>
    </w:p>
    <w:p w14:paraId="7FBC0A8A"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 xml:space="preserve">витрати на отримання дозволу на спецводокористування та затвердження ГДС - </w:t>
      </w:r>
      <w:r w:rsidRPr="00B84C41">
        <w:rPr>
          <w:bCs/>
          <w:iCs/>
          <w:lang w:val="uk-UA"/>
        </w:rPr>
        <w:br/>
        <w:t>48 864,00 грн;</w:t>
      </w:r>
    </w:p>
    <w:p w14:paraId="6BED4877"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формування страхового фонду документації – 25 812,00 грн;</w:t>
      </w:r>
    </w:p>
    <w:p w14:paraId="0901F2A6"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оплату послуг з отримання сертифіката – 28 329,60 грн;</w:t>
      </w:r>
    </w:p>
    <w:p w14:paraId="2AC66FB2"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утилізацію сміття – 6 709 976,40 грн.</w:t>
      </w:r>
    </w:p>
    <w:p w14:paraId="19B7CBA5" w14:textId="77777777" w:rsidR="009B0EB4" w:rsidRPr="00B84C41" w:rsidRDefault="009B0EB4" w:rsidP="009B0EB4">
      <w:pPr>
        <w:pStyle w:val="af1"/>
        <w:spacing w:before="0" w:beforeAutospacing="0" w:after="0" w:afterAutospacing="0"/>
        <w:ind w:left="709"/>
        <w:jc w:val="both"/>
        <w:rPr>
          <w:bCs/>
          <w:iCs/>
          <w:lang w:val="uk-UA"/>
        </w:rPr>
      </w:pPr>
    </w:p>
    <w:p w14:paraId="3B0C3376" w14:textId="77777777" w:rsidR="009B0EB4" w:rsidRPr="00B84C41" w:rsidRDefault="009B0EB4" w:rsidP="009B0EB4">
      <w:pPr>
        <w:pStyle w:val="af1"/>
        <w:spacing w:before="0" w:beforeAutospacing="0" w:after="0" w:afterAutospacing="0"/>
        <w:ind w:left="709"/>
        <w:jc w:val="both"/>
        <w:rPr>
          <w:b/>
          <w:bCs/>
          <w:iCs/>
          <w:lang w:val="uk-UA"/>
        </w:rPr>
      </w:pPr>
      <w:r w:rsidRPr="00B84C41">
        <w:rPr>
          <w:b/>
          <w:bCs/>
          <w:iCs/>
          <w:lang w:val="uk-UA"/>
        </w:rPr>
        <w:t>2023 рік.</w:t>
      </w:r>
    </w:p>
    <w:p w14:paraId="5E1F0A63" w14:textId="77777777" w:rsidR="009B0EB4" w:rsidRPr="00B84C41" w:rsidRDefault="009B0EB4" w:rsidP="009B0EB4">
      <w:pPr>
        <w:pStyle w:val="af1"/>
        <w:spacing w:before="0" w:beforeAutospacing="0" w:after="0" w:afterAutospacing="0"/>
        <w:ind w:left="709"/>
        <w:jc w:val="both"/>
        <w:rPr>
          <w:bCs/>
          <w:iCs/>
          <w:lang w:val="uk-UA"/>
        </w:rPr>
      </w:pPr>
    </w:p>
    <w:p w14:paraId="67DE4D9B"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виконання земляних (аеродромно-планувальних) робіт – 207 693 041,00 грн;</w:t>
      </w:r>
    </w:p>
    <w:p w14:paraId="565424C0"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 xml:space="preserve">влаштування нової штучної злітно-посадкової смуги, руліжних доріжок, перону – </w:t>
      </w:r>
      <w:r w:rsidRPr="00B84C41">
        <w:rPr>
          <w:bCs/>
          <w:iCs/>
          <w:lang w:val="uk-UA"/>
        </w:rPr>
        <w:br/>
        <w:t>1 740 658 936,51 грн;</w:t>
      </w:r>
    </w:p>
    <w:p w14:paraId="7512B3BC"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влаштування зовнішніх мереж електропостачання, водопостачання, водовідведення (каналізації) – 40 402 931,00 грн;</w:t>
      </w:r>
    </w:p>
    <w:p w14:paraId="69863944"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здійснення авторського та технічного нагляду – 10 267 103,52 грн;</w:t>
      </w:r>
    </w:p>
    <w:p w14:paraId="5D4FDD36"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науково-технічний супровід – 729 000,00 грн;</w:t>
      </w:r>
    </w:p>
    <w:p w14:paraId="5BE655F4"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утримання служби замовника – 6 716 095,68 грн;</w:t>
      </w:r>
    </w:p>
    <w:p w14:paraId="2E7C5CB7"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послуги інженера-консультанта – 6 687 394,20 грн;</w:t>
      </w:r>
    </w:p>
    <w:p w14:paraId="73FDA19C"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вартість проєктно-вишукувальних робіт стадія «Р» - 6 798 157,20 грн;</w:t>
      </w:r>
    </w:p>
    <w:p w14:paraId="642DC24C"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плата за земельну ділянку, відведену під будівництво – 16 647 785,69 грн;</w:t>
      </w:r>
    </w:p>
    <w:p w14:paraId="4A83DBB7"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формування страхового фонду документації – 5 724,00 грн;</w:t>
      </w:r>
    </w:p>
    <w:p w14:paraId="3F90C9DB"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оплату послуг з отримання сертифіката – 14 164,80 грн;</w:t>
      </w:r>
    </w:p>
    <w:p w14:paraId="309CB040"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льотні перевірки наземних засобів та ін. – 5 245 390,80 грн;</w:t>
      </w:r>
    </w:p>
    <w:p w14:paraId="06224AFD"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утилізацію сміття – 561 883,20 грн;</w:t>
      </w:r>
    </w:p>
    <w:p w14:paraId="6CA3872D" w14:textId="77777777" w:rsidR="009B0EB4" w:rsidRPr="00B84C41" w:rsidRDefault="009B0EB4" w:rsidP="009B0EB4">
      <w:pPr>
        <w:pStyle w:val="af1"/>
        <w:spacing w:before="0" w:beforeAutospacing="0" w:after="0" w:afterAutospacing="0"/>
        <w:ind w:left="709"/>
        <w:jc w:val="both"/>
        <w:rPr>
          <w:bCs/>
          <w:iCs/>
          <w:lang w:val="uk-UA"/>
        </w:rPr>
      </w:pPr>
    </w:p>
    <w:p w14:paraId="5885BD30" w14:textId="77777777" w:rsidR="009B0EB4" w:rsidRPr="00B84C41" w:rsidRDefault="009B0EB4" w:rsidP="009B0EB4">
      <w:pPr>
        <w:pStyle w:val="af1"/>
        <w:spacing w:before="0" w:beforeAutospacing="0" w:after="0" w:afterAutospacing="0"/>
        <w:ind w:left="709"/>
        <w:jc w:val="both"/>
        <w:rPr>
          <w:b/>
          <w:bCs/>
          <w:iCs/>
          <w:lang w:val="uk-UA"/>
        </w:rPr>
      </w:pPr>
      <w:r w:rsidRPr="00B84C41">
        <w:rPr>
          <w:b/>
          <w:bCs/>
          <w:iCs/>
          <w:lang w:val="uk-UA"/>
        </w:rPr>
        <w:t>2024 рік.</w:t>
      </w:r>
    </w:p>
    <w:p w14:paraId="1DB7AD63" w14:textId="77777777" w:rsidR="009B0EB4" w:rsidRPr="00B84C41" w:rsidRDefault="009B0EB4" w:rsidP="009B0EB4">
      <w:pPr>
        <w:pStyle w:val="af1"/>
        <w:spacing w:before="0" w:beforeAutospacing="0" w:after="0" w:afterAutospacing="0"/>
        <w:ind w:left="709"/>
        <w:jc w:val="both"/>
        <w:rPr>
          <w:bCs/>
          <w:iCs/>
          <w:lang w:val="uk-UA"/>
        </w:rPr>
      </w:pPr>
    </w:p>
    <w:p w14:paraId="2A83655D"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виконання земляних (аеродромно-планувальних) робіт – 129 364 117, грн;</w:t>
      </w:r>
    </w:p>
    <w:p w14:paraId="0DD475AF"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 xml:space="preserve">влаштування нової штучної злітно-посадкової смуги, руліжних доріжок, перону –  </w:t>
      </w:r>
      <w:r w:rsidRPr="00B84C41">
        <w:rPr>
          <w:bCs/>
          <w:iCs/>
          <w:lang w:val="uk-UA"/>
        </w:rPr>
        <w:br/>
        <w:t>143 524 659,76 грн;</w:t>
      </w:r>
    </w:p>
    <w:p w14:paraId="2AB36655"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влаштування зовнішніх мереж електропостачання, водопостачання, водовідведення (каналізації) – 4 762 139,00 грн;</w:t>
      </w:r>
    </w:p>
    <w:p w14:paraId="3F69A7B7"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здійснення авторського та технічного нагляду – 7 848 476,56 грн;</w:t>
      </w:r>
    </w:p>
    <w:p w14:paraId="5353F357"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науково-технічний супровід – 547 560,00 грн;</w:t>
      </w:r>
    </w:p>
    <w:p w14:paraId="56AB44F8"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утримання служби замовника – 5 135 837,71 грн;</w:t>
      </w:r>
    </w:p>
    <w:p w14:paraId="0381BB4F"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послуги інженера-консультанта – 5 113 889,68 грн;</w:t>
      </w:r>
    </w:p>
    <w:p w14:paraId="22FB77AE"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вартість проєктно-вишукувальних робіт стадія «Р» - 6 109 388,40 грн;</w:t>
      </w:r>
    </w:p>
    <w:p w14:paraId="242B079C"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плата за земельну ділянку, відведену під будівництво – 16 647 785,69 грн;</w:t>
      </w:r>
    </w:p>
    <w:p w14:paraId="21CFA465"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формування страхового фонду документації – 4 464,00 грн;</w:t>
      </w:r>
    </w:p>
    <w:p w14:paraId="35E27D6D"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оплату послуг з отримання сертифіката – 14 164,80 грн;</w:t>
      </w:r>
    </w:p>
    <w:p w14:paraId="4CF2840E"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льотні перевірки наземних засобів та ін. – 5 245 390,80 грн;</w:t>
      </w:r>
    </w:p>
    <w:p w14:paraId="0EC0F58A" w14:textId="77777777" w:rsidR="0067664A" w:rsidRPr="00B84C41" w:rsidRDefault="0067664A" w:rsidP="009B0EB4">
      <w:pPr>
        <w:pStyle w:val="af1"/>
        <w:numPr>
          <w:ilvl w:val="0"/>
          <w:numId w:val="11"/>
        </w:numPr>
        <w:spacing w:before="0" w:beforeAutospacing="0" w:after="0" w:afterAutospacing="0"/>
        <w:ind w:left="709" w:hanging="142"/>
        <w:jc w:val="both"/>
        <w:rPr>
          <w:bCs/>
          <w:iCs/>
          <w:lang w:val="uk-UA"/>
        </w:rPr>
      </w:pPr>
      <w:r w:rsidRPr="00B84C41">
        <w:rPr>
          <w:bCs/>
          <w:iCs/>
          <w:lang w:val="uk-UA"/>
        </w:rPr>
        <w:t>витрати на утилізацію сміття – 760 191,60 грн.</w:t>
      </w:r>
    </w:p>
    <w:p w14:paraId="1B986A8E" w14:textId="77777777" w:rsidR="0067664A" w:rsidRPr="00B84C41" w:rsidRDefault="0067664A" w:rsidP="009B0EB4">
      <w:pPr>
        <w:pStyle w:val="af1"/>
        <w:spacing w:before="0" w:beforeAutospacing="0" w:after="0" w:afterAutospacing="0"/>
        <w:ind w:left="567"/>
        <w:jc w:val="both"/>
        <w:rPr>
          <w:color w:val="000000"/>
          <w:u w:val="single"/>
          <w:lang w:val="uk-UA" w:eastAsia="uk-UA"/>
        </w:rPr>
      </w:pPr>
      <w:r w:rsidRPr="00B84C41">
        <w:rPr>
          <w:color w:val="000000"/>
          <w:lang w:val="uk-UA" w:eastAsia="uk-UA"/>
        </w:rPr>
        <w:t xml:space="preserve"> </w:t>
      </w:r>
      <w:r w:rsidRPr="00B84C41">
        <w:rPr>
          <w:color w:val="000000"/>
          <w:u w:val="single"/>
          <w:lang w:val="uk-UA" w:eastAsia="uk-UA"/>
        </w:rPr>
        <w:t>є допустимими витратами, оскільки вони пов’язані з інвестицією в інфраструктуру аеропорту.</w:t>
      </w:r>
    </w:p>
    <w:p w14:paraId="413C7EA3" w14:textId="77777777" w:rsidR="0067664A" w:rsidRPr="00B84C41" w:rsidRDefault="0067664A" w:rsidP="009B0EB4">
      <w:pPr>
        <w:pStyle w:val="af1"/>
        <w:spacing w:before="0" w:beforeAutospacing="0" w:after="0" w:afterAutospacing="0"/>
        <w:ind w:left="567"/>
        <w:jc w:val="both"/>
        <w:rPr>
          <w:color w:val="000000"/>
          <w:u w:val="single"/>
          <w:lang w:val="uk-UA" w:eastAsia="uk-UA"/>
        </w:rPr>
      </w:pPr>
    </w:p>
    <w:p w14:paraId="48D2FDC5" w14:textId="77777777" w:rsidR="0067664A" w:rsidRPr="00B84C41" w:rsidRDefault="0067664A" w:rsidP="009B0EB4">
      <w:pPr>
        <w:pStyle w:val="af1"/>
        <w:spacing w:before="0" w:beforeAutospacing="0" w:after="0" w:afterAutospacing="0"/>
        <w:ind w:left="567"/>
        <w:jc w:val="both"/>
        <w:rPr>
          <w:bCs/>
          <w:iCs/>
          <w:lang w:val="uk-UA"/>
        </w:rPr>
      </w:pPr>
      <w:r w:rsidRPr="00B84C41">
        <w:rPr>
          <w:color w:val="000000"/>
          <w:u w:val="single"/>
          <w:lang w:val="uk-UA" w:eastAsia="uk-UA"/>
        </w:rPr>
        <w:t>Отже, вимогу п</w:t>
      </w:r>
      <w:r w:rsidRPr="00B84C41">
        <w:rPr>
          <w:color w:val="000000"/>
          <w:u w:val="single"/>
          <w:lang w:val="uk-UA"/>
        </w:rPr>
        <w:t>унктів 97, 98 Керівних принципів авіації дотримано.</w:t>
      </w:r>
    </w:p>
    <w:p w14:paraId="615E3E23" w14:textId="77777777" w:rsidR="0067664A" w:rsidRPr="00B84C41" w:rsidRDefault="0067664A" w:rsidP="009B0EB4">
      <w:pPr>
        <w:pStyle w:val="a6"/>
        <w:shd w:val="clear" w:color="auto" w:fill="FFFFFF"/>
        <w:spacing w:after="0" w:line="240" w:lineRule="auto"/>
        <w:ind w:left="569"/>
        <w:jc w:val="both"/>
        <w:rPr>
          <w:rFonts w:ascii="Times New Roman" w:hAnsi="Times New Roman" w:cs="Times New Roman"/>
          <w:b/>
          <w:i/>
          <w:color w:val="000000"/>
          <w:sz w:val="24"/>
          <w:szCs w:val="24"/>
          <w:lang w:val="uk-UA"/>
        </w:rPr>
      </w:pPr>
    </w:p>
    <w:p w14:paraId="7782C12B" w14:textId="77777777" w:rsidR="0067664A" w:rsidRPr="00B84C41" w:rsidRDefault="0067664A" w:rsidP="009B0EB4">
      <w:pPr>
        <w:pStyle w:val="a6"/>
        <w:numPr>
          <w:ilvl w:val="0"/>
          <w:numId w:val="2"/>
        </w:numPr>
        <w:shd w:val="clear" w:color="auto" w:fill="FFFFFF"/>
        <w:spacing w:after="0" w:line="240" w:lineRule="auto"/>
        <w:ind w:left="569" w:hangingChars="236" w:hanging="569"/>
        <w:jc w:val="both"/>
        <w:rPr>
          <w:rFonts w:ascii="Times New Roman" w:hAnsi="Times New Roman" w:cs="Times New Roman"/>
          <w:b/>
          <w:i/>
          <w:color w:val="000000"/>
          <w:sz w:val="24"/>
          <w:szCs w:val="24"/>
          <w:lang w:val="uk-UA"/>
        </w:rPr>
      </w:pPr>
      <w:r w:rsidRPr="00B84C41">
        <w:rPr>
          <w:rFonts w:ascii="Times New Roman" w:eastAsia="Times New Roman" w:hAnsi="Times New Roman" w:cs="Times New Roman"/>
          <w:b/>
          <w:i/>
          <w:color w:val="000000"/>
          <w:sz w:val="24"/>
          <w:szCs w:val="24"/>
          <w:lang w:val="uk-UA" w:eastAsia="ru-RU"/>
        </w:rPr>
        <w:t xml:space="preserve">Відповідно до пункту 101 </w:t>
      </w:r>
      <w:r w:rsidRPr="00B84C41">
        <w:rPr>
          <w:rFonts w:ascii="Times New Roman" w:hAnsi="Times New Roman" w:cs="Times New Roman"/>
          <w:b/>
          <w:i/>
          <w:color w:val="000000"/>
          <w:sz w:val="24"/>
          <w:szCs w:val="24"/>
          <w:lang w:val="uk-UA"/>
        </w:rPr>
        <w:t xml:space="preserve">Керівних принципів авіації </w:t>
      </w:r>
      <w:r w:rsidRPr="00B84C41">
        <w:rPr>
          <w:rFonts w:ascii="Times New Roman" w:eastAsia="Times New Roman" w:hAnsi="Times New Roman" w:cs="Times New Roman"/>
          <w:b/>
          <w:i/>
          <w:color w:val="000000"/>
          <w:sz w:val="24"/>
          <w:szCs w:val="24"/>
          <w:lang w:val="uk-UA" w:eastAsia="ru-RU"/>
        </w:rPr>
        <w:t>максимально дозволена інтенсивність допомоги буде становити до 75 відсотків для аеропортів, що мають менше одного мільйона пасажирів. Відповідна кількість пасажирів – це середньорічний пасажиропотік протягом двох фінансових років, що передують року, в якому було повідомлено про допомогу або фактично надано.</w:t>
      </w:r>
    </w:p>
    <w:p w14:paraId="6E398382"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2F76F9DB"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Враховуючи викладене, якщо брати пасажиропотік </w:t>
      </w:r>
      <w:r w:rsidRPr="00B84C41">
        <w:rPr>
          <w:rFonts w:ascii="Times New Roman" w:eastAsia="Times New Roman" w:hAnsi="Times New Roman" w:cs="Times New Roman"/>
          <w:color w:val="000000"/>
          <w:sz w:val="24"/>
          <w:szCs w:val="24"/>
          <w:lang w:val="uk-UA" w:eastAsia="uk-UA"/>
        </w:rPr>
        <w:t xml:space="preserve">Міжнародного аеропорту «Дніпро» </w:t>
      </w:r>
      <w:r w:rsidRPr="00B84C41">
        <w:rPr>
          <w:rFonts w:ascii="Times New Roman" w:eastAsia="Times New Roman" w:hAnsi="Times New Roman" w:cs="Times New Roman"/>
          <w:color w:val="000000"/>
          <w:sz w:val="24"/>
          <w:szCs w:val="24"/>
          <w:lang w:val="uk-UA" w:eastAsia="ru-RU"/>
        </w:rPr>
        <w:t xml:space="preserve">протягом двох фінансових років, що передують року, в якому допомогу повідомлено, а це 2019 рік та 2020 рік, то він становить </w:t>
      </w:r>
      <w:r w:rsidRPr="00B84C41">
        <w:rPr>
          <w:rFonts w:ascii="Times New Roman" w:eastAsia="Times New Roman" w:hAnsi="Times New Roman" w:cs="Times New Roman"/>
          <w:color w:val="000000"/>
          <w:sz w:val="24"/>
          <w:szCs w:val="24"/>
          <w:u w:val="single"/>
          <w:lang w:val="uk-UA" w:eastAsia="ru-RU"/>
        </w:rPr>
        <w:t>727 582 пасажирів.</w:t>
      </w:r>
      <w:r w:rsidRPr="00B84C41">
        <w:rPr>
          <w:rFonts w:ascii="Times New Roman" w:eastAsia="Times New Roman" w:hAnsi="Times New Roman" w:cs="Times New Roman"/>
          <w:color w:val="000000"/>
          <w:sz w:val="24"/>
          <w:szCs w:val="24"/>
          <w:lang w:val="uk-UA" w:eastAsia="ru-RU"/>
        </w:rPr>
        <w:t xml:space="preserve"> Якщо порівнювати пасажиропотік двох фінансових років, що передують року, в якому фактично надано допомогу, а це 2017 рік та 2018 рік, в такому випадку пасажиропотік становить 576 204 пасажирів.</w:t>
      </w:r>
    </w:p>
    <w:p w14:paraId="025C0221" w14:textId="77777777" w:rsidR="0067664A" w:rsidRPr="00B84C41" w:rsidRDefault="0067664A" w:rsidP="009B0EB4">
      <w:pPr>
        <w:pStyle w:val="a6"/>
        <w:spacing w:after="0" w:line="240" w:lineRule="auto"/>
        <w:rPr>
          <w:rFonts w:ascii="Times New Roman" w:hAnsi="Times New Roman" w:cs="Times New Roman"/>
          <w:sz w:val="24"/>
          <w:szCs w:val="24"/>
          <w:lang w:val="uk-UA"/>
        </w:rPr>
      </w:pPr>
    </w:p>
    <w:p w14:paraId="1ECA6EFA"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color w:val="000000"/>
          <w:sz w:val="24"/>
          <w:szCs w:val="24"/>
          <w:lang w:val="uk-UA"/>
        </w:rPr>
        <w:t xml:space="preserve">Отже, пасажиропотік </w:t>
      </w:r>
      <w:r w:rsidRPr="00B84C41">
        <w:rPr>
          <w:rFonts w:ascii="Times New Roman" w:eastAsia="Times New Roman" w:hAnsi="Times New Roman" w:cs="Times New Roman"/>
          <w:color w:val="000000"/>
          <w:sz w:val="24"/>
          <w:szCs w:val="24"/>
          <w:lang w:val="uk-UA" w:eastAsia="uk-UA"/>
        </w:rPr>
        <w:t>Міжнародного аеропорту «Дніпро»</w:t>
      </w:r>
      <w:r w:rsidRPr="00B84C41">
        <w:rPr>
          <w:rFonts w:ascii="Times New Roman" w:hAnsi="Times New Roman" w:cs="Times New Roman"/>
          <w:color w:val="000000"/>
          <w:sz w:val="24"/>
          <w:szCs w:val="24"/>
          <w:lang w:val="uk-UA" w:eastAsia="uk-UA"/>
        </w:rPr>
        <w:t xml:space="preserve"> </w:t>
      </w:r>
      <w:r w:rsidRPr="00B84C41">
        <w:rPr>
          <w:rFonts w:ascii="Times New Roman" w:hAnsi="Times New Roman" w:cs="Times New Roman"/>
          <w:color w:val="000000"/>
          <w:sz w:val="24"/>
          <w:szCs w:val="24"/>
          <w:lang w:val="uk-UA"/>
        </w:rPr>
        <w:t xml:space="preserve">протягом двох фінансових років, що передують року, в якому допомогу повідомлено або фактично надано, </w:t>
      </w:r>
      <w:r w:rsidRPr="00B84C41">
        <w:rPr>
          <w:rFonts w:ascii="Times New Roman" w:hAnsi="Times New Roman" w:cs="Times New Roman"/>
          <w:color w:val="000000"/>
          <w:sz w:val="24"/>
          <w:szCs w:val="24"/>
          <w:u w:val="single"/>
          <w:lang w:val="uk-UA"/>
        </w:rPr>
        <w:t>не перевищує одного мільйона пасажирів, що відповідає пункту 101 Керівних принципів авіації.</w:t>
      </w:r>
    </w:p>
    <w:p w14:paraId="57102F22" w14:textId="77777777" w:rsidR="009B0EB4" w:rsidRPr="00B84C41" w:rsidRDefault="009B0EB4" w:rsidP="009B0EB4">
      <w:pPr>
        <w:pStyle w:val="rvps2"/>
        <w:shd w:val="clear" w:color="auto" w:fill="FFFFFF"/>
        <w:spacing w:before="0" w:beforeAutospacing="0" w:after="0" w:afterAutospacing="0"/>
        <w:ind w:left="569"/>
        <w:jc w:val="both"/>
        <w:rPr>
          <w:b/>
          <w:i/>
          <w:color w:val="000000"/>
          <w:u w:val="single"/>
          <w:lang w:val="uk-UA"/>
        </w:rPr>
      </w:pPr>
    </w:p>
    <w:p w14:paraId="22ED12AE" w14:textId="77777777" w:rsidR="0067664A" w:rsidRPr="00B84C41" w:rsidRDefault="0067664A" w:rsidP="009B0EB4">
      <w:pPr>
        <w:pStyle w:val="rvps2"/>
        <w:numPr>
          <w:ilvl w:val="0"/>
          <w:numId w:val="2"/>
        </w:numPr>
        <w:shd w:val="clear" w:color="auto" w:fill="FFFFFF"/>
        <w:spacing w:before="0" w:beforeAutospacing="0" w:after="0" w:afterAutospacing="0"/>
        <w:ind w:left="566" w:hangingChars="236" w:hanging="566"/>
        <w:jc w:val="both"/>
        <w:rPr>
          <w:b/>
          <w:i/>
          <w:color w:val="000000"/>
          <w:u w:val="single"/>
          <w:lang w:val="uk-UA"/>
        </w:rPr>
      </w:pPr>
      <w:r w:rsidRPr="00B84C41">
        <w:rPr>
          <w:bCs/>
          <w:iCs/>
          <w:lang w:val="uk-UA"/>
        </w:rPr>
        <w:t>В</w:t>
      </w:r>
      <w:r w:rsidRPr="00B84C41">
        <w:rPr>
          <w:b/>
          <w:i/>
          <w:color w:val="000000"/>
          <w:lang w:val="uk-UA"/>
        </w:rPr>
        <w:t>ідповідно до пункту 100 Керівних принципів авіації</w:t>
      </w:r>
      <w:r w:rsidRPr="00B84C41">
        <w:rPr>
          <w:b/>
          <w:i/>
          <w:lang w:val="uk-UA"/>
        </w:rPr>
        <w:t xml:space="preserve"> при підрахунку інтенсивності державної допомоги до уваги береться розрив фінансування, і інтенсивність державної допомоги не повинна перевищувати суму розриву фінансування, тобто сума інвестиційної допомоги не повинна перевищувати різниці між прийнятними витратами та операційною вигодою інвестиції. Операційний прибуток вираховується з відповідних витрат заздалегідь, на основі розумних прогнозів або за механізмом попередження заборгованості.</w:t>
      </w:r>
    </w:p>
    <w:p w14:paraId="7BF26331" w14:textId="77777777" w:rsidR="0067664A" w:rsidRPr="00B84C41" w:rsidRDefault="0067664A" w:rsidP="009B0EB4">
      <w:pPr>
        <w:pStyle w:val="a6"/>
        <w:spacing w:after="0" w:line="240" w:lineRule="auto"/>
        <w:ind w:left="567"/>
        <w:jc w:val="both"/>
        <w:rPr>
          <w:rFonts w:ascii="Times New Roman" w:hAnsi="Times New Roman" w:cs="Times New Roman"/>
          <w:sz w:val="24"/>
          <w:szCs w:val="24"/>
          <w:lang w:val="uk-UA"/>
        </w:rPr>
      </w:pPr>
    </w:p>
    <w:p w14:paraId="1CD441AB"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color w:val="000000"/>
          <w:sz w:val="24"/>
          <w:szCs w:val="24"/>
          <w:u w:val="single"/>
          <w:lang w:val="uk-UA"/>
        </w:rPr>
        <w:t xml:space="preserve">Загальний обсяг державної допомоги (інвестиційної допомоги) за рахунок державного бюджету становить </w:t>
      </w:r>
      <w:r w:rsidRPr="00B84C41">
        <w:rPr>
          <w:rFonts w:ascii="Times New Roman" w:hAnsi="Times New Roman" w:cs="Times New Roman"/>
          <w:sz w:val="24"/>
          <w:szCs w:val="24"/>
          <w:u w:val="single"/>
          <w:lang w:val="uk-UA"/>
        </w:rPr>
        <w:t xml:space="preserve">6 055 210 702,6 </w:t>
      </w:r>
      <w:r w:rsidRPr="00B84C41">
        <w:rPr>
          <w:rFonts w:ascii="Times New Roman" w:hAnsi="Times New Roman" w:cs="Times New Roman"/>
          <w:color w:val="000000"/>
          <w:sz w:val="24"/>
          <w:szCs w:val="24"/>
          <w:u w:val="single"/>
          <w:lang w:val="uk-UA"/>
        </w:rPr>
        <w:t>грн.</w:t>
      </w:r>
    </w:p>
    <w:p w14:paraId="15E80222" w14:textId="77777777" w:rsidR="0067664A" w:rsidRPr="00B84C41" w:rsidRDefault="0067664A" w:rsidP="009B0EB4">
      <w:pPr>
        <w:pStyle w:val="a6"/>
        <w:spacing w:after="0" w:line="240" w:lineRule="auto"/>
        <w:rPr>
          <w:rFonts w:ascii="Times New Roman" w:hAnsi="Times New Roman" w:cs="Times New Roman"/>
          <w:sz w:val="24"/>
          <w:szCs w:val="24"/>
          <w:u w:val="single"/>
          <w:lang w:val="uk-UA"/>
        </w:rPr>
      </w:pPr>
    </w:p>
    <w:p w14:paraId="00A690FF" w14:textId="77777777" w:rsidR="0067664A" w:rsidRPr="00B84C41" w:rsidRDefault="0067664A" w:rsidP="009B0EB4">
      <w:pPr>
        <w:pStyle w:val="rvps2"/>
        <w:numPr>
          <w:ilvl w:val="0"/>
          <w:numId w:val="2"/>
        </w:numPr>
        <w:shd w:val="clear" w:color="auto" w:fill="FFFFFF"/>
        <w:spacing w:before="0" w:beforeAutospacing="0" w:after="0" w:afterAutospacing="0"/>
        <w:ind w:left="566" w:hangingChars="236" w:hanging="566"/>
        <w:jc w:val="both"/>
        <w:rPr>
          <w:color w:val="000000"/>
          <w:u w:val="single"/>
          <w:lang w:val="uk-UA"/>
        </w:rPr>
      </w:pPr>
      <w:r w:rsidRPr="00B84C41">
        <w:rPr>
          <w:color w:val="000000"/>
          <w:lang w:val="uk-UA"/>
        </w:rPr>
        <w:t xml:space="preserve">Проте, для того щоб підрахувати інтенсивність державної допомоги, потрібно розрахувати розрив фінансування, </w:t>
      </w:r>
      <w:r w:rsidRPr="00B84C41">
        <w:rPr>
          <w:color w:val="000000"/>
          <w:u w:val="single"/>
          <w:lang w:val="uk-UA"/>
        </w:rPr>
        <w:t xml:space="preserve">що є </w:t>
      </w:r>
      <w:r w:rsidRPr="00B84C41">
        <w:rPr>
          <w:u w:val="single"/>
          <w:lang w:val="uk-UA"/>
        </w:rPr>
        <w:t>різницею між прийнятними витратами та операційною вигодою інвестиції.</w:t>
      </w:r>
    </w:p>
    <w:p w14:paraId="1115346C" w14:textId="77777777" w:rsidR="0067664A" w:rsidRPr="00B84C41" w:rsidRDefault="0067664A" w:rsidP="009B0EB4">
      <w:pPr>
        <w:pStyle w:val="rvps2"/>
        <w:shd w:val="clear" w:color="auto" w:fill="FFFFFF"/>
        <w:spacing w:before="0" w:beforeAutospacing="0" w:after="0" w:afterAutospacing="0"/>
        <w:ind w:left="566"/>
        <w:jc w:val="both"/>
        <w:rPr>
          <w:color w:val="000000"/>
          <w:u w:val="single"/>
          <w:lang w:val="uk-UA"/>
        </w:rPr>
      </w:pPr>
    </w:p>
    <w:p w14:paraId="7588C609" w14:textId="31D62CDB"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lang w:val="uk-UA" w:eastAsia="uk-UA"/>
        </w:rPr>
        <w:t xml:space="preserve">ДП «Фінансування інфраструктурних проектів» повідомило, що період амортизації новозбудованого аеродрому </w:t>
      </w:r>
      <w:r w:rsidRPr="00B84C41">
        <w:rPr>
          <w:rFonts w:ascii="Times New Roman" w:hAnsi="Times New Roman" w:cs="Times New Roman"/>
          <w:sz w:val="24"/>
          <w:szCs w:val="24"/>
          <w:lang w:val="uk-UA"/>
        </w:rPr>
        <w:t xml:space="preserve">Міжнародного аеропорту «Дніпро» </w:t>
      </w:r>
      <w:r w:rsidR="00100460">
        <w:rPr>
          <w:rFonts w:ascii="Times New Roman" w:hAnsi="Times New Roman" w:cs="Times New Roman"/>
          <w:sz w:val="24"/>
          <w:szCs w:val="24"/>
          <w:lang w:val="uk-UA"/>
        </w:rPr>
        <w:t>становить</w:t>
      </w:r>
      <w:r w:rsidRPr="00B84C41">
        <w:rPr>
          <w:rFonts w:ascii="Times New Roman" w:hAnsi="Times New Roman" w:cs="Times New Roman"/>
          <w:sz w:val="24"/>
          <w:szCs w:val="24"/>
          <w:lang w:val="uk-UA"/>
        </w:rPr>
        <w:t xml:space="preserve"> 21 рік, а саме після введення в експлуатацію 31.12.2023 до 2045 року включно.</w:t>
      </w:r>
    </w:p>
    <w:p w14:paraId="1B223275" w14:textId="77777777" w:rsidR="0067664A" w:rsidRPr="00B84C41" w:rsidRDefault="0067664A" w:rsidP="009B0EB4">
      <w:pPr>
        <w:pStyle w:val="af1"/>
        <w:spacing w:before="0" w:beforeAutospacing="0" w:after="0" w:afterAutospacing="0"/>
        <w:ind w:left="567"/>
        <w:jc w:val="both"/>
        <w:rPr>
          <w:bCs/>
          <w:iCs/>
          <w:lang w:val="uk-UA"/>
        </w:rPr>
      </w:pPr>
    </w:p>
    <w:p w14:paraId="09F67305" w14:textId="77777777" w:rsidR="0067664A" w:rsidRPr="00B84C41" w:rsidRDefault="0067664A" w:rsidP="009B0EB4">
      <w:pPr>
        <w:pStyle w:val="af1"/>
        <w:numPr>
          <w:ilvl w:val="0"/>
          <w:numId w:val="2"/>
        </w:numPr>
        <w:spacing w:before="0" w:beforeAutospacing="0" w:after="0" w:afterAutospacing="0"/>
        <w:ind w:left="567" w:hanging="567"/>
        <w:jc w:val="both"/>
        <w:rPr>
          <w:bCs/>
          <w:iCs/>
          <w:lang w:val="uk-UA"/>
        </w:rPr>
      </w:pPr>
      <w:r w:rsidRPr="00B84C41">
        <w:rPr>
          <w:bCs/>
          <w:iCs/>
          <w:lang w:val="uk-UA"/>
        </w:rPr>
        <w:t>ДП «Фінансування інфраструктурних проектів» також надало інформацію, що</w:t>
      </w:r>
      <w:r w:rsidRPr="00B84C41">
        <w:rPr>
          <w:color w:val="000000"/>
          <w:lang w:val="uk-UA"/>
        </w:rPr>
        <w:t xml:space="preserve"> проект будівництва аеродрому фактично є неокупним в горизонті періоду бізнес-плану, тобто навіть при наявності доходу від операційної діяльності, загальним обсягом близько </w:t>
      </w:r>
      <w:r w:rsidRPr="00B84C41">
        <w:rPr>
          <w:color w:val="000000"/>
          <w:lang w:val="uk-UA"/>
        </w:rPr>
        <w:br/>
        <w:t xml:space="preserve">6,7 млрд грн, аеродром планово працюватиме зі збитками, принаймні в період до </w:t>
      </w:r>
      <w:r w:rsidRPr="00B84C41">
        <w:rPr>
          <w:color w:val="000000"/>
          <w:lang w:val="uk-UA"/>
        </w:rPr>
        <w:br/>
        <w:t>2045 року.</w:t>
      </w:r>
    </w:p>
    <w:p w14:paraId="4EA7495A" w14:textId="77777777" w:rsidR="0067664A" w:rsidRPr="00B84C41" w:rsidRDefault="0067664A" w:rsidP="009B0EB4">
      <w:pPr>
        <w:pStyle w:val="af1"/>
        <w:spacing w:before="0" w:beforeAutospacing="0" w:after="0" w:afterAutospacing="0"/>
        <w:ind w:left="567"/>
        <w:jc w:val="both"/>
        <w:rPr>
          <w:bCs/>
          <w:iCs/>
          <w:lang w:val="uk-UA"/>
        </w:rPr>
      </w:pPr>
    </w:p>
    <w:p w14:paraId="02B5E6ED"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color w:val="000000"/>
          <w:sz w:val="24"/>
          <w:szCs w:val="24"/>
          <w:lang w:val="uk-UA"/>
        </w:rPr>
        <w:t xml:space="preserve">Це пов’язане з тим, що фактично аеродром зможе почати працювати не раніше </w:t>
      </w:r>
      <w:r w:rsidRPr="00B84C41">
        <w:rPr>
          <w:rFonts w:ascii="Times New Roman" w:hAnsi="Times New Roman" w:cs="Times New Roman"/>
          <w:color w:val="000000"/>
          <w:sz w:val="24"/>
          <w:szCs w:val="24"/>
          <w:lang w:val="uk-UA"/>
        </w:rPr>
        <w:br/>
        <w:t>2024 року, а спрогнозувати модель його експлуатації (чинну нормативно-правову базу, політику держави з відповідних питань тощо) на такий період і відповідно прогнозно визначити витрати, які має понести майбутній його експлуатант, на сьогоднішній день неможливо. Також на сьогоднішній день вкрай важко спрогнозувати витрати, які буде нести майбутній експлуатант в частині проведення поточних/капітальних ремонтів покриттів аеродрому, оскільки на сьогоднішній день вони ще не існують. Таким чином, фактичні вихідні потоки (витрати експлуатанта) можуть виявитися меншими, ніж заплановано бізнес-планом.</w:t>
      </w:r>
    </w:p>
    <w:p w14:paraId="1768D4C9" w14:textId="77777777" w:rsidR="0067664A" w:rsidRPr="00B84C41" w:rsidRDefault="0067664A" w:rsidP="009B0EB4">
      <w:pPr>
        <w:pStyle w:val="a6"/>
        <w:spacing w:after="0" w:line="240" w:lineRule="auto"/>
        <w:ind w:left="567"/>
        <w:jc w:val="both"/>
        <w:rPr>
          <w:rFonts w:ascii="Times New Roman" w:hAnsi="Times New Roman" w:cs="Times New Roman"/>
          <w:sz w:val="24"/>
          <w:szCs w:val="24"/>
          <w:u w:val="single"/>
          <w:lang w:val="uk-UA"/>
        </w:rPr>
      </w:pPr>
    </w:p>
    <w:p w14:paraId="2BB7EFD3"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lang w:val="uk-UA"/>
        </w:rPr>
        <w:t xml:space="preserve">Відповідно до матеріалів Справи, сума прийнятних витрат, яка спрямована на розвиток інфраструктури Міжнародного аеропорту «Дніпро», становить </w:t>
      </w:r>
      <w:r w:rsidRPr="00B84C41">
        <w:rPr>
          <w:rFonts w:ascii="Times New Roman" w:hAnsi="Times New Roman" w:cs="Times New Roman"/>
          <w:sz w:val="24"/>
          <w:szCs w:val="24"/>
          <w:lang w:val="uk-UA"/>
        </w:rPr>
        <w:br/>
      </w:r>
      <w:r w:rsidRPr="00B84C41">
        <w:rPr>
          <w:rFonts w:ascii="Times New Roman" w:hAnsi="Times New Roman" w:cs="Times New Roman"/>
          <w:sz w:val="24"/>
          <w:szCs w:val="24"/>
          <w:u w:val="single"/>
          <w:lang w:val="uk-UA"/>
        </w:rPr>
        <w:t>9 606 950 702,6 грн</w:t>
      </w:r>
      <w:r w:rsidRPr="00B84C41">
        <w:rPr>
          <w:rFonts w:ascii="Times New Roman" w:hAnsi="Times New Roman" w:cs="Times New Roman"/>
          <w:sz w:val="24"/>
          <w:szCs w:val="24"/>
          <w:lang w:val="uk-UA"/>
        </w:rPr>
        <w:t>, з урахуванням державних коштів, коштів приватного інвестора та коштів майбутнього експлуатанта, а саме:</w:t>
      </w:r>
    </w:p>
    <w:p w14:paraId="4A784319" w14:textId="77777777" w:rsidR="0067664A" w:rsidRPr="00B84C41" w:rsidRDefault="0067664A" w:rsidP="009B0EB4">
      <w:pPr>
        <w:pStyle w:val="a6"/>
        <w:numPr>
          <w:ilvl w:val="0"/>
          <w:numId w:val="11"/>
        </w:numPr>
        <w:spacing w:after="0" w:line="240" w:lineRule="auto"/>
        <w:rPr>
          <w:rFonts w:ascii="Times New Roman" w:hAnsi="Times New Roman" w:cs="Times New Roman"/>
          <w:sz w:val="24"/>
          <w:szCs w:val="24"/>
          <w:u w:val="single"/>
          <w:lang w:val="uk-UA"/>
        </w:rPr>
      </w:pPr>
      <w:r w:rsidRPr="00B84C41">
        <w:rPr>
          <w:rFonts w:ascii="Times New Roman" w:hAnsi="Times New Roman" w:cs="Times New Roman"/>
          <w:sz w:val="24"/>
          <w:szCs w:val="24"/>
          <w:lang w:val="uk-UA"/>
        </w:rPr>
        <w:t>будівництво аеродрому Міжнародного аеропорту «Дніпро» - 6 055 210 702,6 грн;</w:t>
      </w:r>
    </w:p>
    <w:p w14:paraId="02B300EF" w14:textId="77777777" w:rsidR="0067664A" w:rsidRPr="00B84C41" w:rsidRDefault="0067664A" w:rsidP="009B0EB4">
      <w:pPr>
        <w:pStyle w:val="a6"/>
        <w:numPr>
          <w:ilvl w:val="0"/>
          <w:numId w:val="11"/>
        </w:numPr>
        <w:spacing w:after="0" w:line="240" w:lineRule="auto"/>
        <w:rPr>
          <w:rFonts w:ascii="Times New Roman" w:hAnsi="Times New Roman" w:cs="Times New Roman"/>
          <w:sz w:val="24"/>
          <w:szCs w:val="24"/>
          <w:u w:val="single"/>
          <w:lang w:val="uk-UA"/>
        </w:rPr>
      </w:pPr>
      <w:r w:rsidRPr="00B84C41">
        <w:rPr>
          <w:rFonts w:ascii="Times New Roman" w:hAnsi="Times New Roman" w:cs="Times New Roman"/>
          <w:color w:val="000000"/>
          <w:sz w:val="24"/>
          <w:szCs w:val="24"/>
          <w:lang w:val="uk-UA"/>
        </w:rPr>
        <w:t>будівництво терміналу - 1 913 800 000 грн;</w:t>
      </w:r>
    </w:p>
    <w:p w14:paraId="2837850D" w14:textId="2D918E28" w:rsidR="0067664A" w:rsidRPr="00B84C41" w:rsidRDefault="0067664A" w:rsidP="009B0EB4">
      <w:pPr>
        <w:pStyle w:val="af2"/>
        <w:numPr>
          <w:ilvl w:val="0"/>
          <w:numId w:val="11"/>
        </w:numPr>
        <w:jc w:val="both"/>
      </w:pPr>
      <w:r w:rsidRPr="00B84C41">
        <w:t xml:space="preserve">інвестиції в експлуатацію та утримання аеродрому, загальний обсяг інвестицій в період до 2045 року </w:t>
      </w:r>
      <w:r w:rsidR="007109B8">
        <w:t>становитиме</w:t>
      </w:r>
      <w:r w:rsidRPr="00B84C41">
        <w:t xml:space="preserve"> прогнозно 1 637 940 000 грн.</w:t>
      </w:r>
    </w:p>
    <w:p w14:paraId="74F80E5A" w14:textId="77777777" w:rsidR="0067664A" w:rsidRPr="00B84C41" w:rsidRDefault="0067664A" w:rsidP="009B0EB4">
      <w:pPr>
        <w:pStyle w:val="af2"/>
        <w:ind w:left="567"/>
        <w:jc w:val="both"/>
      </w:pPr>
    </w:p>
    <w:p w14:paraId="6B4B803D"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lang w:val="uk-UA"/>
        </w:rPr>
        <w:t xml:space="preserve">Враховуючи зазначене, розрив фінансування відповідатиме сумі прийнятних витрат, яка спрямована на розвиток інфраструктури Міжнародного аеропорту «Дніпро», оскільки за період амортизації аеродрому Міжнародного аеропорту «Дніпро», а саме, за 21 рік, не передбачено отримання прибутку, оскільки </w:t>
      </w:r>
      <w:r w:rsidRPr="00B84C41">
        <w:rPr>
          <w:rFonts w:ascii="Times New Roman" w:hAnsi="Times New Roman" w:cs="Times New Roman"/>
          <w:color w:val="000000"/>
          <w:sz w:val="24"/>
          <w:szCs w:val="24"/>
          <w:lang w:val="uk-UA"/>
        </w:rPr>
        <w:t xml:space="preserve"> аеродром планово працюватиме зі збитками, принаймні в період до 2045 року,</w:t>
      </w:r>
      <w:r w:rsidRPr="00B84C41">
        <w:rPr>
          <w:rFonts w:ascii="Times New Roman" w:hAnsi="Times New Roman" w:cs="Times New Roman"/>
          <w:sz w:val="24"/>
          <w:szCs w:val="24"/>
          <w:lang w:val="uk-UA"/>
        </w:rPr>
        <w:t xml:space="preserve"> та становитиме </w:t>
      </w:r>
      <w:r w:rsidRPr="00B84C41">
        <w:rPr>
          <w:rFonts w:ascii="Times New Roman" w:hAnsi="Times New Roman" w:cs="Times New Roman"/>
          <w:sz w:val="24"/>
          <w:szCs w:val="24"/>
          <w:u w:val="single"/>
          <w:lang w:val="uk-UA"/>
        </w:rPr>
        <w:t>9 606 950 702,6 грн.</w:t>
      </w:r>
    </w:p>
    <w:p w14:paraId="34C17280" w14:textId="77777777" w:rsidR="0067664A" w:rsidRPr="00B84C41" w:rsidRDefault="0067664A" w:rsidP="009B0EB4">
      <w:pPr>
        <w:pStyle w:val="a6"/>
        <w:numPr>
          <w:ilvl w:val="0"/>
          <w:numId w:val="2"/>
        </w:numPr>
        <w:spacing w:after="0" w:line="240" w:lineRule="auto"/>
        <w:ind w:left="566" w:hangingChars="236" w:hanging="566"/>
        <w:jc w:val="both"/>
        <w:rPr>
          <w:rFonts w:ascii="Times New Roman" w:hAnsi="Times New Roman" w:cs="Times New Roman"/>
          <w:b/>
          <w:sz w:val="24"/>
          <w:szCs w:val="24"/>
          <w:u w:val="single"/>
          <w:lang w:val="uk-UA"/>
        </w:rPr>
      </w:pPr>
      <w:r w:rsidRPr="00B84C41">
        <w:rPr>
          <w:rFonts w:ascii="Times New Roman" w:hAnsi="Times New Roman" w:cs="Times New Roman"/>
          <w:color w:val="000000"/>
          <w:sz w:val="24"/>
          <w:szCs w:val="24"/>
          <w:u w:val="single"/>
          <w:lang w:val="uk-UA"/>
        </w:rPr>
        <w:t xml:space="preserve">Отже, загальний обсяг державної допомоги (інвестиційної допомоги) за рахунок державного бюджету, яка становить </w:t>
      </w:r>
      <w:r w:rsidRPr="00B84C41">
        <w:rPr>
          <w:rFonts w:ascii="Times New Roman" w:hAnsi="Times New Roman" w:cs="Times New Roman"/>
          <w:sz w:val="24"/>
          <w:szCs w:val="24"/>
          <w:u w:val="single"/>
          <w:lang w:val="uk-UA"/>
        </w:rPr>
        <w:t>6 055 210 702,6 грн</w:t>
      </w:r>
      <w:r w:rsidRPr="00B84C41">
        <w:rPr>
          <w:rFonts w:ascii="Times New Roman" w:hAnsi="Times New Roman" w:cs="Times New Roman"/>
          <w:color w:val="000000"/>
          <w:sz w:val="24"/>
          <w:szCs w:val="24"/>
          <w:u w:val="single"/>
          <w:lang w:val="uk-UA"/>
        </w:rPr>
        <w:t>, не перевищує розриву фінансування, що відповідає пункт 100 Керівних принципів авіації.</w:t>
      </w:r>
    </w:p>
    <w:p w14:paraId="7C527B41" w14:textId="77777777" w:rsidR="0067664A" w:rsidRPr="00B84C41" w:rsidRDefault="0067664A" w:rsidP="009B0EB4">
      <w:pPr>
        <w:pStyle w:val="a6"/>
        <w:spacing w:after="0" w:line="240" w:lineRule="auto"/>
        <w:rPr>
          <w:rFonts w:ascii="Times New Roman" w:hAnsi="Times New Roman" w:cs="Times New Roman"/>
          <w:b/>
          <w:sz w:val="24"/>
          <w:szCs w:val="24"/>
          <w:u w:val="single"/>
          <w:lang w:val="uk-UA"/>
        </w:rPr>
      </w:pPr>
    </w:p>
    <w:p w14:paraId="034F55E4" w14:textId="77777777" w:rsidR="0067664A" w:rsidRPr="00B84C41" w:rsidRDefault="0067664A" w:rsidP="009B0EB4">
      <w:pPr>
        <w:pStyle w:val="a6"/>
        <w:numPr>
          <w:ilvl w:val="0"/>
          <w:numId w:val="2"/>
        </w:numPr>
        <w:spacing w:after="0" w:line="240" w:lineRule="auto"/>
        <w:ind w:left="566" w:hangingChars="236" w:hanging="566"/>
        <w:jc w:val="both"/>
        <w:rPr>
          <w:rFonts w:ascii="Times New Roman" w:hAnsi="Times New Roman" w:cs="Times New Roman"/>
          <w:b/>
          <w:sz w:val="24"/>
          <w:szCs w:val="24"/>
          <w:u w:val="single"/>
          <w:lang w:val="uk-UA"/>
        </w:rPr>
      </w:pPr>
      <w:r w:rsidRPr="00B84C41">
        <w:rPr>
          <w:rFonts w:ascii="Times New Roman" w:hAnsi="Times New Roman" w:cs="Times New Roman"/>
          <w:sz w:val="24"/>
          <w:szCs w:val="24"/>
          <w:lang w:val="uk-UA"/>
        </w:rPr>
        <w:t xml:space="preserve">Водночас, </w:t>
      </w:r>
      <w:r w:rsidRPr="00B84C41">
        <w:rPr>
          <w:rFonts w:ascii="Times New Roman" w:hAnsi="Times New Roman" w:cs="Times New Roman"/>
          <w:sz w:val="24"/>
          <w:szCs w:val="24"/>
          <w:lang w:val="uk-UA" w:eastAsia="uk-UA"/>
        </w:rPr>
        <w:t xml:space="preserve">розрив фінансування для підрахунку допустимості державної допомоги був розрахований з урахуванням нульового прибутку, за період амортизації аеродрому Міжнародного аеропорту «Дніпро» до 2045 року. </w:t>
      </w:r>
    </w:p>
    <w:p w14:paraId="159EC740" w14:textId="77777777" w:rsidR="0067664A" w:rsidRPr="00B84C41" w:rsidRDefault="0067664A" w:rsidP="009B0EB4">
      <w:pPr>
        <w:pStyle w:val="a6"/>
        <w:spacing w:after="0" w:line="240" w:lineRule="auto"/>
        <w:rPr>
          <w:rFonts w:ascii="Times New Roman" w:hAnsi="Times New Roman" w:cs="Times New Roman"/>
          <w:b/>
          <w:sz w:val="24"/>
          <w:szCs w:val="24"/>
          <w:u w:val="single"/>
          <w:lang w:val="uk-UA"/>
        </w:rPr>
      </w:pPr>
    </w:p>
    <w:p w14:paraId="074E974E" w14:textId="77777777" w:rsidR="0067664A" w:rsidRPr="00B84C41" w:rsidRDefault="0067664A" w:rsidP="009B0EB4">
      <w:pPr>
        <w:pStyle w:val="a6"/>
        <w:numPr>
          <w:ilvl w:val="0"/>
          <w:numId w:val="2"/>
        </w:numPr>
        <w:spacing w:after="0" w:line="240" w:lineRule="auto"/>
        <w:ind w:left="566" w:hangingChars="236" w:hanging="566"/>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При цьому розмір прибутку і відповідно розрив фінансування напряму залежать від майбутнього пасажиропотоку в період з 2024 по 2045 роки.</w:t>
      </w:r>
    </w:p>
    <w:p w14:paraId="6D0F4687" w14:textId="77777777" w:rsidR="0067664A" w:rsidRPr="00B84C41" w:rsidRDefault="0067664A" w:rsidP="009B0EB4">
      <w:pPr>
        <w:jc w:val="both"/>
        <w:rPr>
          <w:b/>
          <w:u w:val="single"/>
        </w:rPr>
      </w:pPr>
    </w:p>
    <w:p w14:paraId="7E1195E9" w14:textId="677BF9B9"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Згідно з </w:t>
      </w:r>
      <w:r w:rsidR="007109B8">
        <w:rPr>
          <w:rFonts w:ascii="Times New Roman" w:hAnsi="Times New Roman" w:cs="Times New Roman"/>
          <w:sz w:val="24"/>
          <w:szCs w:val="24"/>
          <w:lang w:val="uk-UA"/>
        </w:rPr>
        <w:t>б</w:t>
      </w:r>
      <w:r w:rsidRPr="00B84C41">
        <w:rPr>
          <w:rFonts w:ascii="Times New Roman" w:hAnsi="Times New Roman" w:cs="Times New Roman"/>
          <w:sz w:val="24"/>
          <w:szCs w:val="24"/>
          <w:lang w:val="uk-UA"/>
        </w:rPr>
        <w:t xml:space="preserve">ізнес-планом та відповідно до інформації, наданої ДП «Фінансування інфраструктурних проектів» листом від 09.06.2021 № 808/06-21 (вх. № 8-01/8236 від 14.06.2021), пасажиропотік Міжнародного аеропорту «Дніпро» до 2045 року становитиме 1 570 300 пас з урахуванням низького сценарію з темпами росту ВВП як у базовому сценарії, який був обраний для подальшої роботи Міжнародного аеропорту «Дніпро». </w:t>
      </w:r>
    </w:p>
    <w:p w14:paraId="03B10901" w14:textId="77777777" w:rsidR="0067664A" w:rsidRPr="00B84C41" w:rsidRDefault="0067664A" w:rsidP="009B0EB4">
      <w:pPr>
        <w:pStyle w:val="a6"/>
        <w:spacing w:after="0" w:line="240" w:lineRule="auto"/>
        <w:ind w:left="567" w:hanging="567"/>
        <w:jc w:val="both"/>
        <w:rPr>
          <w:rFonts w:ascii="Times New Roman" w:hAnsi="Times New Roman" w:cs="Times New Roman"/>
          <w:sz w:val="24"/>
          <w:szCs w:val="24"/>
          <w:lang w:val="uk-UA"/>
        </w:rPr>
      </w:pPr>
    </w:p>
    <w:p w14:paraId="39B31A7E" w14:textId="0F6FE783"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Проте, в </w:t>
      </w:r>
      <w:r w:rsidR="007109B8">
        <w:rPr>
          <w:rFonts w:ascii="Times New Roman" w:hAnsi="Times New Roman" w:cs="Times New Roman"/>
          <w:sz w:val="24"/>
          <w:szCs w:val="24"/>
          <w:lang w:val="uk-UA"/>
        </w:rPr>
        <w:t>б</w:t>
      </w:r>
      <w:r w:rsidRPr="00B84C41">
        <w:rPr>
          <w:rFonts w:ascii="Times New Roman" w:hAnsi="Times New Roman" w:cs="Times New Roman"/>
          <w:sz w:val="24"/>
          <w:szCs w:val="24"/>
          <w:lang w:val="uk-UA"/>
        </w:rPr>
        <w:t xml:space="preserve">ізнес-плані представлено також високий сценарій (з темпами росту ВВП на 10% вище базового сценарію), пасажиропотік до 2045 року становитиме 4 596 094 пас та базовий сценарій, пасажиропотік до 2045 року становитиме 4 019 094 пас. Розвиток Міжнародного аеропорту «Дніпро» в майбутньому також можливий відповідно до зазначених сценаріїв, в залежності від того наскільки ефективно буде працювати аеропорт. </w:t>
      </w:r>
    </w:p>
    <w:p w14:paraId="270C3748" w14:textId="77777777" w:rsidR="0067664A" w:rsidRPr="00B84C41" w:rsidRDefault="0067664A" w:rsidP="009B0EB4">
      <w:pPr>
        <w:pStyle w:val="a6"/>
        <w:spacing w:after="0" w:line="240" w:lineRule="auto"/>
        <w:ind w:left="567" w:hanging="567"/>
        <w:rPr>
          <w:rFonts w:ascii="Times New Roman" w:hAnsi="Times New Roman" w:cs="Times New Roman"/>
          <w:sz w:val="24"/>
          <w:szCs w:val="24"/>
          <w:lang w:val="uk-UA"/>
        </w:rPr>
      </w:pPr>
    </w:p>
    <w:p w14:paraId="1AB18107"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Отже, відсоток інтенсивності державної допомоги може бути змінено в залежності від того сценарію розвитку, згідно з яким буде розвиватися Міжнародний аеропорт «Дніпро» в майбутньому. </w:t>
      </w:r>
    </w:p>
    <w:p w14:paraId="26AFA20A" w14:textId="77777777" w:rsidR="0067664A" w:rsidRPr="00B84C41" w:rsidRDefault="0067664A" w:rsidP="009B0EB4">
      <w:pPr>
        <w:jc w:val="both"/>
        <w:rPr>
          <w:b/>
          <w:highlight w:val="yellow"/>
          <w:u w:val="single"/>
        </w:rPr>
      </w:pPr>
    </w:p>
    <w:p w14:paraId="3AE831D3" w14:textId="77777777" w:rsidR="0067664A" w:rsidRPr="00B84C41" w:rsidRDefault="0067664A" w:rsidP="009B0EB4">
      <w:pPr>
        <w:pStyle w:val="a6"/>
        <w:numPr>
          <w:ilvl w:val="0"/>
          <w:numId w:val="2"/>
        </w:numPr>
        <w:spacing w:after="0" w:line="240" w:lineRule="auto"/>
        <w:ind w:left="566" w:hangingChars="236" w:hanging="566"/>
        <w:jc w:val="both"/>
        <w:rPr>
          <w:rFonts w:ascii="Times New Roman" w:hAnsi="Times New Roman" w:cs="Times New Roman"/>
          <w:b/>
          <w:sz w:val="24"/>
          <w:szCs w:val="24"/>
          <w:u w:val="single"/>
          <w:lang w:val="uk-UA"/>
        </w:rPr>
      </w:pPr>
      <w:r w:rsidRPr="00B84C41">
        <w:rPr>
          <w:rFonts w:ascii="Times New Roman" w:hAnsi="Times New Roman" w:cs="Times New Roman"/>
          <w:sz w:val="24"/>
          <w:szCs w:val="24"/>
          <w:lang w:val="uk-UA" w:eastAsia="uk-UA"/>
        </w:rPr>
        <w:t xml:space="preserve">У разі, якщо в майбутньому </w:t>
      </w:r>
      <w:r w:rsidRPr="00B84C41">
        <w:rPr>
          <w:rFonts w:ascii="Times New Roman" w:hAnsi="Times New Roman" w:cs="Times New Roman"/>
          <w:sz w:val="24"/>
          <w:szCs w:val="24"/>
          <w:lang w:val="uk-UA"/>
        </w:rPr>
        <w:t xml:space="preserve">розвиток </w:t>
      </w:r>
      <w:r w:rsidRPr="00B84C41">
        <w:rPr>
          <w:rFonts w:ascii="Times New Roman" w:hAnsi="Times New Roman" w:cs="Times New Roman"/>
          <w:bCs/>
          <w:sz w:val="24"/>
          <w:szCs w:val="24"/>
          <w:lang w:val="uk-UA"/>
        </w:rPr>
        <w:t>Міжнародного аеропорту «Дніпро» піде по</w:t>
      </w:r>
      <w:r w:rsidRPr="00B84C41">
        <w:rPr>
          <w:rFonts w:ascii="Times New Roman" w:hAnsi="Times New Roman" w:cs="Times New Roman"/>
          <w:sz w:val="24"/>
          <w:szCs w:val="24"/>
          <w:lang w:val="uk-UA" w:eastAsia="uk-UA"/>
        </w:rPr>
        <w:t xml:space="preserve"> іншому </w:t>
      </w:r>
      <w:r w:rsidRPr="00B84C41">
        <w:rPr>
          <w:rFonts w:ascii="Times New Roman" w:hAnsi="Times New Roman" w:cs="Times New Roman"/>
          <w:sz w:val="24"/>
          <w:szCs w:val="24"/>
          <w:lang w:val="uk-UA"/>
        </w:rPr>
        <w:t>сценарію</w:t>
      </w:r>
      <w:r w:rsidRPr="00B84C41">
        <w:rPr>
          <w:rFonts w:ascii="Times New Roman" w:hAnsi="Times New Roman" w:cs="Times New Roman"/>
          <w:bCs/>
          <w:sz w:val="24"/>
          <w:szCs w:val="24"/>
          <w:lang w:val="uk-UA"/>
        </w:rPr>
        <w:t>, а саме: високому чи базовому з відповідним збільшенням пасажиропотоку аеропорту в порівнянні з низьким сценарієм</w:t>
      </w:r>
      <w:r w:rsidRPr="00B84C41">
        <w:rPr>
          <w:rFonts w:ascii="Times New Roman" w:hAnsi="Times New Roman" w:cs="Times New Roman"/>
          <w:sz w:val="24"/>
          <w:szCs w:val="24"/>
          <w:lang w:val="uk-UA"/>
        </w:rPr>
        <w:t>, відповідно може з’явитися і прибуток. Збільшення прибутку в свою чергу призведе до зменшення розриву фінансування та відповідно до зменшення інтенсивності державної допомоги.</w:t>
      </w:r>
    </w:p>
    <w:p w14:paraId="78CC3D79" w14:textId="77777777" w:rsidR="0067664A" w:rsidRPr="00B84C41" w:rsidRDefault="0067664A" w:rsidP="009B0EB4">
      <w:pPr>
        <w:rPr>
          <w:color w:val="000000"/>
          <w:u w:val="single"/>
        </w:rPr>
      </w:pPr>
    </w:p>
    <w:p w14:paraId="4E5F3248" w14:textId="77777777" w:rsidR="0067664A" w:rsidRPr="00B84C41" w:rsidRDefault="0067664A" w:rsidP="009B0EB4">
      <w:pPr>
        <w:pStyle w:val="a6"/>
        <w:numPr>
          <w:ilvl w:val="0"/>
          <w:numId w:val="2"/>
        </w:numPr>
        <w:spacing w:after="0" w:line="240" w:lineRule="auto"/>
        <w:ind w:left="569" w:hangingChars="236" w:hanging="569"/>
        <w:jc w:val="both"/>
        <w:rPr>
          <w:rFonts w:ascii="Times New Roman" w:hAnsi="Times New Roman" w:cs="Times New Roman"/>
          <w:b/>
          <w:i/>
          <w:sz w:val="24"/>
          <w:szCs w:val="24"/>
          <w:lang w:val="uk-UA"/>
        </w:rPr>
      </w:pPr>
      <w:r w:rsidRPr="00B84C41">
        <w:rPr>
          <w:rFonts w:ascii="Times New Roman" w:hAnsi="Times New Roman" w:cs="Times New Roman"/>
          <w:b/>
          <w:i/>
          <w:sz w:val="24"/>
          <w:szCs w:val="24"/>
          <w:lang w:val="uk-UA"/>
        </w:rPr>
        <w:t xml:space="preserve">Разом із тим, </w:t>
      </w:r>
      <w:r w:rsidRPr="00B84C41">
        <w:rPr>
          <w:rFonts w:ascii="Times New Roman" w:hAnsi="Times New Roman" w:cs="Times New Roman"/>
          <w:b/>
          <w:i/>
          <w:color w:val="000000"/>
          <w:sz w:val="24"/>
          <w:szCs w:val="24"/>
          <w:lang w:val="uk-UA"/>
        </w:rPr>
        <w:t xml:space="preserve">відповідно до пункту 100 Керівних принципів авіації </w:t>
      </w:r>
      <w:r w:rsidRPr="00B84C41">
        <w:rPr>
          <w:rFonts w:ascii="Times New Roman" w:eastAsia="Times New Roman" w:hAnsi="Times New Roman" w:cs="Times New Roman"/>
          <w:b/>
          <w:i/>
          <w:color w:val="000000"/>
          <w:sz w:val="24"/>
          <w:szCs w:val="24"/>
          <w:lang w:val="uk-UA" w:eastAsia="ru-RU"/>
        </w:rPr>
        <w:t>максимально дозволена інтенсивність допустимої державної допомоги може становити до 75 відсотків.</w:t>
      </w:r>
    </w:p>
    <w:p w14:paraId="3518E094" w14:textId="77777777" w:rsidR="0067664A" w:rsidRPr="00B84C41" w:rsidRDefault="0067664A" w:rsidP="009B0EB4">
      <w:pPr>
        <w:pStyle w:val="a6"/>
        <w:spacing w:after="0" w:line="240" w:lineRule="auto"/>
        <w:ind w:left="567"/>
        <w:jc w:val="both"/>
        <w:rPr>
          <w:rFonts w:ascii="Times New Roman" w:hAnsi="Times New Roman" w:cs="Times New Roman"/>
          <w:sz w:val="24"/>
          <w:szCs w:val="24"/>
          <w:u w:val="single"/>
          <w:lang w:val="uk-UA"/>
        </w:rPr>
      </w:pPr>
    </w:p>
    <w:p w14:paraId="166C613D"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lang w:val="uk-UA"/>
        </w:rPr>
      </w:pPr>
      <w:r w:rsidRPr="00B84C41">
        <w:rPr>
          <w:rFonts w:ascii="Times New Roman" w:hAnsi="Times New Roman" w:cs="Times New Roman"/>
          <w:sz w:val="24"/>
          <w:szCs w:val="24"/>
          <w:lang w:val="uk-UA"/>
        </w:rPr>
        <w:t xml:space="preserve">Інтенсивність допустимої державної допомоги це відсоток </w:t>
      </w:r>
      <w:r w:rsidRPr="00B84C41">
        <w:rPr>
          <w:rFonts w:ascii="Times New Roman" w:hAnsi="Times New Roman" w:cs="Times New Roman"/>
          <w:color w:val="000000"/>
          <w:sz w:val="24"/>
          <w:szCs w:val="24"/>
          <w:lang w:val="uk-UA"/>
        </w:rPr>
        <w:t>загального обсягу державної допомоги (інвестиційної допомоги) за рахунок державного бюджету</w:t>
      </w:r>
      <w:r w:rsidRPr="00B84C41">
        <w:rPr>
          <w:rFonts w:ascii="Times New Roman" w:hAnsi="Times New Roman" w:cs="Times New Roman"/>
          <w:sz w:val="24"/>
          <w:szCs w:val="24"/>
          <w:lang w:val="uk-UA"/>
        </w:rPr>
        <w:t xml:space="preserve"> від суми прийнятних витрат, яка спрямована на розвиток інфраструктури </w:t>
      </w:r>
      <w:r w:rsidRPr="00B84C41">
        <w:rPr>
          <w:rFonts w:ascii="Times New Roman" w:hAnsi="Times New Roman" w:cs="Times New Roman"/>
          <w:sz w:val="24"/>
          <w:szCs w:val="24"/>
          <w:lang w:val="uk-UA" w:eastAsia="uk-UA"/>
        </w:rPr>
        <w:t xml:space="preserve">Міжнародного аеропорту «Дніпро», а саме: </w:t>
      </w:r>
      <w:r w:rsidRPr="00B84C41">
        <w:rPr>
          <w:rFonts w:ascii="Times New Roman" w:hAnsi="Times New Roman" w:cs="Times New Roman"/>
          <w:sz w:val="24"/>
          <w:szCs w:val="24"/>
          <w:u w:val="single"/>
          <w:lang w:val="uk-UA"/>
        </w:rPr>
        <w:t>6 055 210 702,6 грн * 100 % / 9 606 950 702,6 грн = 63 %.</w:t>
      </w:r>
    </w:p>
    <w:p w14:paraId="56DB21F9" w14:textId="77777777" w:rsidR="00BE1B6E" w:rsidRPr="00B84C41" w:rsidRDefault="00BE1B6E" w:rsidP="00BE1B6E">
      <w:pPr>
        <w:pStyle w:val="a6"/>
        <w:spacing w:after="0" w:line="240" w:lineRule="auto"/>
        <w:ind w:left="567"/>
        <w:jc w:val="both"/>
        <w:rPr>
          <w:rFonts w:ascii="Times New Roman" w:hAnsi="Times New Roman" w:cs="Times New Roman"/>
          <w:sz w:val="24"/>
          <w:szCs w:val="24"/>
          <w:u w:val="single"/>
          <w:lang w:val="uk-UA"/>
        </w:rPr>
      </w:pPr>
    </w:p>
    <w:p w14:paraId="2FB32BDE"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u w:val="single"/>
          <w:lang w:val="uk-UA"/>
        </w:rPr>
        <w:t>Отже, інтенсивність допустимої державної допомоги становить 63 %</w:t>
      </w:r>
      <w:r w:rsidRPr="00B84C41">
        <w:rPr>
          <w:rFonts w:ascii="Times New Roman" w:hAnsi="Times New Roman" w:cs="Times New Roman"/>
          <w:sz w:val="24"/>
          <w:szCs w:val="24"/>
          <w:u w:val="single"/>
          <w:lang w:val="uk-UA" w:eastAsia="uk-UA"/>
        </w:rPr>
        <w:t>.</w:t>
      </w:r>
    </w:p>
    <w:p w14:paraId="07A6B865" w14:textId="77777777" w:rsidR="00BE1B6E" w:rsidRPr="00B84C41" w:rsidRDefault="00BE1B6E" w:rsidP="00BE1B6E">
      <w:pPr>
        <w:pStyle w:val="a6"/>
        <w:spacing w:after="0" w:line="240" w:lineRule="auto"/>
        <w:ind w:left="567"/>
        <w:jc w:val="both"/>
        <w:rPr>
          <w:rFonts w:ascii="Times New Roman" w:hAnsi="Times New Roman" w:cs="Times New Roman"/>
          <w:sz w:val="24"/>
          <w:szCs w:val="24"/>
          <w:u w:val="single"/>
          <w:lang w:val="uk-UA"/>
        </w:rPr>
      </w:pPr>
    </w:p>
    <w:p w14:paraId="21FCBEE1" w14:textId="77777777" w:rsidR="0067664A" w:rsidRPr="00B84C41" w:rsidRDefault="0067664A"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u w:val="single"/>
          <w:lang w:val="uk-UA"/>
        </w:rPr>
        <w:t xml:space="preserve">Разом з тим, інтенсивність допустимої державної допомоги була розрахована на підставі даних, наданих Мінінфраструктури та </w:t>
      </w:r>
      <w:r w:rsidRPr="00B84C41">
        <w:rPr>
          <w:rFonts w:ascii="Times New Roman" w:hAnsi="Times New Roman" w:cs="Times New Roman"/>
          <w:sz w:val="24"/>
          <w:szCs w:val="24"/>
          <w:u w:val="single"/>
          <w:lang w:val="uk-UA" w:eastAsia="uk-UA"/>
        </w:rPr>
        <w:t xml:space="preserve">ДП </w:t>
      </w:r>
      <w:r w:rsidRPr="00B84C41">
        <w:rPr>
          <w:rFonts w:ascii="Times New Roman" w:hAnsi="Times New Roman" w:cs="Times New Roman"/>
          <w:sz w:val="24"/>
          <w:szCs w:val="24"/>
          <w:u w:val="single"/>
          <w:lang w:val="uk-UA"/>
        </w:rPr>
        <w:t xml:space="preserve">«Фінансування інфраструктурних проектів», тому </w:t>
      </w:r>
      <w:r w:rsidRPr="00B84C41">
        <w:rPr>
          <w:rFonts w:ascii="Times New Roman" w:hAnsi="Times New Roman" w:cs="Times New Roman"/>
          <w:sz w:val="24"/>
          <w:szCs w:val="24"/>
          <w:u w:val="single"/>
          <w:lang w:val="uk-UA" w:eastAsia="uk-UA"/>
        </w:rPr>
        <w:t xml:space="preserve">у разі зміни </w:t>
      </w:r>
      <w:r w:rsidRPr="00B84C41">
        <w:rPr>
          <w:rFonts w:ascii="Times New Roman" w:hAnsi="Times New Roman" w:cs="Times New Roman"/>
          <w:color w:val="000000"/>
          <w:sz w:val="24"/>
          <w:szCs w:val="24"/>
          <w:u w:val="single"/>
          <w:lang w:val="uk-UA"/>
        </w:rPr>
        <w:t xml:space="preserve">динаміки показників пасажироперевезень та прибутковості </w:t>
      </w:r>
      <w:r w:rsidRPr="00B84C41">
        <w:rPr>
          <w:rFonts w:ascii="Times New Roman" w:hAnsi="Times New Roman" w:cs="Times New Roman"/>
          <w:sz w:val="24"/>
          <w:szCs w:val="24"/>
          <w:u w:val="single"/>
          <w:lang w:val="uk-UA" w:eastAsia="uk-UA"/>
        </w:rPr>
        <w:t>за період амортизації аеродрому Міжнародного аеропорту «Дніпро» до 2045 року</w:t>
      </w:r>
      <w:r w:rsidRPr="00B84C41">
        <w:rPr>
          <w:rFonts w:ascii="Times New Roman" w:hAnsi="Times New Roman" w:cs="Times New Roman"/>
          <w:color w:val="000000"/>
          <w:sz w:val="24"/>
          <w:szCs w:val="24"/>
          <w:u w:val="single"/>
          <w:lang w:val="uk-UA"/>
        </w:rPr>
        <w:t>, виникне необхідність в перерахунку розриву фінансування та інтенсивності державної допомоги відповідно.</w:t>
      </w:r>
    </w:p>
    <w:p w14:paraId="6A3A4940" w14:textId="5B7CB3B0" w:rsidR="00D91F7E" w:rsidRPr="00B84C41" w:rsidRDefault="00D91F7E" w:rsidP="009B0EB4">
      <w:pPr>
        <w:pStyle w:val="a6"/>
        <w:numPr>
          <w:ilvl w:val="0"/>
          <w:numId w:val="2"/>
        </w:numPr>
        <w:spacing w:after="0" w:line="240" w:lineRule="auto"/>
        <w:ind w:left="567" w:hanging="567"/>
        <w:jc w:val="both"/>
        <w:rPr>
          <w:rFonts w:ascii="Times New Roman" w:hAnsi="Times New Roman" w:cs="Times New Roman"/>
          <w:sz w:val="24"/>
          <w:szCs w:val="24"/>
          <w:u w:val="single"/>
          <w:lang w:val="uk-UA"/>
        </w:rPr>
      </w:pPr>
      <w:r w:rsidRPr="00B84C41">
        <w:rPr>
          <w:rFonts w:ascii="Times New Roman" w:hAnsi="Times New Roman" w:cs="Times New Roman"/>
          <w:sz w:val="24"/>
          <w:szCs w:val="24"/>
          <w:lang w:val="uk-UA"/>
        </w:rPr>
        <w:t xml:space="preserve">Враховуючи викладене, державна </w:t>
      </w:r>
      <w:r w:rsidRPr="00B84C41">
        <w:rPr>
          <w:rFonts w:ascii="Times New Roman" w:hAnsi="Times New Roman" w:cs="Times New Roman"/>
          <w:sz w:val="24"/>
          <w:szCs w:val="24"/>
          <w:lang w:val="uk-UA" w:eastAsia="uk-UA"/>
        </w:rPr>
        <w:t xml:space="preserve">допомога у формі </w:t>
      </w:r>
      <w:r w:rsidRPr="00B84C41">
        <w:rPr>
          <w:rFonts w:ascii="Times New Roman" w:hAnsi="Times New Roman" w:cs="Times New Roman"/>
          <w:sz w:val="24"/>
          <w:szCs w:val="24"/>
          <w:lang w:val="uk-UA"/>
        </w:rPr>
        <w:t>бюджетних асигнувань,</w:t>
      </w:r>
      <w:r w:rsidRPr="00B84C41">
        <w:rPr>
          <w:rFonts w:ascii="Times New Roman" w:hAnsi="Times New Roman" w:cs="Times New Roman"/>
          <w:sz w:val="24"/>
          <w:szCs w:val="24"/>
          <w:lang w:val="uk-UA" w:eastAsia="uk-UA"/>
        </w:rPr>
        <w:t xml:space="preserve"> спрямована </w:t>
      </w:r>
      <w:r w:rsidRPr="00B84C41">
        <w:rPr>
          <w:rFonts w:ascii="Times New Roman" w:hAnsi="Times New Roman" w:cs="Times New Roman"/>
          <w:bCs/>
          <w:sz w:val="24"/>
          <w:szCs w:val="24"/>
          <w:lang w:val="uk-UA"/>
        </w:rPr>
        <w:t xml:space="preserve">на </w:t>
      </w:r>
      <w:r w:rsidRPr="00B84C41">
        <w:rPr>
          <w:rFonts w:ascii="Times New Roman" w:hAnsi="Times New Roman" w:cs="Times New Roman"/>
          <w:sz w:val="24"/>
          <w:szCs w:val="24"/>
          <w:lang w:val="uk-UA"/>
        </w:rPr>
        <w:t xml:space="preserve">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w:t>
      </w:r>
      <w:r w:rsidRPr="00B84C41">
        <w:rPr>
          <w:rFonts w:ascii="Times New Roman" w:hAnsi="Times New Roman" w:cs="Times New Roman"/>
          <w:sz w:val="24"/>
          <w:szCs w:val="24"/>
          <w:lang w:val="uk-UA" w:eastAsia="uk-UA"/>
        </w:rPr>
        <w:t>, що виділяється на підставі бюджетної програм</w:t>
      </w:r>
      <w:r w:rsidR="007109B8">
        <w:rPr>
          <w:rFonts w:ascii="Times New Roman" w:hAnsi="Times New Roman" w:cs="Times New Roman"/>
          <w:sz w:val="24"/>
          <w:szCs w:val="24"/>
          <w:lang w:val="uk-UA" w:eastAsia="uk-UA"/>
        </w:rPr>
        <w:t>и</w:t>
      </w:r>
      <w:r w:rsidRPr="00B84C41">
        <w:rPr>
          <w:rFonts w:ascii="Times New Roman" w:hAnsi="Times New Roman" w:cs="Times New Roman"/>
          <w:sz w:val="24"/>
          <w:szCs w:val="24"/>
          <w:lang w:val="uk-UA" w:eastAsia="uk-UA"/>
        </w:rPr>
        <w:t xml:space="preserve"> 3107030 «Проектування та будівництво аеродрому Міжнародного аеропорту «Дніпропетровськ»,</w:t>
      </w:r>
      <w:r w:rsidRPr="00B84C41">
        <w:rPr>
          <w:rFonts w:ascii="Times New Roman" w:hAnsi="Times New Roman" w:cs="Times New Roman"/>
          <w:sz w:val="24"/>
          <w:szCs w:val="24"/>
          <w:lang w:val="uk-UA"/>
        </w:rPr>
        <w:t xml:space="preserve"> </w:t>
      </w:r>
      <w:r w:rsidRPr="00B84C41">
        <w:rPr>
          <w:rFonts w:ascii="Times New Roman" w:hAnsi="Times New Roman" w:cs="Times New Roman"/>
          <w:sz w:val="24"/>
          <w:szCs w:val="24"/>
          <w:lang w:val="uk-UA" w:eastAsia="uk-UA"/>
        </w:rPr>
        <w:t xml:space="preserve">ДП </w:t>
      </w:r>
      <w:r w:rsidRPr="00B84C41">
        <w:rPr>
          <w:rFonts w:ascii="Times New Roman" w:hAnsi="Times New Roman" w:cs="Times New Roman"/>
          <w:sz w:val="24"/>
          <w:szCs w:val="24"/>
          <w:lang w:val="uk-UA"/>
        </w:rPr>
        <w:t>«Фінансування інфраструктурних проектів»</w:t>
      </w:r>
      <w:r w:rsidRPr="00B84C41">
        <w:rPr>
          <w:rFonts w:ascii="Times New Roman" w:hAnsi="Times New Roman" w:cs="Times New Roman"/>
          <w:bCs/>
          <w:sz w:val="24"/>
          <w:szCs w:val="24"/>
          <w:lang w:val="uk-UA"/>
        </w:rPr>
        <w:t xml:space="preserve"> та експлуатанту аеродрому Міжнародного аеропорту «Дніпро» на період з </w:t>
      </w:r>
      <w:r w:rsidRPr="00B84C41">
        <w:rPr>
          <w:rFonts w:ascii="Times New Roman" w:hAnsi="Times New Roman" w:cs="Times New Roman"/>
          <w:sz w:val="24"/>
          <w:szCs w:val="24"/>
          <w:lang w:val="uk-UA" w:eastAsia="uk-UA"/>
        </w:rPr>
        <w:t xml:space="preserve">31.10.2019 по 31.12.2019 </w:t>
      </w:r>
      <w:r w:rsidRPr="00B84C41">
        <w:rPr>
          <w:rFonts w:ascii="Times New Roman" w:hAnsi="Times New Roman" w:cs="Times New Roman"/>
          <w:bCs/>
          <w:sz w:val="24"/>
          <w:szCs w:val="24"/>
          <w:lang w:val="uk-UA"/>
        </w:rPr>
        <w:t xml:space="preserve">у сумі </w:t>
      </w:r>
      <w:r w:rsidRPr="00B84C41">
        <w:rPr>
          <w:rFonts w:ascii="Times New Roman" w:hAnsi="Times New Roman" w:cs="Times New Roman"/>
          <w:color w:val="000000"/>
          <w:sz w:val="24"/>
          <w:szCs w:val="24"/>
          <w:lang w:val="uk-UA" w:eastAsia="uk-UA"/>
        </w:rPr>
        <w:t xml:space="preserve">200 000 000 грн та на період з </w:t>
      </w:r>
      <w:r w:rsidRPr="00B84C41">
        <w:rPr>
          <w:rFonts w:ascii="Times New Roman" w:hAnsi="Times New Roman" w:cs="Times New Roman"/>
          <w:sz w:val="24"/>
          <w:szCs w:val="24"/>
          <w:lang w:val="uk-UA" w:eastAsia="uk-UA"/>
        </w:rPr>
        <w:t xml:space="preserve">01.01.2021 по 31.12.2024 у сумі 5 855 210 702,6 грн з інтенсивністю в 63 відсотки, </w:t>
      </w:r>
      <w:r w:rsidRPr="00B84C41">
        <w:rPr>
          <w:rFonts w:ascii="Times New Roman" w:hAnsi="Times New Roman" w:cs="Times New Roman"/>
          <w:b/>
          <w:sz w:val="24"/>
          <w:szCs w:val="24"/>
          <w:lang w:val="uk-UA" w:eastAsia="uk-UA"/>
        </w:rPr>
        <w:t xml:space="preserve">є допустимою для конкуренції </w:t>
      </w:r>
      <w:r w:rsidRPr="00B84C41">
        <w:rPr>
          <w:rFonts w:ascii="Times New Roman" w:hAnsi="Times New Roman" w:cs="Times New Roman"/>
          <w:sz w:val="24"/>
          <w:szCs w:val="24"/>
          <w:lang w:val="uk-UA" w:eastAsia="uk-UA"/>
        </w:rPr>
        <w:t xml:space="preserve">відповідно до статті 6 Закону України «Про державну допомогу суб’єктам господарювання», за умови виконання Мінінфраструктури, </w:t>
      </w:r>
      <w:r w:rsidRPr="00B84C41">
        <w:rPr>
          <w:rFonts w:ascii="Times New Roman" w:hAnsi="Times New Roman" w:cs="Times New Roman"/>
          <w:sz w:val="24"/>
          <w:szCs w:val="24"/>
          <w:lang w:val="uk-UA"/>
        </w:rPr>
        <w:t>таких  зобов’язань:</w:t>
      </w:r>
    </w:p>
    <w:p w14:paraId="591917A8" w14:textId="77777777" w:rsidR="00D91F7E" w:rsidRPr="00B84C41" w:rsidRDefault="00D91F7E" w:rsidP="009B0EB4">
      <w:pPr>
        <w:pStyle w:val="a6"/>
        <w:numPr>
          <w:ilvl w:val="0"/>
          <w:numId w:val="22"/>
        </w:numPr>
        <w:tabs>
          <w:tab w:val="left" w:pos="851"/>
          <w:tab w:val="left" w:pos="1134"/>
        </w:tabs>
        <w:spacing w:after="0" w:line="240" w:lineRule="auto"/>
        <w:ind w:left="567" w:firstLine="284"/>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забезпечити, щоб процедура відбору майбутнього експлуатанта аеродрому Міжнародного аеропорту «Дніпро» була </w:t>
      </w:r>
      <w:r w:rsidRPr="00B84C41">
        <w:rPr>
          <w:rFonts w:ascii="Times New Roman" w:eastAsia="Calibri" w:hAnsi="Times New Roman" w:cs="Times New Roman"/>
          <w:sz w:val="24"/>
          <w:szCs w:val="24"/>
          <w:lang w:val="uk-UA"/>
        </w:rPr>
        <w:t>відкритою, конкурентною, прозорою та недискримінаційною</w:t>
      </w:r>
      <w:r w:rsidRPr="00B84C41">
        <w:rPr>
          <w:rFonts w:ascii="Times New Roman" w:hAnsi="Times New Roman" w:cs="Times New Roman"/>
          <w:sz w:val="24"/>
          <w:szCs w:val="24"/>
          <w:lang w:val="uk-UA" w:eastAsia="uk-UA"/>
        </w:rPr>
        <w:t>. З цією метою надавач державної допомоги має:</w:t>
      </w:r>
    </w:p>
    <w:p w14:paraId="32AD6817" w14:textId="77777777" w:rsidR="00D91F7E" w:rsidRPr="00B84C41" w:rsidRDefault="00D91F7E" w:rsidP="009B0EB4">
      <w:pPr>
        <w:pStyle w:val="a6"/>
        <w:tabs>
          <w:tab w:val="left" w:pos="851"/>
        </w:tabs>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 погодити з Уповноваженим органом </w:t>
      </w:r>
      <w:r w:rsidR="00CF50A1"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lang w:val="uk-UA" w:eastAsia="uk-UA"/>
        </w:rPr>
        <w:t>порядок такого відбору до початку його проведення;</w:t>
      </w:r>
    </w:p>
    <w:p w14:paraId="417F0EF3" w14:textId="26264BA3" w:rsidR="00D91F7E" w:rsidRPr="00B84C41" w:rsidRDefault="00D91F7E" w:rsidP="009B0EB4">
      <w:pPr>
        <w:pStyle w:val="a6"/>
        <w:numPr>
          <w:ilvl w:val="0"/>
          <w:numId w:val="22"/>
        </w:numPr>
        <w:tabs>
          <w:tab w:val="left" w:pos="851"/>
          <w:tab w:val="left" w:pos="1134"/>
        </w:tabs>
        <w:spacing w:after="0" w:line="240" w:lineRule="auto"/>
        <w:ind w:left="567" w:firstLine="284"/>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rPr>
        <w:t xml:space="preserve">забезпечити, щоб Міжнародний аеропорт «Дніпро» був відкритим для всіх потенційних </w:t>
      </w:r>
      <w:r w:rsidR="00AA1035" w:rsidRPr="00B84C41">
        <w:rPr>
          <w:rFonts w:ascii="Times New Roman" w:hAnsi="Times New Roman" w:cs="Times New Roman"/>
          <w:sz w:val="24"/>
          <w:szCs w:val="24"/>
          <w:lang w:val="uk-UA"/>
        </w:rPr>
        <w:t>авіаперевізників</w:t>
      </w:r>
      <w:r w:rsidRPr="00B84C41">
        <w:rPr>
          <w:rFonts w:ascii="Times New Roman" w:hAnsi="Times New Roman" w:cs="Times New Roman"/>
          <w:sz w:val="24"/>
          <w:szCs w:val="24"/>
          <w:lang w:val="uk-UA"/>
        </w:rPr>
        <w:t xml:space="preserve"> і не повинен використовуватися одним </w:t>
      </w:r>
      <w:r w:rsidR="00AA1035" w:rsidRPr="00B84C41">
        <w:rPr>
          <w:rFonts w:ascii="Times New Roman" w:hAnsi="Times New Roman" w:cs="Times New Roman"/>
          <w:sz w:val="24"/>
          <w:szCs w:val="24"/>
          <w:lang w:val="uk-UA"/>
        </w:rPr>
        <w:t>авіаперевізником</w:t>
      </w:r>
      <w:r w:rsidRPr="00B84C41">
        <w:rPr>
          <w:rFonts w:ascii="Times New Roman" w:hAnsi="Times New Roman" w:cs="Times New Roman"/>
          <w:sz w:val="24"/>
          <w:szCs w:val="24"/>
          <w:lang w:val="uk-UA"/>
        </w:rPr>
        <w:t>;</w:t>
      </w:r>
    </w:p>
    <w:p w14:paraId="426D5CE4" w14:textId="75A2B5DE" w:rsidR="00D91F7E" w:rsidRPr="00B84C41" w:rsidRDefault="00D91F7E" w:rsidP="009B0EB4">
      <w:pPr>
        <w:pStyle w:val="a6"/>
        <w:numPr>
          <w:ilvl w:val="0"/>
          <w:numId w:val="22"/>
        </w:numPr>
        <w:tabs>
          <w:tab w:val="left" w:pos="851"/>
          <w:tab w:val="left" w:pos="1134"/>
        </w:tabs>
        <w:spacing w:after="0" w:line="240" w:lineRule="auto"/>
        <w:ind w:left="567" w:firstLine="284"/>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у разі зміни </w:t>
      </w:r>
      <w:r w:rsidRPr="00B84C41">
        <w:rPr>
          <w:rFonts w:ascii="Times New Roman" w:hAnsi="Times New Roman" w:cs="Times New Roman"/>
          <w:color w:val="000000"/>
          <w:sz w:val="24"/>
          <w:szCs w:val="24"/>
          <w:lang w:val="uk-UA"/>
        </w:rPr>
        <w:t xml:space="preserve">динаміки показників пасажироперевезень </w:t>
      </w:r>
      <w:r w:rsidRPr="00B84C41">
        <w:rPr>
          <w:rFonts w:ascii="Times New Roman" w:hAnsi="Times New Roman" w:cs="Times New Roman"/>
          <w:sz w:val="24"/>
          <w:szCs w:val="24"/>
          <w:lang w:val="uk-UA" w:eastAsia="uk-UA"/>
        </w:rPr>
        <w:t xml:space="preserve">Міжнародного аеропорту «Дніпро» </w:t>
      </w:r>
      <w:r w:rsidRPr="00B84C41">
        <w:rPr>
          <w:rFonts w:ascii="Times New Roman" w:hAnsi="Times New Roman" w:cs="Times New Roman"/>
          <w:color w:val="000000"/>
          <w:sz w:val="24"/>
          <w:szCs w:val="24"/>
          <w:lang w:val="uk-UA"/>
        </w:rPr>
        <w:t xml:space="preserve">та прибутковості </w:t>
      </w:r>
      <w:r w:rsidRPr="00B84C41">
        <w:rPr>
          <w:rFonts w:ascii="Times New Roman" w:hAnsi="Times New Roman" w:cs="Times New Roman"/>
          <w:sz w:val="24"/>
          <w:szCs w:val="24"/>
          <w:lang w:val="uk-UA" w:eastAsia="uk-UA"/>
        </w:rPr>
        <w:t xml:space="preserve">за період амортизації аеродрому Міжнародного аеропорту «Дніпро» до 2045 року, </w:t>
      </w:r>
      <w:r w:rsidRPr="00B84C41">
        <w:rPr>
          <w:rFonts w:ascii="Times New Roman" w:hAnsi="Times New Roman" w:cs="Times New Roman"/>
          <w:color w:val="000000"/>
          <w:sz w:val="24"/>
          <w:szCs w:val="24"/>
          <w:lang w:val="uk-UA"/>
        </w:rPr>
        <w:t xml:space="preserve">подати повідомлення до Уповноваженого органу про внесення змін до умов чинної державної допомоги у відповідності до </w:t>
      </w:r>
      <w:r w:rsidRPr="00B84C41">
        <w:rPr>
          <w:rFonts w:ascii="Times New Roman" w:hAnsi="Times New Roman" w:cs="Times New Roman"/>
          <w:sz w:val="24"/>
          <w:szCs w:val="24"/>
          <w:lang w:val="uk-UA" w:eastAsia="uk-UA"/>
        </w:rPr>
        <w:t xml:space="preserve">Порядку 2-рп, враховуючи, що розрив фінансування для підрахунку допустимості державної допомоги був розрахований з урахуванням нульового прибутку </w:t>
      </w:r>
      <w:r w:rsidRPr="00B84C41">
        <w:rPr>
          <w:rFonts w:ascii="Times New Roman" w:hAnsi="Times New Roman" w:cs="Times New Roman"/>
          <w:color w:val="000000"/>
          <w:sz w:val="24"/>
          <w:szCs w:val="24"/>
          <w:lang w:val="uk-UA"/>
        </w:rPr>
        <w:t xml:space="preserve">за вказаний період амортизації аеродрому, а зміна зазначених показників призведе до необхідності перерахунку розриву фінансування та інтенсивності державної допомоги відповідно. </w:t>
      </w:r>
      <w:r w:rsidRPr="00B84C41">
        <w:rPr>
          <w:rFonts w:ascii="Times New Roman" w:hAnsi="Times New Roman" w:cs="Times New Roman"/>
          <w:sz w:val="24"/>
          <w:szCs w:val="24"/>
          <w:lang w:val="uk-UA" w:eastAsia="uk-UA"/>
        </w:rPr>
        <w:t>З метою контролю за зміною динаміки</w:t>
      </w:r>
      <w:r w:rsidR="007109B8">
        <w:rPr>
          <w:rFonts w:ascii="Times New Roman" w:hAnsi="Times New Roman" w:cs="Times New Roman"/>
          <w:sz w:val="24"/>
          <w:szCs w:val="24"/>
          <w:lang w:val="uk-UA" w:eastAsia="uk-UA"/>
        </w:rPr>
        <w:t xml:space="preserve"> показників пасажироперевезень Н</w:t>
      </w:r>
      <w:r w:rsidRPr="00B84C41">
        <w:rPr>
          <w:rFonts w:ascii="Times New Roman" w:hAnsi="Times New Roman" w:cs="Times New Roman"/>
          <w:sz w:val="24"/>
          <w:szCs w:val="24"/>
          <w:lang w:val="uk-UA" w:eastAsia="uk-UA"/>
        </w:rPr>
        <w:t>адавач державної допомоги має:</w:t>
      </w:r>
    </w:p>
    <w:p w14:paraId="78915DC8" w14:textId="77777777" w:rsidR="00D91F7E" w:rsidRPr="00B84C41" w:rsidRDefault="00D91F7E" w:rsidP="009B0EB4">
      <w:pPr>
        <w:pStyle w:val="a6"/>
        <w:tabs>
          <w:tab w:val="left" w:pos="851"/>
        </w:tabs>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 </w:t>
      </w:r>
      <w:r w:rsidRPr="00B84C41">
        <w:rPr>
          <w:rFonts w:ascii="Times New Roman" w:hAnsi="Times New Roman" w:cs="Times New Roman"/>
          <w:sz w:val="24"/>
          <w:szCs w:val="24"/>
          <w:shd w:val="clear" w:color="auto" w:fill="FFFFFF"/>
          <w:lang w:val="uk-UA"/>
        </w:rPr>
        <w:t xml:space="preserve">- наприкінці кожного року надання державної допомоги, але не пізніше ніж до </w:t>
      </w:r>
      <w:r w:rsidRPr="00B84C41">
        <w:rPr>
          <w:rFonts w:ascii="Times New Roman" w:hAnsi="Times New Roman" w:cs="Times New Roman"/>
          <w:sz w:val="24"/>
          <w:szCs w:val="24"/>
          <w:shd w:val="clear" w:color="auto" w:fill="FFFFFF"/>
          <w:lang w:val="uk-UA"/>
        </w:rPr>
        <w:br/>
        <w:t xml:space="preserve">31 грудня поточного року надавати Уповноваженому органу інформацію про здійснені заходи з моніторингу та контролю фактичного використання державної допомоги, визначеної в </w:t>
      </w:r>
      <w:r w:rsidR="00041DFC" w:rsidRPr="00B84C41">
        <w:rPr>
          <w:rFonts w:ascii="Times New Roman" w:hAnsi="Times New Roman" w:cs="Times New Roman"/>
          <w:sz w:val="24"/>
          <w:szCs w:val="24"/>
          <w:shd w:val="clear" w:color="auto" w:fill="FFFFFF"/>
          <w:lang w:val="uk-UA"/>
        </w:rPr>
        <w:t>рішенні</w:t>
      </w:r>
      <w:r w:rsidRPr="00B84C41">
        <w:rPr>
          <w:rFonts w:ascii="Times New Roman" w:hAnsi="Times New Roman" w:cs="Times New Roman"/>
          <w:sz w:val="24"/>
          <w:szCs w:val="24"/>
          <w:shd w:val="clear" w:color="auto" w:fill="FFFFFF"/>
          <w:lang w:val="uk-UA"/>
        </w:rPr>
        <w:t>;</w:t>
      </w:r>
    </w:p>
    <w:p w14:paraId="7BC7C261" w14:textId="77777777" w:rsidR="00D91F7E" w:rsidRPr="00B84C41" w:rsidRDefault="00D91F7E" w:rsidP="009B0EB4">
      <w:pPr>
        <w:tabs>
          <w:tab w:val="left" w:pos="851"/>
        </w:tabs>
        <w:ind w:left="567"/>
        <w:jc w:val="both"/>
      </w:pPr>
      <w:r w:rsidRPr="00B84C41">
        <w:rPr>
          <w:bCs/>
        </w:rPr>
        <w:t xml:space="preserve">- після закінчення терміну дії </w:t>
      </w:r>
      <w:r w:rsidRPr="00B84C41">
        <w:t>бюджетної програми 3107030 «Проектування та будівництво аеродрому Міжнародного аеропорту «Дніпропетровськ»</w:t>
      </w:r>
      <w:r w:rsidRPr="00B84C41">
        <w:rPr>
          <w:bCs/>
        </w:rPr>
        <w:t xml:space="preserve">, яка є підставою для надання державної допомоги, </w:t>
      </w:r>
      <w:r w:rsidRPr="00B84C41">
        <w:t xml:space="preserve"> надати Уповноваженому органу </w:t>
      </w:r>
      <w:r w:rsidR="00CF50A1" w:rsidRPr="00B84C41">
        <w:t xml:space="preserve">з питань державної допомоги </w:t>
      </w:r>
      <w:r w:rsidRPr="00B84C41">
        <w:t xml:space="preserve">інформацію про всю фактично надану державну допомогу, визначену в </w:t>
      </w:r>
      <w:r w:rsidR="00041DFC" w:rsidRPr="00B84C41">
        <w:t>рішенні</w:t>
      </w:r>
      <w:r w:rsidRPr="00B84C41">
        <w:t>;</w:t>
      </w:r>
    </w:p>
    <w:p w14:paraId="397905D7" w14:textId="77777777" w:rsidR="00D91F7E" w:rsidRPr="00B84C41" w:rsidRDefault="00D91F7E" w:rsidP="009B0EB4">
      <w:pPr>
        <w:pStyle w:val="a6"/>
        <w:tabs>
          <w:tab w:val="left" w:pos="851"/>
        </w:tabs>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 після введення в експлуатацію аеродрому Міжнародного аеропорту «Дніпро» з </w:t>
      </w:r>
      <w:r w:rsidRPr="00B84C41">
        <w:rPr>
          <w:rFonts w:ascii="Times New Roman" w:hAnsi="Times New Roman" w:cs="Times New Roman"/>
          <w:sz w:val="24"/>
          <w:szCs w:val="24"/>
          <w:lang w:val="uk-UA"/>
        </w:rPr>
        <w:t xml:space="preserve">31.12.2023 до 2045 року включно кожного року, </w:t>
      </w:r>
      <w:r w:rsidRPr="00B84C41">
        <w:rPr>
          <w:rFonts w:ascii="Times New Roman" w:hAnsi="Times New Roman" w:cs="Times New Roman"/>
          <w:sz w:val="24"/>
          <w:szCs w:val="24"/>
          <w:shd w:val="clear" w:color="auto" w:fill="FFFFFF"/>
          <w:lang w:val="uk-UA"/>
        </w:rPr>
        <w:t xml:space="preserve">але не пізніше ніж до 31 грудня поточного року </w:t>
      </w:r>
      <w:r w:rsidRPr="00B84C41">
        <w:rPr>
          <w:rFonts w:ascii="Times New Roman" w:hAnsi="Times New Roman" w:cs="Times New Roman"/>
          <w:sz w:val="24"/>
          <w:szCs w:val="24"/>
          <w:lang w:val="uk-UA"/>
        </w:rPr>
        <w:t xml:space="preserve">надавати </w:t>
      </w:r>
      <w:r w:rsidRPr="00B84C41">
        <w:rPr>
          <w:rFonts w:ascii="Times New Roman" w:hAnsi="Times New Roman" w:cs="Times New Roman"/>
          <w:sz w:val="24"/>
          <w:szCs w:val="24"/>
          <w:shd w:val="clear" w:color="auto" w:fill="FFFFFF"/>
          <w:lang w:val="uk-UA"/>
        </w:rPr>
        <w:t xml:space="preserve">Уповноваженому органу </w:t>
      </w:r>
      <w:r w:rsidR="00CF50A1"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shd w:val="clear" w:color="auto" w:fill="FFFFFF"/>
          <w:lang w:val="uk-UA"/>
        </w:rPr>
        <w:t>звітність щодо пасажиропотоку Міжнародного аеропорту «Дніпро» за попередній рік;</w:t>
      </w:r>
    </w:p>
    <w:p w14:paraId="72E1D3A8" w14:textId="77777777" w:rsidR="00D91F7E" w:rsidRPr="00B84C41" w:rsidRDefault="00D91F7E" w:rsidP="009B0EB4">
      <w:pPr>
        <w:pStyle w:val="a6"/>
        <w:tabs>
          <w:tab w:val="left" w:pos="851"/>
        </w:tabs>
        <w:spacing w:after="0" w:line="240" w:lineRule="auto"/>
        <w:ind w:left="567"/>
        <w:jc w:val="both"/>
        <w:rPr>
          <w:rFonts w:ascii="Times New Roman" w:hAnsi="Times New Roman" w:cs="Times New Roman"/>
          <w:sz w:val="24"/>
          <w:szCs w:val="24"/>
          <w:lang w:val="uk-UA" w:eastAsia="uk-UA"/>
        </w:rPr>
      </w:pPr>
      <w:r w:rsidRPr="00B84C41">
        <w:rPr>
          <w:rFonts w:ascii="Times New Roman" w:hAnsi="Times New Roman" w:cs="Times New Roman"/>
          <w:sz w:val="24"/>
          <w:szCs w:val="24"/>
          <w:shd w:val="clear" w:color="auto" w:fill="FFFFFF"/>
          <w:lang w:val="uk-UA"/>
        </w:rPr>
        <w:t xml:space="preserve">- </w:t>
      </w:r>
      <w:r w:rsidRPr="00B84C41">
        <w:rPr>
          <w:rFonts w:ascii="Times New Roman" w:hAnsi="Times New Roman" w:cs="Times New Roman"/>
          <w:sz w:val="24"/>
          <w:szCs w:val="24"/>
          <w:lang w:val="uk-UA" w:eastAsia="uk-UA"/>
        </w:rPr>
        <w:t xml:space="preserve">після введення в експлуатацію аеродрому Міжнародного аеропорту «Дніпро» з </w:t>
      </w:r>
      <w:r w:rsidRPr="00B84C41">
        <w:rPr>
          <w:rFonts w:ascii="Times New Roman" w:hAnsi="Times New Roman" w:cs="Times New Roman"/>
          <w:sz w:val="24"/>
          <w:szCs w:val="24"/>
          <w:lang w:val="uk-UA"/>
        </w:rPr>
        <w:t xml:space="preserve">31.12.2023 до 2045 року включно кожного року, </w:t>
      </w:r>
      <w:r w:rsidRPr="00B84C41">
        <w:rPr>
          <w:rFonts w:ascii="Times New Roman" w:hAnsi="Times New Roman" w:cs="Times New Roman"/>
          <w:sz w:val="24"/>
          <w:szCs w:val="24"/>
          <w:shd w:val="clear" w:color="auto" w:fill="FFFFFF"/>
          <w:lang w:val="uk-UA"/>
        </w:rPr>
        <w:t xml:space="preserve">але не пізніше ніж до 31 грудня поточного року </w:t>
      </w:r>
      <w:r w:rsidRPr="00B84C41">
        <w:rPr>
          <w:rFonts w:ascii="Times New Roman" w:hAnsi="Times New Roman" w:cs="Times New Roman"/>
          <w:sz w:val="24"/>
          <w:szCs w:val="24"/>
          <w:lang w:val="uk-UA"/>
        </w:rPr>
        <w:t xml:space="preserve">надавати </w:t>
      </w:r>
      <w:r w:rsidRPr="00B84C41">
        <w:rPr>
          <w:rFonts w:ascii="Times New Roman" w:hAnsi="Times New Roman" w:cs="Times New Roman"/>
          <w:sz w:val="24"/>
          <w:szCs w:val="24"/>
          <w:shd w:val="clear" w:color="auto" w:fill="FFFFFF"/>
          <w:lang w:val="uk-UA"/>
        </w:rPr>
        <w:t xml:space="preserve">Уповноваженому органу </w:t>
      </w:r>
      <w:r w:rsidR="00CF50A1"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shd w:val="clear" w:color="auto" w:fill="FFFFFF"/>
          <w:lang w:val="uk-UA"/>
        </w:rPr>
        <w:t>звітність щодо отриманого прибутку за попередній рік.</w:t>
      </w:r>
    </w:p>
    <w:p w14:paraId="5C81C9F8" w14:textId="77777777" w:rsidR="00D91F7E" w:rsidRPr="00B84C41" w:rsidRDefault="00D91F7E" w:rsidP="009B0EB4">
      <w:pPr>
        <w:jc w:val="center"/>
        <w:rPr>
          <w:u w:val="single"/>
        </w:rPr>
      </w:pPr>
    </w:p>
    <w:p w14:paraId="7A2E0555" w14:textId="7E27F43D" w:rsidR="00D91F7E" w:rsidRPr="00615CE2" w:rsidRDefault="00D91F7E" w:rsidP="009B0EB4">
      <w:pPr>
        <w:pStyle w:val="rvps2"/>
        <w:numPr>
          <w:ilvl w:val="0"/>
          <w:numId w:val="2"/>
        </w:numPr>
        <w:spacing w:before="0" w:beforeAutospacing="0" w:after="0" w:afterAutospacing="0"/>
        <w:ind w:left="567" w:hanging="567"/>
        <w:jc w:val="both"/>
        <w:rPr>
          <w:lang w:val="uk-UA" w:eastAsia="uk-UA"/>
        </w:rPr>
      </w:pPr>
      <w:r w:rsidRPr="00B84C41">
        <w:rPr>
          <w:color w:val="000000"/>
          <w:u w:val="single"/>
          <w:lang w:val="uk-UA"/>
        </w:rPr>
        <w:t xml:space="preserve">У разі недотримання зобов’язань, викладених у цьому </w:t>
      </w:r>
      <w:r w:rsidR="00AB63ED" w:rsidRPr="00B84C41">
        <w:rPr>
          <w:color w:val="000000"/>
          <w:u w:val="single"/>
          <w:lang w:val="uk-UA"/>
        </w:rPr>
        <w:t>рішенні</w:t>
      </w:r>
      <w:r w:rsidRPr="00B84C41">
        <w:rPr>
          <w:color w:val="000000"/>
          <w:lang w:val="uk-UA"/>
        </w:rPr>
        <w:t xml:space="preserve">, надання державної допомоги </w:t>
      </w:r>
      <w:r w:rsidRPr="00B84C41">
        <w:rPr>
          <w:bCs/>
          <w:lang w:val="uk-UA"/>
        </w:rPr>
        <w:t xml:space="preserve">на </w:t>
      </w:r>
      <w:r w:rsidRPr="00B84C41">
        <w:rPr>
          <w:lang w:val="uk-UA"/>
        </w:rPr>
        <w:t xml:space="preserve">здійснення заходів </w:t>
      </w:r>
      <w:r w:rsidRPr="00B84C41">
        <w:rPr>
          <w:bCs/>
          <w:lang w:val="uk-UA"/>
        </w:rPr>
        <w:t xml:space="preserve">з </w:t>
      </w:r>
      <w:r w:rsidRPr="00B84C41">
        <w:rPr>
          <w:lang w:val="uk-UA"/>
        </w:rPr>
        <w:t xml:space="preserve">проектування та будівництва аеродрому Міжнародного аеропорту «Дніпро» </w:t>
      </w:r>
      <w:r w:rsidRPr="00B84C41">
        <w:rPr>
          <w:color w:val="000000"/>
          <w:u w:val="single"/>
          <w:lang w:val="uk-UA"/>
        </w:rPr>
        <w:t>може призвести до визнання її незаконною та недопустимою для конкуренції і подальшого повернення до бюджету.</w:t>
      </w:r>
      <w:r w:rsidRPr="00B84C41">
        <w:rPr>
          <w:color w:val="000000"/>
          <w:lang w:val="uk-UA"/>
        </w:rPr>
        <w:t xml:space="preserve">  </w:t>
      </w:r>
    </w:p>
    <w:p w14:paraId="0820AC40" w14:textId="77777777" w:rsidR="00615CE2" w:rsidRPr="00B84C41" w:rsidRDefault="00615CE2" w:rsidP="00615CE2">
      <w:pPr>
        <w:pStyle w:val="rvps2"/>
        <w:spacing w:before="0" w:beforeAutospacing="0" w:after="0" w:afterAutospacing="0"/>
        <w:ind w:left="567"/>
        <w:jc w:val="both"/>
        <w:rPr>
          <w:lang w:val="uk-UA" w:eastAsia="uk-UA"/>
        </w:rPr>
      </w:pPr>
    </w:p>
    <w:p w14:paraId="68AF28EC" w14:textId="77777777" w:rsidR="00D91F7E" w:rsidRDefault="00D91F7E"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Наведені в цьому </w:t>
      </w:r>
      <w:r w:rsidR="00DB5C44" w:rsidRPr="00B84C41">
        <w:rPr>
          <w:lang w:val="uk-UA" w:eastAsia="uk-UA"/>
        </w:rPr>
        <w:t>рішенні</w:t>
      </w:r>
      <w:r w:rsidRPr="00B84C41">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687CBD95" w14:textId="77777777" w:rsidR="00615CE2" w:rsidRPr="00B84C41" w:rsidRDefault="00615CE2" w:rsidP="00615CE2">
      <w:pPr>
        <w:pStyle w:val="rvps2"/>
        <w:spacing w:before="0" w:beforeAutospacing="0" w:after="0" w:afterAutospacing="0"/>
        <w:ind w:left="567"/>
        <w:jc w:val="both"/>
        <w:rPr>
          <w:lang w:val="uk-UA" w:eastAsia="uk-UA"/>
        </w:rPr>
      </w:pPr>
    </w:p>
    <w:p w14:paraId="014634E5" w14:textId="0BA3861B" w:rsidR="00DB5C44" w:rsidRPr="00B84C41" w:rsidRDefault="00DB5C44" w:rsidP="009B0EB4">
      <w:pPr>
        <w:pStyle w:val="rvps2"/>
        <w:numPr>
          <w:ilvl w:val="0"/>
          <w:numId w:val="2"/>
        </w:numPr>
        <w:spacing w:before="0" w:beforeAutospacing="0" w:after="0" w:afterAutospacing="0"/>
        <w:ind w:left="567" w:hanging="567"/>
        <w:jc w:val="both"/>
        <w:rPr>
          <w:lang w:val="uk-UA" w:eastAsia="uk-UA"/>
        </w:rPr>
      </w:pPr>
      <w:r w:rsidRPr="00B84C41">
        <w:rPr>
          <w:lang w:val="uk-UA" w:eastAsia="uk-UA"/>
        </w:rPr>
        <w:t xml:space="preserve">На подання з попередніми висновками </w:t>
      </w:r>
      <w:r w:rsidRPr="00B84C41">
        <w:rPr>
          <w:lang w:val="uk-UA"/>
        </w:rPr>
        <w:t>від 02.07.2021  № 500-26.15/20-21-ДД/314-спр</w:t>
      </w:r>
      <w:r w:rsidRPr="00B84C41">
        <w:rPr>
          <w:lang w:val="uk-UA" w:eastAsia="uk-UA"/>
        </w:rPr>
        <w:t xml:space="preserve"> </w:t>
      </w:r>
      <w:r w:rsidR="00F66D25" w:rsidRPr="00B84C41">
        <w:rPr>
          <w:lang w:val="uk-UA" w:eastAsia="uk-UA"/>
        </w:rPr>
        <w:t>Мінінфраструктури</w:t>
      </w:r>
      <w:r w:rsidRPr="00B84C41">
        <w:rPr>
          <w:lang w:val="uk-UA" w:eastAsia="uk-UA"/>
        </w:rPr>
        <w:t xml:space="preserve"> листом від </w:t>
      </w:r>
      <w:r w:rsidR="001B7214">
        <w:rPr>
          <w:lang w:val="uk-UA" w:eastAsia="uk-UA"/>
        </w:rPr>
        <w:t>07</w:t>
      </w:r>
      <w:r w:rsidRPr="00B84C41">
        <w:rPr>
          <w:lang w:val="uk-UA" w:eastAsia="uk-UA"/>
        </w:rPr>
        <w:t>.0</w:t>
      </w:r>
      <w:r w:rsidR="00F66D25" w:rsidRPr="00B84C41">
        <w:rPr>
          <w:lang w:val="uk-UA" w:eastAsia="uk-UA"/>
        </w:rPr>
        <w:t>7</w:t>
      </w:r>
      <w:r w:rsidRPr="00B84C41">
        <w:rPr>
          <w:lang w:val="uk-UA" w:eastAsia="uk-UA"/>
        </w:rPr>
        <w:t xml:space="preserve">.2021 № </w:t>
      </w:r>
      <w:r w:rsidR="001B7214">
        <w:rPr>
          <w:lang w:val="uk-UA" w:eastAsia="uk-UA"/>
        </w:rPr>
        <w:t>2387/48/14-21</w:t>
      </w:r>
      <w:r w:rsidR="00F66D25" w:rsidRPr="00B84C41">
        <w:rPr>
          <w:lang w:val="uk-UA" w:eastAsia="uk-UA"/>
        </w:rPr>
        <w:t xml:space="preserve"> (вх. № 6</w:t>
      </w:r>
      <w:r w:rsidRPr="00B84C41">
        <w:rPr>
          <w:lang w:val="uk-UA" w:eastAsia="uk-UA"/>
        </w:rPr>
        <w:t>-01/</w:t>
      </w:r>
      <w:r w:rsidR="001B7214">
        <w:rPr>
          <w:lang w:val="uk-UA" w:eastAsia="uk-UA"/>
        </w:rPr>
        <w:t>9524</w:t>
      </w:r>
      <w:r w:rsidRPr="00B84C41">
        <w:rPr>
          <w:lang w:val="uk-UA" w:eastAsia="uk-UA"/>
        </w:rPr>
        <w:t xml:space="preserve"> </w:t>
      </w:r>
      <w:r w:rsidR="001B7214">
        <w:rPr>
          <w:lang w:val="uk-UA" w:eastAsia="uk-UA"/>
        </w:rPr>
        <w:br/>
        <w:t>від 07</w:t>
      </w:r>
      <w:r w:rsidR="00F66D25" w:rsidRPr="00B84C41">
        <w:rPr>
          <w:lang w:val="uk-UA" w:eastAsia="uk-UA"/>
        </w:rPr>
        <w:t>.07</w:t>
      </w:r>
      <w:r w:rsidRPr="00B84C41">
        <w:rPr>
          <w:lang w:val="uk-UA" w:eastAsia="uk-UA"/>
        </w:rPr>
        <w:t>.2021) повідоми</w:t>
      </w:r>
      <w:r w:rsidR="001B7214">
        <w:rPr>
          <w:lang w:val="uk-UA" w:eastAsia="uk-UA"/>
        </w:rPr>
        <w:t>ло</w:t>
      </w:r>
      <w:r w:rsidRPr="00B84C41">
        <w:rPr>
          <w:lang w:val="uk-UA" w:eastAsia="uk-UA"/>
        </w:rPr>
        <w:t xml:space="preserve"> про відсутність зауважень та заперечень.</w:t>
      </w:r>
    </w:p>
    <w:p w14:paraId="7D67D329" w14:textId="77777777" w:rsidR="00D91F7E" w:rsidRPr="00B84C41" w:rsidRDefault="00D91F7E" w:rsidP="009B0EB4">
      <w:pPr>
        <w:pStyle w:val="rvps2"/>
        <w:spacing w:before="0" w:beforeAutospacing="0" w:after="0" w:afterAutospacing="0"/>
        <w:ind w:left="567"/>
        <w:jc w:val="both"/>
        <w:rPr>
          <w:lang w:val="uk-UA" w:eastAsia="uk-UA"/>
        </w:rPr>
      </w:pPr>
    </w:p>
    <w:p w14:paraId="131CBEEA" w14:textId="77777777" w:rsidR="00D91F7E" w:rsidRPr="00B84C41" w:rsidRDefault="00D91F7E" w:rsidP="009B0EB4">
      <w:pPr>
        <w:ind w:firstLine="567"/>
        <w:contextualSpacing/>
        <w:jc w:val="both"/>
      </w:pPr>
      <w:r w:rsidRPr="00B84C41">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w:t>
      </w:r>
      <w:r w:rsidR="006A4AFC" w:rsidRPr="00B84C41">
        <w:t xml:space="preserve">та пунктом 1 розділу ІХ </w:t>
      </w:r>
      <w:r w:rsidRPr="00B84C41">
        <w:t xml:space="preserve">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B84C41">
        <w:br/>
        <w:t>06 травня 2016 року за № 686/28816, за результатами опрацювання всіх обставин справи, Антимонопольн</w:t>
      </w:r>
      <w:r w:rsidR="006A4AFC" w:rsidRPr="00B84C41">
        <w:t>ий</w:t>
      </w:r>
      <w:r w:rsidRPr="00B84C41">
        <w:t xml:space="preserve"> комітет України</w:t>
      </w:r>
    </w:p>
    <w:p w14:paraId="50D4CF21" w14:textId="77777777" w:rsidR="00D91F7E" w:rsidRPr="00B84C41" w:rsidRDefault="00D91F7E" w:rsidP="009B0EB4">
      <w:pPr>
        <w:ind w:left="284" w:hanging="284"/>
        <w:jc w:val="center"/>
      </w:pPr>
    </w:p>
    <w:p w14:paraId="0F1B00B4" w14:textId="77777777" w:rsidR="00D91F7E" w:rsidRPr="00B84C41" w:rsidRDefault="006A4AFC" w:rsidP="009B0EB4">
      <w:pPr>
        <w:ind w:left="284" w:hanging="284"/>
        <w:jc w:val="center"/>
        <w:rPr>
          <w:b/>
        </w:rPr>
      </w:pPr>
      <w:r w:rsidRPr="00B84C41">
        <w:rPr>
          <w:b/>
        </w:rPr>
        <w:t>ПОСТАНОВИВ</w:t>
      </w:r>
      <w:r w:rsidR="00D91F7E" w:rsidRPr="00B84C41">
        <w:rPr>
          <w:b/>
        </w:rPr>
        <w:t>:</w:t>
      </w:r>
    </w:p>
    <w:p w14:paraId="19F6B975" w14:textId="77777777" w:rsidR="00D91F7E" w:rsidRPr="00B84C41" w:rsidRDefault="00D91F7E" w:rsidP="009B0EB4">
      <w:pPr>
        <w:rPr>
          <w:b/>
        </w:rPr>
      </w:pPr>
    </w:p>
    <w:p w14:paraId="29357C98" w14:textId="2037D396" w:rsidR="00D91F7E" w:rsidRPr="00B84C41" w:rsidRDefault="00D91F7E" w:rsidP="009B0EB4">
      <w:pPr>
        <w:pStyle w:val="a6"/>
        <w:numPr>
          <w:ilvl w:val="0"/>
          <w:numId w:val="21"/>
        </w:numPr>
        <w:tabs>
          <w:tab w:val="left" w:pos="851"/>
        </w:tabs>
        <w:spacing w:after="0" w:line="240" w:lineRule="auto"/>
        <w:ind w:left="0" w:firstLine="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eastAsia="uk-UA"/>
        </w:rPr>
        <w:t xml:space="preserve">Визнати, що підтримка у формі </w:t>
      </w:r>
      <w:r w:rsidRPr="00B84C41">
        <w:rPr>
          <w:rFonts w:ascii="Times New Roman" w:hAnsi="Times New Roman" w:cs="Times New Roman"/>
          <w:sz w:val="24"/>
          <w:szCs w:val="24"/>
          <w:lang w:val="uk-UA"/>
        </w:rPr>
        <w:t>бюджетних асигнувань,</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Cs/>
          <w:sz w:val="24"/>
          <w:szCs w:val="24"/>
          <w:lang w:val="uk-UA"/>
        </w:rPr>
        <w:t xml:space="preserve">на </w:t>
      </w:r>
      <w:r w:rsidRPr="00B84C41">
        <w:rPr>
          <w:rFonts w:ascii="Times New Roman" w:hAnsi="Times New Roman" w:cs="Times New Roman"/>
          <w:sz w:val="24"/>
          <w:szCs w:val="24"/>
          <w:lang w:val="uk-UA"/>
        </w:rPr>
        <w:t>здійснення заходів, які пов’язані із забезпеченням безпеки аеродрому Міжнародного аеропорту «Дніпро»</w:t>
      </w:r>
      <w:r w:rsidRPr="00B84C41">
        <w:rPr>
          <w:rFonts w:ascii="Times New Roman" w:hAnsi="Times New Roman" w:cs="Times New Roman"/>
          <w:sz w:val="24"/>
          <w:szCs w:val="24"/>
          <w:lang w:val="uk-UA" w:eastAsia="uk-UA"/>
        </w:rPr>
        <w:t>, що виділяється Міністерством інфраструктури України на підставі бюджетної програми 3107030 «Проектування та будівництво аеродрому Міжнародного аеропорту «Дніпропетровськ»,</w:t>
      </w:r>
      <w:r w:rsidRPr="00B84C41">
        <w:rPr>
          <w:rFonts w:ascii="Times New Roman" w:hAnsi="Times New Roman" w:cs="Times New Roman"/>
          <w:sz w:val="24"/>
          <w:szCs w:val="24"/>
          <w:lang w:val="uk-UA"/>
        </w:rPr>
        <w:t xml:space="preserve"> Державному агентству інфраструктурних проектів України </w:t>
      </w:r>
      <w:r w:rsidRPr="00B84C41">
        <w:rPr>
          <w:rFonts w:ascii="Times New Roman" w:hAnsi="Times New Roman" w:cs="Times New Roman"/>
          <w:sz w:val="24"/>
          <w:szCs w:val="24"/>
          <w:lang w:val="uk-UA" w:eastAsia="uk-UA"/>
        </w:rPr>
        <w:t xml:space="preserve">та державному підприємству  </w:t>
      </w:r>
      <w:r w:rsidRPr="00B84C41">
        <w:rPr>
          <w:rFonts w:ascii="Times New Roman" w:hAnsi="Times New Roman" w:cs="Times New Roman"/>
          <w:sz w:val="24"/>
          <w:szCs w:val="24"/>
          <w:lang w:val="uk-UA"/>
        </w:rPr>
        <w:t>«Фінансування інфраструктурних проектів»</w:t>
      </w:r>
      <w:r w:rsidRPr="00B84C41">
        <w:rPr>
          <w:rFonts w:ascii="Times New Roman" w:hAnsi="Times New Roman" w:cs="Times New Roman"/>
          <w:bCs/>
          <w:sz w:val="24"/>
          <w:szCs w:val="24"/>
          <w:lang w:val="uk-UA"/>
        </w:rPr>
        <w:t xml:space="preserve"> на період з </w:t>
      </w:r>
      <w:r w:rsidRPr="00B84C41">
        <w:rPr>
          <w:rFonts w:ascii="Times New Roman" w:hAnsi="Times New Roman" w:cs="Times New Roman"/>
          <w:sz w:val="24"/>
          <w:szCs w:val="24"/>
          <w:lang w:val="uk-UA" w:eastAsia="uk-UA"/>
        </w:rPr>
        <w:t>01.01.2022 по 31.12.2023</w:t>
      </w:r>
      <w:r w:rsidRPr="00B84C41">
        <w:rPr>
          <w:rFonts w:ascii="Times New Roman" w:hAnsi="Times New Roman" w:cs="Times New Roman"/>
          <w:bCs/>
          <w:sz w:val="24"/>
          <w:szCs w:val="24"/>
          <w:lang w:val="uk-UA"/>
        </w:rPr>
        <w:t xml:space="preserve"> у сумі </w:t>
      </w:r>
      <w:r w:rsidR="006A7FD8">
        <w:rPr>
          <w:rFonts w:ascii="Times New Roman" w:hAnsi="Times New Roman" w:cs="Times New Roman"/>
          <w:color w:val="000000"/>
          <w:sz w:val="24"/>
          <w:szCs w:val="24"/>
          <w:lang w:val="uk-UA" w:eastAsia="uk-UA"/>
        </w:rPr>
        <w:t>169 867 362</w:t>
      </w:r>
      <w:r w:rsidRPr="00B84C41">
        <w:rPr>
          <w:rFonts w:ascii="Times New Roman" w:hAnsi="Times New Roman" w:cs="Times New Roman"/>
          <w:color w:val="000000"/>
          <w:sz w:val="24"/>
          <w:szCs w:val="24"/>
          <w:lang w:val="uk-UA" w:eastAsia="uk-UA"/>
        </w:rPr>
        <w:t xml:space="preserve"> (сто шістдесят дев’ять мільйонів вісімсот шістдесят сім тисяч триста шістдесят дві гривні</w:t>
      </w:r>
      <w:r w:rsidR="006A7FD8">
        <w:rPr>
          <w:rFonts w:ascii="Times New Roman" w:hAnsi="Times New Roman" w:cs="Times New Roman"/>
          <w:color w:val="000000"/>
          <w:sz w:val="24"/>
          <w:szCs w:val="24"/>
          <w:lang w:val="uk-UA" w:eastAsia="uk-UA"/>
        </w:rPr>
        <w:t>)</w:t>
      </w:r>
      <w:r w:rsidRPr="00B84C41">
        <w:rPr>
          <w:rFonts w:ascii="Times New Roman" w:hAnsi="Times New Roman" w:cs="Times New Roman"/>
          <w:color w:val="000000"/>
          <w:sz w:val="24"/>
          <w:szCs w:val="24"/>
          <w:lang w:val="uk-UA" w:eastAsia="uk-UA"/>
        </w:rPr>
        <w:t xml:space="preserve"> </w:t>
      </w:r>
      <w:r w:rsidR="006A7FD8">
        <w:rPr>
          <w:rFonts w:ascii="Times New Roman" w:hAnsi="Times New Roman" w:cs="Times New Roman"/>
          <w:color w:val="000000"/>
          <w:sz w:val="24"/>
          <w:szCs w:val="24"/>
          <w:lang w:val="uk-UA" w:eastAsia="uk-UA"/>
        </w:rPr>
        <w:t>40</w:t>
      </w:r>
      <w:r w:rsidRPr="00B84C41">
        <w:rPr>
          <w:rFonts w:ascii="Times New Roman" w:hAnsi="Times New Roman" w:cs="Times New Roman"/>
          <w:color w:val="000000"/>
          <w:sz w:val="24"/>
          <w:szCs w:val="24"/>
          <w:lang w:val="uk-UA" w:eastAsia="uk-UA"/>
        </w:rPr>
        <w:t xml:space="preserve"> копійок</w:t>
      </w:r>
      <w:r w:rsidRPr="00B84C41">
        <w:rPr>
          <w:rFonts w:ascii="Times New Roman" w:hAnsi="Times New Roman" w:cs="Times New Roman"/>
          <w:sz w:val="24"/>
          <w:szCs w:val="24"/>
          <w:lang w:val="uk-UA"/>
        </w:rPr>
        <w:t>,</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
          <w:sz w:val="24"/>
          <w:szCs w:val="24"/>
          <w:lang w:val="uk-UA" w:eastAsia="uk-UA"/>
        </w:rPr>
        <w:t xml:space="preserve">не є державною допомогою </w:t>
      </w:r>
      <w:r w:rsidRPr="00B84C41">
        <w:rPr>
          <w:rFonts w:ascii="Times New Roman" w:hAnsi="Times New Roman" w:cs="Times New Roman"/>
          <w:sz w:val="24"/>
          <w:szCs w:val="24"/>
          <w:lang w:val="uk-UA" w:eastAsia="uk-UA"/>
        </w:rPr>
        <w:t>відповідно до Закону України «Про державну допомогу суб’єктам господарювання».</w:t>
      </w:r>
    </w:p>
    <w:p w14:paraId="03F9AAD0" w14:textId="6CAF08C1" w:rsidR="00D91F7E" w:rsidRPr="00B84C41" w:rsidRDefault="00D91F7E" w:rsidP="009B0EB4">
      <w:pPr>
        <w:pStyle w:val="a6"/>
        <w:numPr>
          <w:ilvl w:val="0"/>
          <w:numId w:val="21"/>
        </w:numPr>
        <w:tabs>
          <w:tab w:val="left" w:pos="851"/>
        </w:tabs>
        <w:spacing w:after="0" w:line="240" w:lineRule="auto"/>
        <w:ind w:left="0" w:firstLine="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eastAsia="uk-UA"/>
        </w:rPr>
        <w:t xml:space="preserve">Визнати, що підтримка у формі </w:t>
      </w:r>
      <w:r w:rsidRPr="00B84C41">
        <w:rPr>
          <w:rFonts w:ascii="Times New Roman" w:hAnsi="Times New Roman" w:cs="Times New Roman"/>
          <w:sz w:val="24"/>
          <w:szCs w:val="24"/>
          <w:lang w:val="uk-UA"/>
        </w:rPr>
        <w:t>бюджетних асигнувань,</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Cs/>
          <w:sz w:val="24"/>
          <w:szCs w:val="24"/>
          <w:lang w:val="uk-UA"/>
        </w:rPr>
        <w:t xml:space="preserve">на </w:t>
      </w:r>
      <w:r w:rsidRPr="00B84C41">
        <w:rPr>
          <w:rFonts w:ascii="Times New Roman" w:hAnsi="Times New Roman" w:cs="Times New Roman"/>
          <w:sz w:val="24"/>
          <w:szCs w:val="24"/>
          <w:lang w:val="uk-UA"/>
        </w:rPr>
        <w:t xml:space="preserve">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w:t>
      </w:r>
      <w:r w:rsidRPr="00B84C41">
        <w:rPr>
          <w:rFonts w:ascii="Times New Roman" w:hAnsi="Times New Roman" w:cs="Times New Roman"/>
          <w:sz w:val="24"/>
          <w:szCs w:val="24"/>
          <w:lang w:val="uk-UA" w:eastAsia="uk-UA"/>
        </w:rPr>
        <w:t>, що виділяється Міністерством інфраструктури України на підставі бюджетної програми 3107030 «Проектування та будівництво аеродрому Міжнародного аеропорту «Дніпропетровськ»,</w:t>
      </w:r>
      <w:r w:rsidRPr="00B84C41">
        <w:rPr>
          <w:rFonts w:ascii="Times New Roman" w:hAnsi="Times New Roman" w:cs="Times New Roman"/>
          <w:sz w:val="24"/>
          <w:szCs w:val="24"/>
          <w:lang w:val="uk-UA"/>
        </w:rPr>
        <w:t xml:space="preserve"> Державному агентству інфраструктурних проектів України </w:t>
      </w:r>
      <w:r w:rsidRPr="00B84C41">
        <w:rPr>
          <w:rFonts w:ascii="Times New Roman" w:hAnsi="Times New Roman" w:cs="Times New Roman"/>
          <w:bCs/>
          <w:sz w:val="24"/>
          <w:szCs w:val="24"/>
          <w:lang w:val="uk-UA"/>
        </w:rPr>
        <w:t xml:space="preserve">на період з </w:t>
      </w:r>
      <w:r w:rsidRPr="00B84C41">
        <w:rPr>
          <w:rFonts w:ascii="Times New Roman" w:hAnsi="Times New Roman" w:cs="Times New Roman"/>
          <w:sz w:val="24"/>
          <w:szCs w:val="24"/>
          <w:lang w:val="uk-UA" w:eastAsia="uk-UA"/>
        </w:rPr>
        <w:t xml:space="preserve">31.10.2019 по 31.12.2019 </w:t>
      </w:r>
      <w:r w:rsidRPr="00B84C41">
        <w:rPr>
          <w:rFonts w:ascii="Times New Roman" w:hAnsi="Times New Roman" w:cs="Times New Roman"/>
          <w:bCs/>
          <w:sz w:val="24"/>
          <w:szCs w:val="24"/>
          <w:lang w:val="uk-UA"/>
        </w:rPr>
        <w:t xml:space="preserve">у сумі </w:t>
      </w:r>
      <w:r w:rsidRPr="00B84C41">
        <w:rPr>
          <w:rFonts w:ascii="Times New Roman" w:hAnsi="Times New Roman" w:cs="Times New Roman"/>
          <w:color w:val="000000"/>
          <w:sz w:val="24"/>
          <w:szCs w:val="24"/>
          <w:lang w:val="uk-UA" w:eastAsia="uk-UA"/>
        </w:rPr>
        <w:t xml:space="preserve">200 000 000 (двісті мільйонів) гривень та на період з </w:t>
      </w:r>
      <w:r w:rsidRPr="00B84C41">
        <w:rPr>
          <w:rFonts w:ascii="Times New Roman" w:hAnsi="Times New Roman" w:cs="Times New Roman"/>
          <w:sz w:val="24"/>
          <w:szCs w:val="24"/>
          <w:lang w:val="uk-UA" w:eastAsia="uk-UA"/>
        </w:rPr>
        <w:t>01.01.2021 по 31.12.2024 у сумі 5 855 210 702 (п’ять мільярдів вісімсот п’ятдесят п’ять мільйонів двісті десять тисяч сімсот дві гривні</w:t>
      </w:r>
      <w:r w:rsidR="005251A1">
        <w:rPr>
          <w:rFonts w:ascii="Times New Roman" w:hAnsi="Times New Roman" w:cs="Times New Roman"/>
          <w:sz w:val="24"/>
          <w:szCs w:val="24"/>
          <w:lang w:val="uk-UA" w:eastAsia="uk-UA"/>
        </w:rPr>
        <w:t>)</w:t>
      </w:r>
      <w:r w:rsidRPr="00B84C41">
        <w:rPr>
          <w:rFonts w:ascii="Times New Roman" w:hAnsi="Times New Roman" w:cs="Times New Roman"/>
          <w:sz w:val="24"/>
          <w:szCs w:val="24"/>
          <w:lang w:val="uk-UA" w:eastAsia="uk-UA"/>
        </w:rPr>
        <w:t xml:space="preserve"> </w:t>
      </w:r>
      <w:r w:rsidR="005251A1">
        <w:rPr>
          <w:rFonts w:ascii="Times New Roman" w:hAnsi="Times New Roman" w:cs="Times New Roman"/>
          <w:sz w:val="24"/>
          <w:szCs w:val="24"/>
          <w:lang w:val="uk-UA" w:eastAsia="uk-UA"/>
        </w:rPr>
        <w:t xml:space="preserve">60 </w:t>
      </w:r>
      <w:r w:rsidRPr="00B84C41">
        <w:rPr>
          <w:rFonts w:ascii="Times New Roman" w:hAnsi="Times New Roman" w:cs="Times New Roman"/>
          <w:sz w:val="24"/>
          <w:szCs w:val="24"/>
          <w:lang w:val="uk-UA" w:eastAsia="uk-UA"/>
        </w:rPr>
        <w:t xml:space="preserve">копійок, </w:t>
      </w:r>
      <w:r w:rsidRPr="00B84C41">
        <w:rPr>
          <w:rFonts w:ascii="Times New Roman" w:hAnsi="Times New Roman" w:cs="Times New Roman"/>
          <w:b/>
          <w:sz w:val="24"/>
          <w:szCs w:val="24"/>
          <w:lang w:val="uk-UA" w:eastAsia="uk-UA"/>
        </w:rPr>
        <w:t xml:space="preserve">не є державною допомогою </w:t>
      </w:r>
      <w:r w:rsidRPr="00B84C41">
        <w:rPr>
          <w:rFonts w:ascii="Times New Roman" w:hAnsi="Times New Roman" w:cs="Times New Roman"/>
          <w:sz w:val="24"/>
          <w:szCs w:val="24"/>
          <w:lang w:val="uk-UA" w:eastAsia="uk-UA"/>
        </w:rPr>
        <w:t xml:space="preserve">відповідно до Закону України «Про державну допомогу суб’єктам господарювання». </w:t>
      </w:r>
    </w:p>
    <w:p w14:paraId="1C1AAE01" w14:textId="00065B5D" w:rsidR="00D91F7E" w:rsidRPr="00B84C41" w:rsidRDefault="00D91F7E" w:rsidP="009B0EB4">
      <w:pPr>
        <w:pStyle w:val="a6"/>
        <w:numPr>
          <w:ilvl w:val="0"/>
          <w:numId w:val="21"/>
        </w:numPr>
        <w:tabs>
          <w:tab w:val="left" w:pos="851"/>
        </w:tabs>
        <w:spacing w:after="0" w:line="240" w:lineRule="auto"/>
        <w:ind w:left="0" w:firstLine="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eastAsia="uk-UA"/>
        </w:rPr>
        <w:t xml:space="preserve">Визнати, що підтримка у формі </w:t>
      </w:r>
      <w:r w:rsidRPr="00B84C41">
        <w:rPr>
          <w:rFonts w:ascii="Times New Roman" w:hAnsi="Times New Roman" w:cs="Times New Roman"/>
          <w:sz w:val="24"/>
          <w:szCs w:val="24"/>
          <w:lang w:val="uk-UA"/>
        </w:rPr>
        <w:t>бюджетних асигнувань,</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Cs/>
          <w:sz w:val="24"/>
          <w:szCs w:val="24"/>
          <w:lang w:val="uk-UA"/>
        </w:rPr>
        <w:t xml:space="preserve">на </w:t>
      </w:r>
      <w:r w:rsidRPr="00B84C41">
        <w:rPr>
          <w:rFonts w:ascii="Times New Roman" w:hAnsi="Times New Roman" w:cs="Times New Roman"/>
          <w:sz w:val="24"/>
          <w:szCs w:val="24"/>
          <w:lang w:val="uk-UA"/>
        </w:rPr>
        <w:t xml:space="preserve">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w:t>
      </w:r>
      <w:r w:rsidRPr="00B84C41">
        <w:rPr>
          <w:rFonts w:ascii="Times New Roman" w:hAnsi="Times New Roman" w:cs="Times New Roman"/>
          <w:sz w:val="24"/>
          <w:szCs w:val="24"/>
          <w:lang w:val="uk-UA" w:eastAsia="uk-UA"/>
        </w:rPr>
        <w:t>, що виділяється Міністерством інфраструктури України на підставі бюджетної програми 3107030 «Проектування та будівництво аеродрому Міжнародного аеропорту «Дніпропетровськ»,</w:t>
      </w:r>
      <w:r w:rsidRPr="00B84C41">
        <w:rPr>
          <w:rFonts w:ascii="Times New Roman" w:hAnsi="Times New Roman" w:cs="Times New Roman"/>
          <w:sz w:val="24"/>
          <w:szCs w:val="24"/>
          <w:lang w:val="uk-UA"/>
        </w:rPr>
        <w:t xml:space="preserve"> </w:t>
      </w:r>
      <w:r w:rsidRPr="00B84C41">
        <w:rPr>
          <w:rFonts w:ascii="Times New Roman" w:hAnsi="Times New Roman" w:cs="Times New Roman"/>
          <w:sz w:val="24"/>
          <w:szCs w:val="24"/>
          <w:lang w:val="uk-UA" w:eastAsia="uk-UA"/>
        </w:rPr>
        <w:t xml:space="preserve">державному підприємству </w:t>
      </w:r>
      <w:r w:rsidRPr="00B84C41">
        <w:rPr>
          <w:rFonts w:ascii="Times New Roman" w:hAnsi="Times New Roman" w:cs="Times New Roman"/>
          <w:sz w:val="24"/>
          <w:szCs w:val="24"/>
          <w:lang w:val="uk-UA"/>
        </w:rPr>
        <w:t>«Фінансування інфраструктурних проектів»</w:t>
      </w:r>
      <w:r w:rsidRPr="00B84C41">
        <w:rPr>
          <w:rFonts w:ascii="Times New Roman" w:hAnsi="Times New Roman" w:cs="Times New Roman"/>
          <w:bCs/>
          <w:sz w:val="24"/>
          <w:szCs w:val="24"/>
          <w:lang w:val="uk-UA"/>
        </w:rPr>
        <w:t xml:space="preserve"> та експлуатанту аеродрому Міжнародного аеропорту «Дніпро» на період з </w:t>
      </w:r>
      <w:r w:rsidRPr="00B84C41">
        <w:rPr>
          <w:rFonts w:ascii="Times New Roman" w:hAnsi="Times New Roman" w:cs="Times New Roman"/>
          <w:sz w:val="24"/>
          <w:szCs w:val="24"/>
          <w:lang w:val="uk-UA" w:eastAsia="uk-UA"/>
        </w:rPr>
        <w:t xml:space="preserve">31.10.2019 по 31.12.2019 </w:t>
      </w:r>
      <w:r w:rsidRPr="00B84C41">
        <w:rPr>
          <w:rFonts w:ascii="Times New Roman" w:hAnsi="Times New Roman" w:cs="Times New Roman"/>
          <w:bCs/>
          <w:sz w:val="24"/>
          <w:szCs w:val="24"/>
          <w:lang w:val="uk-UA"/>
        </w:rPr>
        <w:t xml:space="preserve">у сумі </w:t>
      </w:r>
      <w:r w:rsidRPr="00B84C41">
        <w:rPr>
          <w:rFonts w:ascii="Times New Roman" w:hAnsi="Times New Roman" w:cs="Times New Roman"/>
          <w:color w:val="000000"/>
          <w:sz w:val="24"/>
          <w:szCs w:val="24"/>
          <w:lang w:val="uk-UA" w:eastAsia="uk-UA"/>
        </w:rPr>
        <w:t xml:space="preserve">200 000 000 (двісті мільйонів) гривень та на період з </w:t>
      </w:r>
      <w:r w:rsidRPr="00B84C41">
        <w:rPr>
          <w:rFonts w:ascii="Times New Roman" w:hAnsi="Times New Roman" w:cs="Times New Roman"/>
          <w:sz w:val="24"/>
          <w:szCs w:val="24"/>
          <w:lang w:val="uk-UA" w:eastAsia="uk-UA"/>
        </w:rPr>
        <w:t>01.01.2021 по 31.12.2024 у сумі 5 855 210 702 (п’ять мільярдів вісімсот п’ятдесят п’ять мільйонів двісті десять тисяч сімсот дві гривні</w:t>
      </w:r>
      <w:r w:rsidR="005251A1">
        <w:rPr>
          <w:rFonts w:ascii="Times New Roman" w:hAnsi="Times New Roman" w:cs="Times New Roman"/>
          <w:sz w:val="24"/>
          <w:szCs w:val="24"/>
          <w:lang w:val="uk-UA" w:eastAsia="uk-UA"/>
        </w:rPr>
        <w:t>)</w:t>
      </w:r>
      <w:r w:rsidRPr="00B84C41">
        <w:rPr>
          <w:rFonts w:ascii="Times New Roman" w:hAnsi="Times New Roman" w:cs="Times New Roman"/>
          <w:sz w:val="24"/>
          <w:szCs w:val="24"/>
          <w:lang w:val="uk-UA" w:eastAsia="uk-UA"/>
        </w:rPr>
        <w:t xml:space="preserve"> </w:t>
      </w:r>
      <w:r w:rsidR="005251A1">
        <w:rPr>
          <w:rFonts w:ascii="Times New Roman" w:hAnsi="Times New Roman" w:cs="Times New Roman"/>
          <w:sz w:val="24"/>
          <w:szCs w:val="24"/>
          <w:lang w:val="uk-UA" w:eastAsia="uk-UA"/>
        </w:rPr>
        <w:t>60</w:t>
      </w:r>
      <w:r w:rsidRPr="00B84C41">
        <w:rPr>
          <w:rFonts w:ascii="Times New Roman" w:hAnsi="Times New Roman" w:cs="Times New Roman"/>
          <w:sz w:val="24"/>
          <w:szCs w:val="24"/>
          <w:lang w:val="uk-UA" w:eastAsia="uk-UA"/>
        </w:rPr>
        <w:t xml:space="preserve"> копійок, </w:t>
      </w:r>
      <w:r w:rsidRPr="00B84C41">
        <w:rPr>
          <w:rFonts w:ascii="Times New Roman" w:hAnsi="Times New Roman" w:cs="Times New Roman"/>
          <w:b/>
          <w:sz w:val="24"/>
          <w:szCs w:val="24"/>
          <w:lang w:val="uk-UA" w:eastAsia="uk-UA"/>
        </w:rPr>
        <w:t>є державною допомогою</w:t>
      </w:r>
      <w:r w:rsidRPr="00B84C41">
        <w:rPr>
          <w:rFonts w:ascii="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14:paraId="469217EE" w14:textId="46611180" w:rsidR="00D91F7E" w:rsidRPr="00B84C41" w:rsidRDefault="00D91F7E" w:rsidP="009B0EB4">
      <w:pPr>
        <w:pStyle w:val="a6"/>
        <w:numPr>
          <w:ilvl w:val="0"/>
          <w:numId w:val="21"/>
        </w:numPr>
        <w:tabs>
          <w:tab w:val="left" w:pos="851"/>
        </w:tabs>
        <w:spacing w:after="0" w:line="240" w:lineRule="auto"/>
        <w:ind w:left="0" w:firstLine="567"/>
        <w:jc w:val="both"/>
        <w:rPr>
          <w:rFonts w:ascii="Times New Roman" w:hAnsi="Times New Roman" w:cs="Times New Roman"/>
          <w:b/>
          <w:sz w:val="24"/>
          <w:szCs w:val="24"/>
          <w:lang w:val="uk-UA"/>
        </w:rPr>
      </w:pPr>
      <w:r w:rsidRPr="00B84C41">
        <w:rPr>
          <w:rFonts w:ascii="Times New Roman" w:hAnsi="Times New Roman" w:cs="Times New Roman"/>
          <w:sz w:val="24"/>
          <w:szCs w:val="24"/>
          <w:lang w:val="uk-UA" w:eastAsia="uk-UA"/>
        </w:rPr>
        <w:t xml:space="preserve">Визнати, що державна допомога у формі </w:t>
      </w:r>
      <w:r w:rsidRPr="00B84C41">
        <w:rPr>
          <w:rFonts w:ascii="Times New Roman" w:hAnsi="Times New Roman" w:cs="Times New Roman"/>
          <w:sz w:val="24"/>
          <w:szCs w:val="24"/>
          <w:lang w:val="uk-UA"/>
        </w:rPr>
        <w:t>бюджетних асигнувань,</w:t>
      </w:r>
      <w:r w:rsidRPr="00B84C41">
        <w:rPr>
          <w:rFonts w:ascii="Times New Roman" w:hAnsi="Times New Roman" w:cs="Times New Roman"/>
          <w:sz w:val="24"/>
          <w:szCs w:val="24"/>
          <w:lang w:val="uk-UA" w:eastAsia="uk-UA"/>
        </w:rPr>
        <w:t xml:space="preserve"> </w:t>
      </w:r>
      <w:r w:rsidRPr="00B84C41">
        <w:rPr>
          <w:rFonts w:ascii="Times New Roman" w:hAnsi="Times New Roman" w:cs="Times New Roman"/>
          <w:bCs/>
          <w:sz w:val="24"/>
          <w:szCs w:val="24"/>
          <w:lang w:val="uk-UA"/>
        </w:rPr>
        <w:t xml:space="preserve">на </w:t>
      </w:r>
      <w:r w:rsidRPr="00B84C41">
        <w:rPr>
          <w:rFonts w:ascii="Times New Roman" w:hAnsi="Times New Roman" w:cs="Times New Roman"/>
          <w:sz w:val="24"/>
          <w:szCs w:val="24"/>
          <w:lang w:val="uk-UA"/>
        </w:rPr>
        <w:t xml:space="preserve">здійснення заходів </w:t>
      </w:r>
      <w:r w:rsidRPr="00B84C41">
        <w:rPr>
          <w:rFonts w:ascii="Times New Roman" w:hAnsi="Times New Roman" w:cs="Times New Roman"/>
          <w:bCs/>
          <w:sz w:val="24"/>
          <w:szCs w:val="24"/>
          <w:lang w:val="uk-UA"/>
        </w:rPr>
        <w:t xml:space="preserve">з </w:t>
      </w:r>
      <w:r w:rsidRPr="00B84C41">
        <w:rPr>
          <w:rFonts w:ascii="Times New Roman" w:hAnsi="Times New Roman" w:cs="Times New Roman"/>
          <w:sz w:val="24"/>
          <w:szCs w:val="24"/>
          <w:lang w:val="uk-UA"/>
        </w:rPr>
        <w:t>проектування та будівництва аеродрому Міжнародного аеропорту «Дніпро»</w:t>
      </w:r>
      <w:r w:rsidRPr="00B84C41">
        <w:rPr>
          <w:rFonts w:ascii="Times New Roman" w:hAnsi="Times New Roman" w:cs="Times New Roman"/>
          <w:sz w:val="24"/>
          <w:szCs w:val="24"/>
          <w:lang w:val="uk-UA" w:eastAsia="uk-UA"/>
        </w:rPr>
        <w:t>, що виділяється Міністерством інфраструктури України на підставі бюджетної програми 3107030 «Проектування та будівництво аеродрому Міжнародного аеропорту «Дніпропетровськ»,</w:t>
      </w:r>
      <w:r w:rsidRPr="00B84C41">
        <w:rPr>
          <w:rFonts w:ascii="Times New Roman" w:hAnsi="Times New Roman" w:cs="Times New Roman"/>
          <w:sz w:val="24"/>
          <w:szCs w:val="24"/>
          <w:lang w:val="uk-UA"/>
        </w:rPr>
        <w:t xml:space="preserve"> </w:t>
      </w:r>
      <w:r w:rsidRPr="00B84C41">
        <w:rPr>
          <w:rFonts w:ascii="Times New Roman" w:hAnsi="Times New Roman" w:cs="Times New Roman"/>
          <w:sz w:val="24"/>
          <w:szCs w:val="24"/>
          <w:lang w:val="uk-UA" w:eastAsia="uk-UA"/>
        </w:rPr>
        <w:t xml:space="preserve">державному підприємству </w:t>
      </w:r>
      <w:r w:rsidRPr="00B84C41">
        <w:rPr>
          <w:rFonts w:ascii="Times New Roman" w:hAnsi="Times New Roman" w:cs="Times New Roman"/>
          <w:sz w:val="24"/>
          <w:szCs w:val="24"/>
          <w:lang w:val="uk-UA"/>
        </w:rPr>
        <w:t>«Фінансування інфраструктурних проектів»</w:t>
      </w:r>
      <w:r w:rsidRPr="00B84C41">
        <w:rPr>
          <w:rFonts w:ascii="Times New Roman" w:hAnsi="Times New Roman" w:cs="Times New Roman"/>
          <w:bCs/>
          <w:sz w:val="24"/>
          <w:szCs w:val="24"/>
          <w:lang w:val="uk-UA"/>
        </w:rPr>
        <w:t xml:space="preserve"> та експлуатанту аеродрому Міжнародного аеропорту «Дніпро» на період з </w:t>
      </w:r>
      <w:r w:rsidRPr="00B84C41">
        <w:rPr>
          <w:rFonts w:ascii="Times New Roman" w:hAnsi="Times New Roman" w:cs="Times New Roman"/>
          <w:sz w:val="24"/>
          <w:szCs w:val="24"/>
          <w:lang w:val="uk-UA" w:eastAsia="uk-UA"/>
        </w:rPr>
        <w:t xml:space="preserve">31.10.2019 по 31.12.2019 </w:t>
      </w:r>
      <w:r w:rsidRPr="00B84C41">
        <w:rPr>
          <w:rFonts w:ascii="Times New Roman" w:hAnsi="Times New Roman" w:cs="Times New Roman"/>
          <w:bCs/>
          <w:sz w:val="24"/>
          <w:szCs w:val="24"/>
          <w:lang w:val="uk-UA"/>
        </w:rPr>
        <w:t xml:space="preserve">у сумі </w:t>
      </w:r>
      <w:r w:rsidRPr="00B84C41">
        <w:rPr>
          <w:rFonts w:ascii="Times New Roman" w:hAnsi="Times New Roman" w:cs="Times New Roman"/>
          <w:color w:val="000000"/>
          <w:sz w:val="24"/>
          <w:szCs w:val="24"/>
          <w:lang w:val="uk-UA" w:eastAsia="uk-UA"/>
        </w:rPr>
        <w:t xml:space="preserve">200 000 000 (двісті мільйонів) гривень та на період з </w:t>
      </w:r>
      <w:r w:rsidRPr="00B84C41">
        <w:rPr>
          <w:rFonts w:ascii="Times New Roman" w:hAnsi="Times New Roman" w:cs="Times New Roman"/>
          <w:sz w:val="24"/>
          <w:szCs w:val="24"/>
          <w:lang w:val="uk-UA" w:eastAsia="uk-UA"/>
        </w:rPr>
        <w:t>01.01.2021 по 31.12.2024 у сумі 5 855 210</w:t>
      </w:r>
      <w:r w:rsidR="00A62891">
        <w:rPr>
          <w:rFonts w:ascii="Times New Roman" w:hAnsi="Times New Roman" w:cs="Times New Roman"/>
          <w:sz w:val="24"/>
          <w:szCs w:val="24"/>
          <w:lang w:val="uk-UA" w:eastAsia="uk-UA"/>
        </w:rPr>
        <w:t> </w:t>
      </w:r>
      <w:r w:rsidRPr="00B84C41">
        <w:rPr>
          <w:rFonts w:ascii="Times New Roman" w:hAnsi="Times New Roman" w:cs="Times New Roman"/>
          <w:sz w:val="24"/>
          <w:szCs w:val="24"/>
          <w:lang w:val="uk-UA" w:eastAsia="uk-UA"/>
        </w:rPr>
        <w:t>702</w:t>
      </w:r>
      <w:r w:rsidR="00A62891">
        <w:rPr>
          <w:rFonts w:ascii="Times New Roman" w:hAnsi="Times New Roman" w:cs="Times New Roman"/>
          <w:sz w:val="24"/>
          <w:szCs w:val="24"/>
          <w:lang w:val="uk-UA" w:eastAsia="uk-UA"/>
        </w:rPr>
        <w:t xml:space="preserve"> </w:t>
      </w:r>
      <w:r w:rsidRPr="00B84C41">
        <w:rPr>
          <w:rFonts w:ascii="Times New Roman" w:hAnsi="Times New Roman" w:cs="Times New Roman"/>
          <w:sz w:val="24"/>
          <w:szCs w:val="24"/>
          <w:lang w:val="uk-UA" w:eastAsia="uk-UA"/>
        </w:rPr>
        <w:t>(п’ять мільярдів вісімсот п’ятдесят п’ять мільйонів двісті десять тисяч сімсот дві гривні</w:t>
      </w:r>
      <w:r w:rsidR="005251A1">
        <w:rPr>
          <w:rFonts w:ascii="Times New Roman" w:hAnsi="Times New Roman" w:cs="Times New Roman"/>
          <w:sz w:val="24"/>
          <w:szCs w:val="24"/>
          <w:lang w:val="uk-UA" w:eastAsia="uk-UA"/>
        </w:rPr>
        <w:t>)</w:t>
      </w:r>
      <w:r w:rsidRPr="00B84C41">
        <w:rPr>
          <w:rFonts w:ascii="Times New Roman" w:hAnsi="Times New Roman" w:cs="Times New Roman"/>
          <w:sz w:val="24"/>
          <w:szCs w:val="24"/>
          <w:lang w:val="uk-UA" w:eastAsia="uk-UA"/>
        </w:rPr>
        <w:t xml:space="preserve"> </w:t>
      </w:r>
      <w:r w:rsidR="005251A1">
        <w:rPr>
          <w:rFonts w:ascii="Times New Roman" w:hAnsi="Times New Roman" w:cs="Times New Roman"/>
          <w:sz w:val="24"/>
          <w:szCs w:val="24"/>
          <w:lang w:val="uk-UA" w:eastAsia="uk-UA"/>
        </w:rPr>
        <w:t>60</w:t>
      </w:r>
      <w:r w:rsidRPr="00B84C41">
        <w:rPr>
          <w:rFonts w:ascii="Times New Roman" w:hAnsi="Times New Roman" w:cs="Times New Roman"/>
          <w:sz w:val="24"/>
          <w:szCs w:val="24"/>
          <w:lang w:val="uk-UA" w:eastAsia="uk-UA"/>
        </w:rPr>
        <w:t xml:space="preserve"> копійок, </w:t>
      </w:r>
      <w:r w:rsidRPr="00B84C41">
        <w:rPr>
          <w:rFonts w:ascii="Times New Roman" w:hAnsi="Times New Roman" w:cs="Times New Roman"/>
          <w:sz w:val="24"/>
          <w:szCs w:val="24"/>
          <w:lang w:val="uk-UA"/>
        </w:rPr>
        <w:t>з інтенсивністю в 63 (шістдесят три) відсотки,</w:t>
      </w:r>
      <w:r w:rsidRPr="00B84C41">
        <w:rPr>
          <w:rFonts w:ascii="Times New Roman" w:hAnsi="Times New Roman" w:cs="Times New Roman"/>
          <w:b/>
          <w:sz w:val="24"/>
          <w:szCs w:val="24"/>
          <w:lang w:val="uk-UA" w:eastAsia="uk-UA"/>
        </w:rPr>
        <w:t xml:space="preserve"> є допустимою для конкуренції </w:t>
      </w:r>
      <w:r w:rsidRPr="00B84C41">
        <w:rPr>
          <w:rFonts w:ascii="Times New Roman" w:hAnsi="Times New Roman" w:cs="Times New Roman"/>
          <w:sz w:val="24"/>
          <w:szCs w:val="24"/>
          <w:lang w:val="uk-UA" w:eastAsia="uk-UA"/>
        </w:rPr>
        <w:t xml:space="preserve">відповідно до статті 6 Закону України «Про державну допомогу суб’єктам господарювання», за умови виконання Міністерством інфраструктури України, </w:t>
      </w:r>
      <w:r w:rsidRPr="00B84C41">
        <w:rPr>
          <w:rFonts w:ascii="Times New Roman" w:hAnsi="Times New Roman" w:cs="Times New Roman"/>
          <w:sz w:val="24"/>
          <w:szCs w:val="24"/>
          <w:lang w:val="uk-UA"/>
        </w:rPr>
        <w:t>таких зобов’язань:</w:t>
      </w:r>
    </w:p>
    <w:p w14:paraId="6DACEECF" w14:textId="77777777" w:rsidR="00D91F7E" w:rsidRPr="00B84C41" w:rsidRDefault="00D91F7E" w:rsidP="009B0EB4">
      <w:pPr>
        <w:pStyle w:val="a6"/>
        <w:numPr>
          <w:ilvl w:val="0"/>
          <w:numId w:val="25"/>
        </w:numPr>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забезпечити, щоб процедура відбору майбутнього експлуатанта аеродрому Міжнародного аеропорту «Дніпро» була </w:t>
      </w:r>
      <w:r w:rsidRPr="00B84C41">
        <w:rPr>
          <w:rFonts w:ascii="Times New Roman" w:eastAsia="Calibri" w:hAnsi="Times New Roman" w:cs="Times New Roman"/>
          <w:sz w:val="24"/>
          <w:szCs w:val="24"/>
          <w:lang w:val="uk-UA"/>
        </w:rPr>
        <w:t>відкритою, конкурентною, прозорою та недискримінаційною</w:t>
      </w:r>
      <w:r w:rsidRPr="00B84C41">
        <w:rPr>
          <w:rFonts w:ascii="Times New Roman" w:hAnsi="Times New Roman" w:cs="Times New Roman"/>
          <w:sz w:val="24"/>
          <w:szCs w:val="24"/>
          <w:lang w:val="uk-UA" w:eastAsia="uk-UA"/>
        </w:rPr>
        <w:t>. З цією метою надавач державної допомоги має:</w:t>
      </w:r>
    </w:p>
    <w:p w14:paraId="1E5263E0" w14:textId="77777777" w:rsidR="00D91F7E" w:rsidRPr="00B84C41" w:rsidRDefault="00D91F7E" w:rsidP="009B0EB4">
      <w:pPr>
        <w:pStyle w:val="a6"/>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 погодити з Уповноваженим органом </w:t>
      </w:r>
      <w:r w:rsidR="00DA766F"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lang w:val="uk-UA" w:eastAsia="uk-UA"/>
        </w:rPr>
        <w:t>порядок такого відбору до початку його проведення;</w:t>
      </w:r>
    </w:p>
    <w:p w14:paraId="59CE58C6" w14:textId="1AB2878D" w:rsidR="00D91F7E" w:rsidRPr="00B84C41" w:rsidRDefault="00D91F7E" w:rsidP="009B0EB4">
      <w:pPr>
        <w:pStyle w:val="a6"/>
        <w:numPr>
          <w:ilvl w:val="0"/>
          <w:numId w:val="25"/>
        </w:numPr>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rPr>
        <w:t xml:space="preserve">забезпечити, щоб Міжнародний аеропорт «Дніпро» був відкритим для всіх потенційних </w:t>
      </w:r>
      <w:r w:rsidR="00AA1035" w:rsidRPr="00B84C41">
        <w:rPr>
          <w:rFonts w:ascii="Times New Roman" w:hAnsi="Times New Roman" w:cs="Times New Roman"/>
          <w:sz w:val="24"/>
          <w:szCs w:val="24"/>
          <w:lang w:val="uk-UA"/>
        </w:rPr>
        <w:t>авіаперевізників</w:t>
      </w:r>
      <w:r w:rsidRPr="00B84C41">
        <w:rPr>
          <w:rFonts w:ascii="Times New Roman" w:hAnsi="Times New Roman" w:cs="Times New Roman"/>
          <w:sz w:val="24"/>
          <w:szCs w:val="24"/>
          <w:lang w:val="uk-UA"/>
        </w:rPr>
        <w:t xml:space="preserve"> і не повинен використовуватися одним </w:t>
      </w:r>
      <w:r w:rsidR="00AA1035" w:rsidRPr="00B84C41">
        <w:rPr>
          <w:rFonts w:ascii="Times New Roman" w:hAnsi="Times New Roman" w:cs="Times New Roman"/>
          <w:sz w:val="24"/>
          <w:szCs w:val="24"/>
          <w:lang w:val="uk-UA"/>
        </w:rPr>
        <w:t>авіаперевізником</w:t>
      </w:r>
      <w:r w:rsidRPr="00B84C41">
        <w:rPr>
          <w:rFonts w:ascii="Times New Roman" w:hAnsi="Times New Roman" w:cs="Times New Roman"/>
          <w:sz w:val="24"/>
          <w:szCs w:val="24"/>
          <w:lang w:val="uk-UA"/>
        </w:rPr>
        <w:t>;</w:t>
      </w:r>
    </w:p>
    <w:p w14:paraId="5C3079F2" w14:textId="1846990D" w:rsidR="00D91F7E" w:rsidRPr="00B84C41" w:rsidRDefault="00D91F7E" w:rsidP="009B0EB4">
      <w:pPr>
        <w:pStyle w:val="a6"/>
        <w:numPr>
          <w:ilvl w:val="0"/>
          <w:numId w:val="25"/>
        </w:numPr>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у разі зміни </w:t>
      </w:r>
      <w:r w:rsidRPr="00B84C41">
        <w:rPr>
          <w:rFonts w:ascii="Times New Roman" w:hAnsi="Times New Roman" w:cs="Times New Roman"/>
          <w:color w:val="000000"/>
          <w:sz w:val="24"/>
          <w:szCs w:val="24"/>
          <w:lang w:val="uk-UA"/>
        </w:rPr>
        <w:t xml:space="preserve">динаміки показників пасажироперевезень </w:t>
      </w:r>
      <w:r w:rsidRPr="00B84C41">
        <w:rPr>
          <w:rFonts w:ascii="Times New Roman" w:hAnsi="Times New Roman" w:cs="Times New Roman"/>
          <w:sz w:val="24"/>
          <w:szCs w:val="24"/>
          <w:lang w:val="uk-UA" w:eastAsia="uk-UA"/>
        </w:rPr>
        <w:t xml:space="preserve">Міжнародного аеропорту «Дніпро» </w:t>
      </w:r>
      <w:r w:rsidRPr="00B84C41">
        <w:rPr>
          <w:rFonts w:ascii="Times New Roman" w:hAnsi="Times New Roman" w:cs="Times New Roman"/>
          <w:color w:val="000000"/>
          <w:sz w:val="24"/>
          <w:szCs w:val="24"/>
          <w:lang w:val="uk-UA"/>
        </w:rPr>
        <w:t xml:space="preserve">та прибутковості </w:t>
      </w:r>
      <w:r w:rsidRPr="00B84C41">
        <w:rPr>
          <w:rFonts w:ascii="Times New Roman" w:hAnsi="Times New Roman" w:cs="Times New Roman"/>
          <w:sz w:val="24"/>
          <w:szCs w:val="24"/>
          <w:lang w:val="uk-UA" w:eastAsia="uk-UA"/>
        </w:rPr>
        <w:t xml:space="preserve">за період амортизації аеродрому Міжнародного аеропорту «Дніпро» до 2045 року, </w:t>
      </w:r>
      <w:r w:rsidRPr="00B84C41">
        <w:rPr>
          <w:rFonts w:ascii="Times New Roman" w:hAnsi="Times New Roman" w:cs="Times New Roman"/>
          <w:color w:val="000000"/>
          <w:sz w:val="24"/>
          <w:szCs w:val="24"/>
          <w:lang w:val="uk-UA"/>
        </w:rPr>
        <w:t xml:space="preserve">подати повідомлення до Уповноваженого органу про внесення змін до умов чинної державної допомоги у відповідності до </w:t>
      </w:r>
      <w:r w:rsidRPr="00B84C41">
        <w:rPr>
          <w:rFonts w:ascii="Times New Roman" w:hAnsi="Times New Roman" w:cs="Times New Roman"/>
          <w:sz w:val="24"/>
          <w:szCs w:val="24"/>
          <w:lang w:val="uk-UA" w:eastAsia="uk-UA"/>
        </w:rPr>
        <w:t>Порядку подання та оформлення повідомлен</w:t>
      </w:r>
      <w:r w:rsidR="00B06C56">
        <w:rPr>
          <w:rFonts w:ascii="Times New Roman" w:hAnsi="Times New Roman" w:cs="Times New Roman"/>
          <w:sz w:val="24"/>
          <w:szCs w:val="24"/>
          <w:lang w:val="uk-UA" w:eastAsia="uk-UA"/>
        </w:rPr>
        <w:t>ь</w:t>
      </w:r>
      <w:r w:rsidRPr="00B84C41">
        <w:rPr>
          <w:rFonts w:ascii="Times New Roman" w:hAnsi="Times New Roman" w:cs="Times New Roman"/>
          <w:sz w:val="24"/>
          <w:szCs w:val="24"/>
          <w:lang w:val="uk-UA" w:eastAsia="uk-UA"/>
        </w:rPr>
        <w:t xml:space="preserve"> про нову державну допомогу та про внесення змін до умов чинної державної допомоги, затвердженого розпорядженням Антимонопольного комітету України </w:t>
      </w:r>
      <w:r w:rsidR="00043D62" w:rsidRPr="00B84C41">
        <w:rPr>
          <w:rFonts w:ascii="Times New Roman" w:hAnsi="Times New Roman" w:cs="Times New Roman"/>
          <w:sz w:val="24"/>
          <w:szCs w:val="24"/>
          <w:lang w:val="uk-UA" w:eastAsia="uk-UA"/>
        </w:rPr>
        <w:br/>
      </w:r>
      <w:r w:rsidRPr="00B84C41">
        <w:rPr>
          <w:rFonts w:ascii="Times New Roman" w:hAnsi="Times New Roman" w:cs="Times New Roman"/>
          <w:sz w:val="24"/>
          <w:szCs w:val="24"/>
          <w:lang w:val="uk-UA" w:eastAsia="uk-UA"/>
        </w:rPr>
        <w:t>від 04.03.2016 № 2-рп та зареєстрованого в Міністерстві юстиції України 04.04.2016 за </w:t>
      </w:r>
      <w:r w:rsidRPr="00B84C41">
        <w:rPr>
          <w:rFonts w:ascii="Times New Roman" w:hAnsi="Times New Roman" w:cs="Times New Roman"/>
          <w:sz w:val="24"/>
          <w:szCs w:val="24"/>
          <w:lang w:val="uk-UA" w:eastAsia="uk-UA"/>
        </w:rPr>
        <w:br/>
        <w:t xml:space="preserve">№ 501/28631, зі змінами, затвердженими розпорядженням Антимонопольного комітету України від 13.09.2018 № 18-рп, зареєстрованим у Міністерстві юстиції України 27.11.2018 за № 1337/32789, враховуючи, що розрив фінансування для підрахунку допустимості державної допомоги був розрахований з урахуванням нульового прибутку </w:t>
      </w:r>
      <w:r w:rsidRPr="00B84C41">
        <w:rPr>
          <w:rFonts w:ascii="Times New Roman" w:hAnsi="Times New Roman" w:cs="Times New Roman"/>
          <w:color w:val="000000"/>
          <w:sz w:val="24"/>
          <w:szCs w:val="24"/>
          <w:lang w:val="uk-UA"/>
        </w:rPr>
        <w:t xml:space="preserve">за вказаний період амортизації аеродрому, а зміна зазначених показників призведе до необхідності перерахунку розриву фінансування та інтенсивності державної допомоги відповідно. </w:t>
      </w:r>
      <w:r w:rsidRPr="00B84C41">
        <w:rPr>
          <w:rFonts w:ascii="Times New Roman" w:hAnsi="Times New Roman" w:cs="Times New Roman"/>
          <w:sz w:val="24"/>
          <w:szCs w:val="24"/>
          <w:lang w:val="uk-UA" w:eastAsia="uk-UA"/>
        </w:rPr>
        <w:t>З метою контролю за зміною динаміки показників пасажироперевезень надавач державної допомоги має:</w:t>
      </w:r>
    </w:p>
    <w:p w14:paraId="4AC326D5" w14:textId="77777777" w:rsidR="00D91F7E" w:rsidRPr="00B84C41" w:rsidRDefault="00D91F7E" w:rsidP="009B0EB4">
      <w:pPr>
        <w:pStyle w:val="a6"/>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 </w:t>
      </w:r>
      <w:r w:rsidRPr="00B84C41">
        <w:rPr>
          <w:rFonts w:ascii="Times New Roman" w:hAnsi="Times New Roman" w:cs="Times New Roman"/>
          <w:sz w:val="24"/>
          <w:szCs w:val="24"/>
          <w:shd w:val="clear" w:color="auto" w:fill="FFFFFF"/>
          <w:lang w:val="uk-UA"/>
        </w:rPr>
        <w:t xml:space="preserve">- наприкінці кожного року надання державної допомоги, але не пізніше ніж до </w:t>
      </w:r>
      <w:r w:rsidRPr="00B84C41">
        <w:rPr>
          <w:rFonts w:ascii="Times New Roman" w:hAnsi="Times New Roman" w:cs="Times New Roman"/>
          <w:sz w:val="24"/>
          <w:szCs w:val="24"/>
          <w:shd w:val="clear" w:color="auto" w:fill="FFFFFF"/>
          <w:lang w:val="uk-UA"/>
        </w:rPr>
        <w:br/>
        <w:t xml:space="preserve">31 грудня поточного року надавати Уповноваженому органу </w:t>
      </w:r>
      <w:r w:rsidR="00DA766F"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shd w:val="clear" w:color="auto" w:fill="FFFFFF"/>
          <w:lang w:val="uk-UA"/>
        </w:rPr>
        <w:t xml:space="preserve">інформацію про здійснені заходи з моніторингу та контролю фактичного використання державної допомоги, визначеної в </w:t>
      </w:r>
      <w:r w:rsidR="00DA766F" w:rsidRPr="00B84C41">
        <w:rPr>
          <w:rFonts w:ascii="Times New Roman" w:hAnsi="Times New Roman" w:cs="Times New Roman"/>
          <w:sz w:val="24"/>
          <w:szCs w:val="24"/>
          <w:shd w:val="clear" w:color="auto" w:fill="FFFFFF"/>
          <w:lang w:val="uk-UA"/>
        </w:rPr>
        <w:t>рішенні</w:t>
      </w:r>
      <w:r w:rsidRPr="00B84C41">
        <w:rPr>
          <w:rFonts w:ascii="Times New Roman" w:hAnsi="Times New Roman" w:cs="Times New Roman"/>
          <w:sz w:val="24"/>
          <w:szCs w:val="24"/>
          <w:shd w:val="clear" w:color="auto" w:fill="FFFFFF"/>
          <w:lang w:val="uk-UA"/>
        </w:rPr>
        <w:t>;</w:t>
      </w:r>
    </w:p>
    <w:p w14:paraId="3BB5A520" w14:textId="77777777" w:rsidR="00D91F7E" w:rsidRPr="00B84C41" w:rsidRDefault="00D91F7E" w:rsidP="009B0EB4">
      <w:pPr>
        <w:tabs>
          <w:tab w:val="left" w:pos="0"/>
          <w:tab w:val="left" w:pos="851"/>
        </w:tabs>
        <w:ind w:firstLine="567"/>
        <w:jc w:val="both"/>
      </w:pPr>
      <w:r w:rsidRPr="00B84C41">
        <w:rPr>
          <w:bCs/>
        </w:rPr>
        <w:t xml:space="preserve">- після закінчення терміну дії </w:t>
      </w:r>
      <w:r w:rsidRPr="00B84C41">
        <w:t>бюджетної програми 3107030 «Проектування та будівництво аеродрому Міжнародного аеропорту «Дніпропетровськ»</w:t>
      </w:r>
      <w:r w:rsidRPr="00B84C41">
        <w:rPr>
          <w:bCs/>
        </w:rPr>
        <w:t xml:space="preserve">, яка є підставою для надання державної допомоги, </w:t>
      </w:r>
      <w:r w:rsidRPr="00B84C41">
        <w:t>надати Уповноваженому органу</w:t>
      </w:r>
      <w:r w:rsidR="00DA766F" w:rsidRPr="00B84C41">
        <w:t xml:space="preserve"> з питань державної допомоги</w:t>
      </w:r>
      <w:r w:rsidRPr="00B84C41">
        <w:t xml:space="preserve"> інформацію про всю фактично надану державну допомогу, визначену в </w:t>
      </w:r>
      <w:r w:rsidR="00DA766F" w:rsidRPr="00B84C41">
        <w:t>рішенні</w:t>
      </w:r>
      <w:r w:rsidRPr="00B84C41">
        <w:t>;</w:t>
      </w:r>
    </w:p>
    <w:p w14:paraId="428C9E1B" w14:textId="77777777" w:rsidR="00D91F7E" w:rsidRPr="00B84C41" w:rsidRDefault="00D91F7E" w:rsidP="009B0EB4">
      <w:pPr>
        <w:pStyle w:val="a6"/>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lang w:val="uk-UA" w:eastAsia="uk-UA"/>
        </w:rPr>
        <w:t xml:space="preserve">- після введення в експлуатацію аеродрому Міжнародного аеропорту «Дніпро» з </w:t>
      </w:r>
      <w:r w:rsidRPr="00B84C41">
        <w:rPr>
          <w:rFonts w:ascii="Times New Roman" w:hAnsi="Times New Roman" w:cs="Times New Roman"/>
          <w:sz w:val="24"/>
          <w:szCs w:val="24"/>
          <w:lang w:val="uk-UA"/>
        </w:rPr>
        <w:t xml:space="preserve">31.12.2023 до 2045 року включно кожного року, </w:t>
      </w:r>
      <w:r w:rsidRPr="00B84C41">
        <w:rPr>
          <w:rFonts w:ascii="Times New Roman" w:hAnsi="Times New Roman" w:cs="Times New Roman"/>
          <w:sz w:val="24"/>
          <w:szCs w:val="24"/>
          <w:shd w:val="clear" w:color="auto" w:fill="FFFFFF"/>
          <w:lang w:val="uk-UA"/>
        </w:rPr>
        <w:t xml:space="preserve">але не пізніше ніж до 31 грудня поточного року </w:t>
      </w:r>
      <w:r w:rsidRPr="00B84C41">
        <w:rPr>
          <w:rFonts w:ascii="Times New Roman" w:hAnsi="Times New Roman" w:cs="Times New Roman"/>
          <w:sz w:val="24"/>
          <w:szCs w:val="24"/>
          <w:lang w:val="uk-UA"/>
        </w:rPr>
        <w:t xml:space="preserve">надавати </w:t>
      </w:r>
      <w:r w:rsidRPr="00B84C41">
        <w:rPr>
          <w:rFonts w:ascii="Times New Roman" w:hAnsi="Times New Roman" w:cs="Times New Roman"/>
          <w:sz w:val="24"/>
          <w:szCs w:val="24"/>
          <w:shd w:val="clear" w:color="auto" w:fill="FFFFFF"/>
          <w:lang w:val="uk-UA"/>
        </w:rPr>
        <w:t xml:space="preserve">Уповноваженому органу </w:t>
      </w:r>
      <w:r w:rsidR="00DB78BB"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shd w:val="clear" w:color="auto" w:fill="FFFFFF"/>
          <w:lang w:val="uk-UA"/>
        </w:rPr>
        <w:t>звітність щодо пасажиропотоку Міжнародного аеропорту «Дніпро» за попередній рік;</w:t>
      </w:r>
    </w:p>
    <w:p w14:paraId="279A57B6" w14:textId="77777777" w:rsidR="00D91F7E" w:rsidRPr="00B84C41" w:rsidRDefault="00D91F7E" w:rsidP="009B0EB4">
      <w:pPr>
        <w:pStyle w:val="a6"/>
        <w:tabs>
          <w:tab w:val="left" w:pos="0"/>
          <w:tab w:val="left" w:pos="851"/>
        </w:tabs>
        <w:spacing w:after="0" w:line="240" w:lineRule="auto"/>
        <w:ind w:left="0" w:firstLine="567"/>
        <w:jc w:val="both"/>
        <w:rPr>
          <w:rFonts w:ascii="Times New Roman" w:hAnsi="Times New Roman" w:cs="Times New Roman"/>
          <w:sz w:val="24"/>
          <w:szCs w:val="24"/>
          <w:lang w:val="uk-UA" w:eastAsia="uk-UA"/>
        </w:rPr>
      </w:pPr>
      <w:r w:rsidRPr="00B84C41">
        <w:rPr>
          <w:rFonts w:ascii="Times New Roman" w:hAnsi="Times New Roman" w:cs="Times New Roman"/>
          <w:sz w:val="24"/>
          <w:szCs w:val="24"/>
          <w:shd w:val="clear" w:color="auto" w:fill="FFFFFF"/>
          <w:lang w:val="uk-UA"/>
        </w:rPr>
        <w:t xml:space="preserve">- </w:t>
      </w:r>
      <w:r w:rsidRPr="00B84C41">
        <w:rPr>
          <w:rFonts w:ascii="Times New Roman" w:hAnsi="Times New Roman" w:cs="Times New Roman"/>
          <w:sz w:val="24"/>
          <w:szCs w:val="24"/>
          <w:lang w:val="uk-UA" w:eastAsia="uk-UA"/>
        </w:rPr>
        <w:t xml:space="preserve">після введення в експлуатацію аеродрому Міжнародного аеропорту «Дніпро» з </w:t>
      </w:r>
      <w:r w:rsidRPr="00B84C41">
        <w:rPr>
          <w:rFonts w:ascii="Times New Roman" w:hAnsi="Times New Roman" w:cs="Times New Roman"/>
          <w:sz w:val="24"/>
          <w:szCs w:val="24"/>
          <w:lang w:val="uk-UA"/>
        </w:rPr>
        <w:t xml:space="preserve">31.12.2023 до 2045 року включно кожного року, </w:t>
      </w:r>
      <w:r w:rsidRPr="00B84C41">
        <w:rPr>
          <w:rFonts w:ascii="Times New Roman" w:hAnsi="Times New Roman" w:cs="Times New Roman"/>
          <w:sz w:val="24"/>
          <w:szCs w:val="24"/>
          <w:shd w:val="clear" w:color="auto" w:fill="FFFFFF"/>
          <w:lang w:val="uk-UA"/>
        </w:rPr>
        <w:t xml:space="preserve">але не пізніше ніж до 31 грудня поточного року </w:t>
      </w:r>
      <w:r w:rsidRPr="00B84C41">
        <w:rPr>
          <w:rFonts w:ascii="Times New Roman" w:hAnsi="Times New Roman" w:cs="Times New Roman"/>
          <w:sz w:val="24"/>
          <w:szCs w:val="24"/>
          <w:lang w:val="uk-UA"/>
        </w:rPr>
        <w:t xml:space="preserve">надавати </w:t>
      </w:r>
      <w:r w:rsidRPr="00B84C41">
        <w:rPr>
          <w:rFonts w:ascii="Times New Roman" w:hAnsi="Times New Roman" w:cs="Times New Roman"/>
          <w:sz w:val="24"/>
          <w:szCs w:val="24"/>
          <w:shd w:val="clear" w:color="auto" w:fill="FFFFFF"/>
          <w:lang w:val="uk-UA"/>
        </w:rPr>
        <w:t xml:space="preserve">Уповноваженому органу </w:t>
      </w:r>
      <w:r w:rsidR="00DB78BB" w:rsidRPr="00B84C41">
        <w:rPr>
          <w:rFonts w:ascii="Times New Roman" w:hAnsi="Times New Roman" w:cs="Times New Roman"/>
          <w:sz w:val="24"/>
          <w:szCs w:val="24"/>
          <w:lang w:val="uk-UA" w:eastAsia="uk-UA"/>
        </w:rPr>
        <w:t xml:space="preserve">з питань державної допомоги </w:t>
      </w:r>
      <w:r w:rsidRPr="00B84C41">
        <w:rPr>
          <w:rFonts w:ascii="Times New Roman" w:hAnsi="Times New Roman" w:cs="Times New Roman"/>
          <w:sz w:val="24"/>
          <w:szCs w:val="24"/>
          <w:shd w:val="clear" w:color="auto" w:fill="FFFFFF"/>
          <w:lang w:val="uk-UA"/>
        </w:rPr>
        <w:t>звітність щодо отриманого прибутку за попередній рік.</w:t>
      </w:r>
    </w:p>
    <w:p w14:paraId="6723BC27" w14:textId="77777777" w:rsidR="00D91F7E" w:rsidRPr="00B84C41" w:rsidRDefault="00D91F7E" w:rsidP="009B0EB4">
      <w:pPr>
        <w:jc w:val="both"/>
      </w:pPr>
    </w:p>
    <w:p w14:paraId="60F6189B" w14:textId="77777777" w:rsidR="00DB5C44" w:rsidRPr="00B84C41" w:rsidRDefault="00DB5C44" w:rsidP="009B0EB4">
      <w:pPr>
        <w:pStyle w:val="rvps2"/>
        <w:spacing w:before="0" w:beforeAutospacing="0" w:after="0" w:afterAutospacing="0"/>
        <w:ind w:firstLine="567"/>
        <w:jc w:val="both"/>
        <w:rPr>
          <w:lang w:val="uk-UA" w:eastAsia="uk-UA"/>
        </w:rPr>
      </w:pPr>
      <w:r w:rsidRPr="00B84C41">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737536C0" w14:textId="77777777" w:rsidR="00F33654" w:rsidRDefault="00F33654" w:rsidP="009B0EB4"/>
    <w:p w14:paraId="72C24C7F" w14:textId="77777777" w:rsidR="00F33654" w:rsidRDefault="00F33654" w:rsidP="009B0EB4"/>
    <w:p w14:paraId="57BB7040" w14:textId="77777777" w:rsidR="00615CE2" w:rsidRPr="00B84C41" w:rsidRDefault="00615CE2" w:rsidP="009B0EB4"/>
    <w:p w14:paraId="54CC5CCB" w14:textId="676A55CC" w:rsidR="00DB5C44" w:rsidRPr="00B84C41" w:rsidRDefault="00DB5C44" w:rsidP="009B0EB4">
      <w:r w:rsidRPr="00B84C41">
        <w:t>В. о. Голови Комітету                                                                                        Н. БУРОМЕНСЬКА</w:t>
      </w:r>
    </w:p>
    <w:sectPr w:rsidR="00DB5C44" w:rsidRPr="00B84C41" w:rsidSect="00F66D25">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E36730" w14:textId="77777777" w:rsidR="00AF1391" w:rsidRDefault="00AF1391" w:rsidP="00D91F7E">
      <w:r>
        <w:separator/>
      </w:r>
    </w:p>
  </w:endnote>
  <w:endnote w:type="continuationSeparator" w:id="0">
    <w:p w14:paraId="60B4BB26" w14:textId="77777777" w:rsidR="00AF1391" w:rsidRDefault="00AF1391" w:rsidP="00D91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39A1D" w14:textId="77777777" w:rsidR="00AF1391" w:rsidRDefault="00AF1391" w:rsidP="00D91F7E">
      <w:r>
        <w:separator/>
      </w:r>
    </w:p>
  </w:footnote>
  <w:footnote w:type="continuationSeparator" w:id="0">
    <w:p w14:paraId="09C9793C" w14:textId="77777777" w:rsidR="00AF1391" w:rsidRDefault="00AF1391" w:rsidP="00D91F7E">
      <w:r>
        <w:continuationSeparator/>
      </w:r>
    </w:p>
  </w:footnote>
  <w:footnote w:id="1">
    <w:p w14:paraId="06C7EB77" w14:textId="77777777" w:rsidR="00096F79" w:rsidRDefault="00096F79" w:rsidP="0067664A">
      <w:pPr>
        <w:pStyle w:val="af3"/>
      </w:pPr>
      <w:r>
        <w:rPr>
          <w:rStyle w:val="af5"/>
        </w:rPr>
        <w:footnoteRef/>
      </w:r>
      <w:r>
        <w:t xml:space="preserve"> Сума зазначена без урахування коштів, які спрямовані на неекономічну діяльність.</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4694401"/>
      <w:docPartObj>
        <w:docPartGallery w:val="Page Numbers (Top of Page)"/>
        <w:docPartUnique/>
      </w:docPartObj>
    </w:sdtPr>
    <w:sdtEndPr/>
    <w:sdtContent>
      <w:p w14:paraId="10EF959A" w14:textId="77777777" w:rsidR="00096F79" w:rsidRDefault="00096F79">
        <w:pPr>
          <w:pStyle w:val="a8"/>
          <w:jc w:val="center"/>
        </w:pPr>
        <w:r>
          <w:fldChar w:fldCharType="begin"/>
        </w:r>
        <w:r>
          <w:instrText>PAGE   \* MERGEFORMAT</w:instrText>
        </w:r>
        <w:r>
          <w:fldChar w:fldCharType="separate"/>
        </w:r>
        <w:r w:rsidR="005616A1" w:rsidRPr="005616A1">
          <w:rPr>
            <w:noProof/>
            <w:lang w:val="ru-RU"/>
          </w:rPr>
          <w:t>43</w:t>
        </w:r>
        <w:r>
          <w:fldChar w:fldCharType="end"/>
        </w:r>
      </w:p>
    </w:sdtContent>
  </w:sdt>
  <w:p w14:paraId="524B0232" w14:textId="77777777" w:rsidR="00096F79" w:rsidRDefault="00096F7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FA8967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0"/>
    <w:lvl w:ilvl="0">
      <w:start w:val="1"/>
      <w:numFmt w:val="bullet"/>
      <w:lvlText w:val="-"/>
      <w:lvlJc w:val="left"/>
      <w:rPr>
        <w:b w:val="0"/>
        <w:bCs w:val="0"/>
        <w:i w:val="0"/>
        <w:iCs w:val="0"/>
        <w:smallCaps w:val="0"/>
        <w:strike w:val="0"/>
        <w:color w:val="000000"/>
        <w:spacing w:val="10"/>
        <w:w w:val="100"/>
        <w:position w:val="0"/>
        <w:sz w:val="23"/>
        <w:szCs w:val="23"/>
        <w:u w:val="none"/>
      </w:rPr>
    </w:lvl>
    <w:lvl w:ilvl="1">
      <w:start w:val="1"/>
      <w:numFmt w:val="bullet"/>
      <w:lvlText w:val="-"/>
      <w:lvlJc w:val="left"/>
      <w:rPr>
        <w:b w:val="0"/>
        <w:bCs w:val="0"/>
        <w:i w:val="0"/>
        <w:iCs w:val="0"/>
        <w:smallCaps w:val="0"/>
        <w:strike w:val="0"/>
        <w:color w:val="000000"/>
        <w:spacing w:val="10"/>
        <w:w w:val="100"/>
        <w:position w:val="0"/>
        <w:sz w:val="23"/>
        <w:szCs w:val="23"/>
        <w:u w:val="none"/>
      </w:rPr>
    </w:lvl>
    <w:lvl w:ilvl="2">
      <w:start w:val="1"/>
      <w:numFmt w:val="bullet"/>
      <w:lvlText w:val="-"/>
      <w:lvlJc w:val="left"/>
      <w:rPr>
        <w:b w:val="0"/>
        <w:bCs w:val="0"/>
        <w:i w:val="0"/>
        <w:iCs w:val="0"/>
        <w:smallCaps w:val="0"/>
        <w:strike w:val="0"/>
        <w:color w:val="000000"/>
        <w:spacing w:val="10"/>
        <w:w w:val="100"/>
        <w:position w:val="0"/>
        <w:sz w:val="23"/>
        <w:szCs w:val="23"/>
        <w:u w:val="none"/>
      </w:rPr>
    </w:lvl>
    <w:lvl w:ilvl="3">
      <w:start w:val="1"/>
      <w:numFmt w:val="bullet"/>
      <w:lvlText w:val="-"/>
      <w:lvlJc w:val="left"/>
      <w:rPr>
        <w:b w:val="0"/>
        <w:bCs w:val="0"/>
        <w:i w:val="0"/>
        <w:iCs w:val="0"/>
        <w:smallCaps w:val="0"/>
        <w:strike w:val="0"/>
        <w:color w:val="000000"/>
        <w:spacing w:val="10"/>
        <w:w w:val="100"/>
        <w:position w:val="0"/>
        <w:sz w:val="23"/>
        <w:szCs w:val="23"/>
        <w:u w:val="none"/>
      </w:rPr>
    </w:lvl>
    <w:lvl w:ilvl="4">
      <w:start w:val="1"/>
      <w:numFmt w:val="bullet"/>
      <w:lvlText w:val="-"/>
      <w:lvlJc w:val="left"/>
      <w:rPr>
        <w:b w:val="0"/>
        <w:bCs w:val="0"/>
        <w:i w:val="0"/>
        <w:iCs w:val="0"/>
        <w:smallCaps w:val="0"/>
        <w:strike w:val="0"/>
        <w:color w:val="000000"/>
        <w:spacing w:val="10"/>
        <w:w w:val="100"/>
        <w:position w:val="0"/>
        <w:sz w:val="23"/>
        <w:szCs w:val="23"/>
        <w:u w:val="none"/>
      </w:rPr>
    </w:lvl>
    <w:lvl w:ilvl="5">
      <w:start w:val="1"/>
      <w:numFmt w:val="bullet"/>
      <w:lvlText w:val="-"/>
      <w:lvlJc w:val="left"/>
      <w:rPr>
        <w:b w:val="0"/>
        <w:bCs w:val="0"/>
        <w:i w:val="0"/>
        <w:iCs w:val="0"/>
        <w:smallCaps w:val="0"/>
        <w:strike w:val="0"/>
        <w:color w:val="000000"/>
        <w:spacing w:val="10"/>
        <w:w w:val="100"/>
        <w:position w:val="0"/>
        <w:sz w:val="23"/>
        <w:szCs w:val="23"/>
        <w:u w:val="none"/>
      </w:rPr>
    </w:lvl>
    <w:lvl w:ilvl="6">
      <w:start w:val="1"/>
      <w:numFmt w:val="bullet"/>
      <w:lvlText w:val="-"/>
      <w:lvlJc w:val="left"/>
      <w:rPr>
        <w:b w:val="0"/>
        <w:bCs w:val="0"/>
        <w:i w:val="0"/>
        <w:iCs w:val="0"/>
        <w:smallCaps w:val="0"/>
        <w:strike w:val="0"/>
        <w:color w:val="000000"/>
        <w:spacing w:val="10"/>
        <w:w w:val="100"/>
        <w:position w:val="0"/>
        <w:sz w:val="23"/>
        <w:szCs w:val="23"/>
        <w:u w:val="none"/>
      </w:rPr>
    </w:lvl>
    <w:lvl w:ilvl="7">
      <w:start w:val="1"/>
      <w:numFmt w:val="bullet"/>
      <w:lvlText w:val="-"/>
      <w:lvlJc w:val="left"/>
      <w:rPr>
        <w:b w:val="0"/>
        <w:bCs w:val="0"/>
        <w:i w:val="0"/>
        <w:iCs w:val="0"/>
        <w:smallCaps w:val="0"/>
        <w:strike w:val="0"/>
        <w:color w:val="000000"/>
        <w:spacing w:val="10"/>
        <w:w w:val="100"/>
        <w:position w:val="0"/>
        <w:sz w:val="23"/>
        <w:szCs w:val="23"/>
        <w:u w:val="none"/>
      </w:rPr>
    </w:lvl>
    <w:lvl w:ilvl="8">
      <w:start w:val="1"/>
      <w:numFmt w:val="bullet"/>
      <w:lvlText w:val="-"/>
      <w:lvlJc w:val="left"/>
      <w:rPr>
        <w:b w:val="0"/>
        <w:bCs w:val="0"/>
        <w:i w:val="0"/>
        <w:iCs w:val="0"/>
        <w:smallCaps w:val="0"/>
        <w:strike w:val="0"/>
        <w:color w:val="000000"/>
        <w:spacing w:val="10"/>
        <w:w w:val="100"/>
        <w:position w:val="0"/>
        <w:sz w:val="23"/>
        <w:szCs w:val="23"/>
        <w:u w:val="none"/>
      </w:rPr>
    </w:lvl>
  </w:abstractNum>
  <w:abstractNum w:abstractNumId="2" w15:restartNumberingAfterBreak="0">
    <w:nsid w:val="03952B1E"/>
    <w:multiLevelType w:val="hybridMultilevel"/>
    <w:tmpl w:val="23668858"/>
    <w:lvl w:ilvl="0" w:tplc="EE060390">
      <w:start w:val="202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3BC05A9"/>
    <w:multiLevelType w:val="hybridMultilevel"/>
    <w:tmpl w:val="4FC21F96"/>
    <w:lvl w:ilvl="0" w:tplc="28C8EAD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540F2E"/>
    <w:multiLevelType w:val="multilevel"/>
    <w:tmpl w:val="F1C6FCD2"/>
    <w:lvl w:ilvl="0">
      <w:start w:val="6"/>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6" w15:restartNumberingAfterBreak="0">
    <w:nsid w:val="15A211D4"/>
    <w:multiLevelType w:val="multilevel"/>
    <w:tmpl w:val="AFEED844"/>
    <w:lvl w:ilvl="0">
      <w:start w:val="1"/>
      <w:numFmt w:val="decimal"/>
      <w:lvlText w:val="%1."/>
      <w:lvlJc w:val="left"/>
      <w:pPr>
        <w:ind w:left="360" w:hanging="360"/>
      </w:pPr>
      <w:rPr>
        <w:b/>
      </w:rPr>
    </w:lvl>
    <w:lvl w:ilvl="1">
      <w:start w:val="1"/>
      <w:numFmt w:val="decimal"/>
      <w:isLgl/>
      <w:lvlText w:val="%1.%2."/>
      <w:lvlJc w:val="left"/>
      <w:pPr>
        <w:ind w:left="1069" w:hanging="360"/>
      </w:pPr>
      <w:rPr>
        <w:b/>
      </w:rPr>
    </w:lvl>
    <w:lvl w:ilvl="2">
      <w:start w:val="1"/>
      <w:numFmt w:val="decimal"/>
      <w:isLgl/>
      <w:lvlText w:val="%1.%2.%3."/>
      <w:lvlJc w:val="left"/>
      <w:pPr>
        <w:ind w:left="1429" w:hanging="720"/>
      </w:pPr>
      <w:rPr>
        <w:b/>
      </w:r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7" w15:restartNumberingAfterBreak="0">
    <w:nsid w:val="1C1E6F1B"/>
    <w:multiLevelType w:val="hybridMultilevel"/>
    <w:tmpl w:val="BB5E7416"/>
    <w:lvl w:ilvl="0" w:tplc="480AF79C">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1D6B5239"/>
    <w:multiLevelType w:val="hybridMultilevel"/>
    <w:tmpl w:val="8892D2E6"/>
    <w:lvl w:ilvl="0" w:tplc="C970826A">
      <w:start w:val="1"/>
      <w:numFmt w:val="decimal"/>
      <w:lvlText w:val="%1."/>
      <w:lvlJc w:val="left"/>
      <w:pPr>
        <w:ind w:left="1065" w:hanging="360"/>
      </w:pPr>
      <w:rPr>
        <w:rFonts w:hint="default"/>
        <w:sz w:val="24"/>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24EE79B8"/>
    <w:multiLevelType w:val="multilevel"/>
    <w:tmpl w:val="FC2CC616"/>
    <w:lvl w:ilvl="0">
      <w:start w:val="2"/>
      <w:numFmt w:val="decimal"/>
      <w:lvlText w:val="%1."/>
      <w:lvlJc w:val="left"/>
      <w:pPr>
        <w:ind w:left="360" w:hanging="360"/>
      </w:pPr>
      <w:rPr>
        <w:b/>
      </w:rPr>
    </w:lvl>
    <w:lvl w:ilvl="1">
      <w:start w:val="2"/>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C143792"/>
    <w:multiLevelType w:val="multilevel"/>
    <w:tmpl w:val="5BD09ED6"/>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2DB829EA"/>
    <w:multiLevelType w:val="hybridMultilevel"/>
    <w:tmpl w:val="7904ED74"/>
    <w:lvl w:ilvl="0" w:tplc="4D38DDA4">
      <w:start w:val="2021"/>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2FF4585F"/>
    <w:multiLevelType w:val="hybridMultilevel"/>
    <w:tmpl w:val="72A6D6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847334"/>
    <w:multiLevelType w:val="hybridMultilevel"/>
    <w:tmpl w:val="DF88F80A"/>
    <w:lvl w:ilvl="0" w:tplc="6772DDD2">
      <w:start w:val="1"/>
      <w:numFmt w:val="bullet"/>
      <w:lvlText w:val="-"/>
      <w:lvlJc w:val="left"/>
      <w:pPr>
        <w:ind w:left="928" w:hanging="360"/>
      </w:pPr>
      <w:rPr>
        <w:rFonts w:ascii="Times New Roman" w:hAnsi="Times New Roman" w:cs="Times New Roman"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A3C4EC9"/>
    <w:multiLevelType w:val="multilevel"/>
    <w:tmpl w:val="5BEE2D1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DE76F7E"/>
    <w:multiLevelType w:val="hybridMultilevel"/>
    <w:tmpl w:val="A2B6BB40"/>
    <w:lvl w:ilvl="0" w:tplc="8AEE7734">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6" w15:restartNumberingAfterBreak="0">
    <w:nsid w:val="50F513E4"/>
    <w:multiLevelType w:val="multilevel"/>
    <w:tmpl w:val="7CD0AD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6B475EF"/>
    <w:multiLevelType w:val="hybridMultilevel"/>
    <w:tmpl w:val="08667888"/>
    <w:lvl w:ilvl="0" w:tplc="99FCD092">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571F07DD"/>
    <w:multiLevelType w:val="hybridMultilevel"/>
    <w:tmpl w:val="B08A3350"/>
    <w:lvl w:ilvl="0" w:tplc="DEC4C13C">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15:restartNumberingAfterBreak="0">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0" w15:restartNumberingAfterBreak="0">
    <w:nsid w:val="5DAE19A6"/>
    <w:multiLevelType w:val="multilevel"/>
    <w:tmpl w:val="58D8BF74"/>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C221025"/>
    <w:multiLevelType w:val="hybridMultilevel"/>
    <w:tmpl w:val="A1A481CC"/>
    <w:lvl w:ilvl="0" w:tplc="7B76F1E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15:restartNumberingAfterBreak="0">
    <w:nsid w:val="6C9A2A1A"/>
    <w:multiLevelType w:val="hybridMultilevel"/>
    <w:tmpl w:val="77322F3A"/>
    <w:lvl w:ilvl="0" w:tplc="452AC83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3" w15:restartNumberingAfterBreak="0">
    <w:nsid w:val="738470CE"/>
    <w:multiLevelType w:val="hybridMultilevel"/>
    <w:tmpl w:val="A1A481CC"/>
    <w:lvl w:ilvl="0" w:tplc="7B76F1E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6"/>
  </w:num>
  <w:num w:numId="2">
    <w:abstractNumId w:val="22"/>
  </w:num>
  <w:num w:numId="3">
    <w:abstractNumId w:val="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9"/>
  </w:num>
  <w:num w:numId="6">
    <w:abstractNumId w:val="5"/>
  </w:num>
  <w:num w:numId="7">
    <w:abstractNumId w:val="9"/>
  </w:num>
  <w:num w:numId="8">
    <w:abstractNumId w:val="18"/>
  </w:num>
  <w:num w:numId="9">
    <w:abstractNumId w:val="14"/>
  </w:num>
  <w:num w:numId="10">
    <w:abstractNumId w:val="2"/>
  </w:num>
  <w:num w:numId="11">
    <w:abstractNumId w:val="11"/>
  </w:num>
  <w:num w:numId="12">
    <w:abstractNumId w:val="1"/>
  </w:num>
  <w:num w:numId="13">
    <w:abstractNumId w:val="13"/>
  </w:num>
  <w:num w:numId="14">
    <w:abstractNumId w:val="8"/>
  </w:num>
  <w:num w:numId="15">
    <w:abstractNumId w:val="0"/>
  </w:num>
  <w:num w:numId="16">
    <w:abstractNumId w:val="15"/>
  </w:num>
  <w:num w:numId="17">
    <w:abstractNumId w:val="16"/>
  </w:num>
  <w:num w:numId="18">
    <w:abstractNumId w:val="10"/>
  </w:num>
  <w:num w:numId="19">
    <w:abstractNumId w:val="20"/>
  </w:num>
  <w:num w:numId="20">
    <w:abstractNumId w:val="4"/>
  </w:num>
  <w:num w:numId="21">
    <w:abstractNumId w:val="3"/>
  </w:num>
  <w:num w:numId="22">
    <w:abstractNumId w:val="21"/>
  </w:num>
  <w:num w:numId="23">
    <w:abstractNumId w:val="17"/>
  </w:num>
  <w:num w:numId="24">
    <w:abstractNumId w:val="12"/>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6E6"/>
    <w:rsid w:val="000029F4"/>
    <w:rsid w:val="0001752C"/>
    <w:rsid w:val="00041DFC"/>
    <w:rsid w:val="00043D62"/>
    <w:rsid w:val="00085A1B"/>
    <w:rsid w:val="00096F79"/>
    <w:rsid w:val="00100460"/>
    <w:rsid w:val="00120364"/>
    <w:rsid w:val="0014429D"/>
    <w:rsid w:val="00155948"/>
    <w:rsid w:val="00162A8F"/>
    <w:rsid w:val="00190CAC"/>
    <w:rsid w:val="001A1B02"/>
    <w:rsid w:val="001B7214"/>
    <w:rsid w:val="001D2763"/>
    <w:rsid w:val="00293252"/>
    <w:rsid w:val="00357AAA"/>
    <w:rsid w:val="003B4F17"/>
    <w:rsid w:val="003D560D"/>
    <w:rsid w:val="00433E5B"/>
    <w:rsid w:val="00437B29"/>
    <w:rsid w:val="00462225"/>
    <w:rsid w:val="004C5EC2"/>
    <w:rsid w:val="00513016"/>
    <w:rsid w:val="005251A1"/>
    <w:rsid w:val="00540A38"/>
    <w:rsid w:val="005530E7"/>
    <w:rsid w:val="005616A1"/>
    <w:rsid w:val="005672F2"/>
    <w:rsid w:val="005777C7"/>
    <w:rsid w:val="005914D5"/>
    <w:rsid w:val="0060090D"/>
    <w:rsid w:val="00615CE2"/>
    <w:rsid w:val="0067664A"/>
    <w:rsid w:val="006A4AFC"/>
    <w:rsid w:val="006A7FD8"/>
    <w:rsid w:val="006C4D21"/>
    <w:rsid w:val="006E1DEB"/>
    <w:rsid w:val="00701940"/>
    <w:rsid w:val="007109B8"/>
    <w:rsid w:val="00714CDE"/>
    <w:rsid w:val="0073584E"/>
    <w:rsid w:val="0074283A"/>
    <w:rsid w:val="007746E6"/>
    <w:rsid w:val="007A4812"/>
    <w:rsid w:val="007E1AE5"/>
    <w:rsid w:val="00851CD9"/>
    <w:rsid w:val="00852FBD"/>
    <w:rsid w:val="00871DB6"/>
    <w:rsid w:val="008A1DFF"/>
    <w:rsid w:val="00957877"/>
    <w:rsid w:val="009A4BEB"/>
    <w:rsid w:val="009B0EB4"/>
    <w:rsid w:val="009B56CC"/>
    <w:rsid w:val="00A20613"/>
    <w:rsid w:val="00A61361"/>
    <w:rsid w:val="00A62891"/>
    <w:rsid w:val="00A76DF1"/>
    <w:rsid w:val="00A77E24"/>
    <w:rsid w:val="00A82D25"/>
    <w:rsid w:val="00AA1035"/>
    <w:rsid w:val="00AB63ED"/>
    <w:rsid w:val="00AF1391"/>
    <w:rsid w:val="00AF145D"/>
    <w:rsid w:val="00B06C56"/>
    <w:rsid w:val="00B42489"/>
    <w:rsid w:val="00B84C41"/>
    <w:rsid w:val="00BE1B6E"/>
    <w:rsid w:val="00BE4094"/>
    <w:rsid w:val="00C133A9"/>
    <w:rsid w:val="00C14A06"/>
    <w:rsid w:val="00C5400C"/>
    <w:rsid w:val="00C85313"/>
    <w:rsid w:val="00C95F7F"/>
    <w:rsid w:val="00CE538D"/>
    <w:rsid w:val="00CF50A1"/>
    <w:rsid w:val="00D91F7E"/>
    <w:rsid w:val="00DA5A81"/>
    <w:rsid w:val="00DA766F"/>
    <w:rsid w:val="00DB5C44"/>
    <w:rsid w:val="00DB78BB"/>
    <w:rsid w:val="00DF144D"/>
    <w:rsid w:val="00E829D3"/>
    <w:rsid w:val="00F14B7B"/>
    <w:rsid w:val="00F16C83"/>
    <w:rsid w:val="00F33654"/>
    <w:rsid w:val="00F66D25"/>
    <w:rsid w:val="00F918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F9AFED"/>
  <w15:docId w15:val="{F7F77BA4-76E6-4581-81B3-A7E6B9ED7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0029F4"/>
    <w:pPr>
      <w:spacing w:after="0" w:line="240" w:lineRule="auto"/>
    </w:pPr>
    <w:rPr>
      <w:rFonts w:ascii="Times New Roman" w:eastAsia="Times New Roman" w:hAnsi="Times New Roman" w:cs="Times New Roman"/>
      <w:sz w:val="24"/>
      <w:szCs w:val="24"/>
      <w:lang w:val="uk-UA" w:eastAsia="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0029F4"/>
    <w:rPr>
      <w:rFonts w:ascii="Tahoma" w:hAnsi="Tahoma" w:cs="Tahoma"/>
      <w:sz w:val="16"/>
      <w:szCs w:val="16"/>
    </w:rPr>
  </w:style>
  <w:style w:type="character" w:customStyle="1" w:styleId="a5">
    <w:name w:val="Текст выноски Знак"/>
    <w:basedOn w:val="a1"/>
    <w:link w:val="a4"/>
    <w:uiPriority w:val="99"/>
    <w:semiHidden/>
    <w:rsid w:val="000029F4"/>
    <w:rPr>
      <w:rFonts w:ascii="Tahoma" w:eastAsia="Times New Roman" w:hAnsi="Tahoma" w:cs="Tahoma"/>
      <w:sz w:val="16"/>
      <w:szCs w:val="16"/>
      <w:lang w:val="uk-UA" w:eastAsia="uk-UA"/>
    </w:rPr>
  </w:style>
  <w:style w:type="paragraph" w:customStyle="1" w:styleId="rvps2">
    <w:name w:val="rvps2"/>
    <w:basedOn w:val="a0"/>
    <w:rsid w:val="00D91F7E"/>
    <w:pPr>
      <w:spacing w:before="100" w:beforeAutospacing="1" w:after="100" w:afterAutospacing="1"/>
    </w:pPr>
    <w:rPr>
      <w:lang w:val="ru-RU" w:eastAsia="ru-RU"/>
    </w:rPr>
  </w:style>
  <w:style w:type="paragraph" w:styleId="a6">
    <w:name w:val="List Paragraph"/>
    <w:aliases w:val="CA bullets,Colorful List - Accent 11,Indent Paragraph,Lettre d'introduction,Heading 2_sj,Dot pt,List Paragraph Char Char Char,Indicator Text,Numbered Para 1,List Paragraph12,Bullet Points,MAIN CONTENT,List Paragraph (numbered (a))"/>
    <w:basedOn w:val="a0"/>
    <w:link w:val="a7"/>
    <w:uiPriority w:val="34"/>
    <w:qFormat/>
    <w:rsid w:val="00D91F7E"/>
    <w:pPr>
      <w:spacing w:after="200" w:line="276" w:lineRule="auto"/>
      <w:ind w:left="720"/>
      <w:contextualSpacing/>
    </w:pPr>
    <w:rPr>
      <w:rFonts w:asciiTheme="minorHAnsi" w:eastAsiaTheme="minorHAnsi" w:hAnsiTheme="minorHAnsi" w:cstheme="minorBidi"/>
      <w:sz w:val="22"/>
      <w:szCs w:val="22"/>
      <w:lang w:val="ru-RU" w:eastAsia="en-US"/>
    </w:rPr>
  </w:style>
  <w:style w:type="character" w:customStyle="1" w:styleId="a7">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1"/>
    <w:link w:val="a6"/>
    <w:uiPriority w:val="34"/>
    <w:rsid w:val="00D91F7E"/>
  </w:style>
  <w:style w:type="paragraph" w:styleId="a8">
    <w:name w:val="header"/>
    <w:basedOn w:val="a0"/>
    <w:link w:val="a9"/>
    <w:uiPriority w:val="99"/>
    <w:unhideWhenUsed/>
    <w:rsid w:val="00D91F7E"/>
    <w:pPr>
      <w:tabs>
        <w:tab w:val="center" w:pos="4677"/>
        <w:tab w:val="right" w:pos="9355"/>
      </w:tabs>
    </w:pPr>
    <w:rPr>
      <w:lang w:eastAsia="ru-RU"/>
    </w:rPr>
  </w:style>
  <w:style w:type="character" w:customStyle="1" w:styleId="a9">
    <w:name w:val="Верхний колонтитул Знак"/>
    <w:basedOn w:val="a1"/>
    <w:link w:val="a8"/>
    <w:uiPriority w:val="99"/>
    <w:rsid w:val="00D91F7E"/>
    <w:rPr>
      <w:rFonts w:ascii="Times New Roman" w:eastAsia="Times New Roman" w:hAnsi="Times New Roman" w:cs="Times New Roman"/>
      <w:sz w:val="24"/>
      <w:szCs w:val="24"/>
      <w:lang w:val="uk-UA" w:eastAsia="ru-RU"/>
    </w:rPr>
  </w:style>
  <w:style w:type="paragraph" w:styleId="aa">
    <w:name w:val="footer"/>
    <w:basedOn w:val="a0"/>
    <w:link w:val="ab"/>
    <w:uiPriority w:val="99"/>
    <w:unhideWhenUsed/>
    <w:rsid w:val="00D91F7E"/>
    <w:pPr>
      <w:tabs>
        <w:tab w:val="center" w:pos="4677"/>
        <w:tab w:val="right" w:pos="9355"/>
      </w:tabs>
    </w:pPr>
    <w:rPr>
      <w:lang w:eastAsia="ru-RU"/>
    </w:rPr>
  </w:style>
  <w:style w:type="character" w:customStyle="1" w:styleId="ab">
    <w:name w:val="Нижний колонтитул Знак"/>
    <w:basedOn w:val="a1"/>
    <w:link w:val="aa"/>
    <w:uiPriority w:val="99"/>
    <w:rsid w:val="00D91F7E"/>
    <w:rPr>
      <w:rFonts w:ascii="Times New Roman" w:eastAsia="Times New Roman" w:hAnsi="Times New Roman" w:cs="Times New Roman"/>
      <w:sz w:val="24"/>
      <w:szCs w:val="24"/>
      <w:lang w:val="uk-UA" w:eastAsia="ru-RU"/>
    </w:rPr>
  </w:style>
  <w:style w:type="character" w:customStyle="1" w:styleId="rvts23">
    <w:name w:val="rvts23"/>
    <w:rsid w:val="00D91F7E"/>
  </w:style>
  <w:style w:type="character" w:customStyle="1" w:styleId="ac">
    <w:name w:val="Основной текст + Не полужирный"/>
    <w:aliases w:val="Интервал 0 pt"/>
    <w:rsid w:val="00D91F7E"/>
    <w:rPr>
      <w:rFonts w:ascii="Times New Roman" w:hAnsi="Times New Roman" w:cs="Times New Roman"/>
      <w:b/>
      <w:bCs/>
      <w:color w:val="000000"/>
      <w:spacing w:val="6"/>
      <w:w w:val="100"/>
      <w:position w:val="0"/>
      <w:sz w:val="19"/>
      <w:szCs w:val="19"/>
      <w:u w:val="none"/>
      <w:lang w:val="uk-UA" w:eastAsia="x-none"/>
    </w:rPr>
  </w:style>
  <w:style w:type="paragraph" w:styleId="ad">
    <w:name w:val="Body Text Indent"/>
    <w:basedOn w:val="a0"/>
    <w:link w:val="ae"/>
    <w:rsid w:val="00D91F7E"/>
    <w:pPr>
      <w:ind w:left="4860"/>
      <w:jc w:val="both"/>
    </w:pPr>
    <w:rPr>
      <w:b/>
      <w:bCs/>
      <w:lang w:eastAsia="ru-RU"/>
    </w:rPr>
  </w:style>
  <w:style w:type="character" w:customStyle="1" w:styleId="ae">
    <w:name w:val="Основной текст с отступом Знак"/>
    <w:basedOn w:val="a1"/>
    <w:link w:val="ad"/>
    <w:rsid w:val="00D91F7E"/>
    <w:rPr>
      <w:rFonts w:ascii="Times New Roman" w:eastAsia="Times New Roman" w:hAnsi="Times New Roman" w:cs="Times New Roman"/>
      <w:b/>
      <w:bCs/>
      <w:sz w:val="24"/>
      <w:szCs w:val="24"/>
      <w:lang w:val="uk-UA" w:eastAsia="ru-RU"/>
    </w:rPr>
  </w:style>
  <w:style w:type="character" w:styleId="af">
    <w:name w:val="Hyperlink"/>
    <w:basedOn w:val="a1"/>
    <w:uiPriority w:val="99"/>
    <w:semiHidden/>
    <w:unhideWhenUsed/>
    <w:rsid w:val="00D91F7E"/>
    <w:rPr>
      <w:color w:val="0000FF"/>
      <w:u w:val="single"/>
    </w:rPr>
  </w:style>
  <w:style w:type="paragraph" w:customStyle="1" w:styleId="af0">
    <w:name w:val="По умолчанию"/>
    <w:rsid w:val="00D91F7E"/>
    <w:pPr>
      <w:pBdr>
        <w:top w:val="nil"/>
        <w:left w:val="nil"/>
        <w:bottom w:val="nil"/>
        <w:right w:val="nil"/>
        <w:between w:val="nil"/>
        <w:bar w:val="nil"/>
      </w:pBdr>
      <w:spacing w:after="0" w:line="240" w:lineRule="auto"/>
    </w:pPr>
    <w:rPr>
      <w:rFonts w:ascii="Helvetica Neue" w:eastAsia="Helvetica Neue" w:hAnsi="Helvetica Neue" w:cs="Helvetica Neue"/>
      <w:color w:val="000000"/>
      <w:bdr w:val="nil"/>
      <w:lang w:eastAsia="ru-RU"/>
    </w:rPr>
  </w:style>
  <w:style w:type="paragraph" w:styleId="af1">
    <w:name w:val="Normal (Web)"/>
    <w:basedOn w:val="a0"/>
    <w:rsid w:val="00D91F7E"/>
    <w:pPr>
      <w:spacing w:before="100" w:beforeAutospacing="1" w:after="100" w:afterAutospacing="1"/>
    </w:pPr>
    <w:rPr>
      <w:lang w:val="ru-RU" w:eastAsia="ru-RU"/>
    </w:rPr>
  </w:style>
  <w:style w:type="paragraph" w:styleId="af2">
    <w:name w:val="No Spacing"/>
    <w:uiPriority w:val="1"/>
    <w:qFormat/>
    <w:rsid w:val="00D91F7E"/>
    <w:pPr>
      <w:spacing w:after="0" w:line="240" w:lineRule="auto"/>
    </w:pPr>
    <w:rPr>
      <w:rFonts w:ascii="Times New Roman" w:eastAsia="Times New Roman" w:hAnsi="Times New Roman" w:cs="Times New Roman"/>
      <w:sz w:val="24"/>
      <w:szCs w:val="24"/>
      <w:lang w:val="uk-UA" w:eastAsia="ru-RU"/>
    </w:rPr>
  </w:style>
  <w:style w:type="paragraph" w:styleId="a">
    <w:name w:val="List Bullet"/>
    <w:basedOn w:val="a0"/>
    <w:uiPriority w:val="99"/>
    <w:unhideWhenUsed/>
    <w:rsid w:val="00D91F7E"/>
    <w:pPr>
      <w:numPr>
        <w:numId w:val="15"/>
      </w:numPr>
      <w:spacing w:after="200" w:line="276" w:lineRule="auto"/>
      <w:contextualSpacing/>
    </w:pPr>
    <w:rPr>
      <w:rFonts w:ascii="Calibri" w:eastAsia="Calibri" w:hAnsi="Calibri"/>
      <w:sz w:val="22"/>
      <w:szCs w:val="22"/>
      <w:lang w:val="ru-RU" w:eastAsia="en-US"/>
    </w:rPr>
  </w:style>
  <w:style w:type="paragraph" w:styleId="af3">
    <w:name w:val="footnote text"/>
    <w:basedOn w:val="a0"/>
    <w:link w:val="af4"/>
    <w:uiPriority w:val="99"/>
    <w:semiHidden/>
    <w:unhideWhenUsed/>
    <w:rsid w:val="00D91F7E"/>
    <w:rPr>
      <w:sz w:val="20"/>
      <w:szCs w:val="20"/>
      <w:lang w:eastAsia="ru-RU"/>
    </w:rPr>
  </w:style>
  <w:style w:type="character" w:customStyle="1" w:styleId="af4">
    <w:name w:val="Текст сноски Знак"/>
    <w:basedOn w:val="a1"/>
    <w:link w:val="af3"/>
    <w:uiPriority w:val="99"/>
    <w:semiHidden/>
    <w:rsid w:val="00D91F7E"/>
    <w:rPr>
      <w:rFonts w:ascii="Times New Roman" w:eastAsia="Times New Roman" w:hAnsi="Times New Roman" w:cs="Times New Roman"/>
      <w:sz w:val="20"/>
      <w:szCs w:val="20"/>
      <w:lang w:val="uk-UA" w:eastAsia="ru-RU"/>
    </w:rPr>
  </w:style>
  <w:style w:type="character" w:styleId="af5">
    <w:name w:val="footnote reference"/>
    <w:basedOn w:val="a1"/>
    <w:uiPriority w:val="99"/>
    <w:semiHidden/>
    <w:unhideWhenUsed/>
    <w:rsid w:val="00D91F7E"/>
    <w:rPr>
      <w:vertAlign w:val="superscript"/>
    </w:rPr>
  </w:style>
  <w:style w:type="character" w:customStyle="1" w:styleId="af6">
    <w:name w:val="Текст примечания Знак"/>
    <w:basedOn w:val="a1"/>
    <w:link w:val="af7"/>
    <w:uiPriority w:val="99"/>
    <w:semiHidden/>
    <w:rsid w:val="00D91F7E"/>
    <w:rPr>
      <w:rFonts w:ascii="Times New Roman" w:eastAsia="Times New Roman" w:hAnsi="Times New Roman" w:cs="Times New Roman"/>
      <w:sz w:val="20"/>
      <w:szCs w:val="20"/>
      <w:lang w:val="uk-UA" w:eastAsia="ru-RU"/>
    </w:rPr>
  </w:style>
  <w:style w:type="paragraph" w:styleId="af7">
    <w:name w:val="annotation text"/>
    <w:basedOn w:val="a0"/>
    <w:link w:val="af6"/>
    <w:uiPriority w:val="99"/>
    <w:semiHidden/>
    <w:unhideWhenUsed/>
    <w:rsid w:val="00D91F7E"/>
    <w:rPr>
      <w:sz w:val="20"/>
      <w:szCs w:val="20"/>
      <w:lang w:eastAsia="ru-RU"/>
    </w:rPr>
  </w:style>
  <w:style w:type="character" w:customStyle="1" w:styleId="af8">
    <w:name w:val="Тема примечания Знак"/>
    <w:basedOn w:val="af6"/>
    <w:link w:val="af9"/>
    <w:uiPriority w:val="99"/>
    <w:semiHidden/>
    <w:rsid w:val="00D91F7E"/>
    <w:rPr>
      <w:rFonts w:ascii="Times New Roman" w:eastAsia="Times New Roman" w:hAnsi="Times New Roman" w:cs="Times New Roman"/>
      <w:b/>
      <w:bCs/>
      <w:sz w:val="20"/>
      <w:szCs w:val="20"/>
      <w:lang w:val="uk-UA" w:eastAsia="ru-RU"/>
    </w:rPr>
  </w:style>
  <w:style w:type="paragraph" w:styleId="af9">
    <w:name w:val="annotation subject"/>
    <w:basedOn w:val="af7"/>
    <w:next w:val="af7"/>
    <w:link w:val="af8"/>
    <w:uiPriority w:val="99"/>
    <w:semiHidden/>
    <w:unhideWhenUsed/>
    <w:rsid w:val="00D91F7E"/>
    <w:rPr>
      <w:b/>
      <w:bCs/>
    </w:rPr>
  </w:style>
  <w:style w:type="character" w:styleId="afa">
    <w:name w:val="annotation reference"/>
    <w:basedOn w:val="a1"/>
    <w:uiPriority w:val="99"/>
    <w:semiHidden/>
    <w:unhideWhenUsed/>
    <w:rsid w:val="0067664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1555-18" TargetMode="External"/><Relationship Id="rId4" Type="http://schemas.openxmlformats.org/officeDocument/2006/relationships/webSettings" Target="webSettings.xml"/><Relationship Id="rId9" Type="http://schemas.openxmlformats.org/officeDocument/2006/relationships/hyperlink" Target="https://zakon.rada.gov.ua/laws/show/155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78045</Words>
  <Characters>44487</Characters>
  <Application>Microsoft Office Word</Application>
  <DocSecurity>0</DocSecurity>
  <Lines>370</Lines>
  <Paragraphs>244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Кириченко Наталія Володимирівна</cp:lastModifiedBy>
  <cp:revision>2</cp:revision>
  <cp:lastPrinted>2021-07-09T08:32:00Z</cp:lastPrinted>
  <dcterms:created xsi:type="dcterms:W3CDTF">2021-07-09T10:38:00Z</dcterms:created>
  <dcterms:modified xsi:type="dcterms:W3CDTF">2021-07-09T10:38:00Z</dcterms:modified>
</cp:coreProperties>
</file>