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63" w:rsidRPr="001C6163" w:rsidRDefault="001C6163" w:rsidP="001C6163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224.55pt;margin-top:0;width:34pt;height:48.2pt;z-index:251658240;visibility:visible;mso-wrap-edited:f" o:preferrelative="f">
            <v:imagedata r:id="rId5" o:title=""/>
            <o:lock v:ext="edit" aspectratio="f"/>
            <w10:wrap type="topAndBottom"/>
            <w10:anchorlock/>
          </v:shape>
          <o:OLEObject Type="Embed" ProgID="Word.Picture.8" ShapeID="_x0000_s1051" DrawAspect="Content" ObjectID="_1636955310" r:id="rId6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1C6163" w:rsidRPr="001C6163" w:rsidRDefault="001C6163" w:rsidP="001C6163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1C6163" w:rsidRPr="001C6163" w:rsidRDefault="001C6163" w:rsidP="001C6163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1C6163" w:rsidRPr="001C6163" w:rsidRDefault="001C6163" w:rsidP="001C6163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</w:p>
    <w:p w:rsidR="005258D2" w:rsidRPr="00EF0D24" w:rsidRDefault="005258D2" w:rsidP="005258D2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 w:rsidRPr="00EF0D24"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5258D2" w:rsidRPr="000D588E" w:rsidRDefault="005258D2" w:rsidP="005258D2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4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5258D2" w:rsidTr="005258D2">
        <w:tc>
          <w:tcPr>
            <w:tcW w:w="4248" w:type="dxa"/>
            <w:shd w:val="clear" w:color="auto" w:fill="auto"/>
          </w:tcPr>
          <w:p w:rsidR="005258D2" w:rsidRPr="00EF0D24" w:rsidRDefault="005258D2" w:rsidP="005258D2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 w:rsidRPr="00EF0D24">
              <w:rPr>
                <w:b/>
                <w:sz w:val="26"/>
                <w:szCs w:val="26"/>
                <w:u w:val="single"/>
                <w:lang w:val="uk-UA"/>
              </w:rPr>
              <w:t>03.12.2019</w:t>
            </w:r>
          </w:p>
          <w:p w:rsidR="005258D2" w:rsidRPr="00EF0D24" w:rsidRDefault="005258D2" w:rsidP="005258D2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  <w:shd w:val="clear" w:color="auto" w:fill="auto"/>
          </w:tcPr>
          <w:p w:rsidR="005258D2" w:rsidRPr="00EE7C86" w:rsidRDefault="005258D2" w:rsidP="005258D2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  <w:shd w:val="clear" w:color="auto" w:fill="auto"/>
          </w:tcPr>
          <w:p w:rsidR="005258D2" w:rsidRPr="00EF0D24" w:rsidRDefault="002500F6" w:rsidP="003D7FA6">
            <w:pPr>
              <w:pStyle w:val="a3"/>
              <w:spacing w:before="0" w:beforeAutospacing="0" w:after="0" w:afterAutospacing="0"/>
              <w:ind w:firstLine="196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 xml:space="preserve">    </w:t>
            </w:r>
            <w:r w:rsidR="00EB25D5"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 w:rsidR="003D7FA6">
              <w:rPr>
                <w:b/>
                <w:sz w:val="26"/>
                <w:szCs w:val="26"/>
                <w:u w:val="single"/>
                <w:lang w:val="uk-UA"/>
              </w:rPr>
              <w:t>23н</w:t>
            </w:r>
          </w:p>
        </w:tc>
      </w:tr>
    </w:tbl>
    <w:p w:rsidR="005258D2" w:rsidRDefault="005258D2" w:rsidP="005258D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5258D2" w:rsidRDefault="005258D2" w:rsidP="005258D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бюджетної програми на 2019 рік</w:t>
      </w:r>
    </w:p>
    <w:p w:rsidR="005258D2" w:rsidRPr="00A7276C" w:rsidRDefault="005258D2" w:rsidP="005258D2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5258D2" w:rsidRDefault="005258D2" w:rsidP="005258D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„Про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 із внесеними змінами, рішення сорок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2018 року № 48/3381 „Про бюджет міста </w:t>
      </w:r>
      <w:proofErr w:type="spellStart"/>
      <w:r>
        <w:rPr>
          <w:sz w:val="26"/>
          <w:szCs w:val="26"/>
          <w:lang w:val="uk-UA"/>
        </w:rPr>
        <w:t>Нетішина</w:t>
      </w:r>
      <w:proofErr w:type="spellEnd"/>
      <w:r>
        <w:rPr>
          <w:sz w:val="26"/>
          <w:szCs w:val="26"/>
          <w:lang w:val="uk-UA"/>
        </w:rPr>
        <w:t xml:space="preserve"> на 2019 </w:t>
      </w:r>
      <w:proofErr w:type="spellStart"/>
      <w:r>
        <w:rPr>
          <w:sz w:val="26"/>
          <w:szCs w:val="26"/>
          <w:lang w:val="uk-UA"/>
        </w:rPr>
        <w:t>рік”</w:t>
      </w:r>
      <w:proofErr w:type="spellEnd"/>
      <w:r>
        <w:rPr>
          <w:sz w:val="26"/>
          <w:szCs w:val="26"/>
          <w:lang w:val="uk-UA"/>
        </w:rPr>
        <w:t>, рішення п’</w:t>
      </w:r>
      <w:r w:rsidRPr="0002402D">
        <w:rPr>
          <w:sz w:val="26"/>
          <w:szCs w:val="26"/>
          <w:lang w:val="uk-UA"/>
        </w:rPr>
        <w:t xml:space="preserve">ятдесятої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25 січня 2019 року № 50/3451 «Про внесення змін до бюджету міста на 2019 рік», рішення шістдесят п</w:t>
      </w:r>
      <w:r w:rsidRPr="005258D2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29 листопада 2019 року №65/4195«Про внесення змін до бюджету міста на 2019 рік» :</w:t>
      </w:r>
    </w:p>
    <w:p w:rsidR="005258D2" w:rsidRDefault="005258D2" w:rsidP="005258D2">
      <w:pPr>
        <w:pStyle w:val="Normal"/>
        <w:ind w:firstLine="720"/>
        <w:rPr>
          <w:b/>
          <w:sz w:val="26"/>
          <w:szCs w:val="26"/>
        </w:rPr>
      </w:pPr>
    </w:p>
    <w:p w:rsidR="005258D2" w:rsidRDefault="005258D2" w:rsidP="005258D2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НАКАЗУЮ:</w:t>
      </w:r>
    </w:p>
    <w:p w:rsidR="005258D2" w:rsidRPr="00A7276C" w:rsidRDefault="005258D2" w:rsidP="005258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5258D2" w:rsidRDefault="005258D2" w:rsidP="005258D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порта бюджетної програми на 2019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 xml:space="preserve"> 3710160 «Керівництво і управління у відповідній сфері у містах (місті Києві), селищах, селах, об’</w:t>
      </w:r>
      <w:r w:rsidRPr="004F1926">
        <w:rPr>
          <w:sz w:val="26"/>
          <w:szCs w:val="26"/>
          <w:lang w:val="uk-UA"/>
        </w:rPr>
        <w:t>єднаних територіальних громадах</w:t>
      </w:r>
      <w:r>
        <w:rPr>
          <w:sz w:val="26"/>
          <w:szCs w:val="26"/>
          <w:lang w:val="uk-UA"/>
        </w:rPr>
        <w:t>»,</w:t>
      </w:r>
      <w:r w:rsidR="00EF0D24">
        <w:rPr>
          <w:sz w:val="26"/>
          <w:szCs w:val="26"/>
          <w:lang w:val="uk-UA"/>
        </w:rPr>
        <w:t xml:space="preserve"> затвердженого наказами</w:t>
      </w:r>
      <w:r w:rsidRPr="00CE68A1">
        <w:rPr>
          <w:sz w:val="26"/>
          <w:szCs w:val="26"/>
          <w:lang w:val="uk-UA"/>
        </w:rPr>
        <w:t xml:space="preserve">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14 січня 2019 року № 2</w:t>
      </w:r>
      <w:r w:rsidRPr="00CE68A1">
        <w:rPr>
          <w:sz w:val="26"/>
          <w:szCs w:val="26"/>
          <w:lang w:val="uk-UA"/>
        </w:rPr>
        <w:t xml:space="preserve">н, </w:t>
      </w:r>
      <w:r w:rsidR="00EF0D24">
        <w:rPr>
          <w:sz w:val="26"/>
          <w:szCs w:val="26"/>
          <w:lang w:val="uk-UA"/>
        </w:rPr>
        <w:t xml:space="preserve">від 12 лютого 2019 року №10н, </w:t>
      </w:r>
      <w:r w:rsidRPr="00CE68A1">
        <w:rPr>
          <w:sz w:val="26"/>
          <w:szCs w:val="26"/>
          <w:lang w:val="uk-UA"/>
        </w:rPr>
        <w:t>виклавши його у новій редакції, що додається.</w:t>
      </w:r>
    </w:p>
    <w:p w:rsidR="005258D2" w:rsidRPr="00A7276C" w:rsidRDefault="005258D2" w:rsidP="005258D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5258D2" w:rsidRPr="000123B3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Pr="000123B3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Pr="00241EAB" w:rsidRDefault="005258D2" w:rsidP="005258D2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Начальник фінансового управління</w:t>
      </w:r>
    </w:p>
    <w:p w:rsidR="005258D2" w:rsidRDefault="005258D2" w:rsidP="005258D2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виконавчого комітету місь</w:t>
      </w:r>
      <w:r w:rsidR="00EF0D24">
        <w:rPr>
          <w:sz w:val="26"/>
          <w:szCs w:val="26"/>
        </w:rPr>
        <w:t>кої ради</w:t>
      </w:r>
      <w:r w:rsidR="00EF0D24">
        <w:rPr>
          <w:sz w:val="26"/>
          <w:szCs w:val="26"/>
        </w:rPr>
        <w:tab/>
      </w:r>
      <w:r w:rsidR="00EF0D24">
        <w:rPr>
          <w:sz w:val="26"/>
          <w:szCs w:val="26"/>
        </w:rPr>
        <w:tab/>
      </w:r>
      <w:r w:rsidR="00EF0D24">
        <w:rPr>
          <w:sz w:val="26"/>
          <w:szCs w:val="26"/>
        </w:rPr>
        <w:tab/>
      </w:r>
      <w:r w:rsidR="00EF0D24">
        <w:rPr>
          <w:sz w:val="26"/>
          <w:szCs w:val="26"/>
        </w:rPr>
        <w:tab/>
        <w:t>Валентина КРАВЧУК</w:t>
      </w:r>
    </w:p>
    <w:p w:rsidR="005258D2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Default="005258D2" w:rsidP="005258D2">
      <w:pPr>
        <w:pStyle w:val="Normal"/>
        <w:jc w:val="both"/>
        <w:rPr>
          <w:sz w:val="26"/>
          <w:szCs w:val="26"/>
        </w:rPr>
      </w:pPr>
    </w:p>
    <w:p w:rsidR="005258D2" w:rsidRDefault="005258D2" w:rsidP="001C6163">
      <w:pPr>
        <w:pStyle w:val="1"/>
        <w:jc w:val="left"/>
        <w:rPr>
          <w:rFonts w:ascii="Book Antiqua" w:hAnsi="Book Antiqua"/>
          <w:b/>
          <w:smallCaps/>
          <w:sz w:val="26"/>
          <w:szCs w:val="26"/>
          <w:lang w:val="uk-UA"/>
        </w:rPr>
      </w:pPr>
    </w:p>
    <w:p w:rsidR="001C6163" w:rsidRDefault="001C6163" w:rsidP="001C6163">
      <w:pPr>
        <w:pStyle w:val="Normal"/>
      </w:pPr>
    </w:p>
    <w:sectPr w:rsidR="001C6163" w:rsidSect="00C147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173B"/>
    <w:multiLevelType w:val="multilevel"/>
    <w:tmpl w:val="8D14D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1DE17200"/>
    <w:multiLevelType w:val="hybridMultilevel"/>
    <w:tmpl w:val="45624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240963"/>
    <w:multiLevelType w:val="hybridMultilevel"/>
    <w:tmpl w:val="288CF640"/>
    <w:lvl w:ilvl="0" w:tplc="1528E4CC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C76A0"/>
    <w:multiLevelType w:val="hybridMultilevel"/>
    <w:tmpl w:val="33082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2593"/>
    <w:rsid w:val="000123B3"/>
    <w:rsid w:val="0002402D"/>
    <w:rsid w:val="000439DD"/>
    <w:rsid w:val="00075317"/>
    <w:rsid w:val="0009067E"/>
    <w:rsid w:val="000D588E"/>
    <w:rsid w:val="00102D84"/>
    <w:rsid w:val="00104A64"/>
    <w:rsid w:val="00113327"/>
    <w:rsid w:val="00126D8E"/>
    <w:rsid w:val="00156185"/>
    <w:rsid w:val="001B15C6"/>
    <w:rsid w:val="001B7906"/>
    <w:rsid w:val="001C6163"/>
    <w:rsid w:val="0020786C"/>
    <w:rsid w:val="00225E63"/>
    <w:rsid w:val="00241EAB"/>
    <w:rsid w:val="002500F6"/>
    <w:rsid w:val="00284A82"/>
    <w:rsid w:val="00291307"/>
    <w:rsid w:val="002967A0"/>
    <w:rsid w:val="002A2CFA"/>
    <w:rsid w:val="002B1B7E"/>
    <w:rsid w:val="002B4EC1"/>
    <w:rsid w:val="002B7E17"/>
    <w:rsid w:val="002C0146"/>
    <w:rsid w:val="002C6E3F"/>
    <w:rsid w:val="00342E33"/>
    <w:rsid w:val="00351D58"/>
    <w:rsid w:val="00352E3C"/>
    <w:rsid w:val="00366A46"/>
    <w:rsid w:val="00366ADC"/>
    <w:rsid w:val="00371103"/>
    <w:rsid w:val="00392301"/>
    <w:rsid w:val="003A7C8E"/>
    <w:rsid w:val="003B0656"/>
    <w:rsid w:val="003B400F"/>
    <w:rsid w:val="003D7116"/>
    <w:rsid w:val="003D7372"/>
    <w:rsid w:val="003D7FA6"/>
    <w:rsid w:val="003E5A37"/>
    <w:rsid w:val="003E78F7"/>
    <w:rsid w:val="004077A9"/>
    <w:rsid w:val="0041759C"/>
    <w:rsid w:val="00426E65"/>
    <w:rsid w:val="00441AEB"/>
    <w:rsid w:val="0045497E"/>
    <w:rsid w:val="00461810"/>
    <w:rsid w:val="00465A24"/>
    <w:rsid w:val="004C2F21"/>
    <w:rsid w:val="004C2F7C"/>
    <w:rsid w:val="004D7175"/>
    <w:rsid w:val="004F1926"/>
    <w:rsid w:val="004F3EC2"/>
    <w:rsid w:val="004F4EFB"/>
    <w:rsid w:val="00506122"/>
    <w:rsid w:val="00506F55"/>
    <w:rsid w:val="005258D2"/>
    <w:rsid w:val="00531AB5"/>
    <w:rsid w:val="00536D79"/>
    <w:rsid w:val="00540823"/>
    <w:rsid w:val="005571A1"/>
    <w:rsid w:val="00564B7F"/>
    <w:rsid w:val="005700AB"/>
    <w:rsid w:val="00581C50"/>
    <w:rsid w:val="00597BB4"/>
    <w:rsid w:val="005C3521"/>
    <w:rsid w:val="005E1238"/>
    <w:rsid w:val="00610439"/>
    <w:rsid w:val="00630E17"/>
    <w:rsid w:val="00636779"/>
    <w:rsid w:val="00663097"/>
    <w:rsid w:val="00681417"/>
    <w:rsid w:val="00687A70"/>
    <w:rsid w:val="00696BB7"/>
    <w:rsid w:val="00697E3D"/>
    <w:rsid w:val="006A020E"/>
    <w:rsid w:val="006A0303"/>
    <w:rsid w:val="006A6170"/>
    <w:rsid w:val="006D3FE7"/>
    <w:rsid w:val="006E01EB"/>
    <w:rsid w:val="006E7164"/>
    <w:rsid w:val="00701DFF"/>
    <w:rsid w:val="00765A5C"/>
    <w:rsid w:val="00776FDB"/>
    <w:rsid w:val="00780769"/>
    <w:rsid w:val="007822F0"/>
    <w:rsid w:val="00786B17"/>
    <w:rsid w:val="007E24EC"/>
    <w:rsid w:val="007F2A50"/>
    <w:rsid w:val="007F4A8B"/>
    <w:rsid w:val="0081124A"/>
    <w:rsid w:val="00816824"/>
    <w:rsid w:val="008208F4"/>
    <w:rsid w:val="00847F4D"/>
    <w:rsid w:val="008531A9"/>
    <w:rsid w:val="00861A6A"/>
    <w:rsid w:val="00873EEE"/>
    <w:rsid w:val="00894D30"/>
    <w:rsid w:val="008B5B6C"/>
    <w:rsid w:val="008B7F56"/>
    <w:rsid w:val="008C4E45"/>
    <w:rsid w:val="008F0083"/>
    <w:rsid w:val="00927943"/>
    <w:rsid w:val="009316E8"/>
    <w:rsid w:val="009615AF"/>
    <w:rsid w:val="00961847"/>
    <w:rsid w:val="00987AE8"/>
    <w:rsid w:val="009A4151"/>
    <w:rsid w:val="009A5750"/>
    <w:rsid w:val="009B3A7B"/>
    <w:rsid w:val="009C116C"/>
    <w:rsid w:val="009E052A"/>
    <w:rsid w:val="009E1D15"/>
    <w:rsid w:val="00A07CDD"/>
    <w:rsid w:val="00A13CBE"/>
    <w:rsid w:val="00A16F69"/>
    <w:rsid w:val="00A25719"/>
    <w:rsid w:val="00A2616F"/>
    <w:rsid w:val="00A56E77"/>
    <w:rsid w:val="00A64BFF"/>
    <w:rsid w:val="00A7276C"/>
    <w:rsid w:val="00A8412C"/>
    <w:rsid w:val="00A85E7C"/>
    <w:rsid w:val="00AB7D3B"/>
    <w:rsid w:val="00AC74E4"/>
    <w:rsid w:val="00B36DF8"/>
    <w:rsid w:val="00B5739F"/>
    <w:rsid w:val="00B700FA"/>
    <w:rsid w:val="00B749F5"/>
    <w:rsid w:val="00BC14F4"/>
    <w:rsid w:val="00BD6CDD"/>
    <w:rsid w:val="00BF1874"/>
    <w:rsid w:val="00C06CFE"/>
    <w:rsid w:val="00C1186F"/>
    <w:rsid w:val="00C1476A"/>
    <w:rsid w:val="00C1614D"/>
    <w:rsid w:val="00C36771"/>
    <w:rsid w:val="00C44A22"/>
    <w:rsid w:val="00C52593"/>
    <w:rsid w:val="00C65650"/>
    <w:rsid w:val="00C82967"/>
    <w:rsid w:val="00C96FDF"/>
    <w:rsid w:val="00CB070D"/>
    <w:rsid w:val="00CB6404"/>
    <w:rsid w:val="00CC0DE6"/>
    <w:rsid w:val="00CC14E4"/>
    <w:rsid w:val="00CC7E15"/>
    <w:rsid w:val="00CE68A1"/>
    <w:rsid w:val="00CF7257"/>
    <w:rsid w:val="00D439F0"/>
    <w:rsid w:val="00D43B2D"/>
    <w:rsid w:val="00D45CAA"/>
    <w:rsid w:val="00D626E6"/>
    <w:rsid w:val="00D75ABA"/>
    <w:rsid w:val="00D87CD6"/>
    <w:rsid w:val="00DA16AD"/>
    <w:rsid w:val="00DA6A7A"/>
    <w:rsid w:val="00DC7B0C"/>
    <w:rsid w:val="00DD1EC2"/>
    <w:rsid w:val="00DD3883"/>
    <w:rsid w:val="00E33BA8"/>
    <w:rsid w:val="00E363D5"/>
    <w:rsid w:val="00E60C5A"/>
    <w:rsid w:val="00E60F9B"/>
    <w:rsid w:val="00E77E84"/>
    <w:rsid w:val="00E87A67"/>
    <w:rsid w:val="00EA4C6A"/>
    <w:rsid w:val="00EB25D5"/>
    <w:rsid w:val="00EB7295"/>
    <w:rsid w:val="00EC068D"/>
    <w:rsid w:val="00EC0D7D"/>
    <w:rsid w:val="00EC20C7"/>
    <w:rsid w:val="00ED4197"/>
    <w:rsid w:val="00ED7E84"/>
    <w:rsid w:val="00EE7C86"/>
    <w:rsid w:val="00EF016C"/>
    <w:rsid w:val="00EF0D24"/>
    <w:rsid w:val="00F108C4"/>
    <w:rsid w:val="00F117F5"/>
    <w:rsid w:val="00F15797"/>
    <w:rsid w:val="00F30C08"/>
    <w:rsid w:val="00F4111E"/>
    <w:rsid w:val="00F67B85"/>
    <w:rsid w:val="00F84A91"/>
    <w:rsid w:val="00F942E0"/>
    <w:rsid w:val="00FA78E3"/>
    <w:rsid w:val="00FB51ED"/>
    <w:rsid w:val="00FD073D"/>
    <w:rsid w:val="00FE6592"/>
    <w:rsid w:val="00FF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593"/>
    <w:rPr>
      <w:rFonts w:ascii="Monotype Corsiva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Normal"/>
    <w:next w:val="Normal"/>
    <w:qFormat/>
    <w:rsid w:val="00C52593"/>
    <w:pPr>
      <w:keepNext/>
      <w:jc w:val="center"/>
      <w:outlineLvl w:val="0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5259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C52593"/>
    <w:rPr>
      <w:snapToGrid w:val="0"/>
      <w:lang w:val="uk-UA" w:eastAsia="ru-RU"/>
    </w:rPr>
  </w:style>
  <w:style w:type="table" w:styleId="a4">
    <w:name w:val="Table Grid"/>
    <w:basedOn w:val="a1"/>
    <w:rsid w:val="00F10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1C616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RePack by SPecialiST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Инна</dc:creator>
  <cp:lastModifiedBy>Пользователь Windows</cp:lastModifiedBy>
  <cp:revision>2</cp:revision>
  <cp:lastPrinted>2019-12-03T11:52:00Z</cp:lastPrinted>
  <dcterms:created xsi:type="dcterms:W3CDTF">2019-12-04T07:02:00Z</dcterms:created>
  <dcterms:modified xsi:type="dcterms:W3CDTF">2019-12-04T07:02:00Z</dcterms:modified>
</cp:coreProperties>
</file>