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715B82" w14:textId="4059668B" w:rsidR="004502D0" w:rsidRPr="004502D0" w:rsidRDefault="00967BCA" w:rsidP="00D24CDE">
      <w:pPr>
        <w:rPr>
          <w:sz w:val="28"/>
          <w:szCs w:val="28"/>
          <w:lang w:val="uk-UA"/>
        </w:rPr>
      </w:pPr>
      <w:r>
        <w:rPr>
          <w:noProof/>
          <w:sz w:val="28"/>
          <w:szCs w:val="28"/>
        </w:rPr>
        <w:object w:dxaOrig="1440" w:dyaOrig="1440" w14:anchorId="70F686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9pt;margin-top:0;width:44.25pt;height:57.75pt;z-index:251658240" fillcolor="window">
            <v:imagedata r:id="rId5" o:title="" grayscale="t" bilevel="t"/>
            <w10:wrap type="square" side="left"/>
          </v:shape>
          <o:OLEObject Type="Embed" ProgID="Word.Picture.8" ShapeID="_x0000_s1026" DrawAspect="Content" ObjectID="_1741522804" r:id="rId6"/>
        </w:object>
      </w:r>
      <w:r w:rsidR="004502D0" w:rsidRPr="004502D0">
        <w:rPr>
          <w:noProof/>
          <w:sz w:val="28"/>
          <w:szCs w:val="28"/>
        </w:rPr>
        <w:br w:type="textWrapping" w:clear="all"/>
      </w:r>
    </w:p>
    <w:p w14:paraId="77D07FB6" w14:textId="77777777" w:rsidR="004502D0" w:rsidRPr="004502D0" w:rsidRDefault="004502D0" w:rsidP="004502D0">
      <w:pPr>
        <w:pStyle w:val="3"/>
        <w:rPr>
          <w:b w:val="0"/>
          <w:noProof w:val="0"/>
          <w:szCs w:val="28"/>
          <w:lang w:val="uk-UA"/>
        </w:rPr>
      </w:pPr>
      <w:r w:rsidRPr="004502D0">
        <w:rPr>
          <w:b w:val="0"/>
          <w:szCs w:val="28"/>
        </w:rPr>
        <w:t>БРУСИЛІВСЬКА СЕЛИЩНА РАДА</w:t>
      </w:r>
    </w:p>
    <w:p w14:paraId="14C06221" w14:textId="77777777" w:rsidR="004502D0" w:rsidRPr="004502D0" w:rsidRDefault="00552DC1" w:rsidP="004502D0">
      <w:pPr>
        <w:pStyle w:val="3"/>
        <w:rPr>
          <w:b w:val="0"/>
          <w:noProof w:val="0"/>
          <w:szCs w:val="28"/>
          <w:lang w:val="uk-UA"/>
        </w:rPr>
      </w:pPr>
      <w:r>
        <w:rPr>
          <w:b w:val="0"/>
          <w:noProof w:val="0"/>
          <w:szCs w:val="28"/>
          <w:lang w:val="uk-UA"/>
        </w:rPr>
        <w:t>Ж</w:t>
      </w:r>
      <w:r w:rsidR="008437E7">
        <w:rPr>
          <w:b w:val="0"/>
          <w:noProof w:val="0"/>
          <w:szCs w:val="28"/>
          <w:lang w:val="uk-UA"/>
        </w:rPr>
        <w:t>ИТОМИР</w:t>
      </w:r>
      <w:r w:rsidR="004502D0" w:rsidRPr="004502D0">
        <w:rPr>
          <w:b w:val="0"/>
          <w:noProof w:val="0"/>
          <w:szCs w:val="28"/>
          <w:lang w:val="uk-UA"/>
        </w:rPr>
        <w:t>СЬКОГО РАЙОНУ ЖИТОМИРСЬКОЇ ОБЛАСТІ</w:t>
      </w:r>
    </w:p>
    <w:p w14:paraId="33814CF4" w14:textId="77777777" w:rsidR="004502D0" w:rsidRPr="004502D0" w:rsidRDefault="004502D0" w:rsidP="004502D0">
      <w:pPr>
        <w:pStyle w:val="7"/>
        <w:rPr>
          <w:szCs w:val="28"/>
          <w:lang w:val="uk-UA"/>
        </w:rPr>
      </w:pPr>
    </w:p>
    <w:p w14:paraId="0271F2A1" w14:textId="77777777" w:rsidR="004502D0" w:rsidRPr="004502D0" w:rsidRDefault="004502D0" w:rsidP="004502D0">
      <w:pPr>
        <w:pStyle w:val="5"/>
        <w:rPr>
          <w:sz w:val="28"/>
          <w:szCs w:val="28"/>
          <w:lang w:val="uk-UA"/>
        </w:rPr>
      </w:pPr>
      <w:r w:rsidRPr="004502D0">
        <w:rPr>
          <w:sz w:val="28"/>
          <w:szCs w:val="28"/>
          <w:lang w:val="uk-UA"/>
        </w:rPr>
        <w:t xml:space="preserve">  РІШЕННЯ</w:t>
      </w:r>
    </w:p>
    <w:p w14:paraId="6875B0A0" w14:textId="77777777" w:rsidR="004502D0" w:rsidRPr="004502D0" w:rsidRDefault="004502D0" w:rsidP="004502D0">
      <w:pPr>
        <w:pStyle w:val="8"/>
        <w:rPr>
          <w:b/>
          <w:szCs w:val="28"/>
        </w:rPr>
      </w:pPr>
      <w:r w:rsidRPr="004502D0">
        <w:rPr>
          <w:b/>
          <w:szCs w:val="28"/>
        </w:rPr>
        <w:t>ВИКОНКОМУ БРУСИЛІВСЬКОЇ СЕЛИЩНОЇ РАДИ</w:t>
      </w:r>
    </w:p>
    <w:p w14:paraId="0605D56E" w14:textId="77777777" w:rsidR="004502D0" w:rsidRPr="004502D0" w:rsidRDefault="004502D0" w:rsidP="004502D0">
      <w:pPr>
        <w:rPr>
          <w:sz w:val="28"/>
          <w:szCs w:val="28"/>
          <w:lang w:val="uk-UA"/>
        </w:rPr>
      </w:pPr>
    </w:p>
    <w:p w14:paraId="3BDA9DA1" w14:textId="747A929E" w:rsidR="004502D0" w:rsidRPr="004502D0" w:rsidRDefault="00A75693" w:rsidP="004502D0">
      <w:pPr>
        <w:rPr>
          <w:sz w:val="28"/>
          <w:szCs w:val="28"/>
          <w:lang w:val="uk-UA"/>
        </w:rPr>
      </w:pPr>
      <w:r>
        <w:rPr>
          <w:sz w:val="28"/>
          <w:szCs w:val="28"/>
          <w:lang w:val="uk-UA"/>
        </w:rPr>
        <w:t>в</w:t>
      </w:r>
      <w:r w:rsidR="008437E7">
        <w:rPr>
          <w:sz w:val="28"/>
          <w:szCs w:val="28"/>
          <w:lang w:val="uk-UA"/>
        </w:rPr>
        <w:t>ід</w:t>
      </w:r>
      <w:r w:rsidRPr="00FC07D6">
        <w:rPr>
          <w:sz w:val="28"/>
          <w:szCs w:val="28"/>
          <w:lang w:val="uk-UA"/>
        </w:rPr>
        <w:t xml:space="preserve"> </w:t>
      </w:r>
      <w:r w:rsidR="00B5102B">
        <w:rPr>
          <w:sz w:val="28"/>
          <w:szCs w:val="28"/>
          <w:lang w:val="uk-UA"/>
        </w:rPr>
        <w:t>28</w:t>
      </w:r>
      <w:r w:rsidR="00B3795B">
        <w:rPr>
          <w:sz w:val="28"/>
          <w:szCs w:val="28"/>
          <w:lang w:val="uk-UA"/>
        </w:rPr>
        <w:t>.03.2023</w:t>
      </w:r>
      <w:r w:rsidR="00BB2B87">
        <w:rPr>
          <w:sz w:val="28"/>
          <w:szCs w:val="28"/>
          <w:lang w:val="uk-UA"/>
        </w:rPr>
        <w:t xml:space="preserve"> </w:t>
      </w:r>
      <w:r w:rsidR="00883850">
        <w:rPr>
          <w:sz w:val="28"/>
          <w:szCs w:val="28"/>
          <w:lang w:val="uk-UA"/>
        </w:rPr>
        <w:t>р.</w:t>
      </w:r>
      <w:r>
        <w:rPr>
          <w:sz w:val="28"/>
          <w:szCs w:val="28"/>
          <w:lang w:val="uk-UA"/>
        </w:rPr>
        <w:t xml:space="preserve">   </w:t>
      </w:r>
      <w:r w:rsidR="00883850">
        <w:rPr>
          <w:sz w:val="28"/>
          <w:szCs w:val="28"/>
          <w:lang w:val="uk-UA"/>
        </w:rPr>
        <w:t xml:space="preserve">                           </w:t>
      </w:r>
      <w:r>
        <w:rPr>
          <w:sz w:val="28"/>
          <w:szCs w:val="28"/>
          <w:lang w:val="uk-UA"/>
        </w:rPr>
        <w:t xml:space="preserve">       </w:t>
      </w:r>
      <w:r w:rsidR="004502D0" w:rsidRPr="004502D0">
        <w:rPr>
          <w:sz w:val="28"/>
          <w:szCs w:val="28"/>
          <w:lang w:val="uk-UA"/>
        </w:rPr>
        <w:t xml:space="preserve">                                                       </w:t>
      </w:r>
      <w:r w:rsidR="008437E7">
        <w:rPr>
          <w:sz w:val="28"/>
          <w:szCs w:val="28"/>
          <w:lang w:val="uk-UA"/>
        </w:rPr>
        <w:t xml:space="preserve"> №</w:t>
      </w:r>
      <w:r w:rsidR="00E466DA">
        <w:rPr>
          <w:sz w:val="28"/>
          <w:szCs w:val="28"/>
          <w:lang w:val="uk-UA"/>
        </w:rPr>
        <w:t xml:space="preserve"> </w:t>
      </w:r>
      <w:r w:rsidR="00B3795B">
        <w:rPr>
          <w:sz w:val="28"/>
          <w:szCs w:val="28"/>
          <w:lang w:val="uk-UA"/>
        </w:rPr>
        <w:t>1</w:t>
      </w:r>
      <w:r w:rsidR="00B5102B">
        <w:rPr>
          <w:sz w:val="28"/>
          <w:szCs w:val="28"/>
          <w:lang w:val="uk-UA"/>
        </w:rPr>
        <w:t>397</w:t>
      </w:r>
    </w:p>
    <w:p w14:paraId="4CDE031A" w14:textId="77777777" w:rsidR="004502D0" w:rsidRPr="004502D0" w:rsidRDefault="004502D0" w:rsidP="004502D0">
      <w:pPr>
        <w:rPr>
          <w:sz w:val="28"/>
          <w:szCs w:val="28"/>
          <w:lang w:val="uk-UA"/>
        </w:rPr>
      </w:pPr>
    </w:p>
    <w:p w14:paraId="52501A07" w14:textId="77777777" w:rsidR="000C6134" w:rsidRPr="000C6134" w:rsidRDefault="000C6134" w:rsidP="000C6134">
      <w:pPr>
        <w:pStyle w:val="a5"/>
        <w:shd w:val="clear" w:color="auto" w:fill="FFFFFF"/>
        <w:spacing w:before="0" w:beforeAutospacing="0" w:after="0" w:afterAutospacing="0"/>
        <w:jc w:val="both"/>
        <w:rPr>
          <w:bCs/>
          <w:sz w:val="28"/>
          <w:szCs w:val="28"/>
        </w:rPr>
      </w:pPr>
      <w:r w:rsidRPr="000C6134">
        <w:rPr>
          <w:bCs/>
          <w:sz w:val="28"/>
          <w:szCs w:val="28"/>
        </w:rPr>
        <w:t>Про організацію суспільно корисних</w:t>
      </w:r>
    </w:p>
    <w:p w14:paraId="232B1F03" w14:textId="77777777" w:rsidR="000C6134" w:rsidRDefault="000C6134" w:rsidP="000C6134">
      <w:pPr>
        <w:pStyle w:val="a5"/>
        <w:shd w:val="clear" w:color="auto" w:fill="FFFFFF"/>
        <w:spacing w:before="0" w:beforeAutospacing="0" w:after="0" w:afterAutospacing="0"/>
        <w:jc w:val="both"/>
        <w:rPr>
          <w:bCs/>
          <w:sz w:val="28"/>
          <w:szCs w:val="28"/>
        </w:rPr>
      </w:pPr>
      <w:r w:rsidRPr="000C6134">
        <w:rPr>
          <w:bCs/>
          <w:sz w:val="28"/>
          <w:szCs w:val="28"/>
        </w:rPr>
        <w:t xml:space="preserve">робіт в умовах воєнного стану на </w:t>
      </w:r>
    </w:p>
    <w:p w14:paraId="2A23109C" w14:textId="15742138" w:rsidR="000C6134" w:rsidRPr="000C6134" w:rsidRDefault="000C6134" w:rsidP="000C6134">
      <w:pPr>
        <w:pStyle w:val="a5"/>
        <w:shd w:val="clear" w:color="auto" w:fill="FFFFFF"/>
        <w:spacing w:before="0" w:beforeAutospacing="0" w:after="0" w:afterAutospacing="0"/>
        <w:jc w:val="both"/>
        <w:rPr>
          <w:bCs/>
          <w:sz w:val="28"/>
          <w:szCs w:val="28"/>
        </w:rPr>
      </w:pPr>
      <w:r w:rsidRPr="000C6134">
        <w:rPr>
          <w:bCs/>
          <w:sz w:val="28"/>
          <w:szCs w:val="28"/>
        </w:rPr>
        <w:t>території</w:t>
      </w:r>
      <w:r>
        <w:rPr>
          <w:bCs/>
          <w:sz w:val="28"/>
          <w:szCs w:val="28"/>
        </w:rPr>
        <w:t xml:space="preserve"> </w:t>
      </w:r>
      <w:proofErr w:type="spellStart"/>
      <w:r>
        <w:rPr>
          <w:bCs/>
          <w:sz w:val="28"/>
          <w:szCs w:val="28"/>
        </w:rPr>
        <w:t>Брусилівської</w:t>
      </w:r>
      <w:proofErr w:type="spellEnd"/>
      <w:r>
        <w:rPr>
          <w:bCs/>
          <w:sz w:val="28"/>
          <w:szCs w:val="28"/>
        </w:rPr>
        <w:t xml:space="preserve"> селищної</w:t>
      </w:r>
    </w:p>
    <w:p w14:paraId="1E41027F" w14:textId="77777777" w:rsidR="000C6134" w:rsidRPr="000C6134" w:rsidRDefault="000C6134" w:rsidP="000C6134">
      <w:pPr>
        <w:pStyle w:val="a5"/>
        <w:shd w:val="clear" w:color="auto" w:fill="FFFFFF"/>
        <w:spacing w:before="0" w:beforeAutospacing="0" w:after="0" w:afterAutospacing="0"/>
        <w:jc w:val="both"/>
        <w:rPr>
          <w:bCs/>
          <w:sz w:val="28"/>
          <w:szCs w:val="28"/>
        </w:rPr>
      </w:pPr>
      <w:r w:rsidRPr="000C6134">
        <w:rPr>
          <w:bCs/>
          <w:sz w:val="28"/>
          <w:szCs w:val="28"/>
        </w:rPr>
        <w:t>територіальної громади</w:t>
      </w:r>
    </w:p>
    <w:p w14:paraId="370B0AEF" w14:textId="77777777" w:rsidR="00B3795B" w:rsidRPr="004502D0" w:rsidRDefault="00B3795B" w:rsidP="004502D0">
      <w:pPr>
        <w:rPr>
          <w:sz w:val="28"/>
          <w:szCs w:val="28"/>
          <w:lang w:val="uk-UA"/>
        </w:rPr>
      </w:pPr>
    </w:p>
    <w:p w14:paraId="2BCBA4C8" w14:textId="70C39C53" w:rsidR="004502D0" w:rsidRDefault="004502D0" w:rsidP="004502D0">
      <w:pPr>
        <w:jc w:val="both"/>
        <w:rPr>
          <w:sz w:val="28"/>
          <w:szCs w:val="28"/>
          <w:lang w:val="uk-UA"/>
        </w:rPr>
      </w:pPr>
      <w:r w:rsidRPr="004502D0">
        <w:rPr>
          <w:sz w:val="28"/>
          <w:szCs w:val="28"/>
          <w:lang w:val="uk-UA"/>
        </w:rPr>
        <w:tab/>
      </w:r>
      <w:r w:rsidR="00BB2B87">
        <w:rPr>
          <w:sz w:val="28"/>
          <w:szCs w:val="28"/>
          <w:lang w:val="uk-UA"/>
        </w:rPr>
        <w:t>К</w:t>
      </w:r>
      <w:r w:rsidR="00BB2B87" w:rsidRPr="004502D0">
        <w:rPr>
          <w:sz w:val="28"/>
          <w:szCs w:val="28"/>
          <w:lang w:val="uk-UA"/>
        </w:rPr>
        <w:t xml:space="preserve">еруючись </w:t>
      </w:r>
      <w:proofErr w:type="spellStart"/>
      <w:r w:rsidR="00BB2B87" w:rsidRPr="004502D0">
        <w:rPr>
          <w:sz w:val="28"/>
          <w:szCs w:val="28"/>
          <w:lang w:val="uk-UA"/>
        </w:rPr>
        <w:t>ст.</w:t>
      </w:r>
      <w:r w:rsidR="00BB2B87">
        <w:rPr>
          <w:sz w:val="28"/>
          <w:szCs w:val="28"/>
          <w:lang w:val="uk-UA"/>
        </w:rPr>
        <w:t>ст</w:t>
      </w:r>
      <w:proofErr w:type="spellEnd"/>
      <w:r w:rsidR="00BB2B87">
        <w:rPr>
          <w:sz w:val="28"/>
          <w:szCs w:val="28"/>
          <w:lang w:val="uk-UA"/>
        </w:rPr>
        <w:t>.</w:t>
      </w:r>
      <w:r w:rsidR="00BB2B87" w:rsidRPr="004502D0">
        <w:rPr>
          <w:sz w:val="28"/>
          <w:szCs w:val="28"/>
          <w:lang w:val="uk-UA"/>
        </w:rPr>
        <w:t xml:space="preserve"> </w:t>
      </w:r>
      <w:r w:rsidR="000C6134">
        <w:rPr>
          <w:sz w:val="28"/>
          <w:szCs w:val="28"/>
          <w:lang w:val="uk-UA"/>
        </w:rPr>
        <w:t xml:space="preserve">29, 33, </w:t>
      </w:r>
      <w:r w:rsidR="00BB2B87" w:rsidRPr="004502D0">
        <w:rPr>
          <w:sz w:val="28"/>
          <w:szCs w:val="28"/>
          <w:lang w:val="uk-UA"/>
        </w:rPr>
        <w:t>34</w:t>
      </w:r>
      <w:r w:rsidR="00BB2B87">
        <w:rPr>
          <w:sz w:val="28"/>
          <w:szCs w:val="28"/>
          <w:lang w:val="uk-UA"/>
        </w:rPr>
        <w:t>,</w:t>
      </w:r>
      <w:r w:rsidR="000C6134">
        <w:rPr>
          <w:sz w:val="28"/>
          <w:szCs w:val="28"/>
          <w:lang w:val="uk-UA"/>
        </w:rPr>
        <w:t xml:space="preserve"> 36,</w:t>
      </w:r>
      <w:r w:rsidR="00BB2B87">
        <w:rPr>
          <w:sz w:val="28"/>
          <w:szCs w:val="28"/>
          <w:lang w:val="uk-UA"/>
        </w:rPr>
        <w:t xml:space="preserve"> 52-54, 59, ч.1.ст. 73</w:t>
      </w:r>
      <w:r w:rsidR="00BB2B87" w:rsidRPr="004502D0">
        <w:rPr>
          <w:sz w:val="28"/>
          <w:szCs w:val="28"/>
          <w:lang w:val="uk-UA"/>
        </w:rPr>
        <w:t xml:space="preserve"> Закону України «Про місцеве самоврядування в Україні»,</w:t>
      </w:r>
      <w:r w:rsidR="00BB2B87" w:rsidRPr="00E466DA">
        <w:rPr>
          <w:sz w:val="28"/>
          <w:szCs w:val="28"/>
          <w:lang w:val="uk-UA"/>
        </w:rPr>
        <w:t xml:space="preserve"> </w:t>
      </w:r>
      <w:r w:rsidR="00BB2B87" w:rsidRPr="000C7756">
        <w:rPr>
          <w:sz w:val="28"/>
          <w:szCs w:val="28"/>
          <w:lang w:val="uk-UA"/>
        </w:rPr>
        <w:t xml:space="preserve">Регламентом роботи виконавчого комітету </w:t>
      </w:r>
      <w:proofErr w:type="spellStart"/>
      <w:r w:rsidR="00BB2B87" w:rsidRPr="000C7756">
        <w:rPr>
          <w:sz w:val="28"/>
          <w:szCs w:val="28"/>
          <w:lang w:val="uk-UA"/>
        </w:rPr>
        <w:t>Брусилівської</w:t>
      </w:r>
      <w:proofErr w:type="spellEnd"/>
      <w:r w:rsidR="00BB2B87" w:rsidRPr="000C7756">
        <w:rPr>
          <w:sz w:val="28"/>
          <w:szCs w:val="28"/>
          <w:lang w:val="uk-UA"/>
        </w:rPr>
        <w:t xml:space="preserve"> селищної ради Житомирського району Житомирської області восьмого скликання, затвердженого рішенням виконкому від 02.12.2020 № 1 </w:t>
      </w:r>
      <w:r w:rsidR="00BB2B87">
        <w:rPr>
          <w:sz w:val="28"/>
          <w:szCs w:val="28"/>
          <w:lang w:val="uk-UA"/>
        </w:rPr>
        <w:t xml:space="preserve">          </w:t>
      </w:r>
      <w:r w:rsidR="00BB2B87" w:rsidRPr="000C7756">
        <w:rPr>
          <w:sz w:val="28"/>
          <w:szCs w:val="28"/>
          <w:lang w:val="uk-UA"/>
        </w:rPr>
        <w:t xml:space="preserve">(зі змінами), </w:t>
      </w:r>
      <w:r w:rsidR="00BB2B87">
        <w:rPr>
          <w:sz w:val="28"/>
          <w:szCs w:val="28"/>
          <w:lang w:val="uk-UA"/>
        </w:rPr>
        <w:t xml:space="preserve"> </w:t>
      </w:r>
      <w:r w:rsidR="000C6134" w:rsidRPr="000C6134">
        <w:rPr>
          <w:color w:val="000000"/>
          <w:sz w:val="28"/>
          <w:szCs w:val="28"/>
          <w:bdr w:val="none" w:sz="0" w:space="0" w:color="auto" w:frame="1"/>
          <w:shd w:val="clear" w:color="auto" w:fill="FFFFFF"/>
          <w:lang w:val="uk-UA"/>
        </w:rPr>
        <w:t>відповідно до ст</w:t>
      </w:r>
      <w:r w:rsidR="000C6134">
        <w:rPr>
          <w:color w:val="000000"/>
          <w:sz w:val="28"/>
          <w:szCs w:val="28"/>
          <w:bdr w:val="none" w:sz="0" w:space="0" w:color="auto" w:frame="1"/>
          <w:shd w:val="clear" w:color="auto" w:fill="FFFFFF"/>
          <w:lang w:val="uk-UA"/>
        </w:rPr>
        <w:t>.</w:t>
      </w:r>
      <w:r w:rsidR="000C6134" w:rsidRPr="000C6134">
        <w:rPr>
          <w:color w:val="000000"/>
          <w:sz w:val="28"/>
          <w:szCs w:val="28"/>
          <w:bdr w:val="none" w:sz="0" w:space="0" w:color="auto" w:frame="1"/>
          <w:shd w:val="clear" w:color="auto" w:fill="FFFFFF"/>
          <w:lang w:val="uk-UA"/>
        </w:rPr>
        <w:t xml:space="preserve"> 24 Закону України «Про зайнятість населення», п. 2 ч. 1 ст. 8 Закону України «Про правовий режим воєнного стану», вимог Порядку залучення працездатних осіб до суспільно корисних робіт в умовах воєнного стану, затвердженого </w:t>
      </w:r>
      <w:r w:rsidR="00B57CE0">
        <w:rPr>
          <w:color w:val="000000"/>
          <w:sz w:val="28"/>
          <w:szCs w:val="28"/>
          <w:bdr w:val="none" w:sz="0" w:space="0" w:color="auto" w:frame="1"/>
          <w:shd w:val="clear" w:color="auto" w:fill="FFFFFF"/>
          <w:lang w:val="uk-UA"/>
        </w:rPr>
        <w:t>п</w:t>
      </w:r>
      <w:r w:rsidR="000C6134" w:rsidRPr="000C6134">
        <w:rPr>
          <w:color w:val="000000"/>
          <w:sz w:val="28"/>
          <w:szCs w:val="28"/>
          <w:bdr w:val="none" w:sz="0" w:space="0" w:color="auto" w:frame="1"/>
          <w:shd w:val="clear" w:color="auto" w:fill="FFFFFF"/>
          <w:lang w:val="uk-UA"/>
        </w:rPr>
        <w:t>остановою Кабінету Міністрів України від 13</w:t>
      </w:r>
      <w:r w:rsidR="00B57CE0">
        <w:rPr>
          <w:color w:val="000000"/>
          <w:sz w:val="28"/>
          <w:szCs w:val="28"/>
          <w:bdr w:val="none" w:sz="0" w:space="0" w:color="auto" w:frame="1"/>
          <w:shd w:val="clear" w:color="auto" w:fill="FFFFFF"/>
          <w:lang w:val="uk-UA"/>
        </w:rPr>
        <w:t>.07.</w:t>
      </w:r>
      <w:r w:rsidR="000C6134" w:rsidRPr="000C6134">
        <w:rPr>
          <w:color w:val="000000"/>
          <w:sz w:val="28"/>
          <w:szCs w:val="28"/>
          <w:bdr w:val="none" w:sz="0" w:space="0" w:color="auto" w:frame="1"/>
          <w:shd w:val="clear" w:color="auto" w:fill="FFFFFF"/>
          <w:lang w:val="uk-UA"/>
        </w:rPr>
        <w:t xml:space="preserve">2011 № </w:t>
      </w:r>
      <w:r w:rsidR="000C6134" w:rsidRPr="00B5102B">
        <w:rPr>
          <w:color w:val="000000"/>
          <w:sz w:val="28"/>
          <w:szCs w:val="28"/>
          <w:bdr w:val="none" w:sz="0" w:space="0" w:color="auto" w:frame="1"/>
          <w:shd w:val="clear" w:color="auto" w:fill="FFFFFF"/>
          <w:lang w:val="uk-UA"/>
        </w:rPr>
        <w:t>753 (далі-Порядок),</w:t>
      </w:r>
      <w:r w:rsidR="000C6134" w:rsidRPr="000C6134">
        <w:rPr>
          <w:color w:val="000000"/>
          <w:sz w:val="28"/>
          <w:szCs w:val="28"/>
          <w:bdr w:val="none" w:sz="0" w:space="0" w:color="auto" w:frame="1"/>
          <w:shd w:val="clear" w:color="auto" w:fill="FFFFFF"/>
          <w:lang w:val="uk-UA"/>
        </w:rPr>
        <w:t xml:space="preserve">  враховуючи вимоги указів  Президента України від 24</w:t>
      </w:r>
      <w:r w:rsidR="00B57CE0">
        <w:rPr>
          <w:color w:val="000000"/>
          <w:sz w:val="28"/>
          <w:szCs w:val="28"/>
          <w:bdr w:val="none" w:sz="0" w:space="0" w:color="auto" w:frame="1"/>
          <w:shd w:val="clear" w:color="auto" w:fill="FFFFFF"/>
          <w:lang w:val="uk-UA"/>
        </w:rPr>
        <w:t>.02.</w:t>
      </w:r>
      <w:r w:rsidR="000C6134" w:rsidRPr="000C6134">
        <w:rPr>
          <w:color w:val="000000"/>
          <w:sz w:val="28"/>
          <w:szCs w:val="28"/>
          <w:bdr w:val="none" w:sz="0" w:space="0" w:color="auto" w:frame="1"/>
          <w:shd w:val="clear" w:color="auto" w:fill="FFFFFF"/>
          <w:lang w:val="uk-UA"/>
        </w:rPr>
        <w:t>2022 № 64/2022 «Про введення воєнного стану в Україні»</w:t>
      </w:r>
      <w:r w:rsidR="00B57CE0">
        <w:rPr>
          <w:color w:val="000000"/>
          <w:sz w:val="28"/>
          <w:szCs w:val="28"/>
          <w:bdr w:val="none" w:sz="0" w:space="0" w:color="auto" w:frame="1"/>
          <w:shd w:val="clear" w:color="auto" w:fill="FFFFFF"/>
          <w:lang w:val="uk-UA"/>
        </w:rPr>
        <w:t xml:space="preserve"> </w:t>
      </w:r>
      <w:r w:rsidR="000C6134" w:rsidRPr="000C6134">
        <w:rPr>
          <w:color w:val="000000"/>
          <w:sz w:val="28"/>
          <w:szCs w:val="28"/>
          <w:bdr w:val="none" w:sz="0" w:space="0" w:color="auto" w:frame="1"/>
          <w:shd w:val="clear" w:color="auto" w:fill="FFFFFF"/>
          <w:lang w:val="uk-UA"/>
        </w:rPr>
        <w:t xml:space="preserve">(зі змінами), розпорядження начальника Житомирської </w:t>
      </w:r>
      <w:r w:rsidR="00B57CE0">
        <w:rPr>
          <w:color w:val="000000"/>
          <w:sz w:val="28"/>
          <w:szCs w:val="28"/>
          <w:bdr w:val="none" w:sz="0" w:space="0" w:color="auto" w:frame="1"/>
          <w:shd w:val="clear" w:color="auto" w:fill="FFFFFF"/>
          <w:lang w:val="uk-UA"/>
        </w:rPr>
        <w:t xml:space="preserve">обласної </w:t>
      </w:r>
      <w:r w:rsidR="000C6134" w:rsidRPr="000C6134">
        <w:rPr>
          <w:color w:val="000000"/>
          <w:sz w:val="28"/>
          <w:szCs w:val="28"/>
          <w:bdr w:val="none" w:sz="0" w:space="0" w:color="auto" w:frame="1"/>
          <w:shd w:val="clear" w:color="auto" w:fill="FFFFFF"/>
          <w:lang w:val="uk-UA"/>
        </w:rPr>
        <w:t>військової адміністрації від 25.11.2022 № 344</w:t>
      </w:r>
      <w:r w:rsidR="00B57CE0">
        <w:rPr>
          <w:color w:val="000000"/>
          <w:sz w:val="28"/>
          <w:szCs w:val="28"/>
          <w:bdr w:val="none" w:sz="0" w:space="0" w:color="auto" w:frame="1"/>
          <w:shd w:val="clear" w:color="auto" w:fill="FFFFFF"/>
          <w:lang w:val="uk-UA"/>
        </w:rPr>
        <w:t xml:space="preserve"> «Про організацію суспільно-корисних робіт на території Житомирської області»,</w:t>
      </w:r>
      <w:r w:rsidR="000C6134">
        <w:rPr>
          <w:color w:val="000000"/>
          <w:sz w:val="28"/>
          <w:szCs w:val="28"/>
          <w:bdr w:val="none" w:sz="0" w:space="0" w:color="auto" w:frame="1"/>
          <w:shd w:val="clear" w:color="auto" w:fill="FFFFFF"/>
          <w:lang w:val="uk-UA"/>
        </w:rPr>
        <w:t xml:space="preserve"> </w:t>
      </w:r>
      <w:r w:rsidR="00B57CE0">
        <w:rPr>
          <w:color w:val="000000"/>
          <w:sz w:val="28"/>
          <w:szCs w:val="28"/>
          <w:bdr w:val="none" w:sz="0" w:space="0" w:color="auto" w:frame="1"/>
          <w:shd w:val="clear" w:color="auto" w:fill="FFFFFF"/>
          <w:lang w:val="uk-UA"/>
        </w:rPr>
        <w:t>з</w:t>
      </w:r>
      <w:r w:rsidR="000C6134" w:rsidRPr="000C6134">
        <w:rPr>
          <w:color w:val="000000"/>
          <w:sz w:val="28"/>
          <w:szCs w:val="28"/>
          <w:bdr w:val="none" w:sz="0" w:space="0" w:color="auto" w:frame="1"/>
          <w:shd w:val="clear" w:color="auto" w:fill="FFFFFF"/>
          <w:lang w:val="uk-UA"/>
        </w:rPr>
        <w:t xml:space="preserve"> метою ліквідації надзвичайних ситуацій техногенного, природного та  воєнного характеру, що виникли в період воєнного стану та їх наслідків, </w:t>
      </w:r>
      <w:r w:rsidR="00B57CE0">
        <w:rPr>
          <w:color w:val="000000"/>
          <w:sz w:val="28"/>
          <w:szCs w:val="28"/>
          <w:bdr w:val="none" w:sz="0" w:space="0" w:color="auto" w:frame="1"/>
          <w:shd w:val="clear" w:color="auto" w:fill="FFFFFF"/>
          <w:lang w:val="uk-UA"/>
        </w:rPr>
        <w:t xml:space="preserve">у </w:t>
      </w:r>
      <w:r w:rsidR="000C6134" w:rsidRPr="000C6134">
        <w:rPr>
          <w:color w:val="000000"/>
          <w:sz w:val="28"/>
          <w:szCs w:val="28"/>
          <w:bdr w:val="none" w:sz="0" w:space="0" w:color="auto" w:frame="1"/>
          <w:shd w:val="clear" w:color="auto" w:fill="FFFFFF"/>
          <w:lang w:val="uk-UA"/>
        </w:rPr>
        <w:t>зв’язку з продовженням військової агресії з боку російської федерації проти України, для задоволення потреб Збройних Сил України, інших військових формувань та сил цивільного захисту, забезпечення функціонування національної економіки та систем забезпечення життєдіяльності населення, для додаткового стимулювання мотивації до праці, матеріальної підтримки і забезпечення тимчасової зайнятості безробітних та інших категорій осіб</w:t>
      </w:r>
      <w:r w:rsidR="00AF76B2">
        <w:rPr>
          <w:sz w:val="28"/>
          <w:szCs w:val="28"/>
          <w:lang w:val="uk-UA"/>
        </w:rPr>
        <w:t>,</w:t>
      </w:r>
      <w:r w:rsidR="00AF76B2" w:rsidRPr="00AF76B2">
        <w:rPr>
          <w:sz w:val="28"/>
          <w:szCs w:val="28"/>
          <w:lang w:val="uk-UA"/>
        </w:rPr>
        <w:t xml:space="preserve"> </w:t>
      </w:r>
      <w:r w:rsidRPr="004502D0">
        <w:rPr>
          <w:sz w:val="28"/>
          <w:szCs w:val="28"/>
          <w:lang w:val="uk-UA"/>
        </w:rPr>
        <w:t xml:space="preserve">виконком селищної ради </w:t>
      </w:r>
    </w:p>
    <w:p w14:paraId="419DFCAC" w14:textId="77777777" w:rsidR="006471FB" w:rsidRPr="004502D0" w:rsidRDefault="006471FB" w:rsidP="004502D0">
      <w:pPr>
        <w:jc w:val="both"/>
        <w:rPr>
          <w:sz w:val="28"/>
          <w:szCs w:val="28"/>
          <w:lang w:val="uk-UA"/>
        </w:rPr>
      </w:pPr>
    </w:p>
    <w:p w14:paraId="3E7D4527" w14:textId="77777777" w:rsidR="004502D0" w:rsidRPr="004502D0" w:rsidRDefault="004502D0" w:rsidP="004502D0">
      <w:pPr>
        <w:jc w:val="both"/>
        <w:rPr>
          <w:sz w:val="28"/>
          <w:szCs w:val="28"/>
          <w:lang w:val="uk-UA"/>
        </w:rPr>
      </w:pPr>
      <w:r w:rsidRPr="004502D0">
        <w:rPr>
          <w:sz w:val="28"/>
          <w:szCs w:val="28"/>
          <w:lang w:val="uk-UA"/>
        </w:rPr>
        <w:t>ВИРІШИВ:</w:t>
      </w:r>
    </w:p>
    <w:p w14:paraId="66D2C15B" w14:textId="77777777" w:rsidR="004502D0" w:rsidRPr="004502D0" w:rsidRDefault="004502D0" w:rsidP="004502D0">
      <w:pPr>
        <w:jc w:val="both"/>
        <w:rPr>
          <w:sz w:val="28"/>
          <w:szCs w:val="28"/>
          <w:lang w:val="uk-UA"/>
        </w:rPr>
      </w:pPr>
    </w:p>
    <w:p w14:paraId="17FE2E3F" w14:textId="299A5DBF" w:rsidR="000B4701" w:rsidRDefault="000B4701" w:rsidP="000B4701">
      <w:pPr>
        <w:pStyle w:val="a5"/>
        <w:spacing w:before="0" w:beforeAutospacing="0" w:after="0" w:afterAutospacing="0"/>
        <w:ind w:right="-1" w:firstLine="567"/>
        <w:jc w:val="both"/>
        <w:rPr>
          <w:color w:val="000000"/>
          <w:sz w:val="28"/>
          <w:szCs w:val="32"/>
        </w:rPr>
      </w:pPr>
      <w:r>
        <w:rPr>
          <w:sz w:val="28"/>
          <w:szCs w:val="28"/>
        </w:rPr>
        <w:t xml:space="preserve">1. </w:t>
      </w:r>
      <w:r>
        <w:rPr>
          <w:color w:val="000000"/>
          <w:sz w:val="28"/>
          <w:szCs w:val="32"/>
        </w:rPr>
        <w:t xml:space="preserve">Запровадити трудову повинність та організувати суспільно корисні          роботи в умовах воєнного стану на території </w:t>
      </w:r>
      <w:proofErr w:type="spellStart"/>
      <w:r>
        <w:rPr>
          <w:color w:val="000000"/>
          <w:sz w:val="28"/>
          <w:szCs w:val="32"/>
        </w:rPr>
        <w:t>Брусилівської</w:t>
      </w:r>
      <w:proofErr w:type="spellEnd"/>
      <w:r>
        <w:rPr>
          <w:color w:val="000000"/>
          <w:sz w:val="28"/>
          <w:szCs w:val="32"/>
        </w:rPr>
        <w:t xml:space="preserve"> селищної територіальної громади (далі суспільно корисні роботи).</w:t>
      </w:r>
    </w:p>
    <w:p w14:paraId="0C5B4BC7" w14:textId="02A34F46" w:rsidR="000B4701" w:rsidRDefault="000B4701" w:rsidP="00687AA6">
      <w:pPr>
        <w:shd w:val="clear" w:color="auto" w:fill="FFFFFF"/>
        <w:ind w:firstLine="708"/>
        <w:jc w:val="both"/>
        <w:rPr>
          <w:sz w:val="28"/>
          <w:szCs w:val="28"/>
        </w:rPr>
      </w:pPr>
      <w:r w:rsidRPr="00412B13">
        <w:rPr>
          <w:color w:val="1D1D1B"/>
          <w:sz w:val="28"/>
          <w:szCs w:val="28"/>
        </w:rPr>
        <w:lastRenderedPageBreak/>
        <w:t>2.</w:t>
      </w:r>
      <w:r>
        <w:rPr>
          <w:rFonts w:ascii="Arial" w:hAnsi="Arial" w:cs="Arial"/>
          <w:color w:val="1D1D1B"/>
          <w:sz w:val="28"/>
          <w:szCs w:val="28"/>
        </w:rPr>
        <w:t xml:space="preserve"> </w:t>
      </w:r>
      <w:proofErr w:type="spellStart"/>
      <w:r w:rsidRPr="009A7B73">
        <w:rPr>
          <w:sz w:val="28"/>
          <w:szCs w:val="28"/>
        </w:rPr>
        <w:t>Залучати</w:t>
      </w:r>
      <w:proofErr w:type="spellEnd"/>
      <w:r w:rsidRPr="009A7B73">
        <w:rPr>
          <w:sz w:val="28"/>
          <w:szCs w:val="28"/>
        </w:rPr>
        <w:t xml:space="preserve"> до </w:t>
      </w:r>
      <w:proofErr w:type="spellStart"/>
      <w:r w:rsidRPr="009A7B73">
        <w:rPr>
          <w:sz w:val="28"/>
          <w:szCs w:val="28"/>
        </w:rPr>
        <w:t>виконання</w:t>
      </w:r>
      <w:proofErr w:type="spellEnd"/>
      <w:r w:rsidRPr="009A7B73">
        <w:rPr>
          <w:sz w:val="28"/>
          <w:szCs w:val="28"/>
        </w:rPr>
        <w:t xml:space="preserve"> </w:t>
      </w:r>
      <w:proofErr w:type="spellStart"/>
      <w:r w:rsidRPr="009A7B73">
        <w:rPr>
          <w:sz w:val="28"/>
          <w:szCs w:val="28"/>
        </w:rPr>
        <w:t>суспільно</w:t>
      </w:r>
      <w:proofErr w:type="spellEnd"/>
      <w:r w:rsidRPr="009A7B73">
        <w:rPr>
          <w:sz w:val="28"/>
          <w:szCs w:val="28"/>
        </w:rPr>
        <w:t xml:space="preserve"> </w:t>
      </w:r>
      <w:proofErr w:type="spellStart"/>
      <w:r w:rsidRPr="009A7B73">
        <w:rPr>
          <w:sz w:val="28"/>
          <w:szCs w:val="28"/>
        </w:rPr>
        <w:t>корисних</w:t>
      </w:r>
      <w:proofErr w:type="spellEnd"/>
      <w:r w:rsidRPr="009A7B73">
        <w:rPr>
          <w:sz w:val="28"/>
          <w:szCs w:val="28"/>
        </w:rPr>
        <w:t xml:space="preserve"> </w:t>
      </w:r>
      <w:proofErr w:type="spellStart"/>
      <w:r w:rsidRPr="009A7B73">
        <w:rPr>
          <w:sz w:val="28"/>
          <w:szCs w:val="28"/>
        </w:rPr>
        <w:t>робіт</w:t>
      </w:r>
      <w:proofErr w:type="spellEnd"/>
      <w:r w:rsidRPr="009A7B73">
        <w:rPr>
          <w:sz w:val="28"/>
          <w:szCs w:val="28"/>
        </w:rPr>
        <w:t xml:space="preserve"> </w:t>
      </w:r>
      <w:proofErr w:type="spellStart"/>
      <w:r w:rsidRPr="009A7B73">
        <w:rPr>
          <w:sz w:val="28"/>
          <w:szCs w:val="28"/>
        </w:rPr>
        <w:t>працездатних</w:t>
      </w:r>
      <w:proofErr w:type="spellEnd"/>
      <w:r w:rsidRPr="009A7B73">
        <w:rPr>
          <w:sz w:val="28"/>
          <w:szCs w:val="28"/>
        </w:rPr>
        <w:t xml:space="preserve"> </w:t>
      </w:r>
      <w:proofErr w:type="spellStart"/>
      <w:r w:rsidRPr="009A7B73">
        <w:rPr>
          <w:sz w:val="28"/>
          <w:szCs w:val="28"/>
        </w:rPr>
        <w:t>осіб</w:t>
      </w:r>
      <w:proofErr w:type="spellEnd"/>
      <w:r w:rsidRPr="009A7B73">
        <w:rPr>
          <w:sz w:val="28"/>
          <w:szCs w:val="28"/>
        </w:rPr>
        <w:t xml:space="preserve">, у тому </w:t>
      </w:r>
      <w:proofErr w:type="spellStart"/>
      <w:r w:rsidRPr="009A7B73">
        <w:rPr>
          <w:sz w:val="28"/>
          <w:szCs w:val="28"/>
        </w:rPr>
        <w:t>числі</w:t>
      </w:r>
      <w:proofErr w:type="spellEnd"/>
      <w:r w:rsidRPr="009A7B73">
        <w:rPr>
          <w:sz w:val="28"/>
          <w:szCs w:val="28"/>
        </w:rPr>
        <w:t xml:space="preserve"> </w:t>
      </w:r>
      <w:proofErr w:type="spellStart"/>
      <w:r w:rsidRPr="009A7B73">
        <w:rPr>
          <w:sz w:val="28"/>
          <w:szCs w:val="28"/>
        </w:rPr>
        <w:t>осіб</w:t>
      </w:r>
      <w:proofErr w:type="spellEnd"/>
      <w:r w:rsidRPr="009A7B73">
        <w:rPr>
          <w:sz w:val="28"/>
          <w:szCs w:val="28"/>
        </w:rPr>
        <w:t xml:space="preserve">, </w:t>
      </w:r>
      <w:proofErr w:type="spellStart"/>
      <w:r w:rsidRPr="009A7B73">
        <w:rPr>
          <w:sz w:val="28"/>
          <w:szCs w:val="28"/>
        </w:rPr>
        <w:t>що</w:t>
      </w:r>
      <w:proofErr w:type="spellEnd"/>
      <w:r w:rsidRPr="009A7B73">
        <w:rPr>
          <w:sz w:val="28"/>
          <w:szCs w:val="28"/>
        </w:rPr>
        <w:t xml:space="preserve"> не </w:t>
      </w:r>
      <w:proofErr w:type="spellStart"/>
      <w:r w:rsidRPr="009A7B73">
        <w:rPr>
          <w:sz w:val="28"/>
          <w:szCs w:val="28"/>
        </w:rPr>
        <w:t>підлягають</w:t>
      </w:r>
      <w:proofErr w:type="spellEnd"/>
      <w:r w:rsidRPr="009A7B73">
        <w:rPr>
          <w:sz w:val="28"/>
          <w:szCs w:val="28"/>
        </w:rPr>
        <w:t xml:space="preserve"> призову на </w:t>
      </w:r>
      <w:proofErr w:type="spellStart"/>
      <w:r w:rsidRPr="009A7B73">
        <w:rPr>
          <w:sz w:val="28"/>
          <w:szCs w:val="28"/>
        </w:rPr>
        <w:t>військову</w:t>
      </w:r>
      <w:proofErr w:type="spellEnd"/>
      <w:r w:rsidRPr="009A7B73">
        <w:rPr>
          <w:sz w:val="28"/>
          <w:szCs w:val="28"/>
        </w:rPr>
        <w:t xml:space="preserve"> службу, </w:t>
      </w:r>
      <w:proofErr w:type="spellStart"/>
      <w:r w:rsidRPr="009A7B73">
        <w:rPr>
          <w:sz w:val="28"/>
          <w:szCs w:val="28"/>
        </w:rPr>
        <w:t>які</w:t>
      </w:r>
      <w:proofErr w:type="spellEnd"/>
      <w:r w:rsidRPr="009A7B73">
        <w:rPr>
          <w:sz w:val="28"/>
          <w:szCs w:val="28"/>
        </w:rPr>
        <w:t xml:space="preserve"> за </w:t>
      </w:r>
      <w:proofErr w:type="spellStart"/>
      <w:r w:rsidRPr="009A7B73">
        <w:rPr>
          <w:sz w:val="28"/>
          <w:szCs w:val="28"/>
        </w:rPr>
        <w:t>віком</w:t>
      </w:r>
      <w:proofErr w:type="spellEnd"/>
      <w:r w:rsidRPr="009A7B73">
        <w:rPr>
          <w:sz w:val="28"/>
          <w:szCs w:val="28"/>
        </w:rPr>
        <w:t xml:space="preserve"> і станом </w:t>
      </w:r>
      <w:proofErr w:type="spellStart"/>
      <w:r w:rsidRPr="009A7B73">
        <w:rPr>
          <w:sz w:val="28"/>
          <w:szCs w:val="28"/>
        </w:rPr>
        <w:t>здоров'я</w:t>
      </w:r>
      <w:proofErr w:type="spellEnd"/>
      <w:r w:rsidRPr="009A7B73">
        <w:rPr>
          <w:sz w:val="28"/>
          <w:szCs w:val="28"/>
        </w:rPr>
        <w:t xml:space="preserve"> не </w:t>
      </w:r>
      <w:proofErr w:type="spellStart"/>
      <w:r w:rsidRPr="009A7B73">
        <w:rPr>
          <w:sz w:val="28"/>
          <w:szCs w:val="28"/>
        </w:rPr>
        <w:t>мають</w:t>
      </w:r>
      <w:proofErr w:type="spellEnd"/>
      <w:r w:rsidRPr="009A7B73">
        <w:rPr>
          <w:sz w:val="28"/>
          <w:szCs w:val="28"/>
        </w:rPr>
        <w:t xml:space="preserve"> </w:t>
      </w:r>
      <w:proofErr w:type="spellStart"/>
      <w:r w:rsidRPr="009A7B73">
        <w:rPr>
          <w:sz w:val="28"/>
          <w:szCs w:val="28"/>
        </w:rPr>
        <w:t>обмежень</w:t>
      </w:r>
      <w:proofErr w:type="spellEnd"/>
      <w:r w:rsidRPr="009A7B73">
        <w:rPr>
          <w:sz w:val="28"/>
          <w:szCs w:val="28"/>
        </w:rPr>
        <w:t xml:space="preserve"> до </w:t>
      </w:r>
      <w:proofErr w:type="spellStart"/>
      <w:r w:rsidRPr="009A7B73">
        <w:rPr>
          <w:sz w:val="28"/>
          <w:szCs w:val="28"/>
        </w:rPr>
        <w:t>роботи</w:t>
      </w:r>
      <w:proofErr w:type="spellEnd"/>
      <w:r w:rsidRPr="009A7B73">
        <w:rPr>
          <w:sz w:val="28"/>
          <w:szCs w:val="28"/>
        </w:rPr>
        <w:t xml:space="preserve"> в </w:t>
      </w:r>
      <w:proofErr w:type="spellStart"/>
      <w:r w:rsidRPr="009A7B73">
        <w:rPr>
          <w:sz w:val="28"/>
          <w:szCs w:val="28"/>
        </w:rPr>
        <w:t>умовах</w:t>
      </w:r>
      <w:proofErr w:type="spellEnd"/>
      <w:r w:rsidRPr="009A7B73">
        <w:rPr>
          <w:sz w:val="28"/>
          <w:szCs w:val="28"/>
        </w:rPr>
        <w:t xml:space="preserve"> </w:t>
      </w:r>
      <w:proofErr w:type="spellStart"/>
      <w:r w:rsidRPr="009A7B73">
        <w:rPr>
          <w:sz w:val="28"/>
          <w:szCs w:val="28"/>
        </w:rPr>
        <w:t>воєнного</w:t>
      </w:r>
      <w:proofErr w:type="spellEnd"/>
      <w:r w:rsidRPr="009A7B73">
        <w:rPr>
          <w:sz w:val="28"/>
          <w:szCs w:val="28"/>
        </w:rPr>
        <w:t xml:space="preserve"> стану, </w:t>
      </w:r>
      <w:proofErr w:type="spellStart"/>
      <w:r w:rsidRPr="009A7B73">
        <w:rPr>
          <w:sz w:val="28"/>
          <w:szCs w:val="28"/>
        </w:rPr>
        <w:t>зареєс</w:t>
      </w:r>
      <w:r>
        <w:rPr>
          <w:sz w:val="28"/>
          <w:szCs w:val="28"/>
        </w:rPr>
        <w:t>трованих</w:t>
      </w:r>
      <w:proofErr w:type="spellEnd"/>
      <w:r>
        <w:rPr>
          <w:sz w:val="28"/>
          <w:szCs w:val="28"/>
        </w:rPr>
        <w:t xml:space="preserve"> </w:t>
      </w:r>
      <w:proofErr w:type="spellStart"/>
      <w:r>
        <w:rPr>
          <w:sz w:val="28"/>
          <w:szCs w:val="28"/>
        </w:rPr>
        <w:t>безробітних</w:t>
      </w:r>
      <w:proofErr w:type="spellEnd"/>
      <w:r>
        <w:rPr>
          <w:sz w:val="28"/>
          <w:szCs w:val="28"/>
        </w:rPr>
        <w:t xml:space="preserve"> та </w:t>
      </w:r>
      <w:proofErr w:type="spellStart"/>
      <w:r>
        <w:rPr>
          <w:sz w:val="28"/>
          <w:szCs w:val="28"/>
        </w:rPr>
        <w:t>інших</w:t>
      </w:r>
      <w:proofErr w:type="spellEnd"/>
      <w:r w:rsidRPr="009A7B73">
        <w:rPr>
          <w:sz w:val="28"/>
          <w:szCs w:val="28"/>
        </w:rPr>
        <w:t xml:space="preserve"> </w:t>
      </w:r>
      <w:proofErr w:type="spellStart"/>
      <w:r w:rsidRPr="009A7B73">
        <w:rPr>
          <w:sz w:val="28"/>
          <w:szCs w:val="28"/>
        </w:rPr>
        <w:t>незайнятих</w:t>
      </w:r>
      <w:proofErr w:type="spellEnd"/>
      <w:r w:rsidRPr="009A7B73">
        <w:rPr>
          <w:sz w:val="28"/>
          <w:szCs w:val="28"/>
        </w:rPr>
        <w:t xml:space="preserve"> </w:t>
      </w:r>
      <w:proofErr w:type="spellStart"/>
      <w:r w:rsidRPr="009A7B73">
        <w:rPr>
          <w:sz w:val="28"/>
          <w:szCs w:val="28"/>
        </w:rPr>
        <w:t>осіб</w:t>
      </w:r>
      <w:proofErr w:type="spellEnd"/>
      <w:r w:rsidRPr="009A7B73">
        <w:rPr>
          <w:sz w:val="28"/>
          <w:szCs w:val="28"/>
        </w:rPr>
        <w:t xml:space="preserve">, </w:t>
      </w:r>
      <w:proofErr w:type="spellStart"/>
      <w:r w:rsidRPr="009A7B73">
        <w:rPr>
          <w:sz w:val="28"/>
          <w:szCs w:val="28"/>
        </w:rPr>
        <w:t>зокр</w:t>
      </w:r>
      <w:r>
        <w:rPr>
          <w:sz w:val="28"/>
          <w:szCs w:val="28"/>
        </w:rPr>
        <w:t>ема</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працівників</w:t>
      </w:r>
      <w:proofErr w:type="spellEnd"/>
      <w:r>
        <w:rPr>
          <w:sz w:val="28"/>
          <w:szCs w:val="28"/>
        </w:rPr>
        <w:t xml:space="preserve">, </w:t>
      </w:r>
      <w:proofErr w:type="spellStart"/>
      <w:r>
        <w:rPr>
          <w:sz w:val="28"/>
          <w:szCs w:val="28"/>
        </w:rPr>
        <w:t>функціонуючих</w:t>
      </w:r>
      <w:proofErr w:type="spellEnd"/>
      <w:r>
        <w:rPr>
          <w:sz w:val="28"/>
          <w:szCs w:val="28"/>
        </w:rPr>
        <w:t xml:space="preserve"> в </w:t>
      </w:r>
      <w:proofErr w:type="spellStart"/>
      <w:r>
        <w:rPr>
          <w:sz w:val="28"/>
          <w:szCs w:val="28"/>
        </w:rPr>
        <w:t>умовах</w:t>
      </w:r>
      <w:proofErr w:type="spellEnd"/>
      <w:r>
        <w:rPr>
          <w:sz w:val="28"/>
          <w:szCs w:val="28"/>
        </w:rPr>
        <w:t xml:space="preserve"> </w:t>
      </w:r>
      <w:proofErr w:type="spellStart"/>
      <w:r>
        <w:rPr>
          <w:sz w:val="28"/>
          <w:szCs w:val="28"/>
        </w:rPr>
        <w:t>воєнного</w:t>
      </w:r>
      <w:proofErr w:type="spellEnd"/>
      <w:r>
        <w:rPr>
          <w:sz w:val="28"/>
          <w:szCs w:val="28"/>
        </w:rPr>
        <w:t xml:space="preserve"> стану </w:t>
      </w:r>
      <w:proofErr w:type="spellStart"/>
      <w:r>
        <w:rPr>
          <w:sz w:val="28"/>
          <w:szCs w:val="28"/>
        </w:rPr>
        <w:t>підприємств</w:t>
      </w:r>
      <w:proofErr w:type="spellEnd"/>
      <w:r>
        <w:rPr>
          <w:sz w:val="28"/>
          <w:szCs w:val="28"/>
        </w:rPr>
        <w:t xml:space="preserve"> (за </w:t>
      </w:r>
      <w:proofErr w:type="spellStart"/>
      <w:r>
        <w:rPr>
          <w:sz w:val="28"/>
          <w:szCs w:val="28"/>
        </w:rPr>
        <w:t>погодженням</w:t>
      </w:r>
      <w:proofErr w:type="spellEnd"/>
      <w:r>
        <w:rPr>
          <w:sz w:val="28"/>
          <w:szCs w:val="28"/>
        </w:rPr>
        <w:t xml:space="preserve"> з </w:t>
      </w:r>
      <w:proofErr w:type="spellStart"/>
      <w:r>
        <w:rPr>
          <w:sz w:val="28"/>
          <w:szCs w:val="28"/>
        </w:rPr>
        <w:t>їх</w:t>
      </w:r>
      <w:proofErr w:type="spellEnd"/>
      <w:r>
        <w:rPr>
          <w:sz w:val="28"/>
          <w:szCs w:val="28"/>
        </w:rPr>
        <w:t xml:space="preserve"> </w:t>
      </w:r>
      <w:proofErr w:type="spellStart"/>
      <w:r>
        <w:rPr>
          <w:sz w:val="28"/>
          <w:szCs w:val="28"/>
        </w:rPr>
        <w:t>керівниками</w:t>
      </w:r>
      <w:proofErr w:type="spellEnd"/>
      <w:r>
        <w:rPr>
          <w:sz w:val="28"/>
          <w:szCs w:val="28"/>
        </w:rPr>
        <w:t xml:space="preserve">), </w:t>
      </w:r>
      <w:proofErr w:type="spellStart"/>
      <w:r>
        <w:rPr>
          <w:sz w:val="28"/>
          <w:szCs w:val="28"/>
        </w:rPr>
        <w:t>що</w:t>
      </w:r>
      <w:proofErr w:type="spellEnd"/>
      <w:r>
        <w:rPr>
          <w:sz w:val="28"/>
          <w:szCs w:val="28"/>
        </w:rPr>
        <w:t xml:space="preserve"> не </w:t>
      </w:r>
      <w:proofErr w:type="spellStart"/>
      <w:r>
        <w:rPr>
          <w:sz w:val="28"/>
          <w:szCs w:val="28"/>
        </w:rPr>
        <w:t>залучені</w:t>
      </w:r>
      <w:proofErr w:type="spellEnd"/>
      <w:r>
        <w:rPr>
          <w:sz w:val="28"/>
          <w:szCs w:val="28"/>
        </w:rPr>
        <w:t xml:space="preserve"> до </w:t>
      </w:r>
      <w:proofErr w:type="spellStart"/>
      <w:r>
        <w:rPr>
          <w:sz w:val="28"/>
          <w:szCs w:val="28"/>
        </w:rPr>
        <w:t>виконання</w:t>
      </w:r>
      <w:proofErr w:type="spellEnd"/>
      <w:r>
        <w:rPr>
          <w:sz w:val="28"/>
          <w:szCs w:val="28"/>
        </w:rPr>
        <w:t xml:space="preserve"> </w:t>
      </w:r>
      <w:proofErr w:type="spellStart"/>
      <w:r>
        <w:rPr>
          <w:sz w:val="28"/>
          <w:szCs w:val="28"/>
        </w:rPr>
        <w:t>мобілізаційних</w:t>
      </w:r>
      <w:proofErr w:type="spellEnd"/>
      <w:r>
        <w:rPr>
          <w:sz w:val="28"/>
          <w:szCs w:val="28"/>
        </w:rPr>
        <w:t xml:space="preserve">     </w:t>
      </w:r>
      <w:proofErr w:type="spellStart"/>
      <w:r>
        <w:rPr>
          <w:sz w:val="28"/>
          <w:szCs w:val="28"/>
        </w:rPr>
        <w:t>завдань</w:t>
      </w:r>
      <w:proofErr w:type="spellEnd"/>
      <w:r w:rsidR="0056251C">
        <w:rPr>
          <w:sz w:val="28"/>
          <w:szCs w:val="28"/>
          <w:lang w:val="uk-UA"/>
        </w:rPr>
        <w:t xml:space="preserve"> </w:t>
      </w:r>
      <w:r>
        <w:rPr>
          <w:sz w:val="28"/>
          <w:szCs w:val="28"/>
        </w:rPr>
        <w:t>(</w:t>
      </w:r>
      <w:proofErr w:type="spellStart"/>
      <w:r>
        <w:rPr>
          <w:sz w:val="28"/>
          <w:szCs w:val="28"/>
        </w:rPr>
        <w:t>замовлень</w:t>
      </w:r>
      <w:proofErr w:type="spellEnd"/>
      <w:r>
        <w:rPr>
          <w:sz w:val="28"/>
          <w:szCs w:val="28"/>
        </w:rPr>
        <w:t xml:space="preserve">) та не </w:t>
      </w:r>
      <w:proofErr w:type="spellStart"/>
      <w:r>
        <w:rPr>
          <w:sz w:val="28"/>
          <w:szCs w:val="28"/>
        </w:rPr>
        <w:t>зараховані</w:t>
      </w:r>
      <w:proofErr w:type="spellEnd"/>
      <w:r>
        <w:rPr>
          <w:sz w:val="28"/>
          <w:szCs w:val="28"/>
        </w:rPr>
        <w:t xml:space="preserve"> до складу </w:t>
      </w:r>
      <w:proofErr w:type="spellStart"/>
      <w:r>
        <w:rPr>
          <w:sz w:val="28"/>
          <w:szCs w:val="28"/>
        </w:rPr>
        <w:t>об’єктових</w:t>
      </w:r>
      <w:proofErr w:type="spellEnd"/>
      <w:r>
        <w:rPr>
          <w:sz w:val="28"/>
          <w:szCs w:val="28"/>
        </w:rPr>
        <w:t xml:space="preserve"> </w:t>
      </w:r>
      <w:proofErr w:type="spellStart"/>
      <w:r>
        <w:rPr>
          <w:sz w:val="28"/>
          <w:szCs w:val="28"/>
        </w:rPr>
        <w:t>формувань</w:t>
      </w:r>
      <w:proofErr w:type="spellEnd"/>
      <w:r>
        <w:rPr>
          <w:sz w:val="28"/>
          <w:szCs w:val="28"/>
        </w:rPr>
        <w:t xml:space="preserve"> </w:t>
      </w:r>
      <w:proofErr w:type="spellStart"/>
      <w:r>
        <w:rPr>
          <w:sz w:val="28"/>
          <w:szCs w:val="28"/>
        </w:rPr>
        <w:t>цивільного</w:t>
      </w:r>
      <w:proofErr w:type="spellEnd"/>
      <w:r>
        <w:rPr>
          <w:sz w:val="28"/>
          <w:szCs w:val="28"/>
        </w:rPr>
        <w:t xml:space="preserve"> </w:t>
      </w:r>
      <w:proofErr w:type="spellStart"/>
      <w:r>
        <w:rPr>
          <w:sz w:val="28"/>
          <w:szCs w:val="28"/>
        </w:rPr>
        <w:t>захисту</w:t>
      </w:r>
      <w:proofErr w:type="spellEnd"/>
      <w:r>
        <w:rPr>
          <w:sz w:val="28"/>
          <w:szCs w:val="28"/>
        </w:rPr>
        <w:t xml:space="preserve"> у порядку </w:t>
      </w:r>
      <w:proofErr w:type="spellStart"/>
      <w:r>
        <w:rPr>
          <w:sz w:val="28"/>
          <w:szCs w:val="28"/>
        </w:rPr>
        <w:t>переведення</w:t>
      </w:r>
      <w:proofErr w:type="spellEnd"/>
      <w:r>
        <w:rPr>
          <w:sz w:val="28"/>
          <w:szCs w:val="28"/>
        </w:rPr>
        <w:t xml:space="preserve"> (за потреби);</w:t>
      </w:r>
      <w:r w:rsidR="0056251C">
        <w:rPr>
          <w:sz w:val="28"/>
          <w:szCs w:val="28"/>
          <w:lang w:val="uk-UA"/>
        </w:rPr>
        <w:t xml:space="preserve"> </w:t>
      </w:r>
      <w:proofErr w:type="spellStart"/>
      <w:r>
        <w:rPr>
          <w:sz w:val="28"/>
          <w:szCs w:val="28"/>
        </w:rPr>
        <w:t>осіб</w:t>
      </w:r>
      <w:proofErr w:type="spellEnd"/>
      <w:r>
        <w:rPr>
          <w:sz w:val="28"/>
          <w:szCs w:val="28"/>
        </w:rPr>
        <w:t xml:space="preserve">, </w:t>
      </w:r>
      <w:proofErr w:type="spellStart"/>
      <w:r>
        <w:rPr>
          <w:sz w:val="28"/>
          <w:szCs w:val="28"/>
        </w:rPr>
        <w:t>зайнятих</w:t>
      </w:r>
      <w:proofErr w:type="spellEnd"/>
      <w:r>
        <w:rPr>
          <w:sz w:val="28"/>
          <w:szCs w:val="28"/>
        </w:rPr>
        <w:t xml:space="preserve"> в </w:t>
      </w:r>
      <w:proofErr w:type="spellStart"/>
      <w:r>
        <w:rPr>
          <w:sz w:val="28"/>
          <w:szCs w:val="28"/>
        </w:rPr>
        <w:t>особистому</w:t>
      </w:r>
      <w:proofErr w:type="spellEnd"/>
      <w:r>
        <w:rPr>
          <w:sz w:val="28"/>
          <w:szCs w:val="28"/>
        </w:rPr>
        <w:t xml:space="preserve"> </w:t>
      </w:r>
      <w:proofErr w:type="spellStart"/>
      <w:r>
        <w:rPr>
          <w:sz w:val="28"/>
          <w:szCs w:val="28"/>
        </w:rPr>
        <w:t>селянському</w:t>
      </w:r>
      <w:proofErr w:type="spellEnd"/>
      <w:r>
        <w:rPr>
          <w:sz w:val="28"/>
          <w:szCs w:val="28"/>
        </w:rPr>
        <w:t xml:space="preserve"> </w:t>
      </w:r>
      <w:proofErr w:type="spellStart"/>
      <w:r>
        <w:rPr>
          <w:sz w:val="28"/>
          <w:szCs w:val="28"/>
        </w:rPr>
        <w:t>господарстві</w:t>
      </w:r>
      <w:proofErr w:type="spellEnd"/>
      <w:r>
        <w:rPr>
          <w:sz w:val="28"/>
          <w:szCs w:val="28"/>
        </w:rPr>
        <w:t xml:space="preserve"> (за потреби);</w:t>
      </w:r>
      <w:r w:rsidR="0056251C">
        <w:rPr>
          <w:sz w:val="28"/>
          <w:szCs w:val="28"/>
          <w:lang w:val="uk-UA"/>
        </w:rPr>
        <w:t xml:space="preserve"> </w:t>
      </w:r>
      <w:proofErr w:type="spellStart"/>
      <w:r>
        <w:rPr>
          <w:sz w:val="28"/>
          <w:szCs w:val="28"/>
        </w:rPr>
        <w:t>осіб</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забезпечують</w:t>
      </w:r>
      <w:proofErr w:type="spellEnd"/>
      <w:r>
        <w:rPr>
          <w:sz w:val="28"/>
          <w:szCs w:val="28"/>
        </w:rPr>
        <w:t xml:space="preserve"> себе </w:t>
      </w:r>
      <w:proofErr w:type="spellStart"/>
      <w:r>
        <w:rPr>
          <w:sz w:val="28"/>
          <w:szCs w:val="28"/>
        </w:rPr>
        <w:t>роботою</w:t>
      </w:r>
      <w:proofErr w:type="spellEnd"/>
      <w:r>
        <w:rPr>
          <w:sz w:val="28"/>
          <w:szCs w:val="28"/>
        </w:rPr>
        <w:t xml:space="preserve"> </w:t>
      </w:r>
      <w:proofErr w:type="spellStart"/>
      <w:r>
        <w:rPr>
          <w:sz w:val="28"/>
          <w:szCs w:val="28"/>
        </w:rPr>
        <w:t>самостійно</w:t>
      </w:r>
      <w:proofErr w:type="spellEnd"/>
      <w:r>
        <w:rPr>
          <w:sz w:val="28"/>
          <w:szCs w:val="28"/>
        </w:rPr>
        <w:t xml:space="preserve"> (за потреби).</w:t>
      </w:r>
    </w:p>
    <w:p w14:paraId="4E24D226" w14:textId="77777777" w:rsidR="0056251C" w:rsidRDefault="0056251C" w:rsidP="000B4701">
      <w:pPr>
        <w:shd w:val="clear" w:color="auto" w:fill="FFFFFF"/>
        <w:ind w:firstLine="567"/>
        <w:jc w:val="both"/>
        <w:rPr>
          <w:sz w:val="28"/>
          <w:szCs w:val="28"/>
        </w:rPr>
      </w:pPr>
    </w:p>
    <w:p w14:paraId="2576BFC0" w14:textId="2EE577C7" w:rsidR="000B4701" w:rsidRDefault="000B4701" w:rsidP="00687AA6">
      <w:pPr>
        <w:pStyle w:val="a5"/>
        <w:spacing w:before="0" w:beforeAutospacing="0" w:after="0" w:afterAutospacing="0"/>
        <w:ind w:right="-1" w:firstLine="708"/>
        <w:jc w:val="both"/>
        <w:rPr>
          <w:color w:val="1D1D1B"/>
          <w:sz w:val="28"/>
          <w:szCs w:val="28"/>
          <w:bdr w:val="none" w:sz="0" w:space="0" w:color="auto" w:frame="1"/>
        </w:rPr>
      </w:pPr>
      <w:r>
        <w:rPr>
          <w:color w:val="1D1D1B"/>
          <w:sz w:val="28"/>
          <w:szCs w:val="28"/>
        </w:rPr>
        <w:t>3</w:t>
      </w:r>
      <w:r w:rsidRPr="00412B13">
        <w:rPr>
          <w:color w:val="1D1D1B"/>
          <w:sz w:val="28"/>
          <w:szCs w:val="28"/>
        </w:rPr>
        <w:t>.</w:t>
      </w:r>
      <w:r>
        <w:rPr>
          <w:rFonts w:ascii="Arial" w:hAnsi="Arial" w:cs="Arial"/>
          <w:color w:val="1D1D1B"/>
          <w:sz w:val="28"/>
          <w:szCs w:val="28"/>
        </w:rPr>
        <w:t xml:space="preserve"> </w:t>
      </w:r>
      <w:r>
        <w:rPr>
          <w:color w:val="1D1D1B"/>
          <w:sz w:val="28"/>
          <w:szCs w:val="28"/>
          <w:bdr w:val="none" w:sz="0" w:space="0" w:color="auto" w:frame="1"/>
        </w:rPr>
        <w:t>Затвердити п</w:t>
      </w:r>
      <w:r w:rsidRPr="003B7795">
        <w:rPr>
          <w:color w:val="1D1D1B"/>
          <w:sz w:val="28"/>
          <w:szCs w:val="28"/>
          <w:bdr w:val="none" w:sz="0" w:space="0" w:color="auto" w:frame="1"/>
        </w:rPr>
        <w:t xml:space="preserve">ерелік </w:t>
      </w:r>
      <w:r>
        <w:rPr>
          <w:color w:val="1D1D1B"/>
          <w:sz w:val="28"/>
          <w:szCs w:val="28"/>
          <w:bdr w:val="none" w:sz="0" w:space="0" w:color="auto" w:frame="1"/>
        </w:rPr>
        <w:t xml:space="preserve">видів </w:t>
      </w:r>
      <w:r w:rsidRPr="003B7795">
        <w:rPr>
          <w:color w:val="1D1D1B"/>
          <w:sz w:val="28"/>
          <w:szCs w:val="28"/>
          <w:bdr w:val="none" w:sz="0" w:space="0" w:color="auto" w:frame="1"/>
        </w:rPr>
        <w:t>суспільно корисних робіт, що виконуються в умовах воєнного стану</w:t>
      </w:r>
      <w:r>
        <w:rPr>
          <w:color w:val="1D1D1B"/>
          <w:sz w:val="28"/>
          <w:szCs w:val="28"/>
          <w:bdr w:val="none" w:sz="0" w:space="0" w:color="auto" w:frame="1"/>
        </w:rPr>
        <w:t xml:space="preserve">, до </w:t>
      </w:r>
      <w:r>
        <w:rPr>
          <w:sz w:val="28"/>
          <w:szCs w:val="32"/>
        </w:rPr>
        <w:t xml:space="preserve">виконання яких залучаються працездатні особи на території </w:t>
      </w:r>
      <w:proofErr w:type="spellStart"/>
      <w:r w:rsidR="0056251C">
        <w:rPr>
          <w:sz w:val="28"/>
          <w:szCs w:val="32"/>
        </w:rPr>
        <w:t>Брусилівської</w:t>
      </w:r>
      <w:proofErr w:type="spellEnd"/>
      <w:r w:rsidR="0056251C">
        <w:rPr>
          <w:sz w:val="28"/>
          <w:szCs w:val="32"/>
        </w:rPr>
        <w:t xml:space="preserve"> селищної </w:t>
      </w:r>
      <w:r>
        <w:rPr>
          <w:sz w:val="28"/>
          <w:szCs w:val="32"/>
        </w:rPr>
        <w:t xml:space="preserve">територіальної громади </w:t>
      </w:r>
      <w:r w:rsidR="005B791A">
        <w:rPr>
          <w:color w:val="1D1D1B"/>
          <w:sz w:val="28"/>
          <w:szCs w:val="28"/>
          <w:bdr w:val="none" w:sz="0" w:space="0" w:color="auto" w:frame="1"/>
        </w:rPr>
        <w:t xml:space="preserve">згідно з </w:t>
      </w:r>
      <w:r>
        <w:rPr>
          <w:color w:val="1D1D1B"/>
          <w:sz w:val="28"/>
          <w:szCs w:val="28"/>
          <w:bdr w:val="none" w:sz="0" w:space="0" w:color="auto" w:frame="1"/>
        </w:rPr>
        <w:t>додатк</w:t>
      </w:r>
      <w:r w:rsidR="005B791A">
        <w:rPr>
          <w:color w:val="1D1D1B"/>
          <w:sz w:val="28"/>
          <w:szCs w:val="28"/>
          <w:bdr w:val="none" w:sz="0" w:space="0" w:color="auto" w:frame="1"/>
        </w:rPr>
        <w:t>ом</w:t>
      </w:r>
      <w:r>
        <w:rPr>
          <w:color w:val="1D1D1B"/>
          <w:sz w:val="28"/>
          <w:szCs w:val="28"/>
          <w:bdr w:val="none" w:sz="0" w:space="0" w:color="auto" w:frame="1"/>
        </w:rPr>
        <w:t xml:space="preserve"> 1.</w:t>
      </w:r>
    </w:p>
    <w:p w14:paraId="2FAD69B8" w14:textId="77777777" w:rsidR="0056251C" w:rsidRDefault="0056251C" w:rsidP="000B4701">
      <w:pPr>
        <w:pStyle w:val="a5"/>
        <w:spacing w:before="0" w:beforeAutospacing="0" w:after="0" w:afterAutospacing="0"/>
        <w:ind w:right="-1" w:firstLine="567"/>
        <w:jc w:val="both"/>
        <w:rPr>
          <w:color w:val="1D1D1B"/>
          <w:sz w:val="28"/>
          <w:szCs w:val="28"/>
          <w:bdr w:val="none" w:sz="0" w:space="0" w:color="auto" w:frame="1"/>
        </w:rPr>
      </w:pPr>
    </w:p>
    <w:p w14:paraId="57A6F3E7" w14:textId="1655B09C" w:rsidR="000B4701" w:rsidRDefault="000B4701" w:rsidP="00687AA6">
      <w:pPr>
        <w:pStyle w:val="a5"/>
        <w:spacing w:before="0" w:beforeAutospacing="0" w:after="0" w:afterAutospacing="0"/>
        <w:ind w:right="-1" w:firstLine="708"/>
        <w:jc w:val="both"/>
        <w:rPr>
          <w:color w:val="1D1D1B"/>
          <w:sz w:val="28"/>
          <w:szCs w:val="28"/>
          <w:bdr w:val="none" w:sz="0" w:space="0" w:color="auto" w:frame="1"/>
        </w:rPr>
      </w:pPr>
      <w:r>
        <w:rPr>
          <w:color w:val="1D1D1B"/>
          <w:sz w:val="28"/>
          <w:szCs w:val="28"/>
          <w:bdr w:val="none" w:sz="0" w:space="0" w:color="auto" w:frame="1"/>
        </w:rPr>
        <w:t>4.  Затвердити перелік замовників (підприємств, установ,</w:t>
      </w:r>
      <w:r w:rsidR="0056251C">
        <w:rPr>
          <w:color w:val="1D1D1B"/>
          <w:sz w:val="28"/>
          <w:szCs w:val="28"/>
          <w:bdr w:val="none" w:sz="0" w:space="0" w:color="auto" w:frame="1"/>
        </w:rPr>
        <w:t xml:space="preserve"> </w:t>
      </w:r>
      <w:r>
        <w:rPr>
          <w:color w:val="1D1D1B"/>
          <w:sz w:val="28"/>
          <w:szCs w:val="28"/>
          <w:bdr w:val="none" w:sz="0" w:space="0" w:color="auto" w:frame="1"/>
        </w:rPr>
        <w:t>організацій) суспільно корисних робіт та визначити межі територій, транспортні маршрути та об’єкти, де планується виконання зазначених робіт, строк   виконання орієнтовну чисельність осіб, критерії їх відбору, місце і час збору та посадових осіб, які відповідають за інформування, оповіщення та збір  працездатних осіб, що залучаються до виконання суспільно корисних робіт  відповідно до Порядку, згідно з додатком 2.</w:t>
      </w:r>
    </w:p>
    <w:p w14:paraId="706520C5" w14:textId="77777777" w:rsidR="00687AA6" w:rsidRDefault="00687AA6" w:rsidP="000B4701">
      <w:pPr>
        <w:pStyle w:val="a5"/>
        <w:spacing w:before="0" w:beforeAutospacing="0" w:after="0" w:afterAutospacing="0"/>
        <w:ind w:right="-1" w:firstLine="567"/>
        <w:jc w:val="both"/>
        <w:rPr>
          <w:color w:val="1D1D1B"/>
          <w:sz w:val="28"/>
          <w:szCs w:val="28"/>
          <w:bdr w:val="none" w:sz="0" w:space="0" w:color="auto" w:frame="1"/>
        </w:rPr>
      </w:pPr>
    </w:p>
    <w:p w14:paraId="3AE7C5E0" w14:textId="63995AF0" w:rsidR="000B4701" w:rsidRPr="000B4701" w:rsidRDefault="000B4701" w:rsidP="000B4701">
      <w:pPr>
        <w:shd w:val="clear" w:color="auto" w:fill="FFFFFF"/>
        <w:jc w:val="both"/>
        <w:rPr>
          <w:color w:val="1D1D1B"/>
          <w:sz w:val="28"/>
          <w:szCs w:val="28"/>
          <w:bdr w:val="none" w:sz="0" w:space="0" w:color="auto" w:frame="1"/>
          <w:lang w:val="uk-UA"/>
        </w:rPr>
      </w:pPr>
      <w:r w:rsidRPr="000B4701">
        <w:rPr>
          <w:color w:val="1D1D1B"/>
          <w:sz w:val="28"/>
          <w:szCs w:val="28"/>
          <w:bdr w:val="none" w:sz="0" w:space="0" w:color="auto" w:frame="1"/>
          <w:lang w:val="uk-UA"/>
        </w:rPr>
        <w:t xml:space="preserve">       </w:t>
      </w:r>
      <w:r w:rsidR="00687AA6">
        <w:rPr>
          <w:color w:val="1D1D1B"/>
          <w:sz w:val="28"/>
          <w:szCs w:val="28"/>
          <w:bdr w:val="none" w:sz="0" w:space="0" w:color="auto" w:frame="1"/>
          <w:lang w:val="uk-UA"/>
        </w:rPr>
        <w:tab/>
      </w:r>
      <w:r w:rsidRPr="000B4701">
        <w:rPr>
          <w:color w:val="1D1D1B"/>
          <w:sz w:val="28"/>
          <w:szCs w:val="28"/>
          <w:bdr w:val="none" w:sz="0" w:space="0" w:color="auto" w:frame="1"/>
          <w:lang w:val="uk-UA"/>
        </w:rPr>
        <w:t xml:space="preserve">5. Фінансування суспільно корисних робіт, що виконуються зареєстрованими безробітними, направленими </w:t>
      </w:r>
      <w:proofErr w:type="spellStart"/>
      <w:r w:rsidR="000C46CC">
        <w:rPr>
          <w:color w:val="1D1D1B"/>
          <w:sz w:val="28"/>
          <w:szCs w:val="28"/>
          <w:bdr w:val="none" w:sz="0" w:space="0" w:color="auto" w:frame="1"/>
          <w:lang w:val="uk-UA"/>
        </w:rPr>
        <w:t>Брусилівським</w:t>
      </w:r>
      <w:proofErr w:type="spellEnd"/>
      <w:r w:rsidR="000C46CC">
        <w:rPr>
          <w:color w:val="1D1D1B"/>
          <w:sz w:val="28"/>
          <w:szCs w:val="28"/>
          <w:bdr w:val="none" w:sz="0" w:space="0" w:color="auto" w:frame="1"/>
          <w:lang w:val="uk-UA"/>
        </w:rPr>
        <w:t xml:space="preserve"> відділом </w:t>
      </w:r>
      <w:r w:rsidRPr="000B4701">
        <w:rPr>
          <w:color w:val="1D1D1B"/>
          <w:sz w:val="28"/>
          <w:szCs w:val="28"/>
          <w:bdr w:val="none" w:sz="0" w:space="0" w:color="auto" w:frame="1"/>
          <w:lang w:val="uk-UA"/>
        </w:rPr>
        <w:t>Житомирськ</w:t>
      </w:r>
      <w:r w:rsidR="000C46CC">
        <w:rPr>
          <w:color w:val="1D1D1B"/>
          <w:sz w:val="28"/>
          <w:szCs w:val="28"/>
          <w:bdr w:val="none" w:sz="0" w:space="0" w:color="auto" w:frame="1"/>
          <w:lang w:val="uk-UA"/>
        </w:rPr>
        <w:t>ої філії</w:t>
      </w:r>
      <w:r w:rsidRPr="000B4701">
        <w:rPr>
          <w:color w:val="1D1D1B"/>
          <w:sz w:val="28"/>
          <w:szCs w:val="28"/>
          <w:bdr w:val="none" w:sz="0" w:space="0" w:color="auto" w:frame="1"/>
          <w:lang w:val="uk-UA"/>
        </w:rPr>
        <w:t xml:space="preserve"> </w:t>
      </w:r>
      <w:r w:rsidR="000C46CC">
        <w:rPr>
          <w:color w:val="1D1D1B"/>
          <w:sz w:val="28"/>
          <w:szCs w:val="28"/>
          <w:bdr w:val="none" w:sz="0" w:space="0" w:color="auto" w:frame="1"/>
          <w:lang w:val="uk-UA"/>
        </w:rPr>
        <w:t xml:space="preserve">Житомирського обласного центру </w:t>
      </w:r>
      <w:r w:rsidRPr="000B4701">
        <w:rPr>
          <w:color w:val="1D1D1B"/>
          <w:sz w:val="28"/>
          <w:szCs w:val="28"/>
          <w:bdr w:val="none" w:sz="0" w:space="0" w:color="auto" w:frame="1"/>
          <w:lang w:val="uk-UA"/>
        </w:rPr>
        <w:t>зайнятості здійснюється за рахунок коштів Фонду загальнообов’язкового державного соціального страхування України на випадок безробіття, передбачених для виконання громадських робіт та інших робіт тимчасового характеру, коштів місцевих бюджетів, замовників (підприємств, установ, організацій).</w:t>
      </w:r>
    </w:p>
    <w:p w14:paraId="689EFDDC" w14:textId="27BA4D11" w:rsidR="000B4701" w:rsidRDefault="000B4701" w:rsidP="000B4701">
      <w:pPr>
        <w:shd w:val="clear" w:color="auto" w:fill="FFFFFF"/>
        <w:jc w:val="both"/>
        <w:rPr>
          <w:color w:val="1D1D1B"/>
          <w:sz w:val="28"/>
          <w:szCs w:val="28"/>
          <w:bdr w:val="none" w:sz="0" w:space="0" w:color="auto" w:frame="1"/>
          <w:lang w:val="uk-UA"/>
        </w:rPr>
      </w:pPr>
      <w:r w:rsidRPr="000B4701">
        <w:rPr>
          <w:color w:val="1D1D1B"/>
          <w:sz w:val="28"/>
          <w:szCs w:val="28"/>
          <w:bdr w:val="none" w:sz="0" w:space="0" w:color="auto" w:frame="1"/>
          <w:lang w:val="uk-UA"/>
        </w:rPr>
        <w:t xml:space="preserve">      </w:t>
      </w:r>
      <w:r w:rsidR="008765D7">
        <w:rPr>
          <w:color w:val="1D1D1B"/>
          <w:sz w:val="28"/>
          <w:szCs w:val="28"/>
          <w:bdr w:val="none" w:sz="0" w:space="0" w:color="auto" w:frame="1"/>
          <w:lang w:val="uk-UA"/>
        </w:rPr>
        <w:tab/>
      </w:r>
      <w:r w:rsidRPr="000B4701">
        <w:rPr>
          <w:color w:val="1D1D1B"/>
          <w:sz w:val="28"/>
          <w:szCs w:val="28"/>
          <w:bdr w:val="none" w:sz="0" w:space="0" w:color="auto" w:frame="1"/>
          <w:lang w:val="uk-UA"/>
        </w:rPr>
        <w:t>Фінансування суспільно корисних робіт здійснити шляхом спрямування       коштів на оплату праці у розмірі мінімальної заробітної плати, сплату єдиного внеску на загальнообов’язкове державне соціальне страхування, відповідно до Порядку.</w:t>
      </w:r>
    </w:p>
    <w:p w14:paraId="089EF457" w14:textId="77777777" w:rsidR="00687AA6" w:rsidRPr="000B4701" w:rsidRDefault="00687AA6" w:rsidP="000B4701">
      <w:pPr>
        <w:shd w:val="clear" w:color="auto" w:fill="FFFFFF"/>
        <w:jc w:val="both"/>
        <w:rPr>
          <w:color w:val="1D1D1B"/>
          <w:sz w:val="28"/>
          <w:szCs w:val="28"/>
          <w:bdr w:val="none" w:sz="0" w:space="0" w:color="auto" w:frame="1"/>
          <w:lang w:val="uk-UA"/>
        </w:rPr>
      </w:pPr>
    </w:p>
    <w:p w14:paraId="747A4DEF" w14:textId="77777777" w:rsidR="008765D7" w:rsidRDefault="000B4701" w:rsidP="000B4701">
      <w:pPr>
        <w:shd w:val="clear" w:color="auto" w:fill="FFFFFF"/>
        <w:jc w:val="both"/>
        <w:rPr>
          <w:color w:val="1D1D1B"/>
          <w:sz w:val="28"/>
          <w:szCs w:val="28"/>
          <w:bdr w:val="none" w:sz="0" w:space="0" w:color="auto" w:frame="1"/>
          <w:lang w:val="uk-UA"/>
        </w:rPr>
      </w:pPr>
      <w:r w:rsidRPr="000B4701">
        <w:rPr>
          <w:sz w:val="28"/>
          <w:szCs w:val="32"/>
          <w:lang w:val="uk-UA"/>
        </w:rPr>
        <w:t xml:space="preserve">        </w:t>
      </w:r>
      <w:r w:rsidR="00687AA6">
        <w:rPr>
          <w:sz w:val="28"/>
          <w:szCs w:val="32"/>
          <w:lang w:val="uk-UA"/>
        </w:rPr>
        <w:tab/>
      </w:r>
      <w:r w:rsidRPr="000B4701">
        <w:rPr>
          <w:color w:val="1D1D1B"/>
          <w:sz w:val="28"/>
          <w:szCs w:val="28"/>
          <w:bdr w:val="none" w:sz="0" w:space="0" w:color="auto" w:frame="1"/>
          <w:lang w:val="uk-UA"/>
        </w:rPr>
        <w:t xml:space="preserve">6. У разі залучення до суспільно корисних робіт зареєстрованих безробітних </w:t>
      </w:r>
      <w:r w:rsidRPr="000B4701">
        <w:rPr>
          <w:sz w:val="28"/>
          <w:szCs w:val="28"/>
          <w:lang w:val="uk-UA"/>
        </w:rPr>
        <w:t>замовнику (підприємств</w:t>
      </w:r>
      <w:r w:rsidR="008765D7">
        <w:rPr>
          <w:sz w:val="28"/>
          <w:szCs w:val="28"/>
          <w:lang w:val="uk-UA"/>
        </w:rPr>
        <w:t>у</w:t>
      </w:r>
      <w:r w:rsidRPr="000B4701">
        <w:rPr>
          <w:sz w:val="28"/>
          <w:szCs w:val="28"/>
          <w:lang w:val="uk-UA"/>
        </w:rPr>
        <w:t xml:space="preserve">, установі, організації) укласти договір про організацію та фінансування суспільно корисних робіт з </w:t>
      </w:r>
      <w:proofErr w:type="spellStart"/>
      <w:r w:rsidR="008765D7">
        <w:rPr>
          <w:color w:val="1D1D1B"/>
          <w:sz w:val="28"/>
          <w:szCs w:val="28"/>
          <w:bdr w:val="none" w:sz="0" w:space="0" w:color="auto" w:frame="1"/>
          <w:lang w:val="uk-UA"/>
        </w:rPr>
        <w:t>Брусилівським</w:t>
      </w:r>
      <w:proofErr w:type="spellEnd"/>
      <w:r w:rsidR="008765D7">
        <w:rPr>
          <w:color w:val="1D1D1B"/>
          <w:sz w:val="28"/>
          <w:szCs w:val="28"/>
          <w:bdr w:val="none" w:sz="0" w:space="0" w:color="auto" w:frame="1"/>
          <w:lang w:val="uk-UA"/>
        </w:rPr>
        <w:t xml:space="preserve"> відділом </w:t>
      </w:r>
      <w:r w:rsidR="008765D7" w:rsidRPr="000B4701">
        <w:rPr>
          <w:color w:val="1D1D1B"/>
          <w:sz w:val="28"/>
          <w:szCs w:val="28"/>
          <w:bdr w:val="none" w:sz="0" w:space="0" w:color="auto" w:frame="1"/>
          <w:lang w:val="uk-UA"/>
        </w:rPr>
        <w:t>Житомирськ</w:t>
      </w:r>
      <w:r w:rsidR="008765D7">
        <w:rPr>
          <w:color w:val="1D1D1B"/>
          <w:sz w:val="28"/>
          <w:szCs w:val="28"/>
          <w:bdr w:val="none" w:sz="0" w:space="0" w:color="auto" w:frame="1"/>
          <w:lang w:val="uk-UA"/>
        </w:rPr>
        <w:t>ої філії</w:t>
      </w:r>
      <w:r w:rsidR="008765D7" w:rsidRPr="000B4701">
        <w:rPr>
          <w:color w:val="1D1D1B"/>
          <w:sz w:val="28"/>
          <w:szCs w:val="28"/>
          <w:bdr w:val="none" w:sz="0" w:space="0" w:color="auto" w:frame="1"/>
          <w:lang w:val="uk-UA"/>
        </w:rPr>
        <w:t xml:space="preserve"> </w:t>
      </w:r>
      <w:r w:rsidR="008765D7">
        <w:rPr>
          <w:color w:val="1D1D1B"/>
          <w:sz w:val="28"/>
          <w:szCs w:val="28"/>
          <w:bdr w:val="none" w:sz="0" w:space="0" w:color="auto" w:frame="1"/>
          <w:lang w:val="uk-UA"/>
        </w:rPr>
        <w:t xml:space="preserve">Житомирського обласного центру </w:t>
      </w:r>
      <w:r w:rsidR="008765D7" w:rsidRPr="000B4701">
        <w:rPr>
          <w:color w:val="1D1D1B"/>
          <w:sz w:val="28"/>
          <w:szCs w:val="28"/>
          <w:bdr w:val="none" w:sz="0" w:space="0" w:color="auto" w:frame="1"/>
          <w:lang w:val="uk-UA"/>
        </w:rPr>
        <w:t>зайнятості</w:t>
      </w:r>
      <w:r w:rsidR="008765D7">
        <w:rPr>
          <w:color w:val="1D1D1B"/>
          <w:sz w:val="28"/>
          <w:szCs w:val="28"/>
          <w:bdr w:val="none" w:sz="0" w:space="0" w:color="auto" w:frame="1"/>
          <w:lang w:val="uk-UA"/>
        </w:rPr>
        <w:t>.</w:t>
      </w:r>
    </w:p>
    <w:p w14:paraId="6853F277" w14:textId="77777777" w:rsidR="008765D7" w:rsidRDefault="000B4701" w:rsidP="000B4701">
      <w:pPr>
        <w:shd w:val="clear" w:color="auto" w:fill="FFFFFF"/>
        <w:jc w:val="both"/>
        <w:rPr>
          <w:sz w:val="28"/>
          <w:szCs w:val="28"/>
          <w:lang w:val="uk-UA"/>
        </w:rPr>
      </w:pPr>
      <w:r w:rsidRPr="000B4701">
        <w:rPr>
          <w:sz w:val="28"/>
          <w:szCs w:val="28"/>
          <w:lang w:val="uk-UA"/>
        </w:rPr>
        <w:t xml:space="preserve">      </w:t>
      </w:r>
      <w:r w:rsidR="00687AA6">
        <w:rPr>
          <w:sz w:val="28"/>
          <w:szCs w:val="28"/>
          <w:lang w:val="uk-UA"/>
        </w:rPr>
        <w:tab/>
      </w:r>
      <w:r w:rsidRPr="000B4701">
        <w:rPr>
          <w:sz w:val="28"/>
          <w:szCs w:val="28"/>
          <w:lang w:val="uk-UA"/>
        </w:rPr>
        <w:t xml:space="preserve"> </w:t>
      </w:r>
    </w:p>
    <w:p w14:paraId="14F348A8" w14:textId="312B45C4" w:rsidR="000B4701" w:rsidRDefault="000B4701" w:rsidP="008765D7">
      <w:pPr>
        <w:shd w:val="clear" w:color="auto" w:fill="FFFFFF"/>
        <w:ind w:firstLine="708"/>
        <w:jc w:val="both"/>
        <w:rPr>
          <w:sz w:val="28"/>
          <w:szCs w:val="28"/>
        </w:rPr>
      </w:pPr>
      <w:r w:rsidRPr="008765D7">
        <w:rPr>
          <w:sz w:val="28"/>
          <w:szCs w:val="28"/>
          <w:lang w:val="uk-UA"/>
        </w:rPr>
        <w:t xml:space="preserve">7. </w:t>
      </w:r>
      <w:r>
        <w:rPr>
          <w:sz w:val="28"/>
          <w:szCs w:val="28"/>
        </w:rPr>
        <w:t xml:space="preserve">З кожною особою, </w:t>
      </w:r>
      <w:proofErr w:type="spellStart"/>
      <w:r>
        <w:rPr>
          <w:sz w:val="28"/>
          <w:szCs w:val="28"/>
        </w:rPr>
        <w:t>залученою</w:t>
      </w:r>
      <w:proofErr w:type="spellEnd"/>
      <w:r>
        <w:rPr>
          <w:sz w:val="28"/>
          <w:szCs w:val="28"/>
        </w:rPr>
        <w:t xml:space="preserve"> до </w:t>
      </w:r>
      <w:proofErr w:type="spellStart"/>
      <w:r>
        <w:rPr>
          <w:sz w:val="28"/>
          <w:szCs w:val="28"/>
        </w:rPr>
        <w:t>суспільно</w:t>
      </w:r>
      <w:proofErr w:type="spellEnd"/>
      <w:r>
        <w:rPr>
          <w:sz w:val="28"/>
          <w:szCs w:val="28"/>
        </w:rPr>
        <w:t xml:space="preserve"> </w:t>
      </w:r>
      <w:proofErr w:type="spellStart"/>
      <w:r>
        <w:rPr>
          <w:sz w:val="28"/>
          <w:szCs w:val="28"/>
        </w:rPr>
        <w:t>корисних</w:t>
      </w:r>
      <w:proofErr w:type="spellEnd"/>
      <w:r>
        <w:rPr>
          <w:sz w:val="28"/>
          <w:szCs w:val="28"/>
        </w:rPr>
        <w:t xml:space="preserve"> </w:t>
      </w:r>
      <w:proofErr w:type="spellStart"/>
      <w:r>
        <w:rPr>
          <w:sz w:val="28"/>
          <w:szCs w:val="28"/>
        </w:rPr>
        <w:t>робіт</w:t>
      </w:r>
      <w:proofErr w:type="spellEnd"/>
      <w:r>
        <w:rPr>
          <w:sz w:val="28"/>
          <w:szCs w:val="28"/>
        </w:rPr>
        <w:t xml:space="preserve">, </w:t>
      </w:r>
      <w:proofErr w:type="spellStart"/>
      <w:r>
        <w:rPr>
          <w:sz w:val="28"/>
          <w:szCs w:val="28"/>
        </w:rPr>
        <w:t>укласти</w:t>
      </w:r>
      <w:proofErr w:type="spellEnd"/>
      <w:r>
        <w:rPr>
          <w:sz w:val="28"/>
          <w:szCs w:val="28"/>
        </w:rPr>
        <w:t xml:space="preserve">      </w:t>
      </w:r>
      <w:proofErr w:type="spellStart"/>
      <w:r>
        <w:rPr>
          <w:sz w:val="28"/>
          <w:szCs w:val="28"/>
        </w:rPr>
        <w:t>строковий</w:t>
      </w:r>
      <w:proofErr w:type="spellEnd"/>
      <w:r>
        <w:rPr>
          <w:sz w:val="28"/>
          <w:szCs w:val="28"/>
        </w:rPr>
        <w:t xml:space="preserve"> </w:t>
      </w:r>
      <w:proofErr w:type="spellStart"/>
      <w:r>
        <w:rPr>
          <w:sz w:val="28"/>
          <w:szCs w:val="28"/>
        </w:rPr>
        <w:t>трудовий</w:t>
      </w:r>
      <w:proofErr w:type="spellEnd"/>
      <w:r>
        <w:rPr>
          <w:sz w:val="28"/>
          <w:szCs w:val="28"/>
        </w:rPr>
        <w:t xml:space="preserve"> </w:t>
      </w:r>
      <w:proofErr w:type="spellStart"/>
      <w:r>
        <w:rPr>
          <w:sz w:val="28"/>
          <w:szCs w:val="28"/>
        </w:rPr>
        <w:t>договір</w:t>
      </w:r>
      <w:proofErr w:type="spellEnd"/>
      <w:r>
        <w:rPr>
          <w:sz w:val="28"/>
          <w:szCs w:val="28"/>
        </w:rPr>
        <w:t>.</w:t>
      </w:r>
    </w:p>
    <w:p w14:paraId="642039B5" w14:textId="77777777" w:rsidR="008765D7" w:rsidRDefault="008765D7" w:rsidP="008765D7">
      <w:pPr>
        <w:shd w:val="clear" w:color="auto" w:fill="FFFFFF"/>
        <w:ind w:firstLine="708"/>
        <w:jc w:val="both"/>
        <w:rPr>
          <w:sz w:val="28"/>
          <w:szCs w:val="28"/>
        </w:rPr>
      </w:pPr>
    </w:p>
    <w:p w14:paraId="2C32D822" w14:textId="77777777" w:rsidR="00056B3F" w:rsidRDefault="000B4701" w:rsidP="009019ED">
      <w:pPr>
        <w:shd w:val="clear" w:color="auto" w:fill="FFFFFF"/>
        <w:ind w:firstLine="708"/>
        <w:jc w:val="both"/>
        <w:rPr>
          <w:sz w:val="28"/>
          <w:lang w:val="uk-UA"/>
        </w:rPr>
      </w:pPr>
      <w:r>
        <w:rPr>
          <w:sz w:val="28"/>
          <w:szCs w:val="28"/>
        </w:rPr>
        <w:t xml:space="preserve">8. </w:t>
      </w:r>
      <w:r w:rsidR="004B1638">
        <w:rPr>
          <w:sz w:val="28"/>
          <w:szCs w:val="28"/>
          <w:lang w:val="uk-UA"/>
        </w:rPr>
        <w:t>З</w:t>
      </w:r>
      <w:r w:rsidR="00051B2E">
        <w:rPr>
          <w:sz w:val="28"/>
          <w:szCs w:val="28"/>
          <w:lang w:val="uk-UA"/>
        </w:rPr>
        <w:t xml:space="preserve">авідувачу сектору </w:t>
      </w:r>
      <w:r w:rsidR="006C29D9" w:rsidRPr="004B1907">
        <w:rPr>
          <w:sz w:val="28"/>
          <w:lang w:val="uk-UA"/>
        </w:rPr>
        <w:t xml:space="preserve">надзвичайних </w:t>
      </w:r>
      <w:proofErr w:type="gramStart"/>
      <w:r w:rsidR="006C29D9" w:rsidRPr="004B1907">
        <w:rPr>
          <w:sz w:val="28"/>
          <w:lang w:val="uk-UA"/>
        </w:rPr>
        <w:t xml:space="preserve">ситуацій,   </w:t>
      </w:r>
      <w:proofErr w:type="gramEnd"/>
      <w:r w:rsidR="006C29D9" w:rsidRPr="004B1907">
        <w:rPr>
          <w:sz w:val="28"/>
          <w:lang w:val="uk-UA"/>
        </w:rPr>
        <w:t>цивільного захисту</w:t>
      </w:r>
      <w:r w:rsidR="006C29D9">
        <w:rPr>
          <w:sz w:val="28"/>
          <w:lang w:val="uk-UA"/>
        </w:rPr>
        <w:t xml:space="preserve"> </w:t>
      </w:r>
      <w:r w:rsidR="006C29D9" w:rsidRPr="004B1907">
        <w:rPr>
          <w:sz w:val="28"/>
          <w:lang w:val="uk-UA"/>
        </w:rPr>
        <w:t xml:space="preserve">населення, екології та військового обліку селищної ради </w:t>
      </w:r>
      <w:proofErr w:type="spellStart"/>
      <w:r w:rsidR="006C29D9">
        <w:rPr>
          <w:sz w:val="28"/>
          <w:lang w:val="uk-UA"/>
        </w:rPr>
        <w:t>Дорогіній</w:t>
      </w:r>
      <w:proofErr w:type="spellEnd"/>
      <w:r w:rsidR="006C29D9">
        <w:rPr>
          <w:sz w:val="28"/>
          <w:lang w:val="uk-UA"/>
        </w:rPr>
        <w:t xml:space="preserve"> І.І.</w:t>
      </w:r>
      <w:r w:rsidR="00056B3F">
        <w:rPr>
          <w:sz w:val="28"/>
          <w:lang w:val="uk-UA"/>
        </w:rPr>
        <w:t>:</w:t>
      </w:r>
    </w:p>
    <w:p w14:paraId="413314F6" w14:textId="0603726A" w:rsidR="009019ED" w:rsidRDefault="00056B3F" w:rsidP="00FE7EFA">
      <w:pPr>
        <w:shd w:val="clear" w:color="auto" w:fill="FFFFFF"/>
        <w:ind w:firstLine="708"/>
        <w:jc w:val="both"/>
        <w:rPr>
          <w:sz w:val="28"/>
          <w:lang w:val="uk-UA"/>
        </w:rPr>
      </w:pPr>
      <w:r>
        <w:rPr>
          <w:sz w:val="28"/>
          <w:lang w:val="uk-UA"/>
        </w:rPr>
        <w:lastRenderedPageBreak/>
        <w:t>8.1.</w:t>
      </w:r>
      <w:r w:rsidR="009019ED">
        <w:rPr>
          <w:sz w:val="28"/>
          <w:lang w:val="uk-UA"/>
        </w:rPr>
        <w:t xml:space="preserve"> </w:t>
      </w:r>
      <w:r>
        <w:rPr>
          <w:sz w:val="28"/>
          <w:lang w:val="uk-UA"/>
        </w:rPr>
        <w:t>П</w:t>
      </w:r>
      <w:r w:rsidR="00E47A6D">
        <w:rPr>
          <w:sz w:val="28"/>
          <w:lang w:val="uk-UA"/>
        </w:rPr>
        <w:t xml:space="preserve">огодити </w:t>
      </w:r>
      <w:r w:rsidR="006C29D9">
        <w:rPr>
          <w:sz w:val="28"/>
          <w:lang w:val="uk-UA"/>
        </w:rPr>
        <w:t xml:space="preserve"> </w:t>
      </w:r>
      <w:r w:rsidR="00E47A6D" w:rsidRPr="00E47A6D">
        <w:rPr>
          <w:color w:val="1D1D1B"/>
          <w:sz w:val="28"/>
          <w:szCs w:val="28"/>
          <w:bdr w:val="none" w:sz="0" w:space="0" w:color="auto" w:frame="1"/>
          <w:lang w:val="uk-UA"/>
        </w:rPr>
        <w:t xml:space="preserve">перелік видів суспільно корисних робіт, що виконуються в умовах воєнного стану, до </w:t>
      </w:r>
      <w:r w:rsidR="00E47A6D" w:rsidRPr="00E47A6D">
        <w:rPr>
          <w:sz w:val="28"/>
          <w:szCs w:val="32"/>
          <w:lang w:val="uk-UA"/>
        </w:rPr>
        <w:t xml:space="preserve">виконання яких залучаються працездатні особи на території </w:t>
      </w:r>
      <w:proofErr w:type="spellStart"/>
      <w:r w:rsidR="00E47A6D" w:rsidRPr="00E47A6D">
        <w:rPr>
          <w:sz w:val="28"/>
          <w:szCs w:val="32"/>
          <w:lang w:val="uk-UA"/>
        </w:rPr>
        <w:t>Брусилівської</w:t>
      </w:r>
      <w:proofErr w:type="spellEnd"/>
      <w:r w:rsidR="00E47A6D" w:rsidRPr="00E47A6D">
        <w:rPr>
          <w:sz w:val="28"/>
          <w:szCs w:val="32"/>
          <w:lang w:val="uk-UA"/>
        </w:rPr>
        <w:t xml:space="preserve"> селищної територіальної громади </w:t>
      </w:r>
      <w:r w:rsidR="00E47A6D" w:rsidRPr="00056B3F">
        <w:rPr>
          <w:sz w:val="28"/>
          <w:szCs w:val="32"/>
          <w:lang w:val="uk-UA"/>
        </w:rPr>
        <w:t xml:space="preserve">з </w:t>
      </w:r>
      <w:r w:rsidR="00F37B88" w:rsidRPr="00056B3F">
        <w:rPr>
          <w:sz w:val="28"/>
          <w:szCs w:val="32"/>
          <w:lang w:val="uk-UA"/>
        </w:rPr>
        <w:t>Першим відділом Житомирського районного територіального центру комплектування та соціальної підтримки (м. Коростишів, вул. Семінарська, 20).</w:t>
      </w:r>
      <w:r>
        <w:rPr>
          <w:sz w:val="28"/>
          <w:szCs w:val="32"/>
          <w:lang w:val="uk-UA"/>
        </w:rPr>
        <w:t xml:space="preserve"> </w:t>
      </w:r>
    </w:p>
    <w:p w14:paraId="54370522" w14:textId="7D854E07" w:rsidR="000B4701" w:rsidRDefault="00056B3F" w:rsidP="00056B3F">
      <w:pPr>
        <w:shd w:val="clear" w:color="auto" w:fill="FFFFFF"/>
        <w:ind w:firstLine="708"/>
        <w:jc w:val="both"/>
        <w:rPr>
          <w:sz w:val="28"/>
          <w:szCs w:val="28"/>
          <w:lang w:val="uk-UA"/>
        </w:rPr>
      </w:pPr>
      <w:r>
        <w:rPr>
          <w:sz w:val="28"/>
          <w:lang w:val="uk-UA"/>
        </w:rPr>
        <w:t xml:space="preserve">8.2. </w:t>
      </w:r>
      <w:r w:rsidR="002B3059">
        <w:rPr>
          <w:sz w:val="28"/>
          <w:szCs w:val="28"/>
          <w:lang w:val="uk-UA"/>
        </w:rPr>
        <w:t>Д</w:t>
      </w:r>
      <w:r w:rsidR="000B4701" w:rsidRPr="00E47A6D">
        <w:rPr>
          <w:sz w:val="28"/>
          <w:szCs w:val="28"/>
          <w:lang w:val="uk-UA"/>
        </w:rPr>
        <w:t>овести дане рішення до відома населення через засоби масової інформації шляхом оприлюднення на офіційному веб</w:t>
      </w:r>
      <w:r w:rsidR="006C29D9">
        <w:rPr>
          <w:sz w:val="28"/>
          <w:szCs w:val="28"/>
          <w:lang w:val="uk-UA"/>
        </w:rPr>
        <w:t xml:space="preserve"> </w:t>
      </w:r>
      <w:r w:rsidR="000B4701" w:rsidRPr="00E47A6D">
        <w:rPr>
          <w:sz w:val="28"/>
          <w:szCs w:val="28"/>
          <w:lang w:val="uk-UA"/>
        </w:rPr>
        <w:t>сайті</w:t>
      </w:r>
      <w:r w:rsidR="006C29D9">
        <w:rPr>
          <w:sz w:val="28"/>
          <w:szCs w:val="28"/>
          <w:lang w:val="uk-UA"/>
        </w:rPr>
        <w:t xml:space="preserve"> </w:t>
      </w:r>
      <w:proofErr w:type="spellStart"/>
      <w:r w:rsidR="006C29D9">
        <w:rPr>
          <w:sz w:val="28"/>
          <w:szCs w:val="28"/>
          <w:lang w:val="uk-UA"/>
        </w:rPr>
        <w:t>Брусилівської</w:t>
      </w:r>
      <w:proofErr w:type="spellEnd"/>
      <w:r w:rsidR="006C29D9">
        <w:rPr>
          <w:sz w:val="28"/>
          <w:szCs w:val="28"/>
          <w:lang w:val="uk-UA"/>
        </w:rPr>
        <w:t xml:space="preserve"> селищної</w:t>
      </w:r>
      <w:r w:rsidR="000B4701" w:rsidRPr="00E47A6D">
        <w:rPr>
          <w:sz w:val="28"/>
          <w:szCs w:val="28"/>
          <w:lang w:val="uk-UA"/>
        </w:rPr>
        <w:t xml:space="preserve"> ради відповідно до вимог Закону України «Про доступ до публічної інформації».</w:t>
      </w:r>
    </w:p>
    <w:p w14:paraId="32BB6A44" w14:textId="0DA1FF9A" w:rsidR="002B3059" w:rsidRDefault="00056B3F" w:rsidP="00FE7EFA">
      <w:pPr>
        <w:shd w:val="clear" w:color="auto" w:fill="FFFFFF"/>
        <w:ind w:firstLine="708"/>
        <w:jc w:val="both"/>
        <w:rPr>
          <w:sz w:val="28"/>
          <w:szCs w:val="28"/>
          <w:lang w:val="uk-UA"/>
        </w:rPr>
      </w:pPr>
      <w:r>
        <w:rPr>
          <w:sz w:val="28"/>
          <w:szCs w:val="28"/>
          <w:lang w:val="uk-UA"/>
        </w:rPr>
        <w:t>8.3</w:t>
      </w:r>
      <w:r w:rsidR="002B3059">
        <w:rPr>
          <w:sz w:val="28"/>
          <w:szCs w:val="28"/>
          <w:lang w:val="uk-UA"/>
        </w:rPr>
        <w:t xml:space="preserve">. Направити до Житомирської обласної </w:t>
      </w:r>
      <w:r w:rsidR="002B3059" w:rsidRPr="000C6134">
        <w:rPr>
          <w:color w:val="000000"/>
          <w:sz w:val="28"/>
          <w:szCs w:val="28"/>
          <w:bdr w:val="none" w:sz="0" w:space="0" w:color="auto" w:frame="1"/>
          <w:shd w:val="clear" w:color="auto" w:fill="FFFFFF"/>
          <w:lang w:val="uk-UA"/>
        </w:rPr>
        <w:t>військової адміністрації</w:t>
      </w:r>
      <w:r w:rsidR="002B3059">
        <w:rPr>
          <w:color w:val="000000"/>
          <w:sz w:val="28"/>
          <w:szCs w:val="28"/>
          <w:bdr w:val="none" w:sz="0" w:space="0" w:color="auto" w:frame="1"/>
          <w:shd w:val="clear" w:color="auto" w:fill="FFFFFF"/>
          <w:lang w:val="uk-UA"/>
        </w:rPr>
        <w:t xml:space="preserve"> копію даного рішення.</w:t>
      </w:r>
    </w:p>
    <w:p w14:paraId="24951CA6" w14:textId="0778D284" w:rsidR="00E47A6D" w:rsidRDefault="00E47A6D" w:rsidP="00687AA6">
      <w:pPr>
        <w:shd w:val="clear" w:color="auto" w:fill="FFFFFF"/>
        <w:ind w:firstLine="708"/>
        <w:jc w:val="both"/>
        <w:rPr>
          <w:sz w:val="28"/>
          <w:szCs w:val="28"/>
          <w:lang w:val="uk-UA"/>
        </w:rPr>
      </w:pPr>
    </w:p>
    <w:p w14:paraId="4130CCFF" w14:textId="69B2876C" w:rsidR="00E47A6D" w:rsidRPr="00E47A6D" w:rsidRDefault="005F10BE" w:rsidP="00687AA6">
      <w:pPr>
        <w:shd w:val="clear" w:color="auto" w:fill="FFFFFF"/>
        <w:ind w:firstLine="708"/>
        <w:jc w:val="both"/>
        <w:rPr>
          <w:rFonts w:ascii="Arial" w:hAnsi="Arial" w:cs="Arial"/>
          <w:color w:val="1D1D1B"/>
          <w:sz w:val="28"/>
          <w:szCs w:val="28"/>
          <w:lang w:val="uk-UA"/>
        </w:rPr>
      </w:pPr>
      <w:r>
        <w:rPr>
          <w:sz w:val="28"/>
          <w:szCs w:val="28"/>
          <w:lang w:val="uk-UA"/>
        </w:rPr>
        <w:t>9</w:t>
      </w:r>
      <w:r w:rsidR="00E47A6D">
        <w:rPr>
          <w:sz w:val="28"/>
          <w:szCs w:val="28"/>
          <w:lang w:val="uk-UA"/>
        </w:rPr>
        <w:t xml:space="preserve">. Вважати таким, що втратило чинність рішення виконавчого комітету селищної ради від 04.01.2023 № 1277 «Про порядок організації </w:t>
      </w:r>
      <w:r w:rsidR="00E47A6D" w:rsidRPr="00E47A6D">
        <w:rPr>
          <w:color w:val="1D1D1B"/>
          <w:sz w:val="28"/>
          <w:szCs w:val="28"/>
          <w:bdr w:val="none" w:sz="0" w:space="0" w:color="auto" w:frame="1"/>
          <w:lang w:val="uk-UA"/>
        </w:rPr>
        <w:t>суспільно корисних робіт</w:t>
      </w:r>
      <w:r w:rsidR="00E47A6D">
        <w:rPr>
          <w:color w:val="1D1D1B"/>
          <w:sz w:val="28"/>
          <w:szCs w:val="28"/>
          <w:bdr w:val="none" w:sz="0" w:space="0" w:color="auto" w:frame="1"/>
          <w:lang w:val="uk-UA"/>
        </w:rPr>
        <w:t xml:space="preserve"> в умовах воєнного стану у 2023 році».</w:t>
      </w:r>
    </w:p>
    <w:p w14:paraId="4BC74158" w14:textId="5DCCDAB7" w:rsidR="00BB2B87" w:rsidRPr="00E47A6D" w:rsidRDefault="00BB2B87" w:rsidP="000B4701">
      <w:pPr>
        <w:ind w:firstLine="708"/>
        <w:jc w:val="both"/>
        <w:rPr>
          <w:sz w:val="28"/>
          <w:szCs w:val="28"/>
          <w:lang w:val="uk-UA"/>
        </w:rPr>
      </w:pPr>
    </w:p>
    <w:p w14:paraId="3FC3C165" w14:textId="38B526AC" w:rsidR="00D77113" w:rsidRDefault="00E47A6D" w:rsidP="00D77113">
      <w:pPr>
        <w:ind w:firstLine="720"/>
        <w:jc w:val="both"/>
        <w:rPr>
          <w:sz w:val="28"/>
          <w:szCs w:val="28"/>
          <w:lang w:val="uk-UA"/>
        </w:rPr>
      </w:pPr>
      <w:r>
        <w:rPr>
          <w:sz w:val="28"/>
          <w:szCs w:val="28"/>
          <w:lang w:val="uk-UA"/>
        </w:rPr>
        <w:t>1</w:t>
      </w:r>
      <w:r w:rsidR="005F10BE">
        <w:rPr>
          <w:sz w:val="28"/>
          <w:szCs w:val="28"/>
          <w:lang w:val="uk-UA"/>
        </w:rPr>
        <w:t>0</w:t>
      </w:r>
      <w:r w:rsidR="00BB2B87">
        <w:rPr>
          <w:sz w:val="28"/>
          <w:szCs w:val="28"/>
          <w:lang w:val="uk-UA"/>
        </w:rPr>
        <w:t>.</w:t>
      </w:r>
      <w:r w:rsidR="00B3795B">
        <w:rPr>
          <w:sz w:val="28"/>
          <w:szCs w:val="28"/>
          <w:lang w:val="uk-UA"/>
        </w:rPr>
        <w:t xml:space="preserve"> </w:t>
      </w:r>
      <w:r w:rsidR="00D77113">
        <w:rPr>
          <w:sz w:val="28"/>
          <w:szCs w:val="28"/>
          <w:lang w:val="uk-UA"/>
        </w:rPr>
        <w:t>Контроль  за  виконанням даного рішення покласти заступників селищного голови з питань діяльності виконавчих органів селищної ради Приходько С.В.,  Захарченка В.В.</w:t>
      </w:r>
      <w:r w:rsidR="00D77113" w:rsidRPr="00A16F0B">
        <w:rPr>
          <w:sz w:val="28"/>
          <w:szCs w:val="28"/>
          <w:lang w:val="uk-UA"/>
        </w:rPr>
        <w:t xml:space="preserve"> </w:t>
      </w:r>
      <w:r w:rsidR="00D77113">
        <w:rPr>
          <w:sz w:val="28"/>
          <w:szCs w:val="28"/>
          <w:lang w:val="uk-UA"/>
        </w:rPr>
        <w:t>згідно розподілу посадових обов</w:t>
      </w:r>
      <w:r w:rsidR="00D77113" w:rsidRPr="00B858A5">
        <w:rPr>
          <w:sz w:val="28"/>
          <w:szCs w:val="28"/>
          <w:lang w:val="uk-UA"/>
        </w:rPr>
        <w:t>’</w:t>
      </w:r>
      <w:r w:rsidR="00D77113">
        <w:rPr>
          <w:sz w:val="28"/>
          <w:szCs w:val="28"/>
          <w:lang w:val="uk-UA"/>
        </w:rPr>
        <w:t>язків, встановленого розпорядженням селищного голови.</w:t>
      </w:r>
    </w:p>
    <w:p w14:paraId="02F5EEE5" w14:textId="53DF22D2" w:rsidR="00BB2B87" w:rsidRDefault="00BB2B87" w:rsidP="00D77113">
      <w:pPr>
        <w:ind w:firstLine="708"/>
        <w:jc w:val="both"/>
        <w:rPr>
          <w:sz w:val="28"/>
          <w:szCs w:val="28"/>
          <w:lang w:val="uk-UA"/>
        </w:rPr>
      </w:pPr>
    </w:p>
    <w:p w14:paraId="4D8B3628" w14:textId="70A97D30" w:rsidR="00B3795B" w:rsidRDefault="00B3795B" w:rsidP="00BB2B87">
      <w:pPr>
        <w:jc w:val="both"/>
        <w:rPr>
          <w:sz w:val="28"/>
          <w:szCs w:val="28"/>
          <w:lang w:val="uk-UA"/>
        </w:rPr>
      </w:pPr>
    </w:p>
    <w:p w14:paraId="3134806B" w14:textId="7C772150" w:rsidR="00B3795B" w:rsidRDefault="00B3795B" w:rsidP="00BB2B87">
      <w:pPr>
        <w:jc w:val="both"/>
        <w:rPr>
          <w:sz w:val="28"/>
          <w:szCs w:val="28"/>
          <w:lang w:val="uk-UA"/>
        </w:rPr>
      </w:pPr>
    </w:p>
    <w:p w14:paraId="01460402" w14:textId="77777777" w:rsidR="00FE2ECC" w:rsidRDefault="00FE2ECC" w:rsidP="00BB2B87">
      <w:pPr>
        <w:jc w:val="both"/>
        <w:rPr>
          <w:sz w:val="28"/>
          <w:szCs w:val="28"/>
          <w:lang w:val="uk-UA"/>
        </w:rPr>
      </w:pPr>
    </w:p>
    <w:p w14:paraId="046C4B1A" w14:textId="77777777" w:rsidR="00D77113" w:rsidRDefault="00D77113" w:rsidP="00BB2B87">
      <w:pPr>
        <w:jc w:val="both"/>
        <w:rPr>
          <w:sz w:val="28"/>
          <w:szCs w:val="28"/>
          <w:lang w:val="uk-UA"/>
        </w:rPr>
      </w:pPr>
    </w:p>
    <w:p w14:paraId="50C85392" w14:textId="77777777" w:rsidR="00AF76B2" w:rsidRDefault="00AF76B2" w:rsidP="007F2FD4">
      <w:pPr>
        <w:jc w:val="both"/>
        <w:rPr>
          <w:sz w:val="28"/>
          <w:szCs w:val="28"/>
          <w:lang w:val="uk-UA"/>
        </w:rPr>
      </w:pPr>
    </w:p>
    <w:p w14:paraId="4C749AE5" w14:textId="77777777" w:rsidR="00B3795B" w:rsidRPr="004502D0" w:rsidRDefault="00B3795B" w:rsidP="00B3795B">
      <w:pPr>
        <w:jc w:val="both"/>
        <w:rPr>
          <w:sz w:val="28"/>
          <w:szCs w:val="28"/>
        </w:rPr>
      </w:pPr>
      <w:r>
        <w:rPr>
          <w:sz w:val="28"/>
          <w:szCs w:val="28"/>
          <w:lang w:val="uk-UA"/>
        </w:rPr>
        <w:t>Заступник с</w:t>
      </w:r>
      <w:r w:rsidRPr="004502D0">
        <w:rPr>
          <w:sz w:val="28"/>
          <w:szCs w:val="28"/>
          <w:lang w:val="uk-UA"/>
        </w:rPr>
        <w:t>елищн</w:t>
      </w:r>
      <w:r>
        <w:rPr>
          <w:sz w:val="28"/>
          <w:szCs w:val="28"/>
          <w:lang w:val="uk-UA"/>
        </w:rPr>
        <w:t>ого</w:t>
      </w:r>
      <w:r w:rsidRPr="004502D0">
        <w:rPr>
          <w:sz w:val="28"/>
          <w:szCs w:val="28"/>
          <w:lang w:val="uk-UA"/>
        </w:rPr>
        <w:t xml:space="preserve"> голов</w:t>
      </w:r>
      <w:r>
        <w:rPr>
          <w:sz w:val="28"/>
          <w:szCs w:val="28"/>
          <w:lang w:val="uk-UA"/>
        </w:rPr>
        <w:t>и</w:t>
      </w:r>
      <w:r w:rsidRPr="004502D0">
        <w:rPr>
          <w:sz w:val="28"/>
          <w:szCs w:val="28"/>
          <w:lang w:val="uk-UA"/>
        </w:rPr>
        <w:t xml:space="preserve">                                    </w:t>
      </w:r>
      <w:r>
        <w:rPr>
          <w:sz w:val="28"/>
          <w:szCs w:val="28"/>
          <w:lang w:val="uk-UA"/>
        </w:rPr>
        <w:t xml:space="preserve">       </w:t>
      </w:r>
      <w:r w:rsidRPr="004502D0">
        <w:rPr>
          <w:sz w:val="28"/>
          <w:szCs w:val="28"/>
          <w:lang w:val="uk-UA"/>
        </w:rPr>
        <w:t xml:space="preserve">     </w:t>
      </w:r>
      <w:r>
        <w:rPr>
          <w:sz w:val="28"/>
          <w:szCs w:val="28"/>
          <w:lang w:val="uk-UA"/>
        </w:rPr>
        <w:t>Василь ЗАХАРЧЕНКО</w:t>
      </w:r>
    </w:p>
    <w:p w14:paraId="1618BA07" w14:textId="77777777" w:rsidR="006471FB" w:rsidRDefault="006471FB" w:rsidP="000464F7">
      <w:pPr>
        <w:jc w:val="center"/>
        <w:rPr>
          <w:b/>
          <w:sz w:val="28"/>
          <w:szCs w:val="28"/>
          <w:lang w:val="uk-UA"/>
        </w:rPr>
      </w:pPr>
    </w:p>
    <w:p w14:paraId="59D0723E" w14:textId="28CF4C04" w:rsidR="000464F7" w:rsidRDefault="000464F7" w:rsidP="00E466DA">
      <w:pPr>
        <w:jc w:val="both"/>
        <w:rPr>
          <w:sz w:val="28"/>
          <w:szCs w:val="28"/>
        </w:rPr>
      </w:pPr>
    </w:p>
    <w:p w14:paraId="33A3EBA1" w14:textId="32933F7A" w:rsidR="00296BE9" w:rsidRDefault="00296BE9" w:rsidP="00E466DA">
      <w:pPr>
        <w:jc w:val="both"/>
        <w:rPr>
          <w:sz w:val="28"/>
          <w:szCs w:val="28"/>
        </w:rPr>
      </w:pPr>
    </w:p>
    <w:p w14:paraId="55F709CE" w14:textId="013FFF8D" w:rsidR="00296BE9" w:rsidRDefault="00296BE9" w:rsidP="00E466DA">
      <w:pPr>
        <w:jc w:val="both"/>
        <w:rPr>
          <w:sz w:val="28"/>
          <w:szCs w:val="28"/>
        </w:rPr>
      </w:pPr>
    </w:p>
    <w:p w14:paraId="0F3B844A" w14:textId="189962F0" w:rsidR="00296BE9" w:rsidRDefault="00296BE9" w:rsidP="00E466DA">
      <w:pPr>
        <w:jc w:val="both"/>
        <w:rPr>
          <w:sz w:val="28"/>
          <w:szCs w:val="28"/>
        </w:rPr>
      </w:pPr>
    </w:p>
    <w:p w14:paraId="4F754B7B" w14:textId="77777777" w:rsidR="00967BCA" w:rsidRDefault="00967BCA" w:rsidP="00E466DA">
      <w:pPr>
        <w:jc w:val="both"/>
        <w:rPr>
          <w:sz w:val="28"/>
          <w:szCs w:val="28"/>
        </w:rPr>
      </w:pPr>
      <w:bookmarkStart w:id="0" w:name="_GoBack"/>
      <w:bookmarkEnd w:id="0"/>
    </w:p>
    <w:p w14:paraId="5D6FE214" w14:textId="28410FF4" w:rsidR="00CD503C" w:rsidRDefault="00CD503C" w:rsidP="00E466DA">
      <w:pPr>
        <w:jc w:val="both"/>
        <w:rPr>
          <w:sz w:val="28"/>
          <w:szCs w:val="28"/>
        </w:rPr>
      </w:pPr>
    </w:p>
    <w:p w14:paraId="630DD2B0" w14:textId="24589BFB" w:rsidR="00CD503C" w:rsidRDefault="00CD503C" w:rsidP="00E466DA">
      <w:pPr>
        <w:jc w:val="both"/>
        <w:rPr>
          <w:sz w:val="28"/>
          <w:szCs w:val="28"/>
        </w:rPr>
      </w:pPr>
    </w:p>
    <w:p w14:paraId="7664B131" w14:textId="77777777" w:rsidR="00CD503C" w:rsidRDefault="00CD503C" w:rsidP="00E466DA">
      <w:pPr>
        <w:jc w:val="both"/>
        <w:rPr>
          <w:sz w:val="28"/>
          <w:szCs w:val="28"/>
        </w:rPr>
      </w:pPr>
    </w:p>
    <w:p w14:paraId="5EA7388C" w14:textId="5031486C" w:rsidR="00296BE9" w:rsidRDefault="00296BE9" w:rsidP="00E466DA">
      <w:pPr>
        <w:jc w:val="both"/>
        <w:rPr>
          <w:sz w:val="28"/>
          <w:szCs w:val="28"/>
        </w:rPr>
      </w:pPr>
    </w:p>
    <w:p w14:paraId="67C1A21A" w14:textId="77777777" w:rsidR="00117962" w:rsidRDefault="00117962" w:rsidP="00117962">
      <w:pPr>
        <w:pStyle w:val="a5"/>
        <w:spacing w:before="0" w:beforeAutospacing="0" w:after="0" w:afterAutospacing="0"/>
        <w:jc w:val="both"/>
        <w:rPr>
          <w:color w:val="000000"/>
          <w:sz w:val="28"/>
          <w:szCs w:val="32"/>
        </w:rPr>
      </w:pPr>
      <w:r>
        <w:rPr>
          <w:color w:val="000000"/>
          <w:sz w:val="28"/>
          <w:szCs w:val="32"/>
        </w:rPr>
        <w:t>«ПОГОДЖУЮ»</w:t>
      </w:r>
    </w:p>
    <w:p w14:paraId="0A74A1FB" w14:textId="77777777" w:rsidR="00117962" w:rsidRDefault="00117962" w:rsidP="00117962">
      <w:pPr>
        <w:pStyle w:val="a5"/>
        <w:spacing w:before="0" w:beforeAutospacing="0" w:after="0" w:afterAutospacing="0"/>
        <w:jc w:val="both"/>
        <w:rPr>
          <w:color w:val="000000"/>
          <w:sz w:val="28"/>
          <w:szCs w:val="32"/>
        </w:rPr>
      </w:pPr>
      <w:r>
        <w:rPr>
          <w:color w:val="000000"/>
          <w:sz w:val="28"/>
          <w:szCs w:val="32"/>
        </w:rPr>
        <w:t>Начальник Першого відділу</w:t>
      </w:r>
    </w:p>
    <w:p w14:paraId="3776C831" w14:textId="77777777" w:rsidR="00117962" w:rsidRDefault="00117962" w:rsidP="00117962">
      <w:pPr>
        <w:pStyle w:val="a5"/>
        <w:spacing w:before="0" w:beforeAutospacing="0" w:after="0" w:afterAutospacing="0"/>
        <w:jc w:val="both"/>
        <w:rPr>
          <w:color w:val="000000"/>
          <w:sz w:val="28"/>
          <w:szCs w:val="32"/>
        </w:rPr>
      </w:pPr>
      <w:r>
        <w:rPr>
          <w:color w:val="000000"/>
          <w:sz w:val="28"/>
          <w:szCs w:val="32"/>
        </w:rPr>
        <w:t>Житомирського районного</w:t>
      </w:r>
    </w:p>
    <w:p w14:paraId="62EAC781" w14:textId="77777777" w:rsidR="00117962" w:rsidRDefault="00117962" w:rsidP="00117962">
      <w:pPr>
        <w:pStyle w:val="a5"/>
        <w:spacing w:before="0" w:beforeAutospacing="0" w:after="0" w:afterAutospacing="0"/>
        <w:jc w:val="both"/>
        <w:rPr>
          <w:color w:val="000000"/>
          <w:sz w:val="28"/>
          <w:szCs w:val="32"/>
        </w:rPr>
      </w:pPr>
      <w:r>
        <w:rPr>
          <w:color w:val="000000"/>
          <w:sz w:val="28"/>
          <w:szCs w:val="32"/>
        </w:rPr>
        <w:t xml:space="preserve">територіального центру </w:t>
      </w:r>
    </w:p>
    <w:p w14:paraId="63F4998C" w14:textId="77777777" w:rsidR="00117962" w:rsidRDefault="00117962" w:rsidP="00117962">
      <w:pPr>
        <w:pStyle w:val="a5"/>
        <w:spacing w:before="0" w:beforeAutospacing="0" w:after="0" w:afterAutospacing="0"/>
        <w:jc w:val="both"/>
        <w:rPr>
          <w:color w:val="000000"/>
          <w:sz w:val="28"/>
          <w:szCs w:val="32"/>
        </w:rPr>
      </w:pPr>
      <w:r>
        <w:rPr>
          <w:color w:val="000000"/>
          <w:sz w:val="28"/>
          <w:szCs w:val="32"/>
        </w:rPr>
        <w:t>комплектування та соціальної підтримки</w:t>
      </w:r>
    </w:p>
    <w:p w14:paraId="39B3691A" w14:textId="33ED1042" w:rsidR="00117962" w:rsidRDefault="00455103" w:rsidP="00117962">
      <w:pPr>
        <w:pStyle w:val="a5"/>
        <w:spacing w:before="0" w:beforeAutospacing="0" w:after="0" w:afterAutospacing="0"/>
        <w:jc w:val="both"/>
        <w:rPr>
          <w:color w:val="000000"/>
          <w:sz w:val="28"/>
          <w:szCs w:val="32"/>
        </w:rPr>
      </w:pPr>
      <w:r>
        <w:rPr>
          <w:color w:val="000000"/>
          <w:sz w:val="28"/>
          <w:szCs w:val="32"/>
        </w:rPr>
        <w:t>_________.2023</w:t>
      </w:r>
      <w:r>
        <w:rPr>
          <w:color w:val="000000"/>
          <w:sz w:val="28"/>
          <w:szCs w:val="32"/>
        </w:rPr>
        <w:t xml:space="preserve">                                  </w:t>
      </w:r>
      <w:r w:rsidR="00117962">
        <w:rPr>
          <w:color w:val="000000"/>
          <w:sz w:val="28"/>
          <w:szCs w:val="32"/>
        </w:rPr>
        <w:t xml:space="preserve">______________     </w:t>
      </w:r>
      <w:r>
        <w:rPr>
          <w:color w:val="000000"/>
          <w:sz w:val="28"/>
          <w:szCs w:val="32"/>
        </w:rPr>
        <w:t xml:space="preserve">Андрій </w:t>
      </w:r>
      <w:r w:rsidR="00117962">
        <w:rPr>
          <w:color w:val="000000"/>
          <w:sz w:val="28"/>
          <w:szCs w:val="32"/>
        </w:rPr>
        <w:t>ВОЛКОВСЬКИЙ</w:t>
      </w:r>
    </w:p>
    <w:p w14:paraId="32D3CABC" w14:textId="77777777" w:rsidR="00117962" w:rsidRDefault="00117962" w:rsidP="00117962">
      <w:pPr>
        <w:pStyle w:val="a5"/>
        <w:spacing w:before="0" w:beforeAutospacing="0" w:after="0" w:afterAutospacing="0"/>
        <w:jc w:val="both"/>
        <w:rPr>
          <w:color w:val="000000"/>
          <w:sz w:val="28"/>
          <w:szCs w:val="32"/>
        </w:rPr>
      </w:pPr>
      <w:r>
        <w:rPr>
          <w:color w:val="000000"/>
          <w:sz w:val="28"/>
          <w:szCs w:val="32"/>
        </w:rPr>
        <w:t xml:space="preserve">                                                        </w:t>
      </w:r>
    </w:p>
    <w:p w14:paraId="1E00438D" w14:textId="77777777" w:rsidR="00056B3F" w:rsidRDefault="00056B3F" w:rsidP="00BE4E15">
      <w:pPr>
        <w:pStyle w:val="rvps2"/>
        <w:shd w:val="clear" w:color="auto" w:fill="FFFFFF"/>
        <w:spacing w:before="0" w:beforeAutospacing="0" w:after="0" w:afterAutospacing="0"/>
        <w:ind w:left="5670"/>
        <w:jc w:val="both"/>
        <w:rPr>
          <w:sz w:val="28"/>
          <w:szCs w:val="22"/>
        </w:rPr>
      </w:pPr>
    </w:p>
    <w:p w14:paraId="1CD49519" w14:textId="29939678" w:rsidR="00BE4E15" w:rsidRDefault="00BE4E15" w:rsidP="00BE4E15">
      <w:pPr>
        <w:pStyle w:val="rvps2"/>
        <w:shd w:val="clear" w:color="auto" w:fill="FFFFFF"/>
        <w:spacing w:before="0" w:beforeAutospacing="0" w:after="0" w:afterAutospacing="0"/>
        <w:ind w:left="5670"/>
        <w:jc w:val="both"/>
        <w:rPr>
          <w:sz w:val="28"/>
          <w:szCs w:val="22"/>
        </w:rPr>
      </w:pPr>
      <w:r>
        <w:rPr>
          <w:sz w:val="28"/>
          <w:szCs w:val="22"/>
        </w:rPr>
        <w:lastRenderedPageBreak/>
        <w:t>Додаток 1</w:t>
      </w:r>
    </w:p>
    <w:p w14:paraId="2268A8D7" w14:textId="77777777" w:rsidR="00BE4E15" w:rsidRDefault="00BE4E15" w:rsidP="00BE4E15">
      <w:pPr>
        <w:pStyle w:val="rvps2"/>
        <w:shd w:val="clear" w:color="auto" w:fill="FFFFFF"/>
        <w:spacing w:before="0" w:beforeAutospacing="0" w:after="0" w:afterAutospacing="0"/>
        <w:ind w:left="5670"/>
        <w:jc w:val="both"/>
        <w:rPr>
          <w:sz w:val="28"/>
          <w:szCs w:val="22"/>
        </w:rPr>
      </w:pPr>
      <w:r>
        <w:rPr>
          <w:sz w:val="28"/>
          <w:szCs w:val="22"/>
        </w:rPr>
        <w:t xml:space="preserve">до рішення виконкому </w:t>
      </w:r>
    </w:p>
    <w:p w14:paraId="242201E5" w14:textId="77777777" w:rsidR="00BE4E15" w:rsidRDefault="00BE4E15" w:rsidP="00BE4E15">
      <w:pPr>
        <w:pStyle w:val="rvps2"/>
        <w:shd w:val="clear" w:color="auto" w:fill="FFFFFF"/>
        <w:spacing w:before="0" w:beforeAutospacing="0" w:after="0" w:afterAutospacing="0"/>
        <w:ind w:left="5670"/>
        <w:jc w:val="both"/>
        <w:rPr>
          <w:sz w:val="28"/>
          <w:szCs w:val="22"/>
        </w:rPr>
      </w:pPr>
      <w:proofErr w:type="spellStart"/>
      <w:r>
        <w:rPr>
          <w:sz w:val="28"/>
          <w:szCs w:val="22"/>
        </w:rPr>
        <w:t>Брусилівської</w:t>
      </w:r>
      <w:proofErr w:type="spellEnd"/>
      <w:r>
        <w:rPr>
          <w:sz w:val="28"/>
          <w:szCs w:val="22"/>
        </w:rPr>
        <w:t xml:space="preserve"> селищної ради</w:t>
      </w:r>
    </w:p>
    <w:p w14:paraId="1C932A85" w14:textId="75B67768" w:rsidR="00296BE9" w:rsidRDefault="00BE4E15" w:rsidP="00F07318">
      <w:pPr>
        <w:pStyle w:val="rvps2"/>
        <w:shd w:val="clear" w:color="auto" w:fill="FFFFFF"/>
        <w:spacing w:before="0" w:beforeAutospacing="0" w:after="0" w:afterAutospacing="0"/>
        <w:ind w:left="5670"/>
        <w:jc w:val="both"/>
        <w:rPr>
          <w:sz w:val="28"/>
          <w:szCs w:val="28"/>
        </w:rPr>
      </w:pPr>
      <w:r>
        <w:rPr>
          <w:sz w:val="28"/>
          <w:szCs w:val="22"/>
        </w:rPr>
        <w:t>28.03.2023 № 1397</w:t>
      </w:r>
    </w:p>
    <w:p w14:paraId="19FFD144" w14:textId="77777777" w:rsidR="00F07318" w:rsidRPr="00A52E33" w:rsidRDefault="00F07318" w:rsidP="00296BE9">
      <w:pPr>
        <w:pStyle w:val="a5"/>
        <w:spacing w:before="0" w:beforeAutospacing="0" w:after="0" w:afterAutospacing="0"/>
        <w:jc w:val="both"/>
        <w:rPr>
          <w:color w:val="000000"/>
          <w:sz w:val="28"/>
          <w:szCs w:val="32"/>
        </w:rPr>
      </w:pPr>
    </w:p>
    <w:p w14:paraId="26398A0A" w14:textId="77777777" w:rsidR="00296BE9" w:rsidRDefault="00296BE9" w:rsidP="00296BE9">
      <w:pPr>
        <w:pStyle w:val="rvps2"/>
        <w:shd w:val="clear" w:color="auto" w:fill="FFFFFF"/>
        <w:spacing w:before="0" w:beforeAutospacing="0" w:after="0" w:afterAutospacing="0"/>
        <w:ind w:firstLine="567"/>
        <w:jc w:val="both"/>
        <w:rPr>
          <w:sz w:val="28"/>
          <w:szCs w:val="22"/>
        </w:rPr>
      </w:pPr>
    </w:p>
    <w:p w14:paraId="7F5B5677" w14:textId="77777777" w:rsidR="00FE2ECC" w:rsidRDefault="00FE2ECC" w:rsidP="00296BE9">
      <w:pPr>
        <w:pStyle w:val="rvps2"/>
        <w:shd w:val="clear" w:color="auto" w:fill="FFFFFF"/>
        <w:spacing w:before="0" w:beforeAutospacing="0" w:after="0" w:afterAutospacing="0"/>
        <w:ind w:firstLine="567"/>
        <w:jc w:val="center"/>
        <w:rPr>
          <w:b/>
          <w:color w:val="1D1D1B"/>
          <w:sz w:val="28"/>
          <w:szCs w:val="28"/>
          <w:bdr w:val="none" w:sz="0" w:space="0" w:color="auto" w:frame="1"/>
        </w:rPr>
      </w:pPr>
    </w:p>
    <w:p w14:paraId="08717063" w14:textId="19236EB8" w:rsidR="00296BE9" w:rsidRPr="00412B13" w:rsidRDefault="00296BE9" w:rsidP="00296BE9">
      <w:pPr>
        <w:pStyle w:val="rvps2"/>
        <w:shd w:val="clear" w:color="auto" w:fill="FFFFFF"/>
        <w:spacing w:before="0" w:beforeAutospacing="0" w:after="0" w:afterAutospacing="0"/>
        <w:ind w:firstLine="567"/>
        <w:jc w:val="center"/>
        <w:rPr>
          <w:b/>
          <w:color w:val="1D1D1B"/>
          <w:sz w:val="28"/>
          <w:szCs w:val="28"/>
          <w:bdr w:val="none" w:sz="0" w:space="0" w:color="auto" w:frame="1"/>
        </w:rPr>
      </w:pPr>
      <w:r w:rsidRPr="003B7795">
        <w:rPr>
          <w:b/>
          <w:color w:val="1D1D1B"/>
          <w:sz w:val="28"/>
          <w:szCs w:val="28"/>
          <w:bdr w:val="none" w:sz="0" w:space="0" w:color="auto" w:frame="1"/>
        </w:rPr>
        <w:t>Перелік</w:t>
      </w:r>
    </w:p>
    <w:p w14:paraId="02F135C6" w14:textId="77777777" w:rsidR="00296BE9" w:rsidRPr="00412B13" w:rsidRDefault="00296BE9" w:rsidP="00296BE9">
      <w:pPr>
        <w:pStyle w:val="rvps2"/>
        <w:shd w:val="clear" w:color="auto" w:fill="FFFFFF"/>
        <w:spacing w:before="0" w:beforeAutospacing="0" w:after="0" w:afterAutospacing="0"/>
        <w:ind w:firstLine="567"/>
        <w:jc w:val="center"/>
        <w:rPr>
          <w:b/>
          <w:sz w:val="28"/>
          <w:szCs w:val="32"/>
        </w:rPr>
      </w:pPr>
      <w:r w:rsidRPr="00412B13">
        <w:rPr>
          <w:b/>
          <w:color w:val="1D1D1B"/>
          <w:sz w:val="28"/>
          <w:szCs w:val="28"/>
          <w:bdr w:val="none" w:sz="0" w:space="0" w:color="auto" w:frame="1"/>
        </w:rPr>
        <w:t xml:space="preserve">видів </w:t>
      </w:r>
      <w:r w:rsidRPr="003B7795">
        <w:rPr>
          <w:b/>
          <w:color w:val="1D1D1B"/>
          <w:sz w:val="28"/>
          <w:szCs w:val="28"/>
          <w:bdr w:val="none" w:sz="0" w:space="0" w:color="auto" w:frame="1"/>
        </w:rPr>
        <w:t>суспільно корисних робіт, що виконуються в умовах воєнного стану</w:t>
      </w:r>
      <w:r w:rsidRPr="00412B13">
        <w:rPr>
          <w:b/>
          <w:color w:val="1D1D1B"/>
          <w:sz w:val="28"/>
          <w:szCs w:val="28"/>
          <w:bdr w:val="none" w:sz="0" w:space="0" w:color="auto" w:frame="1"/>
        </w:rPr>
        <w:t xml:space="preserve">, до </w:t>
      </w:r>
      <w:r w:rsidRPr="00412B13">
        <w:rPr>
          <w:b/>
          <w:sz w:val="28"/>
          <w:szCs w:val="32"/>
        </w:rPr>
        <w:t xml:space="preserve">виконання яких залучаються працездатні особи на території </w:t>
      </w:r>
    </w:p>
    <w:p w14:paraId="7AA89C0E" w14:textId="21CBEA80" w:rsidR="00296BE9" w:rsidRPr="00412B13" w:rsidRDefault="00411035" w:rsidP="00296BE9">
      <w:pPr>
        <w:pStyle w:val="rvps2"/>
        <w:shd w:val="clear" w:color="auto" w:fill="FFFFFF"/>
        <w:spacing w:before="0" w:beforeAutospacing="0" w:after="0" w:afterAutospacing="0"/>
        <w:ind w:firstLine="567"/>
        <w:jc w:val="center"/>
        <w:rPr>
          <w:b/>
          <w:sz w:val="28"/>
          <w:szCs w:val="32"/>
        </w:rPr>
      </w:pPr>
      <w:proofErr w:type="spellStart"/>
      <w:r>
        <w:rPr>
          <w:b/>
          <w:sz w:val="28"/>
          <w:szCs w:val="32"/>
        </w:rPr>
        <w:t>Брусилівської</w:t>
      </w:r>
      <w:proofErr w:type="spellEnd"/>
      <w:r>
        <w:rPr>
          <w:b/>
          <w:sz w:val="28"/>
          <w:szCs w:val="32"/>
        </w:rPr>
        <w:t xml:space="preserve"> селищної </w:t>
      </w:r>
      <w:r w:rsidR="00296BE9" w:rsidRPr="00412B13">
        <w:rPr>
          <w:b/>
          <w:sz w:val="28"/>
          <w:szCs w:val="32"/>
        </w:rPr>
        <w:t>територіальної громади</w:t>
      </w:r>
    </w:p>
    <w:p w14:paraId="3177CEF5" w14:textId="6E111A53" w:rsidR="00296BE9" w:rsidRDefault="00296BE9" w:rsidP="00296BE9">
      <w:pPr>
        <w:pStyle w:val="rvps2"/>
        <w:shd w:val="clear" w:color="auto" w:fill="FFFFFF"/>
        <w:spacing w:before="0" w:beforeAutospacing="0" w:after="0" w:afterAutospacing="0"/>
        <w:ind w:firstLine="567"/>
        <w:jc w:val="both"/>
        <w:rPr>
          <w:sz w:val="28"/>
          <w:szCs w:val="22"/>
        </w:rPr>
      </w:pPr>
    </w:p>
    <w:p w14:paraId="212BCF2D" w14:textId="77777777" w:rsidR="00FE2ECC" w:rsidRDefault="00FE2ECC" w:rsidP="00296BE9">
      <w:pPr>
        <w:pStyle w:val="rvps2"/>
        <w:shd w:val="clear" w:color="auto" w:fill="FFFFFF"/>
        <w:spacing w:before="0" w:beforeAutospacing="0" w:after="0" w:afterAutospacing="0"/>
        <w:ind w:firstLine="567"/>
        <w:jc w:val="both"/>
        <w:rPr>
          <w:sz w:val="28"/>
          <w:szCs w:val="22"/>
        </w:rPr>
      </w:pPr>
    </w:p>
    <w:p w14:paraId="5C4B5FF3" w14:textId="150A1205" w:rsidR="00296BE9" w:rsidRDefault="00442DE2" w:rsidP="00296BE9">
      <w:pPr>
        <w:pStyle w:val="rvps2"/>
        <w:shd w:val="clear" w:color="auto" w:fill="FFFFFF"/>
        <w:spacing w:before="0" w:beforeAutospacing="0" w:after="0" w:afterAutospacing="0"/>
        <w:ind w:firstLine="567"/>
        <w:jc w:val="both"/>
        <w:rPr>
          <w:sz w:val="28"/>
          <w:szCs w:val="22"/>
        </w:rPr>
      </w:pPr>
      <w:bookmarkStart w:id="1" w:name="n107"/>
      <w:bookmarkStart w:id="2" w:name="n108"/>
      <w:bookmarkStart w:id="3" w:name="n109"/>
      <w:bookmarkStart w:id="4" w:name="n110"/>
      <w:bookmarkStart w:id="5" w:name="n111"/>
      <w:bookmarkStart w:id="6" w:name="n112"/>
      <w:bookmarkStart w:id="7" w:name="n113"/>
      <w:bookmarkEnd w:id="1"/>
      <w:bookmarkEnd w:id="2"/>
      <w:bookmarkEnd w:id="3"/>
      <w:bookmarkEnd w:id="4"/>
      <w:bookmarkEnd w:id="5"/>
      <w:bookmarkEnd w:id="6"/>
      <w:bookmarkEnd w:id="7"/>
      <w:r>
        <w:rPr>
          <w:sz w:val="28"/>
          <w:szCs w:val="22"/>
        </w:rPr>
        <w:t xml:space="preserve">1. </w:t>
      </w:r>
      <w:r w:rsidR="00296BE9" w:rsidRPr="007133C2">
        <w:rPr>
          <w:sz w:val="28"/>
          <w:szCs w:val="22"/>
        </w:rPr>
        <w:t xml:space="preserve">Надання допомоги населенню, насамперед вразливим верствам населення (особам з інвалідністю, дітям, громадянам похилого віку, хворим та іншим особам (у </w:t>
      </w:r>
      <w:proofErr w:type="spellStart"/>
      <w:r w:rsidR="00296BE9" w:rsidRPr="007133C2">
        <w:rPr>
          <w:sz w:val="28"/>
          <w:szCs w:val="22"/>
        </w:rPr>
        <w:t>т.ч</w:t>
      </w:r>
      <w:proofErr w:type="spellEnd"/>
      <w:r w:rsidR="00296BE9" w:rsidRPr="007133C2">
        <w:rPr>
          <w:sz w:val="28"/>
          <w:szCs w:val="22"/>
        </w:rPr>
        <w:t xml:space="preserve">.  ВПО, сім’ям, члени яких проходять службу в лавах ЗСУ тощо),  які не мають можливості самостійно протидіяти несприятливим факторам воєнного характеру. </w:t>
      </w:r>
      <w:bookmarkStart w:id="8" w:name="n114"/>
      <w:bookmarkEnd w:id="8"/>
    </w:p>
    <w:p w14:paraId="52ACCA0A" w14:textId="3E69BB33" w:rsidR="00296BE9" w:rsidRPr="007133C2" w:rsidRDefault="00442DE2" w:rsidP="00296BE9">
      <w:pPr>
        <w:pStyle w:val="rvps2"/>
        <w:shd w:val="clear" w:color="auto" w:fill="FFFFFF"/>
        <w:spacing w:before="0" w:beforeAutospacing="0" w:after="0" w:afterAutospacing="0"/>
        <w:ind w:firstLine="567"/>
        <w:jc w:val="both"/>
        <w:rPr>
          <w:sz w:val="28"/>
          <w:szCs w:val="22"/>
        </w:rPr>
      </w:pPr>
      <w:r>
        <w:rPr>
          <w:sz w:val="28"/>
          <w:szCs w:val="22"/>
        </w:rPr>
        <w:t xml:space="preserve">2. </w:t>
      </w:r>
      <w:r w:rsidR="00296BE9" w:rsidRPr="007133C2">
        <w:rPr>
          <w:sz w:val="28"/>
          <w:szCs w:val="22"/>
        </w:rPr>
        <w:t>Роботи з підтримання у готовності захисних споруд, у т. ч. цивільного захисту до використання за призначенням та їх експлуатації, пристосування існуючих наземних або підземних приміщень під найпростіші укриття.</w:t>
      </w:r>
    </w:p>
    <w:p w14:paraId="2A086454" w14:textId="0B1009B2" w:rsidR="00442DE2" w:rsidRDefault="00442DE2" w:rsidP="00296BE9">
      <w:pPr>
        <w:pStyle w:val="rvps2"/>
        <w:shd w:val="clear" w:color="auto" w:fill="FFFFFF"/>
        <w:spacing w:before="0" w:beforeAutospacing="0" w:after="0" w:afterAutospacing="0"/>
        <w:ind w:firstLine="567"/>
        <w:jc w:val="both"/>
        <w:rPr>
          <w:sz w:val="28"/>
          <w:szCs w:val="22"/>
        </w:rPr>
      </w:pPr>
      <w:r>
        <w:rPr>
          <w:sz w:val="28"/>
          <w:szCs w:val="22"/>
        </w:rPr>
        <w:t xml:space="preserve">3. Нарощення інженерного та фортифікаційного обладнання ліній оборони населених пунктів на території </w:t>
      </w:r>
      <w:proofErr w:type="spellStart"/>
      <w:r>
        <w:rPr>
          <w:sz w:val="28"/>
          <w:szCs w:val="22"/>
        </w:rPr>
        <w:t>Брусилівської</w:t>
      </w:r>
      <w:proofErr w:type="spellEnd"/>
      <w:r>
        <w:rPr>
          <w:sz w:val="28"/>
          <w:szCs w:val="22"/>
        </w:rPr>
        <w:t xml:space="preserve"> селищної територіальної громади. </w:t>
      </w:r>
    </w:p>
    <w:p w14:paraId="49CFB687" w14:textId="734FF8C6" w:rsidR="00296BE9" w:rsidRPr="007133C2" w:rsidRDefault="00442DE2" w:rsidP="00296BE9">
      <w:pPr>
        <w:pStyle w:val="rvps2"/>
        <w:shd w:val="clear" w:color="auto" w:fill="FFFFFF"/>
        <w:spacing w:before="0" w:beforeAutospacing="0" w:after="0" w:afterAutospacing="0"/>
        <w:ind w:firstLine="567"/>
        <w:jc w:val="both"/>
        <w:rPr>
          <w:sz w:val="28"/>
          <w:szCs w:val="22"/>
        </w:rPr>
      </w:pPr>
      <w:r>
        <w:rPr>
          <w:sz w:val="28"/>
          <w:szCs w:val="22"/>
        </w:rPr>
        <w:t xml:space="preserve">4. </w:t>
      </w:r>
      <w:r w:rsidR="00296BE9" w:rsidRPr="007133C2">
        <w:rPr>
          <w:sz w:val="28"/>
          <w:szCs w:val="22"/>
        </w:rPr>
        <w:t>Ремонтно-відновлювальні роботи, насамперед роботи, що виконуються на об’єктах забезпечення життєдіяльності, які постраждали внаслідок бойових дій (бомбардувань, ракетних обстрілів тощо).</w:t>
      </w:r>
    </w:p>
    <w:p w14:paraId="409A2B2A" w14:textId="6559BFA7" w:rsidR="00296BE9" w:rsidRPr="007133C2" w:rsidRDefault="00442DE2" w:rsidP="00442DE2">
      <w:pPr>
        <w:pStyle w:val="rvps2"/>
        <w:shd w:val="clear" w:color="auto" w:fill="FFFFFF"/>
        <w:spacing w:before="0" w:beforeAutospacing="0" w:after="0" w:afterAutospacing="0"/>
        <w:ind w:firstLine="567"/>
        <w:jc w:val="both"/>
        <w:rPr>
          <w:sz w:val="28"/>
          <w:szCs w:val="22"/>
        </w:rPr>
      </w:pPr>
      <w:r>
        <w:rPr>
          <w:sz w:val="28"/>
          <w:szCs w:val="22"/>
        </w:rPr>
        <w:t xml:space="preserve">5. </w:t>
      </w:r>
      <w:r w:rsidR="00296BE9" w:rsidRPr="007133C2">
        <w:rPr>
          <w:sz w:val="28"/>
          <w:szCs w:val="22"/>
        </w:rPr>
        <w:t xml:space="preserve">Організація забезпечення життєдіяльності громадян, що постраждали внаслідок бойових дій, в </w:t>
      </w:r>
      <w:proofErr w:type="spellStart"/>
      <w:r w:rsidR="00296BE9" w:rsidRPr="007133C2">
        <w:rPr>
          <w:sz w:val="28"/>
          <w:szCs w:val="22"/>
        </w:rPr>
        <w:t>т.ч</w:t>
      </w:r>
      <w:proofErr w:type="spellEnd"/>
      <w:r w:rsidR="00296BE9" w:rsidRPr="007133C2">
        <w:rPr>
          <w:sz w:val="28"/>
          <w:szCs w:val="22"/>
        </w:rPr>
        <w:t>. облаштування місць для проживання ВПО.</w:t>
      </w:r>
    </w:p>
    <w:p w14:paraId="7576C717" w14:textId="282211B7" w:rsidR="00296BE9" w:rsidRPr="00296BE9" w:rsidRDefault="00296BE9" w:rsidP="00296BE9">
      <w:pPr>
        <w:rPr>
          <w:sz w:val="28"/>
          <w:lang w:val="uk-UA"/>
        </w:rPr>
      </w:pPr>
      <w:bookmarkStart w:id="9" w:name="n115"/>
      <w:bookmarkStart w:id="10" w:name="n116"/>
      <w:bookmarkStart w:id="11" w:name="n117"/>
      <w:bookmarkStart w:id="12" w:name="n118"/>
      <w:bookmarkStart w:id="13" w:name="n119"/>
      <w:bookmarkEnd w:id="9"/>
      <w:bookmarkEnd w:id="10"/>
      <w:bookmarkEnd w:id="11"/>
      <w:bookmarkEnd w:id="12"/>
      <w:bookmarkEnd w:id="13"/>
      <w:r w:rsidRPr="00296BE9">
        <w:rPr>
          <w:sz w:val="28"/>
          <w:lang w:val="uk-UA"/>
        </w:rPr>
        <w:t xml:space="preserve">       </w:t>
      </w:r>
      <w:r w:rsidR="00442DE2">
        <w:rPr>
          <w:sz w:val="28"/>
          <w:lang w:val="uk-UA"/>
        </w:rPr>
        <w:t xml:space="preserve">6. </w:t>
      </w:r>
      <w:r w:rsidRPr="00296BE9">
        <w:rPr>
          <w:sz w:val="28"/>
          <w:lang w:val="uk-UA"/>
        </w:rPr>
        <w:t xml:space="preserve">Облаштування та обслуговування пунктів обігріву (пунктів </w:t>
      </w:r>
      <w:r w:rsidR="00442DE2">
        <w:rPr>
          <w:sz w:val="28"/>
          <w:lang w:val="uk-UA"/>
        </w:rPr>
        <w:t>н</w:t>
      </w:r>
      <w:r w:rsidRPr="00296BE9">
        <w:rPr>
          <w:sz w:val="28"/>
          <w:lang w:val="uk-UA"/>
        </w:rPr>
        <w:t>езламності).</w:t>
      </w:r>
    </w:p>
    <w:p w14:paraId="68C0BF94" w14:textId="77777777" w:rsidR="00296BE9" w:rsidRDefault="00296BE9" w:rsidP="00296BE9">
      <w:pPr>
        <w:pStyle w:val="a5"/>
        <w:spacing w:before="0" w:beforeAutospacing="0" w:after="0" w:afterAutospacing="0"/>
        <w:jc w:val="both"/>
        <w:rPr>
          <w:sz w:val="28"/>
          <w:szCs w:val="32"/>
        </w:rPr>
      </w:pPr>
    </w:p>
    <w:p w14:paraId="45828547" w14:textId="7874636E" w:rsidR="00296BE9" w:rsidRDefault="00296BE9" w:rsidP="00296BE9">
      <w:pPr>
        <w:pStyle w:val="a5"/>
        <w:spacing w:before="0" w:beforeAutospacing="0" w:after="0" w:afterAutospacing="0"/>
        <w:jc w:val="both"/>
        <w:rPr>
          <w:sz w:val="28"/>
          <w:szCs w:val="32"/>
        </w:rPr>
      </w:pPr>
    </w:p>
    <w:p w14:paraId="241770EB" w14:textId="0968A27A" w:rsidR="00FE2ECC" w:rsidRDefault="00FE2ECC" w:rsidP="00296BE9">
      <w:pPr>
        <w:pStyle w:val="a5"/>
        <w:spacing w:before="0" w:beforeAutospacing="0" w:after="0" w:afterAutospacing="0"/>
        <w:jc w:val="both"/>
        <w:rPr>
          <w:sz w:val="28"/>
          <w:szCs w:val="32"/>
        </w:rPr>
      </w:pPr>
    </w:p>
    <w:p w14:paraId="0E2DE3E3" w14:textId="77777777" w:rsidR="00117962" w:rsidRDefault="00117962" w:rsidP="00296BE9">
      <w:pPr>
        <w:pStyle w:val="a5"/>
        <w:spacing w:before="0" w:beforeAutospacing="0" w:after="0" w:afterAutospacing="0"/>
        <w:jc w:val="both"/>
        <w:rPr>
          <w:sz w:val="28"/>
          <w:szCs w:val="32"/>
        </w:rPr>
      </w:pPr>
    </w:p>
    <w:p w14:paraId="7AD42145" w14:textId="77777777" w:rsidR="002E35F9" w:rsidRDefault="002E35F9" w:rsidP="00296BE9">
      <w:pPr>
        <w:pStyle w:val="a5"/>
        <w:spacing w:before="0" w:beforeAutospacing="0" w:after="0" w:afterAutospacing="0"/>
        <w:jc w:val="both"/>
        <w:rPr>
          <w:sz w:val="28"/>
          <w:szCs w:val="32"/>
        </w:rPr>
      </w:pPr>
      <w:r>
        <w:rPr>
          <w:sz w:val="28"/>
          <w:szCs w:val="32"/>
        </w:rPr>
        <w:t>С</w:t>
      </w:r>
      <w:r w:rsidR="00296BE9">
        <w:rPr>
          <w:sz w:val="28"/>
          <w:szCs w:val="32"/>
        </w:rPr>
        <w:t>екретар</w:t>
      </w:r>
      <w:r>
        <w:rPr>
          <w:sz w:val="28"/>
          <w:szCs w:val="32"/>
        </w:rPr>
        <w:t xml:space="preserve"> </w:t>
      </w:r>
      <w:r w:rsidR="00296BE9">
        <w:rPr>
          <w:sz w:val="28"/>
          <w:szCs w:val="32"/>
        </w:rPr>
        <w:t xml:space="preserve">виконавчого комітету </w:t>
      </w:r>
    </w:p>
    <w:p w14:paraId="0D3E5C08" w14:textId="3253A7E3" w:rsidR="006C0798" w:rsidRDefault="002E35F9" w:rsidP="00296BE9">
      <w:pPr>
        <w:pStyle w:val="a5"/>
        <w:spacing w:before="0" w:beforeAutospacing="0" w:after="0" w:afterAutospacing="0"/>
        <w:jc w:val="both"/>
        <w:rPr>
          <w:sz w:val="28"/>
          <w:szCs w:val="32"/>
        </w:rPr>
      </w:pPr>
      <w:r>
        <w:rPr>
          <w:sz w:val="28"/>
          <w:szCs w:val="32"/>
        </w:rPr>
        <w:t>селищної ради</w:t>
      </w:r>
      <w:r w:rsidR="00296BE9">
        <w:rPr>
          <w:sz w:val="28"/>
          <w:szCs w:val="32"/>
        </w:rPr>
        <w:t xml:space="preserve">     </w:t>
      </w:r>
      <w:r w:rsidR="00FE2ECC">
        <w:rPr>
          <w:sz w:val="28"/>
          <w:szCs w:val="32"/>
        </w:rPr>
        <w:t xml:space="preserve">                                                                    Ірина ВОЙЦЕХІВСЬКА</w:t>
      </w:r>
    </w:p>
    <w:p w14:paraId="7DA9C43A" w14:textId="56684037" w:rsidR="00D723AD" w:rsidRPr="00D723AD" w:rsidRDefault="00D723AD" w:rsidP="00FE2ECC">
      <w:pPr>
        <w:shd w:val="clear" w:color="auto" w:fill="FFFFFF"/>
        <w:spacing w:before="72" w:after="120" w:line="300" w:lineRule="atLeast"/>
        <w:rPr>
          <w:rFonts w:ascii="Arial" w:hAnsi="Arial" w:cs="Arial"/>
          <w:color w:val="4D4D4D"/>
          <w:sz w:val="18"/>
          <w:szCs w:val="18"/>
          <w:lang w:eastAsia="ru-RU"/>
        </w:rPr>
      </w:pPr>
    </w:p>
    <w:p w14:paraId="3E30FE1A" w14:textId="77777777" w:rsidR="00296BE9" w:rsidRPr="00CD5345" w:rsidRDefault="00296BE9" w:rsidP="00E466DA">
      <w:pPr>
        <w:jc w:val="both"/>
        <w:rPr>
          <w:sz w:val="28"/>
          <w:szCs w:val="28"/>
        </w:rPr>
      </w:pPr>
    </w:p>
    <w:sectPr w:rsidR="00296BE9" w:rsidRPr="00CD5345" w:rsidSect="002640E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842B7"/>
    <w:multiLevelType w:val="multilevel"/>
    <w:tmpl w:val="50F09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CA4BFA"/>
    <w:multiLevelType w:val="hybridMultilevel"/>
    <w:tmpl w:val="108066D2"/>
    <w:lvl w:ilvl="0" w:tplc="F9DADBC0">
      <w:start w:val="1"/>
      <w:numFmt w:val="decimal"/>
      <w:lvlText w:val="%1."/>
      <w:lvlJc w:val="left"/>
      <w:pPr>
        <w:ind w:left="1095" w:hanging="39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8CA"/>
    <w:rsid w:val="000464F7"/>
    <w:rsid w:val="00051B2E"/>
    <w:rsid w:val="00056B3F"/>
    <w:rsid w:val="000A3245"/>
    <w:rsid w:val="000B4701"/>
    <w:rsid w:val="000C46CC"/>
    <w:rsid w:val="000C6134"/>
    <w:rsid w:val="000E47A2"/>
    <w:rsid w:val="000F0124"/>
    <w:rsid w:val="00117962"/>
    <w:rsid w:val="00130152"/>
    <w:rsid w:val="001538E8"/>
    <w:rsid w:val="001C41B8"/>
    <w:rsid w:val="00201C07"/>
    <w:rsid w:val="00204A03"/>
    <w:rsid w:val="00221694"/>
    <w:rsid w:val="00225A00"/>
    <w:rsid w:val="002640E7"/>
    <w:rsid w:val="00296BE9"/>
    <w:rsid w:val="002B3059"/>
    <w:rsid w:val="002C72AA"/>
    <w:rsid w:val="002E35F9"/>
    <w:rsid w:val="002E6ABC"/>
    <w:rsid w:val="00312A21"/>
    <w:rsid w:val="00384637"/>
    <w:rsid w:val="003B03D2"/>
    <w:rsid w:val="00404599"/>
    <w:rsid w:val="00411035"/>
    <w:rsid w:val="00442DE2"/>
    <w:rsid w:val="004502D0"/>
    <w:rsid w:val="00451770"/>
    <w:rsid w:val="00455103"/>
    <w:rsid w:val="00457B14"/>
    <w:rsid w:val="004B1638"/>
    <w:rsid w:val="00552DC1"/>
    <w:rsid w:val="005549CE"/>
    <w:rsid w:val="0056251C"/>
    <w:rsid w:val="00593A50"/>
    <w:rsid w:val="005B791A"/>
    <w:rsid w:val="005F10BE"/>
    <w:rsid w:val="006238CA"/>
    <w:rsid w:val="006471FB"/>
    <w:rsid w:val="00661EE3"/>
    <w:rsid w:val="00687AA6"/>
    <w:rsid w:val="006C0798"/>
    <w:rsid w:val="006C29D9"/>
    <w:rsid w:val="006C3FF9"/>
    <w:rsid w:val="006E23C6"/>
    <w:rsid w:val="007F2FD4"/>
    <w:rsid w:val="0083120C"/>
    <w:rsid w:val="008437E7"/>
    <w:rsid w:val="008765D7"/>
    <w:rsid w:val="00883850"/>
    <w:rsid w:val="008A20E3"/>
    <w:rsid w:val="009019ED"/>
    <w:rsid w:val="00966ADB"/>
    <w:rsid w:val="00967BCA"/>
    <w:rsid w:val="009F7023"/>
    <w:rsid w:val="00A75693"/>
    <w:rsid w:val="00A8573B"/>
    <w:rsid w:val="00AF76B2"/>
    <w:rsid w:val="00B3795B"/>
    <w:rsid w:val="00B4351F"/>
    <w:rsid w:val="00B46B6D"/>
    <w:rsid w:val="00B5102B"/>
    <w:rsid w:val="00B57CE0"/>
    <w:rsid w:val="00B858A5"/>
    <w:rsid w:val="00B86326"/>
    <w:rsid w:val="00BA6234"/>
    <w:rsid w:val="00BB2B87"/>
    <w:rsid w:val="00BE4E15"/>
    <w:rsid w:val="00C30851"/>
    <w:rsid w:val="00C67B08"/>
    <w:rsid w:val="00C74B66"/>
    <w:rsid w:val="00CA738A"/>
    <w:rsid w:val="00CC61A6"/>
    <w:rsid w:val="00CC71B1"/>
    <w:rsid w:val="00CD503C"/>
    <w:rsid w:val="00CD5345"/>
    <w:rsid w:val="00D05F2D"/>
    <w:rsid w:val="00D24CDE"/>
    <w:rsid w:val="00D46517"/>
    <w:rsid w:val="00D723AD"/>
    <w:rsid w:val="00D77113"/>
    <w:rsid w:val="00DC6216"/>
    <w:rsid w:val="00E139D7"/>
    <w:rsid w:val="00E43467"/>
    <w:rsid w:val="00E466DA"/>
    <w:rsid w:val="00E47A6D"/>
    <w:rsid w:val="00EF4B65"/>
    <w:rsid w:val="00EF6162"/>
    <w:rsid w:val="00F07318"/>
    <w:rsid w:val="00F07FB6"/>
    <w:rsid w:val="00F37B88"/>
    <w:rsid w:val="00F67558"/>
    <w:rsid w:val="00FC07D6"/>
    <w:rsid w:val="00FE2ECC"/>
    <w:rsid w:val="00FE7EFA"/>
    <w:rsid w:val="00FF0D9F"/>
    <w:rsid w:val="00FF39AD"/>
    <w:rsid w:val="00FF58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BBC68EC"/>
  <w15:docId w15:val="{39034258-D5E6-4DA0-970F-B7A23C472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02D0"/>
    <w:pPr>
      <w:spacing w:after="0" w:line="240" w:lineRule="auto"/>
    </w:pPr>
    <w:rPr>
      <w:rFonts w:ascii="Times New Roman" w:eastAsia="Times New Roman" w:hAnsi="Times New Roman" w:cs="Times New Roman"/>
      <w:sz w:val="20"/>
      <w:szCs w:val="20"/>
      <w:lang w:eastAsia="uk-UA"/>
    </w:rPr>
  </w:style>
  <w:style w:type="paragraph" w:styleId="3">
    <w:name w:val="heading 3"/>
    <w:basedOn w:val="a"/>
    <w:next w:val="a"/>
    <w:link w:val="30"/>
    <w:uiPriority w:val="99"/>
    <w:qFormat/>
    <w:rsid w:val="004502D0"/>
    <w:pPr>
      <w:keepNext/>
      <w:jc w:val="center"/>
      <w:outlineLvl w:val="2"/>
    </w:pPr>
    <w:rPr>
      <w:b/>
      <w:noProof/>
      <w:sz w:val="28"/>
    </w:rPr>
  </w:style>
  <w:style w:type="paragraph" w:styleId="5">
    <w:name w:val="heading 5"/>
    <w:basedOn w:val="a"/>
    <w:next w:val="a"/>
    <w:link w:val="50"/>
    <w:uiPriority w:val="99"/>
    <w:qFormat/>
    <w:rsid w:val="004502D0"/>
    <w:pPr>
      <w:keepNext/>
      <w:jc w:val="center"/>
      <w:outlineLvl w:val="4"/>
    </w:pPr>
    <w:rPr>
      <w:b/>
      <w:sz w:val="32"/>
    </w:rPr>
  </w:style>
  <w:style w:type="paragraph" w:styleId="7">
    <w:name w:val="heading 7"/>
    <w:basedOn w:val="a"/>
    <w:next w:val="a"/>
    <w:link w:val="70"/>
    <w:uiPriority w:val="99"/>
    <w:qFormat/>
    <w:rsid w:val="004502D0"/>
    <w:pPr>
      <w:keepNext/>
      <w:outlineLvl w:val="6"/>
    </w:pPr>
    <w:rPr>
      <w:sz w:val="28"/>
    </w:rPr>
  </w:style>
  <w:style w:type="paragraph" w:styleId="8">
    <w:name w:val="heading 8"/>
    <w:basedOn w:val="a"/>
    <w:next w:val="a"/>
    <w:link w:val="80"/>
    <w:uiPriority w:val="99"/>
    <w:qFormat/>
    <w:rsid w:val="004502D0"/>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502D0"/>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uiPriority w:val="99"/>
    <w:rsid w:val="004502D0"/>
    <w:rPr>
      <w:rFonts w:ascii="Times New Roman" w:eastAsia="Times New Roman" w:hAnsi="Times New Roman" w:cs="Times New Roman"/>
      <w:b/>
      <w:sz w:val="32"/>
      <w:szCs w:val="20"/>
      <w:lang w:eastAsia="uk-UA"/>
    </w:rPr>
  </w:style>
  <w:style w:type="character" w:customStyle="1" w:styleId="70">
    <w:name w:val="Заголовок 7 Знак"/>
    <w:basedOn w:val="a0"/>
    <w:link w:val="7"/>
    <w:uiPriority w:val="99"/>
    <w:rsid w:val="004502D0"/>
    <w:rPr>
      <w:rFonts w:ascii="Times New Roman" w:eastAsia="Times New Roman" w:hAnsi="Times New Roman" w:cs="Times New Roman"/>
      <w:sz w:val="28"/>
      <w:szCs w:val="20"/>
      <w:lang w:eastAsia="uk-UA"/>
    </w:rPr>
  </w:style>
  <w:style w:type="character" w:customStyle="1" w:styleId="80">
    <w:name w:val="Заголовок 8 Знак"/>
    <w:basedOn w:val="a0"/>
    <w:link w:val="8"/>
    <w:uiPriority w:val="99"/>
    <w:rsid w:val="004502D0"/>
    <w:rPr>
      <w:rFonts w:ascii="Times New Roman" w:eastAsia="Times New Roman" w:hAnsi="Times New Roman" w:cs="Times New Roman"/>
      <w:sz w:val="28"/>
      <w:szCs w:val="20"/>
      <w:lang w:val="uk-UA" w:eastAsia="uk-UA"/>
    </w:rPr>
  </w:style>
  <w:style w:type="paragraph" w:styleId="a3">
    <w:name w:val="caption"/>
    <w:basedOn w:val="a"/>
    <w:next w:val="a"/>
    <w:qFormat/>
    <w:rsid w:val="004502D0"/>
    <w:pPr>
      <w:jc w:val="center"/>
    </w:pPr>
    <w:rPr>
      <w:noProof/>
      <w:sz w:val="24"/>
    </w:rPr>
  </w:style>
  <w:style w:type="paragraph" w:styleId="a4">
    <w:name w:val="List Paragraph"/>
    <w:basedOn w:val="a"/>
    <w:uiPriority w:val="34"/>
    <w:qFormat/>
    <w:rsid w:val="00B4351F"/>
    <w:pPr>
      <w:ind w:left="720"/>
      <w:contextualSpacing/>
    </w:pPr>
  </w:style>
  <w:style w:type="paragraph" w:styleId="a5">
    <w:name w:val="Normal (Web)"/>
    <w:basedOn w:val="a"/>
    <w:uiPriority w:val="99"/>
    <w:unhideWhenUsed/>
    <w:rsid w:val="000C6134"/>
    <w:pPr>
      <w:spacing w:before="100" w:beforeAutospacing="1" w:after="100" w:afterAutospacing="1"/>
    </w:pPr>
    <w:rPr>
      <w:sz w:val="24"/>
      <w:szCs w:val="24"/>
      <w:lang w:val="uk-UA"/>
    </w:rPr>
  </w:style>
  <w:style w:type="paragraph" w:customStyle="1" w:styleId="rvps2">
    <w:name w:val="rvps2"/>
    <w:basedOn w:val="a"/>
    <w:rsid w:val="00296BE9"/>
    <w:pPr>
      <w:spacing w:before="100" w:beforeAutospacing="1" w:after="100" w:afterAutospacing="1"/>
    </w:pPr>
    <w:rPr>
      <w:sz w:val="24"/>
      <w:szCs w:val="24"/>
      <w:lang w:val="uk-UA"/>
    </w:rPr>
  </w:style>
  <w:style w:type="paragraph" w:styleId="a6">
    <w:name w:val="Balloon Text"/>
    <w:basedOn w:val="a"/>
    <w:link w:val="a7"/>
    <w:uiPriority w:val="99"/>
    <w:semiHidden/>
    <w:unhideWhenUsed/>
    <w:rsid w:val="001C41B8"/>
    <w:rPr>
      <w:rFonts w:ascii="Segoe UI" w:hAnsi="Segoe UI" w:cs="Segoe UI"/>
      <w:sz w:val="18"/>
      <w:szCs w:val="18"/>
    </w:rPr>
  </w:style>
  <w:style w:type="character" w:customStyle="1" w:styleId="a7">
    <w:name w:val="Текст выноски Знак"/>
    <w:basedOn w:val="a0"/>
    <w:link w:val="a6"/>
    <w:uiPriority w:val="99"/>
    <w:semiHidden/>
    <w:rsid w:val="001C41B8"/>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148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4</Pages>
  <Words>1155</Words>
  <Characters>6588</Characters>
  <Application>Microsoft Office Word</Application>
  <DocSecurity>0</DocSecurity>
  <Lines>54</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H61M</dc:creator>
  <cp:lastModifiedBy>KDFX Team</cp:lastModifiedBy>
  <cp:revision>49</cp:revision>
  <cp:lastPrinted>2023-03-28T12:32:00Z</cp:lastPrinted>
  <dcterms:created xsi:type="dcterms:W3CDTF">2023-03-16T10:00:00Z</dcterms:created>
  <dcterms:modified xsi:type="dcterms:W3CDTF">2023-03-28T12:34:00Z</dcterms:modified>
</cp:coreProperties>
</file>