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11" w:rsidRPr="0048414B" w:rsidRDefault="00166211" w:rsidP="00377964">
      <w:pPr>
        <w:rPr>
          <w:rFonts w:ascii="Calibri" w:hAnsi="Calibri" w:cs="Times New Roman"/>
          <w:b/>
          <w:sz w:val="28"/>
          <w:szCs w:val="28"/>
          <w:lang w:val="uk-UA"/>
        </w:rPr>
      </w:pPr>
    </w:p>
    <w:p w:rsidR="00166211" w:rsidRDefault="00166211" w:rsidP="00146244">
      <w:pPr>
        <w:jc w:val="center"/>
        <w:rPr>
          <w:rFonts w:ascii="Calibri" w:hAnsi="Calibri" w:cs="Times New Roman"/>
          <w:b/>
          <w:sz w:val="28"/>
          <w:szCs w:val="28"/>
          <w:lang w:val="en-US"/>
        </w:rPr>
      </w:pPr>
    </w:p>
    <w:p w:rsidR="00166211" w:rsidRPr="00DC2B12" w:rsidRDefault="00166211" w:rsidP="00D4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val="en-US" w:eastAsia="zh-CN"/>
        </w:rPr>
      </w:pPr>
      <w:r>
        <w:rPr>
          <w:rFonts w:ascii="Times New Roman" w:hAnsi="Times New Roman" w:cs="Times New Roman"/>
          <w:b/>
          <w:bCs/>
          <w:sz w:val="24"/>
          <w:szCs w:val="24"/>
          <w:lang w:val="uk-UA" w:eastAsia="zh-CN"/>
        </w:rPr>
        <w:t>Договір №</w:t>
      </w:r>
      <w:r w:rsidR="00DC2B12">
        <w:rPr>
          <w:rFonts w:ascii="Times New Roman" w:hAnsi="Times New Roman" w:cs="Times New Roman"/>
          <w:b/>
          <w:bCs/>
          <w:sz w:val="24"/>
          <w:szCs w:val="24"/>
          <w:lang w:val="en-US" w:eastAsia="zh-CN"/>
        </w:rPr>
        <w:t>29</w:t>
      </w:r>
    </w:p>
    <w:p w:rsidR="00166211" w:rsidRDefault="00166211" w:rsidP="00D4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val="uk-UA" w:eastAsia="zh-CN"/>
        </w:rPr>
      </w:pPr>
      <w:r>
        <w:rPr>
          <w:rFonts w:ascii="Times New Roman" w:hAnsi="Times New Roman" w:cs="Times New Roman"/>
          <w:b/>
          <w:bCs/>
          <w:sz w:val="24"/>
          <w:szCs w:val="24"/>
          <w:lang w:val="uk-UA" w:eastAsia="zh-CN"/>
        </w:rPr>
        <w:t xml:space="preserve"> Передплата періодичних видань</w:t>
      </w:r>
    </w:p>
    <w:p w:rsidR="00166211" w:rsidRPr="00D4346B" w:rsidRDefault="00166211" w:rsidP="00D4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sz w:val="20"/>
          <w:szCs w:val="20"/>
          <w:lang w:val="uk-UA" w:eastAsia="zh-CN"/>
        </w:rPr>
      </w:pPr>
    </w:p>
    <w:p w:rsidR="00166211" w:rsidRPr="00D4346B" w:rsidRDefault="00166211" w:rsidP="00D4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lang w:val="uk-UA" w:eastAsia="zh-CN"/>
        </w:rPr>
      </w:pPr>
      <w:bookmarkStart w:id="0" w:name="17"/>
      <w:bookmarkEnd w:id="0"/>
      <w:r>
        <w:rPr>
          <w:rFonts w:ascii="Times New Roman" w:hAnsi="Times New Roman" w:cs="Times New Roman"/>
          <w:sz w:val="24"/>
          <w:szCs w:val="24"/>
          <w:lang w:val="uk-UA" w:eastAsia="zh-CN"/>
        </w:rPr>
        <w:tab/>
      </w:r>
      <w:r w:rsidRPr="00D4346B">
        <w:rPr>
          <w:rFonts w:ascii="Times New Roman" w:hAnsi="Times New Roman" w:cs="Times New Roman"/>
          <w:sz w:val="24"/>
          <w:szCs w:val="24"/>
          <w:lang w:val="uk-UA" w:eastAsia="zh-CN"/>
        </w:rPr>
        <w:t xml:space="preserve">м. Полтава                                                                          </w:t>
      </w:r>
      <w:r w:rsidR="00DC2B12">
        <w:rPr>
          <w:rFonts w:ascii="Times New Roman" w:hAnsi="Times New Roman" w:cs="Times New Roman"/>
          <w:sz w:val="24"/>
          <w:szCs w:val="24"/>
          <w:lang w:val="uk-UA" w:eastAsia="zh-CN"/>
        </w:rPr>
        <w:t xml:space="preserve">         «</w:t>
      </w:r>
      <w:r w:rsidR="00DC2B12" w:rsidRPr="00DC2B12">
        <w:rPr>
          <w:rFonts w:ascii="Times New Roman" w:hAnsi="Times New Roman" w:cs="Times New Roman"/>
          <w:sz w:val="24"/>
          <w:szCs w:val="24"/>
          <w:lang w:val="uk-UA" w:eastAsia="zh-CN"/>
        </w:rPr>
        <w:t xml:space="preserve"> 04</w:t>
      </w:r>
      <w:r w:rsidR="00DC2B12">
        <w:rPr>
          <w:rFonts w:ascii="Times New Roman" w:hAnsi="Times New Roman" w:cs="Times New Roman"/>
          <w:sz w:val="24"/>
          <w:szCs w:val="24"/>
          <w:lang w:val="uk-UA" w:eastAsia="zh-CN"/>
        </w:rPr>
        <w:t>» червня</w:t>
      </w:r>
      <w:r>
        <w:rPr>
          <w:rFonts w:ascii="Times New Roman" w:hAnsi="Times New Roman" w:cs="Times New Roman"/>
          <w:sz w:val="24"/>
          <w:szCs w:val="24"/>
          <w:lang w:val="uk-UA" w:eastAsia="zh-CN"/>
        </w:rPr>
        <w:t xml:space="preserve"> 201</w:t>
      </w:r>
      <w:r w:rsidR="00DC2B12">
        <w:rPr>
          <w:rFonts w:ascii="Times New Roman" w:hAnsi="Times New Roman" w:cs="Times New Roman"/>
          <w:sz w:val="24"/>
          <w:szCs w:val="24"/>
          <w:lang w:val="uk-UA" w:eastAsia="zh-CN"/>
        </w:rPr>
        <w:t>9</w:t>
      </w:r>
      <w:r>
        <w:rPr>
          <w:rFonts w:ascii="Times New Roman" w:hAnsi="Times New Roman" w:cs="Times New Roman"/>
          <w:sz w:val="24"/>
          <w:szCs w:val="24"/>
          <w:lang w:val="uk-UA" w:eastAsia="zh-CN"/>
        </w:rPr>
        <w:t xml:space="preserve"> </w:t>
      </w:r>
      <w:r w:rsidRPr="00D4346B">
        <w:rPr>
          <w:rFonts w:ascii="Times New Roman" w:hAnsi="Times New Roman" w:cs="Times New Roman"/>
          <w:sz w:val="24"/>
          <w:szCs w:val="24"/>
          <w:lang w:val="uk-UA" w:eastAsia="zh-CN"/>
        </w:rPr>
        <w:t xml:space="preserve">року </w:t>
      </w:r>
    </w:p>
    <w:p w:rsidR="00166211" w:rsidRPr="00D4346B" w:rsidRDefault="00166211" w:rsidP="00D4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Courier New" w:hAnsi="Courier New" w:cs="Courier New"/>
          <w:b/>
          <w:sz w:val="21"/>
          <w:szCs w:val="21"/>
          <w:lang w:val="uk-UA" w:eastAsia="zh-CN"/>
        </w:rPr>
      </w:pPr>
    </w:p>
    <w:p w:rsidR="00166211" w:rsidRPr="0048414B" w:rsidRDefault="00166211" w:rsidP="00C93B53">
      <w:pPr>
        <w:spacing w:line="240" w:lineRule="auto"/>
        <w:ind w:left="540" w:firstLine="900"/>
        <w:jc w:val="both"/>
        <w:rPr>
          <w:rFonts w:ascii="Times New Roman" w:hAnsi="Times New Roman" w:cs="Times New Roman"/>
          <w:lang w:val="uk-UA"/>
        </w:rPr>
      </w:pPr>
      <w:bookmarkStart w:id="1" w:name="18"/>
      <w:bookmarkStart w:id="2" w:name="24"/>
      <w:bookmarkStart w:id="3" w:name="19"/>
      <w:bookmarkEnd w:id="1"/>
      <w:bookmarkEnd w:id="2"/>
      <w:bookmarkEnd w:id="3"/>
      <w:r>
        <w:rPr>
          <w:rFonts w:ascii="Times New Roman" w:hAnsi="Times New Roman" w:cs="Times New Roman"/>
          <w:lang w:val="uk-UA"/>
        </w:rPr>
        <w:t>А</w:t>
      </w:r>
      <w:r w:rsidRPr="0048414B">
        <w:rPr>
          <w:rFonts w:ascii="Times New Roman" w:hAnsi="Times New Roman" w:cs="Times New Roman"/>
          <w:lang w:val="uk-UA"/>
        </w:rPr>
        <w:t xml:space="preserve">кціонерне товариство </w:t>
      </w:r>
      <w:r>
        <w:rPr>
          <w:rFonts w:ascii="Times New Roman" w:hAnsi="Times New Roman" w:cs="Times New Roman"/>
          <w:lang w:val="uk-UA"/>
        </w:rPr>
        <w:t xml:space="preserve">«Укрпошта» в особі Полтавської дирекції </w:t>
      </w:r>
      <w:r w:rsidRPr="0048414B">
        <w:rPr>
          <w:rFonts w:ascii="Times New Roman" w:hAnsi="Times New Roman" w:cs="Times New Roman"/>
          <w:lang w:val="uk-UA"/>
        </w:rPr>
        <w:t xml:space="preserve">АТ «Укрпошта», що є резидентом України та має статус платника  податку на прибуток та податку на додану вартість на загальних умовах,  передбачених податковим законодавством України,  в особі начальника відділу поштових послуг Чепурної Наталії Василівни , </w:t>
      </w:r>
      <w:r w:rsidRPr="0048414B">
        <w:rPr>
          <w:rFonts w:ascii="Times New Roman" w:hAnsi="Times New Roman"/>
          <w:lang w:val="uk-UA"/>
        </w:rPr>
        <w:t xml:space="preserve"> яка  діє на підставі Довірен</w:t>
      </w:r>
      <w:r>
        <w:rPr>
          <w:rFonts w:ascii="Times New Roman" w:hAnsi="Times New Roman"/>
          <w:lang w:val="uk-UA"/>
        </w:rPr>
        <w:t>ості № 230119-12/Р-015 від 23.0</w:t>
      </w:r>
      <w:r w:rsidRPr="004B0803">
        <w:rPr>
          <w:rFonts w:ascii="Times New Roman" w:hAnsi="Times New Roman"/>
          <w:lang w:val="uk-UA"/>
        </w:rPr>
        <w:t>1</w:t>
      </w:r>
      <w:r>
        <w:rPr>
          <w:rFonts w:ascii="Times New Roman" w:hAnsi="Times New Roman"/>
          <w:lang w:val="uk-UA"/>
        </w:rPr>
        <w:t>.201</w:t>
      </w:r>
      <w:r w:rsidRPr="005174CC">
        <w:rPr>
          <w:rFonts w:ascii="Times New Roman" w:hAnsi="Times New Roman"/>
          <w:lang w:val="uk-UA"/>
        </w:rPr>
        <w:t>9</w:t>
      </w:r>
      <w:r w:rsidRPr="0048414B">
        <w:rPr>
          <w:rFonts w:ascii="Times New Roman" w:hAnsi="Times New Roman"/>
          <w:lang w:val="uk-UA"/>
        </w:rPr>
        <w:t>р.</w:t>
      </w:r>
      <w:r w:rsidRPr="0048414B">
        <w:rPr>
          <w:rFonts w:ascii="Times New Roman" w:hAnsi="Times New Roman" w:cs="Times New Roman"/>
          <w:lang w:val="uk-UA"/>
        </w:rPr>
        <w:t xml:space="preserve"> (надалі – </w:t>
      </w:r>
      <w:r w:rsidRPr="0048414B">
        <w:rPr>
          <w:rFonts w:ascii="Times New Roman" w:hAnsi="Times New Roman" w:cs="Times New Roman"/>
          <w:b/>
          <w:lang w:val="uk-UA"/>
        </w:rPr>
        <w:t xml:space="preserve">Виконавець), </w:t>
      </w:r>
      <w:r w:rsidRPr="0048414B">
        <w:rPr>
          <w:rFonts w:ascii="Times New Roman" w:hAnsi="Times New Roman" w:cs="Times New Roman"/>
          <w:lang w:val="uk-UA"/>
        </w:rPr>
        <w:t>з</w:t>
      </w:r>
      <w:r w:rsidR="00DC2B12">
        <w:rPr>
          <w:rFonts w:ascii="Times New Roman" w:hAnsi="Times New Roman" w:cs="Times New Roman"/>
          <w:lang w:val="uk-UA"/>
        </w:rPr>
        <w:t xml:space="preserve"> однієї сторони, та Бюджетно-фінансове управління виконавчого комітету Полтавської міської ради </w:t>
      </w:r>
      <w:r w:rsidR="00DC2B12">
        <w:rPr>
          <w:rFonts w:ascii="Times New Roman" w:hAnsi="Times New Roman" w:cs="Times New Roman"/>
          <w:b/>
          <w:lang w:val="uk-UA"/>
        </w:rPr>
        <w:t>в особі  начальника Чумак Тетяни Миколаївни</w:t>
      </w:r>
      <w:r w:rsidRPr="0048414B">
        <w:rPr>
          <w:rFonts w:ascii="Times New Roman" w:hAnsi="Times New Roman" w:cs="Times New Roman"/>
          <w:lang w:val="uk-UA"/>
        </w:rPr>
        <w:t xml:space="preserve">, </w:t>
      </w:r>
      <w:r>
        <w:rPr>
          <w:rFonts w:ascii="Times New Roman" w:hAnsi="Times New Roman" w:cs="Times New Roman"/>
          <w:lang w:val="uk-UA"/>
        </w:rPr>
        <w:t xml:space="preserve"> який діє на підставі </w:t>
      </w:r>
      <w:r w:rsidRPr="0048414B">
        <w:rPr>
          <w:rFonts w:ascii="Times New Roman" w:hAnsi="Times New Roman" w:cs="Times New Roman"/>
          <w:lang w:val="uk-UA"/>
        </w:rPr>
        <w:t>____________________________та довіреності №_____</w:t>
      </w:r>
      <w:r w:rsidR="00DC2B12">
        <w:rPr>
          <w:rFonts w:ascii="Times New Roman" w:hAnsi="Times New Roman" w:cs="Times New Roman"/>
          <w:lang w:val="uk-UA"/>
        </w:rPr>
        <w:t>-</w:t>
      </w:r>
      <w:r w:rsidRPr="0048414B">
        <w:rPr>
          <w:rFonts w:ascii="Times New Roman" w:hAnsi="Times New Roman" w:cs="Times New Roman"/>
          <w:lang w:val="uk-UA"/>
        </w:rPr>
        <w:t>_______ від ___.___.20___</w:t>
      </w:r>
      <w:r w:rsidR="00DC2B12">
        <w:rPr>
          <w:rFonts w:ascii="Times New Roman" w:hAnsi="Times New Roman" w:cs="Times New Roman"/>
          <w:lang w:val="uk-UA"/>
        </w:rPr>
        <w:t>-</w:t>
      </w:r>
      <w:r w:rsidRPr="0048414B">
        <w:rPr>
          <w:rFonts w:ascii="Times New Roman" w:hAnsi="Times New Roman" w:cs="Times New Roman"/>
          <w:lang w:val="uk-UA"/>
        </w:rPr>
        <w:t xml:space="preserve">___р.,  (надалі – </w:t>
      </w:r>
      <w:r w:rsidRPr="0048414B">
        <w:rPr>
          <w:rFonts w:ascii="Times New Roman" w:hAnsi="Times New Roman" w:cs="Times New Roman"/>
          <w:b/>
          <w:lang w:val="uk-UA"/>
        </w:rPr>
        <w:t>Замовник)</w:t>
      </w:r>
      <w:r w:rsidRPr="0048414B">
        <w:rPr>
          <w:rFonts w:ascii="Times New Roman" w:hAnsi="Times New Roman" w:cs="Times New Roman"/>
          <w:lang w:val="uk-UA"/>
        </w:rPr>
        <w:t>, з другої сторони,  уклали цей Договір  (далі - Договір) про наступне:</w:t>
      </w:r>
    </w:p>
    <w:p w:rsidR="00166211" w:rsidRPr="0048414B" w:rsidRDefault="00166211" w:rsidP="00C93B53">
      <w:pPr>
        <w:spacing w:line="240" w:lineRule="auto"/>
        <w:ind w:left="540" w:firstLine="900"/>
        <w:jc w:val="both"/>
        <w:rPr>
          <w:rFonts w:ascii="Times New Roman" w:hAnsi="Times New Roman"/>
          <w:lang w:val="uk-UA"/>
        </w:rPr>
      </w:pPr>
    </w:p>
    <w:p w:rsidR="00166211" w:rsidRPr="00DC2B12" w:rsidRDefault="00166211" w:rsidP="00C93B53">
      <w:pPr>
        <w:spacing w:line="240" w:lineRule="auto"/>
        <w:ind w:left="540" w:firstLine="900"/>
        <w:jc w:val="center"/>
        <w:rPr>
          <w:rFonts w:ascii="Times New Roman" w:hAnsi="Times New Roman"/>
          <w:noProof/>
          <w:lang w:val="uk-UA"/>
        </w:rPr>
      </w:pPr>
      <w:r w:rsidRPr="00DC2B12">
        <w:rPr>
          <w:rFonts w:ascii="Times New Roman" w:hAnsi="Times New Roman"/>
          <w:b/>
          <w:noProof/>
          <w:lang w:val="uk-UA"/>
        </w:rPr>
        <w:t>1. Предмет Договору</w:t>
      </w:r>
    </w:p>
    <w:p w:rsidR="00166211" w:rsidRPr="0048414B" w:rsidRDefault="00166211" w:rsidP="00C93B53">
      <w:pPr>
        <w:spacing w:line="240" w:lineRule="auto"/>
        <w:ind w:left="540" w:firstLine="900"/>
        <w:jc w:val="both"/>
        <w:rPr>
          <w:rFonts w:ascii="Times New Roman" w:hAnsi="Times New Roman"/>
          <w:noProof/>
        </w:rPr>
      </w:pPr>
      <w:r w:rsidRPr="00DC2B12">
        <w:rPr>
          <w:rFonts w:ascii="Times New Roman" w:hAnsi="Times New Roman"/>
          <w:noProof/>
          <w:lang w:val="uk-UA"/>
        </w:rPr>
        <w:t>1.1. В порядку та на умовах, визначених цим Договором, Виконавець зобов</w:t>
      </w:r>
      <w:r w:rsidRPr="00DC2B12">
        <w:rPr>
          <w:rFonts w:ascii="Times New Roman" w:hAnsi="Times New Roman"/>
          <w:noProof/>
          <w:snapToGrid w:val="0"/>
          <w:lang w:val="uk-UA"/>
        </w:rPr>
        <w:t>'</w:t>
      </w:r>
      <w:r w:rsidRPr="00DC2B12">
        <w:rPr>
          <w:rFonts w:ascii="Times New Roman" w:hAnsi="Times New Roman"/>
          <w:noProof/>
          <w:lang w:val="uk-UA"/>
        </w:rPr>
        <w:t>язує</w:t>
      </w:r>
      <w:r w:rsidRPr="0048414B">
        <w:rPr>
          <w:rFonts w:ascii="Times New Roman" w:hAnsi="Times New Roman"/>
          <w:noProof/>
        </w:rPr>
        <w:t>ться за замовленням Замовника , здійснювати передплату періодичних видань</w:t>
      </w:r>
      <w:r w:rsidR="00DC2B12">
        <w:rPr>
          <w:rFonts w:ascii="Times New Roman" w:hAnsi="Times New Roman"/>
          <w:noProof/>
          <w:lang w:val="uk-UA"/>
        </w:rPr>
        <w:t xml:space="preserve"> на ІІ півріччя_2019</w:t>
      </w:r>
      <w:r>
        <w:rPr>
          <w:rFonts w:ascii="Times New Roman" w:hAnsi="Times New Roman"/>
          <w:noProof/>
          <w:lang w:val="uk-UA"/>
        </w:rPr>
        <w:t>р</w:t>
      </w:r>
      <w:r w:rsidRPr="0048414B">
        <w:rPr>
          <w:rFonts w:ascii="Times New Roman" w:hAnsi="Times New Roman"/>
          <w:noProof/>
        </w:rPr>
        <w:t>.</w:t>
      </w:r>
      <w:r w:rsidRPr="0048414B">
        <w:rPr>
          <w:rFonts w:ascii="Times New Roman" w:hAnsi="Times New Roman"/>
          <w:noProof/>
          <w:lang w:val="uk-UA"/>
        </w:rPr>
        <w:t xml:space="preserve">Передплатна вартість </w:t>
      </w:r>
      <w:r>
        <w:rPr>
          <w:rFonts w:ascii="Times New Roman" w:hAnsi="Times New Roman"/>
          <w:noProof/>
          <w:lang w:val="uk-UA"/>
        </w:rPr>
        <w:t xml:space="preserve">визначається безпосередньо при оформленні передплати залежно від терміну , на який оформлена передплата, і </w:t>
      </w:r>
      <w:r w:rsidRPr="0048414B">
        <w:rPr>
          <w:rFonts w:ascii="Times New Roman" w:hAnsi="Times New Roman"/>
          <w:noProof/>
          <w:lang w:val="uk-UA"/>
        </w:rPr>
        <w:t>складається  з вартості видання з доставкою та вартості приймання передплати.</w:t>
      </w:r>
    </w:p>
    <w:p w:rsidR="00166211" w:rsidRPr="0048414B" w:rsidRDefault="00166211" w:rsidP="00C93B53">
      <w:pPr>
        <w:spacing w:line="240" w:lineRule="auto"/>
        <w:ind w:left="540" w:firstLine="900"/>
        <w:jc w:val="center"/>
        <w:rPr>
          <w:rFonts w:ascii="Times New Roman" w:hAnsi="Times New Roman"/>
          <w:b/>
          <w:noProof/>
        </w:rPr>
      </w:pPr>
      <w:r w:rsidRPr="0048414B">
        <w:rPr>
          <w:rFonts w:ascii="Times New Roman" w:hAnsi="Times New Roman"/>
          <w:b/>
          <w:noProof/>
        </w:rPr>
        <w:t>2. Права й обов'язки Сторін</w:t>
      </w:r>
    </w:p>
    <w:p w:rsidR="00166211" w:rsidRPr="0048414B" w:rsidRDefault="00166211" w:rsidP="00C93B53">
      <w:pPr>
        <w:spacing w:line="240" w:lineRule="auto"/>
        <w:ind w:left="540" w:firstLine="900"/>
        <w:jc w:val="both"/>
        <w:rPr>
          <w:rFonts w:ascii="Times New Roman" w:hAnsi="Times New Roman"/>
          <w:noProof/>
        </w:rPr>
      </w:pPr>
      <w:r w:rsidRPr="0048414B">
        <w:rPr>
          <w:rFonts w:ascii="Times New Roman" w:hAnsi="Times New Roman"/>
          <w:noProof/>
        </w:rPr>
        <w:t xml:space="preserve">2.1. Виконавець зобов'язаний:                                                                     </w:t>
      </w:r>
    </w:p>
    <w:p w:rsidR="00166211" w:rsidRPr="008416D9" w:rsidRDefault="00166211" w:rsidP="00C93B53">
      <w:pPr>
        <w:spacing w:line="240" w:lineRule="auto"/>
        <w:ind w:left="540" w:firstLine="900"/>
        <w:jc w:val="both"/>
        <w:rPr>
          <w:rFonts w:ascii="Times New Roman" w:hAnsi="Times New Roman"/>
          <w:noProof/>
          <w:lang w:val="uk-UA"/>
        </w:rPr>
      </w:pPr>
      <w:r w:rsidRPr="008416D9">
        <w:rPr>
          <w:rFonts w:ascii="Times New Roman" w:hAnsi="Times New Roman"/>
          <w:noProof/>
          <w:lang w:val="uk-UA"/>
        </w:rPr>
        <w:t xml:space="preserve">- забезпечувати якісне  проведення передплати, відповідно до вимог, які       узгоджені із Замовником (або згідно із вимогами, яким вони звичайно повинні відповідати);                                                    </w:t>
      </w:r>
    </w:p>
    <w:p w:rsidR="00166211" w:rsidRPr="0048414B" w:rsidRDefault="00166211" w:rsidP="00C93B53">
      <w:pPr>
        <w:spacing w:line="240" w:lineRule="auto"/>
        <w:ind w:left="540" w:firstLine="900"/>
        <w:jc w:val="both"/>
        <w:rPr>
          <w:rFonts w:ascii="Times New Roman" w:hAnsi="Times New Roman"/>
          <w:noProof/>
        </w:rPr>
      </w:pPr>
      <w:r w:rsidRPr="0048414B">
        <w:rPr>
          <w:rFonts w:ascii="Times New Roman" w:hAnsi="Times New Roman"/>
          <w:noProof/>
        </w:rPr>
        <w:t>- при неможливості в передбачений Договором строк оформити передплату, письмово повідомити про це Замовника.</w:t>
      </w:r>
    </w:p>
    <w:p w:rsidR="00166211" w:rsidRPr="0048414B" w:rsidRDefault="00166211" w:rsidP="00C93B53">
      <w:pPr>
        <w:spacing w:line="240" w:lineRule="auto"/>
        <w:ind w:left="540" w:firstLine="900"/>
        <w:jc w:val="both"/>
        <w:rPr>
          <w:rFonts w:ascii="Times New Roman" w:hAnsi="Times New Roman"/>
          <w:i/>
          <w:noProof/>
        </w:rPr>
      </w:pPr>
      <w:r w:rsidRPr="0048414B">
        <w:rPr>
          <w:rFonts w:ascii="Times New Roman" w:hAnsi="Times New Roman"/>
          <w:noProof/>
        </w:rPr>
        <w:t>2.2. Виконавець має право:</w:t>
      </w:r>
    </w:p>
    <w:p w:rsidR="00166211" w:rsidRPr="0048414B" w:rsidRDefault="00166211" w:rsidP="00C93B53">
      <w:pPr>
        <w:spacing w:line="240" w:lineRule="auto"/>
        <w:ind w:left="540" w:firstLine="900"/>
        <w:jc w:val="both"/>
        <w:rPr>
          <w:rFonts w:ascii="Times New Roman" w:hAnsi="Times New Roman"/>
          <w:noProof/>
        </w:rPr>
      </w:pPr>
      <w:r w:rsidRPr="0048414B">
        <w:rPr>
          <w:rFonts w:ascii="Times New Roman" w:hAnsi="Times New Roman"/>
          <w:noProof/>
        </w:rPr>
        <w:t>- отримувати від Замовника інформацію, необхідну для оформлення передплати</w:t>
      </w:r>
      <w:r>
        <w:rPr>
          <w:rFonts w:ascii="Times New Roman" w:hAnsi="Times New Roman"/>
          <w:noProof/>
        </w:rPr>
        <w:t xml:space="preserve"> за цим</w:t>
      </w:r>
      <w:r w:rsidRPr="0048414B">
        <w:rPr>
          <w:rFonts w:ascii="Times New Roman" w:hAnsi="Times New Roman"/>
          <w:noProof/>
        </w:rPr>
        <w:t>Договором;</w:t>
      </w:r>
    </w:p>
    <w:p w:rsidR="00166211" w:rsidRPr="0048414B" w:rsidRDefault="00166211" w:rsidP="00C93B53">
      <w:pPr>
        <w:spacing w:line="240" w:lineRule="auto"/>
        <w:ind w:left="540" w:firstLine="900"/>
        <w:jc w:val="both"/>
        <w:rPr>
          <w:rFonts w:ascii="Times New Roman" w:hAnsi="Times New Roman"/>
          <w:noProof/>
        </w:rPr>
      </w:pPr>
      <w:r w:rsidRPr="0048414B">
        <w:rPr>
          <w:rFonts w:ascii="Times New Roman" w:hAnsi="Times New Roman"/>
          <w:noProof/>
        </w:rPr>
        <w:t>- на оплату за оформлену передлату, в розмірах і строки, визначені цим  Договором.</w:t>
      </w:r>
    </w:p>
    <w:p w:rsidR="00166211" w:rsidRPr="0048414B" w:rsidRDefault="00166211" w:rsidP="00C93B53">
      <w:pPr>
        <w:spacing w:line="240" w:lineRule="auto"/>
        <w:ind w:left="540" w:firstLine="900"/>
        <w:jc w:val="both"/>
        <w:rPr>
          <w:rFonts w:ascii="Times New Roman" w:hAnsi="Times New Roman"/>
          <w:noProof/>
        </w:rPr>
      </w:pPr>
      <w:r w:rsidRPr="0048414B">
        <w:rPr>
          <w:rFonts w:ascii="Times New Roman" w:hAnsi="Times New Roman"/>
          <w:noProof/>
        </w:rPr>
        <w:t>- утримувати суму боргу з перерахованих коштів на передплату з наступного періоду, у випадку наявності дебіторської заборгованості за передплату періодичних видань з боку Замовника.</w:t>
      </w:r>
    </w:p>
    <w:p w:rsidR="00166211" w:rsidRPr="0048414B" w:rsidRDefault="00166211" w:rsidP="00C93B53">
      <w:pPr>
        <w:spacing w:line="240" w:lineRule="auto"/>
        <w:ind w:left="540" w:firstLine="900"/>
        <w:jc w:val="both"/>
        <w:rPr>
          <w:rFonts w:ascii="Times New Roman" w:hAnsi="Times New Roman"/>
          <w:noProof/>
        </w:rPr>
      </w:pPr>
      <w:r w:rsidRPr="0048414B">
        <w:rPr>
          <w:rFonts w:ascii="Times New Roman" w:hAnsi="Times New Roman"/>
          <w:noProof/>
        </w:rPr>
        <w:t>2.3. Замовник зобов'язаний:</w:t>
      </w:r>
    </w:p>
    <w:p w:rsidR="00166211" w:rsidRPr="0048414B" w:rsidRDefault="00166211" w:rsidP="00C93B53">
      <w:pPr>
        <w:spacing w:line="240" w:lineRule="auto"/>
        <w:ind w:left="540" w:firstLine="900"/>
        <w:jc w:val="both"/>
        <w:rPr>
          <w:rFonts w:ascii="Times New Roman" w:hAnsi="Times New Roman"/>
          <w:noProof/>
        </w:rPr>
      </w:pPr>
      <w:r w:rsidRPr="0048414B">
        <w:rPr>
          <w:rFonts w:ascii="Times New Roman" w:hAnsi="Times New Roman"/>
          <w:noProof/>
        </w:rPr>
        <w:t>- приймати від Виконавця результати оформлення передплати і оплачувати їх в розмірах і в строк, передбачених Договором;</w:t>
      </w:r>
    </w:p>
    <w:p w:rsidR="00166211" w:rsidRPr="0048414B" w:rsidRDefault="00166211" w:rsidP="00C93B53">
      <w:pPr>
        <w:spacing w:line="240" w:lineRule="auto"/>
        <w:ind w:left="540" w:firstLine="900"/>
        <w:jc w:val="both"/>
        <w:rPr>
          <w:rFonts w:ascii="Times New Roman" w:hAnsi="Times New Roman"/>
          <w:noProof/>
        </w:rPr>
      </w:pPr>
      <w:r w:rsidRPr="0048414B">
        <w:rPr>
          <w:rFonts w:ascii="Times New Roman" w:hAnsi="Times New Roman"/>
          <w:noProof/>
        </w:rPr>
        <w:t>- забезпечувати Виконавця інформацією, необхідною для оформлення передплати.</w:t>
      </w:r>
    </w:p>
    <w:p w:rsidR="00166211" w:rsidRPr="0048414B" w:rsidRDefault="00166211" w:rsidP="00C93B53">
      <w:pPr>
        <w:spacing w:line="240" w:lineRule="auto"/>
        <w:ind w:left="540" w:firstLine="900"/>
        <w:jc w:val="both"/>
        <w:rPr>
          <w:rFonts w:ascii="Times New Roman" w:hAnsi="Times New Roman"/>
          <w:noProof/>
        </w:rPr>
      </w:pPr>
      <w:r w:rsidRPr="0048414B">
        <w:rPr>
          <w:rFonts w:ascii="Times New Roman" w:hAnsi="Times New Roman"/>
          <w:noProof/>
        </w:rPr>
        <w:t>2.4. Замовник має право:</w:t>
      </w:r>
    </w:p>
    <w:p w:rsidR="00166211" w:rsidRPr="0048414B" w:rsidRDefault="00166211" w:rsidP="00C93B53">
      <w:pPr>
        <w:spacing w:line="240" w:lineRule="auto"/>
        <w:ind w:left="540" w:firstLine="900"/>
        <w:jc w:val="both"/>
        <w:rPr>
          <w:rFonts w:ascii="Times New Roman" w:hAnsi="Times New Roman"/>
          <w:noProof/>
        </w:rPr>
      </w:pPr>
      <w:r w:rsidRPr="0048414B">
        <w:rPr>
          <w:rFonts w:ascii="Times New Roman" w:hAnsi="Times New Roman"/>
          <w:noProof/>
        </w:rPr>
        <w:t>- на отримання якісного та своєчасного результату з оформлення передплати.</w:t>
      </w:r>
    </w:p>
    <w:p w:rsidR="00166211" w:rsidRPr="0048414B" w:rsidRDefault="00166211" w:rsidP="00C93B53">
      <w:pPr>
        <w:spacing w:line="240" w:lineRule="auto"/>
        <w:ind w:left="540" w:firstLine="900"/>
        <w:jc w:val="center"/>
        <w:rPr>
          <w:rFonts w:ascii="Times New Roman" w:hAnsi="Times New Roman"/>
          <w:b/>
          <w:noProof/>
        </w:rPr>
      </w:pPr>
      <w:r w:rsidRPr="0048414B">
        <w:rPr>
          <w:rFonts w:ascii="Times New Roman" w:hAnsi="Times New Roman"/>
          <w:b/>
          <w:noProof/>
        </w:rPr>
        <w:t xml:space="preserve">3. Сума Договору </w:t>
      </w:r>
    </w:p>
    <w:p w:rsidR="00166211" w:rsidRDefault="00166211" w:rsidP="00C93B53">
      <w:pPr>
        <w:spacing w:line="240" w:lineRule="auto"/>
        <w:ind w:left="540" w:firstLine="900"/>
        <w:jc w:val="both"/>
        <w:rPr>
          <w:rFonts w:ascii="Times New Roman" w:hAnsi="Times New Roman"/>
          <w:noProof/>
          <w:lang w:val="uk-UA"/>
        </w:rPr>
      </w:pPr>
      <w:r w:rsidRPr="0048414B">
        <w:rPr>
          <w:rFonts w:ascii="Times New Roman" w:hAnsi="Times New Roman"/>
          <w:noProof/>
        </w:rPr>
        <w:t xml:space="preserve">3.1. Вартість оформлення передплати за цим Договором становить: </w:t>
      </w:r>
    </w:p>
    <w:p w:rsidR="00166211" w:rsidRPr="004D7D71" w:rsidRDefault="00DC2B12" w:rsidP="004D7D71">
      <w:pPr>
        <w:spacing w:line="240" w:lineRule="auto"/>
        <w:ind w:left="540" w:firstLine="900"/>
        <w:jc w:val="both"/>
        <w:rPr>
          <w:rFonts w:ascii="Times New Roman" w:hAnsi="Times New Roman"/>
          <w:b/>
          <w:noProof/>
          <w:u w:val="single"/>
          <w:lang w:val="uk-UA"/>
        </w:rPr>
      </w:pPr>
      <w:r w:rsidRPr="004D7D71">
        <w:rPr>
          <w:rFonts w:ascii="Times New Roman" w:hAnsi="Times New Roman"/>
          <w:b/>
          <w:noProof/>
          <w:u w:val="single"/>
          <w:lang w:val="uk-UA"/>
        </w:rPr>
        <w:t>12 139 (Дванадцять тисяч сто тридцять дев</w:t>
      </w:r>
      <w:r w:rsidRPr="004D7D71">
        <w:rPr>
          <w:rFonts w:ascii="Times New Roman" w:hAnsi="Times New Roman"/>
          <w:b/>
          <w:noProof/>
          <w:u w:val="single"/>
        </w:rPr>
        <w:t>’</w:t>
      </w:r>
      <w:r w:rsidRPr="004D7D71">
        <w:rPr>
          <w:rFonts w:ascii="Times New Roman" w:hAnsi="Times New Roman"/>
          <w:b/>
          <w:noProof/>
          <w:u w:val="single"/>
          <w:lang w:val="uk-UA"/>
        </w:rPr>
        <w:t>ять) грн.11 коп. без ПДВ</w:t>
      </w:r>
    </w:p>
    <w:p w:rsidR="00166211" w:rsidRPr="0048414B" w:rsidRDefault="00166211" w:rsidP="00C93B53">
      <w:pPr>
        <w:spacing w:line="240" w:lineRule="auto"/>
        <w:ind w:left="540" w:firstLine="900"/>
        <w:jc w:val="both"/>
        <w:rPr>
          <w:rFonts w:ascii="Times New Roman" w:hAnsi="Times New Roman"/>
          <w:noProof/>
        </w:rPr>
      </w:pPr>
      <w:r w:rsidRPr="0048414B">
        <w:rPr>
          <w:rFonts w:ascii="Times New Roman" w:hAnsi="Times New Roman"/>
          <w:noProof/>
        </w:rPr>
        <w:t>3.2. Обмеження терміну попередньої оплати виділених бюджетних коштів на оформлення передплати встановлюється у порядку, визначеному Постановою Кабінету Міністрів України від 23.04.2014 року №117 (з відповідними змінами та доповненнями).</w:t>
      </w:r>
    </w:p>
    <w:p w:rsidR="00166211" w:rsidRPr="0048414B" w:rsidRDefault="00166211" w:rsidP="00C93B53">
      <w:pPr>
        <w:spacing w:line="240" w:lineRule="auto"/>
        <w:ind w:left="540" w:firstLine="900"/>
        <w:jc w:val="center"/>
        <w:rPr>
          <w:rFonts w:ascii="Times New Roman" w:hAnsi="Times New Roman"/>
          <w:b/>
          <w:noProof/>
        </w:rPr>
      </w:pPr>
      <w:r w:rsidRPr="0048414B">
        <w:rPr>
          <w:rFonts w:ascii="Times New Roman" w:hAnsi="Times New Roman"/>
          <w:b/>
          <w:noProof/>
        </w:rPr>
        <w:t xml:space="preserve">4. Відповідальність сторін </w:t>
      </w:r>
    </w:p>
    <w:p w:rsidR="00166211" w:rsidRPr="009B2111" w:rsidRDefault="00166211" w:rsidP="00C93B53">
      <w:pPr>
        <w:pStyle w:val="ae"/>
        <w:ind w:left="540" w:firstLine="900"/>
        <w:rPr>
          <w:rFonts w:ascii="Times New Roman" w:hAnsi="Times New Roman"/>
          <w:noProof/>
          <w:color w:val="auto"/>
          <w:sz w:val="22"/>
          <w:szCs w:val="22"/>
        </w:rPr>
      </w:pPr>
      <w:r w:rsidRPr="0048414B">
        <w:rPr>
          <w:noProof/>
          <w:color w:val="auto"/>
          <w:sz w:val="22"/>
          <w:szCs w:val="22"/>
        </w:rPr>
        <w:t xml:space="preserve">4.1. </w:t>
      </w:r>
      <w:r w:rsidRPr="009B2111">
        <w:rPr>
          <w:rFonts w:ascii="Times New Roman" w:hAnsi="Times New Roman"/>
          <w:noProof/>
          <w:color w:val="auto"/>
          <w:sz w:val="22"/>
          <w:szCs w:val="22"/>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166211" w:rsidRPr="0048414B" w:rsidRDefault="00166211" w:rsidP="00C93B53">
      <w:pPr>
        <w:spacing w:line="240" w:lineRule="auto"/>
        <w:ind w:left="540" w:firstLine="900"/>
        <w:jc w:val="both"/>
        <w:rPr>
          <w:rFonts w:ascii="Times New Roman" w:hAnsi="Times New Roman"/>
          <w:noProof/>
        </w:rPr>
      </w:pPr>
      <w:proofErr w:type="gramStart"/>
      <w:r w:rsidRPr="0048414B">
        <w:rPr>
          <w:rFonts w:ascii="Times New Roman" w:hAnsi="Times New Roman"/>
          <w:noProof/>
        </w:rPr>
        <w:t>4.2.У разі невиконання чи неналежного виконання сторонами договірних зобов”язань в терміни визначені в цьому Договорі, до винної сторони застосовуються штрафні санкції у вигляді пені в розмірі 0,1% від суми прострочення, але не більше подвійної облікової ставки Національного Банку України, за кожен день прострочення.</w:t>
      </w:r>
      <w:proofErr w:type="gramEnd"/>
    </w:p>
    <w:p w:rsidR="00166211" w:rsidRPr="0048414B" w:rsidRDefault="00166211" w:rsidP="00C93B53">
      <w:pPr>
        <w:pStyle w:val="22"/>
        <w:spacing w:line="240" w:lineRule="auto"/>
        <w:ind w:left="540" w:firstLine="900"/>
        <w:rPr>
          <w:rFonts w:ascii="Times New Roman" w:hAnsi="Times New Roman"/>
          <w:noProof/>
          <w:sz w:val="22"/>
          <w:szCs w:val="22"/>
        </w:rPr>
      </w:pPr>
      <w:r w:rsidRPr="0048414B">
        <w:rPr>
          <w:rFonts w:ascii="Times New Roman" w:hAnsi="Times New Roman"/>
          <w:noProof/>
          <w:sz w:val="22"/>
          <w:szCs w:val="22"/>
        </w:rPr>
        <w:t>4.3. Сторони не несуть відповідальності за порушення своїх зобов</w:t>
      </w:r>
      <w:r w:rsidRPr="0048414B">
        <w:rPr>
          <w:rFonts w:ascii="Times New Roman" w:hAnsi="Times New Roman"/>
          <w:noProof/>
          <w:snapToGrid w:val="0"/>
          <w:sz w:val="22"/>
          <w:szCs w:val="22"/>
        </w:rPr>
        <w:t>'</w:t>
      </w:r>
      <w:r>
        <w:rPr>
          <w:rFonts w:ascii="Times New Roman" w:hAnsi="Times New Roman"/>
          <w:noProof/>
          <w:sz w:val="22"/>
          <w:szCs w:val="22"/>
        </w:rPr>
        <w:t xml:space="preserve">язань за цим Договором, якщо </w:t>
      </w:r>
      <w:r w:rsidRPr="0048414B">
        <w:rPr>
          <w:rFonts w:ascii="Times New Roman" w:hAnsi="Times New Roman"/>
          <w:noProof/>
          <w:sz w:val="22"/>
          <w:szCs w:val="22"/>
        </w:rPr>
        <w:t>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4D7D71" w:rsidRDefault="004D7D71" w:rsidP="00C93B53">
      <w:pPr>
        <w:spacing w:line="240" w:lineRule="auto"/>
        <w:ind w:left="540" w:firstLine="900"/>
        <w:jc w:val="center"/>
        <w:rPr>
          <w:rFonts w:ascii="Times New Roman" w:hAnsi="Times New Roman"/>
          <w:b/>
          <w:noProof/>
          <w:lang w:val="uk-UA"/>
        </w:rPr>
      </w:pPr>
    </w:p>
    <w:p w:rsidR="004D7D71" w:rsidRDefault="004D7D71" w:rsidP="00C93B53">
      <w:pPr>
        <w:spacing w:line="240" w:lineRule="auto"/>
        <w:ind w:left="540" w:firstLine="900"/>
        <w:jc w:val="center"/>
        <w:rPr>
          <w:rFonts w:ascii="Times New Roman" w:hAnsi="Times New Roman"/>
          <w:b/>
          <w:noProof/>
          <w:lang w:val="uk-UA"/>
        </w:rPr>
      </w:pPr>
    </w:p>
    <w:p w:rsidR="00166211" w:rsidRPr="0048414B" w:rsidRDefault="00166211" w:rsidP="00C93B53">
      <w:pPr>
        <w:spacing w:line="240" w:lineRule="auto"/>
        <w:ind w:left="540" w:firstLine="900"/>
        <w:jc w:val="center"/>
        <w:rPr>
          <w:rFonts w:ascii="Times New Roman" w:hAnsi="Times New Roman"/>
          <w:noProof/>
        </w:rPr>
      </w:pPr>
      <w:bookmarkStart w:id="4" w:name="_GoBack"/>
      <w:bookmarkEnd w:id="4"/>
      <w:r w:rsidRPr="0048414B">
        <w:rPr>
          <w:rFonts w:ascii="Times New Roman" w:hAnsi="Times New Roman"/>
          <w:b/>
          <w:noProof/>
        </w:rPr>
        <w:lastRenderedPageBreak/>
        <w:t>5.Форс-мажор</w:t>
      </w:r>
    </w:p>
    <w:p w:rsidR="00166211" w:rsidRPr="0048414B" w:rsidRDefault="00166211" w:rsidP="00C93B53">
      <w:pPr>
        <w:spacing w:line="240" w:lineRule="auto"/>
        <w:ind w:left="540" w:firstLine="900"/>
        <w:jc w:val="both"/>
        <w:rPr>
          <w:rFonts w:ascii="Times New Roman" w:hAnsi="Times New Roman"/>
          <w:noProof/>
        </w:rPr>
      </w:pPr>
      <w:r w:rsidRPr="0048414B">
        <w:rPr>
          <w:rFonts w:ascii="Times New Roman" w:hAnsi="Times New Roman"/>
          <w:noProof/>
        </w:rPr>
        <w:t>5.1</w:t>
      </w:r>
      <w:r>
        <w:rPr>
          <w:rFonts w:ascii="Times New Roman" w:hAnsi="Times New Roman"/>
          <w:noProof/>
          <w:lang w:val="uk-UA"/>
        </w:rPr>
        <w:t>.</w:t>
      </w:r>
      <w:r w:rsidRPr="0048414B">
        <w:rPr>
          <w:rFonts w:ascii="Times New Roman" w:hAnsi="Times New Roman"/>
          <w:noProof/>
        </w:rPr>
        <w:t xml:space="preserve"> </w:t>
      </w:r>
      <w:proofErr w:type="gramStart"/>
      <w:r w:rsidRPr="0048414B">
        <w:rPr>
          <w:rFonts w:ascii="Times New Roman" w:hAnsi="Times New Roman"/>
          <w:noProof/>
        </w:rPr>
        <w:t>Сторони не несуть відповідальність за невиконання або неналежне виконання умов цього договору в випадках, які виникли не з їх вини, а саме: стихійні лиха, виникнення в країні надзвичайних ситуацій ( доказами настання таких обставин є акти видані компетентними органами ), набрання чинності актів Верховної Ради України, Кабінету Міністрів України, Указ</w:t>
      </w:r>
      <w:proofErr w:type="gramEnd"/>
      <w:r w:rsidRPr="0048414B">
        <w:rPr>
          <w:rFonts w:ascii="Times New Roman" w:hAnsi="Times New Roman"/>
          <w:noProof/>
        </w:rPr>
        <w:t>ів та Розпоряджень Президента України, що вступили в законну силу та перешкоджають виконанню умов даного договору.</w:t>
      </w:r>
    </w:p>
    <w:p w:rsidR="00166211" w:rsidRPr="0048414B" w:rsidRDefault="00166211" w:rsidP="00C93B53">
      <w:pPr>
        <w:spacing w:line="240" w:lineRule="auto"/>
        <w:ind w:left="540" w:firstLine="900"/>
        <w:jc w:val="both"/>
        <w:rPr>
          <w:rFonts w:ascii="Times New Roman" w:hAnsi="Times New Roman"/>
          <w:noProof/>
        </w:rPr>
      </w:pPr>
      <w:r w:rsidRPr="0048414B">
        <w:rPr>
          <w:rFonts w:ascii="Times New Roman" w:hAnsi="Times New Roman"/>
          <w:noProof/>
        </w:rPr>
        <w:t>5.2. Форс – мажорні обставини повинні бути підтвержені висновком Торгово – промислової палати.</w:t>
      </w:r>
    </w:p>
    <w:p w:rsidR="00166211" w:rsidRPr="0048414B" w:rsidRDefault="00166211" w:rsidP="00C93B53">
      <w:pPr>
        <w:spacing w:line="240" w:lineRule="auto"/>
        <w:ind w:left="540" w:firstLine="900"/>
        <w:jc w:val="center"/>
        <w:rPr>
          <w:rFonts w:ascii="Times New Roman" w:hAnsi="Times New Roman"/>
          <w:b/>
          <w:noProof/>
        </w:rPr>
      </w:pPr>
      <w:r w:rsidRPr="0048414B">
        <w:rPr>
          <w:rFonts w:ascii="Times New Roman" w:hAnsi="Times New Roman"/>
          <w:b/>
          <w:noProof/>
        </w:rPr>
        <w:t>6. Порядок вирішення спорів</w:t>
      </w:r>
    </w:p>
    <w:p w:rsidR="00166211" w:rsidRDefault="00166211" w:rsidP="0072471A">
      <w:pPr>
        <w:spacing w:line="240" w:lineRule="auto"/>
        <w:ind w:left="1440"/>
        <w:jc w:val="both"/>
        <w:rPr>
          <w:rFonts w:ascii="Times New Roman" w:hAnsi="Times New Roman"/>
          <w:noProof/>
          <w:lang w:val="uk-UA"/>
        </w:rPr>
      </w:pPr>
      <w:r>
        <w:rPr>
          <w:rFonts w:ascii="Times New Roman" w:hAnsi="Times New Roman"/>
          <w:noProof/>
          <w:snapToGrid w:val="0"/>
        </w:rPr>
        <w:t>6.1.</w:t>
      </w:r>
      <w:r w:rsidRPr="0048414B">
        <w:rPr>
          <w:rFonts w:ascii="Times New Roman" w:hAnsi="Times New Roman"/>
          <w:noProof/>
        </w:rPr>
        <w:t>Усі спори, що пов</w:t>
      </w:r>
      <w:r w:rsidRPr="0048414B">
        <w:rPr>
          <w:rFonts w:ascii="Times New Roman" w:hAnsi="Times New Roman"/>
          <w:noProof/>
          <w:snapToGrid w:val="0"/>
        </w:rPr>
        <w:t>'</w:t>
      </w:r>
      <w:r w:rsidRPr="0048414B">
        <w:rPr>
          <w:rFonts w:ascii="Times New Roman" w:hAnsi="Times New Roman"/>
          <w:noProof/>
        </w:rPr>
        <w:t xml:space="preserve">язані із цим Договором, його укладанням або такі, що виникають в </w:t>
      </w:r>
    </w:p>
    <w:p w:rsidR="00166211" w:rsidRPr="0048414B" w:rsidRDefault="00166211" w:rsidP="00586305">
      <w:pPr>
        <w:spacing w:line="240" w:lineRule="auto"/>
        <w:ind w:left="540"/>
        <w:jc w:val="both"/>
        <w:rPr>
          <w:rFonts w:ascii="Times New Roman" w:hAnsi="Times New Roman"/>
          <w:noProof/>
        </w:rPr>
      </w:pPr>
      <w:r w:rsidRPr="0048414B">
        <w:rPr>
          <w:rFonts w:ascii="Times New Roman" w:hAnsi="Times New Roman"/>
          <w:noProof/>
        </w:rPr>
        <w:t xml:space="preserve">процесі виконання умов цього Договору, вирішуються у досудовому порядку шляхом переговорів між представниками Сторін. </w:t>
      </w:r>
    </w:p>
    <w:p w:rsidR="00166211" w:rsidRPr="0048414B" w:rsidRDefault="00166211" w:rsidP="00C93B53">
      <w:pPr>
        <w:spacing w:line="240" w:lineRule="auto"/>
        <w:ind w:left="540" w:firstLine="900"/>
        <w:jc w:val="both"/>
        <w:rPr>
          <w:rFonts w:ascii="Times New Roman" w:hAnsi="Times New Roman"/>
          <w:noProof/>
        </w:rPr>
      </w:pPr>
      <w:r>
        <w:rPr>
          <w:rFonts w:ascii="Times New Roman" w:hAnsi="Times New Roman"/>
          <w:noProof/>
        </w:rPr>
        <w:t>6.2.</w:t>
      </w:r>
      <w:r w:rsidRPr="0048414B">
        <w:rPr>
          <w:rFonts w:ascii="Times New Roman" w:hAnsi="Times New Roman"/>
          <w:noProof/>
        </w:rPr>
        <w:t>Якщо спір не можливо вирішити у досудовому порядку,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166211" w:rsidRPr="0048414B" w:rsidRDefault="00166211" w:rsidP="00C93B53">
      <w:pPr>
        <w:spacing w:line="240" w:lineRule="auto"/>
        <w:ind w:left="540" w:firstLine="900"/>
        <w:jc w:val="center"/>
        <w:rPr>
          <w:rFonts w:ascii="Times New Roman" w:hAnsi="Times New Roman"/>
          <w:b/>
          <w:noProof/>
        </w:rPr>
      </w:pPr>
      <w:r w:rsidRPr="0048414B">
        <w:rPr>
          <w:rFonts w:ascii="Times New Roman" w:hAnsi="Times New Roman"/>
          <w:b/>
          <w:noProof/>
        </w:rPr>
        <w:t>7. Конфіденційність</w:t>
      </w:r>
    </w:p>
    <w:p w:rsidR="00166211" w:rsidRPr="0048414B" w:rsidRDefault="00166211" w:rsidP="00C93B53">
      <w:pPr>
        <w:spacing w:line="240" w:lineRule="auto"/>
        <w:ind w:left="540" w:firstLine="900"/>
        <w:jc w:val="both"/>
        <w:rPr>
          <w:rFonts w:ascii="Times New Roman" w:hAnsi="Times New Roman"/>
          <w:noProof/>
        </w:rPr>
      </w:pPr>
      <w:r w:rsidRPr="0048414B">
        <w:rPr>
          <w:rFonts w:ascii="Times New Roman" w:hAnsi="Times New Roman"/>
          <w:noProof/>
        </w:rPr>
        <w:t>7.1  Сторони погодились, що текст Договору будь – які матеріали, інформація та будь – які відомості, що стали відомі  в процесі виконання зобов”язань за Договором, є конфіденційними і не можуть передаватись третім особам, без попередньої згоди іншої Сторони, крім випадків передбачених законодавством України.</w:t>
      </w:r>
    </w:p>
    <w:p w:rsidR="00166211" w:rsidRPr="0048414B" w:rsidRDefault="00166211" w:rsidP="00C93B53">
      <w:pPr>
        <w:spacing w:line="240" w:lineRule="auto"/>
        <w:ind w:left="540" w:firstLine="900"/>
        <w:jc w:val="center"/>
        <w:rPr>
          <w:rFonts w:ascii="Times New Roman" w:hAnsi="Times New Roman"/>
          <w:b/>
          <w:noProof/>
          <w:snapToGrid w:val="0"/>
        </w:rPr>
      </w:pPr>
      <w:r w:rsidRPr="0048414B">
        <w:rPr>
          <w:rFonts w:ascii="Times New Roman" w:hAnsi="Times New Roman"/>
          <w:b/>
          <w:noProof/>
          <w:snapToGrid w:val="0"/>
        </w:rPr>
        <w:t>8. Строк дії Договору</w:t>
      </w:r>
    </w:p>
    <w:p w:rsidR="00166211" w:rsidRPr="0048414B" w:rsidRDefault="00166211" w:rsidP="00C93B53">
      <w:pPr>
        <w:spacing w:line="240" w:lineRule="auto"/>
        <w:ind w:left="540" w:firstLine="900"/>
        <w:jc w:val="both"/>
        <w:rPr>
          <w:rFonts w:ascii="Times New Roman" w:hAnsi="Times New Roman"/>
          <w:noProof/>
        </w:rPr>
      </w:pPr>
      <w:r>
        <w:rPr>
          <w:rFonts w:ascii="Times New Roman" w:hAnsi="Times New Roman"/>
          <w:noProof/>
        </w:rPr>
        <w:t xml:space="preserve"> 8.1. </w:t>
      </w:r>
      <w:r w:rsidRPr="0048414B">
        <w:rPr>
          <w:rFonts w:ascii="Times New Roman" w:hAnsi="Times New Roman"/>
          <w:noProof/>
        </w:rPr>
        <w:t>Цей</w:t>
      </w:r>
      <w:r w:rsidR="00DC2B12">
        <w:rPr>
          <w:rFonts w:ascii="Times New Roman" w:hAnsi="Times New Roman"/>
          <w:noProof/>
        </w:rPr>
        <w:t xml:space="preserve"> Договір набуває чинності з «</w:t>
      </w:r>
      <w:r w:rsidR="00DC2B12">
        <w:rPr>
          <w:rFonts w:ascii="Times New Roman" w:hAnsi="Times New Roman"/>
          <w:noProof/>
          <w:lang w:val="uk-UA"/>
        </w:rPr>
        <w:t>04</w:t>
      </w:r>
      <w:r w:rsidR="00DC2B12">
        <w:rPr>
          <w:rFonts w:ascii="Times New Roman" w:hAnsi="Times New Roman"/>
          <w:noProof/>
        </w:rPr>
        <w:t xml:space="preserve"> »</w:t>
      </w:r>
      <w:r w:rsidR="00DC2B12">
        <w:rPr>
          <w:rFonts w:ascii="Times New Roman" w:hAnsi="Times New Roman"/>
          <w:noProof/>
          <w:lang w:val="uk-UA"/>
        </w:rPr>
        <w:t>06.</w:t>
      </w:r>
      <w:r w:rsidR="00DC2B12">
        <w:rPr>
          <w:rFonts w:ascii="Times New Roman" w:hAnsi="Times New Roman"/>
          <w:noProof/>
        </w:rPr>
        <w:t>20</w:t>
      </w:r>
      <w:r w:rsidR="00DC2B12">
        <w:rPr>
          <w:rFonts w:ascii="Times New Roman" w:hAnsi="Times New Roman"/>
          <w:noProof/>
          <w:lang w:val="uk-UA"/>
        </w:rPr>
        <w:t>19</w:t>
      </w:r>
      <w:r>
        <w:rPr>
          <w:rFonts w:ascii="Times New Roman" w:hAnsi="Times New Roman"/>
          <w:noProof/>
        </w:rPr>
        <w:t>р. і діє до</w:t>
      </w:r>
      <w:r w:rsidR="00DC2B12">
        <w:rPr>
          <w:rFonts w:ascii="Times New Roman" w:hAnsi="Times New Roman"/>
          <w:noProof/>
          <w:lang w:val="uk-UA"/>
        </w:rPr>
        <w:t xml:space="preserve"> </w:t>
      </w:r>
      <w:r w:rsidRPr="0048414B">
        <w:rPr>
          <w:rFonts w:ascii="Times New Roman" w:hAnsi="Times New Roman"/>
          <w:noProof/>
        </w:rPr>
        <w:t>«</w:t>
      </w:r>
      <w:r w:rsidR="00DC2B12">
        <w:rPr>
          <w:rFonts w:ascii="Times New Roman" w:hAnsi="Times New Roman"/>
          <w:noProof/>
          <w:lang w:val="uk-UA"/>
        </w:rPr>
        <w:t>31</w:t>
      </w:r>
      <w:r w:rsidRPr="0048414B">
        <w:rPr>
          <w:rFonts w:ascii="Times New Roman" w:hAnsi="Times New Roman"/>
          <w:noProof/>
        </w:rPr>
        <w:t>»</w:t>
      </w:r>
      <w:r w:rsidR="00DC2B12">
        <w:rPr>
          <w:rFonts w:ascii="Times New Roman" w:hAnsi="Times New Roman"/>
          <w:noProof/>
          <w:lang w:val="uk-UA"/>
        </w:rPr>
        <w:t>12.</w:t>
      </w:r>
      <w:r w:rsidR="00DC2B12">
        <w:rPr>
          <w:rFonts w:ascii="Times New Roman" w:hAnsi="Times New Roman"/>
          <w:noProof/>
        </w:rPr>
        <w:t>20</w:t>
      </w:r>
      <w:r w:rsidR="00DC2B12">
        <w:rPr>
          <w:rFonts w:ascii="Times New Roman" w:hAnsi="Times New Roman"/>
          <w:noProof/>
          <w:lang w:val="uk-UA"/>
        </w:rPr>
        <w:t>19</w:t>
      </w:r>
      <w:r w:rsidRPr="0048414B">
        <w:rPr>
          <w:rFonts w:ascii="Times New Roman" w:hAnsi="Times New Roman"/>
          <w:noProof/>
        </w:rPr>
        <w:t>року.</w:t>
      </w:r>
    </w:p>
    <w:p w:rsidR="00166211" w:rsidRPr="0048414B" w:rsidRDefault="00166211" w:rsidP="00C93B53">
      <w:pPr>
        <w:spacing w:line="240" w:lineRule="auto"/>
        <w:ind w:left="540" w:firstLine="900"/>
        <w:jc w:val="center"/>
        <w:rPr>
          <w:rFonts w:ascii="Times New Roman" w:hAnsi="Times New Roman"/>
          <w:b/>
          <w:noProof/>
        </w:rPr>
      </w:pPr>
      <w:r w:rsidRPr="0048414B">
        <w:rPr>
          <w:rFonts w:ascii="Times New Roman" w:hAnsi="Times New Roman"/>
          <w:b/>
          <w:noProof/>
        </w:rPr>
        <w:t>9.Інші умови</w:t>
      </w:r>
    </w:p>
    <w:p w:rsidR="00166211" w:rsidRPr="008416D9" w:rsidRDefault="00166211" w:rsidP="00C93B53">
      <w:pPr>
        <w:spacing w:line="240" w:lineRule="auto"/>
        <w:ind w:left="540" w:firstLine="900"/>
        <w:jc w:val="both"/>
        <w:rPr>
          <w:rFonts w:ascii="Times New Roman" w:hAnsi="Times New Roman"/>
          <w:noProof/>
          <w:lang w:val="uk-UA"/>
        </w:rPr>
      </w:pPr>
      <w:r w:rsidRPr="008416D9">
        <w:rPr>
          <w:rFonts w:ascii="Times New Roman" w:hAnsi="Times New Roman"/>
          <w:noProof/>
          <w:lang w:val="uk-UA"/>
        </w:rPr>
        <w:t>9.1</w:t>
      </w:r>
      <w:r>
        <w:rPr>
          <w:rFonts w:ascii="Times New Roman" w:hAnsi="Times New Roman"/>
          <w:noProof/>
          <w:lang w:val="uk-UA"/>
        </w:rPr>
        <w:t>.</w:t>
      </w:r>
      <w:r w:rsidRPr="008416D9">
        <w:rPr>
          <w:rFonts w:ascii="Times New Roman" w:hAnsi="Times New Roman"/>
          <w:noProof/>
          <w:lang w:val="uk-UA"/>
        </w:rPr>
        <w:t xml:space="preserve"> Усі правовідносини, що виникають з цього Договору або пов”язані із ним,у тому числі пов”язані із дійсністю, укладенням, виконанням, зміною та припиненням цього Договору, тлумаченням його умов,визначенням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66211" w:rsidRPr="0048414B" w:rsidRDefault="00166211" w:rsidP="00C93B53">
      <w:pPr>
        <w:spacing w:line="240" w:lineRule="auto"/>
        <w:ind w:left="540" w:firstLine="900"/>
        <w:jc w:val="both"/>
        <w:rPr>
          <w:rFonts w:ascii="Times New Roman" w:hAnsi="Times New Roman"/>
          <w:noProof/>
        </w:rPr>
      </w:pPr>
      <w:proofErr w:type="gramStart"/>
      <w:r>
        <w:rPr>
          <w:rFonts w:ascii="Times New Roman" w:hAnsi="Times New Roman"/>
          <w:noProof/>
        </w:rPr>
        <w:t>9.2.</w:t>
      </w:r>
      <w:r w:rsidRPr="0048414B">
        <w:rPr>
          <w:rFonts w:ascii="Times New Roman" w:hAnsi="Times New Roman"/>
          <w:noProof/>
        </w:rPr>
        <w:t>Сторона несе повну відповідальність за правильність вказаних нею в Договорі реквізитів та зобо”язується своєчасно у письмовій формі повідомляти іншу Сторону про їх зміну, а у разі не повідомлення несе ризик настання пов”язаних з нею негативних наслідків</w:t>
      </w:r>
      <w:proofErr w:type="gramEnd"/>
    </w:p>
    <w:p w:rsidR="00166211" w:rsidRPr="008416D9" w:rsidRDefault="00166211" w:rsidP="00C93B53">
      <w:pPr>
        <w:spacing w:line="240" w:lineRule="auto"/>
        <w:ind w:left="540" w:firstLine="900"/>
        <w:jc w:val="both"/>
        <w:rPr>
          <w:rFonts w:ascii="Times New Roman" w:hAnsi="Times New Roman"/>
          <w:noProof/>
          <w:lang w:val="uk-UA"/>
        </w:rPr>
      </w:pPr>
      <w:r w:rsidRPr="008416D9">
        <w:rPr>
          <w:rFonts w:ascii="Times New Roman" w:hAnsi="Times New Roman"/>
          <w:noProof/>
          <w:lang w:val="uk-UA"/>
        </w:rPr>
        <w:t>9.3. Зміни,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66211" w:rsidRPr="0048414B" w:rsidRDefault="00166211" w:rsidP="00C93B53">
      <w:pPr>
        <w:spacing w:line="240" w:lineRule="auto"/>
        <w:ind w:left="540" w:firstLine="900"/>
        <w:jc w:val="both"/>
        <w:rPr>
          <w:rFonts w:ascii="Times New Roman" w:hAnsi="Times New Roman"/>
          <w:noProof/>
        </w:rPr>
      </w:pPr>
      <w:r w:rsidRPr="0048414B">
        <w:rPr>
          <w:rFonts w:ascii="Times New Roman" w:hAnsi="Times New Roman"/>
          <w:noProof/>
        </w:rPr>
        <w:t>9.4</w:t>
      </w:r>
      <w:r>
        <w:rPr>
          <w:rFonts w:ascii="Times New Roman" w:hAnsi="Times New Roman"/>
          <w:noProof/>
          <w:lang w:val="uk-UA"/>
        </w:rPr>
        <w:t>.</w:t>
      </w:r>
      <w:r w:rsidRPr="0048414B">
        <w:rPr>
          <w:rFonts w:ascii="Times New Roman" w:hAnsi="Times New Roman"/>
          <w:noProof/>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w:t>
      </w:r>
    </w:p>
    <w:p w:rsidR="00166211" w:rsidRPr="0048414B" w:rsidRDefault="00166211" w:rsidP="00841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540" w:firstLine="180"/>
        <w:jc w:val="center"/>
        <w:rPr>
          <w:rFonts w:ascii="Times New Roman" w:hAnsi="Times New Roman" w:cs="Times New Roman"/>
          <w:b/>
          <w:lang w:val="uk-UA" w:eastAsia="zh-CN"/>
        </w:rPr>
      </w:pPr>
      <w:r w:rsidRPr="0048414B">
        <w:rPr>
          <w:rFonts w:ascii="Times New Roman" w:hAnsi="Times New Roman" w:cs="Times New Roman"/>
          <w:b/>
          <w:lang w:val="uk-UA" w:eastAsia="zh-CN"/>
        </w:rPr>
        <w:t>10. Реквізити сторін</w:t>
      </w:r>
    </w:p>
    <w:p w:rsidR="00166211" w:rsidRPr="0048414B" w:rsidRDefault="00166211" w:rsidP="00D4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lang w:val="uk-UA" w:eastAsia="zh-CN"/>
        </w:rPr>
      </w:pPr>
    </w:p>
    <w:p w:rsidR="00166211" w:rsidRPr="0048414B" w:rsidRDefault="00166211" w:rsidP="00EB2E9A">
      <w:pPr>
        <w:keepNext/>
        <w:suppressAutoHyphens/>
        <w:spacing w:line="240" w:lineRule="auto"/>
        <w:ind w:right="-99"/>
        <w:jc w:val="center"/>
        <w:outlineLvl w:val="3"/>
        <w:rPr>
          <w:rFonts w:ascii="Times New Roman" w:hAnsi="Times New Roman" w:cs="Times New Roman"/>
          <w:bCs/>
          <w:lang w:val="uk-UA"/>
        </w:rPr>
      </w:pPr>
      <w:r w:rsidRPr="0048414B">
        <w:rPr>
          <w:rFonts w:ascii="Times New Roman" w:hAnsi="Times New Roman" w:cs="Times New Roman"/>
          <w:b/>
          <w:lang w:val="uk-UA"/>
        </w:rPr>
        <w:t>Виконавець</w:t>
      </w:r>
      <w:r w:rsidRPr="0048414B">
        <w:rPr>
          <w:rFonts w:ascii="Times New Roman" w:hAnsi="Times New Roman" w:cs="Times New Roman"/>
          <w:b/>
          <w:lang w:val="uk-UA"/>
        </w:rPr>
        <w:tab/>
      </w:r>
      <w:r w:rsidRPr="0048414B">
        <w:rPr>
          <w:rFonts w:ascii="Times New Roman" w:hAnsi="Times New Roman" w:cs="Times New Roman"/>
          <w:b/>
          <w:lang w:val="uk-UA"/>
        </w:rPr>
        <w:tab/>
      </w:r>
      <w:r w:rsidRPr="0048414B">
        <w:rPr>
          <w:rFonts w:ascii="Times New Roman" w:hAnsi="Times New Roman" w:cs="Times New Roman"/>
          <w:b/>
          <w:lang w:val="uk-UA"/>
        </w:rPr>
        <w:tab/>
      </w:r>
      <w:r w:rsidRPr="0048414B">
        <w:rPr>
          <w:rFonts w:ascii="Times New Roman" w:hAnsi="Times New Roman" w:cs="Times New Roman"/>
          <w:b/>
          <w:lang w:val="uk-UA"/>
        </w:rPr>
        <w:tab/>
      </w:r>
      <w:r w:rsidRPr="0048414B">
        <w:rPr>
          <w:rFonts w:ascii="Times New Roman" w:hAnsi="Times New Roman" w:cs="Times New Roman"/>
          <w:b/>
          <w:lang w:val="uk-UA"/>
        </w:rPr>
        <w:tab/>
      </w:r>
      <w:r w:rsidRPr="0048414B">
        <w:rPr>
          <w:rFonts w:ascii="Times New Roman" w:hAnsi="Times New Roman" w:cs="Times New Roman"/>
          <w:b/>
          <w:lang w:val="uk-UA"/>
        </w:rPr>
        <w:tab/>
      </w:r>
      <w:r w:rsidRPr="0048414B">
        <w:rPr>
          <w:rFonts w:ascii="Times New Roman" w:hAnsi="Times New Roman" w:cs="Times New Roman"/>
          <w:b/>
          <w:lang w:val="uk-UA"/>
        </w:rPr>
        <w:tab/>
      </w:r>
      <w:r w:rsidRPr="0048414B">
        <w:rPr>
          <w:rFonts w:ascii="Times New Roman" w:hAnsi="Times New Roman" w:cs="Times New Roman"/>
          <w:b/>
          <w:lang w:val="uk-UA"/>
        </w:rPr>
        <w:tab/>
      </w:r>
      <w:r w:rsidRPr="0048414B">
        <w:rPr>
          <w:rFonts w:ascii="Times New Roman" w:hAnsi="Times New Roman" w:cs="Times New Roman"/>
          <w:b/>
          <w:bCs/>
          <w:lang w:val="uk-UA"/>
        </w:rPr>
        <w:t>Замовник</w:t>
      </w:r>
    </w:p>
    <w:p w:rsidR="00166211" w:rsidRPr="0048414B" w:rsidRDefault="00166211" w:rsidP="00EB2E9A">
      <w:pPr>
        <w:spacing w:line="240" w:lineRule="auto"/>
        <w:rPr>
          <w:rFonts w:ascii="Times New Roman" w:hAnsi="Times New Roman" w:cs="Times New Roman"/>
          <w:bCs/>
          <w:iCs/>
          <w:lang w:val="uk-UA"/>
        </w:rPr>
      </w:pPr>
    </w:p>
    <w:p w:rsidR="00166211" w:rsidRPr="00DC2B12" w:rsidRDefault="00166211" w:rsidP="008416D9">
      <w:pPr>
        <w:spacing w:line="240" w:lineRule="auto"/>
        <w:ind w:left="540"/>
        <w:rPr>
          <w:rFonts w:ascii="Times New Roman" w:hAnsi="Times New Roman" w:cs="Times New Roman"/>
          <w:lang w:val="uk-UA"/>
        </w:rPr>
      </w:pPr>
      <w:r w:rsidRPr="0048414B">
        <w:rPr>
          <w:rFonts w:ascii="Times New Roman" w:hAnsi="Times New Roman" w:cs="Times New Roman"/>
          <w:b/>
          <w:lang w:val="uk-UA"/>
        </w:rPr>
        <w:t>АТ «Укрпошта»,</w:t>
      </w:r>
      <w:r w:rsidRPr="0048414B">
        <w:rPr>
          <w:rFonts w:ascii="Times New Roman" w:hAnsi="Times New Roman" w:cs="Times New Roman"/>
          <w:lang w:val="uk-UA"/>
        </w:rPr>
        <w:t xml:space="preserve"> адреса:</w:t>
      </w:r>
      <w:r w:rsidRPr="0048414B">
        <w:rPr>
          <w:rFonts w:ascii="Times New Roman" w:hAnsi="Times New Roman" w:cs="Times New Roman"/>
          <w:lang w:val="uk-UA"/>
        </w:rPr>
        <w:tab/>
      </w:r>
      <w:r>
        <w:rPr>
          <w:rFonts w:ascii="Times New Roman" w:hAnsi="Times New Roman" w:cs="Times New Roman"/>
          <w:i/>
          <w:lang w:val="uk-UA"/>
        </w:rPr>
        <w:tab/>
      </w:r>
      <w:r>
        <w:rPr>
          <w:rFonts w:ascii="Times New Roman" w:hAnsi="Times New Roman" w:cs="Times New Roman"/>
          <w:i/>
          <w:lang w:val="uk-UA"/>
        </w:rPr>
        <w:tab/>
      </w:r>
      <w:r>
        <w:rPr>
          <w:rFonts w:ascii="Times New Roman" w:hAnsi="Times New Roman" w:cs="Times New Roman"/>
          <w:i/>
          <w:lang w:val="uk-UA"/>
        </w:rPr>
        <w:tab/>
      </w:r>
      <w:r>
        <w:rPr>
          <w:rFonts w:ascii="Times New Roman" w:hAnsi="Times New Roman" w:cs="Times New Roman"/>
          <w:i/>
          <w:lang w:val="uk-UA"/>
        </w:rPr>
        <w:tab/>
      </w:r>
      <w:r w:rsidR="00DC2B12" w:rsidRPr="00DC2B12">
        <w:rPr>
          <w:rFonts w:ascii="Times New Roman" w:hAnsi="Times New Roman" w:cs="Times New Roman"/>
          <w:lang w:val="uk-UA"/>
        </w:rPr>
        <w:t xml:space="preserve">Бюджетно-фінансове управління </w:t>
      </w:r>
    </w:p>
    <w:p w:rsidR="00166211" w:rsidRPr="00DC2B12" w:rsidRDefault="00166211" w:rsidP="008416D9">
      <w:pPr>
        <w:spacing w:line="240" w:lineRule="auto"/>
        <w:ind w:left="540"/>
        <w:rPr>
          <w:rFonts w:ascii="Times New Roman" w:hAnsi="Times New Roman" w:cs="Times New Roman"/>
          <w:lang w:val="uk-UA"/>
        </w:rPr>
      </w:pPr>
      <w:smartTag w:uri="urn:schemas-microsoft-com:office:smarttags" w:element="metricconverter">
        <w:smartTagPr>
          <w:attr w:name="ProductID" w:val="01001, м"/>
        </w:smartTagPr>
        <w:r w:rsidRPr="00DC2B12">
          <w:rPr>
            <w:rFonts w:ascii="Times New Roman" w:hAnsi="Times New Roman" w:cs="Times New Roman"/>
            <w:lang w:val="uk-UA"/>
          </w:rPr>
          <w:t>01001, м</w:t>
        </w:r>
      </w:smartTag>
      <w:r w:rsidRPr="00DC2B12">
        <w:rPr>
          <w:rFonts w:ascii="Times New Roman" w:hAnsi="Times New Roman" w:cs="Times New Roman"/>
          <w:lang w:val="uk-UA"/>
        </w:rPr>
        <w:t>. Київ, вул. Хрещатик, буд. 22</w:t>
      </w:r>
      <w:r w:rsidRPr="00DC2B12">
        <w:rPr>
          <w:rFonts w:ascii="Times New Roman" w:hAnsi="Times New Roman" w:cs="Times New Roman"/>
          <w:lang w:val="uk-UA"/>
        </w:rPr>
        <w:tab/>
      </w:r>
      <w:r w:rsidRPr="00DC2B12">
        <w:rPr>
          <w:rFonts w:ascii="Times New Roman" w:hAnsi="Times New Roman" w:cs="Times New Roman"/>
          <w:lang w:val="uk-UA"/>
        </w:rPr>
        <w:tab/>
      </w:r>
      <w:r w:rsidRPr="00DC2B12">
        <w:rPr>
          <w:rFonts w:ascii="Times New Roman" w:hAnsi="Times New Roman" w:cs="Times New Roman"/>
          <w:lang w:val="uk-UA"/>
        </w:rPr>
        <w:tab/>
      </w:r>
      <w:r w:rsidRPr="00DC2B12">
        <w:rPr>
          <w:rFonts w:ascii="Times New Roman" w:hAnsi="Times New Roman" w:cs="Times New Roman"/>
          <w:lang w:val="uk-UA"/>
        </w:rPr>
        <w:tab/>
      </w:r>
      <w:r w:rsidR="00DC2B12" w:rsidRPr="00DC2B12">
        <w:rPr>
          <w:rFonts w:ascii="Times New Roman" w:hAnsi="Times New Roman" w:cs="Times New Roman"/>
          <w:lang w:val="uk-UA"/>
        </w:rPr>
        <w:t xml:space="preserve">виконавчого комітету Полтавської </w:t>
      </w:r>
    </w:p>
    <w:p w:rsidR="00DC2B12" w:rsidRPr="00DC2B12" w:rsidRDefault="00DC2B12" w:rsidP="008416D9">
      <w:pPr>
        <w:spacing w:line="240" w:lineRule="auto"/>
        <w:ind w:left="540"/>
        <w:rPr>
          <w:rFonts w:ascii="Times New Roman" w:hAnsi="Times New Roman" w:cs="Times New Roman"/>
          <w:lang w:val="uk-UA"/>
        </w:rPr>
      </w:pPr>
      <w:r w:rsidRPr="00DC2B12">
        <w:rPr>
          <w:rFonts w:ascii="Times New Roman" w:hAnsi="Times New Roman" w:cs="Times New Roman"/>
          <w:i/>
          <w:lang w:val="uk-UA"/>
        </w:rPr>
        <w:t xml:space="preserve">                                                                                                            </w:t>
      </w:r>
      <w:r w:rsidRPr="00DC2B12">
        <w:rPr>
          <w:rFonts w:ascii="Times New Roman" w:hAnsi="Times New Roman" w:cs="Times New Roman"/>
          <w:lang w:val="uk-UA"/>
        </w:rPr>
        <w:t>міської ради</w:t>
      </w:r>
    </w:p>
    <w:p w:rsidR="00166211" w:rsidRPr="00DC2B12" w:rsidRDefault="00166211" w:rsidP="008416D9">
      <w:pPr>
        <w:spacing w:line="240" w:lineRule="auto"/>
        <w:ind w:left="540"/>
        <w:rPr>
          <w:rFonts w:ascii="Times New Roman" w:hAnsi="Times New Roman" w:cs="Times New Roman"/>
          <w:lang w:val="uk-UA"/>
        </w:rPr>
      </w:pPr>
      <w:r>
        <w:rPr>
          <w:rFonts w:ascii="Times New Roman" w:hAnsi="Times New Roman" w:cs="Times New Roman"/>
          <w:b/>
          <w:lang w:val="uk-UA"/>
        </w:rPr>
        <w:t xml:space="preserve">Полтавська дирекція </w:t>
      </w:r>
      <w:r w:rsidRPr="0048414B">
        <w:rPr>
          <w:rFonts w:ascii="Times New Roman" w:hAnsi="Times New Roman" w:cs="Times New Roman"/>
          <w:b/>
          <w:lang w:val="uk-UA"/>
        </w:rPr>
        <w:t>АТ «Укрпошта»</w:t>
      </w:r>
      <w:r w:rsidRPr="0048414B">
        <w:rPr>
          <w:rFonts w:ascii="Times New Roman" w:hAnsi="Times New Roman" w:cs="Times New Roman"/>
          <w:b/>
          <w:lang w:val="uk-UA"/>
        </w:rPr>
        <w:tab/>
      </w:r>
      <w:r w:rsidRPr="0048414B">
        <w:rPr>
          <w:rFonts w:ascii="Times New Roman" w:hAnsi="Times New Roman" w:cs="Times New Roman"/>
          <w:b/>
          <w:i/>
          <w:lang w:val="uk-UA"/>
        </w:rPr>
        <w:tab/>
      </w:r>
      <w:r w:rsidRPr="0048414B">
        <w:rPr>
          <w:rFonts w:ascii="Times New Roman" w:hAnsi="Times New Roman" w:cs="Times New Roman"/>
          <w:b/>
          <w:i/>
          <w:lang w:val="uk-UA"/>
        </w:rPr>
        <w:tab/>
      </w:r>
      <w:r w:rsidR="00DC2B12" w:rsidRPr="00DC2B12">
        <w:rPr>
          <w:rFonts w:ascii="Times New Roman" w:hAnsi="Times New Roman" w:cs="Times New Roman"/>
          <w:lang w:val="uk-UA"/>
        </w:rPr>
        <w:t>36000, м. Полтава, вул. Соборності, 36</w:t>
      </w:r>
    </w:p>
    <w:p w:rsidR="00166211" w:rsidRPr="008416D9" w:rsidRDefault="00166211" w:rsidP="008416D9">
      <w:pPr>
        <w:spacing w:line="240" w:lineRule="auto"/>
        <w:ind w:left="540"/>
        <w:rPr>
          <w:rFonts w:ascii="Times New Roman" w:hAnsi="Times New Roman" w:cs="Times New Roman"/>
          <w:lang w:val="uk-UA"/>
        </w:rPr>
      </w:pPr>
      <w:smartTag w:uri="urn:schemas-microsoft-com:office:smarttags" w:element="metricconverter">
        <w:smartTagPr>
          <w:attr w:name="ProductID" w:val="36014, м"/>
        </w:smartTagPr>
        <w:r w:rsidRPr="0048414B">
          <w:rPr>
            <w:rFonts w:ascii="Times New Roman" w:hAnsi="Times New Roman" w:cs="Times New Roman"/>
            <w:lang w:val="uk-UA"/>
          </w:rPr>
          <w:t>36014, м</w:t>
        </w:r>
      </w:smartTag>
      <w:r w:rsidRPr="0048414B">
        <w:rPr>
          <w:rFonts w:ascii="Times New Roman" w:hAnsi="Times New Roman" w:cs="Times New Roman"/>
          <w:lang w:val="uk-UA"/>
        </w:rPr>
        <w:t xml:space="preserve">. Полтава, вул. 1100-річчя Полтави, буд. 2, </w:t>
      </w:r>
      <w:r w:rsidRPr="0048414B">
        <w:rPr>
          <w:rFonts w:ascii="Times New Roman" w:hAnsi="Times New Roman" w:cs="Times New Roman"/>
          <w:lang w:val="uk-UA"/>
        </w:rPr>
        <w:tab/>
      </w:r>
      <w:r w:rsidRPr="0048414B">
        <w:rPr>
          <w:rFonts w:ascii="Times New Roman" w:hAnsi="Times New Roman" w:cs="Times New Roman"/>
          <w:lang w:val="uk-UA"/>
        </w:rPr>
        <w:tab/>
      </w:r>
      <w:r w:rsidR="00DC2B12">
        <w:rPr>
          <w:rFonts w:ascii="Times New Roman" w:hAnsi="Times New Roman" w:cs="Times New Roman"/>
          <w:lang w:val="uk-UA"/>
        </w:rPr>
        <w:t xml:space="preserve">р/р 35413055046054 в ГУДКСУ </w:t>
      </w:r>
      <w:proofErr w:type="spellStart"/>
      <w:r w:rsidR="00DC2B12">
        <w:rPr>
          <w:rFonts w:ascii="Times New Roman" w:hAnsi="Times New Roman" w:cs="Times New Roman"/>
          <w:lang w:val="uk-UA"/>
        </w:rPr>
        <w:t>Полт.обл</w:t>
      </w:r>
      <w:proofErr w:type="spellEnd"/>
      <w:r w:rsidR="00DC2B12">
        <w:rPr>
          <w:rFonts w:ascii="Times New Roman" w:hAnsi="Times New Roman" w:cs="Times New Roman"/>
          <w:lang w:val="uk-UA"/>
        </w:rPr>
        <w:t>.</w:t>
      </w:r>
    </w:p>
    <w:p w:rsidR="00166211" w:rsidRPr="00DC2B12" w:rsidRDefault="00166211" w:rsidP="008416D9">
      <w:pPr>
        <w:widowControl w:val="0"/>
        <w:spacing w:line="240" w:lineRule="auto"/>
        <w:ind w:left="540"/>
        <w:rPr>
          <w:rFonts w:ascii="Times New Roman" w:eastAsia="Arial Unicode MS" w:hAnsi="Times New Roman" w:cs="Times New Roman"/>
          <w:color w:val="auto"/>
          <w:lang w:val="uk-UA" w:eastAsia="uk-UA"/>
        </w:rPr>
      </w:pPr>
      <w:r w:rsidRPr="0048414B">
        <w:rPr>
          <w:rFonts w:ascii="Times New Roman" w:hAnsi="Times New Roman" w:cs="Times New Roman"/>
          <w:lang w:val="uk-UA"/>
        </w:rPr>
        <w:t>р/р№</w:t>
      </w:r>
      <w:r w:rsidRPr="0048414B">
        <w:rPr>
          <w:rFonts w:ascii="Times New Roman" w:eastAsia="Arial Unicode MS" w:hAnsi="Times New Roman" w:cs="Times New Roman"/>
          <w:color w:val="auto"/>
          <w:lang w:val="uk-UA" w:eastAsia="uk-UA"/>
        </w:rPr>
        <w:t>26008300946221в АТ ПОУ</w:t>
      </w:r>
      <w:r w:rsidRPr="0048414B">
        <w:rPr>
          <w:rFonts w:ascii="Times New Roman" w:eastAsia="Arial Unicode MS" w:hAnsi="Times New Roman" w:cs="Times New Roman"/>
          <w:color w:val="auto"/>
          <w:lang w:val="uk-UA" w:eastAsia="uk-UA"/>
        </w:rPr>
        <w:tab/>
      </w:r>
      <w:r w:rsidRPr="0048414B">
        <w:rPr>
          <w:rFonts w:ascii="Times New Roman" w:eastAsia="Arial Unicode MS" w:hAnsi="Times New Roman" w:cs="Times New Roman"/>
          <w:color w:val="auto"/>
          <w:lang w:val="uk-UA" w:eastAsia="uk-UA"/>
        </w:rPr>
        <w:tab/>
      </w:r>
      <w:r w:rsidRPr="0048414B">
        <w:rPr>
          <w:rFonts w:ascii="Times New Roman" w:eastAsia="Arial Unicode MS" w:hAnsi="Times New Roman" w:cs="Times New Roman"/>
          <w:color w:val="auto"/>
          <w:lang w:val="uk-UA" w:eastAsia="uk-UA"/>
        </w:rPr>
        <w:tab/>
      </w:r>
      <w:r w:rsidRPr="0048414B">
        <w:rPr>
          <w:rFonts w:ascii="Times New Roman" w:eastAsia="Arial Unicode MS" w:hAnsi="Times New Roman" w:cs="Times New Roman"/>
          <w:color w:val="auto"/>
          <w:lang w:val="uk-UA" w:eastAsia="uk-UA"/>
        </w:rPr>
        <w:tab/>
      </w:r>
      <w:r>
        <w:rPr>
          <w:rFonts w:ascii="Times New Roman" w:eastAsia="Arial Unicode MS" w:hAnsi="Times New Roman" w:cs="Times New Roman"/>
          <w:color w:val="auto"/>
          <w:lang w:val="uk-UA" w:eastAsia="uk-UA"/>
        </w:rPr>
        <w:tab/>
      </w:r>
      <w:r w:rsidR="00DC2B12">
        <w:rPr>
          <w:rFonts w:ascii="Times New Roman" w:eastAsia="Arial Unicode MS" w:hAnsi="Times New Roman" w:cs="Times New Roman"/>
          <w:color w:val="auto"/>
          <w:lang w:val="uk-UA" w:eastAsia="uk-UA"/>
        </w:rPr>
        <w:t>код ЄДРПОУ 02315340</w:t>
      </w:r>
    </w:p>
    <w:p w:rsidR="00166211" w:rsidRPr="008416D9" w:rsidRDefault="00166211" w:rsidP="008416D9">
      <w:pPr>
        <w:widowControl w:val="0"/>
        <w:spacing w:line="240" w:lineRule="auto"/>
        <w:ind w:left="540"/>
        <w:rPr>
          <w:rFonts w:ascii="Times New Roman" w:eastAsia="Arial Unicode MS" w:hAnsi="Times New Roman" w:cs="Times New Roman"/>
          <w:color w:val="auto"/>
          <w:lang w:val="uk-UA" w:eastAsia="uk-UA"/>
        </w:rPr>
      </w:pPr>
      <w:r w:rsidRPr="0048414B">
        <w:rPr>
          <w:rFonts w:ascii="Times New Roman" w:eastAsia="Arial Unicode MS" w:hAnsi="Times New Roman" w:cs="Times New Roman"/>
          <w:color w:val="auto"/>
          <w:lang w:val="uk-UA" w:eastAsia="uk-UA"/>
        </w:rPr>
        <w:t>«Державний ощадний банк України»,</w:t>
      </w:r>
      <w:r w:rsidRPr="0048414B">
        <w:rPr>
          <w:rFonts w:ascii="Times New Roman" w:eastAsia="Arial Unicode MS" w:hAnsi="Times New Roman" w:cs="Times New Roman"/>
          <w:color w:val="auto"/>
          <w:lang w:val="uk-UA" w:eastAsia="uk-UA"/>
        </w:rPr>
        <w:tab/>
      </w:r>
      <w:r w:rsidRPr="0048414B">
        <w:rPr>
          <w:rFonts w:ascii="Times New Roman" w:eastAsia="Arial Unicode MS" w:hAnsi="Times New Roman" w:cs="Times New Roman"/>
          <w:color w:val="auto"/>
          <w:lang w:val="uk-UA" w:eastAsia="uk-UA"/>
        </w:rPr>
        <w:tab/>
      </w:r>
      <w:r w:rsidRPr="0048414B">
        <w:rPr>
          <w:rFonts w:ascii="Times New Roman" w:eastAsia="Arial Unicode MS" w:hAnsi="Times New Roman" w:cs="Times New Roman"/>
          <w:color w:val="auto"/>
          <w:lang w:val="uk-UA" w:eastAsia="uk-UA"/>
        </w:rPr>
        <w:tab/>
      </w:r>
      <w:r w:rsidRPr="0048414B">
        <w:rPr>
          <w:rFonts w:ascii="Times New Roman" w:eastAsia="Arial Unicode MS" w:hAnsi="Times New Roman" w:cs="Times New Roman"/>
          <w:color w:val="auto"/>
          <w:lang w:val="uk-UA" w:eastAsia="uk-UA"/>
        </w:rPr>
        <w:tab/>
      </w:r>
      <w:proofErr w:type="spellStart"/>
      <w:r w:rsidR="00DC2B12">
        <w:rPr>
          <w:rFonts w:ascii="Times New Roman" w:eastAsia="Arial Unicode MS" w:hAnsi="Times New Roman" w:cs="Times New Roman"/>
          <w:color w:val="auto"/>
          <w:lang w:val="uk-UA" w:eastAsia="uk-UA"/>
        </w:rPr>
        <w:t>тел</w:t>
      </w:r>
      <w:proofErr w:type="spellEnd"/>
      <w:r w:rsidR="00DC2B12">
        <w:rPr>
          <w:rFonts w:ascii="Times New Roman" w:eastAsia="Arial Unicode MS" w:hAnsi="Times New Roman" w:cs="Times New Roman"/>
          <w:color w:val="auto"/>
          <w:lang w:val="uk-UA" w:eastAsia="uk-UA"/>
        </w:rPr>
        <w:t>/факс (0532) 563368</w:t>
      </w:r>
    </w:p>
    <w:p w:rsidR="00166211" w:rsidRPr="008416D9" w:rsidRDefault="00166211" w:rsidP="008416D9">
      <w:pPr>
        <w:keepNext/>
        <w:spacing w:line="240" w:lineRule="auto"/>
        <w:ind w:left="540" w:right="-104"/>
        <w:outlineLvl w:val="1"/>
        <w:rPr>
          <w:rFonts w:ascii="Times New Roman" w:hAnsi="Times New Roman" w:cs="Times New Roman"/>
          <w:lang w:val="uk-UA"/>
        </w:rPr>
      </w:pPr>
      <w:r w:rsidRPr="0048414B">
        <w:rPr>
          <w:rFonts w:ascii="Times New Roman" w:hAnsi="Times New Roman" w:cs="Times New Roman"/>
          <w:lang w:val="uk-UA"/>
        </w:rPr>
        <w:t xml:space="preserve">МФО </w:t>
      </w:r>
      <w:r w:rsidRPr="0048414B">
        <w:rPr>
          <w:rFonts w:ascii="Times New Roman" w:eastAsia="Arial Unicode MS" w:hAnsi="Times New Roman" w:cs="Times New Roman"/>
          <w:color w:val="auto"/>
          <w:lang w:val="uk-UA" w:eastAsia="uk-UA"/>
        </w:rPr>
        <w:t>331467</w:t>
      </w:r>
      <w:r w:rsidRPr="0048414B">
        <w:rPr>
          <w:rFonts w:ascii="Times New Roman" w:hAnsi="Times New Roman" w:cs="Times New Roman"/>
          <w:lang w:val="uk-UA"/>
        </w:rPr>
        <w:t>,</w:t>
      </w:r>
      <w:r w:rsidRPr="0048414B">
        <w:rPr>
          <w:rFonts w:ascii="Times New Roman" w:hAnsi="Times New Roman" w:cs="Times New Roman"/>
          <w:lang w:val="uk-UA"/>
        </w:rPr>
        <w:tab/>
      </w:r>
      <w:r w:rsidRPr="0048414B">
        <w:rPr>
          <w:rFonts w:ascii="Times New Roman" w:hAnsi="Times New Roman" w:cs="Times New Roman"/>
          <w:lang w:val="uk-UA"/>
        </w:rPr>
        <w:tab/>
      </w:r>
      <w:r w:rsidRPr="0048414B">
        <w:rPr>
          <w:rFonts w:ascii="Times New Roman" w:hAnsi="Times New Roman" w:cs="Times New Roman"/>
          <w:lang w:val="uk-UA"/>
        </w:rPr>
        <w:tab/>
      </w:r>
      <w:r w:rsidRPr="0048414B">
        <w:rPr>
          <w:rFonts w:ascii="Times New Roman" w:hAnsi="Times New Roman" w:cs="Times New Roman"/>
          <w:lang w:val="uk-UA"/>
        </w:rPr>
        <w:tab/>
      </w:r>
      <w:r w:rsidRPr="0048414B">
        <w:rPr>
          <w:rFonts w:ascii="Times New Roman" w:hAnsi="Times New Roman" w:cs="Times New Roman"/>
          <w:lang w:val="uk-UA"/>
        </w:rPr>
        <w:tab/>
      </w:r>
      <w:r w:rsidRPr="0048414B">
        <w:rPr>
          <w:rFonts w:ascii="Times New Roman" w:hAnsi="Times New Roman" w:cs="Times New Roman"/>
          <w:lang w:val="uk-UA"/>
        </w:rPr>
        <w:tab/>
      </w:r>
      <w:r w:rsidRPr="0048414B">
        <w:rPr>
          <w:rFonts w:ascii="Times New Roman" w:hAnsi="Times New Roman" w:cs="Times New Roman"/>
          <w:lang w:val="uk-UA"/>
        </w:rPr>
        <w:tab/>
        <w:t>________________________________</w:t>
      </w:r>
      <w:r w:rsidRPr="008416D9">
        <w:rPr>
          <w:rFonts w:ascii="Times New Roman" w:hAnsi="Times New Roman" w:cs="Times New Roman"/>
        </w:rPr>
        <w:t>_</w:t>
      </w:r>
      <w:r>
        <w:rPr>
          <w:rFonts w:ascii="Times New Roman" w:hAnsi="Times New Roman" w:cs="Times New Roman"/>
          <w:lang w:val="uk-UA"/>
        </w:rPr>
        <w:t>____</w:t>
      </w:r>
    </w:p>
    <w:p w:rsidR="00166211" w:rsidRPr="008416D9" w:rsidRDefault="00166211" w:rsidP="008416D9">
      <w:pPr>
        <w:spacing w:line="240" w:lineRule="auto"/>
        <w:ind w:left="540"/>
        <w:rPr>
          <w:rFonts w:ascii="Times New Roman" w:hAnsi="Times New Roman" w:cs="Times New Roman"/>
          <w:lang w:val="uk-UA"/>
        </w:rPr>
      </w:pPr>
      <w:r w:rsidRPr="0048414B">
        <w:rPr>
          <w:rFonts w:ascii="Times New Roman" w:hAnsi="Times New Roman" w:cs="Times New Roman"/>
          <w:lang w:val="uk-UA"/>
        </w:rPr>
        <w:t xml:space="preserve">код ЄДРПОУ </w:t>
      </w:r>
      <w:r w:rsidRPr="0048414B">
        <w:rPr>
          <w:rFonts w:ascii="Times New Roman" w:eastAsia="Arial Unicode MS" w:hAnsi="Times New Roman" w:cs="Times New Roman"/>
          <w:color w:val="auto"/>
          <w:lang w:val="uk-UA" w:eastAsia="uk-UA"/>
        </w:rPr>
        <w:t>21061678</w:t>
      </w:r>
      <w:r w:rsidRPr="0048414B">
        <w:rPr>
          <w:rFonts w:ascii="Times New Roman" w:eastAsia="Arial Unicode MS" w:hAnsi="Times New Roman" w:cs="Times New Roman"/>
          <w:color w:val="auto"/>
          <w:lang w:val="uk-UA" w:eastAsia="uk-UA"/>
        </w:rPr>
        <w:tab/>
      </w:r>
      <w:r>
        <w:rPr>
          <w:rFonts w:ascii="Times New Roman" w:eastAsia="Arial Unicode MS" w:hAnsi="Times New Roman" w:cs="Times New Roman"/>
          <w:color w:val="auto"/>
          <w:lang w:val="uk-UA" w:eastAsia="uk-UA"/>
        </w:rPr>
        <w:tab/>
      </w:r>
      <w:r w:rsidRPr="0048414B">
        <w:rPr>
          <w:rFonts w:ascii="Times New Roman" w:eastAsia="Arial Unicode MS" w:hAnsi="Times New Roman" w:cs="Times New Roman"/>
          <w:color w:val="auto"/>
          <w:lang w:val="uk-UA" w:eastAsia="uk-UA"/>
        </w:rPr>
        <w:tab/>
      </w:r>
      <w:r w:rsidRPr="0048414B">
        <w:rPr>
          <w:rFonts w:ascii="Times New Roman" w:eastAsia="Arial Unicode MS" w:hAnsi="Times New Roman" w:cs="Times New Roman"/>
          <w:color w:val="auto"/>
          <w:lang w:val="uk-UA" w:eastAsia="uk-UA"/>
        </w:rPr>
        <w:tab/>
      </w:r>
      <w:r w:rsidRPr="0048414B">
        <w:rPr>
          <w:rFonts w:ascii="Times New Roman" w:eastAsia="Arial Unicode MS" w:hAnsi="Times New Roman" w:cs="Times New Roman"/>
          <w:color w:val="auto"/>
          <w:lang w:val="uk-UA" w:eastAsia="uk-UA"/>
        </w:rPr>
        <w:tab/>
      </w:r>
      <w:r w:rsidRPr="0048414B">
        <w:rPr>
          <w:rFonts w:ascii="Times New Roman" w:eastAsia="Arial Unicode MS" w:hAnsi="Times New Roman" w:cs="Times New Roman"/>
          <w:color w:val="auto"/>
          <w:lang w:val="uk-UA" w:eastAsia="uk-UA"/>
        </w:rPr>
        <w:tab/>
        <w:t>________________________________</w:t>
      </w:r>
      <w:r w:rsidRPr="008416D9">
        <w:rPr>
          <w:rFonts w:ascii="Times New Roman" w:eastAsia="Arial Unicode MS" w:hAnsi="Times New Roman" w:cs="Times New Roman"/>
          <w:color w:val="auto"/>
          <w:lang w:eastAsia="uk-UA"/>
        </w:rPr>
        <w:t>____</w:t>
      </w:r>
      <w:r>
        <w:rPr>
          <w:rFonts w:ascii="Times New Roman" w:eastAsia="Arial Unicode MS" w:hAnsi="Times New Roman" w:cs="Times New Roman"/>
          <w:color w:val="auto"/>
          <w:lang w:val="uk-UA" w:eastAsia="uk-UA"/>
        </w:rPr>
        <w:t>_</w:t>
      </w:r>
    </w:p>
    <w:p w:rsidR="00166211" w:rsidRPr="0048414B" w:rsidRDefault="00166211" w:rsidP="008416D9">
      <w:pPr>
        <w:spacing w:line="240" w:lineRule="auto"/>
        <w:ind w:left="540"/>
        <w:rPr>
          <w:rFonts w:ascii="Times New Roman" w:eastAsia="Arial Unicode MS" w:hAnsi="Times New Roman" w:cs="Times New Roman"/>
          <w:color w:val="auto"/>
          <w:lang w:val="uk-UA" w:eastAsia="uk-UA"/>
        </w:rPr>
      </w:pPr>
      <w:r w:rsidRPr="0048414B">
        <w:rPr>
          <w:rFonts w:ascii="Times New Roman" w:hAnsi="Times New Roman" w:cs="Times New Roman"/>
          <w:lang w:val="uk-UA"/>
        </w:rPr>
        <w:t xml:space="preserve">ІПН </w:t>
      </w:r>
      <w:r w:rsidRPr="0048414B">
        <w:rPr>
          <w:rFonts w:ascii="Times New Roman" w:eastAsia="Arial Unicode MS" w:hAnsi="Times New Roman" w:cs="Times New Roman"/>
          <w:color w:val="auto"/>
          <w:lang w:val="uk-UA" w:eastAsia="uk-UA"/>
        </w:rPr>
        <w:t>215600426655</w:t>
      </w:r>
      <w:r>
        <w:rPr>
          <w:rFonts w:ascii="Times New Roman" w:eastAsia="Arial Unicode MS" w:hAnsi="Times New Roman" w:cs="Times New Roman"/>
          <w:color w:val="auto"/>
          <w:lang w:val="uk-UA" w:eastAsia="uk-UA"/>
        </w:rPr>
        <w:tab/>
      </w:r>
    </w:p>
    <w:p w:rsidR="00166211" w:rsidRPr="008416D9" w:rsidRDefault="00166211" w:rsidP="008416D9">
      <w:pPr>
        <w:spacing w:line="240" w:lineRule="auto"/>
        <w:ind w:left="540"/>
        <w:rPr>
          <w:rFonts w:ascii="Times New Roman" w:hAnsi="Times New Roman" w:cs="Times New Roman"/>
          <w:lang w:val="uk-UA"/>
        </w:rPr>
      </w:pPr>
      <w:proofErr w:type="spellStart"/>
      <w:r w:rsidRPr="0048414B">
        <w:rPr>
          <w:rFonts w:ascii="Times New Roman" w:eastAsia="Arial Unicode MS" w:hAnsi="Times New Roman" w:cs="Times New Roman"/>
          <w:color w:val="auto"/>
          <w:lang w:val="uk-UA" w:eastAsia="uk-UA"/>
        </w:rPr>
        <w:t>Св</w:t>
      </w:r>
      <w:proofErr w:type="spellEnd"/>
      <w:r w:rsidRPr="0048414B">
        <w:rPr>
          <w:rFonts w:ascii="Times New Roman" w:eastAsia="Arial Unicode MS" w:hAnsi="Times New Roman" w:cs="Times New Roman"/>
          <w:color w:val="auto"/>
          <w:lang w:val="uk-UA" w:eastAsia="uk-UA"/>
        </w:rPr>
        <w:t>-во 200079742</w:t>
      </w:r>
      <w:r w:rsidRPr="0048414B">
        <w:rPr>
          <w:rFonts w:ascii="Times New Roman" w:eastAsia="Arial Unicode MS" w:hAnsi="Times New Roman" w:cs="Times New Roman"/>
          <w:color w:val="auto"/>
          <w:lang w:val="uk-UA" w:eastAsia="uk-UA"/>
        </w:rPr>
        <w:tab/>
      </w:r>
      <w:r w:rsidRPr="0048414B">
        <w:rPr>
          <w:rFonts w:ascii="Times New Roman" w:eastAsia="Arial Unicode MS" w:hAnsi="Times New Roman" w:cs="Times New Roman"/>
          <w:color w:val="auto"/>
          <w:lang w:val="uk-UA" w:eastAsia="uk-UA"/>
        </w:rPr>
        <w:tab/>
      </w:r>
      <w:r w:rsidRPr="0048414B">
        <w:rPr>
          <w:rFonts w:ascii="Times New Roman" w:eastAsia="Arial Unicode MS" w:hAnsi="Times New Roman" w:cs="Times New Roman"/>
          <w:color w:val="auto"/>
          <w:lang w:val="uk-UA" w:eastAsia="uk-UA"/>
        </w:rPr>
        <w:tab/>
      </w:r>
      <w:r>
        <w:rPr>
          <w:rFonts w:ascii="Times New Roman" w:eastAsia="Arial Unicode MS" w:hAnsi="Times New Roman" w:cs="Times New Roman"/>
          <w:color w:val="auto"/>
          <w:lang w:val="uk-UA" w:eastAsia="uk-UA"/>
        </w:rPr>
        <w:tab/>
      </w:r>
      <w:r w:rsidRPr="0048414B">
        <w:rPr>
          <w:rFonts w:ascii="Times New Roman" w:eastAsia="Arial Unicode MS" w:hAnsi="Times New Roman" w:cs="Times New Roman"/>
          <w:color w:val="auto"/>
          <w:lang w:val="uk-UA" w:eastAsia="uk-UA"/>
        </w:rPr>
        <w:tab/>
      </w:r>
      <w:r w:rsidRPr="0048414B">
        <w:rPr>
          <w:rFonts w:ascii="Times New Roman" w:eastAsia="Arial Unicode MS" w:hAnsi="Times New Roman" w:cs="Times New Roman"/>
          <w:color w:val="auto"/>
          <w:lang w:val="uk-UA" w:eastAsia="uk-UA"/>
        </w:rPr>
        <w:tab/>
      </w:r>
      <w:r w:rsidRPr="0048414B">
        <w:rPr>
          <w:rFonts w:ascii="Times New Roman" w:eastAsia="Arial Unicode MS" w:hAnsi="Times New Roman" w:cs="Times New Roman"/>
          <w:color w:val="auto"/>
          <w:lang w:val="uk-UA" w:eastAsia="uk-UA"/>
        </w:rPr>
        <w:tab/>
        <w:t>________________________________</w:t>
      </w:r>
      <w:r w:rsidRPr="008416D9">
        <w:rPr>
          <w:rFonts w:ascii="Times New Roman" w:eastAsia="Arial Unicode MS" w:hAnsi="Times New Roman" w:cs="Times New Roman"/>
          <w:color w:val="auto"/>
          <w:lang w:eastAsia="uk-UA"/>
        </w:rPr>
        <w:t>_____</w:t>
      </w:r>
    </w:p>
    <w:p w:rsidR="00166211" w:rsidRPr="008416D9" w:rsidRDefault="00166211" w:rsidP="008416D9">
      <w:pPr>
        <w:spacing w:line="240" w:lineRule="auto"/>
        <w:ind w:left="540"/>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xml:space="preserve">./факс </w:t>
      </w:r>
      <w:r w:rsidRPr="0048414B">
        <w:rPr>
          <w:rFonts w:ascii="Times New Roman" w:hAnsi="Times New Roman" w:cs="Times New Roman"/>
          <w:lang w:val="uk-UA"/>
        </w:rPr>
        <w:t>(0532) 60-80-54</w:t>
      </w:r>
      <w:r>
        <w:rPr>
          <w:rFonts w:ascii="Times New Roman" w:hAnsi="Times New Roman" w:cs="Times New Roman"/>
          <w:lang w:val="uk-UA"/>
        </w:rPr>
        <w:t>, 0509505740</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Pr="0048414B">
        <w:rPr>
          <w:rFonts w:ascii="Times New Roman" w:hAnsi="Times New Roman" w:cs="Times New Roman"/>
          <w:lang w:val="uk-UA"/>
        </w:rPr>
        <w:tab/>
        <w:t>________________________________</w:t>
      </w:r>
      <w:r w:rsidRPr="00E521AF">
        <w:rPr>
          <w:rFonts w:ascii="Times New Roman" w:hAnsi="Times New Roman" w:cs="Times New Roman"/>
        </w:rPr>
        <w:t>_</w:t>
      </w:r>
      <w:r>
        <w:rPr>
          <w:rFonts w:ascii="Times New Roman" w:hAnsi="Times New Roman" w:cs="Times New Roman"/>
          <w:lang w:val="uk-UA"/>
        </w:rPr>
        <w:t>____</w:t>
      </w:r>
    </w:p>
    <w:p w:rsidR="00166211" w:rsidRPr="0048414B" w:rsidRDefault="00166211" w:rsidP="008416D9">
      <w:pPr>
        <w:spacing w:line="240" w:lineRule="auto"/>
        <w:ind w:left="540" w:right="-104"/>
        <w:rPr>
          <w:rFonts w:ascii="Times New Roman" w:hAnsi="Times New Roman" w:cs="Times New Roman"/>
          <w:lang w:val="uk-UA"/>
        </w:rPr>
      </w:pPr>
      <w:r w:rsidRPr="0048414B">
        <w:rPr>
          <w:rFonts w:ascii="Times New Roman" w:hAnsi="Times New Roman" w:cs="Times New Roman"/>
          <w:lang w:val="uk-UA"/>
        </w:rPr>
        <w:t>е-</w:t>
      </w:r>
      <w:proofErr w:type="spellStart"/>
      <w:r w:rsidRPr="0048414B">
        <w:rPr>
          <w:rFonts w:ascii="Times New Roman" w:hAnsi="Times New Roman" w:cs="Times New Roman"/>
          <w:lang w:val="uk-UA"/>
        </w:rPr>
        <w:t>mail</w:t>
      </w:r>
      <w:proofErr w:type="spellEnd"/>
      <w:r w:rsidRPr="0048414B">
        <w:rPr>
          <w:rFonts w:ascii="Times New Roman" w:hAnsi="Times New Roman" w:cs="Times New Roman"/>
          <w:lang w:val="uk-UA"/>
        </w:rPr>
        <w:t>:</w:t>
      </w:r>
      <w:proofErr w:type="spellStart"/>
      <w:r>
        <w:rPr>
          <w:rFonts w:ascii="Times New Roman" w:hAnsi="Times New Roman" w:cs="Times New Roman"/>
          <w:lang w:val="en-US"/>
        </w:rPr>
        <w:t>peredplata</w:t>
      </w:r>
      <w:proofErr w:type="spellEnd"/>
      <w:r w:rsidRPr="0048414B">
        <w:rPr>
          <w:rFonts w:ascii="Times New Roman" w:hAnsi="Times New Roman" w:cs="Times New Roman"/>
          <w:lang w:val="uk-UA"/>
        </w:rPr>
        <w:t>_</w:t>
      </w:r>
      <w:proofErr w:type="spellStart"/>
      <w:r>
        <w:rPr>
          <w:rFonts w:ascii="Times New Roman" w:hAnsi="Times New Roman" w:cs="Times New Roman"/>
          <w:lang w:val="en-US"/>
        </w:rPr>
        <w:t>cpz</w:t>
      </w:r>
      <w:proofErr w:type="spellEnd"/>
      <w:r w:rsidRPr="00CB51FC">
        <w:rPr>
          <w:rFonts w:ascii="Times New Roman" w:hAnsi="Times New Roman" w:cs="Times New Roman"/>
          <w:lang w:val="uk-UA"/>
        </w:rPr>
        <w:t>1_</w:t>
      </w:r>
      <w:proofErr w:type="spellStart"/>
      <w:r w:rsidRPr="0048414B">
        <w:rPr>
          <w:rFonts w:ascii="Times New Roman" w:hAnsi="Times New Roman" w:cs="Times New Roman"/>
          <w:lang w:val="en-US"/>
        </w:rPr>
        <w:t>poltava</w:t>
      </w:r>
      <w:proofErr w:type="spellEnd"/>
      <w:r w:rsidRPr="0048414B">
        <w:rPr>
          <w:rFonts w:ascii="Times New Roman" w:hAnsi="Times New Roman" w:cs="Times New Roman"/>
          <w:lang w:val="uk-UA"/>
        </w:rPr>
        <w:t>@</w:t>
      </w:r>
      <w:proofErr w:type="spellStart"/>
      <w:r w:rsidRPr="0048414B">
        <w:rPr>
          <w:rFonts w:ascii="Times New Roman" w:hAnsi="Times New Roman" w:cs="Times New Roman"/>
          <w:lang w:val="en-US"/>
        </w:rPr>
        <w:t>ukrposhta</w:t>
      </w:r>
      <w:proofErr w:type="spellEnd"/>
      <w:r w:rsidRPr="0048414B">
        <w:rPr>
          <w:rFonts w:ascii="Times New Roman" w:hAnsi="Times New Roman" w:cs="Times New Roman"/>
          <w:lang w:val="uk-UA"/>
        </w:rPr>
        <w:t>.</w:t>
      </w:r>
      <w:r w:rsidRPr="0048414B">
        <w:rPr>
          <w:rFonts w:ascii="Times New Roman" w:hAnsi="Times New Roman" w:cs="Times New Roman"/>
          <w:lang w:val="en-US"/>
        </w:rPr>
        <w:t>com</w:t>
      </w:r>
    </w:p>
    <w:p w:rsidR="00166211" w:rsidRPr="0048414B" w:rsidRDefault="00166211" w:rsidP="008416D9">
      <w:pPr>
        <w:spacing w:line="240" w:lineRule="auto"/>
        <w:ind w:left="540"/>
        <w:jc w:val="center"/>
        <w:rPr>
          <w:rFonts w:ascii="Times New Roman" w:hAnsi="Times New Roman" w:cs="Times New Roman"/>
          <w:b/>
          <w:lang w:val="uk-UA"/>
        </w:rPr>
      </w:pPr>
    </w:p>
    <w:p w:rsidR="00166211" w:rsidRPr="0048414B" w:rsidRDefault="00166211" w:rsidP="008416D9">
      <w:pPr>
        <w:spacing w:line="240" w:lineRule="auto"/>
        <w:ind w:left="540"/>
        <w:jc w:val="center"/>
        <w:rPr>
          <w:rFonts w:ascii="Times New Roman" w:hAnsi="Times New Roman" w:cs="Times New Roman"/>
          <w:b/>
          <w:lang w:val="uk-UA"/>
        </w:rPr>
      </w:pPr>
    </w:p>
    <w:p w:rsidR="00166211" w:rsidRPr="0048414B" w:rsidRDefault="00166211" w:rsidP="00EB2E9A">
      <w:pPr>
        <w:spacing w:line="240" w:lineRule="auto"/>
        <w:rPr>
          <w:rFonts w:ascii="Times New Roman" w:hAnsi="Times New Roman" w:cs="Times New Roman"/>
          <w:b/>
          <w:lang w:val="uk-UA"/>
        </w:rPr>
      </w:pPr>
    </w:p>
    <w:p w:rsidR="00166211" w:rsidRPr="0048414B" w:rsidRDefault="00166211" w:rsidP="008416D9">
      <w:pPr>
        <w:spacing w:line="240" w:lineRule="auto"/>
        <w:ind w:left="540"/>
        <w:rPr>
          <w:rFonts w:ascii="Times New Roman" w:hAnsi="Times New Roman" w:cs="Times New Roman"/>
          <w:b/>
          <w:lang w:val="uk-UA"/>
        </w:rPr>
      </w:pPr>
      <w:r w:rsidRPr="0048414B">
        <w:rPr>
          <w:rFonts w:ascii="Times New Roman" w:hAnsi="Times New Roman" w:cs="Times New Roman"/>
          <w:b/>
          <w:lang w:val="uk-UA"/>
        </w:rPr>
        <w:t>Начальник відділу</w:t>
      </w:r>
      <w:r w:rsidR="00DC2B12">
        <w:rPr>
          <w:rFonts w:ascii="Times New Roman" w:hAnsi="Times New Roman" w:cs="Times New Roman"/>
          <w:b/>
          <w:lang w:val="uk-UA"/>
        </w:rPr>
        <w:t xml:space="preserve">                                                                           Начальник управління</w:t>
      </w:r>
    </w:p>
    <w:p w:rsidR="00166211" w:rsidRPr="008416D9" w:rsidRDefault="00166211" w:rsidP="008416D9">
      <w:pPr>
        <w:spacing w:line="240" w:lineRule="auto"/>
        <w:ind w:left="540"/>
        <w:rPr>
          <w:lang w:val="uk-UA"/>
        </w:rPr>
      </w:pPr>
      <w:r w:rsidRPr="0048414B">
        <w:rPr>
          <w:rFonts w:ascii="Times New Roman" w:hAnsi="Times New Roman" w:cs="Times New Roman"/>
          <w:b/>
          <w:lang w:val="uk-UA"/>
        </w:rPr>
        <w:t xml:space="preserve">поштових послуг______________  </w:t>
      </w:r>
      <w:proofErr w:type="spellStart"/>
      <w:r w:rsidRPr="0048414B">
        <w:rPr>
          <w:rFonts w:ascii="Times New Roman" w:hAnsi="Times New Roman" w:cs="Times New Roman"/>
          <w:b/>
          <w:lang w:val="uk-UA"/>
        </w:rPr>
        <w:t>Н.В.Чепурна</w:t>
      </w:r>
      <w:proofErr w:type="spellEnd"/>
      <w:r>
        <w:rPr>
          <w:rFonts w:ascii="Times New Roman" w:hAnsi="Times New Roman" w:cs="Times New Roman"/>
          <w:b/>
          <w:lang w:val="uk-UA"/>
        </w:rPr>
        <w:tab/>
      </w:r>
      <w:r>
        <w:rPr>
          <w:rFonts w:ascii="Times New Roman" w:hAnsi="Times New Roman" w:cs="Times New Roman"/>
          <w:b/>
          <w:lang w:val="uk-UA"/>
        </w:rPr>
        <w:tab/>
        <w:t xml:space="preserve">   ___</w:t>
      </w:r>
      <w:r w:rsidR="00DC2B12">
        <w:rPr>
          <w:rFonts w:ascii="Times New Roman" w:hAnsi="Times New Roman" w:cs="Times New Roman"/>
          <w:b/>
          <w:lang w:val="uk-UA"/>
        </w:rPr>
        <w:t>__________________/</w:t>
      </w:r>
      <w:proofErr w:type="spellStart"/>
      <w:r w:rsidR="00DC2B12">
        <w:rPr>
          <w:rFonts w:ascii="Times New Roman" w:hAnsi="Times New Roman" w:cs="Times New Roman"/>
          <w:b/>
          <w:lang w:val="uk-UA"/>
        </w:rPr>
        <w:t>Т.М.Чумак</w:t>
      </w:r>
      <w:proofErr w:type="spellEnd"/>
      <w:r w:rsidRPr="0048414B">
        <w:rPr>
          <w:rFonts w:ascii="Times New Roman" w:hAnsi="Times New Roman" w:cs="Times New Roman"/>
          <w:b/>
        </w:rPr>
        <w:tab/>
      </w:r>
      <w:r>
        <w:rPr>
          <w:rFonts w:ascii="Times New Roman" w:hAnsi="Times New Roman" w:cs="Times New Roman"/>
          <w:b/>
          <w:lang w:val="uk-UA"/>
        </w:rPr>
        <w:tab/>
      </w:r>
    </w:p>
    <w:sectPr w:rsidR="00166211" w:rsidRPr="008416D9" w:rsidSect="00912F52">
      <w:pgSz w:w="11909" w:h="16834"/>
      <w:pgMar w:top="720" w:right="720" w:bottom="720" w:left="567"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31" w:rsidRDefault="00DC7B31" w:rsidP="00B35878">
      <w:pPr>
        <w:spacing w:line="240" w:lineRule="auto"/>
      </w:pPr>
      <w:r>
        <w:separator/>
      </w:r>
    </w:p>
  </w:endnote>
  <w:endnote w:type="continuationSeparator" w:id="0">
    <w:p w:rsidR="00DC7B31" w:rsidRDefault="00DC7B31" w:rsidP="00B35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02FF" w:usb1="5000205B" w:usb2="00000001" w:usb3="00000000" w:csb0="0000019F" w:csb1="00000000"/>
  </w:font>
  <w:font w:name="Calibri Light">
    <w:panose1 w:val="020F0302020204030204"/>
    <w:charset w:val="CC"/>
    <w:family w:val="swiss"/>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31" w:rsidRDefault="00DC7B31" w:rsidP="00B35878">
      <w:pPr>
        <w:spacing w:line="240" w:lineRule="auto"/>
      </w:pPr>
      <w:r>
        <w:separator/>
      </w:r>
    </w:p>
  </w:footnote>
  <w:footnote w:type="continuationSeparator" w:id="0">
    <w:p w:rsidR="00DC7B31" w:rsidRDefault="00DC7B31" w:rsidP="00B358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55C"/>
    <w:multiLevelType w:val="hybridMultilevel"/>
    <w:tmpl w:val="1F16E55E"/>
    <w:lvl w:ilvl="0" w:tplc="33E6672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3EB"/>
    <w:rsid w:val="0000082F"/>
    <w:rsid w:val="00001089"/>
    <w:rsid w:val="000019E7"/>
    <w:rsid w:val="0000402B"/>
    <w:rsid w:val="000378DB"/>
    <w:rsid w:val="00062E01"/>
    <w:rsid w:val="00066B5C"/>
    <w:rsid w:val="0008042A"/>
    <w:rsid w:val="00081D38"/>
    <w:rsid w:val="00083027"/>
    <w:rsid w:val="000A7D4B"/>
    <w:rsid w:val="000C28A1"/>
    <w:rsid w:val="000D2FDD"/>
    <w:rsid w:val="000D3E06"/>
    <w:rsid w:val="000E1BC1"/>
    <w:rsid w:val="000E6B09"/>
    <w:rsid w:val="00101BAA"/>
    <w:rsid w:val="00130F78"/>
    <w:rsid w:val="00135486"/>
    <w:rsid w:val="001364E9"/>
    <w:rsid w:val="001432CF"/>
    <w:rsid w:val="00146244"/>
    <w:rsid w:val="0015110E"/>
    <w:rsid w:val="00162C7F"/>
    <w:rsid w:val="00166211"/>
    <w:rsid w:val="0016632A"/>
    <w:rsid w:val="00176660"/>
    <w:rsid w:val="001902E8"/>
    <w:rsid w:val="001A1558"/>
    <w:rsid w:val="001B3054"/>
    <w:rsid w:val="001B7E55"/>
    <w:rsid w:val="002013EB"/>
    <w:rsid w:val="00202BFE"/>
    <w:rsid w:val="00202C53"/>
    <w:rsid w:val="002068E6"/>
    <w:rsid w:val="0022686E"/>
    <w:rsid w:val="002469D6"/>
    <w:rsid w:val="00277FC4"/>
    <w:rsid w:val="0029055D"/>
    <w:rsid w:val="00294143"/>
    <w:rsid w:val="00295FF9"/>
    <w:rsid w:val="002A3820"/>
    <w:rsid w:val="002A7722"/>
    <w:rsid w:val="002E2BBE"/>
    <w:rsid w:val="0031647C"/>
    <w:rsid w:val="00323A0C"/>
    <w:rsid w:val="00337AD5"/>
    <w:rsid w:val="00352BEF"/>
    <w:rsid w:val="003700DD"/>
    <w:rsid w:val="00377964"/>
    <w:rsid w:val="00384923"/>
    <w:rsid w:val="00391EED"/>
    <w:rsid w:val="003A6A00"/>
    <w:rsid w:val="003B3A0A"/>
    <w:rsid w:val="003B423B"/>
    <w:rsid w:val="003C2CC4"/>
    <w:rsid w:val="003D6B5F"/>
    <w:rsid w:val="004058BE"/>
    <w:rsid w:val="004102B5"/>
    <w:rsid w:val="004263E3"/>
    <w:rsid w:val="00432B09"/>
    <w:rsid w:val="00436B99"/>
    <w:rsid w:val="00444B0A"/>
    <w:rsid w:val="0048414B"/>
    <w:rsid w:val="004B0803"/>
    <w:rsid w:val="004B76EC"/>
    <w:rsid w:val="004D7D71"/>
    <w:rsid w:val="004F5AA8"/>
    <w:rsid w:val="005174CC"/>
    <w:rsid w:val="00521CC1"/>
    <w:rsid w:val="005235E3"/>
    <w:rsid w:val="00542615"/>
    <w:rsid w:val="0055626B"/>
    <w:rsid w:val="00576497"/>
    <w:rsid w:val="005840AF"/>
    <w:rsid w:val="00586305"/>
    <w:rsid w:val="005A2692"/>
    <w:rsid w:val="005B128A"/>
    <w:rsid w:val="005B19C9"/>
    <w:rsid w:val="005C5C20"/>
    <w:rsid w:val="005E18FA"/>
    <w:rsid w:val="00613AA6"/>
    <w:rsid w:val="006140E0"/>
    <w:rsid w:val="0061523A"/>
    <w:rsid w:val="00622B83"/>
    <w:rsid w:val="006336C6"/>
    <w:rsid w:val="0063714A"/>
    <w:rsid w:val="006425DB"/>
    <w:rsid w:val="00674E90"/>
    <w:rsid w:val="00675E69"/>
    <w:rsid w:val="006905FA"/>
    <w:rsid w:val="006A06DB"/>
    <w:rsid w:val="006B4468"/>
    <w:rsid w:val="006C0064"/>
    <w:rsid w:val="006C6FF6"/>
    <w:rsid w:val="006E200F"/>
    <w:rsid w:val="0072471A"/>
    <w:rsid w:val="00742647"/>
    <w:rsid w:val="00786047"/>
    <w:rsid w:val="007B0986"/>
    <w:rsid w:val="007C5CF5"/>
    <w:rsid w:val="007C781B"/>
    <w:rsid w:val="007E446A"/>
    <w:rsid w:val="00805112"/>
    <w:rsid w:val="008416D9"/>
    <w:rsid w:val="008667D9"/>
    <w:rsid w:val="00870447"/>
    <w:rsid w:val="0087476E"/>
    <w:rsid w:val="008759CA"/>
    <w:rsid w:val="008A09F1"/>
    <w:rsid w:val="008A3660"/>
    <w:rsid w:val="008B0A40"/>
    <w:rsid w:val="008C4EDF"/>
    <w:rsid w:val="008D44AE"/>
    <w:rsid w:val="008E7058"/>
    <w:rsid w:val="00912F52"/>
    <w:rsid w:val="00937D9A"/>
    <w:rsid w:val="0098728A"/>
    <w:rsid w:val="00992501"/>
    <w:rsid w:val="00993303"/>
    <w:rsid w:val="009B2111"/>
    <w:rsid w:val="009F4520"/>
    <w:rsid w:val="00A01E79"/>
    <w:rsid w:val="00A05145"/>
    <w:rsid w:val="00A15F24"/>
    <w:rsid w:val="00A21B01"/>
    <w:rsid w:val="00A478A1"/>
    <w:rsid w:val="00A570F2"/>
    <w:rsid w:val="00A60BFD"/>
    <w:rsid w:val="00A9235D"/>
    <w:rsid w:val="00A97878"/>
    <w:rsid w:val="00AA030F"/>
    <w:rsid w:val="00AA687F"/>
    <w:rsid w:val="00AB5121"/>
    <w:rsid w:val="00AC4CE8"/>
    <w:rsid w:val="00B00D16"/>
    <w:rsid w:val="00B04199"/>
    <w:rsid w:val="00B16D16"/>
    <w:rsid w:val="00B31B64"/>
    <w:rsid w:val="00B35878"/>
    <w:rsid w:val="00B5755D"/>
    <w:rsid w:val="00BB6B9D"/>
    <w:rsid w:val="00BF44F0"/>
    <w:rsid w:val="00BF5A14"/>
    <w:rsid w:val="00C007BC"/>
    <w:rsid w:val="00C0112C"/>
    <w:rsid w:val="00C05ACD"/>
    <w:rsid w:val="00C0761E"/>
    <w:rsid w:val="00C13C0D"/>
    <w:rsid w:val="00C20C33"/>
    <w:rsid w:val="00C244DE"/>
    <w:rsid w:val="00C404F5"/>
    <w:rsid w:val="00C54DDF"/>
    <w:rsid w:val="00C6096F"/>
    <w:rsid w:val="00C923F4"/>
    <w:rsid w:val="00C93B53"/>
    <w:rsid w:val="00CB51FC"/>
    <w:rsid w:val="00CC6E7F"/>
    <w:rsid w:val="00CD64AC"/>
    <w:rsid w:val="00CF4C4E"/>
    <w:rsid w:val="00D06CAF"/>
    <w:rsid w:val="00D30B91"/>
    <w:rsid w:val="00D355AE"/>
    <w:rsid w:val="00D4346B"/>
    <w:rsid w:val="00D60123"/>
    <w:rsid w:val="00D75F4B"/>
    <w:rsid w:val="00D84A59"/>
    <w:rsid w:val="00DC256F"/>
    <w:rsid w:val="00DC2B12"/>
    <w:rsid w:val="00DC7B31"/>
    <w:rsid w:val="00DD4408"/>
    <w:rsid w:val="00DF18C9"/>
    <w:rsid w:val="00E01CA5"/>
    <w:rsid w:val="00E0677F"/>
    <w:rsid w:val="00E3097A"/>
    <w:rsid w:val="00E37417"/>
    <w:rsid w:val="00E42B28"/>
    <w:rsid w:val="00E521AF"/>
    <w:rsid w:val="00E81DF0"/>
    <w:rsid w:val="00E9187A"/>
    <w:rsid w:val="00E957EB"/>
    <w:rsid w:val="00EA2B3D"/>
    <w:rsid w:val="00EB2A5B"/>
    <w:rsid w:val="00EB2E9A"/>
    <w:rsid w:val="00ED11B4"/>
    <w:rsid w:val="00EE69B2"/>
    <w:rsid w:val="00EF5921"/>
    <w:rsid w:val="00F2121D"/>
    <w:rsid w:val="00F45BEB"/>
    <w:rsid w:val="00F5247C"/>
    <w:rsid w:val="00F76A36"/>
    <w:rsid w:val="00F879AF"/>
    <w:rsid w:val="00F9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DF0"/>
    <w:pPr>
      <w:spacing w:line="276" w:lineRule="auto"/>
    </w:pPr>
    <w:rPr>
      <w:color w:val="000000"/>
      <w:sz w:val="22"/>
      <w:szCs w:val="22"/>
      <w:lang w:val="ru-RU" w:eastAsia="ru-RU"/>
    </w:rPr>
  </w:style>
  <w:style w:type="paragraph" w:styleId="1">
    <w:name w:val="heading 1"/>
    <w:basedOn w:val="a"/>
    <w:next w:val="a"/>
    <w:link w:val="10"/>
    <w:uiPriority w:val="99"/>
    <w:qFormat/>
    <w:rsid w:val="00101BAA"/>
    <w:pPr>
      <w:keepNext/>
      <w:keepLines/>
      <w:spacing w:before="400" w:after="120"/>
      <w:contextualSpacing/>
      <w:outlineLvl w:val="0"/>
    </w:pPr>
    <w:rPr>
      <w:rFonts w:ascii="Cambria" w:hAnsi="Cambria" w:cs="Times New Roman"/>
      <w:b/>
      <w:bCs/>
      <w:kern w:val="32"/>
      <w:sz w:val="32"/>
      <w:szCs w:val="32"/>
    </w:rPr>
  </w:style>
  <w:style w:type="paragraph" w:styleId="2">
    <w:name w:val="heading 2"/>
    <w:basedOn w:val="a"/>
    <w:next w:val="a"/>
    <w:link w:val="20"/>
    <w:uiPriority w:val="99"/>
    <w:qFormat/>
    <w:rsid w:val="00101BAA"/>
    <w:pPr>
      <w:keepNext/>
      <w:keepLines/>
      <w:spacing w:before="360" w:after="120"/>
      <w:contextualSpacing/>
      <w:outlineLvl w:val="1"/>
    </w:pPr>
    <w:rPr>
      <w:rFonts w:ascii="Cambria" w:hAnsi="Cambria" w:cs="Times New Roman"/>
      <w:b/>
      <w:bCs/>
      <w:i/>
      <w:iCs/>
      <w:sz w:val="28"/>
      <w:szCs w:val="28"/>
    </w:rPr>
  </w:style>
  <w:style w:type="paragraph" w:styleId="3">
    <w:name w:val="heading 3"/>
    <w:basedOn w:val="a"/>
    <w:next w:val="a"/>
    <w:link w:val="30"/>
    <w:uiPriority w:val="99"/>
    <w:qFormat/>
    <w:rsid w:val="00101BAA"/>
    <w:pPr>
      <w:keepNext/>
      <w:keepLines/>
      <w:spacing w:before="320" w:after="80"/>
      <w:contextualSpacing/>
      <w:outlineLvl w:val="2"/>
    </w:pPr>
    <w:rPr>
      <w:rFonts w:ascii="Cambria" w:hAnsi="Cambria" w:cs="Times New Roman"/>
      <w:b/>
      <w:bCs/>
      <w:sz w:val="26"/>
      <w:szCs w:val="26"/>
    </w:rPr>
  </w:style>
  <w:style w:type="paragraph" w:styleId="4">
    <w:name w:val="heading 4"/>
    <w:basedOn w:val="a"/>
    <w:next w:val="a"/>
    <w:link w:val="41"/>
    <w:uiPriority w:val="99"/>
    <w:qFormat/>
    <w:rsid w:val="00101BAA"/>
    <w:pPr>
      <w:keepNext/>
      <w:keepLines/>
      <w:spacing w:before="280" w:after="80"/>
      <w:contextualSpacing/>
      <w:outlineLvl w:val="3"/>
    </w:pPr>
    <w:rPr>
      <w:rFonts w:cs="Times New Roman"/>
      <w:color w:val="666666"/>
      <w:sz w:val="24"/>
      <w:szCs w:val="20"/>
    </w:rPr>
  </w:style>
  <w:style w:type="paragraph" w:styleId="5">
    <w:name w:val="heading 5"/>
    <w:basedOn w:val="a"/>
    <w:next w:val="a"/>
    <w:link w:val="50"/>
    <w:uiPriority w:val="99"/>
    <w:qFormat/>
    <w:rsid w:val="00101BAA"/>
    <w:pPr>
      <w:keepNext/>
      <w:keepLines/>
      <w:spacing w:before="240" w:after="80"/>
      <w:contextualSpacing/>
      <w:outlineLvl w:val="4"/>
    </w:pPr>
    <w:rPr>
      <w:rFonts w:ascii="Calibri" w:hAnsi="Calibri" w:cs="Times New Roman"/>
      <w:b/>
      <w:bCs/>
      <w:i/>
      <w:iCs/>
      <w:sz w:val="26"/>
      <w:szCs w:val="26"/>
    </w:rPr>
  </w:style>
  <w:style w:type="paragraph" w:styleId="6">
    <w:name w:val="heading 6"/>
    <w:basedOn w:val="a"/>
    <w:next w:val="a"/>
    <w:link w:val="60"/>
    <w:uiPriority w:val="99"/>
    <w:qFormat/>
    <w:rsid w:val="00101BAA"/>
    <w:pPr>
      <w:keepNext/>
      <w:keepLines/>
      <w:spacing w:before="240" w:after="80"/>
      <w:contextualSpacing/>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143"/>
    <w:rPr>
      <w:rFonts w:ascii="Cambria" w:hAnsi="Cambria" w:cs="Times New Roman"/>
      <w:b/>
      <w:color w:val="000000"/>
      <w:kern w:val="32"/>
      <w:sz w:val="32"/>
    </w:rPr>
  </w:style>
  <w:style w:type="character" w:customStyle="1" w:styleId="20">
    <w:name w:val="Заголовок 2 Знак"/>
    <w:link w:val="2"/>
    <w:uiPriority w:val="99"/>
    <w:semiHidden/>
    <w:locked/>
    <w:rsid w:val="00294143"/>
    <w:rPr>
      <w:rFonts w:ascii="Cambria" w:hAnsi="Cambria" w:cs="Times New Roman"/>
      <w:b/>
      <w:i/>
      <w:color w:val="000000"/>
      <w:sz w:val="28"/>
    </w:rPr>
  </w:style>
  <w:style w:type="character" w:customStyle="1" w:styleId="30">
    <w:name w:val="Заголовок 3 Знак"/>
    <w:link w:val="3"/>
    <w:uiPriority w:val="99"/>
    <w:semiHidden/>
    <w:locked/>
    <w:rsid w:val="00294143"/>
    <w:rPr>
      <w:rFonts w:ascii="Cambria" w:hAnsi="Cambria" w:cs="Times New Roman"/>
      <w:b/>
      <w:color w:val="000000"/>
      <w:sz w:val="26"/>
    </w:rPr>
  </w:style>
  <w:style w:type="character" w:customStyle="1" w:styleId="41">
    <w:name w:val="Заголовок 4 Знак1"/>
    <w:link w:val="4"/>
    <w:uiPriority w:val="99"/>
    <w:locked/>
    <w:rsid w:val="00D4346B"/>
    <w:rPr>
      <w:rFonts w:cs="Times New Roman"/>
      <w:color w:val="666666"/>
      <w:sz w:val="24"/>
    </w:rPr>
  </w:style>
  <w:style w:type="character" w:customStyle="1" w:styleId="50">
    <w:name w:val="Заголовок 5 Знак"/>
    <w:link w:val="5"/>
    <w:uiPriority w:val="99"/>
    <w:semiHidden/>
    <w:locked/>
    <w:rsid w:val="00294143"/>
    <w:rPr>
      <w:rFonts w:ascii="Calibri" w:hAnsi="Calibri" w:cs="Times New Roman"/>
      <w:b/>
      <w:i/>
      <w:color w:val="000000"/>
      <w:sz w:val="26"/>
    </w:rPr>
  </w:style>
  <w:style w:type="character" w:customStyle="1" w:styleId="60">
    <w:name w:val="Заголовок 6 Знак"/>
    <w:link w:val="6"/>
    <w:uiPriority w:val="99"/>
    <w:semiHidden/>
    <w:locked/>
    <w:rsid w:val="00294143"/>
    <w:rPr>
      <w:rFonts w:ascii="Calibri" w:hAnsi="Calibri" w:cs="Times New Roman"/>
      <w:b/>
      <w:color w:val="000000"/>
    </w:rPr>
  </w:style>
  <w:style w:type="table" w:customStyle="1" w:styleId="TableNormal1">
    <w:name w:val="Table Normal1"/>
    <w:uiPriority w:val="99"/>
    <w:rsid w:val="00101BAA"/>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11"/>
    <w:uiPriority w:val="99"/>
    <w:qFormat/>
    <w:rsid w:val="00101BAA"/>
    <w:pPr>
      <w:keepNext/>
      <w:keepLines/>
      <w:spacing w:after="60"/>
      <w:contextualSpacing/>
    </w:pPr>
    <w:rPr>
      <w:rFonts w:cs="Times New Roman"/>
      <w:color w:val="auto"/>
      <w:sz w:val="52"/>
      <w:szCs w:val="20"/>
    </w:rPr>
  </w:style>
  <w:style w:type="character" w:customStyle="1" w:styleId="11">
    <w:name w:val="Название Знак1"/>
    <w:link w:val="a3"/>
    <w:uiPriority w:val="99"/>
    <w:locked/>
    <w:rsid w:val="00D4346B"/>
    <w:rPr>
      <w:rFonts w:cs="Times New Roman"/>
      <w:sz w:val="52"/>
    </w:rPr>
  </w:style>
  <w:style w:type="paragraph" w:styleId="a4">
    <w:name w:val="Subtitle"/>
    <w:basedOn w:val="a"/>
    <w:next w:val="a"/>
    <w:link w:val="a5"/>
    <w:uiPriority w:val="99"/>
    <w:qFormat/>
    <w:rsid w:val="00101BAA"/>
    <w:pPr>
      <w:keepNext/>
      <w:keepLines/>
      <w:spacing w:after="320"/>
      <w:contextualSpacing/>
    </w:pPr>
    <w:rPr>
      <w:rFonts w:ascii="Cambria" w:hAnsi="Cambria" w:cs="Times New Roman"/>
      <w:sz w:val="24"/>
      <w:szCs w:val="24"/>
    </w:rPr>
  </w:style>
  <w:style w:type="character" w:customStyle="1" w:styleId="a5">
    <w:name w:val="Подзаголовок Знак"/>
    <w:link w:val="a4"/>
    <w:uiPriority w:val="99"/>
    <w:locked/>
    <w:rsid w:val="00294143"/>
    <w:rPr>
      <w:rFonts w:ascii="Cambria" w:hAnsi="Cambria" w:cs="Times New Roman"/>
      <w:color w:val="000000"/>
      <w:sz w:val="24"/>
    </w:rPr>
  </w:style>
  <w:style w:type="paragraph" w:styleId="a6">
    <w:name w:val="Balloon Text"/>
    <w:basedOn w:val="a"/>
    <w:link w:val="a7"/>
    <w:uiPriority w:val="99"/>
    <w:semiHidden/>
    <w:rsid w:val="00C20C33"/>
    <w:pPr>
      <w:spacing w:line="240" w:lineRule="auto"/>
    </w:pPr>
    <w:rPr>
      <w:rFonts w:ascii="Segoe UI" w:hAnsi="Segoe UI" w:cs="Times New Roman"/>
      <w:color w:val="auto"/>
      <w:sz w:val="18"/>
      <w:szCs w:val="18"/>
    </w:rPr>
  </w:style>
  <w:style w:type="character" w:customStyle="1" w:styleId="a7">
    <w:name w:val="Текст выноски Знак"/>
    <w:link w:val="a6"/>
    <w:uiPriority w:val="99"/>
    <w:semiHidden/>
    <w:locked/>
    <w:rsid w:val="00C20C33"/>
    <w:rPr>
      <w:rFonts w:ascii="Segoe UI" w:hAnsi="Segoe UI" w:cs="Times New Roman"/>
      <w:sz w:val="18"/>
    </w:rPr>
  </w:style>
  <w:style w:type="paragraph" w:styleId="a8">
    <w:name w:val="header"/>
    <w:basedOn w:val="a"/>
    <w:link w:val="a9"/>
    <w:uiPriority w:val="99"/>
    <w:rsid w:val="00B35878"/>
    <w:pPr>
      <w:tabs>
        <w:tab w:val="center" w:pos="4819"/>
        <w:tab w:val="right" w:pos="9639"/>
      </w:tabs>
      <w:spacing w:line="240" w:lineRule="auto"/>
    </w:pPr>
    <w:rPr>
      <w:rFonts w:cs="Times New Roman"/>
      <w:color w:val="auto"/>
      <w:sz w:val="20"/>
      <w:szCs w:val="20"/>
    </w:rPr>
  </w:style>
  <w:style w:type="character" w:customStyle="1" w:styleId="a9">
    <w:name w:val="Верхний колонтитул Знак"/>
    <w:link w:val="a8"/>
    <w:uiPriority w:val="99"/>
    <w:locked/>
    <w:rsid w:val="00B35878"/>
    <w:rPr>
      <w:rFonts w:cs="Times New Roman"/>
    </w:rPr>
  </w:style>
  <w:style w:type="paragraph" w:styleId="aa">
    <w:name w:val="footer"/>
    <w:basedOn w:val="a"/>
    <w:link w:val="ab"/>
    <w:uiPriority w:val="99"/>
    <w:rsid w:val="00B35878"/>
    <w:pPr>
      <w:tabs>
        <w:tab w:val="center" w:pos="4819"/>
        <w:tab w:val="right" w:pos="9639"/>
      </w:tabs>
      <w:spacing w:line="240" w:lineRule="auto"/>
    </w:pPr>
    <w:rPr>
      <w:rFonts w:cs="Times New Roman"/>
      <w:color w:val="auto"/>
      <w:sz w:val="20"/>
      <w:szCs w:val="20"/>
    </w:rPr>
  </w:style>
  <w:style w:type="character" w:customStyle="1" w:styleId="ab">
    <w:name w:val="Нижний колонтитул Знак"/>
    <w:link w:val="aa"/>
    <w:uiPriority w:val="99"/>
    <w:locked/>
    <w:rsid w:val="00B35878"/>
    <w:rPr>
      <w:rFonts w:cs="Times New Roman"/>
    </w:rPr>
  </w:style>
  <w:style w:type="character" w:customStyle="1" w:styleId="40">
    <w:name w:val="Заголовок 4 Знак"/>
    <w:uiPriority w:val="99"/>
    <w:semiHidden/>
    <w:rsid w:val="00D4346B"/>
    <w:rPr>
      <w:rFonts w:ascii="Calibri Light" w:hAnsi="Calibri Light"/>
      <w:i/>
      <w:color w:val="2E74B5"/>
      <w:sz w:val="24"/>
      <w:lang w:val="uk-UA"/>
    </w:rPr>
  </w:style>
  <w:style w:type="character" w:customStyle="1" w:styleId="ac">
    <w:name w:val="Название Знак"/>
    <w:uiPriority w:val="99"/>
    <w:rsid w:val="00D4346B"/>
    <w:rPr>
      <w:rFonts w:ascii="Calibri Light" w:hAnsi="Calibri Light"/>
      <w:spacing w:val="-10"/>
      <w:kern w:val="28"/>
      <w:sz w:val="56"/>
      <w:lang w:val="uk-UA"/>
    </w:rPr>
  </w:style>
  <w:style w:type="character" w:styleId="ad">
    <w:name w:val="Strong"/>
    <w:uiPriority w:val="99"/>
    <w:qFormat/>
    <w:rsid w:val="00D4346B"/>
    <w:rPr>
      <w:rFonts w:cs="Times New Roman"/>
      <w:b/>
    </w:rPr>
  </w:style>
  <w:style w:type="paragraph" w:customStyle="1" w:styleId="HTML1">
    <w:name w:val="Стандартний HTML1"/>
    <w:basedOn w:val="a"/>
    <w:uiPriority w:val="99"/>
    <w:rsid w:val="00D4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1"/>
      <w:szCs w:val="21"/>
      <w:lang w:eastAsia="zh-CN"/>
    </w:rPr>
  </w:style>
  <w:style w:type="paragraph" w:customStyle="1" w:styleId="21">
    <w:name w:val="Список 21"/>
    <w:basedOn w:val="a"/>
    <w:uiPriority w:val="99"/>
    <w:rsid w:val="00D4346B"/>
    <w:pPr>
      <w:suppressAutoHyphens/>
      <w:spacing w:line="240" w:lineRule="auto"/>
      <w:ind w:left="566" w:hanging="283"/>
    </w:pPr>
    <w:rPr>
      <w:rFonts w:ascii="Times New Roman" w:eastAsia="Batang" w:hAnsi="Times New Roman" w:cs="Times New Roman"/>
      <w:color w:val="auto"/>
      <w:sz w:val="20"/>
      <w:szCs w:val="20"/>
      <w:lang w:val="uk-UA" w:eastAsia="zh-CN"/>
    </w:rPr>
  </w:style>
  <w:style w:type="paragraph" w:styleId="22">
    <w:name w:val="Body Text Indent 2"/>
    <w:basedOn w:val="a"/>
    <w:link w:val="23"/>
    <w:uiPriority w:val="99"/>
    <w:rsid w:val="008E7058"/>
    <w:pPr>
      <w:widowControl w:val="0"/>
      <w:spacing w:line="340" w:lineRule="auto"/>
      <w:ind w:firstLine="440"/>
      <w:jc w:val="both"/>
    </w:pPr>
    <w:rPr>
      <w:rFonts w:cs="Times New Roman"/>
      <w:sz w:val="20"/>
      <w:szCs w:val="20"/>
    </w:rPr>
  </w:style>
  <w:style w:type="character" w:customStyle="1" w:styleId="23">
    <w:name w:val="Основной текст с отступом 2 Знак"/>
    <w:link w:val="22"/>
    <w:uiPriority w:val="99"/>
    <w:semiHidden/>
    <w:locked/>
    <w:rsid w:val="000A7D4B"/>
    <w:rPr>
      <w:rFonts w:cs="Times New Roman"/>
      <w:color w:val="000000"/>
    </w:rPr>
  </w:style>
  <w:style w:type="paragraph" w:styleId="ae">
    <w:name w:val="Body Text"/>
    <w:basedOn w:val="a"/>
    <w:link w:val="af"/>
    <w:uiPriority w:val="99"/>
    <w:rsid w:val="008E7058"/>
    <w:pPr>
      <w:widowControl w:val="0"/>
      <w:spacing w:line="240" w:lineRule="auto"/>
      <w:jc w:val="both"/>
    </w:pPr>
    <w:rPr>
      <w:rFonts w:cs="Times New Roman"/>
      <w:sz w:val="20"/>
      <w:szCs w:val="20"/>
    </w:rPr>
  </w:style>
  <w:style w:type="character" w:customStyle="1" w:styleId="af">
    <w:name w:val="Основной текст Знак"/>
    <w:link w:val="ae"/>
    <w:uiPriority w:val="99"/>
    <w:semiHidden/>
    <w:locked/>
    <w:rsid w:val="000A7D4B"/>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71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4763</Words>
  <Characters>2715</Characters>
  <Application>Microsoft Office Word</Application>
  <DocSecurity>0</DocSecurity>
  <Lines>22</Lines>
  <Paragraphs>14</Paragraphs>
  <ScaleCrop>false</ScaleCrop>
  <Company>Hewlett-Packard Company</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надання послуг з передплати друкованих видань</dc:title>
  <dc:subject/>
  <dc:creator>Andrey</dc:creator>
  <cp:keywords/>
  <dc:description/>
  <cp:lastModifiedBy>Тетяна Авінерівна Кагамлик</cp:lastModifiedBy>
  <cp:revision>5</cp:revision>
  <cp:lastPrinted>2018-11-27T13:09:00Z</cp:lastPrinted>
  <dcterms:created xsi:type="dcterms:W3CDTF">2002-01-01T00:24:00Z</dcterms:created>
  <dcterms:modified xsi:type="dcterms:W3CDTF">2019-06-27T12:54:00Z</dcterms:modified>
</cp:coreProperties>
</file>